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7DBDD" w14:textId="6EDEF1A3" w:rsidR="00C83660" w:rsidRPr="003F4E48" w:rsidRDefault="00C83660" w:rsidP="00C83660">
      <w:pPr>
        <w:pStyle w:val="Bezodstpw"/>
        <w:jc w:val="both"/>
        <w:rPr>
          <w:rFonts w:ascii="Times New Roman" w:hAnsi="Times New Roman" w:cs="Times New Roman"/>
          <w:sz w:val="20"/>
          <w:szCs w:val="20"/>
        </w:rPr>
      </w:pPr>
    </w:p>
    <w:p w14:paraId="344E1534" w14:textId="77777777" w:rsidR="00C83660" w:rsidRPr="003F4E48" w:rsidRDefault="00C83660" w:rsidP="00C83660">
      <w:pPr>
        <w:pStyle w:val="Bezodstpw"/>
        <w:jc w:val="both"/>
        <w:rPr>
          <w:rFonts w:ascii="Times New Roman" w:hAnsi="Times New Roman" w:cs="Times New Roman"/>
          <w:sz w:val="20"/>
          <w:szCs w:val="20"/>
        </w:rPr>
      </w:pPr>
    </w:p>
    <w:p w14:paraId="0CE49BCF" w14:textId="1F2C52A0" w:rsidR="00C83660" w:rsidRPr="00D05722" w:rsidRDefault="00C83660" w:rsidP="00C83660">
      <w:pPr>
        <w:pStyle w:val="Bezodstpw"/>
        <w:jc w:val="both"/>
        <w:rPr>
          <w:rFonts w:ascii="Times New Roman" w:hAnsi="Times New Roman" w:cs="Times New Roman"/>
          <w:sz w:val="20"/>
          <w:szCs w:val="20"/>
        </w:rPr>
      </w:pPr>
      <w:r w:rsidRPr="00D05722">
        <w:rPr>
          <w:rFonts w:ascii="Times New Roman" w:hAnsi="Times New Roman" w:cs="Times New Roman"/>
          <w:sz w:val="20"/>
          <w:szCs w:val="20"/>
        </w:rPr>
        <w:t>Toruń, dnia</w:t>
      </w:r>
      <w:r w:rsidR="001902AE">
        <w:rPr>
          <w:rFonts w:ascii="Times New Roman" w:hAnsi="Times New Roman" w:cs="Times New Roman"/>
          <w:sz w:val="20"/>
          <w:szCs w:val="20"/>
        </w:rPr>
        <w:t xml:space="preserve">13 </w:t>
      </w:r>
      <w:r w:rsidRPr="00D05722">
        <w:rPr>
          <w:rFonts w:ascii="Times New Roman" w:hAnsi="Times New Roman" w:cs="Times New Roman"/>
          <w:sz w:val="20"/>
          <w:szCs w:val="20"/>
        </w:rPr>
        <w:t>-</w:t>
      </w:r>
      <w:r w:rsidR="00D05722">
        <w:rPr>
          <w:rFonts w:ascii="Times New Roman" w:hAnsi="Times New Roman" w:cs="Times New Roman"/>
          <w:sz w:val="20"/>
          <w:szCs w:val="20"/>
        </w:rPr>
        <w:t>01</w:t>
      </w:r>
      <w:r w:rsidRPr="00D05722">
        <w:rPr>
          <w:rFonts w:ascii="Times New Roman" w:hAnsi="Times New Roman" w:cs="Times New Roman"/>
          <w:sz w:val="20"/>
          <w:szCs w:val="20"/>
        </w:rPr>
        <w:t>-202</w:t>
      </w:r>
      <w:r w:rsidR="00D05722">
        <w:rPr>
          <w:rFonts w:ascii="Times New Roman" w:hAnsi="Times New Roman" w:cs="Times New Roman"/>
          <w:sz w:val="20"/>
          <w:szCs w:val="20"/>
        </w:rPr>
        <w:t>3</w:t>
      </w:r>
      <w:r w:rsidRPr="00D05722">
        <w:rPr>
          <w:rFonts w:ascii="Times New Roman" w:hAnsi="Times New Roman" w:cs="Times New Roman"/>
          <w:sz w:val="20"/>
          <w:szCs w:val="20"/>
        </w:rPr>
        <w:t xml:space="preserve"> r.</w:t>
      </w:r>
    </w:p>
    <w:p w14:paraId="393A1CE1" w14:textId="77777777" w:rsidR="00C83660" w:rsidRPr="00D05722" w:rsidRDefault="00C83660" w:rsidP="00C83660">
      <w:pPr>
        <w:pStyle w:val="Bezodstpw"/>
        <w:jc w:val="both"/>
        <w:rPr>
          <w:rFonts w:ascii="Times New Roman" w:hAnsi="Times New Roman" w:cs="Times New Roman"/>
          <w:sz w:val="20"/>
          <w:szCs w:val="20"/>
        </w:rPr>
      </w:pPr>
    </w:p>
    <w:p w14:paraId="0572C4ED" w14:textId="14598BAC" w:rsidR="00C83660" w:rsidRPr="00D05722" w:rsidRDefault="00C83660" w:rsidP="00C83660">
      <w:pPr>
        <w:pStyle w:val="Bezodstpw"/>
        <w:jc w:val="both"/>
        <w:rPr>
          <w:rFonts w:ascii="Times New Roman" w:hAnsi="Times New Roman" w:cs="Times New Roman"/>
          <w:sz w:val="20"/>
          <w:szCs w:val="20"/>
        </w:rPr>
      </w:pPr>
      <w:r w:rsidRPr="00D05722">
        <w:rPr>
          <w:rFonts w:ascii="Times New Roman" w:hAnsi="Times New Roman" w:cs="Times New Roman"/>
          <w:sz w:val="20"/>
          <w:szCs w:val="20"/>
        </w:rPr>
        <w:t>W.Sz.Z: TZ–280–</w:t>
      </w:r>
      <w:r w:rsidR="003E620D" w:rsidRPr="00D05722">
        <w:rPr>
          <w:rFonts w:ascii="Times New Roman" w:hAnsi="Times New Roman" w:cs="Times New Roman"/>
          <w:sz w:val="20"/>
          <w:szCs w:val="20"/>
        </w:rPr>
        <w:t>1</w:t>
      </w:r>
      <w:r w:rsidR="00ED4274">
        <w:rPr>
          <w:rFonts w:ascii="Times New Roman" w:hAnsi="Times New Roman" w:cs="Times New Roman"/>
          <w:sz w:val="20"/>
          <w:szCs w:val="20"/>
        </w:rPr>
        <w:t>30</w:t>
      </w:r>
      <w:r w:rsidRPr="00D05722">
        <w:rPr>
          <w:rFonts w:ascii="Times New Roman" w:hAnsi="Times New Roman" w:cs="Times New Roman"/>
          <w:sz w:val="20"/>
          <w:szCs w:val="20"/>
        </w:rPr>
        <w:t>/2</w:t>
      </w:r>
      <w:r w:rsidR="00517846" w:rsidRPr="00D05722">
        <w:rPr>
          <w:rFonts w:ascii="Times New Roman" w:hAnsi="Times New Roman" w:cs="Times New Roman"/>
          <w:sz w:val="20"/>
          <w:szCs w:val="20"/>
        </w:rPr>
        <w:t>2</w:t>
      </w:r>
    </w:p>
    <w:p w14:paraId="1EF95BC4" w14:textId="77777777" w:rsidR="00C83660" w:rsidRPr="00D05722" w:rsidRDefault="00C83660" w:rsidP="00C83660">
      <w:pPr>
        <w:pStyle w:val="Bezodstpw"/>
        <w:jc w:val="both"/>
        <w:rPr>
          <w:rFonts w:ascii="Times New Roman" w:hAnsi="Times New Roman" w:cs="Times New Roman"/>
          <w:sz w:val="20"/>
          <w:szCs w:val="20"/>
        </w:rPr>
      </w:pPr>
    </w:p>
    <w:p w14:paraId="72439AB5" w14:textId="35712809" w:rsidR="00ED4274" w:rsidRPr="00ED4274" w:rsidRDefault="00C83660" w:rsidP="00ED4274">
      <w:pPr>
        <w:jc w:val="both"/>
        <w:rPr>
          <w:rFonts w:ascii="Times New Roman" w:eastAsia="Andale Sans UI" w:hAnsi="Times New Roman"/>
          <w:b/>
          <w:kern w:val="1"/>
          <w:lang w:eastAsia="fa-IR" w:bidi="fa-IR"/>
        </w:rPr>
      </w:pPr>
      <w:r w:rsidRPr="00ED4274">
        <w:rPr>
          <w:rFonts w:ascii="Times New Roman" w:hAnsi="Times New Roman"/>
          <w:b/>
          <w:sz w:val="20"/>
          <w:szCs w:val="20"/>
          <w:u w:val="single"/>
        </w:rPr>
        <w:t>dotyczy:</w:t>
      </w:r>
      <w:r w:rsidRPr="00ED4274">
        <w:rPr>
          <w:rFonts w:ascii="Times New Roman" w:hAnsi="Times New Roman"/>
          <w:sz w:val="20"/>
          <w:szCs w:val="20"/>
        </w:rPr>
        <w:t xml:space="preserve"> postępowania </w:t>
      </w:r>
      <w:r w:rsidR="00AC67DA" w:rsidRPr="00ED4274">
        <w:rPr>
          <w:rFonts w:ascii="Times New Roman" w:hAnsi="Times New Roman"/>
          <w:sz w:val="20"/>
          <w:szCs w:val="20"/>
        </w:rPr>
        <w:t xml:space="preserve">o udzielenie zamówienia publicznego prowadzonego w trybie przetargu nieograniczonego </w:t>
      </w:r>
      <w:r w:rsidRPr="00ED4274">
        <w:rPr>
          <w:rFonts w:ascii="Times New Roman" w:hAnsi="Times New Roman"/>
          <w:sz w:val="20"/>
          <w:szCs w:val="20"/>
        </w:rPr>
        <w:t>na</w:t>
      </w:r>
      <w:r w:rsidRPr="00ED4274">
        <w:rPr>
          <w:rFonts w:ascii="Times New Roman" w:hAnsi="Times New Roman"/>
          <w:b/>
          <w:bCs/>
          <w:sz w:val="20"/>
          <w:szCs w:val="20"/>
        </w:rPr>
        <w:t xml:space="preserve"> dostawę  </w:t>
      </w:r>
      <w:bookmarkStart w:id="0" w:name="_Hlk121222615"/>
      <w:r w:rsidR="00ED4274" w:rsidRPr="00ED4274">
        <w:rPr>
          <w:rFonts w:ascii="Times New Roman" w:eastAsia="Andale Sans UI" w:hAnsi="Times New Roman"/>
          <w:b/>
          <w:kern w:val="1"/>
          <w:lang w:eastAsia="fa-IR" w:bidi="fa-IR"/>
        </w:rPr>
        <w:t xml:space="preserve">łóżek w ramach Projektu ,,Doposażenie Wojewódzkiego Szpitala Zespolonego im. </w:t>
      </w:r>
      <w:r w:rsidR="00822B9A">
        <w:rPr>
          <w:rFonts w:ascii="Times New Roman" w:eastAsia="Andale Sans UI" w:hAnsi="Times New Roman"/>
          <w:b/>
          <w:kern w:val="1"/>
          <w:lang w:eastAsia="fa-IR" w:bidi="fa-IR"/>
        </w:rPr>
        <w:br/>
      </w:r>
      <w:r w:rsidR="00ED4274" w:rsidRPr="00ED4274">
        <w:rPr>
          <w:rFonts w:ascii="Times New Roman" w:eastAsia="Andale Sans UI" w:hAnsi="Times New Roman"/>
          <w:b/>
          <w:kern w:val="1"/>
          <w:lang w:eastAsia="fa-IR" w:bidi="fa-IR"/>
        </w:rPr>
        <w:t xml:space="preserve">L. Rydygiera w Toruniu w sprzęt i aparaturę  medyczną’’ nr RPKP.06.01.01-04.0007/21 umowa </w:t>
      </w:r>
      <w:r w:rsidR="00822B9A">
        <w:rPr>
          <w:rFonts w:ascii="Times New Roman" w:eastAsia="Andale Sans UI" w:hAnsi="Times New Roman"/>
          <w:b/>
          <w:kern w:val="1"/>
          <w:lang w:eastAsia="fa-IR" w:bidi="fa-IR"/>
        </w:rPr>
        <w:br/>
      </w:r>
      <w:r w:rsidR="00ED4274" w:rsidRPr="00ED4274">
        <w:rPr>
          <w:rFonts w:ascii="Times New Roman" w:eastAsia="Andale Sans UI" w:hAnsi="Times New Roman"/>
          <w:b/>
          <w:kern w:val="1"/>
          <w:lang w:eastAsia="fa-IR" w:bidi="fa-IR"/>
        </w:rPr>
        <w:t>o dofinansowanie  nr UM-WR.431.1.418.2021r</w:t>
      </w:r>
      <w:r w:rsidR="00ED4274" w:rsidRPr="00ED4274">
        <w:rPr>
          <w:rFonts w:ascii="Times New Roman" w:eastAsia="Andale Sans UI" w:hAnsi="Times New Roman"/>
          <w:b/>
          <w:i/>
          <w:kern w:val="1"/>
          <w:lang w:eastAsia="fa-IR" w:bidi="fa-IR"/>
        </w:rPr>
        <w:t>.’’</w:t>
      </w:r>
    </w:p>
    <w:bookmarkEnd w:id="0"/>
    <w:p w14:paraId="500AE6E6" w14:textId="1452CD09" w:rsidR="00C83660" w:rsidRPr="003F4E48" w:rsidRDefault="00C83660" w:rsidP="001E3C6D">
      <w:pPr>
        <w:pStyle w:val="Standard"/>
        <w:ind w:right="64"/>
        <w:jc w:val="both"/>
        <w:rPr>
          <w:rFonts w:cs="Times New Roman"/>
          <w:b/>
          <w:sz w:val="20"/>
          <w:szCs w:val="20"/>
        </w:rPr>
      </w:pPr>
    </w:p>
    <w:p w14:paraId="577D959D" w14:textId="2A0A9FC9" w:rsidR="00E019ED" w:rsidRPr="003F4E48" w:rsidRDefault="00C83660" w:rsidP="00AC67DA">
      <w:pPr>
        <w:spacing w:line="240" w:lineRule="auto"/>
        <w:ind w:firstLine="180"/>
        <w:jc w:val="both"/>
        <w:rPr>
          <w:rFonts w:ascii="Times New Roman" w:hAnsi="Times New Roman" w:cs="Times New Roman"/>
          <w:sz w:val="20"/>
          <w:szCs w:val="20"/>
        </w:rPr>
      </w:pPr>
      <w:bookmarkStart w:id="1" w:name="_Hlk59530613"/>
      <w:r w:rsidRPr="003F4E48">
        <w:rPr>
          <w:rFonts w:ascii="Times New Roman" w:hAnsi="Times New Roman" w:cs="Times New Roman"/>
          <w:sz w:val="20"/>
          <w:szCs w:val="20"/>
        </w:rPr>
        <w:t>W związku z otrzymanym</w:t>
      </w:r>
      <w:r w:rsidR="00AC67DA" w:rsidRPr="003F4E48">
        <w:rPr>
          <w:rFonts w:ascii="Times New Roman" w:hAnsi="Times New Roman" w:cs="Times New Roman"/>
          <w:sz w:val="20"/>
          <w:szCs w:val="20"/>
        </w:rPr>
        <w:t>i</w:t>
      </w:r>
      <w:r w:rsidRPr="003F4E48">
        <w:rPr>
          <w:rFonts w:ascii="Times New Roman" w:hAnsi="Times New Roman" w:cs="Times New Roman"/>
          <w:sz w:val="20"/>
          <w:szCs w:val="20"/>
        </w:rPr>
        <w:t xml:space="preserve"> zapytani</w:t>
      </w:r>
      <w:r w:rsidR="00AC67DA" w:rsidRPr="003F4E48">
        <w:rPr>
          <w:rFonts w:ascii="Times New Roman" w:hAnsi="Times New Roman" w:cs="Times New Roman"/>
          <w:sz w:val="20"/>
          <w:szCs w:val="20"/>
        </w:rPr>
        <w:t xml:space="preserve">ami </w:t>
      </w:r>
      <w:r w:rsidRPr="003F4E48">
        <w:rPr>
          <w:rFonts w:ascii="Times New Roman" w:hAnsi="Times New Roman" w:cs="Times New Roman"/>
          <w:sz w:val="20"/>
          <w:szCs w:val="20"/>
        </w:rPr>
        <w:t xml:space="preserve"> do Specyfikacji Warunków Zamówienia</w:t>
      </w:r>
      <w:r w:rsidR="00AC67DA" w:rsidRPr="003F4E48">
        <w:rPr>
          <w:rFonts w:ascii="Times New Roman" w:hAnsi="Times New Roman" w:cs="Times New Roman"/>
          <w:sz w:val="20"/>
          <w:szCs w:val="20"/>
        </w:rPr>
        <w:t xml:space="preserve"> Zamawiający zgodnie </w:t>
      </w:r>
      <w:r w:rsidR="00AC67DA" w:rsidRPr="003F4E48">
        <w:rPr>
          <w:rFonts w:ascii="Times New Roman" w:hAnsi="Times New Roman" w:cs="Times New Roman"/>
          <w:sz w:val="20"/>
          <w:szCs w:val="20"/>
        </w:rPr>
        <w:br/>
        <w:t>z art.135 ust. 2 ustawy Prawo zamówień publicznych (tj. Dz. U. 202</w:t>
      </w:r>
      <w:r w:rsidR="005B3097">
        <w:rPr>
          <w:rFonts w:ascii="Times New Roman" w:hAnsi="Times New Roman" w:cs="Times New Roman"/>
          <w:sz w:val="20"/>
          <w:szCs w:val="20"/>
        </w:rPr>
        <w:t>2</w:t>
      </w:r>
      <w:r w:rsidR="00AC67DA" w:rsidRPr="003F4E48">
        <w:rPr>
          <w:rFonts w:ascii="Times New Roman" w:hAnsi="Times New Roman" w:cs="Times New Roman"/>
          <w:sz w:val="20"/>
          <w:szCs w:val="20"/>
        </w:rPr>
        <w:t>r.  poz. 1</w:t>
      </w:r>
      <w:r w:rsidR="005B3097">
        <w:rPr>
          <w:rFonts w:ascii="Times New Roman" w:hAnsi="Times New Roman" w:cs="Times New Roman"/>
          <w:sz w:val="20"/>
          <w:szCs w:val="20"/>
        </w:rPr>
        <w:t>710</w:t>
      </w:r>
      <w:r w:rsidR="00AC67DA" w:rsidRPr="003F4E48">
        <w:rPr>
          <w:rFonts w:ascii="Times New Roman" w:hAnsi="Times New Roman" w:cs="Times New Roman"/>
          <w:sz w:val="20"/>
          <w:szCs w:val="20"/>
        </w:rPr>
        <w:t xml:space="preserve"> ze </w:t>
      </w:r>
      <w:proofErr w:type="spellStart"/>
      <w:r w:rsidR="00AC67DA" w:rsidRPr="003F4E48">
        <w:rPr>
          <w:rFonts w:ascii="Times New Roman" w:hAnsi="Times New Roman" w:cs="Times New Roman"/>
          <w:sz w:val="20"/>
          <w:szCs w:val="20"/>
        </w:rPr>
        <w:t>zm</w:t>
      </w:r>
      <w:proofErr w:type="spellEnd"/>
      <w:r w:rsidR="00AC67DA" w:rsidRPr="003F4E48">
        <w:rPr>
          <w:rFonts w:ascii="Times New Roman" w:hAnsi="Times New Roman" w:cs="Times New Roman"/>
          <w:sz w:val="20"/>
          <w:szCs w:val="20"/>
        </w:rPr>
        <w:t>)</w:t>
      </w:r>
      <w:r w:rsidRPr="003F4E48">
        <w:rPr>
          <w:rFonts w:ascii="Times New Roman" w:hAnsi="Times New Roman" w:cs="Times New Roman"/>
          <w:sz w:val="20"/>
          <w:szCs w:val="20"/>
        </w:rPr>
        <w:t xml:space="preserve">, </w:t>
      </w:r>
      <w:r w:rsidR="00AC67DA" w:rsidRPr="003F4E48">
        <w:rPr>
          <w:rFonts w:ascii="Times New Roman" w:hAnsi="Times New Roman" w:cs="Times New Roman"/>
          <w:sz w:val="20"/>
          <w:szCs w:val="20"/>
        </w:rPr>
        <w:t xml:space="preserve">zwanej dalej </w:t>
      </w:r>
      <w:proofErr w:type="spellStart"/>
      <w:r w:rsidR="00AC67DA" w:rsidRPr="003F4E48">
        <w:rPr>
          <w:rFonts w:ascii="Times New Roman" w:hAnsi="Times New Roman" w:cs="Times New Roman"/>
          <w:sz w:val="20"/>
          <w:szCs w:val="20"/>
        </w:rPr>
        <w:t>Pzp</w:t>
      </w:r>
      <w:proofErr w:type="spellEnd"/>
      <w:r w:rsidR="00AC67DA" w:rsidRPr="003F4E48">
        <w:rPr>
          <w:rFonts w:ascii="Times New Roman" w:hAnsi="Times New Roman" w:cs="Times New Roman"/>
          <w:sz w:val="20"/>
          <w:szCs w:val="20"/>
        </w:rPr>
        <w:t>, udziela poniżej odpowiedzi</w:t>
      </w:r>
      <w:r w:rsidRPr="003F4E48">
        <w:rPr>
          <w:rFonts w:ascii="Times New Roman" w:hAnsi="Times New Roman" w:cs="Times New Roman"/>
          <w:sz w:val="20"/>
          <w:szCs w:val="20"/>
        </w:rPr>
        <w:t>:</w:t>
      </w:r>
    </w:p>
    <w:p w14:paraId="5E18130B" w14:textId="2F2D9485" w:rsidR="00CC1981" w:rsidRPr="00CC1981" w:rsidRDefault="00C83660" w:rsidP="00CC1981">
      <w:pPr>
        <w:spacing w:after="0" w:line="240" w:lineRule="auto"/>
        <w:ind w:left="180" w:hanging="180"/>
        <w:jc w:val="both"/>
        <w:rPr>
          <w:rFonts w:ascii="Times New Roman" w:hAnsi="Times New Roman" w:cs="Times New Roman"/>
          <w:sz w:val="20"/>
          <w:szCs w:val="20"/>
        </w:rPr>
      </w:pPr>
      <w:r w:rsidRPr="00D05722">
        <w:rPr>
          <w:rFonts w:ascii="Times New Roman" w:hAnsi="Times New Roman" w:cs="Times New Roman"/>
          <w:b/>
          <w:bCs/>
          <w:sz w:val="20"/>
          <w:szCs w:val="20"/>
          <w:u w:val="single"/>
        </w:rPr>
        <w:t>Pytanie Nr 1</w:t>
      </w:r>
      <w:r w:rsidR="003E620D" w:rsidRPr="00D05722">
        <w:rPr>
          <w:rFonts w:ascii="Times New Roman" w:hAnsi="Times New Roman" w:cs="Times New Roman"/>
          <w:b/>
          <w:bCs/>
          <w:sz w:val="20"/>
          <w:szCs w:val="20"/>
          <w:u w:val="single"/>
        </w:rPr>
        <w:t xml:space="preserve"> </w:t>
      </w:r>
    </w:p>
    <w:p w14:paraId="5C9F66E9" w14:textId="77777777" w:rsidR="00CC1981" w:rsidRPr="00CC1981" w:rsidRDefault="00CC1981" w:rsidP="00CC1981">
      <w:pPr>
        <w:autoSpaceDE w:val="0"/>
        <w:autoSpaceDN w:val="0"/>
        <w:adjustRightInd w:val="0"/>
        <w:spacing w:after="0" w:line="240" w:lineRule="auto"/>
        <w:rPr>
          <w:rFonts w:ascii="Times New Roman" w:hAnsi="Times New Roman" w:cs="Times New Roman"/>
        </w:rPr>
      </w:pPr>
      <w:r w:rsidRPr="00CC1981">
        <w:rPr>
          <w:rFonts w:ascii="Times New Roman" w:hAnsi="Times New Roman" w:cs="Times New Roman"/>
        </w:rPr>
        <w:t xml:space="preserve">Czy Oferent winien wykazać się certyfikatem systemu zarządzania jakością ISO 9001:2015 dotyczący sprzedaży wyposażenia i sprzętu medycznego oraz pracami projektowymi i budowlanymi? Zamawiający zyskuje pewność, że oferowane wyroby i usługi są zgodnie z obowiązującymi wymaganiami i normami. </w:t>
      </w:r>
    </w:p>
    <w:p w14:paraId="79E55AD5" w14:textId="196ED10C" w:rsidR="00C83660" w:rsidRPr="003E620D" w:rsidRDefault="00C83660" w:rsidP="005B3097">
      <w:pPr>
        <w:spacing w:after="0" w:line="240" w:lineRule="auto"/>
        <w:jc w:val="both"/>
        <w:rPr>
          <w:rFonts w:ascii="Times New Roman" w:hAnsi="Times New Roman" w:cs="Times New Roman"/>
          <w:b/>
          <w:bCs/>
          <w:i/>
          <w:iCs/>
          <w:sz w:val="20"/>
          <w:szCs w:val="20"/>
          <w:u w:val="single"/>
        </w:rPr>
      </w:pPr>
      <w:r w:rsidRPr="003E620D">
        <w:rPr>
          <w:rFonts w:ascii="Times New Roman" w:hAnsi="Times New Roman" w:cs="Times New Roman"/>
          <w:b/>
          <w:bCs/>
          <w:i/>
          <w:iCs/>
          <w:sz w:val="20"/>
          <w:szCs w:val="20"/>
          <w:u w:val="single"/>
        </w:rPr>
        <w:t>Odpowiedź:</w:t>
      </w:r>
    </w:p>
    <w:p w14:paraId="54526E28" w14:textId="77777777" w:rsidR="00CC1981" w:rsidRPr="00CC1981" w:rsidRDefault="00CC1981" w:rsidP="00CC1981">
      <w:pPr>
        <w:spacing w:after="0" w:line="240" w:lineRule="auto"/>
        <w:jc w:val="both"/>
        <w:rPr>
          <w:rFonts w:ascii="Times New Roman" w:hAnsi="Times New Roman" w:cs="Times New Roman"/>
        </w:rPr>
      </w:pPr>
      <w:bookmarkStart w:id="2" w:name="_Hlk70414007"/>
      <w:r w:rsidRPr="00CC1981">
        <w:rPr>
          <w:rFonts w:ascii="Times New Roman" w:eastAsia="Times New Roman" w:hAnsi="Times New Roman" w:cs="Times New Roman"/>
          <w:lang w:eastAsia="ar-SA"/>
        </w:rPr>
        <w:t xml:space="preserve">Zamawiający  </w:t>
      </w:r>
      <w:r w:rsidRPr="00CC1981">
        <w:rPr>
          <w:rFonts w:ascii="Times New Roman" w:hAnsi="Times New Roman" w:cs="Times New Roman"/>
        </w:rPr>
        <w:t xml:space="preserve">dopuszcza, ale nie wymaga. </w:t>
      </w:r>
    </w:p>
    <w:p w14:paraId="7AF3D6BB" w14:textId="77777777" w:rsidR="005B3097" w:rsidRPr="003F4E48" w:rsidRDefault="005B3097" w:rsidP="008D0987">
      <w:pPr>
        <w:spacing w:after="0" w:line="240" w:lineRule="auto"/>
        <w:jc w:val="both"/>
        <w:rPr>
          <w:rFonts w:ascii="Times New Roman" w:eastAsia="Times New Roman" w:hAnsi="Times New Roman" w:cs="Times New Roman"/>
          <w:sz w:val="20"/>
          <w:szCs w:val="20"/>
          <w:lang w:eastAsia="ar-SA"/>
        </w:rPr>
      </w:pPr>
    </w:p>
    <w:bookmarkEnd w:id="1"/>
    <w:bookmarkEnd w:id="2"/>
    <w:p w14:paraId="487B3C81" w14:textId="3ACD0066" w:rsidR="00CC1981" w:rsidRPr="00CC1981" w:rsidRDefault="00C83660" w:rsidP="00CC1981">
      <w:pPr>
        <w:pStyle w:val="Bezodstpw"/>
        <w:jc w:val="both"/>
        <w:rPr>
          <w:rFonts w:ascii="Times New Roman" w:hAnsi="Times New Roman" w:cs="Times New Roman"/>
          <w:b/>
          <w:bCs/>
          <w:sz w:val="20"/>
          <w:szCs w:val="20"/>
          <w:u w:val="single"/>
        </w:rPr>
      </w:pPr>
      <w:r w:rsidRPr="003E620D">
        <w:rPr>
          <w:rFonts w:ascii="Times New Roman" w:hAnsi="Times New Roman" w:cs="Times New Roman"/>
          <w:b/>
          <w:bCs/>
          <w:sz w:val="20"/>
          <w:szCs w:val="20"/>
          <w:u w:val="single"/>
        </w:rPr>
        <w:t>Pytanie Nr 2</w:t>
      </w:r>
    </w:p>
    <w:p w14:paraId="33BE214A" w14:textId="77777777" w:rsidR="00CC1981" w:rsidRPr="00CC1981" w:rsidRDefault="00CC1981" w:rsidP="00CC1981">
      <w:pPr>
        <w:autoSpaceDE w:val="0"/>
        <w:autoSpaceDN w:val="0"/>
        <w:adjustRightInd w:val="0"/>
        <w:spacing w:after="0" w:line="240" w:lineRule="auto"/>
        <w:jc w:val="both"/>
        <w:rPr>
          <w:rFonts w:ascii="Times New Roman" w:hAnsi="Times New Roman" w:cs="Times New Roman"/>
        </w:rPr>
      </w:pPr>
      <w:r w:rsidRPr="00CC1981">
        <w:rPr>
          <w:rFonts w:ascii="Times New Roman" w:hAnsi="Times New Roman" w:cs="Times New Roman"/>
        </w:rPr>
        <w:t xml:space="preserve">Wykonawca zwraca się z wnioskiem o dokonanie modyfikacji projektu umowy w zakresie terminu płatności faktur VAT, w którym określono 60 dniowy termin płatności. Wykonawca wnosi o dokonanie zmiany na termin do 30 dni od daty doręczenia faktury VAT Zamawiającemu. </w:t>
      </w:r>
    </w:p>
    <w:p w14:paraId="200FF178" w14:textId="62E6F5F2" w:rsidR="00CC1981" w:rsidRPr="00CC1981" w:rsidRDefault="00CC1981" w:rsidP="00CC1981">
      <w:pPr>
        <w:autoSpaceDE w:val="0"/>
        <w:autoSpaceDN w:val="0"/>
        <w:adjustRightInd w:val="0"/>
        <w:spacing w:after="0" w:line="240" w:lineRule="auto"/>
        <w:jc w:val="both"/>
        <w:rPr>
          <w:rFonts w:ascii="Times New Roman" w:hAnsi="Times New Roman" w:cs="Times New Roman"/>
        </w:rPr>
      </w:pPr>
      <w:r w:rsidRPr="00CC1981">
        <w:rPr>
          <w:rFonts w:ascii="Times New Roman" w:hAnsi="Times New Roman" w:cs="Times New Roman"/>
        </w:rPr>
        <w:t xml:space="preserve">Zamawiający jako podmiot publicznych będący podmiotem leczniczym ma uprawnienie do określenia terminu płatności nie dłuższego niż 60 dni – co wynika z art. 8 ust. 2 ustawy z dnia 8 marca 2013 r. </w:t>
      </w:r>
      <w:r w:rsidR="00822B9A">
        <w:rPr>
          <w:rFonts w:ascii="Times New Roman" w:hAnsi="Times New Roman" w:cs="Times New Roman"/>
        </w:rPr>
        <w:br/>
      </w:r>
      <w:r w:rsidRPr="00CC1981">
        <w:rPr>
          <w:rFonts w:ascii="Times New Roman" w:hAnsi="Times New Roman" w:cs="Times New Roman"/>
        </w:rPr>
        <w:t xml:space="preserve">o przeciwdziałaniu nadmiernym opóźnieniom w transakcjach handlowych. Co oznacza, że termin ten może wynosić maksymalnie 60. W tym zakresie Zamawiający posiada również uprawnienie do określenia terminu krótszego zwłaszcza w sytuacji, gdy maksymalny termin jest nieuzasadniony merytorycznie </w:t>
      </w:r>
      <w:r w:rsidR="00822B9A">
        <w:rPr>
          <w:rFonts w:ascii="Times New Roman" w:hAnsi="Times New Roman" w:cs="Times New Roman"/>
        </w:rPr>
        <w:br/>
      </w:r>
      <w:r w:rsidRPr="00CC1981">
        <w:rPr>
          <w:rFonts w:ascii="Times New Roman" w:hAnsi="Times New Roman" w:cs="Times New Roman"/>
        </w:rPr>
        <w:t xml:space="preserve">i ekonomicznie. </w:t>
      </w:r>
    </w:p>
    <w:p w14:paraId="662E2D0B" w14:textId="77777777" w:rsidR="00CC1981" w:rsidRPr="00CC1981" w:rsidRDefault="00CC1981" w:rsidP="00CC1981">
      <w:pPr>
        <w:pStyle w:val="Default"/>
        <w:jc w:val="both"/>
        <w:rPr>
          <w:sz w:val="22"/>
          <w:szCs w:val="22"/>
        </w:rPr>
      </w:pPr>
      <w:r w:rsidRPr="00CC1981">
        <w:rPr>
          <w:sz w:val="22"/>
          <w:szCs w:val="22"/>
        </w:rPr>
        <w:t>Wykonawca wskazuje, że Zamawiający prowadząc postępowanie o udzielenie zamówienia potwierdza, że posiada środki finansowe na pokrycie zobowiązań</w:t>
      </w:r>
    </w:p>
    <w:p w14:paraId="1482F383" w14:textId="5176347B" w:rsidR="00CC1981" w:rsidRPr="00CC1981" w:rsidRDefault="00CC1981" w:rsidP="00CC1981">
      <w:pPr>
        <w:autoSpaceDE w:val="0"/>
        <w:autoSpaceDN w:val="0"/>
        <w:adjustRightInd w:val="0"/>
        <w:spacing w:after="0" w:line="240" w:lineRule="auto"/>
        <w:jc w:val="both"/>
        <w:rPr>
          <w:rFonts w:ascii="Times New Roman" w:hAnsi="Times New Roman" w:cs="Times New Roman"/>
        </w:rPr>
      </w:pPr>
      <w:r w:rsidRPr="00CC1981">
        <w:rPr>
          <w:rFonts w:ascii="Times New Roman" w:hAnsi="Times New Roman" w:cs="Times New Roman"/>
        </w:rPr>
        <w:t xml:space="preserve">wynikających z tytułu wykonania przez wykonawcę przedmiotu umowy. Tym samym, przenoszenie dokonywania płatności na tak odległe terminy – niespotykane w obrocie gospodarczym – jest niczym nieuzasadnione. Ponadto, rodzi to dla wykonawcy, a w konsekwencji na Zamawiającym poważne </w:t>
      </w:r>
      <w:r w:rsidR="00822B9A">
        <w:rPr>
          <w:rFonts w:ascii="Times New Roman" w:hAnsi="Times New Roman" w:cs="Times New Roman"/>
        </w:rPr>
        <w:br/>
      </w:r>
      <w:r w:rsidRPr="00CC1981">
        <w:rPr>
          <w:rFonts w:ascii="Times New Roman" w:hAnsi="Times New Roman" w:cs="Times New Roman"/>
        </w:rPr>
        <w:t xml:space="preserve">i negatywne skutki finansowe w postaci konieczności uwzględnienia kosztów finansowania w granicach 4-5 % łącznej wartości. Co oczywiście przekłada się na wyższą cenę jaką zobowiązany będzie zapłacić zamawiający. </w:t>
      </w:r>
    </w:p>
    <w:p w14:paraId="0CA76823" w14:textId="24E69C22" w:rsidR="00CC1981" w:rsidRPr="00CC1981" w:rsidRDefault="00CC1981" w:rsidP="00CC1981">
      <w:pPr>
        <w:spacing w:after="0" w:line="259" w:lineRule="auto"/>
        <w:jc w:val="both"/>
        <w:rPr>
          <w:rFonts w:ascii="Times New Roman" w:hAnsi="Times New Roman" w:cs="Times New Roman"/>
        </w:rPr>
      </w:pPr>
      <w:r w:rsidRPr="00CC1981">
        <w:rPr>
          <w:rFonts w:ascii="Times New Roman" w:hAnsi="Times New Roman" w:cs="Times New Roman"/>
        </w:rPr>
        <w:t>W związku z powyższym, wykonawca wnosi o dokonanie modyfikacji poprzez określenie 30-dniowego terminu płatności.</w:t>
      </w:r>
    </w:p>
    <w:p w14:paraId="3CBE4ECB" w14:textId="64C5A066" w:rsidR="00C83660" w:rsidRPr="003E620D" w:rsidRDefault="00CC1981" w:rsidP="00CC1981">
      <w:pPr>
        <w:spacing w:after="0" w:line="259" w:lineRule="auto"/>
        <w:rPr>
          <w:rFonts w:ascii="Times New Roman" w:hAnsi="Times New Roman" w:cs="Times New Roman"/>
          <w:sz w:val="20"/>
          <w:szCs w:val="20"/>
        </w:rPr>
      </w:pPr>
      <w:r w:rsidRPr="00CC1981">
        <w:rPr>
          <w:rFonts w:ascii="Calibri" w:hAnsi="Calibri" w:cs="Calibri"/>
          <w:sz w:val="23"/>
          <w:szCs w:val="23"/>
        </w:rPr>
        <w:t xml:space="preserve"> </w:t>
      </w:r>
      <w:r w:rsidR="00C83660" w:rsidRPr="003E620D">
        <w:rPr>
          <w:rFonts w:ascii="Times New Roman" w:hAnsi="Times New Roman" w:cs="Times New Roman"/>
          <w:b/>
          <w:bCs/>
          <w:i/>
          <w:iCs/>
          <w:sz w:val="20"/>
          <w:szCs w:val="20"/>
          <w:u w:val="single"/>
        </w:rPr>
        <w:t>Odpowiedź:</w:t>
      </w:r>
    </w:p>
    <w:p w14:paraId="68EA7A55" w14:textId="0B09FB29" w:rsidR="007339AC" w:rsidRDefault="00CC1981" w:rsidP="007339AC">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Zamawiający nie wyraża zgody.</w:t>
      </w:r>
    </w:p>
    <w:p w14:paraId="51D04478" w14:textId="77777777" w:rsidR="005B3097" w:rsidRPr="003F4E48" w:rsidRDefault="005B3097" w:rsidP="005B3097">
      <w:pPr>
        <w:spacing w:after="0" w:line="240" w:lineRule="auto"/>
        <w:jc w:val="both"/>
        <w:rPr>
          <w:rFonts w:ascii="Times New Roman" w:hAnsi="Times New Roman" w:cs="Times New Roman"/>
          <w:b/>
          <w:bCs/>
          <w:sz w:val="20"/>
          <w:szCs w:val="20"/>
          <w:u w:val="single"/>
        </w:rPr>
      </w:pPr>
    </w:p>
    <w:p w14:paraId="0C3D34FC" w14:textId="6826CB3F" w:rsidR="00CC1981" w:rsidRPr="00CC1981" w:rsidRDefault="008E7B44" w:rsidP="00CC1981">
      <w:pPr>
        <w:pStyle w:val="Bezodstpw"/>
        <w:jc w:val="both"/>
        <w:rPr>
          <w:rFonts w:ascii="Times New Roman" w:hAnsi="Times New Roman" w:cs="Times New Roman"/>
          <w:b/>
          <w:bCs/>
          <w:u w:val="single"/>
        </w:rPr>
      </w:pPr>
      <w:r w:rsidRPr="00CC1981">
        <w:rPr>
          <w:rFonts w:ascii="Times New Roman" w:hAnsi="Times New Roman" w:cs="Times New Roman"/>
          <w:b/>
          <w:bCs/>
          <w:u w:val="single"/>
        </w:rPr>
        <w:t>Pytanie Nr 3</w:t>
      </w:r>
      <w:r w:rsidR="00CC1981" w:rsidRPr="00CC1981">
        <w:rPr>
          <w:rFonts w:ascii="Times New Roman" w:hAnsi="Times New Roman" w:cs="Times New Roman"/>
          <w:b/>
          <w:bCs/>
          <w:u w:val="single"/>
        </w:rPr>
        <w:t xml:space="preserve">, dot. </w:t>
      </w:r>
      <w:r w:rsidR="00CC1981" w:rsidRPr="00CC1981">
        <w:rPr>
          <w:rFonts w:ascii="Times New Roman" w:hAnsi="Times New Roman" w:cs="Times New Roman"/>
          <w:b/>
          <w:bCs/>
          <w:u w:val="single"/>
        </w:rPr>
        <w:t xml:space="preserve">zapisów SWZ, V pkt. 1.6. </w:t>
      </w:r>
    </w:p>
    <w:p w14:paraId="232665D0" w14:textId="77777777" w:rsidR="00CC1981" w:rsidRPr="00CC1981" w:rsidRDefault="00CC1981" w:rsidP="00CC1981">
      <w:pPr>
        <w:autoSpaceDE w:val="0"/>
        <w:autoSpaceDN w:val="0"/>
        <w:adjustRightInd w:val="0"/>
        <w:spacing w:after="0" w:line="240" w:lineRule="auto"/>
        <w:jc w:val="both"/>
        <w:rPr>
          <w:rFonts w:ascii="Times New Roman" w:hAnsi="Times New Roman" w:cs="Times New Roman"/>
        </w:rPr>
      </w:pPr>
      <w:r w:rsidRPr="00CC1981">
        <w:rPr>
          <w:rFonts w:ascii="Times New Roman" w:hAnsi="Times New Roman" w:cs="Times New Roman"/>
        </w:rPr>
        <w:t xml:space="preserve">Prosimy o wyjaśnienie, czy nie nastąpiła omyłka w określeniu kryterium podania gwarancji. Mianowicie podany został czas trwania kryterium jako minimalny, bez określenia górnej granicy, co może doprowadzić do nieporównywalności ofert w przypadku zaoferowania zbyt wygórowanego terminu gwarancji. Standardowo termin gwarancji określa się między 12 a 24 miesiące. </w:t>
      </w:r>
    </w:p>
    <w:p w14:paraId="5BB8E014" w14:textId="77777777" w:rsidR="00CC1981" w:rsidRPr="00CC1981" w:rsidRDefault="00CC1981" w:rsidP="00CC1981">
      <w:pPr>
        <w:spacing w:after="0" w:line="240" w:lineRule="auto"/>
        <w:jc w:val="both"/>
        <w:rPr>
          <w:rFonts w:ascii="Times New Roman" w:hAnsi="Times New Roman" w:cs="Times New Roman"/>
        </w:rPr>
      </w:pPr>
      <w:r w:rsidRPr="00CC1981">
        <w:rPr>
          <w:rFonts w:ascii="Times New Roman" w:hAnsi="Times New Roman" w:cs="Times New Roman"/>
        </w:rPr>
        <w:t xml:space="preserve">Zwracamy się z prośbą zastrzeżenia górnej granicy podania gwarancji do 36 miesięcy. </w:t>
      </w:r>
    </w:p>
    <w:p w14:paraId="425D67EF" w14:textId="148F6240" w:rsidR="008E7B44" w:rsidRPr="003E620D" w:rsidRDefault="008E7B44" w:rsidP="00CC1981">
      <w:pPr>
        <w:spacing w:after="0" w:line="240" w:lineRule="auto"/>
        <w:jc w:val="both"/>
        <w:rPr>
          <w:rFonts w:ascii="Times New Roman" w:hAnsi="Times New Roman" w:cs="Times New Roman"/>
          <w:sz w:val="20"/>
          <w:szCs w:val="20"/>
        </w:rPr>
      </w:pPr>
      <w:r w:rsidRPr="003E620D">
        <w:rPr>
          <w:rFonts w:ascii="Times New Roman" w:hAnsi="Times New Roman" w:cs="Times New Roman"/>
          <w:b/>
          <w:bCs/>
          <w:i/>
          <w:iCs/>
          <w:sz w:val="20"/>
          <w:szCs w:val="20"/>
          <w:u w:val="single"/>
        </w:rPr>
        <w:t>Odpowiedź:</w:t>
      </w:r>
    </w:p>
    <w:p w14:paraId="37057EF6" w14:textId="3B420624" w:rsidR="007339AC" w:rsidRDefault="00CC1981" w:rsidP="007339AC">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Zgodnie z SWZ.</w:t>
      </w:r>
    </w:p>
    <w:p w14:paraId="1D1DBBB1" w14:textId="77777777" w:rsidR="008E7B44" w:rsidRPr="003F4E48" w:rsidRDefault="008E7B44" w:rsidP="008E7B44">
      <w:pPr>
        <w:pStyle w:val="Bezodstpw"/>
        <w:jc w:val="both"/>
        <w:rPr>
          <w:rFonts w:ascii="Times New Roman" w:hAnsi="Times New Roman" w:cs="Times New Roman"/>
          <w:b/>
          <w:bCs/>
          <w:sz w:val="20"/>
          <w:szCs w:val="20"/>
          <w:u w:val="single"/>
        </w:rPr>
      </w:pPr>
    </w:p>
    <w:p w14:paraId="30DD7276" w14:textId="217E36D9" w:rsidR="00CC1981" w:rsidRPr="00CC1981" w:rsidRDefault="008E7B44" w:rsidP="00CC1981">
      <w:pPr>
        <w:pStyle w:val="Default"/>
        <w:rPr>
          <w:b/>
          <w:bCs/>
          <w:sz w:val="22"/>
          <w:szCs w:val="22"/>
          <w:u w:val="single"/>
        </w:rPr>
      </w:pPr>
      <w:r w:rsidRPr="00CC1981">
        <w:rPr>
          <w:b/>
          <w:bCs/>
          <w:sz w:val="22"/>
          <w:szCs w:val="22"/>
          <w:u w:val="single"/>
        </w:rPr>
        <w:lastRenderedPageBreak/>
        <w:t xml:space="preserve">Pytanie Nr 4, dot. </w:t>
      </w:r>
      <w:r w:rsidR="00CC1981" w:rsidRPr="00CC1981">
        <w:rPr>
          <w:b/>
          <w:bCs/>
          <w:sz w:val="22"/>
          <w:szCs w:val="22"/>
          <w:u w:val="single"/>
        </w:rPr>
        <w:t xml:space="preserve">wzoru umowy  </w:t>
      </w:r>
      <w:r w:rsidR="00CC1981" w:rsidRPr="00CC1981">
        <w:rPr>
          <w:b/>
          <w:bCs/>
          <w:color w:val="auto"/>
          <w:sz w:val="22"/>
          <w:szCs w:val="22"/>
          <w:u w:val="single"/>
        </w:rPr>
        <w:t xml:space="preserve">§2 ust. 1 </w:t>
      </w:r>
    </w:p>
    <w:p w14:paraId="07F187F6" w14:textId="5183BE68" w:rsidR="00CC1981" w:rsidRPr="00CC1981" w:rsidRDefault="00CC1981" w:rsidP="00822B9A">
      <w:pPr>
        <w:autoSpaceDE w:val="0"/>
        <w:autoSpaceDN w:val="0"/>
        <w:adjustRightInd w:val="0"/>
        <w:spacing w:after="0" w:line="240" w:lineRule="auto"/>
        <w:jc w:val="both"/>
        <w:rPr>
          <w:rFonts w:ascii="Times New Roman" w:hAnsi="Times New Roman" w:cs="Times New Roman"/>
        </w:rPr>
      </w:pPr>
      <w:r w:rsidRPr="00CC1981">
        <w:rPr>
          <w:rFonts w:ascii="Times New Roman" w:hAnsi="Times New Roman" w:cs="Times New Roman"/>
        </w:rPr>
        <w:t xml:space="preserve">Prosimy o dodanie zapisu, że Zamawiający wyraża zgodę na realizację częściowych dostaw i płatności za ich wykonanie. </w:t>
      </w:r>
      <w:r>
        <w:rPr>
          <w:rFonts w:ascii="Times New Roman" w:hAnsi="Times New Roman" w:cs="Times New Roman"/>
        </w:rPr>
        <w:t xml:space="preserve"> </w:t>
      </w:r>
      <w:r w:rsidRPr="00CC1981">
        <w:rPr>
          <w:rFonts w:ascii="Times New Roman" w:hAnsi="Times New Roman" w:cs="Times New Roman"/>
        </w:rPr>
        <w:t xml:space="preserve">Przy tak dużym zamówieniu takie rozwiązanie jest wskazane ze względów tak logistycznych jak i ekonomicznych. Taki zapis daje możliwość wcześniejszego wykonania części zamówienia i możliwość uruchomienia poszczególnych oddziałów szpitalnych. Po wykonania prawidłowej dostawy asortymentu i podpisaniu protokołu odbioru dla każdej części zamówienia daje możliwość rozliczenia zrealizowanej części zamówienia. </w:t>
      </w:r>
    </w:p>
    <w:p w14:paraId="6AEC5B8C" w14:textId="18AEE0C4" w:rsidR="008E7B44" w:rsidRPr="003F4E48" w:rsidRDefault="008E7B44" w:rsidP="00CC1981">
      <w:pPr>
        <w:spacing w:after="0" w:line="259" w:lineRule="auto"/>
        <w:rPr>
          <w:rFonts w:ascii="Times New Roman" w:hAnsi="Times New Roman" w:cs="Times New Roman"/>
          <w:sz w:val="20"/>
          <w:szCs w:val="20"/>
        </w:rPr>
      </w:pPr>
      <w:r w:rsidRPr="003F4E48">
        <w:rPr>
          <w:rFonts w:ascii="Times New Roman" w:hAnsi="Times New Roman" w:cs="Times New Roman"/>
          <w:b/>
          <w:bCs/>
          <w:i/>
          <w:iCs/>
          <w:sz w:val="20"/>
          <w:szCs w:val="20"/>
          <w:u w:val="single"/>
        </w:rPr>
        <w:t>Odpowiedź:</w:t>
      </w:r>
    </w:p>
    <w:p w14:paraId="69078762" w14:textId="3EC83E48" w:rsidR="00CC1981" w:rsidRPr="00002323" w:rsidRDefault="00CC1981" w:rsidP="00CC1981">
      <w:pPr>
        <w:spacing w:after="0"/>
        <w:jc w:val="both"/>
        <w:rPr>
          <w:rFonts w:ascii="Times New Roman" w:eastAsia="Andale Sans UI" w:hAnsi="Times New Roman" w:cs="Times New Roman"/>
          <w:b/>
          <w:color w:val="0000FF"/>
          <w:kern w:val="3"/>
          <w:lang w:eastAsia="zh-CN" w:bidi="fa-IR"/>
        </w:rPr>
      </w:pPr>
      <w:r w:rsidRPr="00BE40FE">
        <w:rPr>
          <w:rFonts w:ascii="Times New Roman" w:eastAsia="Calibri" w:hAnsi="Times New Roman" w:cs="Times New Roman"/>
          <w:iCs/>
        </w:rPr>
        <w:t xml:space="preserve">Zamawiający wyraża zgodę na </w:t>
      </w:r>
      <w:r w:rsidR="00F90049" w:rsidRPr="00CC1981">
        <w:rPr>
          <w:rFonts w:ascii="Times New Roman" w:hAnsi="Times New Roman" w:cs="Times New Roman"/>
        </w:rPr>
        <w:t xml:space="preserve"> realizację częściowych dostaw i płatności za ich wykonanie</w:t>
      </w:r>
      <w:r w:rsidRPr="00BE40FE">
        <w:rPr>
          <w:rFonts w:ascii="Times New Roman" w:eastAsia="Calibri" w:hAnsi="Times New Roman" w:cs="Times New Roman"/>
          <w:iCs/>
        </w:rPr>
        <w:t xml:space="preserve">. W związku </w:t>
      </w:r>
      <w:r w:rsidR="00822B9A">
        <w:rPr>
          <w:rFonts w:ascii="Times New Roman" w:eastAsia="Calibri" w:hAnsi="Times New Roman" w:cs="Times New Roman"/>
          <w:iCs/>
        </w:rPr>
        <w:br/>
      </w:r>
      <w:r w:rsidRPr="00BE40FE">
        <w:rPr>
          <w:rFonts w:ascii="Times New Roman" w:eastAsia="Calibri" w:hAnsi="Times New Roman" w:cs="Times New Roman"/>
          <w:iCs/>
        </w:rPr>
        <w:t xml:space="preserve">z powyższym </w:t>
      </w:r>
      <w:bookmarkStart w:id="3" w:name="_Hlk43377730"/>
      <w:r>
        <w:rPr>
          <w:rFonts w:ascii="Times New Roman" w:eastAsia="Calibri" w:hAnsi="Times New Roman" w:cs="Times New Roman"/>
          <w:iCs/>
        </w:rPr>
        <w:t xml:space="preserve">Zamawiający </w:t>
      </w:r>
      <w:r w:rsidRPr="00002323">
        <w:rPr>
          <w:rFonts w:ascii="Times New Roman" w:eastAsia="Calibri" w:hAnsi="Times New Roman" w:cs="Times New Roman"/>
          <w:bCs/>
          <w:iCs/>
        </w:rPr>
        <w:t>zamieści aktualny załącznik Nr</w:t>
      </w:r>
      <w:r>
        <w:rPr>
          <w:rFonts w:ascii="Times New Roman" w:eastAsia="Calibri" w:hAnsi="Times New Roman" w:cs="Times New Roman"/>
          <w:bCs/>
          <w:iCs/>
        </w:rPr>
        <w:t xml:space="preserve"> 5 zawierający zmiany </w:t>
      </w:r>
      <w:r w:rsidRPr="00002323">
        <w:rPr>
          <w:rFonts w:ascii="Times New Roman" w:eastAsia="Calibri" w:hAnsi="Times New Roman" w:cs="Times New Roman"/>
          <w:bCs/>
          <w:iCs/>
        </w:rPr>
        <w:t xml:space="preserve"> </w:t>
      </w:r>
      <w:r>
        <w:rPr>
          <w:rFonts w:ascii="Times New Roman" w:eastAsia="Calibri" w:hAnsi="Times New Roman" w:cs="Times New Roman"/>
          <w:iCs/>
        </w:rPr>
        <w:t xml:space="preserve">w </w:t>
      </w:r>
      <w:r w:rsidRPr="00BE40FE">
        <w:rPr>
          <w:rFonts w:ascii="Times New Roman" w:eastAsia="Calibri" w:hAnsi="Times New Roman" w:cs="Times New Roman"/>
          <w:iCs/>
        </w:rPr>
        <w:t xml:space="preserve">§2 ust. 1  </w:t>
      </w:r>
      <w:r w:rsidRPr="00002323">
        <w:rPr>
          <w:rFonts w:ascii="Times New Roman" w:eastAsia="Calibri" w:hAnsi="Times New Roman" w:cs="Times New Roman"/>
          <w:bCs/>
          <w:iCs/>
        </w:rPr>
        <w:t xml:space="preserve">na stronie internetowej </w:t>
      </w:r>
      <w:hyperlink r:id="rId7" w:history="1">
        <w:r w:rsidR="00F90049" w:rsidRPr="007273EE">
          <w:rPr>
            <w:rStyle w:val="Hipercze"/>
            <w:rFonts w:ascii="Times New Roman" w:eastAsia="Andale Sans UI" w:hAnsi="Times New Roman" w:cs="Times New Roman"/>
            <w:b/>
            <w:kern w:val="3"/>
            <w:lang w:eastAsia="zh-CN" w:bidi="fa-IR"/>
          </w:rPr>
          <w:t>www.platformazakupowa.pl/</w:t>
        </w:r>
        <w:r w:rsidR="00F90049" w:rsidRPr="007273EE">
          <w:rPr>
            <w:rStyle w:val="Hipercze"/>
            <w:rFonts w:ascii="Times New Roman" w:eastAsia="Andale Sans UI" w:hAnsi="Times New Roman" w:cs="Times New Roman"/>
            <w:b/>
            <w:kern w:val="3"/>
            <w:lang w:eastAsia="zh-CN" w:bidi="fa-IR"/>
          </w:rPr>
          <w:t>pn/</w:t>
        </w:r>
        <w:r w:rsidR="00F90049" w:rsidRPr="007273EE">
          <w:rPr>
            <w:rStyle w:val="Hipercze"/>
            <w:rFonts w:ascii="Times New Roman" w:eastAsia="Andale Sans UI" w:hAnsi="Times New Roman" w:cs="Times New Roman"/>
            <w:b/>
            <w:kern w:val="3"/>
            <w:lang w:eastAsia="zh-CN" w:bidi="fa-IR"/>
          </w:rPr>
          <w:t>wszz_torun</w:t>
        </w:r>
      </w:hyperlink>
    </w:p>
    <w:bookmarkEnd w:id="3"/>
    <w:p w14:paraId="1BEC5C84" w14:textId="77777777" w:rsidR="00154EC2" w:rsidRPr="003F4E48" w:rsidRDefault="00154EC2" w:rsidP="008E7B44">
      <w:pPr>
        <w:pStyle w:val="Bezodstpw"/>
        <w:jc w:val="both"/>
        <w:rPr>
          <w:rFonts w:ascii="Times New Roman" w:hAnsi="Times New Roman" w:cs="Times New Roman"/>
          <w:b/>
          <w:bCs/>
          <w:sz w:val="20"/>
          <w:szCs w:val="20"/>
          <w:u w:val="single"/>
        </w:rPr>
      </w:pPr>
    </w:p>
    <w:p w14:paraId="0A927D9C" w14:textId="13D792EE" w:rsidR="00F90049" w:rsidRPr="00F90049" w:rsidRDefault="008E7B44" w:rsidP="00F90049">
      <w:pPr>
        <w:pStyle w:val="Bezodstpw"/>
        <w:jc w:val="both"/>
        <w:rPr>
          <w:rFonts w:ascii="Times New Roman" w:hAnsi="Times New Roman" w:cs="Times New Roman"/>
          <w:b/>
          <w:bCs/>
          <w:u w:val="single"/>
        </w:rPr>
      </w:pPr>
      <w:r w:rsidRPr="00F90049">
        <w:rPr>
          <w:rFonts w:ascii="Times New Roman" w:hAnsi="Times New Roman" w:cs="Times New Roman"/>
          <w:b/>
          <w:bCs/>
          <w:u w:val="single"/>
        </w:rPr>
        <w:t>Pytanie Nr 5</w:t>
      </w:r>
      <w:r w:rsidR="007C3834" w:rsidRPr="00F90049">
        <w:rPr>
          <w:rFonts w:ascii="Times New Roman" w:hAnsi="Times New Roman" w:cs="Times New Roman"/>
          <w:b/>
          <w:bCs/>
          <w:u w:val="single"/>
        </w:rPr>
        <w:t xml:space="preserve">, dot. </w:t>
      </w:r>
      <w:r w:rsidR="00F90049" w:rsidRPr="00F90049">
        <w:rPr>
          <w:rFonts w:ascii="Times New Roman" w:hAnsi="Times New Roman" w:cs="Times New Roman"/>
          <w:b/>
          <w:bCs/>
          <w:u w:val="single"/>
        </w:rPr>
        <w:t xml:space="preserve">wzoru umowy  §2 ust. </w:t>
      </w:r>
      <w:r w:rsidR="00F90049" w:rsidRPr="00F90049">
        <w:rPr>
          <w:rFonts w:ascii="Times New Roman" w:hAnsi="Times New Roman" w:cs="Times New Roman"/>
          <w:b/>
          <w:bCs/>
          <w:u w:val="single"/>
        </w:rPr>
        <w:t>7</w:t>
      </w:r>
    </w:p>
    <w:p w14:paraId="30E97F2C" w14:textId="77777777" w:rsidR="00F90049" w:rsidRPr="00F90049" w:rsidRDefault="00F90049" w:rsidP="00822B9A">
      <w:pPr>
        <w:autoSpaceDE w:val="0"/>
        <w:autoSpaceDN w:val="0"/>
        <w:adjustRightInd w:val="0"/>
        <w:spacing w:after="0" w:line="240" w:lineRule="auto"/>
        <w:jc w:val="both"/>
        <w:rPr>
          <w:rFonts w:ascii="Times New Roman" w:hAnsi="Times New Roman" w:cs="Times New Roman"/>
        </w:rPr>
      </w:pPr>
      <w:r w:rsidRPr="00F90049">
        <w:rPr>
          <w:rFonts w:ascii="Times New Roman" w:hAnsi="Times New Roman" w:cs="Times New Roman"/>
        </w:rPr>
        <w:t xml:space="preserve">Prosimy o zmianę części zapisu na: „Zamawiający jest w szczególności uprawniony do odstąpienia od umowy w części, której dotyczą okoliczności, o których mowa w §2 ust. 6.” </w:t>
      </w:r>
    </w:p>
    <w:p w14:paraId="052346C8" w14:textId="08C088FD" w:rsidR="007339AC" w:rsidRPr="00F90049" w:rsidRDefault="00F90049" w:rsidP="00822B9A">
      <w:pPr>
        <w:spacing w:after="0" w:line="259" w:lineRule="auto"/>
        <w:jc w:val="both"/>
        <w:rPr>
          <w:rFonts w:ascii="Times New Roman" w:hAnsi="Times New Roman" w:cs="Times New Roman"/>
        </w:rPr>
      </w:pPr>
      <w:r w:rsidRPr="00F90049">
        <w:rPr>
          <w:rFonts w:ascii="Times New Roman" w:hAnsi="Times New Roman" w:cs="Times New Roman"/>
        </w:rPr>
        <w:t>Odstąpienie od całości umowy w wypadku, gdy niezgodność pojawia się w ramach jednej z części, jest niezasadna tak pod względem ekonomicznym, jak również organizacyjnym i logistycznym.</w:t>
      </w:r>
    </w:p>
    <w:p w14:paraId="1974E290" w14:textId="20B970A6" w:rsidR="008E7B44" w:rsidRPr="00F90049" w:rsidRDefault="008E7B44" w:rsidP="007C3834">
      <w:pPr>
        <w:spacing w:after="0" w:line="259" w:lineRule="auto"/>
        <w:rPr>
          <w:rFonts w:ascii="Times New Roman" w:hAnsi="Times New Roman" w:cs="Times New Roman"/>
        </w:rPr>
      </w:pPr>
      <w:r w:rsidRPr="00F90049">
        <w:rPr>
          <w:rFonts w:ascii="Times New Roman" w:hAnsi="Times New Roman" w:cs="Times New Roman"/>
          <w:b/>
          <w:bCs/>
          <w:i/>
          <w:iCs/>
          <w:u w:val="single"/>
        </w:rPr>
        <w:t>Odpowiedź:</w:t>
      </w:r>
    </w:p>
    <w:p w14:paraId="761A119C" w14:textId="3CFBAE44" w:rsidR="007C3834" w:rsidRPr="00F90049" w:rsidRDefault="00F90049" w:rsidP="007C3834">
      <w:pPr>
        <w:pStyle w:val="Bezodstpw"/>
        <w:jc w:val="both"/>
        <w:rPr>
          <w:rFonts w:ascii="Times New Roman" w:hAnsi="Times New Roman" w:cs="Times New Roman"/>
        </w:rPr>
      </w:pPr>
      <w:r>
        <w:rPr>
          <w:rFonts w:ascii="Times New Roman" w:hAnsi="Times New Roman" w:cs="Times New Roman"/>
        </w:rPr>
        <w:t>Zgodnie z SWZ.</w:t>
      </w:r>
    </w:p>
    <w:p w14:paraId="54EA1C38" w14:textId="77777777" w:rsidR="003F4E48" w:rsidRPr="003F4E48" w:rsidRDefault="003F4E48" w:rsidP="008E7B44">
      <w:pPr>
        <w:pStyle w:val="Bezodstpw"/>
        <w:jc w:val="both"/>
        <w:rPr>
          <w:rFonts w:ascii="Times New Roman" w:hAnsi="Times New Roman" w:cs="Times New Roman"/>
          <w:b/>
          <w:bCs/>
          <w:sz w:val="20"/>
          <w:szCs w:val="20"/>
          <w:u w:val="single"/>
        </w:rPr>
      </w:pPr>
    </w:p>
    <w:p w14:paraId="04A9CA12" w14:textId="35A563CC" w:rsidR="00F90049" w:rsidRPr="00F90049" w:rsidRDefault="008E7B44" w:rsidP="00822B9A">
      <w:pPr>
        <w:pStyle w:val="Bezodstpw"/>
        <w:jc w:val="both"/>
        <w:rPr>
          <w:rFonts w:ascii="Times New Roman" w:hAnsi="Times New Roman" w:cs="Times New Roman"/>
          <w:b/>
          <w:bCs/>
          <w:sz w:val="20"/>
          <w:szCs w:val="20"/>
          <w:u w:val="single"/>
        </w:rPr>
      </w:pPr>
      <w:r w:rsidRPr="003F4E48">
        <w:rPr>
          <w:rFonts w:ascii="Times New Roman" w:hAnsi="Times New Roman" w:cs="Times New Roman"/>
          <w:b/>
          <w:bCs/>
          <w:sz w:val="20"/>
          <w:szCs w:val="20"/>
          <w:u w:val="single"/>
        </w:rPr>
        <w:t>Pytanie Nr 6</w:t>
      </w:r>
      <w:r w:rsidR="001F57F2" w:rsidRPr="003F4E48">
        <w:rPr>
          <w:rFonts w:ascii="Times New Roman" w:hAnsi="Times New Roman" w:cs="Times New Roman"/>
          <w:b/>
          <w:bCs/>
          <w:sz w:val="20"/>
          <w:szCs w:val="20"/>
          <w:u w:val="single"/>
        </w:rPr>
        <w:t xml:space="preserve">, dot. </w:t>
      </w:r>
      <w:r w:rsidR="00F90049" w:rsidRPr="00F90049">
        <w:rPr>
          <w:rFonts w:ascii="Times New Roman" w:hAnsi="Times New Roman" w:cs="Times New Roman"/>
          <w:b/>
          <w:bCs/>
          <w:u w:val="single"/>
        </w:rPr>
        <w:t>wzoru umowy  §</w:t>
      </w:r>
      <w:r w:rsidR="00F90049">
        <w:rPr>
          <w:rFonts w:ascii="Times New Roman" w:hAnsi="Times New Roman" w:cs="Times New Roman"/>
          <w:b/>
          <w:bCs/>
          <w:u w:val="single"/>
        </w:rPr>
        <w:t>4</w:t>
      </w:r>
      <w:r w:rsidR="00F90049" w:rsidRPr="00F90049">
        <w:rPr>
          <w:rFonts w:ascii="Times New Roman" w:hAnsi="Times New Roman" w:cs="Times New Roman"/>
          <w:b/>
          <w:bCs/>
          <w:u w:val="single"/>
        </w:rPr>
        <w:t xml:space="preserve"> ust. </w:t>
      </w:r>
      <w:r w:rsidR="00F90049">
        <w:rPr>
          <w:rFonts w:ascii="Times New Roman" w:hAnsi="Times New Roman" w:cs="Times New Roman"/>
          <w:b/>
          <w:bCs/>
          <w:u w:val="single"/>
        </w:rPr>
        <w:t>1a</w:t>
      </w:r>
    </w:p>
    <w:p w14:paraId="00B9D01C" w14:textId="77777777" w:rsidR="00F90049" w:rsidRPr="00F90049" w:rsidRDefault="00F90049" w:rsidP="00822B9A">
      <w:pPr>
        <w:autoSpaceDE w:val="0"/>
        <w:autoSpaceDN w:val="0"/>
        <w:adjustRightInd w:val="0"/>
        <w:spacing w:after="0" w:line="240" w:lineRule="auto"/>
        <w:jc w:val="both"/>
        <w:rPr>
          <w:rFonts w:ascii="Times New Roman" w:hAnsi="Times New Roman" w:cs="Times New Roman"/>
        </w:rPr>
      </w:pPr>
      <w:r w:rsidRPr="00F90049">
        <w:rPr>
          <w:rFonts w:ascii="Times New Roman" w:hAnsi="Times New Roman" w:cs="Times New Roman"/>
        </w:rPr>
        <w:t xml:space="preserve">Wykonawca wnosi o dokonanie zmian wysokości kar umownych, tj. zamiast 0,5% na 0,1%. Obecne kary umowne są rażąco wysokie i niewspółmiernie do przedmiotu umowy wygórowane. </w:t>
      </w:r>
    </w:p>
    <w:p w14:paraId="4CE85F96" w14:textId="7F7B43D6" w:rsidR="008E7B44" w:rsidRPr="003F4E48" w:rsidRDefault="008E7B44" w:rsidP="00822B9A">
      <w:pPr>
        <w:spacing w:after="0" w:line="240" w:lineRule="auto"/>
        <w:jc w:val="both"/>
        <w:rPr>
          <w:rFonts w:ascii="Times New Roman" w:hAnsi="Times New Roman" w:cs="Times New Roman"/>
          <w:sz w:val="20"/>
          <w:szCs w:val="20"/>
        </w:rPr>
      </w:pPr>
      <w:r w:rsidRPr="003F4E48">
        <w:rPr>
          <w:rFonts w:ascii="Times New Roman" w:hAnsi="Times New Roman" w:cs="Times New Roman"/>
          <w:b/>
          <w:bCs/>
          <w:i/>
          <w:iCs/>
          <w:sz w:val="20"/>
          <w:szCs w:val="20"/>
          <w:u w:val="single"/>
        </w:rPr>
        <w:t>Odpowiedź:</w:t>
      </w:r>
    </w:p>
    <w:p w14:paraId="06B79DCB" w14:textId="4CA9F587" w:rsidR="00096561" w:rsidRPr="00B54DBF" w:rsidRDefault="002D7751" w:rsidP="00822B9A">
      <w:pPr>
        <w:jc w:val="both"/>
        <w:rPr>
          <w:rFonts w:ascii="Times New Roman" w:eastAsia="Andale Sans UI" w:hAnsi="Times New Roman" w:cs="Tahoma"/>
          <w:bCs/>
          <w:iCs/>
          <w:color w:val="000000"/>
          <w:kern w:val="1"/>
          <w:sz w:val="20"/>
          <w:szCs w:val="20"/>
          <w:lang w:val="de-DE" w:eastAsia="fa-IR" w:bidi="fa-IR"/>
        </w:rPr>
      </w:pPr>
      <w:r w:rsidRPr="003F4E48">
        <w:rPr>
          <w:rFonts w:ascii="Times New Roman" w:eastAsia="Times New Roman" w:hAnsi="Times New Roman" w:cs="Times New Roman"/>
          <w:sz w:val="20"/>
          <w:szCs w:val="20"/>
          <w:lang w:eastAsia="ar-SA"/>
        </w:rPr>
        <w:t>Z</w:t>
      </w:r>
      <w:r w:rsidR="00B54DBF">
        <w:rPr>
          <w:rFonts w:ascii="Times New Roman" w:eastAsia="Times New Roman" w:hAnsi="Times New Roman" w:cs="Times New Roman"/>
          <w:sz w:val="20"/>
          <w:szCs w:val="20"/>
          <w:lang w:eastAsia="ar-SA"/>
        </w:rPr>
        <w:t>godnie z SWZ.</w:t>
      </w:r>
    </w:p>
    <w:p w14:paraId="5D96875F" w14:textId="77777777" w:rsidR="00F90049" w:rsidRPr="00F90049" w:rsidRDefault="001F57F2" w:rsidP="00822B9A">
      <w:pPr>
        <w:pStyle w:val="Bezodstpw"/>
        <w:jc w:val="both"/>
        <w:rPr>
          <w:rFonts w:ascii="Times New Roman" w:hAnsi="Times New Roman" w:cs="Times New Roman"/>
          <w:b/>
          <w:bCs/>
          <w:sz w:val="20"/>
          <w:szCs w:val="20"/>
          <w:u w:val="single"/>
        </w:rPr>
      </w:pPr>
      <w:r w:rsidRPr="003F4E48">
        <w:rPr>
          <w:rFonts w:ascii="Times New Roman" w:hAnsi="Times New Roman" w:cs="Times New Roman"/>
          <w:b/>
          <w:bCs/>
          <w:sz w:val="20"/>
          <w:szCs w:val="20"/>
          <w:u w:val="single"/>
        </w:rPr>
        <w:t xml:space="preserve">Pytanie Nr 7, dot. </w:t>
      </w:r>
      <w:r w:rsidR="00F90049" w:rsidRPr="00F90049">
        <w:rPr>
          <w:rFonts w:ascii="Times New Roman" w:hAnsi="Times New Roman" w:cs="Times New Roman"/>
          <w:b/>
          <w:bCs/>
          <w:u w:val="single"/>
        </w:rPr>
        <w:t>wzoru umowy  §</w:t>
      </w:r>
      <w:r w:rsidR="00F90049">
        <w:rPr>
          <w:rFonts w:ascii="Times New Roman" w:hAnsi="Times New Roman" w:cs="Times New Roman"/>
          <w:b/>
          <w:bCs/>
          <w:u w:val="single"/>
        </w:rPr>
        <w:t>4</w:t>
      </w:r>
      <w:r w:rsidR="00F90049" w:rsidRPr="00F90049">
        <w:rPr>
          <w:rFonts w:ascii="Times New Roman" w:hAnsi="Times New Roman" w:cs="Times New Roman"/>
          <w:b/>
          <w:bCs/>
          <w:u w:val="single"/>
        </w:rPr>
        <w:t xml:space="preserve"> ust. </w:t>
      </w:r>
      <w:r w:rsidR="00F90049">
        <w:rPr>
          <w:rFonts w:ascii="Times New Roman" w:hAnsi="Times New Roman" w:cs="Times New Roman"/>
          <w:b/>
          <w:bCs/>
          <w:u w:val="single"/>
        </w:rPr>
        <w:t>1a</w:t>
      </w:r>
    </w:p>
    <w:p w14:paraId="41B8E9A8" w14:textId="77777777" w:rsidR="00F90049" w:rsidRPr="00F90049" w:rsidRDefault="00F90049" w:rsidP="00822B9A">
      <w:pPr>
        <w:autoSpaceDE w:val="0"/>
        <w:autoSpaceDN w:val="0"/>
        <w:adjustRightInd w:val="0"/>
        <w:spacing w:after="0" w:line="240" w:lineRule="auto"/>
        <w:jc w:val="both"/>
        <w:rPr>
          <w:rFonts w:ascii="Times New Roman" w:hAnsi="Times New Roman" w:cs="Times New Roman"/>
        </w:rPr>
      </w:pPr>
      <w:r w:rsidRPr="00F90049">
        <w:rPr>
          <w:rFonts w:ascii="Times New Roman" w:hAnsi="Times New Roman" w:cs="Times New Roman"/>
        </w:rPr>
        <w:t xml:space="preserve">Prosimy o naliczanie kar od wartości danego urządzenia, którego sprawa dotyczy. Naliczanie kar od całości umowy jest niewspółmierne do ewentualnie poniesionej szkody. </w:t>
      </w:r>
    </w:p>
    <w:p w14:paraId="1CD2B9C7" w14:textId="7BD7CFD1" w:rsidR="001F57F2" w:rsidRPr="00F90049" w:rsidRDefault="001F57F2" w:rsidP="00822B9A">
      <w:pPr>
        <w:spacing w:after="0" w:line="259" w:lineRule="auto"/>
        <w:jc w:val="both"/>
        <w:rPr>
          <w:rFonts w:ascii="Times New Roman" w:hAnsi="Times New Roman" w:cs="Times New Roman"/>
        </w:rPr>
      </w:pPr>
      <w:r w:rsidRPr="00F90049">
        <w:rPr>
          <w:rFonts w:ascii="Times New Roman" w:hAnsi="Times New Roman" w:cs="Times New Roman"/>
          <w:b/>
          <w:bCs/>
          <w:i/>
          <w:iCs/>
          <w:u w:val="single"/>
        </w:rPr>
        <w:t>Odpowiedź:</w:t>
      </w:r>
    </w:p>
    <w:p w14:paraId="67C76AAB" w14:textId="77777777" w:rsidR="0026417C" w:rsidRDefault="00F90049" w:rsidP="0026417C">
      <w:pPr>
        <w:spacing w:after="0"/>
        <w:jc w:val="both"/>
        <w:rPr>
          <w:rFonts w:ascii="Times New Roman" w:eastAsia="Times New Roman" w:hAnsi="Times New Roman" w:cs="Times New Roman"/>
          <w:lang w:eastAsia="ar-SA"/>
        </w:rPr>
      </w:pPr>
      <w:r w:rsidRPr="00F90049">
        <w:rPr>
          <w:rFonts w:ascii="Times New Roman" w:eastAsia="Times New Roman" w:hAnsi="Times New Roman" w:cs="Times New Roman"/>
          <w:lang w:eastAsia="ar-SA"/>
        </w:rPr>
        <w:t xml:space="preserve">Zamawiający wyraża zgodę. </w:t>
      </w:r>
    </w:p>
    <w:p w14:paraId="0CEBD6B1" w14:textId="7E2733DD" w:rsidR="0026417C" w:rsidRPr="00002323" w:rsidRDefault="0026417C" w:rsidP="0026417C">
      <w:pPr>
        <w:spacing w:after="0"/>
        <w:jc w:val="both"/>
        <w:rPr>
          <w:rFonts w:ascii="Times New Roman" w:eastAsia="Andale Sans UI" w:hAnsi="Times New Roman" w:cs="Times New Roman"/>
          <w:b/>
          <w:color w:val="0000FF"/>
          <w:kern w:val="3"/>
          <w:lang w:eastAsia="zh-CN" w:bidi="fa-IR"/>
        </w:rPr>
      </w:pPr>
      <w:r w:rsidRPr="00BE40FE">
        <w:rPr>
          <w:rFonts w:ascii="Times New Roman" w:eastAsia="Calibri" w:hAnsi="Times New Roman" w:cs="Times New Roman"/>
          <w:iCs/>
        </w:rPr>
        <w:t xml:space="preserve">W związku z powyższym </w:t>
      </w:r>
      <w:r>
        <w:rPr>
          <w:rFonts w:ascii="Times New Roman" w:eastAsia="Calibri" w:hAnsi="Times New Roman" w:cs="Times New Roman"/>
          <w:iCs/>
        </w:rPr>
        <w:t xml:space="preserve">Zamawiający </w:t>
      </w:r>
      <w:r w:rsidRPr="00002323">
        <w:rPr>
          <w:rFonts w:ascii="Times New Roman" w:eastAsia="Calibri" w:hAnsi="Times New Roman" w:cs="Times New Roman"/>
          <w:bCs/>
          <w:iCs/>
        </w:rPr>
        <w:t>zamieści aktualny załącznik Nr</w:t>
      </w:r>
      <w:r>
        <w:rPr>
          <w:rFonts w:ascii="Times New Roman" w:eastAsia="Calibri" w:hAnsi="Times New Roman" w:cs="Times New Roman"/>
          <w:bCs/>
          <w:iCs/>
        </w:rPr>
        <w:t xml:space="preserve"> 5 zawierający zmiany </w:t>
      </w:r>
      <w:r w:rsidRPr="00002323">
        <w:rPr>
          <w:rFonts w:ascii="Times New Roman" w:eastAsia="Calibri" w:hAnsi="Times New Roman" w:cs="Times New Roman"/>
          <w:bCs/>
          <w:iCs/>
        </w:rPr>
        <w:t xml:space="preserve"> </w:t>
      </w:r>
      <w:r>
        <w:rPr>
          <w:rFonts w:ascii="Times New Roman" w:eastAsia="Calibri" w:hAnsi="Times New Roman" w:cs="Times New Roman"/>
          <w:iCs/>
        </w:rPr>
        <w:t xml:space="preserve">w </w:t>
      </w:r>
      <w:r w:rsidRPr="00BE40FE">
        <w:rPr>
          <w:rFonts w:ascii="Times New Roman" w:eastAsia="Calibri" w:hAnsi="Times New Roman" w:cs="Times New Roman"/>
          <w:iCs/>
        </w:rPr>
        <w:t>§</w:t>
      </w:r>
      <w:r>
        <w:rPr>
          <w:rFonts w:ascii="Times New Roman" w:eastAsia="Calibri" w:hAnsi="Times New Roman" w:cs="Times New Roman"/>
          <w:iCs/>
        </w:rPr>
        <w:t>4</w:t>
      </w:r>
      <w:r w:rsidRPr="00BE40FE">
        <w:rPr>
          <w:rFonts w:ascii="Times New Roman" w:eastAsia="Calibri" w:hAnsi="Times New Roman" w:cs="Times New Roman"/>
          <w:iCs/>
        </w:rPr>
        <w:t xml:space="preserve"> ust. 1</w:t>
      </w:r>
      <w:r>
        <w:rPr>
          <w:rFonts w:ascii="Times New Roman" w:eastAsia="Calibri" w:hAnsi="Times New Roman" w:cs="Times New Roman"/>
          <w:iCs/>
        </w:rPr>
        <w:t>a</w:t>
      </w:r>
      <w:r w:rsidRPr="00BE40FE">
        <w:rPr>
          <w:rFonts w:ascii="Times New Roman" w:eastAsia="Calibri" w:hAnsi="Times New Roman" w:cs="Times New Roman"/>
          <w:iCs/>
        </w:rPr>
        <w:t xml:space="preserve">  </w:t>
      </w:r>
      <w:r w:rsidRPr="00002323">
        <w:rPr>
          <w:rFonts w:ascii="Times New Roman" w:eastAsia="Calibri" w:hAnsi="Times New Roman" w:cs="Times New Roman"/>
          <w:bCs/>
          <w:iCs/>
        </w:rPr>
        <w:t xml:space="preserve">na stronie internetowej </w:t>
      </w:r>
      <w:hyperlink r:id="rId8" w:history="1">
        <w:r w:rsidRPr="007273EE">
          <w:rPr>
            <w:rStyle w:val="Hipercze"/>
            <w:rFonts w:ascii="Times New Roman" w:eastAsia="Andale Sans UI" w:hAnsi="Times New Roman" w:cs="Times New Roman"/>
            <w:b/>
            <w:kern w:val="3"/>
            <w:lang w:eastAsia="zh-CN" w:bidi="fa-IR"/>
          </w:rPr>
          <w:t>www.platformazakupowa.pl/pn/wszz_torun</w:t>
        </w:r>
      </w:hyperlink>
    </w:p>
    <w:p w14:paraId="58CAAD58" w14:textId="4E97FC32" w:rsidR="007339AC" w:rsidRPr="00F90049" w:rsidRDefault="007339AC" w:rsidP="00822B9A">
      <w:pPr>
        <w:jc w:val="both"/>
        <w:rPr>
          <w:rFonts w:ascii="Times New Roman" w:eastAsia="Andale Sans UI" w:hAnsi="Times New Roman" w:cs="Tahoma"/>
          <w:bCs/>
          <w:iCs/>
          <w:color w:val="000000"/>
          <w:kern w:val="1"/>
          <w:lang w:val="de-DE" w:eastAsia="fa-IR" w:bidi="fa-IR"/>
        </w:rPr>
      </w:pPr>
    </w:p>
    <w:p w14:paraId="4AC1EA46" w14:textId="47362FD5" w:rsidR="00F90049" w:rsidRPr="00F90049" w:rsidRDefault="001F57F2" w:rsidP="00822B9A">
      <w:pPr>
        <w:pStyle w:val="Bezodstpw"/>
        <w:jc w:val="both"/>
        <w:rPr>
          <w:rFonts w:ascii="Times New Roman" w:hAnsi="Times New Roman" w:cs="Times New Roman"/>
          <w:b/>
          <w:bCs/>
          <w:sz w:val="20"/>
          <w:szCs w:val="20"/>
          <w:u w:val="single"/>
        </w:rPr>
      </w:pPr>
      <w:r w:rsidRPr="00277311">
        <w:rPr>
          <w:rFonts w:ascii="Times New Roman" w:hAnsi="Times New Roman" w:cs="Times New Roman"/>
          <w:b/>
          <w:bCs/>
          <w:sz w:val="20"/>
          <w:szCs w:val="20"/>
          <w:u w:val="single"/>
        </w:rPr>
        <w:t xml:space="preserve">Pytanie Nr 8, dot. </w:t>
      </w:r>
      <w:r w:rsidR="00F90049" w:rsidRPr="00F90049">
        <w:rPr>
          <w:rFonts w:ascii="Times New Roman" w:hAnsi="Times New Roman" w:cs="Times New Roman"/>
          <w:b/>
          <w:bCs/>
          <w:u w:val="single"/>
        </w:rPr>
        <w:t>wzoru umowy  §</w:t>
      </w:r>
      <w:r w:rsidR="00F90049">
        <w:rPr>
          <w:rFonts w:ascii="Times New Roman" w:hAnsi="Times New Roman" w:cs="Times New Roman"/>
          <w:b/>
          <w:bCs/>
          <w:u w:val="single"/>
        </w:rPr>
        <w:t>4</w:t>
      </w:r>
      <w:r w:rsidR="00F90049" w:rsidRPr="00F90049">
        <w:rPr>
          <w:rFonts w:ascii="Times New Roman" w:hAnsi="Times New Roman" w:cs="Times New Roman"/>
          <w:b/>
          <w:bCs/>
          <w:u w:val="single"/>
        </w:rPr>
        <w:t xml:space="preserve"> ust. </w:t>
      </w:r>
      <w:r w:rsidR="00F90049">
        <w:rPr>
          <w:rFonts w:ascii="Times New Roman" w:hAnsi="Times New Roman" w:cs="Times New Roman"/>
          <w:b/>
          <w:bCs/>
          <w:u w:val="single"/>
        </w:rPr>
        <w:t>1</w:t>
      </w:r>
      <w:r w:rsidR="00F90049">
        <w:rPr>
          <w:rFonts w:ascii="Times New Roman" w:hAnsi="Times New Roman" w:cs="Times New Roman"/>
          <w:b/>
          <w:bCs/>
          <w:u w:val="single"/>
        </w:rPr>
        <w:t>b</w:t>
      </w:r>
    </w:p>
    <w:p w14:paraId="0C456D5A" w14:textId="77777777" w:rsidR="00F90049" w:rsidRPr="00F90049" w:rsidRDefault="00F90049" w:rsidP="00822B9A">
      <w:pPr>
        <w:autoSpaceDE w:val="0"/>
        <w:autoSpaceDN w:val="0"/>
        <w:adjustRightInd w:val="0"/>
        <w:spacing w:after="0" w:line="240" w:lineRule="auto"/>
        <w:jc w:val="both"/>
        <w:rPr>
          <w:rFonts w:ascii="Times New Roman" w:hAnsi="Times New Roman" w:cs="Times New Roman"/>
        </w:rPr>
      </w:pPr>
      <w:r w:rsidRPr="00F90049">
        <w:rPr>
          <w:rFonts w:ascii="Times New Roman" w:hAnsi="Times New Roman" w:cs="Times New Roman"/>
        </w:rPr>
        <w:t xml:space="preserve">Wykonawca wnosi o dokonanie zmian wysokości kar umownych, tj. zamiast 1% na 0,1%. Obecne kary umowne są rażąco wysokie i niewspółmiernie do przedmiotu umowy wygórowane. </w:t>
      </w:r>
    </w:p>
    <w:p w14:paraId="3D86E817" w14:textId="1AF129EA" w:rsidR="001F57F2" w:rsidRPr="003F4E48" w:rsidRDefault="001F57F2" w:rsidP="00822B9A">
      <w:pPr>
        <w:spacing w:after="0" w:line="259" w:lineRule="auto"/>
        <w:jc w:val="both"/>
        <w:rPr>
          <w:rFonts w:ascii="Times New Roman" w:hAnsi="Times New Roman" w:cs="Times New Roman"/>
          <w:sz w:val="20"/>
          <w:szCs w:val="20"/>
        </w:rPr>
      </w:pPr>
      <w:r w:rsidRPr="00277311">
        <w:rPr>
          <w:rFonts w:ascii="Times New Roman" w:hAnsi="Times New Roman" w:cs="Times New Roman"/>
          <w:b/>
          <w:bCs/>
          <w:i/>
          <w:iCs/>
          <w:sz w:val="20"/>
          <w:szCs w:val="20"/>
          <w:u w:val="single"/>
        </w:rPr>
        <w:t>Odpowiedź:</w:t>
      </w:r>
    </w:p>
    <w:p w14:paraId="3B2A729A" w14:textId="4D1F85E3" w:rsidR="00CA0B17" w:rsidRPr="00822B9A" w:rsidRDefault="00F90049" w:rsidP="00822B9A">
      <w:pPr>
        <w:jc w:val="both"/>
        <w:rPr>
          <w:rFonts w:ascii="Times New Roman" w:eastAsia="Andale Sans UI" w:hAnsi="Times New Roman" w:cs="Tahoma"/>
          <w:bCs/>
          <w:iCs/>
          <w:color w:val="000000"/>
          <w:kern w:val="1"/>
          <w:sz w:val="20"/>
          <w:szCs w:val="20"/>
          <w:lang w:val="de-DE" w:eastAsia="fa-IR" w:bidi="fa-IR"/>
        </w:rPr>
      </w:pPr>
      <w:r w:rsidRPr="003F4E48">
        <w:rPr>
          <w:rFonts w:ascii="Times New Roman" w:eastAsia="Times New Roman" w:hAnsi="Times New Roman" w:cs="Times New Roman"/>
          <w:sz w:val="20"/>
          <w:szCs w:val="20"/>
          <w:lang w:eastAsia="ar-SA"/>
        </w:rPr>
        <w:t>Z</w:t>
      </w:r>
      <w:r>
        <w:rPr>
          <w:rFonts w:ascii="Times New Roman" w:eastAsia="Times New Roman" w:hAnsi="Times New Roman" w:cs="Times New Roman"/>
          <w:sz w:val="20"/>
          <w:szCs w:val="20"/>
          <w:lang w:eastAsia="ar-SA"/>
        </w:rPr>
        <w:t>godnie z SWZ.</w:t>
      </w:r>
    </w:p>
    <w:p w14:paraId="146B1A02" w14:textId="04D24963" w:rsidR="00F90049" w:rsidRPr="00F90049" w:rsidRDefault="000B331D" w:rsidP="00822B9A">
      <w:pPr>
        <w:pStyle w:val="Bezodstpw"/>
        <w:jc w:val="both"/>
        <w:rPr>
          <w:rFonts w:ascii="Times New Roman" w:hAnsi="Times New Roman" w:cs="Times New Roman"/>
          <w:b/>
          <w:bCs/>
          <w:sz w:val="20"/>
          <w:szCs w:val="20"/>
          <w:u w:val="single"/>
        </w:rPr>
      </w:pPr>
      <w:r w:rsidRPr="003F4E48">
        <w:rPr>
          <w:rFonts w:ascii="Times New Roman" w:hAnsi="Times New Roman" w:cs="Times New Roman"/>
          <w:b/>
          <w:bCs/>
          <w:sz w:val="20"/>
          <w:szCs w:val="20"/>
          <w:u w:val="single"/>
        </w:rPr>
        <w:t xml:space="preserve">Pytanie Nr 9, dot. </w:t>
      </w:r>
      <w:r w:rsidR="00F90049" w:rsidRPr="00F90049">
        <w:rPr>
          <w:rFonts w:ascii="Times New Roman" w:hAnsi="Times New Roman" w:cs="Times New Roman"/>
          <w:b/>
          <w:bCs/>
          <w:u w:val="single"/>
        </w:rPr>
        <w:t>wzoru umowy  §</w:t>
      </w:r>
      <w:r w:rsidR="00F90049">
        <w:rPr>
          <w:rFonts w:ascii="Times New Roman" w:hAnsi="Times New Roman" w:cs="Times New Roman"/>
          <w:b/>
          <w:bCs/>
          <w:u w:val="single"/>
        </w:rPr>
        <w:t>4</w:t>
      </w:r>
      <w:r w:rsidR="00F90049" w:rsidRPr="00F90049">
        <w:rPr>
          <w:rFonts w:ascii="Times New Roman" w:hAnsi="Times New Roman" w:cs="Times New Roman"/>
          <w:b/>
          <w:bCs/>
          <w:u w:val="single"/>
        </w:rPr>
        <w:t xml:space="preserve"> ust. </w:t>
      </w:r>
      <w:r w:rsidR="00F90049">
        <w:rPr>
          <w:rFonts w:ascii="Times New Roman" w:hAnsi="Times New Roman" w:cs="Times New Roman"/>
          <w:b/>
          <w:bCs/>
          <w:u w:val="single"/>
        </w:rPr>
        <w:t>1b</w:t>
      </w:r>
    </w:p>
    <w:p w14:paraId="6BD1853B" w14:textId="77777777" w:rsidR="00F90049" w:rsidRPr="00F90049" w:rsidRDefault="00F90049" w:rsidP="00822B9A">
      <w:pPr>
        <w:autoSpaceDE w:val="0"/>
        <w:autoSpaceDN w:val="0"/>
        <w:adjustRightInd w:val="0"/>
        <w:spacing w:after="0" w:line="240" w:lineRule="auto"/>
        <w:jc w:val="both"/>
        <w:rPr>
          <w:rFonts w:ascii="Times New Roman" w:hAnsi="Times New Roman" w:cs="Times New Roman"/>
        </w:rPr>
      </w:pPr>
      <w:r w:rsidRPr="00F90049">
        <w:rPr>
          <w:rFonts w:ascii="Times New Roman" w:hAnsi="Times New Roman" w:cs="Times New Roman"/>
        </w:rPr>
        <w:t xml:space="preserve">Prosimy o naliczanie kar od wartości danego urządzenia, którego sprawa dotyczy. Naliczanie kar od całości umowy jest niewspółmierne do ewentualnie poniesionej szkody. </w:t>
      </w:r>
    </w:p>
    <w:p w14:paraId="519754DD" w14:textId="05E16A61" w:rsidR="000B331D" w:rsidRPr="00F90049" w:rsidRDefault="000B331D" w:rsidP="00822B9A">
      <w:pPr>
        <w:spacing w:after="0" w:line="259" w:lineRule="auto"/>
        <w:jc w:val="both"/>
        <w:rPr>
          <w:rFonts w:ascii="Times New Roman" w:hAnsi="Times New Roman" w:cs="Times New Roman"/>
        </w:rPr>
      </w:pPr>
      <w:r w:rsidRPr="00F90049">
        <w:rPr>
          <w:rFonts w:ascii="Times New Roman" w:hAnsi="Times New Roman" w:cs="Times New Roman"/>
          <w:b/>
          <w:bCs/>
          <w:i/>
          <w:iCs/>
          <w:u w:val="single"/>
        </w:rPr>
        <w:t>Odpowiedź:</w:t>
      </w:r>
    </w:p>
    <w:p w14:paraId="0E747E85" w14:textId="77777777" w:rsidR="0026417C" w:rsidRDefault="00F90049" w:rsidP="0026417C">
      <w:pPr>
        <w:spacing w:after="0"/>
        <w:jc w:val="both"/>
        <w:rPr>
          <w:rFonts w:ascii="Times New Roman" w:eastAsia="Times New Roman" w:hAnsi="Times New Roman" w:cs="Times New Roman"/>
          <w:lang w:eastAsia="ar-SA"/>
        </w:rPr>
      </w:pPr>
      <w:r w:rsidRPr="00F90049">
        <w:rPr>
          <w:rFonts w:ascii="Times New Roman" w:eastAsia="Times New Roman" w:hAnsi="Times New Roman" w:cs="Times New Roman"/>
          <w:lang w:eastAsia="ar-SA"/>
        </w:rPr>
        <w:t xml:space="preserve">Zamawiający wyraża zgodę. </w:t>
      </w:r>
    </w:p>
    <w:p w14:paraId="47C82B30" w14:textId="2DC141E1" w:rsidR="0026417C" w:rsidRPr="00002323" w:rsidRDefault="0026417C" w:rsidP="0026417C">
      <w:pPr>
        <w:spacing w:after="0"/>
        <w:jc w:val="both"/>
        <w:rPr>
          <w:rFonts w:ascii="Times New Roman" w:eastAsia="Andale Sans UI" w:hAnsi="Times New Roman" w:cs="Times New Roman"/>
          <w:b/>
          <w:color w:val="0000FF"/>
          <w:kern w:val="3"/>
          <w:lang w:eastAsia="zh-CN" w:bidi="fa-IR"/>
        </w:rPr>
      </w:pPr>
      <w:r w:rsidRPr="00BE40FE">
        <w:rPr>
          <w:rFonts w:ascii="Times New Roman" w:eastAsia="Calibri" w:hAnsi="Times New Roman" w:cs="Times New Roman"/>
          <w:iCs/>
        </w:rPr>
        <w:t xml:space="preserve">W związku z powyższym </w:t>
      </w:r>
      <w:r>
        <w:rPr>
          <w:rFonts w:ascii="Times New Roman" w:eastAsia="Calibri" w:hAnsi="Times New Roman" w:cs="Times New Roman"/>
          <w:iCs/>
        </w:rPr>
        <w:t xml:space="preserve">Zamawiający </w:t>
      </w:r>
      <w:r w:rsidRPr="00002323">
        <w:rPr>
          <w:rFonts w:ascii="Times New Roman" w:eastAsia="Calibri" w:hAnsi="Times New Roman" w:cs="Times New Roman"/>
          <w:bCs/>
          <w:iCs/>
        </w:rPr>
        <w:t>zamieści aktualny załącznik Nr</w:t>
      </w:r>
      <w:r>
        <w:rPr>
          <w:rFonts w:ascii="Times New Roman" w:eastAsia="Calibri" w:hAnsi="Times New Roman" w:cs="Times New Roman"/>
          <w:bCs/>
          <w:iCs/>
        </w:rPr>
        <w:t xml:space="preserve"> 5 zawierający zmiany </w:t>
      </w:r>
      <w:r w:rsidRPr="00002323">
        <w:rPr>
          <w:rFonts w:ascii="Times New Roman" w:eastAsia="Calibri" w:hAnsi="Times New Roman" w:cs="Times New Roman"/>
          <w:bCs/>
          <w:iCs/>
        </w:rPr>
        <w:t xml:space="preserve"> </w:t>
      </w:r>
      <w:r>
        <w:rPr>
          <w:rFonts w:ascii="Times New Roman" w:eastAsia="Calibri" w:hAnsi="Times New Roman" w:cs="Times New Roman"/>
          <w:iCs/>
        </w:rPr>
        <w:t xml:space="preserve">w </w:t>
      </w:r>
      <w:r w:rsidRPr="00BE40FE">
        <w:rPr>
          <w:rFonts w:ascii="Times New Roman" w:eastAsia="Calibri" w:hAnsi="Times New Roman" w:cs="Times New Roman"/>
          <w:iCs/>
        </w:rPr>
        <w:t>§</w:t>
      </w:r>
      <w:r>
        <w:rPr>
          <w:rFonts w:ascii="Times New Roman" w:eastAsia="Calibri" w:hAnsi="Times New Roman" w:cs="Times New Roman"/>
          <w:iCs/>
        </w:rPr>
        <w:t>4</w:t>
      </w:r>
      <w:r w:rsidRPr="00BE40FE">
        <w:rPr>
          <w:rFonts w:ascii="Times New Roman" w:eastAsia="Calibri" w:hAnsi="Times New Roman" w:cs="Times New Roman"/>
          <w:iCs/>
        </w:rPr>
        <w:t xml:space="preserve"> ust. 1</w:t>
      </w:r>
      <w:r>
        <w:rPr>
          <w:rFonts w:ascii="Times New Roman" w:eastAsia="Calibri" w:hAnsi="Times New Roman" w:cs="Times New Roman"/>
          <w:iCs/>
        </w:rPr>
        <w:t>b</w:t>
      </w:r>
      <w:r w:rsidRPr="00BE40FE">
        <w:rPr>
          <w:rFonts w:ascii="Times New Roman" w:eastAsia="Calibri" w:hAnsi="Times New Roman" w:cs="Times New Roman"/>
          <w:iCs/>
        </w:rPr>
        <w:t xml:space="preserve">  </w:t>
      </w:r>
      <w:r w:rsidRPr="00002323">
        <w:rPr>
          <w:rFonts w:ascii="Times New Roman" w:eastAsia="Calibri" w:hAnsi="Times New Roman" w:cs="Times New Roman"/>
          <w:bCs/>
          <w:iCs/>
        </w:rPr>
        <w:t xml:space="preserve">na stronie internetowej </w:t>
      </w:r>
      <w:hyperlink r:id="rId9" w:history="1">
        <w:r w:rsidRPr="007273EE">
          <w:rPr>
            <w:rStyle w:val="Hipercze"/>
            <w:rFonts w:ascii="Times New Roman" w:eastAsia="Andale Sans UI" w:hAnsi="Times New Roman" w:cs="Times New Roman"/>
            <w:b/>
            <w:kern w:val="3"/>
            <w:lang w:eastAsia="zh-CN" w:bidi="fa-IR"/>
          </w:rPr>
          <w:t>www.platformazakupowa.pl/pn/wszz_torun</w:t>
        </w:r>
      </w:hyperlink>
    </w:p>
    <w:p w14:paraId="58946E1D" w14:textId="6A092DAD" w:rsidR="00F90049" w:rsidRDefault="00F90049" w:rsidP="00822B9A">
      <w:pPr>
        <w:jc w:val="both"/>
        <w:rPr>
          <w:rFonts w:ascii="Times New Roman" w:eastAsia="Times New Roman" w:hAnsi="Times New Roman" w:cs="Times New Roman"/>
          <w:lang w:eastAsia="ar-SA"/>
        </w:rPr>
      </w:pPr>
    </w:p>
    <w:p w14:paraId="7D2A36FC" w14:textId="77777777" w:rsidR="0026417C" w:rsidRDefault="0026417C" w:rsidP="00822B9A">
      <w:pPr>
        <w:jc w:val="both"/>
        <w:rPr>
          <w:rFonts w:ascii="Times New Roman" w:eastAsia="Times New Roman" w:hAnsi="Times New Roman" w:cs="Times New Roman"/>
          <w:lang w:eastAsia="ar-SA"/>
        </w:rPr>
      </w:pPr>
    </w:p>
    <w:p w14:paraId="5A31E918" w14:textId="77777777" w:rsidR="0026417C" w:rsidRPr="00F90049" w:rsidRDefault="0026417C" w:rsidP="00822B9A">
      <w:pPr>
        <w:jc w:val="both"/>
        <w:rPr>
          <w:rFonts w:ascii="Times New Roman" w:eastAsia="Andale Sans UI" w:hAnsi="Times New Roman" w:cs="Tahoma"/>
          <w:bCs/>
          <w:iCs/>
          <w:color w:val="000000"/>
          <w:kern w:val="1"/>
          <w:lang w:val="de-DE" w:eastAsia="fa-IR" w:bidi="fa-IR"/>
        </w:rPr>
      </w:pPr>
    </w:p>
    <w:p w14:paraId="659E0101" w14:textId="124BDD4D" w:rsidR="00D41064" w:rsidRPr="00D41064" w:rsidRDefault="000B331D" w:rsidP="00822B9A">
      <w:pPr>
        <w:pStyle w:val="Bezodstpw"/>
        <w:jc w:val="both"/>
        <w:rPr>
          <w:rFonts w:ascii="Times New Roman" w:hAnsi="Times New Roman" w:cs="Times New Roman"/>
          <w:b/>
          <w:bCs/>
          <w:sz w:val="20"/>
          <w:szCs w:val="20"/>
          <w:u w:val="single"/>
        </w:rPr>
      </w:pPr>
      <w:r w:rsidRPr="003F4E48">
        <w:rPr>
          <w:rFonts w:ascii="Times New Roman" w:hAnsi="Times New Roman" w:cs="Times New Roman"/>
          <w:b/>
          <w:bCs/>
          <w:sz w:val="20"/>
          <w:szCs w:val="20"/>
          <w:u w:val="single"/>
        </w:rPr>
        <w:lastRenderedPageBreak/>
        <w:t xml:space="preserve">Pytanie Nr 10, dot. </w:t>
      </w:r>
      <w:r w:rsidR="00D41064" w:rsidRPr="00F90049">
        <w:rPr>
          <w:rFonts w:ascii="Times New Roman" w:hAnsi="Times New Roman" w:cs="Times New Roman"/>
          <w:b/>
          <w:bCs/>
          <w:u w:val="single"/>
        </w:rPr>
        <w:t>wzoru umowy  §</w:t>
      </w:r>
      <w:r w:rsidR="00D41064">
        <w:rPr>
          <w:rFonts w:ascii="Times New Roman" w:hAnsi="Times New Roman" w:cs="Times New Roman"/>
          <w:b/>
          <w:bCs/>
          <w:u w:val="single"/>
        </w:rPr>
        <w:t>4</w:t>
      </w:r>
      <w:r w:rsidR="00D41064" w:rsidRPr="00F90049">
        <w:rPr>
          <w:rFonts w:ascii="Times New Roman" w:hAnsi="Times New Roman" w:cs="Times New Roman"/>
          <w:b/>
          <w:bCs/>
          <w:u w:val="single"/>
        </w:rPr>
        <w:t xml:space="preserve"> ust. </w:t>
      </w:r>
      <w:r w:rsidR="00D41064">
        <w:rPr>
          <w:rFonts w:ascii="Times New Roman" w:hAnsi="Times New Roman" w:cs="Times New Roman"/>
          <w:b/>
          <w:bCs/>
          <w:u w:val="single"/>
        </w:rPr>
        <w:t>2</w:t>
      </w:r>
    </w:p>
    <w:p w14:paraId="79996D3C" w14:textId="77777777" w:rsidR="00D41064" w:rsidRPr="00D41064" w:rsidRDefault="00D41064" w:rsidP="00822B9A">
      <w:pPr>
        <w:autoSpaceDE w:val="0"/>
        <w:autoSpaceDN w:val="0"/>
        <w:adjustRightInd w:val="0"/>
        <w:spacing w:after="0" w:line="240" w:lineRule="auto"/>
        <w:jc w:val="both"/>
        <w:rPr>
          <w:rFonts w:ascii="Times New Roman" w:hAnsi="Times New Roman" w:cs="Times New Roman"/>
        </w:rPr>
      </w:pPr>
      <w:r w:rsidRPr="00D41064">
        <w:rPr>
          <w:rFonts w:ascii="Times New Roman" w:hAnsi="Times New Roman" w:cs="Times New Roman"/>
        </w:rPr>
        <w:t xml:space="preserve">Wykonawca wnosi o dokonanie zmian wysokości kar umownych, tj. zamiast 0,5% na 0,1%. Obecne kary umowne są niewspółmiernie do ewentualnego uchybienia. </w:t>
      </w:r>
    </w:p>
    <w:p w14:paraId="32E1111D" w14:textId="74E2D899" w:rsidR="000B331D" w:rsidRPr="003F4E48" w:rsidRDefault="000B331D" w:rsidP="00822B9A">
      <w:pPr>
        <w:spacing w:after="0" w:line="259" w:lineRule="auto"/>
        <w:jc w:val="both"/>
        <w:rPr>
          <w:rFonts w:ascii="Times New Roman" w:hAnsi="Times New Roman" w:cs="Times New Roman"/>
          <w:sz w:val="20"/>
          <w:szCs w:val="20"/>
        </w:rPr>
      </w:pPr>
      <w:r w:rsidRPr="003F4E48">
        <w:rPr>
          <w:rFonts w:ascii="Times New Roman" w:hAnsi="Times New Roman" w:cs="Times New Roman"/>
          <w:b/>
          <w:bCs/>
          <w:i/>
          <w:iCs/>
          <w:sz w:val="20"/>
          <w:szCs w:val="20"/>
          <w:u w:val="single"/>
        </w:rPr>
        <w:t>Odpowiedź:</w:t>
      </w:r>
    </w:p>
    <w:p w14:paraId="0D68A208" w14:textId="7C9F250A" w:rsidR="00D41064" w:rsidRDefault="001E707A" w:rsidP="00822B9A">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Zgodnie z SWZ.</w:t>
      </w:r>
    </w:p>
    <w:p w14:paraId="39D92347" w14:textId="5A2B20ED" w:rsidR="00822B9A" w:rsidRDefault="00822B9A" w:rsidP="00822B9A">
      <w:pPr>
        <w:spacing w:after="0" w:line="240" w:lineRule="auto"/>
        <w:jc w:val="both"/>
        <w:rPr>
          <w:rFonts w:ascii="Times New Roman" w:eastAsia="Times New Roman" w:hAnsi="Times New Roman" w:cs="Times New Roman"/>
          <w:sz w:val="20"/>
          <w:szCs w:val="20"/>
          <w:lang w:eastAsia="ar-SA"/>
        </w:rPr>
      </w:pPr>
    </w:p>
    <w:p w14:paraId="439AFE89" w14:textId="77777777" w:rsidR="00822B9A" w:rsidRPr="00822B9A" w:rsidRDefault="00822B9A" w:rsidP="00822B9A">
      <w:pPr>
        <w:spacing w:after="0" w:line="240" w:lineRule="auto"/>
        <w:jc w:val="both"/>
        <w:rPr>
          <w:rFonts w:ascii="Times New Roman" w:eastAsia="Times New Roman" w:hAnsi="Times New Roman" w:cs="Times New Roman"/>
          <w:sz w:val="20"/>
          <w:szCs w:val="20"/>
          <w:lang w:eastAsia="ar-SA"/>
        </w:rPr>
      </w:pPr>
    </w:p>
    <w:p w14:paraId="608F7B99" w14:textId="327F4289" w:rsidR="00D41064" w:rsidRPr="00D41064" w:rsidRDefault="00883270" w:rsidP="00822B9A">
      <w:pPr>
        <w:pStyle w:val="Bezodstpw"/>
        <w:jc w:val="both"/>
        <w:rPr>
          <w:rFonts w:ascii="Times New Roman" w:hAnsi="Times New Roman" w:cs="Times New Roman"/>
          <w:b/>
          <w:bCs/>
          <w:sz w:val="20"/>
          <w:szCs w:val="20"/>
          <w:u w:val="single"/>
        </w:rPr>
      </w:pPr>
      <w:r w:rsidRPr="003F4E48">
        <w:rPr>
          <w:rFonts w:ascii="Times New Roman" w:hAnsi="Times New Roman" w:cs="Times New Roman"/>
          <w:b/>
          <w:bCs/>
          <w:sz w:val="20"/>
          <w:szCs w:val="20"/>
          <w:u w:val="single"/>
        </w:rPr>
        <w:t xml:space="preserve">Pytanie Nr 11, dot. </w:t>
      </w:r>
      <w:r w:rsidR="00D41064" w:rsidRPr="00F90049">
        <w:rPr>
          <w:rFonts w:ascii="Times New Roman" w:hAnsi="Times New Roman" w:cs="Times New Roman"/>
          <w:b/>
          <w:bCs/>
          <w:u w:val="single"/>
        </w:rPr>
        <w:t>wzoru umowy  §</w:t>
      </w:r>
      <w:r w:rsidR="00D41064">
        <w:rPr>
          <w:rFonts w:ascii="Times New Roman" w:hAnsi="Times New Roman" w:cs="Times New Roman"/>
          <w:b/>
          <w:bCs/>
          <w:u w:val="single"/>
        </w:rPr>
        <w:t>4</w:t>
      </w:r>
      <w:r w:rsidR="00D41064" w:rsidRPr="00F90049">
        <w:rPr>
          <w:rFonts w:ascii="Times New Roman" w:hAnsi="Times New Roman" w:cs="Times New Roman"/>
          <w:b/>
          <w:bCs/>
          <w:u w:val="single"/>
        </w:rPr>
        <w:t xml:space="preserve"> ust. </w:t>
      </w:r>
      <w:r w:rsidR="00D41064">
        <w:rPr>
          <w:rFonts w:ascii="Times New Roman" w:hAnsi="Times New Roman" w:cs="Times New Roman"/>
          <w:b/>
          <w:bCs/>
          <w:u w:val="single"/>
        </w:rPr>
        <w:t>2</w:t>
      </w:r>
    </w:p>
    <w:p w14:paraId="7B858ED8" w14:textId="77777777" w:rsidR="00D41064" w:rsidRPr="00D41064" w:rsidRDefault="00D41064" w:rsidP="00822B9A">
      <w:pPr>
        <w:autoSpaceDE w:val="0"/>
        <w:autoSpaceDN w:val="0"/>
        <w:adjustRightInd w:val="0"/>
        <w:spacing w:after="0" w:line="240" w:lineRule="auto"/>
        <w:jc w:val="both"/>
        <w:rPr>
          <w:rFonts w:ascii="Times New Roman" w:hAnsi="Times New Roman" w:cs="Times New Roman"/>
        </w:rPr>
      </w:pPr>
      <w:r w:rsidRPr="00D41064">
        <w:rPr>
          <w:rFonts w:ascii="Times New Roman" w:hAnsi="Times New Roman" w:cs="Times New Roman"/>
        </w:rPr>
        <w:t xml:space="preserve">Prosimy o naliczanie kar od wartości danego urządzenia, którego sprawa dotyczy. Naliczanie kar od całości umowy jest niewspółmierne do ewentualnie poniesionej szkody. </w:t>
      </w:r>
    </w:p>
    <w:p w14:paraId="6C8E3E4D" w14:textId="2933F79C" w:rsidR="001F57F2" w:rsidRPr="003F4E48" w:rsidRDefault="00883270" w:rsidP="00822B9A">
      <w:pPr>
        <w:spacing w:after="0" w:line="259" w:lineRule="auto"/>
        <w:jc w:val="both"/>
        <w:rPr>
          <w:rFonts w:ascii="Times New Roman" w:hAnsi="Times New Roman" w:cs="Times New Roman"/>
          <w:sz w:val="20"/>
          <w:szCs w:val="20"/>
        </w:rPr>
      </w:pPr>
      <w:r w:rsidRPr="003F4E48">
        <w:rPr>
          <w:rFonts w:ascii="Times New Roman" w:hAnsi="Times New Roman" w:cs="Times New Roman"/>
          <w:b/>
          <w:bCs/>
          <w:i/>
          <w:iCs/>
          <w:sz w:val="20"/>
          <w:szCs w:val="20"/>
          <w:u w:val="single"/>
        </w:rPr>
        <w:t>Odpowiedź:</w:t>
      </w:r>
    </w:p>
    <w:p w14:paraId="0C240B0A" w14:textId="77777777" w:rsidR="0026417C" w:rsidRDefault="00D41064" w:rsidP="0026417C">
      <w:pPr>
        <w:spacing w:after="0"/>
        <w:jc w:val="both"/>
        <w:rPr>
          <w:rFonts w:ascii="Times New Roman" w:eastAsia="Times New Roman" w:hAnsi="Times New Roman" w:cs="Times New Roman"/>
          <w:lang w:eastAsia="ar-SA"/>
        </w:rPr>
      </w:pPr>
      <w:r w:rsidRPr="00F90049">
        <w:rPr>
          <w:rFonts w:ascii="Times New Roman" w:eastAsia="Times New Roman" w:hAnsi="Times New Roman" w:cs="Times New Roman"/>
          <w:lang w:eastAsia="ar-SA"/>
        </w:rPr>
        <w:t xml:space="preserve">Zamawiający wyraża zgodę. </w:t>
      </w:r>
    </w:p>
    <w:p w14:paraId="578C6C63" w14:textId="1E9D6CD6" w:rsidR="0026417C" w:rsidRPr="00002323" w:rsidRDefault="0026417C" w:rsidP="0026417C">
      <w:pPr>
        <w:spacing w:after="0"/>
        <w:jc w:val="both"/>
        <w:rPr>
          <w:rFonts w:ascii="Times New Roman" w:eastAsia="Andale Sans UI" w:hAnsi="Times New Roman" w:cs="Times New Roman"/>
          <w:b/>
          <w:color w:val="0000FF"/>
          <w:kern w:val="3"/>
          <w:lang w:eastAsia="zh-CN" w:bidi="fa-IR"/>
        </w:rPr>
      </w:pPr>
      <w:r w:rsidRPr="00BE40FE">
        <w:rPr>
          <w:rFonts w:ascii="Times New Roman" w:eastAsia="Calibri" w:hAnsi="Times New Roman" w:cs="Times New Roman"/>
          <w:iCs/>
        </w:rPr>
        <w:t xml:space="preserve">W związku z powyższym </w:t>
      </w:r>
      <w:r>
        <w:rPr>
          <w:rFonts w:ascii="Times New Roman" w:eastAsia="Calibri" w:hAnsi="Times New Roman" w:cs="Times New Roman"/>
          <w:iCs/>
        </w:rPr>
        <w:t xml:space="preserve">Zamawiający </w:t>
      </w:r>
      <w:r w:rsidRPr="00002323">
        <w:rPr>
          <w:rFonts w:ascii="Times New Roman" w:eastAsia="Calibri" w:hAnsi="Times New Roman" w:cs="Times New Roman"/>
          <w:bCs/>
          <w:iCs/>
        </w:rPr>
        <w:t>zamieści aktualny załącznik Nr</w:t>
      </w:r>
      <w:r>
        <w:rPr>
          <w:rFonts w:ascii="Times New Roman" w:eastAsia="Calibri" w:hAnsi="Times New Roman" w:cs="Times New Roman"/>
          <w:bCs/>
          <w:iCs/>
        </w:rPr>
        <w:t xml:space="preserve"> 5 zawierający zmiany </w:t>
      </w:r>
      <w:r w:rsidRPr="00002323">
        <w:rPr>
          <w:rFonts w:ascii="Times New Roman" w:eastAsia="Calibri" w:hAnsi="Times New Roman" w:cs="Times New Roman"/>
          <w:bCs/>
          <w:iCs/>
        </w:rPr>
        <w:t xml:space="preserve"> </w:t>
      </w:r>
      <w:r>
        <w:rPr>
          <w:rFonts w:ascii="Times New Roman" w:eastAsia="Calibri" w:hAnsi="Times New Roman" w:cs="Times New Roman"/>
          <w:iCs/>
        </w:rPr>
        <w:t xml:space="preserve">w </w:t>
      </w:r>
      <w:r w:rsidRPr="00BE40FE">
        <w:rPr>
          <w:rFonts w:ascii="Times New Roman" w:eastAsia="Calibri" w:hAnsi="Times New Roman" w:cs="Times New Roman"/>
          <w:iCs/>
        </w:rPr>
        <w:t>§</w:t>
      </w:r>
      <w:r>
        <w:rPr>
          <w:rFonts w:ascii="Times New Roman" w:eastAsia="Calibri" w:hAnsi="Times New Roman" w:cs="Times New Roman"/>
          <w:iCs/>
        </w:rPr>
        <w:t>4</w:t>
      </w:r>
      <w:r w:rsidRPr="00BE40FE">
        <w:rPr>
          <w:rFonts w:ascii="Times New Roman" w:eastAsia="Calibri" w:hAnsi="Times New Roman" w:cs="Times New Roman"/>
          <w:iCs/>
        </w:rPr>
        <w:t xml:space="preserve"> ust. </w:t>
      </w:r>
      <w:r>
        <w:rPr>
          <w:rFonts w:ascii="Times New Roman" w:eastAsia="Calibri" w:hAnsi="Times New Roman" w:cs="Times New Roman"/>
          <w:iCs/>
        </w:rPr>
        <w:t>2</w:t>
      </w:r>
      <w:r w:rsidRPr="00BE40FE">
        <w:rPr>
          <w:rFonts w:ascii="Times New Roman" w:eastAsia="Calibri" w:hAnsi="Times New Roman" w:cs="Times New Roman"/>
          <w:iCs/>
        </w:rPr>
        <w:t xml:space="preserve">  </w:t>
      </w:r>
      <w:r w:rsidRPr="00002323">
        <w:rPr>
          <w:rFonts w:ascii="Times New Roman" w:eastAsia="Calibri" w:hAnsi="Times New Roman" w:cs="Times New Roman"/>
          <w:bCs/>
          <w:iCs/>
        </w:rPr>
        <w:t xml:space="preserve">na stronie internetowej </w:t>
      </w:r>
      <w:hyperlink r:id="rId10" w:history="1">
        <w:r w:rsidRPr="007273EE">
          <w:rPr>
            <w:rStyle w:val="Hipercze"/>
            <w:rFonts w:ascii="Times New Roman" w:eastAsia="Andale Sans UI" w:hAnsi="Times New Roman" w:cs="Times New Roman"/>
            <w:b/>
            <w:kern w:val="3"/>
            <w:lang w:eastAsia="zh-CN" w:bidi="fa-IR"/>
          </w:rPr>
          <w:t>www.platformazakupowa.pl/pn/wszz_torun</w:t>
        </w:r>
      </w:hyperlink>
    </w:p>
    <w:p w14:paraId="086C4E92" w14:textId="41270222" w:rsidR="000C2CF6" w:rsidRPr="00822B9A" w:rsidRDefault="000C2CF6" w:rsidP="00822B9A">
      <w:pPr>
        <w:jc w:val="both"/>
        <w:rPr>
          <w:rFonts w:ascii="Times New Roman" w:eastAsia="Andale Sans UI" w:hAnsi="Times New Roman" w:cs="Tahoma"/>
          <w:bCs/>
          <w:iCs/>
          <w:color w:val="000000"/>
          <w:kern w:val="1"/>
          <w:lang w:val="de-DE" w:eastAsia="fa-IR" w:bidi="fa-IR"/>
        </w:rPr>
      </w:pPr>
    </w:p>
    <w:p w14:paraId="5F9E96A8" w14:textId="26F63745" w:rsidR="00D41064" w:rsidRPr="00D41064" w:rsidRDefault="007B5F32" w:rsidP="00822B9A">
      <w:pPr>
        <w:pStyle w:val="Bezodstpw"/>
        <w:jc w:val="both"/>
        <w:rPr>
          <w:rFonts w:ascii="Times New Roman" w:hAnsi="Times New Roman" w:cs="Times New Roman"/>
          <w:b/>
          <w:bCs/>
          <w:sz w:val="20"/>
          <w:szCs w:val="20"/>
          <w:u w:val="single"/>
        </w:rPr>
      </w:pPr>
      <w:r w:rsidRPr="003F4E48">
        <w:rPr>
          <w:rFonts w:ascii="Times New Roman" w:hAnsi="Times New Roman" w:cs="Times New Roman"/>
          <w:b/>
          <w:bCs/>
          <w:sz w:val="20"/>
          <w:szCs w:val="20"/>
          <w:u w:val="single"/>
        </w:rPr>
        <w:t xml:space="preserve">Pytanie Nr 12, dot. </w:t>
      </w:r>
      <w:r w:rsidR="00D41064" w:rsidRPr="00F90049">
        <w:rPr>
          <w:rFonts w:ascii="Times New Roman" w:hAnsi="Times New Roman" w:cs="Times New Roman"/>
          <w:b/>
          <w:bCs/>
          <w:u w:val="single"/>
        </w:rPr>
        <w:t>wzoru umowy  §</w:t>
      </w:r>
      <w:r w:rsidR="00D41064">
        <w:rPr>
          <w:rFonts w:ascii="Times New Roman" w:hAnsi="Times New Roman" w:cs="Times New Roman"/>
          <w:b/>
          <w:bCs/>
          <w:u w:val="single"/>
        </w:rPr>
        <w:t>4</w:t>
      </w:r>
      <w:r w:rsidR="00D41064" w:rsidRPr="00F90049">
        <w:rPr>
          <w:rFonts w:ascii="Times New Roman" w:hAnsi="Times New Roman" w:cs="Times New Roman"/>
          <w:b/>
          <w:bCs/>
          <w:u w:val="single"/>
        </w:rPr>
        <w:t xml:space="preserve"> ust. </w:t>
      </w:r>
      <w:r w:rsidR="00D41064">
        <w:rPr>
          <w:rFonts w:ascii="Times New Roman" w:hAnsi="Times New Roman" w:cs="Times New Roman"/>
          <w:b/>
          <w:bCs/>
          <w:u w:val="single"/>
        </w:rPr>
        <w:t>2</w:t>
      </w:r>
    </w:p>
    <w:p w14:paraId="62068804" w14:textId="77777777" w:rsidR="00D41064" w:rsidRPr="00D41064" w:rsidRDefault="00D41064" w:rsidP="00822B9A">
      <w:pPr>
        <w:autoSpaceDE w:val="0"/>
        <w:autoSpaceDN w:val="0"/>
        <w:adjustRightInd w:val="0"/>
        <w:spacing w:after="0" w:line="240" w:lineRule="auto"/>
        <w:jc w:val="both"/>
        <w:rPr>
          <w:rFonts w:ascii="Times New Roman" w:hAnsi="Times New Roman" w:cs="Times New Roman"/>
        </w:rPr>
      </w:pPr>
      <w:r w:rsidRPr="00D41064">
        <w:rPr>
          <w:rFonts w:ascii="Times New Roman" w:hAnsi="Times New Roman" w:cs="Times New Roman"/>
        </w:rPr>
        <w:t xml:space="preserve">Prosimy o wykreślenie zapisu: „Wykonawca zobowiązany jest określić w terminie 48 godzin od przyjęcia zgłoszenia awarii, przewidywany czas naprawy oraz czy będzie to naprawa z użyciem czy bez użycia części zamiennych.” W toku postępowania serwisowego mogą pojawić się okoliczności, które zmieniają pierwotnie przewidziany czas naprawy, dlatego ustalanie tego czasu z góry jest nieprecyzyjne. </w:t>
      </w:r>
    </w:p>
    <w:p w14:paraId="43B73D10" w14:textId="33F03F38" w:rsidR="007B5F32" w:rsidRPr="003F4E48" w:rsidRDefault="007B5F32" w:rsidP="00822B9A">
      <w:pPr>
        <w:spacing w:after="0" w:line="259" w:lineRule="auto"/>
        <w:jc w:val="both"/>
        <w:rPr>
          <w:rFonts w:ascii="Times New Roman" w:hAnsi="Times New Roman" w:cs="Times New Roman"/>
          <w:sz w:val="20"/>
          <w:szCs w:val="20"/>
        </w:rPr>
      </w:pPr>
      <w:r w:rsidRPr="003F4E48">
        <w:rPr>
          <w:rFonts w:ascii="Times New Roman" w:hAnsi="Times New Roman" w:cs="Times New Roman"/>
          <w:b/>
          <w:bCs/>
          <w:i/>
          <w:iCs/>
          <w:sz w:val="20"/>
          <w:szCs w:val="20"/>
          <w:u w:val="single"/>
        </w:rPr>
        <w:t>Odpowiedź:</w:t>
      </w:r>
    </w:p>
    <w:p w14:paraId="2639CA13" w14:textId="77777777" w:rsidR="00CA0B17" w:rsidRPr="00352766" w:rsidRDefault="00CA0B17" w:rsidP="00822B9A">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Zgodnie z SWZ.</w:t>
      </w:r>
    </w:p>
    <w:p w14:paraId="730EB89A" w14:textId="77777777" w:rsidR="000C2CF6" w:rsidRPr="003F4E48" w:rsidRDefault="000C2CF6" w:rsidP="00822B9A">
      <w:pPr>
        <w:spacing w:after="0" w:line="240" w:lineRule="auto"/>
        <w:jc w:val="both"/>
        <w:rPr>
          <w:rFonts w:ascii="Times New Roman" w:hAnsi="Times New Roman" w:cs="Times New Roman"/>
          <w:b/>
          <w:bCs/>
          <w:i/>
          <w:iCs/>
          <w:sz w:val="20"/>
          <w:szCs w:val="20"/>
          <w:u w:val="single"/>
        </w:rPr>
      </w:pPr>
    </w:p>
    <w:p w14:paraId="2C28B3C5" w14:textId="286630E6" w:rsidR="00D41064" w:rsidRPr="00D41064" w:rsidRDefault="007B5F32" w:rsidP="00822B9A">
      <w:pPr>
        <w:pStyle w:val="Bezodstpw"/>
        <w:jc w:val="both"/>
        <w:rPr>
          <w:rFonts w:ascii="Times New Roman" w:hAnsi="Times New Roman" w:cs="Times New Roman"/>
          <w:b/>
          <w:bCs/>
          <w:sz w:val="20"/>
          <w:szCs w:val="20"/>
          <w:u w:val="single"/>
        </w:rPr>
      </w:pPr>
      <w:r w:rsidRPr="003F4E48">
        <w:rPr>
          <w:rFonts w:ascii="Times New Roman" w:hAnsi="Times New Roman" w:cs="Times New Roman"/>
          <w:b/>
          <w:bCs/>
          <w:sz w:val="20"/>
          <w:szCs w:val="20"/>
          <w:u w:val="single"/>
        </w:rPr>
        <w:t xml:space="preserve">Pytanie Nr 13, dot. </w:t>
      </w:r>
      <w:r w:rsidR="00D41064" w:rsidRPr="00F90049">
        <w:rPr>
          <w:rFonts w:ascii="Times New Roman" w:hAnsi="Times New Roman" w:cs="Times New Roman"/>
          <w:b/>
          <w:bCs/>
          <w:u w:val="single"/>
        </w:rPr>
        <w:t>wzoru umowy  §</w:t>
      </w:r>
      <w:r w:rsidR="00D41064">
        <w:rPr>
          <w:rFonts w:ascii="Times New Roman" w:hAnsi="Times New Roman" w:cs="Times New Roman"/>
          <w:b/>
          <w:bCs/>
          <w:u w:val="single"/>
        </w:rPr>
        <w:t>4</w:t>
      </w:r>
      <w:r w:rsidR="00D41064" w:rsidRPr="00F90049">
        <w:rPr>
          <w:rFonts w:ascii="Times New Roman" w:hAnsi="Times New Roman" w:cs="Times New Roman"/>
          <w:b/>
          <w:bCs/>
          <w:u w:val="single"/>
        </w:rPr>
        <w:t xml:space="preserve"> ust. </w:t>
      </w:r>
      <w:r w:rsidR="00D41064">
        <w:rPr>
          <w:rFonts w:ascii="Times New Roman" w:hAnsi="Times New Roman" w:cs="Times New Roman"/>
          <w:b/>
          <w:bCs/>
          <w:u w:val="single"/>
        </w:rPr>
        <w:t>3</w:t>
      </w:r>
    </w:p>
    <w:p w14:paraId="30856881" w14:textId="77777777" w:rsidR="00D41064" w:rsidRPr="00D41064" w:rsidRDefault="00D41064" w:rsidP="00822B9A">
      <w:pPr>
        <w:autoSpaceDE w:val="0"/>
        <w:autoSpaceDN w:val="0"/>
        <w:adjustRightInd w:val="0"/>
        <w:spacing w:after="0" w:line="240" w:lineRule="auto"/>
        <w:jc w:val="both"/>
        <w:rPr>
          <w:rFonts w:ascii="Times New Roman" w:hAnsi="Times New Roman" w:cs="Times New Roman"/>
        </w:rPr>
      </w:pPr>
      <w:r w:rsidRPr="00D41064">
        <w:rPr>
          <w:rFonts w:ascii="Times New Roman" w:hAnsi="Times New Roman" w:cs="Times New Roman"/>
        </w:rPr>
        <w:t xml:space="preserve">Prosimy o dopisanie: „z winy Wykonawcy”. Wykonawca nie ponosi odpowiedzialności za okoliczności powstałe z winy Zamawiającego uniemożliwiające należyte wykonanie umowy. </w:t>
      </w:r>
    </w:p>
    <w:p w14:paraId="518082CB" w14:textId="6100C520" w:rsidR="001F57F2" w:rsidRPr="001E707A" w:rsidRDefault="007B5F32" w:rsidP="00822B9A">
      <w:pPr>
        <w:spacing w:after="0" w:line="240" w:lineRule="auto"/>
        <w:jc w:val="both"/>
        <w:rPr>
          <w:rFonts w:ascii="Times New Roman" w:hAnsi="Times New Roman" w:cs="Times New Roman"/>
          <w:b/>
          <w:bCs/>
          <w:i/>
          <w:iCs/>
          <w:sz w:val="20"/>
          <w:szCs w:val="20"/>
          <w:u w:val="single"/>
        </w:rPr>
      </w:pPr>
      <w:r w:rsidRPr="001E707A">
        <w:rPr>
          <w:rFonts w:ascii="Times New Roman" w:hAnsi="Times New Roman" w:cs="Times New Roman"/>
          <w:b/>
          <w:bCs/>
          <w:i/>
          <w:iCs/>
          <w:sz w:val="20"/>
          <w:szCs w:val="20"/>
          <w:u w:val="single"/>
        </w:rPr>
        <w:t>Odpowiedź:</w:t>
      </w:r>
    </w:p>
    <w:p w14:paraId="18440995" w14:textId="77777777" w:rsidR="00CA0B17" w:rsidRPr="00352766" w:rsidRDefault="00CA0B17" w:rsidP="00822B9A">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Zgodnie z SWZ.</w:t>
      </w:r>
    </w:p>
    <w:p w14:paraId="4A23C881" w14:textId="77777777" w:rsidR="001E707A" w:rsidRPr="003F4E48" w:rsidRDefault="001E707A" w:rsidP="00822B9A">
      <w:pPr>
        <w:spacing w:after="0" w:line="240" w:lineRule="auto"/>
        <w:jc w:val="both"/>
        <w:rPr>
          <w:rFonts w:ascii="Times New Roman" w:hAnsi="Times New Roman" w:cs="Times New Roman"/>
          <w:b/>
          <w:bCs/>
          <w:i/>
          <w:iCs/>
          <w:sz w:val="20"/>
          <w:szCs w:val="20"/>
          <w:u w:val="single"/>
        </w:rPr>
      </w:pPr>
    </w:p>
    <w:p w14:paraId="1C2E40E2" w14:textId="46870A22" w:rsidR="00D41064" w:rsidRPr="00D41064" w:rsidRDefault="007B5F32" w:rsidP="00822B9A">
      <w:pPr>
        <w:pStyle w:val="Bezodstpw"/>
        <w:jc w:val="both"/>
        <w:rPr>
          <w:rFonts w:ascii="Times New Roman" w:hAnsi="Times New Roman" w:cs="Times New Roman"/>
          <w:b/>
          <w:bCs/>
          <w:sz w:val="20"/>
          <w:szCs w:val="20"/>
          <w:u w:val="single"/>
        </w:rPr>
      </w:pPr>
      <w:r w:rsidRPr="008F673E">
        <w:rPr>
          <w:rFonts w:ascii="Times New Roman" w:hAnsi="Times New Roman" w:cs="Times New Roman"/>
          <w:b/>
          <w:bCs/>
          <w:sz w:val="20"/>
          <w:szCs w:val="20"/>
          <w:u w:val="single"/>
        </w:rPr>
        <w:t xml:space="preserve">Pytanie Nr 14, dot. </w:t>
      </w:r>
      <w:r w:rsidR="00D41064" w:rsidRPr="00F90049">
        <w:rPr>
          <w:rFonts w:ascii="Times New Roman" w:hAnsi="Times New Roman" w:cs="Times New Roman"/>
          <w:b/>
          <w:bCs/>
          <w:u w:val="single"/>
        </w:rPr>
        <w:t>wzoru umowy  §</w:t>
      </w:r>
      <w:r w:rsidR="00D41064">
        <w:rPr>
          <w:rFonts w:ascii="Times New Roman" w:hAnsi="Times New Roman" w:cs="Times New Roman"/>
          <w:b/>
          <w:bCs/>
          <w:u w:val="single"/>
        </w:rPr>
        <w:t>4</w:t>
      </w:r>
      <w:r w:rsidR="00D41064" w:rsidRPr="00F90049">
        <w:rPr>
          <w:rFonts w:ascii="Times New Roman" w:hAnsi="Times New Roman" w:cs="Times New Roman"/>
          <w:b/>
          <w:bCs/>
          <w:u w:val="single"/>
        </w:rPr>
        <w:t xml:space="preserve"> ust. </w:t>
      </w:r>
      <w:r w:rsidR="00D41064">
        <w:rPr>
          <w:rFonts w:ascii="Times New Roman" w:hAnsi="Times New Roman" w:cs="Times New Roman"/>
          <w:b/>
          <w:bCs/>
          <w:u w:val="single"/>
        </w:rPr>
        <w:t>4</w:t>
      </w:r>
    </w:p>
    <w:p w14:paraId="11869405" w14:textId="2BC9CB73" w:rsidR="00CA0B17" w:rsidRPr="00D41064" w:rsidRDefault="00D41064" w:rsidP="00822B9A">
      <w:pPr>
        <w:autoSpaceDE w:val="0"/>
        <w:autoSpaceDN w:val="0"/>
        <w:adjustRightInd w:val="0"/>
        <w:spacing w:after="0" w:line="240" w:lineRule="auto"/>
        <w:jc w:val="both"/>
        <w:rPr>
          <w:rFonts w:ascii="Times New Roman" w:hAnsi="Times New Roman" w:cs="Times New Roman"/>
        </w:rPr>
      </w:pPr>
      <w:r w:rsidRPr="00D41064">
        <w:rPr>
          <w:rFonts w:ascii="Times New Roman" w:hAnsi="Times New Roman" w:cs="Times New Roman"/>
        </w:rPr>
        <w:t xml:space="preserve">Prosimy o dopisanie: „w części, której odstąpienie dotyczy”. Naliczanie kar od całości umowy jeśli odstąpienie nastąpiłoby w konkretnej części umowy, jest niewspółmierne do ewentualnie poniesionej szkody. </w:t>
      </w:r>
    </w:p>
    <w:p w14:paraId="3DB34292" w14:textId="3A2AA848" w:rsidR="007B5F32" w:rsidRPr="000C2CF6" w:rsidRDefault="007B5F32" w:rsidP="00822B9A">
      <w:pPr>
        <w:spacing w:after="0" w:line="240" w:lineRule="auto"/>
        <w:jc w:val="both"/>
        <w:rPr>
          <w:rFonts w:ascii="Times New Roman" w:hAnsi="Times New Roman" w:cs="Times New Roman"/>
          <w:b/>
          <w:bCs/>
          <w:i/>
          <w:iCs/>
          <w:sz w:val="20"/>
          <w:szCs w:val="20"/>
          <w:u w:val="single"/>
        </w:rPr>
      </w:pPr>
      <w:r w:rsidRPr="008F673E">
        <w:rPr>
          <w:rFonts w:ascii="Times New Roman" w:hAnsi="Times New Roman" w:cs="Times New Roman"/>
          <w:b/>
          <w:bCs/>
          <w:i/>
          <w:iCs/>
          <w:sz w:val="20"/>
          <w:szCs w:val="20"/>
          <w:u w:val="single"/>
        </w:rPr>
        <w:t>Odpowiedź:</w:t>
      </w:r>
    </w:p>
    <w:p w14:paraId="39B3EEC8" w14:textId="77777777" w:rsidR="00D41064" w:rsidRPr="00352766" w:rsidRDefault="00D41064" w:rsidP="00822B9A">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Zgodnie z SWZ.</w:t>
      </w:r>
    </w:p>
    <w:p w14:paraId="50FAF7D2" w14:textId="77777777" w:rsidR="005906D9" w:rsidRPr="003F4E48" w:rsidRDefault="005906D9" w:rsidP="00822B9A">
      <w:pPr>
        <w:spacing w:after="0" w:line="240" w:lineRule="auto"/>
        <w:jc w:val="both"/>
        <w:rPr>
          <w:rFonts w:ascii="Times New Roman" w:hAnsi="Times New Roman" w:cs="Times New Roman"/>
          <w:b/>
          <w:bCs/>
          <w:i/>
          <w:iCs/>
          <w:sz w:val="20"/>
          <w:szCs w:val="20"/>
          <w:u w:val="single"/>
        </w:rPr>
      </w:pPr>
    </w:p>
    <w:p w14:paraId="7BC43166" w14:textId="6ACC362D" w:rsidR="00D41064" w:rsidRPr="00D41064" w:rsidRDefault="001727CB" w:rsidP="00822B9A">
      <w:pPr>
        <w:pStyle w:val="Bezodstpw"/>
        <w:jc w:val="both"/>
        <w:rPr>
          <w:rFonts w:ascii="Times New Roman" w:hAnsi="Times New Roman" w:cs="Times New Roman"/>
          <w:b/>
          <w:bCs/>
          <w:sz w:val="20"/>
          <w:szCs w:val="20"/>
          <w:u w:val="single"/>
        </w:rPr>
      </w:pPr>
      <w:r w:rsidRPr="003F4E48">
        <w:rPr>
          <w:rFonts w:ascii="Times New Roman" w:hAnsi="Times New Roman" w:cs="Times New Roman"/>
          <w:b/>
          <w:bCs/>
          <w:sz w:val="20"/>
          <w:szCs w:val="20"/>
          <w:u w:val="single"/>
        </w:rPr>
        <w:t xml:space="preserve">Pytanie Nr 15, dot. </w:t>
      </w:r>
      <w:r w:rsidR="00D41064" w:rsidRPr="00F90049">
        <w:rPr>
          <w:rFonts w:ascii="Times New Roman" w:hAnsi="Times New Roman" w:cs="Times New Roman"/>
          <w:b/>
          <w:bCs/>
          <w:u w:val="single"/>
        </w:rPr>
        <w:t>wzoru umowy  §</w:t>
      </w:r>
      <w:r w:rsidR="00D41064">
        <w:rPr>
          <w:rFonts w:ascii="Times New Roman" w:hAnsi="Times New Roman" w:cs="Times New Roman"/>
          <w:b/>
          <w:bCs/>
          <w:u w:val="single"/>
        </w:rPr>
        <w:t>4</w:t>
      </w:r>
      <w:r w:rsidR="00D41064" w:rsidRPr="00F90049">
        <w:rPr>
          <w:rFonts w:ascii="Times New Roman" w:hAnsi="Times New Roman" w:cs="Times New Roman"/>
          <w:b/>
          <w:bCs/>
          <w:u w:val="single"/>
        </w:rPr>
        <w:t xml:space="preserve"> ust. </w:t>
      </w:r>
      <w:r w:rsidR="00D41064">
        <w:rPr>
          <w:rFonts w:ascii="Times New Roman" w:hAnsi="Times New Roman" w:cs="Times New Roman"/>
          <w:b/>
          <w:bCs/>
          <w:u w:val="single"/>
        </w:rPr>
        <w:t>7</w:t>
      </w:r>
    </w:p>
    <w:p w14:paraId="30A81283" w14:textId="77777777" w:rsidR="00D41064" w:rsidRPr="00D41064" w:rsidRDefault="00D41064" w:rsidP="00822B9A">
      <w:pPr>
        <w:autoSpaceDE w:val="0"/>
        <w:autoSpaceDN w:val="0"/>
        <w:adjustRightInd w:val="0"/>
        <w:spacing w:after="0" w:line="240" w:lineRule="auto"/>
        <w:jc w:val="both"/>
        <w:rPr>
          <w:rFonts w:ascii="Times New Roman" w:hAnsi="Times New Roman" w:cs="Times New Roman"/>
        </w:rPr>
      </w:pPr>
      <w:r w:rsidRPr="00D41064">
        <w:rPr>
          <w:rFonts w:ascii="Times New Roman" w:hAnsi="Times New Roman" w:cs="Times New Roman"/>
        </w:rPr>
        <w:t xml:space="preserve">Wykonawca wnosi o dokonanie zmiany maksymalnej wysokości kar z 50% na maksymalnie do 20%. Obecna wysokość maksymalnej kary jest rażąco wysoka i niewspółmiernie do przedmiotu umowy wygórowana. Wykonawca zwraca uwagę, że brak dokonania zmiany ww. postanowień umownych spowoduje wzrost cen w ofertach składanych przez wykonawców, którzy swoje ryzyko będą musieli przenieść na zamawiającego. </w:t>
      </w:r>
    </w:p>
    <w:p w14:paraId="7A9AAFC1" w14:textId="3A3692ED" w:rsidR="001727CB" w:rsidRPr="000C2CF6" w:rsidRDefault="001727CB" w:rsidP="00822B9A">
      <w:pPr>
        <w:spacing w:after="0" w:line="240" w:lineRule="auto"/>
        <w:jc w:val="both"/>
        <w:rPr>
          <w:rFonts w:ascii="Times New Roman" w:hAnsi="Times New Roman" w:cs="Times New Roman"/>
          <w:b/>
          <w:bCs/>
          <w:i/>
          <w:iCs/>
          <w:sz w:val="20"/>
          <w:szCs w:val="20"/>
          <w:u w:val="single"/>
        </w:rPr>
      </w:pPr>
      <w:r w:rsidRPr="000C2CF6">
        <w:rPr>
          <w:rFonts w:ascii="Times New Roman" w:hAnsi="Times New Roman" w:cs="Times New Roman"/>
          <w:b/>
          <w:bCs/>
          <w:i/>
          <w:iCs/>
          <w:sz w:val="20"/>
          <w:szCs w:val="20"/>
          <w:u w:val="single"/>
        </w:rPr>
        <w:t>Odpowiedź:</w:t>
      </w:r>
    </w:p>
    <w:p w14:paraId="6D870807" w14:textId="77777777" w:rsidR="0026417C" w:rsidRDefault="00D075C5" w:rsidP="0026417C">
      <w:pPr>
        <w:spacing w:after="0"/>
        <w:jc w:val="both"/>
        <w:rPr>
          <w:rFonts w:ascii="Times New Roman" w:eastAsia="Calibri" w:hAnsi="Times New Roman" w:cs="Times New Roman"/>
          <w:iCs/>
        </w:rPr>
      </w:pPr>
      <w:r>
        <w:rPr>
          <w:rFonts w:ascii="Times New Roman" w:eastAsia="TimesNewRoman" w:hAnsi="Times New Roman" w:cs="Times New Roman"/>
          <w:sz w:val="24"/>
          <w:szCs w:val="24"/>
        </w:rPr>
        <w:t xml:space="preserve">Zamawiający </w:t>
      </w:r>
      <w:r w:rsidR="00E67646">
        <w:rPr>
          <w:rFonts w:ascii="Times New Roman" w:eastAsia="TimesNewRoman" w:hAnsi="Times New Roman" w:cs="Times New Roman"/>
          <w:sz w:val="24"/>
          <w:szCs w:val="24"/>
        </w:rPr>
        <w:t>wyraża zgodę na ł</w:t>
      </w:r>
      <w:r w:rsidRPr="00D075C5">
        <w:rPr>
          <w:rFonts w:ascii="Times New Roman" w:eastAsia="TimesNewRoman" w:hAnsi="Times New Roman" w:cs="Times New Roman"/>
          <w:sz w:val="24"/>
          <w:szCs w:val="24"/>
        </w:rPr>
        <w:t>ączn</w:t>
      </w:r>
      <w:r w:rsidR="00E67646">
        <w:rPr>
          <w:rFonts w:ascii="Times New Roman" w:eastAsia="TimesNewRoman" w:hAnsi="Times New Roman" w:cs="Times New Roman"/>
          <w:sz w:val="24"/>
          <w:szCs w:val="24"/>
        </w:rPr>
        <w:t>ą</w:t>
      </w:r>
      <w:r w:rsidRPr="00D075C5">
        <w:rPr>
          <w:rFonts w:ascii="Times New Roman" w:eastAsia="TimesNewRoman" w:hAnsi="Times New Roman" w:cs="Times New Roman"/>
          <w:sz w:val="24"/>
          <w:szCs w:val="24"/>
        </w:rPr>
        <w:t xml:space="preserve"> maksymaln</w:t>
      </w:r>
      <w:r w:rsidR="00E67646">
        <w:rPr>
          <w:rFonts w:ascii="Times New Roman" w:eastAsia="TimesNewRoman" w:hAnsi="Times New Roman" w:cs="Times New Roman"/>
          <w:sz w:val="24"/>
          <w:szCs w:val="24"/>
        </w:rPr>
        <w:t>ą</w:t>
      </w:r>
      <w:r w:rsidRPr="00D075C5">
        <w:rPr>
          <w:rFonts w:ascii="Times New Roman" w:eastAsia="TimesNewRoman" w:hAnsi="Times New Roman" w:cs="Times New Roman"/>
          <w:sz w:val="24"/>
          <w:szCs w:val="24"/>
        </w:rPr>
        <w:t xml:space="preserve"> wysokość kar umownych, których mogą dochodzić Strony, </w:t>
      </w:r>
      <w:r w:rsidR="00E67646">
        <w:rPr>
          <w:rFonts w:ascii="Times New Roman" w:eastAsia="TimesNewRoman" w:hAnsi="Times New Roman" w:cs="Times New Roman"/>
          <w:sz w:val="24"/>
          <w:szCs w:val="24"/>
        </w:rPr>
        <w:t xml:space="preserve">w wysokości </w:t>
      </w:r>
      <w:r w:rsidRPr="00D075C5">
        <w:rPr>
          <w:rFonts w:ascii="Times New Roman" w:eastAsia="TimesNewRoman" w:hAnsi="Times New Roman" w:cs="Times New Roman"/>
          <w:sz w:val="24"/>
          <w:szCs w:val="24"/>
        </w:rPr>
        <w:t xml:space="preserve"> </w:t>
      </w:r>
      <w:r w:rsidR="00E67646">
        <w:rPr>
          <w:rFonts w:ascii="Times New Roman" w:eastAsia="TimesNewRoman" w:hAnsi="Times New Roman" w:cs="Times New Roman"/>
          <w:sz w:val="24"/>
          <w:szCs w:val="24"/>
        </w:rPr>
        <w:t>3</w:t>
      </w:r>
      <w:r w:rsidRPr="00D075C5">
        <w:rPr>
          <w:rFonts w:ascii="Times New Roman" w:eastAsia="TimesNewRoman" w:hAnsi="Times New Roman" w:cs="Times New Roman"/>
          <w:sz w:val="24"/>
          <w:szCs w:val="24"/>
        </w:rPr>
        <w:t>0 % wartości brutto umowy.</w:t>
      </w:r>
      <w:r w:rsidR="0026417C" w:rsidRPr="0026417C">
        <w:rPr>
          <w:rFonts w:ascii="Times New Roman" w:eastAsia="Calibri" w:hAnsi="Times New Roman" w:cs="Times New Roman"/>
          <w:iCs/>
        </w:rPr>
        <w:t xml:space="preserve"> </w:t>
      </w:r>
    </w:p>
    <w:p w14:paraId="18651D65" w14:textId="5F434166" w:rsidR="0026417C" w:rsidRPr="00002323" w:rsidRDefault="0026417C" w:rsidP="0026417C">
      <w:pPr>
        <w:spacing w:after="0"/>
        <w:jc w:val="both"/>
        <w:rPr>
          <w:rFonts w:ascii="Times New Roman" w:eastAsia="Andale Sans UI" w:hAnsi="Times New Roman" w:cs="Times New Roman"/>
          <w:b/>
          <w:color w:val="0000FF"/>
          <w:kern w:val="3"/>
          <w:lang w:eastAsia="zh-CN" w:bidi="fa-IR"/>
        </w:rPr>
      </w:pPr>
      <w:r w:rsidRPr="00BE40FE">
        <w:rPr>
          <w:rFonts w:ascii="Times New Roman" w:eastAsia="Calibri" w:hAnsi="Times New Roman" w:cs="Times New Roman"/>
          <w:iCs/>
        </w:rPr>
        <w:t xml:space="preserve">W związku z powyższym </w:t>
      </w:r>
      <w:r>
        <w:rPr>
          <w:rFonts w:ascii="Times New Roman" w:eastAsia="Calibri" w:hAnsi="Times New Roman" w:cs="Times New Roman"/>
          <w:iCs/>
        </w:rPr>
        <w:t xml:space="preserve">Zamawiający </w:t>
      </w:r>
      <w:r w:rsidRPr="00002323">
        <w:rPr>
          <w:rFonts w:ascii="Times New Roman" w:eastAsia="Calibri" w:hAnsi="Times New Roman" w:cs="Times New Roman"/>
          <w:bCs/>
          <w:iCs/>
        </w:rPr>
        <w:t>zamieści aktualny załącznik Nr</w:t>
      </w:r>
      <w:r>
        <w:rPr>
          <w:rFonts w:ascii="Times New Roman" w:eastAsia="Calibri" w:hAnsi="Times New Roman" w:cs="Times New Roman"/>
          <w:bCs/>
          <w:iCs/>
        </w:rPr>
        <w:t xml:space="preserve"> 5 zawierający zmiany </w:t>
      </w:r>
      <w:r w:rsidRPr="00002323">
        <w:rPr>
          <w:rFonts w:ascii="Times New Roman" w:eastAsia="Calibri" w:hAnsi="Times New Roman" w:cs="Times New Roman"/>
          <w:bCs/>
          <w:iCs/>
        </w:rPr>
        <w:t xml:space="preserve"> </w:t>
      </w:r>
      <w:r>
        <w:rPr>
          <w:rFonts w:ascii="Times New Roman" w:eastAsia="Calibri" w:hAnsi="Times New Roman" w:cs="Times New Roman"/>
          <w:iCs/>
        </w:rPr>
        <w:t xml:space="preserve">w </w:t>
      </w:r>
      <w:r w:rsidRPr="00BE40FE">
        <w:rPr>
          <w:rFonts w:ascii="Times New Roman" w:eastAsia="Calibri" w:hAnsi="Times New Roman" w:cs="Times New Roman"/>
          <w:iCs/>
        </w:rPr>
        <w:t>§</w:t>
      </w:r>
      <w:r>
        <w:rPr>
          <w:rFonts w:ascii="Times New Roman" w:eastAsia="Calibri" w:hAnsi="Times New Roman" w:cs="Times New Roman"/>
          <w:iCs/>
        </w:rPr>
        <w:t>4</w:t>
      </w:r>
      <w:r w:rsidRPr="00BE40FE">
        <w:rPr>
          <w:rFonts w:ascii="Times New Roman" w:eastAsia="Calibri" w:hAnsi="Times New Roman" w:cs="Times New Roman"/>
          <w:iCs/>
        </w:rPr>
        <w:t xml:space="preserve"> ust. </w:t>
      </w:r>
      <w:r>
        <w:rPr>
          <w:rFonts w:ascii="Times New Roman" w:eastAsia="Calibri" w:hAnsi="Times New Roman" w:cs="Times New Roman"/>
          <w:iCs/>
        </w:rPr>
        <w:t>7</w:t>
      </w:r>
      <w:r w:rsidRPr="00BE40FE">
        <w:rPr>
          <w:rFonts w:ascii="Times New Roman" w:eastAsia="Calibri" w:hAnsi="Times New Roman" w:cs="Times New Roman"/>
          <w:iCs/>
        </w:rPr>
        <w:t xml:space="preserve">  </w:t>
      </w:r>
      <w:r w:rsidRPr="00002323">
        <w:rPr>
          <w:rFonts w:ascii="Times New Roman" w:eastAsia="Calibri" w:hAnsi="Times New Roman" w:cs="Times New Roman"/>
          <w:bCs/>
          <w:iCs/>
        </w:rPr>
        <w:t xml:space="preserve">na stronie internetowej </w:t>
      </w:r>
      <w:hyperlink r:id="rId11" w:history="1">
        <w:r w:rsidRPr="007273EE">
          <w:rPr>
            <w:rStyle w:val="Hipercze"/>
            <w:rFonts w:ascii="Times New Roman" w:eastAsia="Andale Sans UI" w:hAnsi="Times New Roman" w:cs="Times New Roman"/>
            <w:b/>
            <w:kern w:val="3"/>
            <w:lang w:eastAsia="zh-CN" w:bidi="fa-IR"/>
          </w:rPr>
          <w:t>www.platformazakupowa.pl/pn/wszz_torun</w:t>
        </w:r>
      </w:hyperlink>
    </w:p>
    <w:p w14:paraId="0B4C948B" w14:textId="77777777" w:rsidR="00D41064" w:rsidRPr="003F4E48" w:rsidRDefault="00D41064" w:rsidP="00822B9A">
      <w:pPr>
        <w:spacing w:after="0" w:line="240" w:lineRule="auto"/>
        <w:jc w:val="both"/>
        <w:rPr>
          <w:rFonts w:ascii="Times New Roman" w:hAnsi="Times New Roman" w:cs="Times New Roman"/>
          <w:b/>
          <w:bCs/>
          <w:i/>
          <w:iCs/>
          <w:sz w:val="20"/>
          <w:szCs w:val="20"/>
          <w:u w:val="single"/>
        </w:rPr>
      </w:pPr>
    </w:p>
    <w:p w14:paraId="5F316EB2" w14:textId="7BD444BE" w:rsidR="00E67646" w:rsidRPr="00E67646" w:rsidRDefault="005A6A15" w:rsidP="00822B9A">
      <w:pPr>
        <w:pStyle w:val="Bezodstpw"/>
        <w:jc w:val="both"/>
        <w:rPr>
          <w:rFonts w:ascii="Times New Roman" w:hAnsi="Times New Roman" w:cs="Times New Roman"/>
          <w:b/>
          <w:bCs/>
          <w:sz w:val="20"/>
          <w:szCs w:val="20"/>
          <w:u w:val="single"/>
        </w:rPr>
      </w:pPr>
      <w:r w:rsidRPr="003F4E48">
        <w:rPr>
          <w:rFonts w:ascii="Times New Roman" w:hAnsi="Times New Roman" w:cs="Times New Roman"/>
          <w:b/>
          <w:bCs/>
          <w:sz w:val="20"/>
          <w:szCs w:val="20"/>
          <w:u w:val="single"/>
        </w:rPr>
        <w:t xml:space="preserve">Pytanie Nr 16, dot. </w:t>
      </w:r>
      <w:r w:rsidR="00E67646" w:rsidRPr="00F90049">
        <w:rPr>
          <w:rFonts w:ascii="Times New Roman" w:hAnsi="Times New Roman" w:cs="Times New Roman"/>
          <w:b/>
          <w:bCs/>
          <w:u w:val="single"/>
        </w:rPr>
        <w:t>wzoru umowy  §</w:t>
      </w:r>
      <w:r w:rsidR="00E67646">
        <w:rPr>
          <w:rFonts w:ascii="Times New Roman" w:hAnsi="Times New Roman" w:cs="Times New Roman"/>
          <w:b/>
          <w:bCs/>
          <w:u w:val="single"/>
        </w:rPr>
        <w:t>5</w:t>
      </w:r>
      <w:r w:rsidR="00E67646" w:rsidRPr="00F90049">
        <w:rPr>
          <w:rFonts w:ascii="Times New Roman" w:hAnsi="Times New Roman" w:cs="Times New Roman"/>
          <w:b/>
          <w:bCs/>
          <w:u w:val="single"/>
        </w:rPr>
        <w:t xml:space="preserve"> ust. </w:t>
      </w:r>
      <w:r w:rsidR="00E67646">
        <w:rPr>
          <w:rFonts w:ascii="Times New Roman" w:hAnsi="Times New Roman" w:cs="Times New Roman"/>
          <w:b/>
          <w:bCs/>
          <w:u w:val="single"/>
        </w:rPr>
        <w:t>2</w:t>
      </w:r>
    </w:p>
    <w:p w14:paraId="06707983" w14:textId="77777777" w:rsidR="00E67646" w:rsidRPr="00E67646" w:rsidRDefault="00E67646" w:rsidP="00822B9A">
      <w:pPr>
        <w:autoSpaceDE w:val="0"/>
        <w:autoSpaceDN w:val="0"/>
        <w:adjustRightInd w:val="0"/>
        <w:spacing w:after="0" w:line="240" w:lineRule="auto"/>
        <w:jc w:val="both"/>
        <w:rPr>
          <w:rFonts w:ascii="Times New Roman" w:hAnsi="Times New Roman" w:cs="Times New Roman"/>
        </w:rPr>
      </w:pPr>
      <w:r w:rsidRPr="00E67646">
        <w:rPr>
          <w:rFonts w:ascii="Times New Roman" w:hAnsi="Times New Roman" w:cs="Times New Roman"/>
        </w:rPr>
        <w:t xml:space="preserve">Prosimy o dodanie zapisu o możliwość fakturowania i rozliczenia zrealizowanej części zamówienia. Wykonania prawidłowej dostawy asortymentu i podpisaniu protokołu odbioru dla realizowanej części zamówienia potwierdza należyte wykonanie w ramach zrealizowanej części zamówienia i daje Zamawiającemu możliwość wcześniejszego uruchomienia oddziałów szpitalnych. </w:t>
      </w:r>
    </w:p>
    <w:p w14:paraId="44251688" w14:textId="37F7A971" w:rsidR="005A6A15" w:rsidRPr="003F4E48" w:rsidRDefault="005906D9" w:rsidP="00822B9A">
      <w:pPr>
        <w:spacing w:after="0" w:line="240" w:lineRule="auto"/>
        <w:jc w:val="both"/>
        <w:rPr>
          <w:rFonts w:ascii="Times New Roman" w:hAnsi="Times New Roman" w:cs="Times New Roman"/>
          <w:b/>
          <w:bCs/>
          <w:i/>
          <w:iCs/>
          <w:sz w:val="20"/>
          <w:szCs w:val="20"/>
          <w:u w:val="single"/>
        </w:rPr>
      </w:pPr>
      <w:r w:rsidRPr="005906D9">
        <w:rPr>
          <w:rFonts w:ascii="Calibri" w:hAnsi="Calibri" w:cs="Calibri"/>
          <w:color w:val="000000"/>
          <w:sz w:val="23"/>
          <w:szCs w:val="23"/>
        </w:rPr>
        <w:lastRenderedPageBreak/>
        <w:t xml:space="preserve"> </w:t>
      </w:r>
      <w:r w:rsidR="005A6A15" w:rsidRPr="003F4E48">
        <w:rPr>
          <w:rFonts w:ascii="Times New Roman" w:hAnsi="Times New Roman" w:cs="Times New Roman"/>
          <w:b/>
          <w:bCs/>
          <w:i/>
          <w:iCs/>
          <w:sz w:val="20"/>
          <w:szCs w:val="20"/>
          <w:u w:val="single"/>
        </w:rPr>
        <w:t>Odpowiedź:</w:t>
      </w:r>
    </w:p>
    <w:p w14:paraId="11B31E11" w14:textId="1F95298D" w:rsidR="00E67646" w:rsidRPr="00002323" w:rsidRDefault="00E67646" w:rsidP="00822B9A">
      <w:pPr>
        <w:spacing w:after="0"/>
        <w:jc w:val="both"/>
        <w:rPr>
          <w:rFonts w:ascii="Times New Roman" w:eastAsia="Andale Sans UI" w:hAnsi="Times New Roman" w:cs="Times New Roman"/>
          <w:b/>
          <w:color w:val="0000FF"/>
          <w:kern w:val="3"/>
          <w:lang w:eastAsia="zh-CN" w:bidi="fa-IR"/>
        </w:rPr>
      </w:pPr>
      <w:r w:rsidRPr="00BE40FE">
        <w:rPr>
          <w:rFonts w:ascii="Times New Roman" w:eastAsia="Calibri" w:hAnsi="Times New Roman" w:cs="Times New Roman"/>
          <w:iCs/>
        </w:rPr>
        <w:t xml:space="preserve">Zamawiający wyraża zgodę na </w:t>
      </w:r>
      <w:r w:rsidRPr="00CC1981">
        <w:rPr>
          <w:rFonts w:ascii="Times New Roman" w:hAnsi="Times New Roman" w:cs="Times New Roman"/>
        </w:rPr>
        <w:t xml:space="preserve"> realizację częściowych dostaw i płatności za ich wykonanie</w:t>
      </w:r>
      <w:r w:rsidRPr="00BE40FE">
        <w:rPr>
          <w:rFonts w:ascii="Times New Roman" w:eastAsia="Calibri" w:hAnsi="Times New Roman" w:cs="Times New Roman"/>
          <w:iCs/>
        </w:rPr>
        <w:t xml:space="preserve">. W związku z powyższym </w:t>
      </w:r>
      <w:r>
        <w:rPr>
          <w:rFonts w:ascii="Times New Roman" w:eastAsia="Calibri" w:hAnsi="Times New Roman" w:cs="Times New Roman"/>
          <w:iCs/>
        </w:rPr>
        <w:t xml:space="preserve">Zamawiający </w:t>
      </w:r>
      <w:r w:rsidRPr="00002323">
        <w:rPr>
          <w:rFonts w:ascii="Times New Roman" w:eastAsia="Calibri" w:hAnsi="Times New Roman" w:cs="Times New Roman"/>
          <w:bCs/>
          <w:iCs/>
        </w:rPr>
        <w:t>zamieści aktualny załącznik Nr</w:t>
      </w:r>
      <w:r>
        <w:rPr>
          <w:rFonts w:ascii="Times New Roman" w:eastAsia="Calibri" w:hAnsi="Times New Roman" w:cs="Times New Roman"/>
          <w:bCs/>
          <w:iCs/>
        </w:rPr>
        <w:t xml:space="preserve"> 5 zawierający zmiany </w:t>
      </w:r>
      <w:r w:rsidRPr="00002323">
        <w:rPr>
          <w:rFonts w:ascii="Times New Roman" w:eastAsia="Calibri" w:hAnsi="Times New Roman" w:cs="Times New Roman"/>
          <w:bCs/>
          <w:iCs/>
        </w:rPr>
        <w:t xml:space="preserve"> </w:t>
      </w:r>
      <w:r>
        <w:rPr>
          <w:rFonts w:ascii="Times New Roman" w:eastAsia="Calibri" w:hAnsi="Times New Roman" w:cs="Times New Roman"/>
          <w:iCs/>
        </w:rPr>
        <w:t xml:space="preserve">w </w:t>
      </w:r>
      <w:r w:rsidRPr="00BE40FE">
        <w:rPr>
          <w:rFonts w:ascii="Times New Roman" w:eastAsia="Calibri" w:hAnsi="Times New Roman" w:cs="Times New Roman"/>
          <w:iCs/>
        </w:rPr>
        <w:t>§</w:t>
      </w:r>
      <w:r>
        <w:rPr>
          <w:rFonts w:ascii="Times New Roman" w:eastAsia="Calibri" w:hAnsi="Times New Roman" w:cs="Times New Roman"/>
          <w:iCs/>
        </w:rPr>
        <w:t xml:space="preserve"> </w:t>
      </w:r>
      <w:r w:rsidRPr="00BE40FE">
        <w:rPr>
          <w:rFonts w:ascii="Times New Roman" w:eastAsia="Calibri" w:hAnsi="Times New Roman" w:cs="Times New Roman"/>
          <w:iCs/>
        </w:rPr>
        <w:t>5 ust. 2</w:t>
      </w:r>
      <w:r>
        <w:rPr>
          <w:rFonts w:ascii="Times New Roman" w:eastAsia="Calibri" w:hAnsi="Times New Roman" w:cs="Times New Roman"/>
          <w:iCs/>
        </w:rPr>
        <w:t xml:space="preserve"> </w:t>
      </w:r>
      <w:r w:rsidRPr="00002323">
        <w:rPr>
          <w:rFonts w:ascii="Times New Roman" w:eastAsia="Calibri" w:hAnsi="Times New Roman" w:cs="Times New Roman"/>
          <w:bCs/>
          <w:iCs/>
        </w:rPr>
        <w:t xml:space="preserve">na stronie internetowej </w:t>
      </w:r>
      <w:hyperlink r:id="rId12" w:history="1">
        <w:r w:rsidRPr="007273EE">
          <w:rPr>
            <w:rStyle w:val="Hipercze"/>
            <w:rFonts w:ascii="Times New Roman" w:eastAsia="Andale Sans UI" w:hAnsi="Times New Roman" w:cs="Times New Roman"/>
            <w:b/>
            <w:kern w:val="3"/>
            <w:lang w:eastAsia="zh-CN" w:bidi="fa-IR"/>
          </w:rPr>
          <w:t>www.platformazakupowa.pl/pn/wszz_torun</w:t>
        </w:r>
      </w:hyperlink>
    </w:p>
    <w:p w14:paraId="3BA03C14" w14:textId="77777777" w:rsidR="00E67646" w:rsidRPr="003F4E48" w:rsidRDefault="00E67646" w:rsidP="007B5F32">
      <w:pPr>
        <w:spacing w:after="0" w:line="240" w:lineRule="auto"/>
        <w:jc w:val="both"/>
        <w:rPr>
          <w:rFonts w:ascii="Times New Roman" w:hAnsi="Times New Roman" w:cs="Times New Roman"/>
          <w:b/>
          <w:bCs/>
          <w:i/>
          <w:iCs/>
          <w:sz w:val="20"/>
          <w:szCs w:val="20"/>
          <w:u w:val="single"/>
        </w:rPr>
      </w:pPr>
    </w:p>
    <w:p w14:paraId="172F7549" w14:textId="3FFD7B1C" w:rsidR="00E67646" w:rsidRPr="00E67646" w:rsidRDefault="005A6A15" w:rsidP="00E67646">
      <w:pPr>
        <w:pStyle w:val="Bezodstpw"/>
        <w:jc w:val="both"/>
        <w:rPr>
          <w:rFonts w:ascii="Times New Roman" w:hAnsi="Times New Roman" w:cs="Times New Roman"/>
          <w:b/>
          <w:bCs/>
          <w:sz w:val="20"/>
          <w:szCs w:val="20"/>
          <w:u w:val="single"/>
        </w:rPr>
      </w:pPr>
      <w:r w:rsidRPr="003F4E48">
        <w:rPr>
          <w:rFonts w:ascii="Times New Roman" w:hAnsi="Times New Roman" w:cs="Times New Roman"/>
          <w:b/>
          <w:bCs/>
          <w:sz w:val="20"/>
          <w:szCs w:val="20"/>
          <w:u w:val="single"/>
        </w:rPr>
        <w:t xml:space="preserve">Pytanie Nr 17, dot. </w:t>
      </w:r>
      <w:r w:rsidR="000744AC" w:rsidRPr="003F4E48">
        <w:rPr>
          <w:rFonts w:ascii="Times New Roman" w:hAnsi="Times New Roman" w:cs="Times New Roman"/>
          <w:b/>
          <w:bCs/>
          <w:sz w:val="20"/>
          <w:szCs w:val="20"/>
          <w:u w:val="single"/>
        </w:rPr>
        <w:t xml:space="preserve">Zadania Nr </w:t>
      </w:r>
      <w:r w:rsidR="00E67646">
        <w:rPr>
          <w:rFonts w:ascii="Times New Roman" w:hAnsi="Times New Roman" w:cs="Times New Roman"/>
          <w:b/>
          <w:bCs/>
          <w:sz w:val="20"/>
          <w:szCs w:val="20"/>
          <w:u w:val="single"/>
        </w:rPr>
        <w:t>1</w:t>
      </w:r>
    </w:p>
    <w:p w14:paraId="12B3266C" w14:textId="77777777" w:rsidR="00E67646" w:rsidRPr="00E67646" w:rsidRDefault="00E67646" w:rsidP="00E67646">
      <w:pPr>
        <w:autoSpaceDE w:val="0"/>
        <w:autoSpaceDN w:val="0"/>
        <w:adjustRightInd w:val="0"/>
        <w:spacing w:after="0" w:line="240" w:lineRule="auto"/>
        <w:rPr>
          <w:rFonts w:ascii="Times New Roman" w:hAnsi="Times New Roman" w:cs="Times New Roman"/>
        </w:rPr>
      </w:pPr>
      <w:r w:rsidRPr="00E67646">
        <w:rPr>
          <w:rFonts w:ascii="Times New Roman" w:hAnsi="Times New Roman" w:cs="Times New Roman"/>
        </w:rPr>
        <w:t xml:space="preserve">W załącznikach 2/2a – 2/6a Zamawiający wymaga dedykowanej pozycji ociekowej łóżka do myjni. </w:t>
      </w:r>
    </w:p>
    <w:p w14:paraId="03F74422" w14:textId="77777777" w:rsidR="00E67646" w:rsidRPr="00E67646" w:rsidRDefault="00E67646" w:rsidP="00E67646">
      <w:pPr>
        <w:spacing w:after="0" w:line="240" w:lineRule="auto"/>
        <w:jc w:val="both"/>
        <w:rPr>
          <w:rFonts w:ascii="Times New Roman" w:hAnsi="Times New Roman" w:cs="Times New Roman"/>
        </w:rPr>
      </w:pPr>
      <w:r w:rsidRPr="00E67646">
        <w:rPr>
          <w:rFonts w:ascii="Times New Roman" w:hAnsi="Times New Roman" w:cs="Times New Roman"/>
        </w:rPr>
        <w:t>Czy Zamawiający wymaga powyższego także w Zadaniu Nr 1 - Łóżko szpitalne sterowane elektrycznie z szafką przyłóżkową – 112 szt.?</w:t>
      </w:r>
    </w:p>
    <w:p w14:paraId="6E4F1748" w14:textId="00ACE5C4" w:rsidR="005A6A15" w:rsidRPr="00AD4249" w:rsidRDefault="00E67646" w:rsidP="00E67646">
      <w:pPr>
        <w:spacing w:after="0" w:line="240" w:lineRule="auto"/>
        <w:jc w:val="both"/>
        <w:rPr>
          <w:rFonts w:ascii="Times New Roman" w:hAnsi="Times New Roman" w:cs="Times New Roman"/>
          <w:b/>
          <w:bCs/>
          <w:i/>
          <w:iCs/>
          <w:sz w:val="20"/>
          <w:szCs w:val="20"/>
          <w:u w:val="single"/>
        </w:rPr>
      </w:pPr>
      <w:r w:rsidRPr="00E67646">
        <w:rPr>
          <w:rFonts w:ascii="Calibri" w:hAnsi="Calibri" w:cs="Calibri"/>
        </w:rPr>
        <w:t xml:space="preserve"> </w:t>
      </w:r>
      <w:r w:rsidR="005A6A15" w:rsidRPr="00AD4249">
        <w:rPr>
          <w:rFonts w:ascii="Times New Roman" w:hAnsi="Times New Roman" w:cs="Times New Roman"/>
          <w:b/>
          <w:bCs/>
          <w:i/>
          <w:iCs/>
          <w:sz w:val="20"/>
          <w:szCs w:val="20"/>
          <w:u w:val="single"/>
        </w:rPr>
        <w:t>Odpowiedź:</w:t>
      </w:r>
    </w:p>
    <w:p w14:paraId="5E9C3BA3" w14:textId="41FA2DA9" w:rsidR="000C2CF6" w:rsidRDefault="00E67646" w:rsidP="007B5F32">
      <w:pPr>
        <w:spacing w:after="0" w:line="240" w:lineRule="auto"/>
        <w:jc w:val="both"/>
        <w:rPr>
          <w:rFonts w:ascii="Times New Roman" w:hAnsi="Times New Roman" w:cs="Times New Roman"/>
          <w:b/>
          <w:bCs/>
          <w:i/>
          <w:iCs/>
          <w:sz w:val="20"/>
          <w:szCs w:val="20"/>
          <w:u w:val="single"/>
        </w:rPr>
      </w:pPr>
      <w:r w:rsidRPr="00E67646">
        <w:rPr>
          <w:rFonts w:ascii="Times New Roman" w:hAnsi="Times New Roman" w:cs="Times New Roman"/>
        </w:rPr>
        <w:t>Zamawiający</w:t>
      </w:r>
      <w:r w:rsidRPr="00E67646">
        <w:rPr>
          <w:rFonts w:ascii="Times New Roman" w:hAnsi="Times New Roman" w:cs="Times New Roman"/>
        </w:rPr>
        <w:t xml:space="preserve"> </w:t>
      </w:r>
      <w:r w:rsidRPr="00E67646">
        <w:rPr>
          <w:rFonts w:ascii="Times New Roman" w:hAnsi="Times New Roman" w:cs="Times New Roman"/>
        </w:rPr>
        <w:t>w Zadaniu Nr 1  także</w:t>
      </w:r>
      <w:r w:rsidRPr="00E67646">
        <w:rPr>
          <w:rFonts w:ascii="Times New Roman" w:hAnsi="Times New Roman" w:cs="Times New Roman"/>
        </w:rPr>
        <w:t xml:space="preserve"> </w:t>
      </w:r>
      <w:r w:rsidRPr="00E67646">
        <w:rPr>
          <w:rFonts w:ascii="Times New Roman" w:hAnsi="Times New Roman" w:cs="Times New Roman"/>
        </w:rPr>
        <w:t>wymaga dedykowanej pozycji ociekowej łóżka do myjni</w:t>
      </w:r>
      <w:r>
        <w:rPr>
          <w:rFonts w:ascii="Times New Roman" w:hAnsi="Times New Roman" w:cs="Times New Roman"/>
        </w:rPr>
        <w:t xml:space="preserve">. </w:t>
      </w:r>
    </w:p>
    <w:p w14:paraId="050C9E2E" w14:textId="1BDF6D51" w:rsidR="00E67646" w:rsidRPr="00E67646" w:rsidRDefault="00E67646" w:rsidP="00E67646">
      <w:pPr>
        <w:spacing w:after="0" w:line="259" w:lineRule="auto"/>
        <w:rPr>
          <w:rFonts w:ascii="Times New Roman" w:hAnsi="Times New Roman" w:cs="Times New Roman"/>
        </w:rPr>
      </w:pPr>
      <w:r w:rsidRPr="00BE40FE">
        <w:rPr>
          <w:rFonts w:ascii="Times New Roman" w:eastAsia="Calibri" w:hAnsi="Times New Roman" w:cs="Times New Roman"/>
          <w:iCs/>
        </w:rPr>
        <w:t xml:space="preserve">W związku z powyższym </w:t>
      </w:r>
      <w:r>
        <w:rPr>
          <w:rFonts w:ascii="Times New Roman" w:eastAsia="Calibri" w:hAnsi="Times New Roman" w:cs="Times New Roman"/>
          <w:iCs/>
        </w:rPr>
        <w:t>Zamawiający</w:t>
      </w:r>
      <w:r>
        <w:rPr>
          <w:rFonts w:ascii="Times New Roman" w:eastAsia="Calibri" w:hAnsi="Times New Roman" w:cs="Times New Roman"/>
          <w:iCs/>
        </w:rPr>
        <w:t xml:space="preserve"> </w:t>
      </w:r>
      <w:r w:rsidRPr="00E67646">
        <w:rPr>
          <w:rFonts w:ascii="Times New Roman" w:hAnsi="Times New Roman" w:cs="Times New Roman"/>
        </w:rPr>
        <w:t xml:space="preserve">modyfikuje </w:t>
      </w:r>
      <w:r w:rsidRPr="00E67646">
        <w:rPr>
          <w:rFonts w:ascii="Times New Roman" w:hAnsi="Times New Roman" w:cs="Times New Roman"/>
          <w:bCs/>
        </w:rPr>
        <w:t xml:space="preserve">Załącznik Nr 2/1a do SWZ zostanie zamieszczony  na stronie prowadzonego postępowania </w:t>
      </w:r>
      <w:hyperlink r:id="rId13" w:history="1">
        <w:r w:rsidRPr="00E67646">
          <w:rPr>
            <w:rStyle w:val="Hipercze"/>
            <w:rFonts w:ascii="Times New Roman" w:hAnsi="Times New Roman" w:cs="Times New Roman"/>
            <w:b/>
            <w:kern w:val="3"/>
            <w:lang w:eastAsia="zh-CN"/>
          </w:rPr>
          <w:t>https://platformazakupowa.pl/pn/wszz_torun</w:t>
        </w:r>
      </w:hyperlink>
      <w:r w:rsidRPr="00E67646">
        <w:rPr>
          <w:rFonts w:ascii="Times New Roman" w:hAnsi="Times New Roman" w:cs="Times New Roman"/>
          <w:b/>
          <w:kern w:val="3"/>
          <w:lang w:eastAsia="zh-CN"/>
        </w:rPr>
        <w:t xml:space="preserve">  </w:t>
      </w:r>
    </w:p>
    <w:p w14:paraId="7D9C179A" w14:textId="68426B8D" w:rsidR="004C581C" w:rsidRDefault="004C581C" w:rsidP="007B5F32">
      <w:pPr>
        <w:spacing w:after="0" w:line="240" w:lineRule="auto"/>
        <w:jc w:val="both"/>
        <w:rPr>
          <w:rFonts w:ascii="Times New Roman" w:hAnsi="Times New Roman" w:cs="Times New Roman"/>
          <w:b/>
          <w:bCs/>
          <w:i/>
          <w:iCs/>
          <w:sz w:val="20"/>
          <w:szCs w:val="20"/>
          <w:u w:val="single"/>
        </w:rPr>
      </w:pPr>
    </w:p>
    <w:p w14:paraId="5724DCC2" w14:textId="77777777" w:rsidR="004C581C" w:rsidRPr="003F4E48" w:rsidRDefault="004C581C" w:rsidP="007B5F32">
      <w:pPr>
        <w:spacing w:after="0" w:line="240" w:lineRule="auto"/>
        <w:jc w:val="both"/>
        <w:rPr>
          <w:rFonts w:ascii="Times New Roman" w:hAnsi="Times New Roman" w:cs="Times New Roman"/>
          <w:b/>
          <w:bCs/>
          <w:i/>
          <w:iCs/>
          <w:sz w:val="20"/>
          <w:szCs w:val="20"/>
          <w:u w:val="single"/>
        </w:rPr>
      </w:pPr>
    </w:p>
    <w:p w14:paraId="43C87629" w14:textId="4D20182A" w:rsidR="006242CB" w:rsidRPr="006242CB" w:rsidRDefault="005A6A15" w:rsidP="006242CB">
      <w:pPr>
        <w:pStyle w:val="Bezodstpw"/>
        <w:jc w:val="both"/>
        <w:rPr>
          <w:rFonts w:ascii="Times New Roman" w:hAnsi="Times New Roman" w:cs="Times New Roman"/>
          <w:b/>
          <w:bCs/>
          <w:sz w:val="20"/>
          <w:szCs w:val="20"/>
          <w:u w:val="single"/>
        </w:rPr>
      </w:pPr>
      <w:r w:rsidRPr="003F4E48">
        <w:rPr>
          <w:rFonts w:ascii="Times New Roman" w:hAnsi="Times New Roman" w:cs="Times New Roman"/>
          <w:b/>
          <w:bCs/>
          <w:sz w:val="20"/>
          <w:szCs w:val="20"/>
          <w:u w:val="single"/>
        </w:rPr>
        <w:t xml:space="preserve">Pytanie Nr 18, dot. Zadania Nr </w:t>
      </w:r>
      <w:r w:rsidR="006242CB">
        <w:rPr>
          <w:rFonts w:ascii="Times New Roman" w:hAnsi="Times New Roman" w:cs="Times New Roman"/>
          <w:b/>
          <w:bCs/>
          <w:sz w:val="20"/>
          <w:szCs w:val="20"/>
          <w:u w:val="single"/>
        </w:rPr>
        <w:t>1</w:t>
      </w:r>
    </w:p>
    <w:p w14:paraId="7C69DAEF" w14:textId="77777777" w:rsidR="006242CB" w:rsidRPr="006242CB" w:rsidRDefault="006242CB" w:rsidP="006242CB">
      <w:pPr>
        <w:autoSpaceDE w:val="0"/>
        <w:autoSpaceDN w:val="0"/>
        <w:adjustRightInd w:val="0"/>
        <w:spacing w:after="0" w:line="240" w:lineRule="auto"/>
        <w:rPr>
          <w:rFonts w:ascii="Times New Roman" w:hAnsi="Times New Roman" w:cs="Times New Roman"/>
        </w:rPr>
      </w:pPr>
      <w:r w:rsidRPr="006242CB">
        <w:rPr>
          <w:rFonts w:ascii="Times New Roman" w:hAnsi="Times New Roman" w:cs="Times New Roman"/>
        </w:rPr>
        <w:t xml:space="preserve">Czy Zamawiający dopuści łóżko (112 szt.) wyposażone w materac wykonany z dwóch pianek o gęstości 28 g./m2 oraz 25 g/m2? </w:t>
      </w:r>
    </w:p>
    <w:p w14:paraId="0541E5CB" w14:textId="558C8504" w:rsidR="005A6A15" w:rsidRPr="00EB1C32" w:rsidRDefault="005A6A15" w:rsidP="00AD4249">
      <w:pPr>
        <w:spacing w:after="0" w:line="240" w:lineRule="auto"/>
        <w:jc w:val="both"/>
        <w:rPr>
          <w:rFonts w:ascii="Times New Roman" w:hAnsi="Times New Roman" w:cs="Times New Roman"/>
          <w:b/>
          <w:bCs/>
          <w:i/>
          <w:iCs/>
          <w:sz w:val="20"/>
          <w:szCs w:val="20"/>
          <w:u w:val="single"/>
        </w:rPr>
      </w:pPr>
      <w:r w:rsidRPr="00EB1C32">
        <w:rPr>
          <w:rFonts w:ascii="Times New Roman" w:hAnsi="Times New Roman" w:cs="Times New Roman"/>
          <w:color w:val="000000"/>
          <w:sz w:val="20"/>
          <w:szCs w:val="20"/>
        </w:rPr>
        <w:t xml:space="preserve"> </w:t>
      </w:r>
      <w:r w:rsidRPr="00EB1C32">
        <w:rPr>
          <w:rFonts w:ascii="Times New Roman" w:hAnsi="Times New Roman" w:cs="Times New Roman"/>
          <w:b/>
          <w:bCs/>
          <w:i/>
          <w:iCs/>
          <w:sz w:val="20"/>
          <w:szCs w:val="20"/>
          <w:u w:val="single"/>
        </w:rPr>
        <w:t>Odpowiedź:</w:t>
      </w:r>
    </w:p>
    <w:p w14:paraId="76352E9F" w14:textId="76F9E5BE" w:rsidR="006242CB" w:rsidRPr="006242CB" w:rsidRDefault="006242CB" w:rsidP="000649EE">
      <w:pPr>
        <w:pStyle w:val="Bezodstpw"/>
        <w:jc w:val="both"/>
        <w:rPr>
          <w:rFonts w:ascii="Times New Roman" w:hAnsi="Times New Roman" w:cs="Times New Roman"/>
          <w:sz w:val="20"/>
          <w:szCs w:val="20"/>
        </w:rPr>
      </w:pPr>
      <w:r w:rsidRPr="006242CB">
        <w:rPr>
          <w:rFonts w:ascii="Times New Roman" w:hAnsi="Times New Roman" w:cs="Times New Roman"/>
          <w:sz w:val="20"/>
          <w:szCs w:val="20"/>
        </w:rPr>
        <w:t>Zamawiający dopuszcza.</w:t>
      </w:r>
    </w:p>
    <w:p w14:paraId="6AD335AC" w14:textId="77777777" w:rsidR="006242CB" w:rsidRDefault="006242CB" w:rsidP="000649EE">
      <w:pPr>
        <w:pStyle w:val="Bezodstpw"/>
        <w:jc w:val="both"/>
        <w:rPr>
          <w:rFonts w:ascii="Times New Roman" w:hAnsi="Times New Roman" w:cs="Times New Roman"/>
          <w:b/>
          <w:bCs/>
          <w:sz w:val="20"/>
          <w:szCs w:val="20"/>
          <w:u w:val="single"/>
        </w:rPr>
      </w:pPr>
    </w:p>
    <w:p w14:paraId="312D69C2" w14:textId="52F17164" w:rsidR="006242CB" w:rsidRPr="006242CB" w:rsidRDefault="00AD4249" w:rsidP="006242CB">
      <w:pPr>
        <w:pStyle w:val="Bezodstpw"/>
        <w:jc w:val="both"/>
        <w:rPr>
          <w:rFonts w:ascii="Times New Roman" w:hAnsi="Times New Roman" w:cs="Times New Roman"/>
          <w:b/>
          <w:bCs/>
          <w:sz w:val="20"/>
          <w:szCs w:val="20"/>
          <w:u w:val="single"/>
        </w:rPr>
      </w:pPr>
      <w:r w:rsidRPr="003F4E48">
        <w:rPr>
          <w:rFonts w:ascii="Times New Roman" w:hAnsi="Times New Roman" w:cs="Times New Roman"/>
          <w:b/>
          <w:bCs/>
          <w:sz w:val="20"/>
          <w:szCs w:val="20"/>
          <w:u w:val="single"/>
        </w:rPr>
        <w:t>Pytanie Nr 1</w:t>
      </w:r>
      <w:r>
        <w:rPr>
          <w:rFonts w:ascii="Times New Roman" w:hAnsi="Times New Roman" w:cs="Times New Roman"/>
          <w:b/>
          <w:bCs/>
          <w:sz w:val="20"/>
          <w:szCs w:val="20"/>
          <w:u w:val="single"/>
        </w:rPr>
        <w:t>9</w:t>
      </w:r>
      <w:r w:rsidRPr="003F4E48">
        <w:rPr>
          <w:rFonts w:ascii="Times New Roman" w:hAnsi="Times New Roman" w:cs="Times New Roman"/>
          <w:b/>
          <w:bCs/>
          <w:sz w:val="20"/>
          <w:szCs w:val="20"/>
          <w:u w:val="single"/>
        </w:rPr>
        <w:t xml:space="preserve">, dot. </w:t>
      </w:r>
      <w:r w:rsidR="000649EE" w:rsidRPr="003F4E48">
        <w:rPr>
          <w:rFonts w:ascii="Times New Roman" w:hAnsi="Times New Roman" w:cs="Times New Roman"/>
          <w:b/>
          <w:bCs/>
          <w:sz w:val="20"/>
          <w:szCs w:val="20"/>
          <w:u w:val="single"/>
        </w:rPr>
        <w:t xml:space="preserve">Zadania Nr </w:t>
      </w:r>
      <w:r w:rsidR="006242CB">
        <w:rPr>
          <w:rFonts w:ascii="Times New Roman" w:hAnsi="Times New Roman" w:cs="Times New Roman"/>
          <w:b/>
          <w:bCs/>
          <w:sz w:val="20"/>
          <w:szCs w:val="20"/>
          <w:u w:val="single"/>
        </w:rPr>
        <w:t>2</w:t>
      </w:r>
    </w:p>
    <w:p w14:paraId="363EFF42" w14:textId="77777777" w:rsidR="006242CB" w:rsidRPr="006242CB" w:rsidRDefault="006242CB" w:rsidP="006242CB">
      <w:pPr>
        <w:autoSpaceDE w:val="0"/>
        <w:autoSpaceDN w:val="0"/>
        <w:adjustRightInd w:val="0"/>
        <w:spacing w:after="0" w:line="240" w:lineRule="auto"/>
        <w:rPr>
          <w:rFonts w:ascii="Times New Roman" w:hAnsi="Times New Roman" w:cs="Times New Roman"/>
        </w:rPr>
      </w:pPr>
      <w:r w:rsidRPr="006242CB">
        <w:rPr>
          <w:rFonts w:ascii="Times New Roman" w:hAnsi="Times New Roman" w:cs="Times New Roman"/>
        </w:rPr>
        <w:t xml:space="preserve">Czy Zamawiający dopuści łóżko (29 szt.) wyposażone w materac wykonany z dwóch pianek o gęstości 28 g./m2 oraz 25 g/m2? </w:t>
      </w:r>
    </w:p>
    <w:p w14:paraId="6C4B57E2" w14:textId="1BA1D2D0" w:rsidR="00AD4249" w:rsidRPr="00EB1C32" w:rsidRDefault="00AD4249" w:rsidP="00AD4249">
      <w:pPr>
        <w:spacing w:after="0" w:line="240" w:lineRule="auto"/>
        <w:jc w:val="both"/>
        <w:rPr>
          <w:rFonts w:ascii="Times New Roman" w:hAnsi="Times New Roman" w:cs="Times New Roman"/>
          <w:b/>
          <w:bCs/>
          <w:i/>
          <w:iCs/>
          <w:sz w:val="20"/>
          <w:szCs w:val="20"/>
          <w:u w:val="single"/>
        </w:rPr>
      </w:pPr>
      <w:r w:rsidRPr="00EB1C32">
        <w:rPr>
          <w:rFonts w:ascii="Times New Roman" w:hAnsi="Times New Roman" w:cs="Times New Roman"/>
          <w:b/>
          <w:bCs/>
          <w:i/>
          <w:iCs/>
          <w:sz w:val="20"/>
          <w:szCs w:val="20"/>
          <w:u w:val="single"/>
        </w:rPr>
        <w:t>Odpowiedź:</w:t>
      </w:r>
    </w:p>
    <w:p w14:paraId="375BF8D9" w14:textId="77777777" w:rsidR="006242CB" w:rsidRPr="006242CB" w:rsidRDefault="006242CB" w:rsidP="006242CB">
      <w:pPr>
        <w:pStyle w:val="Bezodstpw"/>
        <w:jc w:val="both"/>
        <w:rPr>
          <w:rFonts w:ascii="Times New Roman" w:hAnsi="Times New Roman" w:cs="Times New Roman"/>
          <w:sz w:val="20"/>
          <w:szCs w:val="20"/>
        </w:rPr>
      </w:pPr>
      <w:r w:rsidRPr="006242CB">
        <w:rPr>
          <w:rFonts w:ascii="Times New Roman" w:hAnsi="Times New Roman" w:cs="Times New Roman"/>
          <w:sz w:val="20"/>
          <w:szCs w:val="20"/>
        </w:rPr>
        <w:t>Zamawiający dopuszcza.</w:t>
      </w:r>
    </w:p>
    <w:p w14:paraId="64A40298" w14:textId="03047789" w:rsidR="00AD4249" w:rsidRDefault="00AD4249" w:rsidP="005A6A15">
      <w:pPr>
        <w:spacing w:after="0" w:line="240" w:lineRule="auto"/>
        <w:jc w:val="both"/>
        <w:rPr>
          <w:rFonts w:ascii="Times New Roman" w:hAnsi="Times New Roman" w:cs="Times New Roman"/>
          <w:b/>
          <w:bCs/>
          <w:i/>
          <w:iCs/>
          <w:sz w:val="20"/>
          <w:szCs w:val="20"/>
          <w:u w:val="single"/>
        </w:rPr>
      </w:pPr>
    </w:p>
    <w:p w14:paraId="2C7AE9B8" w14:textId="61C81917" w:rsidR="006242CB" w:rsidRPr="006242CB" w:rsidRDefault="00352766" w:rsidP="006242CB">
      <w:pPr>
        <w:pStyle w:val="Bezodstpw"/>
        <w:jc w:val="both"/>
        <w:rPr>
          <w:rFonts w:ascii="Times New Roman" w:hAnsi="Times New Roman" w:cs="Times New Roman"/>
          <w:b/>
          <w:bCs/>
          <w:sz w:val="20"/>
          <w:szCs w:val="20"/>
          <w:u w:val="single"/>
        </w:rPr>
      </w:pPr>
      <w:r w:rsidRPr="00352766">
        <w:rPr>
          <w:rFonts w:ascii="Times New Roman" w:hAnsi="Times New Roman" w:cs="Times New Roman"/>
          <w:b/>
          <w:bCs/>
          <w:sz w:val="20"/>
          <w:szCs w:val="20"/>
          <w:u w:val="single"/>
        </w:rPr>
        <w:t xml:space="preserve">Pytanie Nr 20, dot. </w:t>
      </w:r>
      <w:r w:rsidR="000649EE" w:rsidRPr="003F4E48">
        <w:rPr>
          <w:rFonts w:ascii="Times New Roman" w:hAnsi="Times New Roman" w:cs="Times New Roman"/>
          <w:b/>
          <w:bCs/>
          <w:sz w:val="20"/>
          <w:szCs w:val="20"/>
          <w:u w:val="single"/>
        </w:rPr>
        <w:t xml:space="preserve">Zadania Nr </w:t>
      </w:r>
      <w:r w:rsidR="006242CB">
        <w:rPr>
          <w:rFonts w:ascii="Times New Roman" w:hAnsi="Times New Roman" w:cs="Times New Roman"/>
          <w:b/>
          <w:bCs/>
          <w:sz w:val="20"/>
          <w:szCs w:val="20"/>
          <w:u w:val="single"/>
        </w:rPr>
        <w:t>3</w:t>
      </w:r>
    </w:p>
    <w:p w14:paraId="0265113D" w14:textId="77777777" w:rsidR="006242CB" w:rsidRPr="006242CB" w:rsidRDefault="006242CB" w:rsidP="006242CB">
      <w:pPr>
        <w:autoSpaceDE w:val="0"/>
        <w:autoSpaceDN w:val="0"/>
        <w:adjustRightInd w:val="0"/>
        <w:spacing w:after="0" w:line="240" w:lineRule="auto"/>
        <w:rPr>
          <w:rFonts w:ascii="Times New Roman" w:hAnsi="Times New Roman" w:cs="Times New Roman"/>
        </w:rPr>
      </w:pPr>
      <w:r w:rsidRPr="006242CB">
        <w:rPr>
          <w:rFonts w:ascii="Times New Roman" w:hAnsi="Times New Roman" w:cs="Times New Roman"/>
        </w:rPr>
        <w:t xml:space="preserve">Czy Zamawiający dopuści łóżko (14 szt.) wyposażone w materac wykonany z dwóch pianek o gęstości 28 g./m2 oraz 25 g/m2? </w:t>
      </w:r>
    </w:p>
    <w:p w14:paraId="18211AA3" w14:textId="77777777" w:rsidR="00352766" w:rsidRPr="00EB1C32" w:rsidRDefault="00352766" w:rsidP="000649EE">
      <w:pPr>
        <w:spacing w:after="0" w:line="240" w:lineRule="auto"/>
        <w:jc w:val="both"/>
        <w:rPr>
          <w:rFonts w:ascii="Times New Roman" w:hAnsi="Times New Roman" w:cs="Times New Roman"/>
          <w:b/>
          <w:bCs/>
          <w:i/>
          <w:iCs/>
          <w:sz w:val="20"/>
          <w:szCs w:val="20"/>
          <w:u w:val="single"/>
        </w:rPr>
      </w:pPr>
      <w:r w:rsidRPr="00EB1C32">
        <w:rPr>
          <w:rFonts w:ascii="Times New Roman" w:hAnsi="Times New Roman" w:cs="Times New Roman"/>
          <w:b/>
          <w:bCs/>
          <w:i/>
          <w:iCs/>
          <w:sz w:val="20"/>
          <w:szCs w:val="20"/>
          <w:u w:val="single"/>
        </w:rPr>
        <w:t>Odpowiedź:</w:t>
      </w:r>
    </w:p>
    <w:p w14:paraId="491DFE02" w14:textId="77777777" w:rsidR="006242CB" w:rsidRPr="006242CB" w:rsidRDefault="006242CB" w:rsidP="006242CB">
      <w:pPr>
        <w:pStyle w:val="Bezodstpw"/>
        <w:jc w:val="both"/>
        <w:rPr>
          <w:rFonts w:ascii="Times New Roman" w:hAnsi="Times New Roman" w:cs="Times New Roman"/>
          <w:sz w:val="20"/>
          <w:szCs w:val="20"/>
        </w:rPr>
      </w:pPr>
      <w:r w:rsidRPr="006242CB">
        <w:rPr>
          <w:rFonts w:ascii="Times New Roman" w:hAnsi="Times New Roman" w:cs="Times New Roman"/>
          <w:sz w:val="20"/>
          <w:szCs w:val="20"/>
        </w:rPr>
        <w:t>Zamawiający dopuszcza.</w:t>
      </w:r>
    </w:p>
    <w:p w14:paraId="423D25DA" w14:textId="77777777" w:rsidR="00352766" w:rsidRDefault="00352766" w:rsidP="00352766">
      <w:pPr>
        <w:spacing w:after="0" w:line="240" w:lineRule="auto"/>
        <w:jc w:val="both"/>
        <w:rPr>
          <w:rFonts w:ascii="Times New Roman" w:hAnsi="Times New Roman" w:cs="Times New Roman"/>
          <w:b/>
          <w:bCs/>
          <w:i/>
          <w:iCs/>
          <w:sz w:val="20"/>
          <w:szCs w:val="20"/>
          <w:u w:val="single"/>
        </w:rPr>
      </w:pPr>
    </w:p>
    <w:p w14:paraId="60566188" w14:textId="79C71E06" w:rsidR="006242CB" w:rsidRPr="006242CB" w:rsidRDefault="00352766" w:rsidP="006242CB">
      <w:pPr>
        <w:pStyle w:val="Bezodstpw"/>
        <w:jc w:val="both"/>
        <w:rPr>
          <w:rFonts w:ascii="Times New Roman" w:hAnsi="Times New Roman" w:cs="Times New Roman"/>
          <w:b/>
          <w:bCs/>
          <w:sz w:val="20"/>
          <w:szCs w:val="20"/>
          <w:u w:val="single"/>
        </w:rPr>
      </w:pPr>
      <w:r w:rsidRPr="00352766">
        <w:rPr>
          <w:rFonts w:ascii="Times New Roman" w:hAnsi="Times New Roman" w:cs="Times New Roman"/>
          <w:b/>
          <w:bCs/>
          <w:sz w:val="20"/>
          <w:szCs w:val="20"/>
          <w:u w:val="single"/>
        </w:rPr>
        <w:t>Pytanie Nr 2</w:t>
      </w:r>
      <w:r>
        <w:rPr>
          <w:rFonts w:ascii="Times New Roman" w:hAnsi="Times New Roman" w:cs="Times New Roman"/>
          <w:b/>
          <w:bCs/>
          <w:sz w:val="20"/>
          <w:szCs w:val="20"/>
          <w:u w:val="single"/>
        </w:rPr>
        <w:t>1</w:t>
      </w:r>
      <w:r w:rsidRPr="00352766">
        <w:rPr>
          <w:rFonts w:ascii="Times New Roman" w:hAnsi="Times New Roman" w:cs="Times New Roman"/>
          <w:b/>
          <w:bCs/>
          <w:sz w:val="20"/>
          <w:szCs w:val="20"/>
          <w:u w:val="single"/>
        </w:rPr>
        <w:t xml:space="preserve">, dot. </w:t>
      </w:r>
      <w:r w:rsidR="000649EE" w:rsidRPr="003F4E48">
        <w:rPr>
          <w:rFonts w:ascii="Times New Roman" w:hAnsi="Times New Roman" w:cs="Times New Roman"/>
          <w:b/>
          <w:bCs/>
          <w:sz w:val="20"/>
          <w:szCs w:val="20"/>
          <w:u w:val="single"/>
        </w:rPr>
        <w:t xml:space="preserve">Zadania Nr </w:t>
      </w:r>
      <w:r w:rsidR="006242CB">
        <w:rPr>
          <w:rFonts w:ascii="Times New Roman" w:hAnsi="Times New Roman" w:cs="Times New Roman"/>
          <w:b/>
          <w:bCs/>
          <w:sz w:val="20"/>
          <w:szCs w:val="20"/>
          <w:u w:val="single"/>
        </w:rPr>
        <w:t>4</w:t>
      </w:r>
    </w:p>
    <w:p w14:paraId="6CE88641" w14:textId="77777777" w:rsidR="006242CB" w:rsidRPr="006242CB" w:rsidRDefault="006242CB" w:rsidP="006242CB">
      <w:pPr>
        <w:autoSpaceDE w:val="0"/>
        <w:autoSpaceDN w:val="0"/>
        <w:adjustRightInd w:val="0"/>
        <w:spacing w:after="0" w:line="240" w:lineRule="auto"/>
        <w:rPr>
          <w:rFonts w:ascii="Times New Roman" w:hAnsi="Times New Roman" w:cs="Times New Roman"/>
        </w:rPr>
      </w:pPr>
      <w:r w:rsidRPr="006242CB">
        <w:rPr>
          <w:rFonts w:ascii="Times New Roman" w:hAnsi="Times New Roman" w:cs="Times New Roman"/>
        </w:rPr>
        <w:t xml:space="preserve">Czy Zamawiający dopuści łóżko (3 szt.) wyposażone w materac wykonany z dwóch pianek o gęstości 28 g./m2 oraz 25 g/m2? </w:t>
      </w:r>
    </w:p>
    <w:p w14:paraId="4608F426" w14:textId="4ECF39B2" w:rsidR="00352766" w:rsidRPr="00EB1C32" w:rsidRDefault="00352766" w:rsidP="00B54DBF">
      <w:pPr>
        <w:spacing w:after="0" w:line="240" w:lineRule="auto"/>
        <w:jc w:val="both"/>
        <w:rPr>
          <w:rFonts w:ascii="Times New Roman" w:hAnsi="Times New Roman" w:cs="Times New Roman"/>
          <w:b/>
          <w:bCs/>
          <w:i/>
          <w:iCs/>
          <w:sz w:val="20"/>
          <w:szCs w:val="20"/>
          <w:u w:val="single"/>
        </w:rPr>
      </w:pPr>
      <w:r w:rsidRPr="00EB1C32">
        <w:rPr>
          <w:rFonts w:ascii="Times New Roman" w:hAnsi="Times New Roman" w:cs="Times New Roman"/>
          <w:b/>
          <w:bCs/>
          <w:i/>
          <w:iCs/>
          <w:sz w:val="20"/>
          <w:szCs w:val="20"/>
          <w:u w:val="single"/>
        </w:rPr>
        <w:t>Odpowiedź:</w:t>
      </w:r>
    </w:p>
    <w:p w14:paraId="3B5826D2" w14:textId="77777777" w:rsidR="006242CB" w:rsidRPr="006242CB" w:rsidRDefault="006242CB" w:rsidP="006242CB">
      <w:pPr>
        <w:pStyle w:val="Bezodstpw"/>
        <w:jc w:val="both"/>
        <w:rPr>
          <w:rFonts w:ascii="Times New Roman" w:hAnsi="Times New Roman" w:cs="Times New Roman"/>
          <w:sz w:val="20"/>
          <w:szCs w:val="20"/>
        </w:rPr>
      </w:pPr>
      <w:r w:rsidRPr="006242CB">
        <w:rPr>
          <w:rFonts w:ascii="Times New Roman" w:hAnsi="Times New Roman" w:cs="Times New Roman"/>
          <w:sz w:val="20"/>
          <w:szCs w:val="20"/>
        </w:rPr>
        <w:t>Zamawiający dopuszcza.</w:t>
      </w:r>
    </w:p>
    <w:p w14:paraId="54A75605" w14:textId="77777777" w:rsidR="00352766" w:rsidRDefault="00352766" w:rsidP="00352766">
      <w:pPr>
        <w:spacing w:after="0" w:line="240" w:lineRule="auto"/>
        <w:jc w:val="both"/>
        <w:rPr>
          <w:rFonts w:ascii="Times New Roman" w:hAnsi="Times New Roman" w:cs="Times New Roman"/>
          <w:b/>
          <w:bCs/>
          <w:i/>
          <w:iCs/>
          <w:sz w:val="20"/>
          <w:szCs w:val="20"/>
          <w:u w:val="single"/>
        </w:rPr>
      </w:pPr>
    </w:p>
    <w:p w14:paraId="60173937" w14:textId="65C14FF3" w:rsidR="006242CB" w:rsidRPr="006242CB" w:rsidRDefault="00352766" w:rsidP="006242CB">
      <w:pPr>
        <w:pStyle w:val="Bezodstpw"/>
        <w:jc w:val="both"/>
        <w:rPr>
          <w:rFonts w:ascii="Times New Roman" w:hAnsi="Times New Roman" w:cs="Times New Roman"/>
          <w:b/>
          <w:bCs/>
          <w:sz w:val="20"/>
          <w:szCs w:val="20"/>
          <w:u w:val="single"/>
        </w:rPr>
      </w:pPr>
      <w:r w:rsidRPr="00352766">
        <w:rPr>
          <w:rFonts w:ascii="Times New Roman" w:hAnsi="Times New Roman" w:cs="Times New Roman"/>
          <w:b/>
          <w:bCs/>
          <w:sz w:val="20"/>
          <w:szCs w:val="20"/>
          <w:u w:val="single"/>
        </w:rPr>
        <w:t>Pytanie Nr 2</w:t>
      </w:r>
      <w:r w:rsidR="00722C0B">
        <w:rPr>
          <w:rFonts w:ascii="Times New Roman" w:hAnsi="Times New Roman" w:cs="Times New Roman"/>
          <w:b/>
          <w:bCs/>
          <w:sz w:val="20"/>
          <w:szCs w:val="20"/>
          <w:u w:val="single"/>
        </w:rPr>
        <w:t>2</w:t>
      </w:r>
      <w:r w:rsidRPr="00352766">
        <w:rPr>
          <w:rFonts w:ascii="Times New Roman" w:hAnsi="Times New Roman" w:cs="Times New Roman"/>
          <w:b/>
          <w:bCs/>
          <w:sz w:val="20"/>
          <w:szCs w:val="20"/>
          <w:u w:val="single"/>
        </w:rPr>
        <w:t xml:space="preserve">, dot. </w:t>
      </w:r>
      <w:r w:rsidR="0050199F" w:rsidRPr="003F4E48">
        <w:rPr>
          <w:rFonts w:ascii="Times New Roman" w:hAnsi="Times New Roman" w:cs="Times New Roman"/>
          <w:b/>
          <w:bCs/>
          <w:sz w:val="20"/>
          <w:szCs w:val="20"/>
          <w:u w:val="single"/>
        </w:rPr>
        <w:t xml:space="preserve">Zadania Nr </w:t>
      </w:r>
      <w:r w:rsidR="006242CB">
        <w:rPr>
          <w:rFonts w:ascii="Times New Roman" w:hAnsi="Times New Roman" w:cs="Times New Roman"/>
          <w:b/>
          <w:bCs/>
          <w:sz w:val="20"/>
          <w:szCs w:val="20"/>
          <w:u w:val="single"/>
        </w:rPr>
        <w:t>6</w:t>
      </w:r>
    </w:p>
    <w:p w14:paraId="75FAE219" w14:textId="77777777" w:rsidR="006242CB" w:rsidRPr="006242CB" w:rsidRDefault="006242CB" w:rsidP="006242CB">
      <w:pPr>
        <w:autoSpaceDE w:val="0"/>
        <w:autoSpaceDN w:val="0"/>
        <w:adjustRightInd w:val="0"/>
        <w:spacing w:after="0" w:line="240" w:lineRule="auto"/>
        <w:rPr>
          <w:rFonts w:ascii="Times New Roman" w:hAnsi="Times New Roman" w:cs="Times New Roman"/>
        </w:rPr>
      </w:pPr>
      <w:r w:rsidRPr="006242CB">
        <w:rPr>
          <w:rFonts w:ascii="Times New Roman" w:hAnsi="Times New Roman" w:cs="Times New Roman"/>
        </w:rPr>
        <w:t xml:space="preserve">Czy Zamawiający dopuści łóżko (6 szt.) wyposażone w materac wykonany z dwóch pianek o gęstości 28 g./m2 oraz 25 g/m2? </w:t>
      </w:r>
    </w:p>
    <w:p w14:paraId="5302A14D" w14:textId="68D75A97" w:rsidR="00722C0B" w:rsidRPr="00722C0B" w:rsidRDefault="00722C0B" w:rsidP="00722C0B">
      <w:pPr>
        <w:spacing w:after="0" w:line="240" w:lineRule="auto"/>
        <w:jc w:val="both"/>
        <w:rPr>
          <w:rFonts w:ascii="Times New Roman" w:hAnsi="Times New Roman" w:cs="Times New Roman"/>
          <w:b/>
          <w:bCs/>
          <w:i/>
          <w:iCs/>
          <w:sz w:val="20"/>
          <w:szCs w:val="20"/>
          <w:u w:val="single"/>
        </w:rPr>
      </w:pPr>
      <w:r w:rsidRPr="00EB1C32">
        <w:rPr>
          <w:rFonts w:ascii="Times New Roman" w:hAnsi="Times New Roman" w:cs="Times New Roman"/>
          <w:b/>
          <w:bCs/>
          <w:i/>
          <w:iCs/>
          <w:sz w:val="20"/>
          <w:szCs w:val="20"/>
          <w:u w:val="single"/>
        </w:rPr>
        <w:t>Odpowiedź:</w:t>
      </w:r>
    </w:p>
    <w:p w14:paraId="25B3E1D2" w14:textId="77777777" w:rsidR="006242CB" w:rsidRPr="006242CB" w:rsidRDefault="006242CB" w:rsidP="006242CB">
      <w:pPr>
        <w:pStyle w:val="Bezodstpw"/>
        <w:jc w:val="both"/>
        <w:rPr>
          <w:rFonts w:ascii="Times New Roman" w:hAnsi="Times New Roman" w:cs="Times New Roman"/>
          <w:sz w:val="20"/>
          <w:szCs w:val="20"/>
        </w:rPr>
      </w:pPr>
      <w:r w:rsidRPr="006242CB">
        <w:rPr>
          <w:rFonts w:ascii="Times New Roman" w:hAnsi="Times New Roman" w:cs="Times New Roman"/>
          <w:sz w:val="20"/>
          <w:szCs w:val="20"/>
        </w:rPr>
        <w:t>Zamawiający dopuszcza.</w:t>
      </w:r>
    </w:p>
    <w:p w14:paraId="330ADE53" w14:textId="45CB09F7" w:rsidR="00C05D06" w:rsidRDefault="00C05D06" w:rsidP="00113D81">
      <w:pPr>
        <w:spacing w:after="0" w:line="240" w:lineRule="auto"/>
        <w:jc w:val="both"/>
        <w:rPr>
          <w:rFonts w:ascii="Times New Roman" w:hAnsi="Times New Roman" w:cs="Times New Roman"/>
          <w:i/>
          <w:iCs/>
          <w:sz w:val="20"/>
          <w:szCs w:val="20"/>
          <w:u w:val="single"/>
        </w:rPr>
      </w:pPr>
    </w:p>
    <w:p w14:paraId="6F666E55" w14:textId="54E3E36A" w:rsidR="006242CB" w:rsidRPr="006242CB" w:rsidRDefault="0050199F" w:rsidP="006242CB">
      <w:pPr>
        <w:pStyle w:val="Bezodstpw"/>
        <w:jc w:val="both"/>
        <w:rPr>
          <w:rFonts w:ascii="Times New Roman" w:hAnsi="Times New Roman" w:cs="Times New Roman"/>
          <w:b/>
          <w:bCs/>
          <w:sz w:val="20"/>
          <w:szCs w:val="20"/>
          <w:u w:val="single"/>
        </w:rPr>
      </w:pPr>
      <w:r w:rsidRPr="00352766">
        <w:rPr>
          <w:rFonts w:ascii="Times New Roman" w:hAnsi="Times New Roman" w:cs="Times New Roman"/>
          <w:b/>
          <w:bCs/>
          <w:sz w:val="20"/>
          <w:szCs w:val="20"/>
          <w:u w:val="single"/>
        </w:rPr>
        <w:t>Pytanie Nr 2</w:t>
      </w:r>
      <w:r>
        <w:rPr>
          <w:rFonts w:ascii="Times New Roman" w:hAnsi="Times New Roman" w:cs="Times New Roman"/>
          <w:b/>
          <w:bCs/>
          <w:sz w:val="20"/>
          <w:szCs w:val="20"/>
          <w:u w:val="single"/>
        </w:rPr>
        <w:t>3</w:t>
      </w:r>
      <w:r w:rsidRPr="00352766">
        <w:rPr>
          <w:rFonts w:ascii="Times New Roman" w:hAnsi="Times New Roman" w:cs="Times New Roman"/>
          <w:b/>
          <w:bCs/>
          <w:sz w:val="20"/>
          <w:szCs w:val="20"/>
          <w:u w:val="single"/>
        </w:rPr>
        <w:t xml:space="preserve">, dot. </w:t>
      </w:r>
      <w:r w:rsidRPr="003F4E48">
        <w:rPr>
          <w:rFonts w:ascii="Times New Roman" w:hAnsi="Times New Roman" w:cs="Times New Roman"/>
          <w:b/>
          <w:bCs/>
          <w:sz w:val="20"/>
          <w:szCs w:val="20"/>
          <w:u w:val="single"/>
        </w:rPr>
        <w:t xml:space="preserve">Zadania Nr </w:t>
      </w:r>
      <w:r w:rsidR="006242CB">
        <w:rPr>
          <w:rFonts w:ascii="Times New Roman" w:hAnsi="Times New Roman" w:cs="Times New Roman"/>
          <w:b/>
          <w:bCs/>
          <w:sz w:val="20"/>
          <w:szCs w:val="20"/>
          <w:u w:val="single"/>
        </w:rPr>
        <w:t>4</w:t>
      </w:r>
    </w:p>
    <w:p w14:paraId="47A39350" w14:textId="77777777" w:rsidR="006242CB" w:rsidRPr="006242CB" w:rsidRDefault="006242CB" w:rsidP="006242CB">
      <w:pPr>
        <w:autoSpaceDE w:val="0"/>
        <w:autoSpaceDN w:val="0"/>
        <w:adjustRightInd w:val="0"/>
        <w:spacing w:after="0" w:line="240" w:lineRule="auto"/>
        <w:jc w:val="both"/>
        <w:rPr>
          <w:rFonts w:ascii="Times New Roman" w:hAnsi="Times New Roman" w:cs="Times New Roman"/>
        </w:rPr>
      </w:pPr>
      <w:r w:rsidRPr="006242CB">
        <w:rPr>
          <w:rFonts w:ascii="Times New Roman" w:hAnsi="Times New Roman" w:cs="Times New Roman"/>
        </w:rPr>
        <w:t xml:space="preserve">Czy Zamawiający dopuści łóżko (3 szt.) ze sterowaniem wagi na pilocie przewodowym (a nie bezprzewodowym) z możliwością zawieszenia go na szczycie lub odłożenia w półce na pościel. </w:t>
      </w:r>
    </w:p>
    <w:p w14:paraId="6697494C" w14:textId="77777777" w:rsidR="006242CB" w:rsidRPr="006242CB" w:rsidRDefault="006242CB" w:rsidP="006242CB">
      <w:pPr>
        <w:spacing w:after="0" w:line="240" w:lineRule="auto"/>
        <w:jc w:val="both"/>
        <w:rPr>
          <w:rFonts w:ascii="Times New Roman" w:hAnsi="Times New Roman" w:cs="Times New Roman"/>
        </w:rPr>
      </w:pPr>
      <w:r w:rsidRPr="006242CB">
        <w:rPr>
          <w:rFonts w:ascii="Times New Roman" w:hAnsi="Times New Roman" w:cs="Times New Roman"/>
        </w:rPr>
        <w:t xml:space="preserve">Pilot przewodowy zapewnia bardziej stabilny i niezakłócony przepływ informacji, szczególnie w obszarze intensywnego nadzoru, gdzie pracuje znaczna ilość aparatury opartej na tzw. małych prądach – podatnej na zakłócenie łącznością bezprzewodową (np. monitorowanie poziomu zwiotczenia mięśni, monitorowanie ciśnienia śródczaszkowego, </w:t>
      </w:r>
      <w:proofErr w:type="spellStart"/>
      <w:r w:rsidRPr="006242CB">
        <w:rPr>
          <w:rFonts w:ascii="Times New Roman" w:hAnsi="Times New Roman" w:cs="Times New Roman"/>
        </w:rPr>
        <w:t>neuronawigacja</w:t>
      </w:r>
      <w:proofErr w:type="spellEnd"/>
      <w:r w:rsidRPr="006242CB">
        <w:rPr>
          <w:rFonts w:ascii="Times New Roman" w:hAnsi="Times New Roman" w:cs="Times New Roman"/>
        </w:rPr>
        <w:t xml:space="preserve">). </w:t>
      </w:r>
    </w:p>
    <w:p w14:paraId="6165E220" w14:textId="78516B88" w:rsidR="0050199F" w:rsidRPr="00722C0B" w:rsidRDefault="0050199F" w:rsidP="006242CB">
      <w:pPr>
        <w:spacing w:after="0" w:line="240" w:lineRule="auto"/>
        <w:jc w:val="both"/>
        <w:rPr>
          <w:rFonts w:ascii="Times New Roman" w:hAnsi="Times New Roman" w:cs="Times New Roman"/>
          <w:b/>
          <w:bCs/>
          <w:i/>
          <w:iCs/>
          <w:sz w:val="20"/>
          <w:szCs w:val="20"/>
          <w:u w:val="single"/>
        </w:rPr>
      </w:pPr>
      <w:r w:rsidRPr="00EB1C32">
        <w:rPr>
          <w:rFonts w:ascii="Times New Roman" w:hAnsi="Times New Roman" w:cs="Times New Roman"/>
          <w:b/>
          <w:bCs/>
          <w:i/>
          <w:iCs/>
          <w:sz w:val="20"/>
          <w:szCs w:val="20"/>
          <w:u w:val="single"/>
        </w:rPr>
        <w:t>Odpowiedź:</w:t>
      </w:r>
    </w:p>
    <w:p w14:paraId="14BA11B8" w14:textId="3639D570" w:rsidR="006242CB" w:rsidRDefault="006242CB" w:rsidP="006242CB">
      <w:pPr>
        <w:pStyle w:val="Bezodstpw"/>
        <w:jc w:val="both"/>
        <w:rPr>
          <w:rFonts w:ascii="Times New Roman" w:hAnsi="Times New Roman" w:cs="Times New Roman"/>
          <w:sz w:val="20"/>
          <w:szCs w:val="20"/>
        </w:rPr>
      </w:pPr>
      <w:r w:rsidRPr="006242CB">
        <w:rPr>
          <w:rFonts w:ascii="Times New Roman" w:hAnsi="Times New Roman" w:cs="Times New Roman"/>
          <w:sz w:val="20"/>
          <w:szCs w:val="20"/>
        </w:rPr>
        <w:t>Zamawiający dopuszcza.</w:t>
      </w:r>
    </w:p>
    <w:p w14:paraId="7D7FAA02" w14:textId="3230D94C" w:rsidR="0050199F" w:rsidRDefault="0050199F" w:rsidP="00113D81">
      <w:pPr>
        <w:spacing w:after="0" w:line="240" w:lineRule="auto"/>
        <w:jc w:val="both"/>
        <w:rPr>
          <w:rFonts w:ascii="Times New Roman" w:hAnsi="Times New Roman" w:cs="Times New Roman"/>
          <w:i/>
          <w:iCs/>
          <w:sz w:val="20"/>
          <w:szCs w:val="20"/>
          <w:u w:val="single"/>
        </w:rPr>
      </w:pPr>
    </w:p>
    <w:p w14:paraId="170CFA06" w14:textId="77777777" w:rsidR="0026417C" w:rsidRDefault="0026417C" w:rsidP="00113D81">
      <w:pPr>
        <w:spacing w:after="0" w:line="240" w:lineRule="auto"/>
        <w:jc w:val="both"/>
        <w:rPr>
          <w:rFonts w:ascii="Times New Roman" w:hAnsi="Times New Roman" w:cs="Times New Roman"/>
          <w:i/>
          <w:iCs/>
          <w:sz w:val="20"/>
          <w:szCs w:val="20"/>
          <w:u w:val="single"/>
        </w:rPr>
      </w:pPr>
    </w:p>
    <w:p w14:paraId="2EE696F9" w14:textId="2236E19E" w:rsidR="0050199F" w:rsidRPr="00352766" w:rsidRDefault="0050199F" w:rsidP="0050199F">
      <w:pPr>
        <w:pStyle w:val="Bezodstpw"/>
        <w:jc w:val="both"/>
        <w:rPr>
          <w:rFonts w:ascii="Times New Roman" w:hAnsi="Times New Roman" w:cs="Times New Roman"/>
          <w:b/>
          <w:bCs/>
          <w:sz w:val="20"/>
          <w:szCs w:val="20"/>
          <w:u w:val="single"/>
        </w:rPr>
      </w:pPr>
      <w:r w:rsidRPr="00352766">
        <w:rPr>
          <w:rFonts w:ascii="Times New Roman" w:hAnsi="Times New Roman" w:cs="Times New Roman"/>
          <w:b/>
          <w:bCs/>
          <w:sz w:val="20"/>
          <w:szCs w:val="20"/>
          <w:u w:val="single"/>
        </w:rPr>
        <w:lastRenderedPageBreak/>
        <w:t>Pytanie Nr 2</w:t>
      </w:r>
      <w:r>
        <w:rPr>
          <w:rFonts w:ascii="Times New Roman" w:hAnsi="Times New Roman" w:cs="Times New Roman"/>
          <w:b/>
          <w:bCs/>
          <w:sz w:val="20"/>
          <w:szCs w:val="20"/>
          <w:u w:val="single"/>
        </w:rPr>
        <w:t>4</w:t>
      </w:r>
      <w:r w:rsidRPr="00352766">
        <w:rPr>
          <w:rFonts w:ascii="Times New Roman" w:hAnsi="Times New Roman" w:cs="Times New Roman"/>
          <w:b/>
          <w:bCs/>
          <w:sz w:val="20"/>
          <w:szCs w:val="20"/>
          <w:u w:val="single"/>
        </w:rPr>
        <w:t xml:space="preserve">, dot. </w:t>
      </w:r>
      <w:r w:rsidRPr="003F4E48">
        <w:rPr>
          <w:rFonts w:ascii="Times New Roman" w:hAnsi="Times New Roman" w:cs="Times New Roman"/>
          <w:b/>
          <w:bCs/>
          <w:sz w:val="20"/>
          <w:szCs w:val="20"/>
          <w:u w:val="single"/>
        </w:rPr>
        <w:t xml:space="preserve">Zadania Nr </w:t>
      </w:r>
      <w:r w:rsidR="007703AB">
        <w:rPr>
          <w:rFonts w:ascii="Times New Roman" w:hAnsi="Times New Roman" w:cs="Times New Roman"/>
          <w:b/>
          <w:bCs/>
          <w:sz w:val="20"/>
          <w:szCs w:val="20"/>
          <w:u w:val="single"/>
        </w:rPr>
        <w:t>1</w:t>
      </w:r>
      <w:r w:rsidRPr="003F4E48">
        <w:rPr>
          <w:rFonts w:ascii="Times New Roman" w:hAnsi="Times New Roman" w:cs="Times New Roman"/>
          <w:b/>
          <w:bCs/>
          <w:sz w:val="20"/>
          <w:szCs w:val="20"/>
          <w:u w:val="single"/>
        </w:rPr>
        <w:t xml:space="preserve">, poz. </w:t>
      </w:r>
      <w:r w:rsidR="007703AB">
        <w:rPr>
          <w:rFonts w:ascii="Times New Roman" w:hAnsi="Times New Roman" w:cs="Times New Roman"/>
          <w:b/>
          <w:bCs/>
          <w:sz w:val="20"/>
          <w:szCs w:val="20"/>
          <w:u w:val="single"/>
        </w:rPr>
        <w:t>1</w:t>
      </w:r>
    </w:p>
    <w:p w14:paraId="2D0F3BA0" w14:textId="77777777" w:rsidR="007703AB" w:rsidRPr="007703AB" w:rsidRDefault="007703AB" w:rsidP="007703AB">
      <w:pPr>
        <w:spacing w:after="160" w:line="259" w:lineRule="auto"/>
        <w:rPr>
          <w:rFonts w:ascii="Times New Roman" w:eastAsia="Calibri" w:hAnsi="Times New Roman" w:cs="Times New Roman"/>
        </w:rPr>
      </w:pPr>
      <w:r w:rsidRPr="007703AB">
        <w:rPr>
          <w:rFonts w:ascii="Times New Roman" w:eastAsia="Calibri" w:hAnsi="Times New Roman" w:cs="Times New Roman"/>
        </w:rPr>
        <w:t>Czy Zamawiający dopuści do zaoferowania łóżko przystosowane do mycia w myjniach automatycznych, w klasie szczelności IPX6, elementy ramy łóżka wykonane ze stali węglowej lakierowanej proszkowo,  obróbka elementów metalowych łóżka w procesie kataforezy zabezpieczającym przed korodowaniem w procesie mycia, elementy mocujące takie jak śruby, podkładki, nakrętki  ze stali pokrytej osłoną ocynkowaną?</w:t>
      </w:r>
    </w:p>
    <w:p w14:paraId="638EB45F" w14:textId="3FD86986" w:rsidR="0050199F" w:rsidRPr="00722C0B" w:rsidRDefault="0050199F" w:rsidP="0050199F">
      <w:pPr>
        <w:spacing w:after="0" w:line="240" w:lineRule="auto"/>
        <w:jc w:val="both"/>
        <w:rPr>
          <w:rFonts w:ascii="Times New Roman" w:hAnsi="Times New Roman" w:cs="Times New Roman"/>
          <w:b/>
          <w:bCs/>
          <w:i/>
          <w:iCs/>
          <w:sz w:val="20"/>
          <w:szCs w:val="20"/>
          <w:u w:val="single"/>
        </w:rPr>
      </w:pPr>
      <w:r w:rsidRPr="00EB1C32">
        <w:rPr>
          <w:rFonts w:ascii="Times New Roman" w:hAnsi="Times New Roman" w:cs="Times New Roman"/>
          <w:b/>
          <w:bCs/>
          <w:i/>
          <w:iCs/>
          <w:sz w:val="20"/>
          <w:szCs w:val="20"/>
          <w:u w:val="single"/>
        </w:rPr>
        <w:t>Odpowiedź:</w:t>
      </w:r>
    </w:p>
    <w:p w14:paraId="02766FA0" w14:textId="65CA32E8" w:rsidR="004C581C" w:rsidRPr="00822B9A" w:rsidRDefault="0050199F" w:rsidP="0050199F">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Zamawiający nie </w:t>
      </w:r>
      <w:r w:rsidR="007703AB">
        <w:rPr>
          <w:rFonts w:ascii="Times New Roman" w:eastAsia="Times New Roman" w:hAnsi="Times New Roman" w:cs="Times New Roman"/>
          <w:sz w:val="20"/>
          <w:szCs w:val="20"/>
          <w:lang w:eastAsia="ar-SA"/>
        </w:rPr>
        <w:t>dopuszcza</w:t>
      </w:r>
      <w:r>
        <w:rPr>
          <w:rFonts w:ascii="Times New Roman" w:eastAsia="Times New Roman" w:hAnsi="Times New Roman" w:cs="Times New Roman"/>
          <w:sz w:val="20"/>
          <w:szCs w:val="20"/>
          <w:lang w:eastAsia="ar-SA"/>
        </w:rPr>
        <w:t>.</w:t>
      </w:r>
    </w:p>
    <w:p w14:paraId="1AF92138" w14:textId="627C2514" w:rsidR="0050199F" w:rsidRDefault="0050199F" w:rsidP="00113D81">
      <w:pPr>
        <w:spacing w:after="0" w:line="240" w:lineRule="auto"/>
        <w:jc w:val="both"/>
        <w:rPr>
          <w:rFonts w:ascii="Times New Roman" w:hAnsi="Times New Roman" w:cs="Times New Roman"/>
          <w:i/>
          <w:iCs/>
          <w:sz w:val="20"/>
          <w:szCs w:val="20"/>
          <w:u w:val="single"/>
        </w:rPr>
      </w:pPr>
    </w:p>
    <w:p w14:paraId="50322B14" w14:textId="77FC81CF" w:rsidR="0050199F" w:rsidRPr="00352766" w:rsidRDefault="0050199F" w:rsidP="0050199F">
      <w:pPr>
        <w:pStyle w:val="Bezodstpw"/>
        <w:jc w:val="both"/>
        <w:rPr>
          <w:rFonts w:ascii="Times New Roman" w:hAnsi="Times New Roman" w:cs="Times New Roman"/>
          <w:b/>
          <w:bCs/>
          <w:sz w:val="20"/>
          <w:szCs w:val="20"/>
          <w:u w:val="single"/>
        </w:rPr>
      </w:pPr>
      <w:r w:rsidRPr="00352766">
        <w:rPr>
          <w:rFonts w:ascii="Times New Roman" w:hAnsi="Times New Roman" w:cs="Times New Roman"/>
          <w:b/>
          <w:bCs/>
          <w:sz w:val="20"/>
          <w:szCs w:val="20"/>
          <w:u w:val="single"/>
        </w:rPr>
        <w:t>Pytanie Nr 2</w:t>
      </w:r>
      <w:r>
        <w:rPr>
          <w:rFonts w:ascii="Times New Roman" w:hAnsi="Times New Roman" w:cs="Times New Roman"/>
          <w:b/>
          <w:bCs/>
          <w:sz w:val="20"/>
          <w:szCs w:val="20"/>
          <w:u w:val="single"/>
        </w:rPr>
        <w:t>5</w:t>
      </w:r>
      <w:r w:rsidRPr="00352766">
        <w:rPr>
          <w:rFonts w:ascii="Times New Roman" w:hAnsi="Times New Roman" w:cs="Times New Roman"/>
          <w:b/>
          <w:bCs/>
          <w:sz w:val="20"/>
          <w:szCs w:val="20"/>
          <w:u w:val="single"/>
        </w:rPr>
        <w:t xml:space="preserve">, dot. </w:t>
      </w:r>
      <w:r w:rsidRPr="003F4E48">
        <w:rPr>
          <w:rFonts w:ascii="Times New Roman" w:hAnsi="Times New Roman" w:cs="Times New Roman"/>
          <w:b/>
          <w:bCs/>
          <w:sz w:val="20"/>
          <w:szCs w:val="20"/>
          <w:u w:val="single"/>
        </w:rPr>
        <w:t xml:space="preserve">Zadania Nr </w:t>
      </w:r>
      <w:r w:rsidR="007703AB">
        <w:rPr>
          <w:rFonts w:ascii="Times New Roman" w:hAnsi="Times New Roman" w:cs="Times New Roman"/>
          <w:b/>
          <w:bCs/>
          <w:sz w:val="20"/>
          <w:szCs w:val="20"/>
          <w:u w:val="single"/>
        </w:rPr>
        <w:t>1</w:t>
      </w:r>
      <w:r w:rsidRPr="003F4E48">
        <w:rPr>
          <w:rFonts w:ascii="Times New Roman" w:hAnsi="Times New Roman" w:cs="Times New Roman"/>
          <w:b/>
          <w:bCs/>
          <w:sz w:val="20"/>
          <w:szCs w:val="20"/>
          <w:u w:val="single"/>
        </w:rPr>
        <w:t xml:space="preserve">, poz. </w:t>
      </w:r>
      <w:r w:rsidR="007703AB">
        <w:rPr>
          <w:rFonts w:ascii="Times New Roman" w:hAnsi="Times New Roman" w:cs="Times New Roman"/>
          <w:b/>
          <w:bCs/>
          <w:sz w:val="20"/>
          <w:szCs w:val="20"/>
          <w:u w:val="single"/>
        </w:rPr>
        <w:t>11</w:t>
      </w:r>
    </w:p>
    <w:p w14:paraId="0341E14A" w14:textId="77777777" w:rsidR="007703AB" w:rsidRPr="007703AB" w:rsidRDefault="007703AB" w:rsidP="0050199F">
      <w:pPr>
        <w:spacing w:after="0" w:line="240" w:lineRule="auto"/>
        <w:jc w:val="both"/>
        <w:rPr>
          <w:rFonts w:ascii="Times New Roman" w:hAnsi="Times New Roman" w:cs="Times New Roman"/>
        </w:rPr>
      </w:pPr>
      <w:r w:rsidRPr="007703AB">
        <w:rPr>
          <w:rFonts w:ascii="Times New Roman" w:hAnsi="Times New Roman" w:cs="Times New Roman"/>
        </w:rPr>
        <w:t>Czy Zamawiający dopuści do zaoferowania łóżko z elektryczną regulacją wysokości w zakresie 390- 800mm?</w:t>
      </w:r>
    </w:p>
    <w:p w14:paraId="62FFD4E3" w14:textId="54D179FE" w:rsidR="0050199F" w:rsidRPr="00722C0B" w:rsidRDefault="0050199F" w:rsidP="0050199F">
      <w:pPr>
        <w:spacing w:after="0" w:line="240" w:lineRule="auto"/>
        <w:jc w:val="both"/>
        <w:rPr>
          <w:rFonts w:ascii="Times New Roman" w:hAnsi="Times New Roman" w:cs="Times New Roman"/>
          <w:b/>
          <w:bCs/>
          <w:i/>
          <w:iCs/>
          <w:sz w:val="20"/>
          <w:szCs w:val="20"/>
          <w:u w:val="single"/>
        </w:rPr>
      </w:pPr>
      <w:r w:rsidRPr="00EB1C32">
        <w:rPr>
          <w:rFonts w:ascii="Times New Roman" w:hAnsi="Times New Roman" w:cs="Times New Roman"/>
          <w:b/>
          <w:bCs/>
          <w:i/>
          <w:iCs/>
          <w:sz w:val="20"/>
          <w:szCs w:val="20"/>
          <w:u w:val="single"/>
        </w:rPr>
        <w:t>Odpowiedź:</w:t>
      </w:r>
    </w:p>
    <w:p w14:paraId="394B2465" w14:textId="77777777" w:rsidR="0050199F" w:rsidRPr="003F4E48" w:rsidRDefault="0050199F" w:rsidP="0050199F">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Zgodnie z SWZ.</w:t>
      </w:r>
    </w:p>
    <w:p w14:paraId="6D442334" w14:textId="6A0785C3" w:rsidR="0050199F" w:rsidRDefault="0050199F" w:rsidP="00113D81">
      <w:pPr>
        <w:spacing w:after="0" w:line="240" w:lineRule="auto"/>
        <w:jc w:val="both"/>
        <w:rPr>
          <w:rFonts w:ascii="Times New Roman" w:hAnsi="Times New Roman" w:cs="Times New Roman"/>
          <w:i/>
          <w:iCs/>
          <w:sz w:val="20"/>
          <w:szCs w:val="20"/>
          <w:u w:val="single"/>
        </w:rPr>
      </w:pPr>
    </w:p>
    <w:p w14:paraId="78BD41D7" w14:textId="2B78FD40" w:rsidR="0050199F" w:rsidRPr="00352766" w:rsidRDefault="0050199F" w:rsidP="0050199F">
      <w:pPr>
        <w:pStyle w:val="Bezodstpw"/>
        <w:jc w:val="both"/>
        <w:rPr>
          <w:rFonts w:ascii="Times New Roman" w:hAnsi="Times New Roman" w:cs="Times New Roman"/>
          <w:b/>
          <w:bCs/>
          <w:sz w:val="20"/>
          <w:szCs w:val="20"/>
          <w:u w:val="single"/>
        </w:rPr>
      </w:pPr>
      <w:r w:rsidRPr="00352766">
        <w:rPr>
          <w:rFonts w:ascii="Times New Roman" w:hAnsi="Times New Roman" w:cs="Times New Roman"/>
          <w:b/>
          <w:bCs/>
          <w:sz w:val="20"/>
          <w:szCs w:val="20"/>
          <w:u w:val="single"/>
        </w:rPr>
        <w:t>Pytanie Nr 2</w:t>
      </w:r>
      <w:r>
        <w:rPr>
          <w:rFonts w:ascii="Times New Roman" w:hAnsi="Times New Roman" w:cs="Times New Roman"/>
          <w:b/>
          <w:bCs/>
          <w:sz w:val="20"/>
          <w:szCs w:val="20"/>
          <w:u w:val="single"/>
        </w:rPr>
        <w:t>6</w:t>
      </w:r>
      <w:r w:rsidRPr="00352766">
        <w:rPr>
          <w:rFonts w:ascii="Times New Roman" w:hAnsi="Times New Roman" w:cs="Times New Roman"/>
          <w:b/>
          <w:bCs/>
          <w:sz w:val="20"/>
          <w:szCs w:val="20"/>
          <w:u w:val="single"/>
        </w:rPr>
        <w:t xml:space="preserve">, dot. </w:t>
      </w:r>
      <w:r w:rsidRPr="003F4E48">
        <w:rPr>
          <w:rFonts w:ascii="Times New Roman" w:hAnsi="Times New Roman" w:cs="Times New Roman"/>
          <w:b/>
          <w:bCs/>
          <w:sz w:val="20"/>
          <w:szCs w:val="20"/>
          <w:u w:val="single"/>
        </w:rPr>
        <w:t xml:space="preserve">Zadania Nr </w:t>
      </w:r>
      <w:r w:rsidR="007703AB">
        <w:rPr>
          <w:rFonts w:ascii="Times New Roman" w:hAnsi="Times New Roman" w:cs="Times New Roman"/>
          <w:b/>
          <w:bCs/>
          <w:sz w:val="20"/>
          <w:szCs w:val="20"/>
          <w:u w:val="single"/>
        </w:rPr>
        <w:t>1</w:t>
      </w:r>
      <w:r w:rsidRPr="003F4E48">
        <w:rPr>
          <w:rFonts w:ascii="Times New Roman" w:hAnsi="Times New Roman" w:cs="Times New Roman"/>
          <w:b/>
          <w:bCs/>
          <w:sz w:val="20"/>
          <w:szCs w:val="20"/>
          <w:u w:val="single"/>
        </w:rPr>
        <w:t xml:space="preserve">, poz. </w:t>
      </w:r>
      <w:r w:rsidR="007703AB">
        <w:rPr>
          <w:rFonts w:ascii="Times New Roman" w:hAnsi="Times New Roman" w:cs="Times New Roman"/>
          <w:b/>
          <w:bCs/>
          <w:sz w:val="20"/>
          <w:szCs w:val="20"/>
          <w:u w:val="single"/>
        </w:rPr>
        <w:t>13</w:t>
      </w:r>
    </w:p>
    <w:p w14:paraId="324EAC7A" w14:textId="77777777" w:rsidR="007703AB" w:rsidRPr="007703AB" w:rsidRDefault="007703AB" w:rsidP="007703AB">
      <w:pPr>
        <w:widowControl w:val="0"/>
        <w:suppressAutoHyphens/>
        <w:snapToGrid w:val="0"/>
        <w:spacing w:after="0" w:line="40" w:lineRule="atLeast"/>
        <w:jc w:val="both"/>
        <w:textAlignment w:val="baseline"/>
        <w:rPr>
          <w:rFonts w:ascii="Times New Roman" w:eastAsia="Calibri" w:hAnsi="Times New Roman" w:cs="Times New Roman"/>
        </w:rPr>
      </w:pPr>
      <w:r w:rsidRPr="007703AB">
        <w:rPr>
          <w:rFonts w:ascii="Times New Roman" w:eastAsia="Calibri" w:hAnsi="Times New Roman" w:cs="Times New Roman"/>
        </w:rPr>
        <w:t>Czy Zamawiający dopuści do zaoferowania łóżko  wyposażone w centralny panel sterujący umieszczony na szczycie od strony nóg pacjenta (z możliwością zdjęcia go ze szczytu). Panel z diodową sygnalizacją podłączenia łóżka do sieci energetycznej. Panel z jednostopniowym zabezpieczeniem przed przypadkowym uruchomieniem funkcji elektrycznych. Następujące pozycje leża uzyskiwane automatycznie, po naciśnięciu i przytrzymaniu odpowiedniego przycisku na panelu centralnym:</w:t>
      </w:r>
    </w:p>
    <w:p w14:paraId="0F3B946C" w14:textId="77777777" w:rsidR="007703AB" w:rsidRPr="007703AB" w:rsidRDefault="007703AB" w:rsidP="007703AB">
      <w:pPr>
        <w:widowControl w:val="0"/>
        <w:suppressAutoHyphens/>
        <w:snapToGrid w:val="0"/>
        <w:spacing w:after="0" w:line="40" w:lineRule="atLeast"/>
        <w:jc w:val="both"/>
        <w:textAlignment w:val="baseline"/>
        <w:rPr>
          <w:rFonts w:ascii="Times New Roman" w:eastAsia="Calibri" w:hAnsi="Times New Roman" w:cs="Times New Roman"/>
        </w:rPr>
      </w:pPr>
      <w:r w:rsidRPr="007703AB">
        <w:rPr>
          <w:rFonts w:ascii="Times New Roman" w:eastAsia="Calibri" w:hAnsi="Times New Roman" w:cs="Times New Roman"/>
        </w:rPr>
        <w:t>- pozycja krzesła kardiologicznego</w:t>
      </w:r>
    </w:p>
    <w:p w14:paraId="7BB9AD60" w14:textId="77777777" w:rsidR="007703AB" w:rsidRPr="007703AB" w:rsidRDefault="007703AB" w:rsidP="007703AB">
      <w:pPr>
        <w:widowControl w:val="0"/>
        <w:suppressAutoHyphens/>
        <w:snapToGrid w:val="0"/>
        <w:spacing w:after="0" w:line="40" w:lineRule="atLeast"/>
        <w:jc w:val="both"/>
        <w:textAlignment w:val="baseline"/>
        <w:rPr>
          <w:rFonts w:ascii="Times New Roman" w:eastAsia="Calibri" w:hAnsi="Times New Roman" w:cs="Times New Roman"/>
        </w:rPr>
      </w:pPr>
      <w:r w:rsidRPr="007703AB">
        <w:rPr>
          <w:rFonts w:ascii="Times New Roman" w:eastAsia="Calibri" w:hAnsi="Times New Roman" w:cs="Times New Roman"/>
        </w:rPr>
        <w:t xml:space="preserve">- pozycja </w:t>
      </w:r>
      <w:proofErr w:type="spellStart"/>
      <w:r w:rsidRPr="007703AB">
        <w:rPr>
          <w:rFonts w:ascii="Times New Roman" w:eastAsia="Calibri" w:hAnsi="Times New Roman" w:cs="Times New Roman"/>
        </w:rPr>
        <w:t>antyszokowa</w:t>
      </w:r>
      <w:proofErr w:type="spellEnd"/>
      <w:r w:rsidRPr="007703AB">
        <w:rPr>
          <w:rFonts w:ascii="Times New Roman" w:eastAsia="Calibri" w:hAnsi="Times New Roman" w:cs="Times New Roman"/>
        </w:rPr>
        <w:t xml:space="preserve"> (funkcja  </w:t>
      </w:r>
      <w:proofErr w:type="spellStart"/>
      <w:r w:rsidRPr="007703AB">
        <w:rPr>
          <w:rFonts w:ascii="Times New Roman" w:eastAsia="Calibri" w:hAnsi="Times New Roman" w:cs="Times New Roman"/>
        </w:rPr>
        <w:t>Trendelenburga</w:t>
      </w:r>
      <w:proofErr w:type="spellEnd"/>
      <w:r w:rsidRPr="007703AB">
        <w:rPr>
          <w:rFonts w:ascii="Times New Roman" w:eastAsia="Calibri" w:hAnsi="Times New Roman" w:cs="Times New Roman"/>
        </w:rPr>
        <w:t xml:space="preserve"> ratunkowego)</w:t>
      </w:r>
    </w:p>
    <w:p w14:paraId="1D3D3A48" w14:textId="77777777" w:rsidR="007703AB" w:rsidRPr="007703AB" w:rsidRDefault="007703AB" w:rsidP="007703AB">
      <w:pPr>
        <w:widowControl w:val="0"/>
        <w:suppressAutoHyphens/>
        <w:snapToGrid w:val="0"/>
        <w:spacing w:after="0" w:line="40" w:lineRule="atLeast"/>
        <w:jc w:val="both"/>
        <w:textAlignment w:val="baseline"/>
        <w:rPr>
          <w:rFonts w:ascii="Times New Roman" w:eastAsia="Calibri" w:hAnsi="Times New Roman" w:cs="Times New Roman"/>
        </w:rPr>
      </w:pPr>
      <w:r w:rsidRPr="007703AB">
        <w:rPr>
          <w:rFonts w:ascii="Times New Roman" w:eastAsia="Calibri" w:hAnsi="Times New Roman" w:cs="Times New Roman"/>
        </w:rPr>
        <w:t>- pozycja do badań (maksymalnie podniesione i wypoziomowane leże)</w:t>
      </w:r>
    </w:p>
    <w:p w14:paraId="50F1A01E" w14:textId="77777777" w:rsidR="007703AB" w:rsidRPr="007703AB" w:rsidRDefault="007703AB" w:rsidP="007703AB">
      <w:pPr>
        <w:widowControl w:val="0"/>
        <w:suppressAutoHyphens/>
        <w:snapToGrid w:val="0"/>
        <w:spacing w:after="0" w:line="40" w:lineRule="atLeast"/>
        <w:jc w:val="both"/>
        <w:textAlignment w:val="baseline"/>
        <w:rPr>
          <w:rFonts w:ascii="Times New Roman" w:eastAsia="Calibri" w:hAnsi="Times New Roman" w:cs="Times New Roman"/>
        </w:rPr>
      </w:pPr>
      <w:r w:rsidRPr="007703AB">
        <w:rPr>
          <w:rFonts w:ascii="Times New Roman" w:eastAsia="Calibri" w:hAnsi="Times New Roman" w:cs="Times New Roman"/>
        </w:rPr>
        <w:t>- pozycja Fowlera (jednocześnie leże łóżka obniża wysokość, a segmenty: oparcia pleców i uda unoszą się)</w:t>
      </w:r>
    </w:p>
    <w:p w14:paraId="60986F12" w14:textId="77777777" w:rsidR="007703AB" w:rsidRPr="007703AB" w:rsidRDefault="007703AB" w:rsidP="007703AB">
      <w:pPr>
        <w:widowControl w:val="0"/>
        <w:suppressAutoHyphens/>
        <w:snapToGrid w:val="0"/>
        <w:spacing w:after="0" w:line="40" w:lineRule="atLeast"/>
        <w:jc w:val="both"/>
        <w:textAlignment w:val="baseline"/>
        <w:rPr>
          <w:rFonts w:ascii="Times New Roman" w:eastAsia="Calibri" w:hAnsi="Times New Roman" w:cs="Times New Roman"/>
        </w:rPr>
      </w:pPr>
      <w:r w:rsidRPr="007703AB">
        <w:rPr>
          <w:rFonts w:ascii="Times New Roman" w:eastAsia="Calibri" w:hAnsi="Times New Roman" w:cs="Times New Roman"/>
        </w:rPr>
        <w:t>- pozycja zerowa (elektryczny CPR)</w:t>
      </w:r>
    </w:p>
    <w:p w14:paraId="52E9ED04" w14:textId="77777777" w:rsidR="007703AB" w:rsidRPr="007703AB" w:rsidRDefault="007703AB" w:rsidP="007703AB">
      <w:pPr>
        <w:widowControl w:val="0"/>
        <w:suppressAutoHyphens/>
        <w:snapToGrid w:val="0"/>
        <w:spacing w:after="0" w:line="40" w:lineRule="atLeast"/>
        <w:jc w:val="both"/>
        <w:textAlignment w:val="baseline"/>
        <w:rPr>
          <w:rFonts w:ascii="Times New Roman" w:eastAsia="Calibri" w:hAnsi="Times New Roman" w:cs="Times New Roman"/>
        </w:rPr>
      </w:pPr>
      <w:r w:rsidRPr="007703AB">
        <w:rPr>
          <w:rFonts w:ascii="Times New Roman" w:eastAsia="Calibri" w:hAnsi="Times New Roman" w:cs="Times New Roman"/>
        </w:rPr>
        <w:t>Panel centralny wyposażony w przyciski służące do uzyskiwania pozycji wykorzystywanych przy tzw. wczesnej mobilizacji pacjenta:</w:t>
      </w:r>
    </w:p>
    <w:p w14:paraId="7336865F" w14:textId="77777777" w:rsidR="007703AB" w:rsidRPr="007703AB" w:rsidRDefault="007703AB" w:rsidP="007703AB">
      <w:pPr>
        <w:widowControl w:val="0"/>
        <w:suppressAutoHyphens/>
        <w:snapToGrid w:val="0"/>
        <w:spacing w:after="0" w:line="40" w:lineRule="atLeast"/>
        <w:jc w:val="both"/>
        <w:textAlignment w:val="baseline"/>
        <w:rPr>
          <w:rFonts w:ascii="Times New Roman" w:eastAsia="Calibri" w:hAnsi="Times New Roman" w:cs="Times New Roman"/>
        </w:rPr>
      </w:pPr>
      <w:r w:rsidRPr="007703AB">
        <w:rPr>
          <w:rFonts w:ascii="Times New Roman" w:eastAsia="Calibri" w:hAnsi="Times New Roman" w:cs="Times New Roman"/>
        </w:rPr>
        <w:t>- ruch oparcia pleców do 30</w:t>
      </w:r>
      <w:r w:rsidRPr="007703AB">
        <w:rPr>
          <w:rFonts w:ascii="Times New Roman" w:eastAsia="Calibri" w:hAnsi="Times New Roman" w:cs="Times New Roman"/>
          <w:vertAlign w:val="superscript"/>
        </w:rPr>
        <w:t>0</w:t>
      </w:r>
      <w:r w:rsidRPr="007703AB">
        <w:rPr>
          <w:rFonts w:ascii="Times New Roman" w:eastAsia="Calibri" w:hAnsi="Times New Roman" w:cs="Times New Roman"/>
        </w:rPr>
        <w:t xml:space="preserve"> oraz maksymalne podniesienie leża</w:t>
      </w:r>
    </w:p>
    <w:p w14:paraId="551FB0EB" w14:textId="36680F60" w:rsidR="007703AB" w:rsidRPr="007703AB" w:rsidRDefault="007703AB" w:rsidP="007703AB">
      <w:pPr>
        <w:widowControl w:val="0"/>
        <w:suppressAutoHyphens/>
        <w:snapToGrid w:val="0"/>
        <w:spacing w:after="0" w:line="40" w:lineRule="atLeast"/>
        <w:jc w:val="both"/>
        <w:textAlignment w:val="baseline"/>
        <w:rPr>
          <w:rFonts w:ascii="Times New Roman" w:eastAsia="Calibri" w:hAnsi="Times New Roman" w:cs="Times New Roman"/>
        </w:rPr>
      </w:pPr>
      <w:r w:rsidRPr="007703AB">
        <w:rPr>
          <w:rFonts w:ascii="Times New Roman" w:eastAsia="Calibri" w:hAnsi="Times New Roman" w:cs="Times New Roman"/>
        </w:rPr>
        <w:t xml:space="preserve">- podniesione oparcie pleców, leże maksymalnie podniesione i pochylone w kierunku nóg. Każda powyższa pozycja uzyskiwania ze specjalnie oznaczonego przycisku. Dodatkowe przyciski na panelu centralnym do sterowania następującymi funkcjami łóżka: zmiana wysokości leża, pochylenie oparcia pleców, pochylenie segmentu udowego, funkcja </w:t>
      </w:r>
      <w:proofErr w:type="spellStart"/>
      <w:r w:rsidRPr="007703AB">
        <w:rPr>
          <w:rFonts w:ascii="Times New Roman" w:eastAsia="Calibri" w:hAnsi="Times New Roman" w:cs="Times New Roman"/>
        </w:rPr>
        <w:t>autokontur</w:t>
      </w:r>
      <w:proofErr w:type="spellEnd"/>
      <w:r w:rsidRPr="007703AB">
        <w:rPr>
          <w:rFonts w:ascii="Times New Roman" w:eastAsia="Calibri" w:hAnsi="Times New Roman" w:cs="Times New Roman"/>
        </w:rPr>
        <w:t xml:space="preserve">, funkcja </w:t>
      </w:r>
      <w:proofErr w:type="spellStart"/>
      <w:r w:rsidRPr="007703AB">
        <w:rPr>
          <w:rFonts w:ascii="Times New Roman" w:eastAsia="Calibri" w:hAnsi="Times New Roman" w:cs="Times New Roman"/>
        </w:rPr>
        <w:t>Trendelenburga</w:t>
      </w:r>
      <w:proofErr w:type="spellEnd"/>
      <w:r w:rsidRPr="007703AB">
        <w:rPr>
          <w:rFonts w:ascii="Times New Roman" w:eastAsia="Calibri" w:hAnsi="Times New Roman" w:cs="Times New Roman"/>
        </w:rPr>
        <w:t xml:space="preserve"> i anty-</w:t>
      </w:r>
      <w:proofErr w:type="spellStart"/>
      <w:r w:rsidRPr="007703AB">
        <w:rPr>
          <w:rFonts w:ascii="Times New Roman" w:eastAsia="Calibri" w:hAnsi="Times New Roman" w:cs="Times New Roman"/>
        </w:rPr>
        <w:t>Trendelenburga</w:t>
      </w:r>
      <w:proofErr w:type="spellEnd"/>
      <w:r w:rsidRPr="007703AB">
        <w:rPr>
          <w:rFonts w:ascii="Times New Roman" w:eastAsia="Calibri" w:hAnsi="Times New Roman" w:cs="Times New Roman"/>
        </w:rPr>
        <w:t xml:space="preserve">. Selektywne blokowanie na panelu centralnym funkcji elektrycznych – z diodową informacją o zablokowanych funkcjach. Na panelu jednoprzyciskowa blokada wszystkich funkcji za wyjątkiem funkcji ratunkowych (tj. </w:t>
      </w:r>
      <w:proofErr w:type="spellStart"/>
      <w:r w:rsidRPr="007703AB">
        <w:rPr>
          <w:rFonts w:ascii="Times New Roman" w:eastAsia="Calibri" w:hAnsi="Times New Roman" w:cs="Times New Roman"/>
        </w:rPr>
        <w:t>Trendelenburga</w:t>
      </w:r>
      <w:proofErr w:type="spellEnd"/>
      <w:r w:rsidRPr="007703AB">
        <w:rPr>
          <w:rFonts w:ascii="Times New Roman" w:eastAsia="Calibri" w:hAnsi="Times New Roman" w:cs="Times New Roman"/>
        </w:rPr>
        <w:t xml:space="preserve"> ratunkowego i elektrycznego CPR).</w:t>
      </w:r>
    </w:p>
    <w:p w14:paraId="368D5C4F" w14:textId="0B00CF71" w:rsidR="0050199F" w:rsidRPr="00722C0B" w:rsidRDefault="0050199F" w:rsidP="0050199F">
      <w:pPr>
        <w:spacing w:after="0" w:line="240" w:lineRule="auto"/>
        <w:jc w:val="both"/>
        <w:rPr>
          <w:rFonts w:ascii="Times New Roman" w:hAnsi="Times New Roman" w:cs="Times New Roman"/>
          <w:b/>
          <w:bCs/>
          <w:i/>
          <w:iCs/>
          <w:sz w:val="20"/>
          <w:szCs w:val="20"/>
          <w:u w:val="single"/>
        </w:rPr>
      </w:pPr>
      <w:r w:rsidRPr="00EB1C32">
        <w:rPr>
          <w:rFonts w:ascii="Times New Roman" w:hAnsi="Times New Roman" w:cs="Times New Roman"/>
          <w:b/>
          <w:bCs/>
          <w:i/>
          <w:iCs/>
          <w:sz w:val="20"/>
          <w:szCs w:val="20"/>
          <w:u w:val="single"/>
        </w:rPr>
        <w:t>Odpowiedź:</w:t>
      </w:r>
    </w:p>
    <w:p w14:paraId="3B348BB9" w14:textId="77777777" w:rsidR="007703AB" w:rsidRPr="003F4E48" w:rsidRDefault="007703AB" w:rsidP="007703AB">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Zgodnie z SWZ.</w:t>
      </w:r>
    </w:p>
    <w:p w14:paraId="1FB35A9C" w14:textId="3EA7D19D" w:rsidR="0050199F" w:rsidRDefault="0050199F" w:rsidP="00113D81">
      <w:pPr>
        <w:spacing w:after="0" w:line="240" w:lineRule="auto"/>
        <w:jc w:val="both"/>
        <w:rPr>
          <w:rFonts w:ascii="Times New Roman" w:hAnsi="Times New Roman" w:cs="Times New Roman"/>
          <w:i/>
          <w:iCs/>
          <w:sz w:val="20"/>
          <w:szCs w:val="20"/>
          <w:u w:val="single"/>
        </w:rPr>
      </w:pPr>
    </w:p>
    <w:p w14:paraId="2190EB14" w14:textId="2845A822" w:rsidR="0050199F" w:rsidRPr="00352766" w:rsidRDefault="0050199F" w:rsidP="0050199F">
      <w:pPr>
        <w:pStyle w:val="Bezodstpw"/>
        <w:jc w:val="both"/>
        <w:rPr>
          <w:rFonts w:ascii="Times New Roman" w:hAnsi="Times New Roman" w:cs="Times New Roman"/>
          <w:b/>
          <w:bCs/>
          <w:sz w:val="20"/>
          <w:szCs w:val="20"/>
          <w:u w:val="single"/>
        </w:rPr>
      </w:pPr>
      <w:r w:rsidRPr="00352766">
        <w:rPr>
          <w:rFonts w:ascii="Times New Roman" w:hAnsi="Times New Roman" w:cs="Times New Roman"/>
          <w:b/>
          <w:bCs/>
          <w:sz w:val="20"/>
          <w:szCs w:val="20"/>
          <w:u w:val="single"/>
        </w:rPr>
        <w:t>Pytanie Nr 2</w:t>
      </w:r>
      <w:r>
        <w:rPr>
          <w:rFonts w:ascii="Times New Roman" w:hAnsi="Times New Roman" w:cs="Times New Roman"/>
          <w:b/>
          <w:bCs/>
          <w:sz w:val="20"/>
          <w:szCs w:val="20"/>
          <w:u w:val="single"/>
        </w:rPr>
        <w:t>7</w:t>
      </w:r>
      <w:r w:rsidRPr="00352766">
        <w:rPr>
          <w:rFonts w:ascii="Times New Roman" w:hAnsi="Times New Roman" w:cs="Times New Roman"/>
          <w:b/>
          <w:bCs/>
          <w:sz w:val="20"/>
          <w:szCs w:val="20"/>
          <w:u w:val="single"/>
        </w:rPr>
        <w:t xml:space="preserve">, dot. </w:t>
      </w:r>
      <w:r w:rsidRPr="003F4E48">
        <w:rPr>
          <w:rFonts w:ascii="Times New Roman" w:hAnsi="Times New Roman" w:cs="Times New Roman"/>
          <w:b/>
          <w:bCs/>
          <w:sz w:val="20"/>
          <w:szCs w:val="20"/>
          <w:u w:val="single"/>
        </w:rPr>
        <w:t xml:space="preserve">Zadania Nr </w:t>
      </w:r>
      <w:r w:rsidR="007703AB">
        <w:rPr>
          <w:rFonts w:ascii="Times New Roman" w:hAnsi="Times New Roman" w:cs="Times New Roman"/>
          <w:b/>
          <w:bCs/>
          <w:sz w:val="20"/>
          <w:szCs w:val="20"/>
          <w:u w:val="single"/>
        </w:rPr>
        <w:t>1</w:t>
      </w:r>
      <w:r w:rsidRPr="003F4E48">
        <w:rPr>
          <w:rFonts w:ascii="Times New Roman" w:hAnsi="Times New Roman" w:cs="Times New Roman"/>
          <w:b/>
          <w:bCs/>
          <w:sz w:val="20"/>
          <w:szCs w:val="20"/>
          <w:u w:val="single"/>
        </w:rPr>
        <w:t xml:space="preserve">, poz. </w:t>
      </w:r>
      <w:r w:rsidR="007703AB">
        <w:rPr>
          <w:rFonts w:ascii="Times New Roman" w:hAnsi="Times New Roman" w:cs="Times New Roman"/>
          <w:b/>
          <w:bCs/>
          <w:sz w:val="20"/>
          <w:szCs w:val="20"/>
          <w:u w:val="single"/>
        </w:rPr>
        <w:t>15</w:t>
      </w:r>
    </w:p>
    <w:p w14:paraId="7E019E2F" w14:textId="77777777" w:rsidR="007703AB" w:rsidRPr="007703AB" w:rsidRDefault="007703AB" w:rsidP="007703AB">
      <w:pPr>
        <w:widowControl w:val="0"/>
        <w:suppressAutoHyphens/>
        <w:snapToGrid w:val="0"/>
        <w:spacing w:after="0" w:line="40" w:lineRule="atLeast"/>
        <w:jc w:val="both"/>
        <w:textAlignment w:val="baseline"/>
        <w:rPr>
          <w:rFonts w:ascii="Times New Roman" w:eastAsia="Calibri" w:hAnsi="Times New Roman" w:cs="Times New Roman"/>
        </w:rPr>
      </w:pPr>
      <w:r w:rsidRPr="007703AB">
        <w:rPr>
          <w:rFonts w:ascii="Times New Roman" w:eastAsia="Calibri" w:hAnsi="Times New Roman" w:cs="Times New Roman"/>
        </w:rPr>
        <w:t>Czy Zamawiający dopuści do zaoferowania łóżko, którego leże wypełnione jest płytami HPL, odpornymi na działanie wysokiej temperatury, środków dezynfekujących oraz działanie UV. Płyty odejmowane bez użycia narzędzi? Pasy do unieruchamiania pacjenta są natomiast mocowane do szkieletów segmentów.</w:t>
      </w:r>
    </w:p>
    <w:p w14:paraId="71B2F624" w14:textId="453ACA0E" w:rsidR="0050199F" w:rsidRPr="00722C0B" w:rsidRDefault="0050199F" w:rsidP="0050199F">
      <w:pPr>
        <w:spacing w:after="0" w:line="240" w:lineRule="auto"/>
        <w:jc w:val="both"/>
        <w:rPr>
          <w:rFonts w:ascii="Times New Roman" w:hAnsi="Times New Roman" w:cs="Times New Roman"/>
          <w:b/>
          <w:bCs/>
          <w:i/>
          <w:iCs/>
          <w:sz w:val="20"/>
          <w:szCs w:val="20"/>
          <w:u w:val="single"/>
        </w:rPr>
      </w:pPr>
      <w:r w:rsidRPr="00EB1C32">
        <w:rPr>
          <w:rFonts w:ascii="Times New Roman" w:hAnsi="Times New Roman" w:cs="Times New Roman"/>
          <w:b/>
          <w:bCs/>
          <w:i/>
          <w:iCs/>
          <w:sz w:val="20"/>
          <w:szCs w:val="20"/>
          <w:u w:val="single"/>
        </w:rPr>
        <w:t>Odpowiedź:</w:t>
      </w:r>
    </w:p>
    <w:p w14:paraId="5E6B74F9" w14:textId="5C0347FC" w:rsidR="007703AB" w:rsidRPr="003F4E48" w:rsidRDefault="007703AB" w:rsidP="0050199F">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Zamawiający dopuszcza.</w:t>
      </w:r>
    </w:p>
    <w:p w14:paraId="2D244ADF" w14:textId="64591996" w:rsidR="0050199F" w:rsidRDefault="0050199F" w:rsidP="00113D81">
      <w:pPr>
        <w:spacing w:after="0" w:line="240" w:lineRule="auto"/>
        <w:jc w:val="both"/>
        <w:rPr>
          <w:rFonts w:ascii="Times New Roman" w:hAnsi="Times New Roman" w:cs="Times New Roman"/>
          <w:i/>
          <w:iCs/>
          <w:sz w:val="20"/>
          <w:szCs w:val="20"/>
          <w:u w:val="single"/>
        </w:rPr>
      </w:pPr>
    </w:p>
    <w:p w14:paraId="57EED7AE" w14:textId="0D0E9B15" w:rsidR="0050199F" w:rsidRPr="00352766" w:rsidRDefault="0050199F" w:rsidP="0050199F">
      <w:pPr>
        <w:pStyle w:val="Bezodstpw"/>
        <w:jc w:val="both"/>
        <w:rPr>
          <w:rFonts w:ascii="Times New Roman" w:hAnsi="Times New Roman" w:cs="Times New Roman"/>
          <w:b/>
          <w:bCs/>
          <w:sz w:val="20"/>
          <w:szCs w:val="20"/>
          <w:u w:val="single"/>
        </w:rPr>
      </w:pPr>
      <w:r w:rsidRPr="00352766">
        <w:rPr>
          <w:rFonts w:ascii="Times New Roman" w:hAnsi="Times New Roman" w:cs="Times New Roman"/>
          <w:b/>
          <w:bCs/>
          <w:sz w:val="20"/>
          <w:szCs w:val="20"/>
          <w:u w:val="single"/>
        </w:rPr>
        <w:t>Pytanie Nr 2</w:t>
      </w:r>
      <w:r>
        <w:rPr>
          <w:rFonts w:ascii="Times New Roman" w:hAnsi="Times New Roman" w:cs="Times New Roman"/>
          <w:b/>
          <w:bCs/>
          <w:sz w:val="20"/>
          <w:szCs w:val="20"/>
          <w:u w:val="single"/>
        </w:rPr>
        <w:t>8</w:t>
      </w:r>
      <w:r w:rsidRPr="00352766">
        <w:rPr>
          <w:rFonts w:ascii="Times New Roman" w:hAnsi="Times New Roman" w:cs="Times New Roman"/>
          <w:b/>
          <w:bCs/>
          <w:sz w:val="20"/>
          <w:szCs w:val="20"/>
          <w:u w:val="single"/>
        </w:rPr>
        <w:t xml:space="preserve">, dot. </w:t>
      </w:r>
      <w:r w:rsidRPr="003F4E48">
        <w:rPr>
          <w:rFonts w:ascii="Times New Roman" w:hAnsi="Times New Roman" w:cs="Times New Roman"/>
          <w:b/>
          <w:bCs/>
          <w:sz w:val="20"/>
          <w:szCs w:val="20"/>
          <w:u w:val="single"/>
        </w:rPr>
        <w:t xml:space="preserve">Zadania Nr </w:t>
      </w:r>
      <w:r w:rsidR="007703AB">
        <w:rPr>
          <w:rFonts w:ascii="Times New Roman" w:hAnsi="Times New Roman" w:cs="Times New Roman"/>
          <w:b/>
          <w:bCs/>
          <w:sz w:val="20"/>
          <w:szCs w:val="20"/>
          <w:u w:val="single"/>
        </w:rPr>
        <w:t>1</w:t>
      </w:r>
      <w:r w:rsidRPr="003F4E48">
        <w:rPr>
          <w:rFonts w:ascii="Times New Roman" w:hAnsi="Times New Roman" w:cs="Times New Roman"/>
          <w:b/>
          <w:bCs/>
          <w:sz w:val="20"/>
          <w:szCs w:val="20"/>
          <w:u w:val="single"/>
        </w:rPr>
        <w:t xml:space="preserve">, poz. </w:t>
      </w:r>
      <w:r w:rsidR="007703AB">
        <w:rPr>
          <w:rFonts w:ascii="Times New Roman" w:hAnsi="Times New Roman" w:cs="Times New Roman"/>
          <w:b/>
          <w:bCs/>
          <w:sz w:val="20"/>
          <w:szCs w:val="20"/>
          <w:u w:val="single"/>
        </w:rPr>
        <w:t>18</w:t>
      </w:r>
    </w:p>
    <w:p w14:paraId="603B93E1" w14:textId="77777777" w:rsidR="007703AB" w:rsidRDefault="007703AB" w:rsidP="007703AB">
      <w:pPr>
        <w:widowControl w:val="0"/>
        <w:suppressAutoHyphens/>
        <w:snapToGrid w:val="0"/>
        <w:spacing w:after="0" w:line="40" w:lineRule="atLeast"/>
        <w:jc w:val="both"/>
        <w:textAlignment w:val="baseline"/>
        <w:rPr>
          <w:rFonts w:ascii="Times New Roman" w:eastAsia="Calibri" w:hAnsi="Times New Roman" w:cs="Times New Roman"/>
        </w:rPr>
      </w:pPr>
      <w:r w:rsidRPr="007703AB">
        <w:rPr>
          <w:rFonts w:ascii="Times New Roman" w:eastAsia="Calibri" w:hAnsi="Times New Roman" w:cs="Times New Roman"/>
        </w:rPr>
        <w:t>Czy Zamawiający dopuści do zaoferowania  łóżko, w którym szczyty wyjmowane są  z gniazd ramy leża (bez użycia narzędzi),  tworzywowe (z polipropylenu) , o grubości ścianki 6mm, wytworzone w nanotechnologii srebra, powodującej hamowanie namnażania się bakterii i wirusów. Szczyty łatwe w dezynfekcji, odporne na środki dezynfekcyjne oraz promieniowanie UV. Możliwość wyboru koloru wklejki.</w:t>
      </w:r>
      <w:r>
        <w:rPr>
          <w:rFonts w:ascii="Times New Roman" w:eastAsia="Calibri" w:hAnsi="Times New Roman" w:cs="Times New Roman"/>
        </w:rPr>
        <w:t xml:space="preserve"> </w:t>
      </w:r>
      <w:r w:rsidRPr="007703AB">
        <w:rPr>
          <w:rFonts w:ascii="Times New Roman" w:eastAsia="Calibri" w:hAnsi="Times New Roman" w:cs="Times New Roman"/>
        </w:rPr>
        <w:t xml:space="preserve">Szczyty łatwe w dezynfekcji, odporne na środki dezynfekcyjne oraz promieniowanie UV. </w:t>
      </w:r>
    </w:p>
    <w:p w14:paraId="49114DBA" w14:textId="0527BAF2" w:rsidR="007703AB" w:rsidRPr="007703AB" w:rsidRDefault="007703AB" w:rsidP="007703AB">
      <w:pPr>
        <w:widowControl w:val="0"/>
        <w:suppressAutoHyphens/>
        <w:snapToGrid w:val="0"/>
        <w:spacing w:after="0" w:line="40" w:lineRule="atLeast"/>
        <w:jc w:val="both"/>
        <w:textAlignment w:val="baseline"/>
        <w:rPr>
          <w:rFonts w:ascii="Times New Roman" w:eastAsia="Calibri" w:hAnsi="Times New Roman" w:cs="Times New Roman"/>
        </w:rPr>
      </w:pPr>
      <w:r w:rsidRPr="007703AB">
        <w:rPr>
          <w:rFonts w:ascii="Times New Roman" w:eastAsia="Calibri" w:hAnsi="Times New Roman" w:cs="Times New Roman"/>
        </w:rPr>
        <w:t>Zdjęcie poglądowe poniżej:</w:t>
      </w:r>
    </w:p>
    <w:p w14:paraId="37DFB2A3" w14:textId="56F0898E" w:rsidR="007703AB" w:rsidRPr="007703AB" w:rsidRDefault="007703AB" w:rsidP="007703AB">
      <w:pPr>
        <w:widowControl w:val="0"/>
        <w:suppressAutoHyphens/>
        <w:spacing w:after="0" w:line="259" w:lineRule="auto"/>
        <w:ind w:left="720"/>
        <w:rPr>
          <w:rFonts w:ascii="Calibri" w:eastAsia="Calibri" w:hAnsi="Calibri" w:cs="Calibri"/>
        </w:rPr>
      </w:pPr>
      <w:r w:rsidRPr="007703AB">
        <w:rPr>
          <w:rFonts w:ascii="Calibri" w:eastAsia="Calibri" w:hAnsi="Calibri" w:cs="Calibri"/>
          <w:noProof/>
        </w:rPr>
        <w:lastRenderedPageBreak/>
        <w:drawing>
          <wp:inline distT="0" distB="0" distL="0" distR="0" wp14:anchorId="6FEB7D13" wp14:editId="5F017BA0">
            <wp:extent cx="2238375" cy="26193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8375" cy="2619375"/>
                    </a:xfrm>
                    <a:prstGeom prst="rect">
                      <a:avLst/>
                    </a:prstGeom>
                    <a:noFill/>
                    <a:ln>
                      <a:noFill/>
                    </a:ln>
                  </pic:spPr>
                </pic:pic>
              </a:graphicData>
            </a:graphic>
          </wp:inline>
        </w:drawing>
      </w:r>
    </w:p>
    <w:p w14:paraId="08A56C39" w14:textId="64C8A819" w:rsidR="0050199F" w:rsidRPr="00722C0B" w:rsidRDefault="0050199F" w:rsidP="0050199F">
      <w:pPr>
        <w:spacing w:after="0" w:line="240" w:lineRule="auto"/>
        <w:jc w:val="both"/>
        <w:rPr>
          <w:rFonts w:ascii="Times New Roman" w:hAnsi="Times New Roman" w:cs="Times New Roman"/>
          <w:b/>
          <w:bCs/>
          <w:i/>
          <w:iCs/>
          <w:sz w:val="20"/>
          <w:szCs w:val="20"/>
          <w:u w:val="single"/>
        </w:rPr>
      </w:pPr>
      <w:r w:rsidRPr="00EB1C32">
        <w:rPr>
          <w:rFonts w:ascii="Times New Roman" w:hAnsi="Times New Roman" w:cs="Times New Roman"/>
          <w:b/>
          <w:bCs/>
          <w:i/>
          <w:iCs/>
          <w:sz w:val="20"/>
          <w:szCs w:val="20"/>
          <w:u w:val="single"/>
        </w:rPr>
        <w:t>Odpowiedź:</w:t>
      </w:r>
    </w:p>
    <w:p w14:paraId="1D202916" w14:textId="77777777" w:rsidR="007703AB" w:rsidRDefault="007703AB" w:rsidP="007703AB">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Zamawiający dopuszcza.</w:t>
      </w:r>
    </w:p>
    <w:p w14:paraId="184112E1" w14:textId="1D8CF080" w:rsidR="0050199F" w:rsidRDefault="0050199F" w:rsidP="0050199F">
      <w:pPr>
        <w:spacing w:after="0" w:line="240" w:lineRule="auto"/>
        <w:jc w:val="both"/>
        <w:rPr>
          <w:rFonts w:ascii="Times New Roman" w:hAnsi="Times New Roman" w:cs="Times New Roman"/>
          <w:i/>
          <w:iCs/>
          <w:sz w:val="20"/>
          <w:szCs w:val="20"/>
          <w:u w:val="single"/>
        </w:rPr>
      </w:pPr>
    </w:p>
    <w:p w14:paraId="5DB4AE8E" w14:textId="65468836" w:rsidR="0050199F" w:rsidRPr="00352766" w:rsidRDefault="0050199F" w:rsidP="0050199F">
      <w:pPr>
        <w:pStyle w:val="Bezodstpw"/>
        <w:jc w:val="both"/>
        <w:rPr>
          <w:rFonts w:ascii="Times New Roman" w:hAnsi="Times New Roman" w:cs="Times New Roman"/>
          <w:b/>
          <w:bCs/>
          <w:sz w:val="20"/>
          <w:szCs w:val="20"/>
          <w:u w:val="single"/>
        </w:rPr>
      </w:pPr>
      <w:r w:rsidRPr="00352766">
        <w:rPr>
          <w:rFonts w:ascii="Times New Roman" w:hAnsi="Times New Roman" w:cs="Times New Roman"/>
          <w:b/>
          <w:bCs/>
          <w:sz w:val="20"/>
          <w:szCs w:val="20"/>
          <w:u w:val="single"/>
        </w:rPr>
        <w:t>Pytanie Nr 2</w:t>
      </w:r>
      <w:r>
        <w:rPr>
          <w:rFonts w:ascii="Times New Roman" w:hAnsi="Times New Roman" w:cs="Times New Roman"/>
          <w:b/>
          <w:bCs/>
          <w:sz w:val="20"/>
          <w:szCs w:val="20"/>
          <w:u w:val="single"/>
        </w:rPr>
        <w:t>9</w:t>
      </w:r>
      <w:r w:rsidRPr="00352766">
        <w:rPr>
          <w:rFonts w:ascii="Times New Roman" w:hAnsi="Times New Roman" w:cs="Times New Roman"/>
          <w:b/>
          <w:bCs/>
          <w:sz w:val="20"/>
          <w:szCs w:val="20"/>
          <w:u w:val="single"/>
        </w:rPr>
        <w:t xml:space="preserve">, dot. </w:t>
      </w:r>
      <w:r w:rsidRPr="003F4E48">
        <w:rPr>
          <w:rFonts w:ascii="Times New Roman" w:hAnsi="Times New Roman" w:cs="Times New Roman"/>
          <w:b/>
          <w:bCs/>
          <w:sz w:val="20"/>
          <w:szCs w:val="20"/>
          <w:u w:val="single"/>
        </w:rPr>
        <w:t xml:space="preserve">Zadania Nr </w:t>
      </w:r>
      <w:r w:rsidR="007703AB">
        <w:rPr>
          <w:rFonts w:ascii="Times New Roman" w:hAnsi="Times New Roman" w:cs="Times New Roman"/>
          <w:b/>
          <w:bCs/>
          <w:sz w:val="20"/>
          <w:szCs w:val="20"/>
          <w:u w:val="single"/>
        </w:rPr>
        <w:t>1</w:t>
      </w:r>
      <w:r w:rsidRPr="003F4E48">
        <w:rPr>
          <w:rFonts w:ascii="Times New Roman" w:hAnsi="Times New Roman" w:cs="Times New Roman"/>
          <w:b/>
          <w:bCs/>
          <w:sz w:val="20"/>
          <w:szCs w:val="20"/>
          <w:u w:val="single"/>
        </w:rPr>
        <w:t xml:space="preserve">, poz. </w:t>
      </w:r>
      <w:r w:rsidR="007703AB">
        <w:rPr>
          <w:rFonts w:ascii="Times New Roman" w:hAnsi="Times New Roman" w:cs="Times New Roman"/>
          <w:b/>
          <w:bCs/>
          <w:sz w:val="20"/>
          <w:szCs w:val="20"/>
          <w:u w:val="single"/>
        </w:rPr>
        <w:t>19</w:t>
      </w:r>
    </w:p>
    <w:p w14:paraId="5B0E470E" w14:textId="77777777" w:rsidR="007703AB" w:rsidRPr="007703AB" w:rsidRDefault="007703AB" w:rsidP="007703AB">
      <w:pPr>
        <w:spacing w:after="0" w:line="259" w:lineRule="auto"/>
        <w:jc w:val="both"/>
        <w:rPr>
          <w:rFonts w:ascii="Times New Roman" w:eastAsia="Calibri" w:hAnsi="Times New Roman" w:cs="Times New Roman"/>
        </w:rPr>
      </w:pPr>
      <w:r w:rsidRPr="007703AB">
        <w:rPr>
          <w:rFonts w:ascii="Times New Roman" w:eastAsia="Calibri" w:hAnsi="Times New Roman" w:cs="Times New Roman"/>
        </w:rPr>
        <w:t xml:space="preserve">Czy Zamawiający dopuści do zaoferowania  łóżko z podwójnymi barierkami bocznymi, tworzywowymi, zabezpieczającymi pacjenta na całej długości. Wysokość barierek bocznych w części plecowej wynosi 405 mm natomiast w części nożnej 385 mm. Barierki składane są składana wzdłuż ramy  leża za pomocą jednego ruchu przy pomocy dźwigni. Brak  tworzywowych listew odbojowych. Uchwyty uniwersalne (przesuwne)  np. na worki urologiczne znajdują się  na ramie leża. Zdjęcie poglądowe poniżej: </w:t>
      </w:r>
    </w:p>
    <w:p w14:paraId="20E392EC" w14:textId="77777777" w:rsidR="0038092C" w:rsidRDefault="007703AB" w:rsidP="007703AB">
      <w:pPr>
        <w:spacing w:after="0" w:line="240" w:lineRule="auto"/>
        <w:jc w:val="both"/>
        <w:rPr>
          <w:rFonts w:ascii="Times New Roman" w:hAnsi="Times New Roman" w:cs="Times New Roman"/>
          <w:b/>
          <w:bCs/>
          <w:i/>
          <w:iCs/>
          <w:u w:val="single"/>
        </w:rPr>
      </w:pPr>
      <w:r w:rsidRPr="007703AB">
        <w:rPr>
          <w:rFonts w:ascii="Times New Roman" w:eastAsia="Calibri" w:hAnsi="Times New Roman" w:cs="Times New Roman"/>
          <w:noProof/>
        </w:rPr>
        <w:drawing>
          <wp:inline distT="0" distB="0" distL="0" distR="0" wp14:anchorId="6C462BE1" wp14:editId="3E6D2DD5">
            <wp:extent cx="3000375" cy="20002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0375" cy="2000250"/>
                    </a:xfrm>
                    <a:prstGeom prst="rect">
                      <a:avLst/>
                    </a:prstGeom>
                    <a:noFill/>
                    <a:ln>
                      <a:noFill/>
                    </a:ln>
                  </pic:spPr>
                </pic:pic>
              </a:graphicData>
            </a:graphic>
          </wp:inline>
        </w:drawing>
      </w:r>
    </w:p>
    <w:p w14:paraId="55A109E2" w14:textId="5B1DCA37" w:rsidR="0050199F" w:rsidRPr="007703AB" w:rsidRDefault="0050199F" w:rsidP="007703AB">
      <w:pPr>
        <w:spacing w:after="0" w:line="240" w:lineRule="auto"/>
        <w:jc w:val="both"/>
        <w:rPr>
          <w:rFonts w:ascii="Times New Roman" w:hAnsi="Times New Roman" w:cs="Times New Roman"/>
          <w:b/>
          <w:bCs/>
          <w:i/>
          <w:iCs/>
          <w:u w:val="single"/>
        </w:rPr>
      </w:pPr>
      <w:r w:rsidRPr="007703AB">
        <w:rPr>
          <w:rFonts w:ascii="Times New Roman" w:hAnsi="Times New Roman" w:cs="Times New Roman"/>
          <w:b/>
          <w:bCs/>
          <w:i/>
          <w:iCs/>
          <w:u w:val="single"/>
        </w:rPr>
        <w:t>Odpowiedź:</w:t>
      </w:r>
    </w:p>
    <w:p w14:paraId="522E819A" w14:textId="77777777" w:rsidR="0050199F" w:rsidRPr="003F4E48" w:rsidRDefault="0050199F" w:rsidP="0050199F">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Zgodnie z SWZ.</w:t>
      </w:r>
    </w:p>
    <w:p w14:paraId="414E70E0" w14:textId="77777777" w:rsidR="0050199F" w:rsidRDefault="0050199F" w:rsidP="0050199F">
      <w:pPr>
        <w:spacing w:after="0" w:line="240" w:lineRule="auto"/>
        <w:jc w:val="both"/>
        <w:rPr>
          <w:rFonts w:ascii="Times New Roman" w:hAnsi="Times New Roman" w:cs="Times New Roman"/>
          <w:i/>
          <w:iCs/>
          <w:sz w:val="20"/>
          <w:szCs w:val="20"/>
          <w:u w:val="single"/>
        </w:rPr>
      </w:pPr>
    </w:p>
    <w:p w14:paraId="1614F0C0" w14:textId="67460192" w:rsidR="0050199F" w:rsidRPr="00352766" w:rsidRDefault="0050199F" w:rsidP="0050199F">
      <w:pPr>
        <w:pStyle w:val="Bezodstpw"/>
        <w:jc w:val="both"/>
        <w:rPr>
          <w:rFonts w:ascii="Times New Roman" w:hAnsi="Times New Roman" w:cs="Times New Roman"/>
          <w:b/>
          <w:bCs/>
          <w:sz w:val="20"/>
          <w:szCs w:val="20"/>
          <w:u w:val="single"/>
        </w:rPr>
      </w:pPr>
      <w:r w:rsidRPr="00352766">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30</w:t>
      </w:r>
      <w:r w:rsidRPr="00352766">
        <w:rPr>
          <w:rFonts w:ascii="Times New Roman" w:hAnsi="Times New Roman" w:cs="Times New Roman"/>
          <w:b/>
          <w:bCs/>
          <w:sz w:val="20"/>
          <w:szCs w:val="20"/>
          <w:u w:val="single"/>
        </w:rPr>
        <w:t xml:space="preserve">, dot. </w:t>
      </w:r>
      <w:r w:rsidRPr="003F4E48">
        <w:rPr>
          <w:rFonts w:ascii="Times New Roman" w:hAnsi="Times New Roman" w:cs="Times New Roman"/>
          <w:b/>
          <w:bCs/>
          <w:sz w:val="20"/>
          <w:szCs w:val="20"/>
          <w:u w:val="single"/>
        </w:rPr>
        <w:t xml:space="preserve">Zadania Nr </w:t>
      </w:r>
      <w:r w:rsidR="0038092C">
        <w:rPr>
          <w:rFonts w:ascii="Times New Roman" w:hAnsi="Times New Roman" w:cs="Times New Roman"/>
          <w:b/>
          <w:bCs/>
          <w:sz w:val="20"/>
          <w:szCs w:val="20"/>
          <w:u w:val="single"/>
        </w:rPr>
        <w:t>1</w:t>
      </w:r>
      <w:r w:rsidRPr="003F4E48">
        <w:rPr>
          <w:rFonts w:ascii="Times New Roman" w:hAnsi="Times New Roman" w:cs="Times New Roman"/>
          <w:b/>
          <w:bCs/>
          <w:sz w:val="20"/>
          <w:szCs w:val="20"/>
          <w:u w:val="single"/>
        </w:rPr>
        <w:t xml:space="preserve">, poz. </w:t>
      </w:r>
      <w:r w:rsidR="0038092C">
        <w:rPr>
          <w:rFonts w:ascii="Times New Roman" w:hAnsi="Times New Roman" w:cs="Times New Roman"/>
          <w:b/>
          <w:bCs/>
          <w:sz w:val="20"/>
          <w:szCs w:val="20"/>
          <w:u w:val="single"/>
        </w:rPr>
        <w:t>20</w:t>
      </w:r>
    </w:p>
    <w:p w14:paraId="23BCB1A9" w14:textId="77777777" w:rsidR="0038092C" w:rsidRPr="0038092C" w:rsidRDefault="0038092C" w:rsidP="0038092C">
      <w:pPr>
        <w:snapToGrid w:val="0"/>
        <w:spacing w:after="0" w:line="259" w:lineRule="auto"/>
        <w:jc w:val="both"/>
        <w:rPr>
          <w:rFonts w:ascii="Times New Roman" w:eastAsia="Calibri" w:hAnsi="Times New Roman" w:cs="Times New Roman"/>
        </w:rPr>
      </w:pPr>
      <w:r w:rsidRPr="0038092C">
        <w:rPr>
          <w:rFonts w:ascii="Times New Roman" w:eastAsia="Calibri" w:hAnsi="Times New Roman" w:cs="Times New Roman"/>
        </w:rPr>
        <w:t>Czy Zamawiający dopuści do zaoferowania łóżko z wysuwaną półką do odkładania pościeli, niewystająca poza obrys ramy łóżka z dopuszczalnym obciążeniem 8kg?</w:t>
      </w:r>
    </w:p>
    <w:p w14:paraId="005A7E1A" w14:textId="2C3C5F12" w:rsidR="0050199F" w:rsidRPr="0038092C" w:rsidRDefault="0050199F" w:rsidP="0050199F">
      <w:pPr>
        <w:spacing w:after="0" w:line="240" w:lineRule="auto"/>
        <w:jc w:val="both"/>
        <w:rPr>
          <w:rFonts w:ascii="Times New Roman" w:hAnsi="Times New Roman" w:cs="Times New Roman"/>
          <w:b/>
          <w:bCs/>
          <w:i/>
          <w:iCs/>
          <w:u w:val="single"/>
        </w:rPr>
      </w:pPr>
      <w:r w:rsidRPr="0038092C">
        <w:rPr>
          <w:rFonts w:ascii="Times New Roman" w:hAnsi="Times New Roman" w:cs="Times New Roman"/>
          <w:b/>
          <w:bCs/>
          <w:i/>
          <w:iCs/>
          <w:u w:val="single"/>
        </w:rPr>
        <w:t>Odpowiedź:</w:t>
      </w:r>
    </w:p>
    <w:p w14:paraId="2AA46E35" w14:textId="77777777" w:rsidR="0050199F" w:rsidRPr="003F4E48" w:rsidRDefault="0050199F" w:rsidP="0050199F">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Zgodnie z SWZ.</w:t>
      </w:r>
    </w:p>
    <w:p w14:paraId="0124BB08" w14:textId="77777777" w:rsidR="0050199F" w:rsidRDefault="0050199F" w:rsidP="0050199F">
      <w:pPr>
        <w:spacing w:after="0" w:line="240" w:lineRule="auto"/>
        <w:jc w:val="both"/>
        <w:rPr>
          <w:rFonts w:ascii="Times New Roman" w:hAnsi="Times New Roman" w:cs="Times New Roman"/>
          <w:i/>
          <w:iCs/>
          <w:sz w:val="20"/>
          <w:szCs w:val="20"/>
          <w:u w:val="single"/>
        </w:rPr>
      </w:pPr>
    </w:p>
    <w:p w14:paraId="1555D28B" w14:textId="6A238C77" w:rsidR="004D16FF" w:rsidRPr="00352766" w:rsidRDefault="004D16FF" w:rsidP="004D16FF">
      <w:pPr>
        <w:pStyle w:val="Bezodstpw"/>
        <w:jc w:val="both"/>
        <w:rPr>
          <w:rFonts w:ascii="Times New Roman" w:hAnsi="Times New Roman" w:cs="Times New Roman"/>
          <w:b/>
          <w:bCs/>
          <w:sz w:val="20"/>
          <w:szCs w:val="20"/>
          <w:u w:val="single"/>
        </w:rPr>
      </w:pPr>
      <w:r w:rsidRPr="00352766">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31</w:t>
      </w:r>
      <w:r w:rsidRPr="00352766">
        <w:rPr>
          <w:rFonts w:ascii="Times New Roman" w:hAnsi="Times New Roman" w:cs="Times New Roman"/>
          <w:b/>
          <w:bCs/>
          <w:sz w:val="20"/>
          <w:szCs w:val="20"/>
          <w:u w:val="single"/>
        </w:rPr>
        <w:t xml:space="preserve">, dot. </w:t>
      </w:r>
      <w:r w:rsidRPr="003F4E48">
        <w:rPr>
          <w:rFonts w:ascii="Times New Roman" w:hAnsi="Times New Roman" w:cs="Times New Roman"/>
          <w:b/>
          <w:bCs/>
          <w:sz w:val="20"/>
          <w:szCs w:val="20"/>
          <w:u w:val="single"/>
        </w:rPr>
        <w:t xml:space="preserve">Zadania Nr </w:t>
      </w:r>
      <w:r>
        <w:rPr>
          <w:rFonts w:ascii="Times New Roman" w:hAnsi="Times New Roman" w:cs="Times New Roman"/>
          <w:b/>
          <w:bCs/>
          <w:sz w:val="20"/>
          <w:szCs w:val="20"/>
          <w:u w:val="single"/>
        </w:rPr>
        <w:t>1</w:t>
      </w:r>
      <w:r w:rsidRPr="003F4E48">
        <w:rPr>
          <w:rFonts w:ascii="Times New Roman" w:hAnsi="Times New Roman" w:cs="Times New Roman"/>
          <w:b/>
          <w:bCs/>
          <w:sz w:val="20"/>
          <w:szCs w:val="20"/>
          <w:u w:val="single"/>
        </w:rPr>
        <w:t xml:space="preserve">, poz. </w:t>
      </w:r>
      <w:r w:rsidR="0038092C">
        <w:rPr>
          <w:rFonts w:ascii="Times New Roman" w:hAnsi="Times New Roman" w:cs="Times New Roman"/>
          <w:b/>
          <w:bCs/>
          <w:sz w:val="20"/>
          <w:szCs w:val="20"/>
          <w:u w:val="single"/>
        </w:rPr>
        <w:t>22</w:t>
      </w:r>
    </w:p>
    <w:p w14:paraId="1161BEEE" w14:textId="77777777" w:rsidR="0038092C" w:rsidRPr="0038092C" w:rsidRDefault="0038092C" w:rsidP="0038092C">
      <w:pPr>
        <w:snapToGrid w:val="0"/>
        <w:spacing w:after="0" w:line="259" w:lineRule="auto"/>
        <w:jc w:val="both"/>
        <w:rPr>
          <w:rFonts w:ascii="Times New Roman" w:eastAsia="Calibri" w:hAnsi="Times New Roman" w:cs="Times New Roman"/>
        </w:rPr>
      </w:pPr>
      <w:r w:rsidRPr="0038092C">
        <w:rPr>
          <w:rFonts w:ascii="Times New Roman" w:eastAsia="Calibri" w:hAnsi="Times New Roman" w:cs="Times New Roman"/>
        </w:rPr>
        <w:t>Czy Zamawiający dopuści do zaoferowania  łóżko wyposażone w metalowe  uchwyty materaca przy dwóch segmentach leża, ,  zapobiegające przesuwaniu się materace na boki i powstawaniu urazów kończyn?</w:t>
      </w:r>
    </w:p>
    <w:p w14:paraId="3D9C0F30" w14:textId="410AB9AA" w:rsidR="004D16FF" w:rsidRPr="00722C0B" w:rsidRDefault="004D16FF" w:rsidP="004D16FF">
      <w:pPr>
        <w:spacing w:after="0" w:line="240" w:lineRule="auto"/>
        <w:jc w:val="both"/>
        <w:rPr>
          <w:rFonts w:ascii="Times New Roman" w:hAnsi="Times New Roman" w:cs="Times New Roman"/>
          <w:b/>
          <w:bCs/>
          <w:i/>
          <w:iCs/>
          <w:sz w:val="20"/>
          <w:szCs w:val="20"/>
          <w:u w:val="single"/>
        </w:rPr>
      </w:pPr>
      <w:r w:rsidRPr="00EB1C32">
        <w:rPr>
          <w:rFonts w:ascii="Times New Roman" w:hAnsi="Times New Roman" w:cs="Times New Roman"/>
          <w:b/>
          <w:bCs/>
          <w:i/>
          <w:iCs/>
          <w:sz w:val="20"/>
          <w:szCs w:val="20"/>
          <w:u w:val="single"/>
        </w:rPr>
        <w:t>Odpowiedź:</w:t>
      </w:r>
    </w:p>
    <w:p w14:paraId="7ADDB287" w14:textId="77777777" w:rsidR="0038092C" w:rsidRPr="003F4E48" w:rsidRDefault="0038092C" w:rsidP="0038092C">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Zgodnie z SWZ.</w:t>
      </w:r>
    </w:p>
    <w:p w14:paraId="050746C0" w14:textId="67E0819B" w:rsidR="0050199F" w:rsidRDefault="0050199F" w:rsidP="0050199F">
      <w:pPr>
        <w:spacing w:after="0" w:line="240" w:lineRule="auto"/>
        <w:jc w:val="both"/>
        <w:rPr>
          <w:rFonts w:ascii="Times New Roman" w:hAnsi="Times New Roman" w:cs="Times New Roman"/>
          <w:i/>
          <w:iCs/>
          <w:sz w:val="20"/>
          <w:szCs w:val="20"/>
          <w:u w:val="single"/>
        </w:rPr>
      </w:pPr>
    </w:p>
    <w:p w14:paraId="2AD917D0" w14:textId="65734DBE" w:rsidR="0026417C" w:rsidRDefault="0026417C" w:rsidP="0050199F">
      <w:pPr>
        <w:spacing w:after="0" w:line="240" w:lineRule="auto"/>
        <w:jc w:val="both"/>
        <w:rPr>
          <w:rFonts w:ascii="Times New Roman" w:hAnsi="Times New Roman" w:cs="Times New Roman"/>
          <w:i/>
          <w:iCs/>
          <w:sz w:val="20"/>
          <w:szCs w:val="20"/>
          <w:u w:val="single"/>
        </w:rPr>
      </w:pPr>
    </w:p>
    <w:p w14:paraId="137A614C" w14:textId="77777777" w:rsidR="0026417C" w:rsidRDefault="0026417C" w:rsidP="0050199F">
      <w:pPr>
        <w:spacing w:after="0" w:line="240" w:lineRule="auto"/>
        <w:jc w:val="both"/>
        <w:rPr>
          <w:rFonts w:ascii="Times New Roman" w:hAnsi="Times New Roman" w:cs="Times New Roman"/>
          <w:i/>
          <w:iCs/>
          <w:sz w:val="20"/>
          <w:szCs w:val="20"/>
          <w:u w:val="single"/>
        </w:rPr>
      </w:pPr>
    </w:p>
    <w:p w14:paraId="1A807FDF" w14:textId="43A3344D" w:rsidR="004D16FF" w:rsidRPr="00352766" w:rsidRDefault="004D16FF" w:rsidP="004D16FF">
      <w:pPr>
        <w:pStyle w:val="Bezodstpw"/>
        <w:jc w:val="both"/>
        <w:rPr>
          <w:rFonts w:ascii="Times New Roman" w:hAnsi="Times New Roman" w:cs="Times New Roman"/>
          <w:b/>
          <w:bCs/>
          <w:sz w:val="20"/>
          <w:szCs w:val="20"/>
          <w:u w:val="single"/>
        </w:rPr>
      </w:pPr>
      <w:r w:rsidRPr="00352766">
        <w:rPr>
          <w:rFonts w:ascii="Times New Roman" w:hAnsi="Times New Roman" w:cs="Times New Roman"/>
          <w:b/>
          <w:bCs/>
          <w:sz w:val="20"/>
          <w:szCs w:val="20"/>
          <w:u w:val="single"/>
        </w:rPr>
        <w:lastRenderedPageBreak/>
        <w:t xml:space="preserve">Pytanie Nr </w:t>
      </w:r>
      <w:r>
        <w:rPr>
          <w:rFonts w:ascii="Times New Roman" w:hAnsi="Times New Roman" w:cs="Times New Roman"/>
          <w:b/>
          <w:bCs/>
          <w:sz w:val="20"/>
          <w:szCs w:val="20"/>
          <w:u w:val="single"/>
        </w:rPr>
        <w:t>32</w:t>
      </w:r>
      <w:r w:rsidRPr="00352766">
        <w:rPr>
          <w:rFonts w:ascii="Times New Roman" w:hAnsi="Times New Roman" w:cs="Times New Roman"/>
          <w:b/>
          <w:bCs/>
          <w:sz w:val="20"/>
          <w:szCs w:val="20"/>
          <w:u w:val="single"/>
        </w:rPr>
        <w:t xml:space="preserve">, dot. </w:t>
      </w:r>
      <w:r w:rsidRPr="003F4E48">
        <w:rPr>
          <w:rFonts w:ascii="Times New Roman" w:hAnsi="Times New Roman" w:cs="Times New Roman"/>
          <w:b/>
          <w:bCs/>
          <w:sz w:val="20"/>
          <w:szCs w:val="20"/>
          <w:u w:val="single"/>
        </w:rPr>
        <w:t xml:space="preserve">Zadania Nr </w:t>
      </w:r>
      <w:r>
        <w:rPr>
          <w:rFonts w:ascii="Times New Roman" w:hAnsi="Times New Roman" w:cs="Times New Roman"/>
          <w:b/>
          <w:bCs/>
          <w:sz w:val="20"/>
          <w:szCs w:val="20"/>
          <w:u w:val="single"/>
        </w:rPr>
        <w:t>1</w:t>
      </w:r>
      <w:r w:rsidRPr="003F4E48">
        <w:rPr>
          <w:rFonts w:ascii="Times New Roman" w:hAnsi="Times New Roman" w:cs="Times New Roman"/>
          <w:b/>
          <w:bCs/>
          <w:sz w:val="20"/>
          <w:szCs w:val="20"/>
          <w:u w:val="single"/>
        </w:rPr>
        <w:t xml:space="preserve">, poz. </w:t>
      </w:r>
      <w:r w:rsidR="0038092C">
        <w:rPr>
          <w:rFonts w:ascii="Times New Roman" w:hAnsi="Times New Roman" w:cs="Times New Roman"/>
          <w:b/>
          <w:bCs/>
          <w:sz w:val="20"/>
          <w:szCs w:val="20"/>
          <w:u w:val="single"/>
        </w:rPr>
        <w:t>23</w:t>
      </w:r>
    </w:p>
    <w:p w14:paraId="75F42BB9" w14:textId="77777777" w:rsidR="0038092C" w:rsidRPr="0038092C" w:rsidRDefault="0038092C" w:rsidP="0038092C">
      <w:pPr>
        <w:snapToGrid w:val="0"/>
        <w:spacing w:after="0" w:line="259" w:lineRule="auto"/>
        <w:jc w:val="both"/>
        <w:rPr>
          <w:rFonts w:ascii="Times New Roman" w:eastAsia="Calibri" w:hAnsi="Times New Roman" w:cs="Times New Roman"/>
        </w:rPr>
      </w:pPr>
      <w:r w:rsidRPr="0038092C">
        <w:rPr>
          <w:rFonts w:ascii="Times New Roman" w:eastAsia="Calibri" w:hAnsi="Times New Roman" w:cs="Times New Roman"/>
        </w:rPr>
        <w:t>Czy Zamawiający dopuści do zaoferowania  łóżko z centralną blokada kół oraz blokada kierunkową, z pojedynczymi  kołami o średnicy 150 mm, które nie są antystatyczne?</w:t>
      </w:r>
    </w:p>
    <w:p w14:paraId="419C22D7" w14:textId="77777777" w:rsidR="004D16FF" w:rsidRPr="00722C0B" w:rsidRDefault="004D16FF" w:rsidP="004D16FF">
      <w:pPr>
        <w:spacing w:after="0" w:line="240" w:lineRule="auto"/>
        <w:jc w:val="both"/>
        <w:rPr>
          <w:rFonts w:ascii="Times New Roman" w:hAnsi="Times New Roman" w:cs="Times New Roman"/>
          <w:b/>
          <w:bCs/>
          <w:i/>
          <w:iCs/>
          <w:sz w:val="20"/>
          <w:szCs w:val="20"/>
          <w:u w:val="single"/>
        </w:rPr>
      </w:pPr>
      <w:r w:rsidRPr="00EB1C32">
        <w:rPr>
          <w:rFonts w:ascii="Times New Roman" w:hAnsi="Times New Roman" w:cs="Times New Roman"/>
          <w:b/>
          <w:bCs/>
          <w:i/>
          <w:iCs/>
          <w:sz w:val="20"/>
          <w:szCs w:val="20"/>
          <w:u w:val="single"/>
        </w:rPr>
        <w:t>Odpowiedź:</w:t>
      </w:r>
    </w:p>
    <w:p w14:paraId="1DF16AE6" w14:textId="2018242F" w:rsidR="004D16FF" w:rsidRDefault="004D16FF" w:rsidP="004D16FF">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Zamawiający dopuszcza</w:t>
      </w:r>
      <w:r w:rsidR="0038092C">
        <w:rPr>
          <w:rFonts w:ascii="Times New Roman" w:eastAsia="Times New Roman" w:hAnsi="Times New Roman" w:cs="Times New Roman"/>
          <w:sz w:val="20"/>
          <w:szCs w:val="20"/>
          <w:lang w:eastAsia="ar-SA"/>
        </w:rPr>
        <w:t xml:space="preserve"> łóżko z kołami o średnicy 150mm, w tym min. jedno antystatyczne, z centralną blokadą kół  oraz  blokadą kierunkową. Zamawiający nie dopuszcza kół pojedynczych.</w:t>
      </w:r>
      <w:r>
        <w:rPr>
          <w:rFonts w:ascii="Times New Roman" w:eastAsia="Times New Roman" w:hAnsi="Times New Roman" w:cs="Times New Roman"/>
          <w:sz w:val="20"/>
          <w:szCs w:val="20"/>
          <w:lang w:eastAsia="ar-SA"/>
        </w:rPr>
        <w:t>.</w:t>
      </w:r>
    </w:p>
    <w:p w14:paraId="519EB665" w14:textId="77777777" w:rsidR="004D16FF" w:rsidRDefault="004D16FF" w:rsidP="004D16FF">
      <w:pPr>
        <w:spacing w:after="0" w:line="240" w:lineRule="auto"/>
        <w:jc w:val="both"/>
        <w:rPr>
          <w:rFonts w:ascii="Times New Roman" w:hAnsi="Times New Roman" w:cs="Times New Roman"/>
          <w:i/>
          <w:iCs/>
          <w:sz w:val="20"/>
          <w:szCs w:val="20"/>
          <w:u w:val="single"/>
        </w:rPr>
      </w:pPr>
    </w:p>
    <w:p w14:paraId="7484269E" w14:textId="242F5086" w:rsidR="004D16FF" w:rsidRPr="00377022" w:rsidRDefault="004D16FF" w:rsidP="004D16FF">
      <w:pPr>
        <w:pStyle w:val="Bezodstpw"/>
        <w:jc w:val="both"/>
        <w:rPr>
          <w:rFonts w:ascii="Times New Roman" w:hAnsi="Times New Roman" w:cs="Times New Roman"/>
          <w:b/>
          <w:bCs/>
          <w:sz w:val="20"/>
          <w:szCs w:val="20"/>
          <w:u w:val="single"/>
        </w:rPr>
      </w:pPr>
      <w:r w:rsidRPr="00377022">
        <w:rPr>
          <w:rFonts w:ascii="Times New Roman" w:hAnsi="Times New Roman" w:cs="Times New Roman"/>
          <w:b/>
          <w:bCs/>
          <w:sz w:val="20"/>
          <w:szCs w:val="20"/>
          <w:u w:val="single"/>
        </w:rPr>
        <w:t xml:space="preserve">Pytanie Nr 33, dot. Zadania Nr 1, poz. </w:t>
      </w:r>
      <w:r w:rsidR="0038092C">
        <w:rPr>
          <w:rFonts w:ascii="Times New Roman" w:hAnsi="Times New Roman" w:cs="Times New Roman"/>
          <w:b/>
          <w:bCs/>
          <w:sz w:val="20"/>
          <w:szCs w:val="20"/>
          <w:u w:val="single"/>
        </w:rPr>
        <w:t>25</w:t>
      </w:r>
    </w:p>
    <w:p w14:paraId="5FD20F4C" w14:textId="77777777" w:rsidR="0038092C" w:rsidRPr="0038092C" w:rsidRDefault="0038092C" w:rsidP="0038092C">
      <w:pPr>
        <w:snapToGrid w:val="0"/>
        <w:spacing w:after="0" w:line="259" w:lineRule="auto"/>
        <w:jc w:val="both"/>
        <w:rPr>
          <w:rFonts w:ascii="Times New Roman" w:eastAsia="Calibri" w:hAnsi="Times New Roman" w:cs="Times New Roman"/>
        </w:rPr>
      </w:pPr>
      <w:r w:rsidRPr="0038092C">
        <w:rPr>
          <w:rFonts w:ascii="Times New Roman" w:eastAsia="Calibri" w:hAnsi="Times New Roman" w:cs="Times New Roman"/>
        </w:rPr>
        <w:t>Czy Zamawiający dopuści do zaoferowania  łóżko z możliwością wyboru koloru wypełnień szczytów i barierek spośród 8 kolorów?</w:t>
      </w:r>
    </w:p>
    <w:p w14:paraId="78848557" w14:textId="77777777" w:rsidR="00377022" w:rsidRPr="0038092C" w:rsidRDefault="004D16FF" w:rsidP="0050199F">
      <w:pPr>
        <w:spacing w:after="0" w:line="240" w:lineRule="auto"/>
        <w:jc w:val="both"/>
        <w:rPr>
          <w:rFonts w:ascii="Times New Roman" w:hAnsi="Times New Roman" w:cs="Times New Roman"/>
          <w:b/>
          <w:bCs/>
          <w:i/>
          <w:iCs/>
          <w:u w:val="single"/>
        </w:rPr>
      </w:pPr>
      <w:r w:rsidRPr="0038092C">
        <w:rPr>
          <w:rFonts w:ascii="Times New Roman" w:hAnsi="Times New Roman" w:cs="Times New Roman"/>
          <w:b/>
          <w:bCs/>
          <w:i/>
          <w:iCs/>
          <w:u w:val="single"/>
        </w:rPr>
        <w:t>Odpowiedź:</w:t>
      </w:r>
    </w:p>
    <w:p w14:paraId="27CF04A3" w14:textId="325BECE2" w:rsidR="00B00C41" w:rsidRPr="0038092C" w:rsidRDefault="0038092C" w:rsidP="00B00C41">
      <w:pPr>
        <w:pStyle w:val="Bezodstpw"/>
        <w:jc w:val="both"/>
        <w:rPr>
          <w:rFonts w:ascii="Times New Roman" w:eastAsia="Times New Roman" w:hAnsi="Times New Roman" w:cs="Times New Roman"/>
          <w:lang w:eastAsia="ar-SA"/>
        </w:rPr>
      </w:pPr>
      <w:r w:rsidRPr="0038092C">
        <w:rPr>
          <w:rFonts w:ascii="Times New Roman" w:eastAsia="Times New Roman" w:hAnsi="Times New Roman" w:cs="Times New Roman"/>
          <w:lang w:eastAsia="ar-SA"/>
        </w:rPr>
        <w:t>Zamawiający dopuszcza</w:t>
      </w:r>
    </w:p>
    <w:p w14:paraId="0B9B7272" w14:textId="77777777" w:rsidR="0038092C" w:rsidRPr="0038092C" w:rsidRDefault="0038092C" w:rsidP="00B00C41">
      <w:pPr>
        <w:pStyle w:val="Bezodstpw"/>
        <w:jc w:val="both"/>
        <w:rPr>
          <w:rFonts w:ascii="Times New Roman" w:hAnsi="Times New Roman" w:cs="Times New Roman"/>
          <w:b/>
          <w:bCs/>
          <w:u w:val="single"/>
        </w:rPr>
      </w:pPr>
    </w:p>
    <w:p w14:paraId="2BF6128D" w14:textId="71CC0FEA" w:rsidR="00B00C41" w:rsidRPr="0038092C" w:rsidRDefault="00B00C41" w:rsidP="00B00C41">
      <w:pPr>
        <w:pStyle w:val="Bezodstpw"/>
        <w:jc w:val="both"/>
        <w:rPr>
          <w:rFonts w:ascii="Times New Roman" w:hAnsi="Times New Roman" w:cs="Times New Roman"/>
          <w:b/>
          <w:bCs/>
          <w:u w:val="single"/>
        </w:rPr>
      </w:pPr>
      <w:r w:rsidRPr="0038092C">
        <w:rPr>
          <w:rFonts w:ascii="Times New Roman" w:hAnsi="Times New Roman" w:cs="Times New Roman"/>
          <w:b/>
          <w:bCs/>
          <w:u w:val="single"/>
        </w:rPr>
        <w:t>Pytanie Nr 34, dot. Zadania Nr</w:t>
      </w:r>
      <w:r w:rsidR="0038092C" w:rsidRPr="0038092C">
        <w:rPr>
          <w:rFonts w:ascii="Times New Roman" w:hAnsi="Times New Roman" w:cs="Times New Roman"/>
          <w:b/>
          <w:bCs/>
          <w:u w:val="single"/>
        </w:rPr>
        <w:t xml:space="preserve"> </w:t>
      </w:r>
      <w:r w:rsidR="0038092C" w:rsidRPr="0038092C">
        <w:rPr>
          <w:rFonts w:ascii="Times New Roman" w:hAnsi="Times New Roman" w:cs="Times New Roman"/>
          <w:b/>
          <w:bCs/>
          <w:u w:val="single"/>
        </w:rPr>
        <w:t xml:space="preserve">1, poz. </w:t>
      </w:r>
      <w:r w:rsidR="0038092C" w:rsidRPr="0038092C">
        <w:rPr>
          <w:rFonts w:ascii="Times New Roman" w:hAnsi="Times New Roman" w:cs="Times New Roman"/>
          <w:b/>
          <w:bCs/>
          <w:u w:val="single"/>
        </w:rPr>
        <w:t>27</w:t>
      </w:r>
    </w:p>
    <w:p w14:paraId="06624C56" w14:textId="77777777" w:rsidR="0038092C" w:rsidRPr="0038092C" w:rsidRDefault="0038092C" w:rsidP="0038092C">
      <w:pPr>
        <w:snapToGrid w:val="0"/>
        <w:spacing w:after="0" w:line="259" w:lineRule="auto"/>
        <w:jc w:val="both"/>
        <w:rPr>
          <w:rFonts w:ascii="Times New Roman" w:eastAsia="Calibri" w:hAnsi="Times New Roman" w:cs="Times New Roman"/>
        </w:rPr>
      </w:pPr>
      <w:r w:rsidRPr="0038092C">
        <w:rPr>
          <w:rFonts w:ascii="Times New Roman" w:eastAsia="Calibri" w:hAnsi="Times New Roman" w:cs="Times New Roman"/>
        </w:rPr>
        <w:t>Czy Zamawiający dopuści do zaoferowania  szafkę w klasie IPX6 w której elementy mocujące takie jak śruby, podkładki, nakrętki wykonane są ze stali pokrytej osłoną ocynkowaną?</w:t>
      </w:r>
    </w:p>
    <w:p w14:paraId="36178D6B" w14:textId="77777777" w:rsidR="00B00C41" w:rsidRPr="0038092C" w:rsidRDefault="00B00C41" w:rsidP="00B00C41">
      <w:pPr>
        <w:spacing w:after="0" w:line="240" w:lineRule="auto"/>
        <w:jc w:val="both"/>
        <w:rPr>
          <w:rFonts w:ascii="Times New Roman" w:hAnsi="Times New Roman" w:cs="Times New Roman"/>
          <w:b/>
          <w:bCs/>
          <w:i/>
          <w:iCs/>
          <w:u w:val="single"/>
        </w:rPr>
      </w:pPr>
      <w:r w:rsidRPr="0038092C">
        <w:rPr>
          <w:rFonts w:ascii="Times New Roman" w:hAnsi="Times New Roman" w:cs="Times New Roman"/>
          <w:b/>
          <w:bCs/>
          <w:i/>
          <w:iCs/>
          <w:u w:val="single"/>
        </w:rPr>
        <w:t>Odpowiedź:</w:t>
      </w:r>
    </w:p>
    <w:p w14:paraId="40990C80" w14:textId="77777777" w:rsidR="00B00C41" w:rsidRPr="003F4E48" w:rsidRDefault="00B00C41" w:rsidP="00B00C41">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Zgodnie z SWZ.</w:t>
      </w:r>
    </w:p>
    <w:p w14:paraId="6FE7A241" w14:textId="24488217" w:rsidR="0050199F" w:rsidRDefault="0050199F" w:rsidP="00113D81">
      <w:pPr>
        <w:spacing w:after="0" w:line="240" w:lineRule="auto"/>
        <w:jc w:val="both"/>
        <w:rPr>
          <w:rFonts w:ascii="Times New Roman" w:hAnsi="Times New Roman" w:cs="Times New Roman"/>
          <w:i/>
          <w:iCs/>
          <w:sz w:val="20"/>
          <w:szCs w:val="20"/>
          <w:u w:val="single"/>
        </w:rPr>
      </w:pPr>
    </w:p>
    <w:p w14:paraId="6074B4F7" w14:textId="70561F3E" w:rsidR="00B00C41" w:rsidRDefault="00B00C41" w:rsidP="00B00C41">
      <w:pPr>
        <w:pStyle w:val="Bezodstpw"/>
        <w:jc w:val="both"/>
        <w:rPr>
          <w:rFonts w:ascii="Times New Roman" w:hAnsi="Times New Roman" w:cs="Times New Roman"/>
          <w:b/>
          <w:bCs/>
          <w:sz w:val="20"/>
          <w:szCs w:val="20"/>
          <w:u w:val="single"/>
        </w:rPr>
      </w:pPr>
      <w:r w:rsidRPr="00352766">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35</w:t>
      </w:r>
      <w:r w:rsidRPr="00352766">
        <w:rPr>
          <w:rFonts w:ascii="Times New Roman" w:hAnsi="Times New Roman" w:cs="Times New Roman"/>
          <w:b/>
          <w:bCs/>
          <w:sz w:val="20"/>
          <w:szCs w:val="20"/>
          <w:u w:val="single"/>
        </w:rPr>
        <w:t xml:space="preserve">, dot. </w:t>
      </w:r>
      <w:r w:rsidRPr="003F4E48">
        <w:rPr>
          <w:rFonts w:ascii="Times New Roman" w:hAnsi="Times New Roman" w:cs="Times New Roman"/>
          <w:b/>
          <w:bCs/>
          <w:sz w:val="20"/>
          <w:szCs w:val="20"/>
          <w:u w:val="single"/>
        </w:rPr>
        <w:t xml:space="preserve">Zadania Nr </w:t>
      </w:r>
      <w:r>
        <w:rPr>
          <w:rFonts w:ascii="Times New Roman" w:hAnsi="Times New Roman" w:cs="Times New Roman"/>
          <w:b/>
          <w:bCs/>
          <w:sz w:val="20"/>
          <w:szCs w:val="20"/>
          <w:u w:val="single"/>
        </w:rPr>
        <w:t>1</w:t>
      </w:r>
      <w:r w:rsidR="00F27BD5">
        <w:rPr>
          <w:rFonts w:ascii="Times New Roman" w:hAnsi="Times New Roman" w:cs="Times New Roman"/>
          <w:b/>
          <w:bCs/>
          <w:sz w:val="20"/>
          <w:szCs w:val="20"/>
          <w:u w:val="single"/>
        </w:rPr>
        <w:t>,</w:t>
      </w:r>
      <w:r w:rsidR="00F27BD5" w:rsidRPr="00B00C41">
        <w:rPr>
          <w:rFonts w:ascii="Times New Roman" w:hAnsi="Times New Roman" w:cs="Times New Roman"/>
          <w:b/>
          <w:bCs/>
          <w:sz w:val="20"/>
          <w:szCs w:val="20"/>
          <w:u w:val="single"/>
        </w:rPr>
        <w:t xml:space="preserve"> </w:t>
      </w:r>
      <w:r w:rsidR="00F27BD5">
        <w:rPr>
          <w:rFonts w:ascii="Times New Roman" w:hAnsi="Times New Roman" w:cs="Times New Roman"/>
          <w:b/>
          <w:bCs/>
          <w:sz w:val="20"/>
          <w:szCs w:val="20"/>
          <w:u w:val="single"/>
        </w:rPr>
        <w:t>p</w:t>
      </w:r>
      <w:r>
        <w:rPr>
          <w:rFonts w:ascii="Times New Roman" w:hAnsi="Times New Roman" w:cs="Times New Roman"/>
          <w:b/>
          <w:bCs/>
          <w:sz w:val="20"/>
          <w:szCs w:val="20"/>
          <w:u w:val="single"/>
        </w:rPr>
        <w:t>oz.</w:t>
      </w:r>
      <w:r w:rsidR="0038092C">
        <w:rPr>
          <w:rFonts w:ascii="Times New Roman" w:hAnsi="Times New Roman" w:cs="Times New Roman"/>
          <w:b/>
          <w:bCs/>
          <w:sz w:val="20"/>
          <w:szCs w:val="20"/>
          <w:u w:val="single"/>
        </w:rPr>
        <w:t xml:space="preserve"> 28</w:t>
      </w:r>
    </w:p>
    <w:p w14:paraId="2A8B2CA6" w14:textId="77777777" w:rsidR="0038092C" w:rsidRPr="0038092C" w:rsidRDefault="0038092C" w:rsidP="0038092C">
      <w:pPr>
        <w:snapToGrid w:val="0"/>
        <w:spacing w:after="0" w:line="259" w:lineRule="auto"/>
        <w:jc w:val="both"/>
        <w:rPr>
          <w:rFonts w:ascii="Times New Roman" w:eastAsia="Calibri" w:hAnsi="Times New Roman" w:cs="Times New Roman"/>
        </w:rPr>
      </w:pPr>
      <w:r w:rsidRPr="0038092C">
        <w:rPr>
          <w:rFonts w:ascii="Times New Roman" w:eastAsia="Calibri" w:hAnsi="Times New Roman" w:cs="Times New Roman"/>
        </w:rPr>
        <w:t>Czy zamawiający dopuści do zaoferowania szafkę przyłóżkową dwustronną wyposażoną w 1 szufladę o wysokości 110 mm i 1 komorę zamykana drzwiczkami o wysokości 430 mm? Szkielet szafki wykonany z profili stalowych. Ramki szuflad i boki korpusu z ocynkowanej blachy stalowej, lakierowanej proszkowo. Blat górny i boczny szafki wykonany z tworzywa ABS.</w:t>
      </w:r>
    </w:p>
    <w:p w14:paraId="75334C58" w14:textId="77777777" w:rsidR="00B00C41" w:rsidRPr="00722C0B" w:rsidRDefault="00B00C41" w:rsidP="00B00C41">
      <w:pPr>
        <w:spacing w:after="0" w:line="240" w:lineRule="auto"/>
        <w:jc w:val="both"/>
        <w:rPr>
          <w:rFonts w:ascii="Times New Roman" w:hAnsi="Times New Roman" w:cs="Times New Roman"/>
          <w:b/>
          <w:bCs/>
          <w:i/>
          <w:iCs/>
          <w:sz w:val="20"/>
          <w:szCs w:val="20"/>
          <w:u w:val="single"/>
        </w:rPr>
      </w:pPr>
      <w:r w:rsidRPr="00EB1C32">
        <w:rPr>
          <w:rFonts w:ascii="Times New Roman" w:hAnsi="Times New Roman" w:cs="Times New Roman"/>
          <w:b/>
          <w:bCs/>
          <w:i/>
          <w:iCs/>
          <w:sz w:val="20"/>
          <w:szCs w:val="20"/>
          <w:u w:val="single"/>
        </w:rPr>
        <w:t>Odpowiedź:</w:t>
      </w:r>
    </w:p>
    <w:p w14:paraId="2A92645D" w14:textId="77777777" w:rsidR="0038092C" w:rsidRPr="003F4E48" w:rsidRDefault="0038092C" w:rsidP="0038092C">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Zgodnie z SWZ.</w:t>
      </w:r>
    </w:p>
    <w:p w14:paraId="4D826C3F" w14:textId="77777777" w:rsidR="00B00C41" w:rsidRDefault="00B00C41" w:rsidP="00B00C41">
      <w:pPr>
        <w:pStyle w:val="Bezodstpw"/>
        <w:jc w:val="both"/>
        <w:rPr>
          <w:rFonts w:ascii="Times New Roman" w:hAnsi="Times New Roman" w:cs="Times New Roman"/>
          <w:b/>
          <w:bCs/>
          <w:sz w:val="20"/>
          <w:szCs w:val="20"/>
          <w:u w:val="single"/>
        </w:rPr>
      </w:pPr>
    </w:p>
    <w:p w14:paraId="295BA416" w14:textId="43EFBE89" w:rsidR="00B00C41" w:rsidRPr="00B00C41" w:rsidRDefault="00B00C41" w:rsidP="00B00C41">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36, dot. Zadania Nr </w:t>
      </w:r>
      <w:r w:rsidR="0038092C">
        <w:rPr>
          <w:rFonts w:ascii="Times New Roman" w:hAnsi="Times New Roman" w:cs="Times New Roman"/>
          <w:b/>
          <w:bCs/>
          <w:sz w:val="20"/>
          <w:szCs w:val="20"/>
          <w:u w:val="single"/>
        </w:rPr>
        <w:t>1</w:t>
      </w:r>
      <w:r w:rsidR="00F27BD5">
        <w:rPr>
          <w:rFonts w:ascii="Times New Roman" w:hAnsi="Times New Roman" w:cs="Times New Roman"/>
          <w:b/>
          <w:bCs/>
          <w:sz w:val="20"/>
          <w:szCs w:val="20"/>
          <w:u w:val="single"/>
        </w:rPr>
        <w:t>,</w:t>
      </w:r>
      <w:r w:rsidR="00F27BD5" w:rsidRPr="00B00C41">
        <w:rPr>
          <w:rFonts w:ascii="Times New Roman" w:hAnsi="Times New Roman" w:cs="Times New Roman"/>
          <w:b/>
          <w:bCs/>
          <w:sz w:val="20"/>
          <w:szCs w:val="20"/>
          <w:u w:val="single"/>
        </w:rPr>
        <w:t xml:space="preserve"> </w:t>
      </w:r>
      <w:r w:rsidR="00F27BD5">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sidR="0038092C">
        <w:rPr>
          <w:rFonts w:ascii="Times New Roman" w:hAnsi="Times New Roman" w:cs="Times New Roman"/>
          <w:b/>
          <w:bCs/>
          <w:sz w:val="20"/>
          <w:szCs w:val="20"/>
          <w:u w:val="single"/>
        </w:rPr>
        <w:t>31</w:t>
      </w:r>
    </w:p>
    <w:p w14:paraId="516A9847" w14:textId="77777777" w:rsidR="0038092C" w:rsidRPr="0038092C" w:rsidRDefault="0038092C" w:rsidP="0038092C">
      <w:pPr>
        <w:snapToGrid w:val="0"/>
        <w:spacing w:after="0" w:line="240" w:lineRule="auto"/>
        <w:jc w:val="both"/>
        <w:rPr>
          <w:rFonts w:ascii="Times New Roman" w:eastAsia="Calibri" w:hAnsi="Times New Roman" w:cs="Times New Roman"/>
        </w:rPr>
      </w:pPr>
      <w:r w:rsidRPr="0038092C">
        <w:rPr>
          <w:rFonts w:ascii="Times New Roman" w:eastAsia="Calibri" w:hAnsi="Times New Roman" w:cs="Times New Roman"/>
        </w:rPr>
        <w:t>Czy zamawiający dopuści do zaoferowania szafkę przyłóżkową o wymiarach zewnętrznych szafki:</w:t>
      </w:r>
    </w:p>
    <w:p w14:paraId="0160AE12" w14:textId="77777777" w:rsidR="0038092C" w:rsidRPr="0038092C" w:rsidRDefault="0038092C" w:rsidP="0038092C">
      <w:pPr>
        <w:tabs>
          <w:tab w:val="left" w:pos="709"/>
        </w:tabs>
        <w:spacing w:after="160" w:line="240" w:lineRule="auto"/>
        <w:jc w:val="both"/>
        <w:rPr>
          <w:rFonts w:ascii="Times New Roman" w:eastAsia="Calibri" w:hAnsi="Times New Roman" w:cs="Times New Roman"/>
        </w:rPr>
      </w:pPr>
      <w:r w:rsidRPr="0038092C">
        <w:rPr>
          <w:rFonts w:ascii="Times New Roman" w:eastAsia="Calibri" w:hAnsi="Times New Roman" w:cs="Times New Roman"/>
        </w:rPr>
        <w:t>- wysokość 86 cm;</w:t>
      </w:r>
    </w:p>
    <w:p w14:paraId="75028695" w14:textId="77777777" w:rsidR="0038092C" w:rsidRPr="0038092C" w:rsidRDefault="0038092C" w:rsidP="0038092C">
      <w:pPr>
        <w:tabs>
          <w:tab w:val="left" w:pos="709"/>
        </w:tabs>
        <w:spacing w:after="160" w:line="240" w:lineRule="auto"/>
        <w:jc w:val="both"/>
        <w:rPr>
          <w:rFonts w:ascii="Times New Roman" w:eastAsia="Calibri" w:hAnsi="Times New Roman" w:cs="Times New Roman"/>
        </w:rPr>
      </w:pPr>
      <w:r w:rsidRPr="0038092C">
        <w:rPr>
          <w:rFonts w:ascii="Times New Roman" w:eastAsia="Calibri" w:hAnsi="Times New Roman" w:cs="Times New Roman"/>
        </w:rPr>
        <w:t>- głębokość 39 cm;</w:t>
      </w:r>
    </w:p>
    <w:p w14:paraId="7CF1FC1C" w14:textId="77777777" w:rsidR="0038092C" w:rsidRPr="0038092C" w:rsidRDefault="0038092C" w:rsidP="0038092C">
      <w:pPr>
        <w:tabs>
          <w:tab w:val="left" w:pos="709"/>
        </w:tabs>
        <w:spacing w:after="160" w:line="240" w:lineRule="auto"/>
        <w:jc w:val="both"/>
        <w:rPr>
          <w:rFonts w:ascii="Times New Roman" w:eastAsia="Calibri" w:hAnsi="Times New Roman" w:cs="Times New Roman"/>
        </w:rPr>
      </w:pPr>
      <w:r w:rsidRPr="0038092C">
        <w:rPr>
          <w:rFonts w:ascii="Times New Roman" w:eastAsia="Calibri" w:hAnsi="Times New Roman" w:cs="Times New Roman"/>
        </w:rPr>
        <w:t>- szerokość 51 cm;</w:t>
      </w:r>
    </w:p>
    <w:p w14:paraId="6A61BED2" w14:textId="77777777" w:rsidR="0038092C" w:rsidRPr="0038092C" w:rsidRDefault="0038092C" w:rsidP="0038092C">
      <w:pPr>
        <w:tabs>
          <w:tab w:val="left" w:pos="709"/>
        </w:tabs>
        <w:spacing w:after="160" w:line="240" w:lineRule="auto"/>
        <w:jc w:val="both"/>
        <w:rPr>
          <w:rFonts w:ascii="Times New Roman" w:eastAsia="Calibri" w:hAnsi="Times New Roman" w:cs="Times New Roman"/>
        </w:rPr>
      </w:pPr>
      <w:r w:rsidRPr="0038092C">
        <w:rPr>
          <w:rFonts w:ascii="Times New Roman" w:eastAsia="Calibri" w:hAnsi="Times New Roman" w:cs="Times New Roman"/>
        </w:rPr>
        <w:t>- szerokość szafki przy rozłożonym blacie bocznym- 1126 mm</w:t>
      </w:r>
    </w:p>
    <w:p w14:paraId="42E279D9" w14:textId="77777777" w:rsidR="0038092C" w:rsidRPr="0038092C" w:rsidRDefault="0038092C" w:rsidP="0038092C">
      <w:pPr>
        <w:tabs>
          <w:tab w:val="left" w:pos="709"/>
        </w:tabs>
        <w:spacing w:after="160" w:line="240" w:lineRule="auto"/>
        <w:jc w:val="both"/>
        <w:rPr>
          <w:rFonts w:ascii="Times New Roman" w:eastAsia="Calibri" w:hAnsi="Times New Roman" w:cs="Times New Roman"/>
        </w:rPr>
      </w:pPr>
      <w:r w:rsidRPr="0038092C">
        <w:rPr>
          <w:rFonts w:ascii="Times New Roman" w:eastAsia="Calibri" w:hAnsi="Times New Roman" w:cs="Times New Roman"/>
        </w:rPr>
        <w:t>- regulacja wysokości półki bocznej w zakresie 760-1060mm?</w:t>
      </w:r>
    </w:p>
    <w:p w14:paraId="5E34F3DB" w14:textId="77777777" w:rsidR="00B00C41" w:rsidRPr="00B00C41" w:rsidRDefault="00B00C41" w:rsidP="00B00C41">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3993FDD6" w14:textId="77777777" w:rsidR="0038092C" w:rsidRPr="003F4E48" w:rsidRDefault="0038092C" w:rsidP="0038092C">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Zgodnie z SWZ.</w:t>
      </w:r>
    </w:p>
    <w:p w14:paraId="21B53AB3" w14:textId="77777777" w:rsidR="00B00C41" w:rsidRPr="00B00C41" w:rsidRDefault="00B00C41" w:rsidP="00B00C41">
      <w:pPr>
        <w:pStyle w:val="Bezodstpw"/>
        <w:jc w:val="both"/>
        <w:rPr>
          <w:rFonts w:ascii="Times New Roman" w:hAnsi="Times New Roman" w:cs="Times New Roman"/>
          <w:b/>
          <w:bCs/>
          <w:sz w:val="20"/>
          <w:szCs w:val="20"/>
          <w:u w:val="single"/>
        </w:rPr>
      </w:pPr>
    </w:p>
    <w:p w14:paraId="40999B6D" w14:textId="00FAEAFA" w:rsidR="00B00C41" w:rsidRPr="00B00C41" w:rsidRDefault="00B00C41" w:rsidP="00B00C41">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37, dot. Zadania Nr </w:t>
      </w:r>
      <w:r w:rsidR="0038092C">
        <w:rPr>
          <w:rFonts w:ascii="Times New Roman" w:hAnsi="Times New Roman" w:cs="Times New Roman"/>
          <w:b/>
          <w:bCs/>
          <w:sz w:val="20"/>
          <w:szCs w:val="20"/>
          <w:u w:val="single"/>
        </w:rPr>
        <w:t>1</w:t>
      </w:r>
      <w:r w:rsidR="00F27BD5">
        <w:rPr>
          <w:rFonts w:ascii="Times New Roman" w:hAnsi="Times New Roman" w:cs="Times New Roman"/>
          <w:b/>
          <w:bCs/>
          <w:sz w:val="20"/>
          <w:szCs w:val="20"/>
          <w:u w:val="single"/>
        </w:rPr>
        <w:t>,</w:t>
      </w:r>
      <w:r w:rsidR="00F27BD5" w:rsidRPr="00B00C41">
        <w:rPr>
          <w:rFonts w:ascii="Times New Roman" w:hAnsi="Times New Roman" w:cs="Times New Roman"/>
          <w:b/>
          <w:bCs/>
          <w:sz w:val="20"/>
          <w:szCs w:val="20"/>
          <w:u w:val="single"/>
        </w:rPr>
        <w:t xml:space="preserve"> </w:t>
      </w:r>
      <w:r w:rsidR="00F27BD5">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sidR="0038092C">
        <w:rPr>
          <w:rFonts w:ascii="Times New Roman" w:hAnsi="Times New Roman" w:cs="Times New Roman"/>
          <w:b/>
          <w:bCs/>
          <w:sz w:val="20"/>
          <w:szCs w:val="20"/>
          <w:u w:val="single"/>
        </w:rPr>
        <w:t>32</w:t>
      </w:r>
    </w:p>
    <w:p w14:paraId="0911C89F" w14:textId="77777777" w:rsidR="0038092C" w:rsidRPr="0038092C" w:rsidRDefault="0038092C" w:rsidP="0038092C">
      <w:pPr>
        <w:snapToGrid w:val="0"/>
        <w:spacing w:after="0" w:line="259" w:lineRule="auto"/>
        <w:jc w:val="both"/>
        <w:rPr>
          <w:rFonts w:ascii="Times New Roman" w:eastAsia="Calibri" w:hAnsi="Times New Roman" w:cs="Times New Roman"/>
        </w:rPr>
      </w:pPr>
      <w:r w:rsidRPr="0038092C">
        <w:rPr>
          <w:rFonts w:ascii="Times New Roman" w:eastAsia="Calibri" w:hAnsi="Times New Roman" w:cs="Times New Roman"/>
        </w:rPr>
        <w:t xml:space="preserve">Czy zamawiający dopuści do zaoferowania szafkę przyłóżkową w której blat szafki jak i blat boczny wykonane są z </w:t>
      </w:r>
      <w:proofErr w:type="spellStart"/>
      <w:r w:rsidRPr="0038092C">
        <w:rPr>
          <w:rFonts w:ascii="Times New Roman" w:eastAsia="Calibri" w:hAnsi="Times New Roman" w:cs="Times New Roman"/>
        </w:rPr>
        <w:t>ABSu</w:t>
      </w:r>
      <w:proofErr w:type="spellEnd"/>
      <w:r w:rsidRPr="0038092C">
        <w:rPr>
          <w:rFonts w:ascii="Times New Roman" w:eastAsia="Calibri" w:hAnsi="Times New Roman" w:cs="Times New Roman"/>
        </w:rPr>
        <w:t>?</w:t>
      </w:r>
    </w:p>
    <w:p w14:paraId="17D6BF1D" w14:textId="77777777" w:rsidR="00B00C41" w:rsidRPr="0038092C" w:rsidRDefault="00B00C41" w:rsidP="00B00C41">
      <w:pPr>
        <w:spacing w:after="0" w:line="240" w:lineRule="auto"/>
        <w:jc w:val="both"/>
        <w:rPr>
          <w:rFonts w:ascii="Times New Roman" w:hAnsi="Times New Roman" w:cs="Times New Roman"/>
          <w:b/>
          <w:bCs/>
          <w:i/>
          <w:iCs/>
          <w:u w:val="single"/>
        </w:rPr>
      </w:pPr>
      <w:r w:rsidRPr="0038092C">
        <w:rPr>
          <w:rFonts w:ascii="Times New Roman" w:hAnsi="Times New Roman" w:cs="Times New Roman"/>
          <w:b/>
          <w:bCs/>
          <w:i/>
          <w:iCs/>
          <w:u w:val="single"/>
        </w:rPr>
        <w:t>Odpowiedź:</w:t>
      </w:r>
    </w:p>
    <w:p w14:paraId="246E8B43" w14:textId="77777777" w:rsidR="00B00C41" w:rsidRPr="00B00C41" w:rsidRDefault="00B00C41" w:rsidP="00B00C41">
      <w:pPr>
        <w:pStyle w:val="Bezodstpw"/>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 xml:space="preserve">Zamawiający nie dopuszcza. </w:t>
      </w:r>
    </w:p>
    <w:p w14:paraId="770CE6E6" w14:textId="77777777" w:rsidR="0038092C" w:rsidRDefault="0038092C" w:rsidP="00B00C41">
      <w:pPr>
        <w:pStyle w:val="Bezodstpw"/>
        <w:jc w:val="both"/>
        <w:rPr>
          <w:rFonts w:ascii="Times New Roman" w:hAnsi="Times New Roman" w:cs="Times New Roman"/>
          <w:b/>
          <w:bCs/>
          <w:sz w:val="20"/>
          <w:szCs w:val="20"/>
          <w:u w:val="single"/>
        </w:rPr>
      </w:pPr>
    </w:p>
    <w:p w14:paraId="590502D1" w14:textId="7636F619" w:rsidR="00B00C41" w:rsidRPr="00B00C41" w:rsidRDefault="00B00C41" w:rsidP="00B00C41">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Pytanie Nr 3</w:t>
      </w:r>
      <w:r>
        <w:rPr>
          <w:rFonts w:ascii="Times New Roman" w:hAnsi="Times New Roman" w:cs="Times New Roman"/>
          <w:b/>
          <w:bCs/>
          <w:sz w:val="20"/>
          <w:szCs w:val="20"/>
          <w:u w:val="single"/>
        </w:rPr>
        <w:t>8</w:t>
      </w:r>
      <w:r w:rsidRPr="00B00C41">
        <w:rPr>
          <w:rFonts w:ascii="Times New Roman" w:hAnsi="Times New Roman" w:cs="Times New Roman"/>
          <w:b/>
          <w:bCs/>
          <w:sz w:val="20"/>
          <w:szCs w:val="20"/>
          <w:u w:val="single"/>
        </w:rPr>
        <w:t xml:space="preserve">, dot. Zadania Nr </w:t>
      </w:r>
      <w:r w:rsidR="0038092C">
        <w:rPr>
          <w:rFonts w:ascii="Times New Roman" w:hAnsi="Times New Roman" w:cs="Times New Roman"/>
          <w:b/>
          <w:bCs/>
          <w:sz w:val="20"/>
          <w:szCs w:val="20"/>
          <w:u w:val="single"/>
        </w:rPr>
        <w:t>1</w:t>
      </w:r>
      <w:r w:rsidR="00F27BD5">
        <w:rPr>
          <w:rFonts w:ascii="Times New Roman" w:hAnsi="Times New Roman" w:cs="Times New Roman"/>
          <w:b/>
          <w:bCs/>
          <w:sz w:val="20"/>
          <w:szCs w:val="20"/>
          <w:u w:val="single"/>
        </w:rPr>
        <w:t>,</w:t>
      </w:r>
      <w:r w:rsidR="00F27BD5" w:rsidRPr="00B00C41">
        <w:rPr>
          <w:rFonts w:ascii="Times New Roman" w:hAnsi="Times New Roman" w:cs="Times New Roman"/>
          <w:b/>
          <w:bCs/>
          <w:sz w:val="20"/>
          <w:szCs w:val="20"/>
          <w:u w:val="single"/>
        </w:rPr>
        <w:t xml:space="preserve"> </w:t>
      </w:r>
      <w:r w:rsidR="00F27BD5">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sidR="0038092C">
        <w:rPr>
          <w:rFonts w:ascii="Times New Roman" w:hAnsi="Times New Roman" w:cs="Times New Roman"/>
          <w:b/>
          <w:bCs/>
          <w:sz w:val="20"/>
          <w:szCs w:val="20"/>
          <w:u w:val="single"/>
        </w:rPr>
        <w:t>33</w:t>
      </w:r>
    </w:p>
    <w:p w14:paraId="58F6662A" w14:textId="77777777" w:rsidR="0038092C" w:rsidRPr="0038092C" w:rsidRDefault="0038092C" w:rsidP="0038092C">
      <w:pPr>
        <w:snapToGrid w:val="0"/>
        <w:spacing w:after="0" w:line="259" w:lineRule="auto"/>
        <w:jc w:val="both"/>
        <w:rPr>
          <w:rFonts w:ascii="Times New Roman" w:eastAsia="Calibri" w:hAnsi="Times New Roman" w:cs="Times New Roman"/>
        </w:rPr>
      </w:pPr>
      <w:r w:rsidRPr="0038092C">
        <w:rPr>
          <w:rFonts w:ascii="Times New Roman" w:eastAsia="Calibri" w:hAnsi="Times New Roman" w:cs="Times New Roman"/>
        </w:rPr>
        <w:t>Czy zamawiający dopuści do zaoferowania szafkę przyłóżkową, w której tył i boki blatu głównego, wyposażone w ogranicznik chroniący większe przedmioty przed upadkiem ale bez haczyków na ręczniki i bez tworzywowego wkładu na szklankę?</w:t>
      </w:r>
    </w:p>
    <w:p w14:paraId="1FF3ED78" w14:textId="77777777" w:rsidR="00B00C41" w:rsidRPr="0038092C" w:rsidRDefault="00B00C41" w:rsidP="00B00C41">
      <w:pPr>
        <w:spacing w:after="0" w:line="240" w:lineRule="auto"/>
        <w:jc w:val="both"/>
        <w:rPr>
          <w:rFonts w:ascii="Times New Roman" w:hAnsi="Times New Roman" w:cs="Times New Roman"/>
          <w:b/>
          <w:bCs/>
          <w:i/>
          <w:iCs/>
          <w:u w:val="single"/>
        </w:rPr>
      </w:pPr>
      <w:r w:rsidRPr="0038092C">
        <w:rPr>
          <w:rFonts w:ascii="Times New Roman" w:hAnsi="Times New Roman" w:cs="Times New Roman"/>
          <w:b/>
          <w:bCs/>
          <w:i/>
          <w:iCs/>
          <w:u w:val="single"/>
        </w:rPr>
        <w:t>Odpowiedź:</w:t>
      </w:r>
    </w:p>
    <w:p w14:paraId="6BE9E058" w14:textId="6CB705B5" w:rsidR="00B00C41" w:rsidRPr="00B00C41" w:rsidRDefault="00B00C41" w:rsidP="00B00C41">
      <w:pPr>
        <w:pStyle w:val="Bezodstpw"/>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 xml:space="preserve">Zamawiający  </w:t>
      </w:r>
      <w:r w:rsidR="009B0082">
        <w:rPr>
          <w:rFonts w:ascii="Times New Roman" w:eastAsia="DejaVuSansCondensed" w:hAnsi="Times New Roman" w:cs="Times New Roman"/>
          <w:sz w:val="20"/>
          <w:szCs w:val="20"/>
        </w:rPr>
        <w:t xml:space="preserve">nie </w:t>
      </w:r>
      <w:r w:rsidRPr="00B00C41">
        <w:rPr>
          <w:rFonts w:ascii="Times New Roman" w:eastAsia="DejaVuSansCondensed" w:hAnsi="Times New Roman" w:cs="Times New Roman"/>
          <w:sz w:val="20"/>
          <w:szCs w:val="20"/>
        </w:rPr>
        <w:t xml:space="preserve">dopuszcza. </w:t>
      </w:r>
    </w:p>
    <w:p w14:paraId="06508250" w14:textId="58F349F8" w:rsidR="00B00C41" w:rsidRDefault="00B00C41" w:rsidP="00B00C41">
      <w:pPr>
        <w:pStyle w:val="Bezodstpw"/>
        <w:jc w:val="both"/>
        <w:rPr>
          <w:rFonts w:ascii="Times New Roman" w:hAnsi="Times New Roman" w:cs="Times New Roman"/>
          <w:b/>
          <w:bCs/>
          <w:sz w:val="20"/>
          <w:szCs w:val="20"/>
          <w:u w:val="single"/>
        </w:rPr>
      </w:pPr>
    </w:p>
    <w:p w14:paraId="08699320" w14:textId="553DF8E8" w:rsidR="0026417C" w:rsidRDefault="0026417C" w:rsidP="00B00C41">
      <w:pPr>
        <w:pStyle w:val="Bezodstpw"/>
        <w:jc w:val="both"/>
        <w:rPr>
          <w:rFonts w:ascii="Times New Roman" w:hAnsi="Times New Roman" w:cs="Times New Roman"/>
          <w:b/>
          <w:bCs/>
          <w:sz w:val="20"/>
          <w:szCs w:val="20"/>
          <w:u w:val="single"/>
        </w:rPr>
      </w:pPr>
    </w:p>
    <w:p w14:paraId="4582C4A8" w14:textId="77777777" w:rsidR="0026417C" w:rsidRDefault="0026417C" w:rsidP="00B00C41">
      <w:pPr>
        <w:pStyle w:val="Bezodstpw"/>
        <w:jc w:val="both"/>
        <w:rPr>
          <w:rFonts w:ascii="Times New Roman" w:hAnsi="Times New Roman" w:cs="Times New Roman"/>
          <w:b/>
          <w:bCs/>
          <w:sz w:val="20"/>
          <w:szCs w:val="20"/>
          <w:u w:val="single"/>
        </w:rPr>
      </w:pPr>
    </w:p>
    <w:p w14:paraId="59A3F1BB" w14:textId="5C405216" w:rsidR="00B00C41" w:rsidRPr="00B00C41" w:rsidRDefault="00B00C41" w:rsidP="00B00C41">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lastRenderedPageBreak/>
        <w:t>Pytanie Nr 3</w:t>
      </w:r>
      <w:r>
        <w:rPr>
          <w:rFonts w:ascii="Times New Roman" w:hAnsi="Times New Roman" w:cs="Times New Roman"/>
          <w:b/>
          <w:bCs/>
          <w:sz w:val="20"/>
          <w:szCs w:val="20"/>
          <w:u w:val="single"/>
        </w:rPr>
        <w:t>9</w:t>
      </w:r>
      <w:r w:rsidRPr="00B00C41">
        <w:rPr>
          <w:rFonts w:ascii="Times New Roman" w:hAnsi="Times New Roman" w:cs="Times New Roman"/>
          <w:b/>
          <w:bCs/>
          <w:sz w:val="20"/>
          <w:szCs w:val="20"/>
          <w:u w:val="single"/>
        </w:rPr>
        <w:t xml:space="preserve">, dot. Zadania Nr </w:t>
      </w:r>
      <w:r w:rsidR="009B0082">
        <w:rPr>
          <w:rFonts w:ascii="Times New Roman" w:hAnsi="Times New Roman" w:cs="Times New Roman"/>
          <w:b/>
          <w:bCs/>
          <w:sz w:val="20"/>
          <w:szCs w:val="20"/>
          <w:u w:val="single"/>
        </w:rPr>
        <w:t>1</w:t>
      </w:r>
      <w:r w:rsidR="00F27BD5">
        <w:rPr>
          <w:rFonts w:ascii="Times New Roman" w:hAnsi="Times New Roman" w:cs="Times New Roman"/>
          <w:b/>
          <w:bCs/>
          <w:sz w:val="20"/>
          <w:szCs w:val="20"/>
          <w:u w:val="single"/>
        </w:rPr>
        <w:t>,</w:t>
      </w:r>
      <w:r w:rsidR="00F27BD5" w:rsidRPr="00B00C41">
        <w:rPr>
          <w:rFonts w:ascii="Times New Roman" w:hAnsi="Times New Roman" w:cs="Times New Roman"/>
          <w:b/>
          <w:bCs/>
          <w:sz w:val="20"/>
          <w:szCs w:val="20"/>
          <w:u w:val="single"/>
        </w:rPr>
        <w:t xml:space="preserve"> </w:t>
      </w:r>
      <w:r w:rsidR="00F27BD5">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sidR="009B0082">
        <w:rPr>
          <w:rFonts w:ascii="Times New Roman" w:hAnsi="Times New Roman" w:cs="Times New Roman"/>
          <w:b/>
          <w:bCs/>
          <w:sz w:val="20"/>
          <w:szCs w:val="20"/>
          <w:u w:val="single"/>
        </w:rPr>
        <w:t>34</w:t>
      </w:r>
    </w:p>
    <w:p w14:paraId="0132E1C0" w14:textId="77777777" w:rsidR="009B0082" w:rsidRPr="009B0082" w:rsidRDefault="009B0082" w:rsidP="009B0082">
      <w:pPr>
        <w:snapToGrid w:val="0"/>
        <w:spacing w:after="0" w:line="259" w:lineRule="auto"/>
        <w:jc w:val="both"/>
        <w:rPr>
          <w:rFonts w:ascii="Times New Roman" w:eastAsia="Calibri" w:hAnsi="Times New Roman" w:cs="Times New Roman"/>
        </w:rPr>
      </w:pPr>
      <w:r w:rsidRPr="009B0082">
        <w:rPr>
          <w:rFonts w:ascii="Times New Roman" w:eastAsia="Calibri" w:hAnsi="Times New Roman" w:cs="Times New Roman"/>
        </w:rPr>
        <w:t>Czy zamawiający dopuści do zaoferowania szafkę przyłóżkową, w której czoła  szuflady i dolnego kontenera wykonane są z blachy stalowej ocynkowanej, lakierowanej proszkową z możliwością wyboru koloru ? Uchwyt do otwierania szuflady i drzwi wykonany jest z anodowego stopu metalu.</w:t>
      </w:r>
    </w:p>
    <w:p w14:paraId="339E6C9A" w14:textId="77777777" w:rsidR="00B00C41" w:rsidRPr="00B00C41" w:rsidRDefault="00B00C41" w:rsidP="00B00C41">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252D17E0" w14:textId="77777777" w:rsidR="00277311" w:rsidRPr="003F4E48" w:rsidRDefault="00277311" w:rsidP="00277311">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Zgodnie z SWZ.</w:t>
      </w:r>
    </w:p>
    <w:p w14:paraId="5D11DADD" w14:textId="77777777" w:rsidR="00B00C41" w:rsidRDefault="00B00C41" w:rsidP="00B00C41">
      <w:pPr>
        <w:pStyle w:val="Bezodstpw"/>
        <w:jc w:val="both"/>
        <w:rPr>
          <w:rFonts w:ascii="Times New Roman" w:hAnsi="Times New Roman" w:cs="Times New Roman"/>
          <w:b/>
          <w:bCs/>
          <w:sz w:val="20"/>
          <w:szCs w:val="20"/>
          <w:u w:val="single"/>
        </w:rPr>
      </w:pPr>
    </w:p>
    <w:p w14:paraId="11063511" w14:textId="6268B7A9" w:rsidR="00B00C41" w:rsidRPr="00B00C41" w:rsidRDefault="00B00C41" w:rsidP="00B00C41">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sidR="00277311">
        <w:rPr>
          <w:rFonts w:ascii="Times New Roman" w:hAnsi="Times New Roman" w:cs="Times New Roman"/>
          <w:b/>
          <w:bCs/>
          <w:sz w:val="20"/>
          <w:szCs w:val="20"/>
          <w:u w:val="single"/>
        </w:rPr>
        <w:t>40</w:t>
      </w:r>
      <w:r w:rsidRPr="00B00C41">
        <w:rPr>
          <w:rFonts w:ascii="Times New Roman" w:hAnsi="Times New Roman" w:cs="Times New Roman"/>
          <w:b/>
          <w:bCs/>
          <w:sz w:val="20"/>
          <w:szCs w:val="20"/>
          <w:u w:val="single"/>
        </w:rPr>
        <w:t xml:space="preserve">, dot. Zadania Nr </w:t>
      </w:r>
      <w:r w:rsidR="009B0082">
        <w:rPr>
          <w:rFonts w:ascii="Times New Roman" w:hAnsi="Times New Roman" w:cs="Times New Roman"/>
          <w:b/>
          <w:bCs/>
          <w:sz w:val="20"/>
          <w:szCs w:val="20"/>
          <w:u w:val="single"/>
        </w:rPr>
        <w:t>1</w:t>
      </w:r>
      <w:r w:rsidR="00F27BD5">
        <w:rPr>
          <w:rFonts w:ascii="Times New Roman" w:hAnsi="Times New Roman" w:cs="Times New Roman"/>
          <w:b/>
          <w:bCs/>
          <w:sz w:val="20"/>
          <w:szCs w:val="20"/>
          <w:u w:val="single"/>
        </w:rPr>
        <w:t>,</w:t>
      </w:r>
      <w:r w:rsidR="00F27BD5" w:rsidRPr="00B00C41">
        <w:rPr>
          <w:rFonts w:ascii="Times New Roman" w:hAnsi="Times New Roman" w:cs="Times New Roman"/>
          <w:b/>
          <w:bCs/>
          <w:sz w:val="20"/>
          <w:szCs w:val="20"/>
          <w:u w:val="single"/>
        </w:rPr>
        <w:t xml:space="preserve"> </w:t>
      </w:r>
      <w:r w:rsidR="00F27BD5">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sidR="009B0082">
        <w:rPr>
          <w:rFonts w:ascii="Times New Roman" w:hAnsi="Times New Roman" w:cs="Times New Roman"/>
          <w:b/>
          <w:bCs/>
          <w:sz w:val="20"/>
          <w:szCs w:val="20"/>
          <w:u w:val="single"/>
        </w:rPr>
        <w:t>35</w:t>
      </w:r>
    </w:p>
    <w:p w14:paraId="40C68285" w14:textId="77777777" w:rsidR="009B0082" w:rsidRPr="009B0082" w:rsidRDefault="009B0082" w:rsidP="009B0082">
      <w:pPr>
        <w:snapToGrid w:val="0"/>
        <w:spacing w:after="0" w:line="259" w:lineRule="auto"/>
        <w:jc w:val="both"/>
        <w:rPr>
          <w:rFonts w:ascii="Times New Roman" w:eastAsia="Calibri" w:hAnsi="Times New Roman" w:cs="Times New Roman"/>
        </w:rPr>
      </w:pPr>
      <w:r w:rsidRPr="009B0082">
        <w:rPr>
          <w:rFonts w:ascii="Times New Roman" w:eastAsia="Calibri" w:hAnsi="Times New Roman" w:cs="Times New Roman"/>
        </w:rPr>
        <w:t>Czy zamawiający dopuści do zaoferowania szafkę przyłóżkową z 1 szufladą wysuwaną na prowadnicach suwnych? Reszta wymogów zgodna  z SWZ.</w:t>
      </w:r>
    </w:p>
    <w:p w14:paraId="47CD2B14" w14:textId="77777777" w:rsidR="00277311" w:rsidRPr="00B00C41" w:rsidRDefault="00277311" w:rsidP="00277311">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33ACC7C6" w14:textId="14D885D2" w:rsidR="00277311" w:rsidRPr="00B00C41" w:rsidRDefault="00277311" w:rsidP="00277311">
      <w:pPr>
        <w:pStyle w:val="Bezodstpw"/>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 xml:space="preserve">Zamawiający  </w:t>
      </w:r>
      <w:r w:rsidR="009B0082">
        <w:rPr>
          <w:rFonts w:ascii="Times New Roman" w:eastAsia="DejaVuSansCondensed" w:hAnsi="Times New Roman" w:cs="Times New Roman"/>
          <w:sz w:val="20"/>
          <w:szCs w:val="20"/>
        </w:rPr>
        <w:t>dopuszcza.</w:t>
      </w:r>
      <w:r w:rsidRPr="00B00C41">
        <w:rPr>
          <w:rFonts w:ascii="Times New Roman" w:eastAsia="DejaVuSansCondensed" w:hAnsi="Times New Roman" w:cs="Times New Roman"/>
          <w:sz w:val="20"/>
          <w:szCs w:val="20"/>
        </w:rPr>
        <w:t xml:space="preserve"> </w:t>
      </w:r>
    </w:p>
    <w:p w14:paraId="39EF5DAF" w14:textId="0678BFD7" w:rsidR="00277311" w:rsidRDefault="00277311" w:rsidP="00277311">
      <w:pPr>
        <w:pStyle w:val="Bezodstpw"/>
        <w:jc w:val="both"/>
        <w:rPr>
          <w:rFonts w:ascii="Times New Roman" w:hAnsi="Times New Roman" w:cs="Times New Roman"/>
          <w:b/>
          <w:bCs/>
          <w:sz w:val="20"/>
          <w:szCs w:val="20"/>
          <w:u w:val="single"/>
        </w:rPr>
      </w:pPr>
    </w:p>
    <w:p w14:paraId="2EE9E4F5" w14:textId="482E2CE3" w:rsidR="00277311" w:rsidRPr="00B00C41" w:rsidRDefault="00277311" w:rsidP="00277311">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41</w:t>
      </w:r>
      <w:r w:rsidRPr="00B00C41">
        <w:rPr>
          <w:rFonts w:ascii="Times New Roman" w:hAnsi="Times New Roman" w:cs="Times New Roman"/>
          <w:b/>
          <w:bCs/>
          <w:sz w:val="20"/>
          <w:szCs w:val="20"/>
          <w:u w:val="single"/>
        </w:rPr>
        <w:t xml:space="preserve">, dot. Zadania Nr </w:t>
      </w:r>
      <w:r w:rsidR="009B0082">
        <w:rPr>
          <w:rFonts w:ascii="Times New Roman" w:hAnsi="Times New Roman" w:cs="Times New Roman"/>
          <w:b/>
          <w:bCs/>
          <w:sz w:val="20"/>
          <w:szCs w:val="20"/>
          <w:u w:val="single"/>
        </w:rPr>
        <w:t>1</w:t>
      </w:r>
      <w:r w:rsidR="00F27BD5">
        <w:rPr>
          <w:rFonts w:ascii="Times New Roman" w:hAnsi="Times New Roman" w:cs="Times New Roman"/>
          <w:b/>
          <w:bCs/>
          <w:sz w:val="20"/>
          <w:szCs w:val="20"/>
          <w:u w:val="single"/>
        </w:rPr>
        <w:t>,</w:t>
      </w:r>
      <w:r w:rsidR="00F27BD5" w:rsidRPr="00B00C41">
        <w:rPr>
          <w:rFonts w:ascii="Times New Roman" w:hAnsi="Times New Roman" w:cs="Times New Roman"/>
          <w:b/>
          <w:bCs/>
          <w:sz w:val="20"/>
          <w:szCs w:val="20"/>
          <w:u w:val="single"/>
        </w:rPr>
        <w:t xml:space="preserve"> </w:t>
      </w:r>
      <w:r w:rsidR="00F27BD5">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sidR="009B0082">
        <w:rPr>
          <w:rFonts w:ascii="Times New Roman" w:hAnsi="Times New Roman" w:cs="Times New Roman"/>
          <w:b/>
          <w:bCs/>
          <w:sz w:val="20"/>
          <w:szCs w:val="20"/>
          <w:u w:val="single"/>
        </w:rPr>
        <w:t>36</w:t>
      </w:r>
    </w:p>
    <w:p w14:paraId="656BA025" w14:textId="77777777" w:rsidR="009B0082" w:rsidRPr="009B0082" w:rsidRDefault="009B0082" w:rsidP="009B0082">
      <w:pPr>
        <w:snapToGrid w:val="0"/>
        <w:spacing w:after="0" w:line="259" w:lineRule="auto"/>
        <w:jc w:val="both"/>
        <w:rPr>
          <w:rFonts w:ascii="Times New Roman" w:eastAsia="Calibri" w:hAnsi="Times New Roman" w:cs="Times New Roman"/>
        </w:rPr>
      </w:pPr>
      <w:r w:rsidRPr="009B0082">
        <w:rPr>
          <w:rFonts w:ascii="Times New Roman" w:eastAsia="Calibri" w:hAnsi="Times New Roman" w:cs="Times New Roman"/>
        </w:rPr>
        <w:t>Czy zamawiający dopuści do zaoferowania szafkę przyłóżkową  w której pomiędzy szuflada i komorą (kontener dolny)znajduje się  wolna przestrzeń na rzeczy pacjenta wynosi 180 mm?</w:t>
      </w:r>
    </w:p>
    <w:p w14:paraId="5C3E8D58" w14:textId="77777777" w:rsidR="00277311" w:rsidRPr="00B00C41" w:rsidRDefault="00277311" w:rsidP="00277311">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232C22D5" w14:textId="44BF3BD8" w:rsidR="00277311" w:rsidRPr="0026417C" w:rsidRDefault="00277311" w:rsidP="00277311">
      <w:pPr>
        <w:pStyle w:val="Bezodstpw"/>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 xml:space="preserve">Zamawiający  dopuszcza. </w:t>
      </w:r>
    </w:p>
    <w:p w14:paraId="221557C9" w14:textId="77777777" w:rsidR="00822B9A" w:rsidRDefault="00822B9A" w:rsidP="00277311">
      <w:pPr>
        <w:pStyle w:val="Bezodstpw"/>
        <w:jc w:val="both"/>
        <w:rPr>
          <w:rFonts w:ascii="Times New Roman" w:hAnsi="Times New Roman" w:cs="Times New Roman"/>
          <w:b/>
          <w:bCs/>
          <w:sz w:val="20"/>
          <w:szCs w:val="20"/>
          <w:u w:val="single"/>
        </w:rPr>
      </w:pPr>
    </w:p>
    <w:p w14:paraId="6F41157A" w14:textId="7BC932E3" w:rsidR="00277311" w:rsidRPr="00B00C41" w:rsidRDefault="00277311" w:rsidP="00277311">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42</w:t>
      </w:r>
      <w:r w:rsidRPr="00B00C41">
        <w:rPr>
          <w:rFonts w:ascii="Times New Roman" w:hAnsi="Times New Roman" w:cs="Times New Roman"/>
          <w:b/>
          <w:bCs/>
          <w:sz w:val="20"/>
          <w:szCs w:val="20"/>
          <w:u w:val="single"/>
        </w:rPr>
        <w:t xml:space="preserve">, dot. Zadania Nr </w:t>
      </w:r>
      <w:r w:rsidR="009B0082">
        <w:rPr>
          <w:rFonts w:ascii="Times New Roman" w:hAnsi="Times New Roman" w:cs="Times New Roman"/>
          <w:b/>
          <w:bCs/>
          <w:sz w:val="20"/>
          <w:szCs w:val="20"/>
          <w:u w:val="single"/>
        </w:rPr>
        <w:t>1</w:t>
      </w:r>
      <w:r w:rsidR="00F27BD5">
        <w:rPr>
          <w:rFonts w:ascii="Times New Roman" w:hAnsi="Times New Roman" w:cs="Times New Roman"/>
          <w:b/>
          <w:bCs/>
          <w:sz w:val="20"/>
          <w:szCs w:val="20"/>
          <w:u w:val="single"/>
        </w:rPr>
        <w:t>,</w:t>
      </w:r>
      <w:r w:rsidRPr="00B00C41">
        <w:rPr>
          <w:rFonts w:ascii="Times New Roman" w:hAnsi="Times New Roman" w:cs="Times New Roman"/>
          <w:b/>
          <w:bCs/>
          <w:sz w:val="20"/>
          <w:szCs w:val="20"/>
          <w:u w:val="single"/>
        </w:rPr>
        <w:t xml:space="preserve"> </w:t>
      </w:r>
      <w:r w:rsidR="00F27BD5">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sidR="009B0082">
        <w:rPr>
          <w:rFonts w:ascii="Times New Roman" w:hAnsi="Times New Roman" w:cs="Times New Roman"/>
          <w:b/>
          <w:bCs/>
          <w:sz w:val="20"/>
          <w:szCs w:val="20"/>
          <w:u w:val="single"/>
        </w:rPr>
        <w:t>37</w:t>
      </w:r>
    </w:p>
    <w:p w14:paraId="7F5EC04F" w14:textId="77777777" w:rsidR="009B0082" w:rsidRPr="009B0082" w:rsidRDefault="009B0082" w:rsidP="009B0082">
      <w:pPr>
        <w:snapToGrid w:val="0"/>
        <w:spacing w:after="0" w:line="259" w:lineRule="auto"/>
        <w:jc w:val="both"/>
        <w:rPr>
          <w:rFonts w:ascii="Times New Roman" w:eastAsia="Calibri" w:hAnsi="Times New Roman" w:cs="Times New Roman"/>
        </w:rPr>
      </w:pPr>
      <w:r w:rsidRPr="009B0082">
        <w:rPr>
          <w:rFonts w:ascii="Times New Roman" w:eastAsia="Calibri" w:hAnsi="Times New Roman" w:cs="Times New Roman"/>
        </w:rPr>
        <w:t>Czy zamawiający dopuści do zaoferowania szafkę przyłóżkową półka boczną, która posiada regulacje wysokości oraz kąta pochylenia? Płynna, bezstopniowa regulacja wysokości półki bocznej wspomagana sprężyną gazową, która nie jest osłonięta aluminiowa osłoną?</w:t>
      </w:r>
    </w:p>
    <w:p w14:paraId="7608AA03" w14:textId="77777777" w:rsidR="00277311" w:rsidRPr="00B00C41" w:rsidRDefault="00277311" w:rsidP="00277311">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2D7BDC86" w14:textId="2266C598" w:rsidR="00277311" w:rsidRPr="00FF2967" w:rsidRDefault="00277311" w:rsidP="00277311">
      <w:pPr>
        <w:pStyle w:val="Bezodstpw"/>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 xml:space="preserve">Zamawiający  </w:t>
      </w:r>
      <w:r>
        <w:rPr>
          <w:rFonts w:ascii="Times New Roman" w:eastAsia="DejaVuSansCondensed" w:hAnsi="Times New Roman" w:cs="Times New Roman"/>
          <w:sz w:val="20"/>
          <w:szCs w:val="20"/>
        </w:rPr>
        <w:t xml:space="preserve">nie </w:t>
      </w:r>
      <w:r w:rsidRPr="00B00C41">
        <w:rPr>
          <w:rFonts w:ascii="Times New Roman" w:eastAsia="DejaVuSansCondensed" w:hAnsi="Times New Roman" w:cs="Times New Roman"/>
          <w:sz w:val="20"/>
          <w:szCs w:val="20"/>
        </w:rPr>
        <w:t xml:space="preserve">dopuszcza. </w:t>
      </w:r>
    </w:p>
    <w:p w14:paraId="205148F4" w14:textId="77777777" w:rsidR="00277311" w:rsidRDefault="00277311" w:rsidP="00277311">
      <w:pPr>
        <w:pStyle w:val="Bezodstpw"/>
        <w:jc w:val="both"/>
        <w:rPr>
          <w:rFonts w:ascii="Times New Roman" w:hAnsi="Times New Roman" w:cs="Times New Roman"/>
          <w:b/>
          <w:bCs/>
          <w:sz w:val="20"/>
          <w:szCs w:val="20"/>
          <w:u w:val="single"/>
        </w:rPr>
      </w:pPr>
    </w:p>
    <w:p w14:paraId="3CAB36F6" w14:textId="0CF738AA" w:rsidR="00277311" w:rsidRPr="00B00C41" w:rsidRDefault="00277311" w:rsidP="00277311">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43</w:t>
      </w:r>
      <w:r w:rsidRPr="00B00C41">
        <w:rPr>
          <w:rFonts w:ascii="Times New Roman" w:hAnsi="Times New Roman" w:cs="Times New Roman"/>
          <w:b/>
          <w:bCs/>
          <w:sz w:val="20"/>
          <w:szCs w:val="20"/>
          <w:u w:val="single"/>
        </w:rPr>
        <w:t xml:space="preserve">, dot. Zadania Nr </w:t>
      </w:r>
      <w:r w:rsidR="009B0082">
        <w:rPr>
          <w:rFonts w:ascii="Times New Roman" w:hAnsi="Times New Roman" w:cs="Times New Roman"/>
          <w:b/>
          <w:bCs/>
          <w:sz w:val="20"/>
          <w:szCs w:val="20"/>
          <w:u w:val="single"/>
        </w:rPr>
        <w:t>1</w:t>
      </w:r>
      <w:r w:rsidR="00F27BD5">
        <w:rPr>
          <w:rFonts w:ascii="Times New Roman" w:hAnsi="Times New Roman" w:cs="Times New Roman"/>
          <w:b/>
          <w:bCs/>
          <w:sz w:val="20"/>
          <w:szCs w:val="20"/>
          <w:u w:val="single"/>
        </w:rPr>
        <w:t>, p</w:t>
      </w:r>
      <w:r w:rsidRPr="00B00C41">
        <w:rPr>
          <w:rFonts w:ascii="Times New Roman" w:hAnsi="Times New Roman" w:cs="Times New Roman"/>
          <w:b/>
          <w:bCs/>
          <w:sz w:val="20"/>
          <w:szCs w:val="20"/>
          <w:u w:val="single"/>
        </w:rPr>
        <w:t xml:space="preserve">oz. </w:t>
      </w:r>
      <w:r w:rsidR="009B0082">
        <w:rPr>
          <w:rFonts w:ascii="Times New Roman" w:hAnsi="Times New Roman" w:cs="Times New Roman"/>
          <w:b/>
          <w:bCs/>
          <w:sz w:val="20"/>
          <w:szCs w:val="20"/>
          <w:u w:val="single"/>
        </w:rPr>
        <w:t>39</w:t>
      </w:r>
    </w:p>
    <w:p w14:paraId="1B09F802" w14:textId="77777777" w:rsidR="009B0082" w:rsidRPr="009B0082" w:rsidRDefault="009B0082" w:rsidP="009B0082">
      <w:pPr>
        <w:snapToGrid w:val="0"/>
        <w:spacing w:after="0" w:line="259" w:lineRule="auto"/>
        <w:jc w:val="both"/>
        <w:rPr>
          <w:rFonts w:ascii="Times New Roman" w:eastAsia="Calibri" w:hAnsi="Times New Roman" w:cs="Times New Roman"/>
        </w:rPr>
      </w:pPr>
      <w:r w:rsidRPr="009B0082">
        <w:rPr>
          <w:rFonts w:ascii="Times New Roman" w:eastAsia="Calibri" w:hAnsi="Times New Roman" w:cs="Times New Roman"/>
        </w:rPr>
        <w:t>Czy zamawiający dopuści do zaoferowania szafkę przyłóżkową z 4 podwójnymi kołami jezdnymi o średnicy 50 mm, z elastycznym, niebrudzącym podłóg bieżnikiem, 2 koła z blokadą?</w:t>
      </w:r>
    </w:p>
    <w:p w14:paraId="2F96EF91" w14:textId="77777777" w:rsidR="00277311" w:rsidRPr="00B00C41" w:rsidRDefault="00277311" w:rsidP="00277311">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1529B1D5" w14:textId="77777777" w:rsidR="009B0082" w:rsidRPr="00B00C41" w:rsidRDefault="009B0082" w:rsidP="009B0082">
      <w:pPr>
        <w:pStyle w:val="Bezodstpw"/>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 xml:space="preserve">Zamawiający  dopuszcza. </w:t>
      </w:r>
    </w:p>
    <w:p w14:paraId="535CD272" w14:textId="77777777" w:rsidR="00277311" w:rsidRDefault="00277311" w:rsidP="00277311">
      <w:pPr>
        <w:pStyle w:val="Bezodstpw"/>
        <w:jc w:val="both"/>
        <w:rPr>
          <w:rFonts w:ascii="Times New Roman" w:hAnsi="Times New Roman" w:cs="Times New Roman"/>
          <w:b/>
          <w:bCs/>
          <w:sz w:val="20"/>
          <w:szCs w:val="20"/>
          <w:u w:val="single"/>
        </w:rPr>
      </w:pPr>
    </w:p>
    <w:p w14:paraId="2B0252F5" w14:textId="4FE374DD" w:rsidR="00277311" w:rsidRPr="00B00C41" w:rsidRDefault="00277311" w:rsidP="00277311">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4</w:t>
      </w:r>
      <w:r w:rsidR="00307B63">
        <w:rPr>
          <w:rFonts w:ascii="Times New Roman" w:hAnsi="Times New Roman" w:cs="Times New Roman"/>
          <w:b/>
          <w:bCs/>
          <w:sz w:val="20"/>
          <w:szCs w:val="20"/>
          <w:u w:val="single"/>
        </w:rPr>
        <w:t>4</w:t>
      </w:r>
      <w:r w:rsidRPr="00B00C41">
        <w:rPr>
          <w:rFonts w:ascii="Times New Roman" w:hAnsi="Times New Roman" w:cs="Times New Roman"/>
          <w:b/>
          <w:bCs/>
          <w:sz w:val="20"/>
          <w:szCs w:val="20"/>
          <w:u w:val="single"/>
        </w:rPr>
        <w:t xml:space="preserve">, dot. Zadania Nr </w:t>
      </w:r>
      <w:r w:rsidR="009B0082">
        <w:rPr>
          <w:rFonts w:ascii="Times New Roman" w:hAnsi="Times New Roman" w:cs="Times New Roman"/>
          <w:b/>
          <w:bCs/>
          <w:sz w:val="20"/>
          <w:szCs w:val="20"/>
          <w:u w:val="single"/>
        </w:rPr>
        <w:t>1</w:t>
      </w:r>
      <w:r w:rsidR="00F27BD5">
        <w:rPr>
          <w:rFonts w:ascii="Times New Roman" w:hAnsi="Times New Roman" w:cs="Times New Roman"/>
          <w:b/>
          <w:bCs/>
          <w:sz w:val="20"/>
          <w:szCs w:val="20"/>
          <w:u w:val="single"/>
        </w:rPr>
        <w:t>,</w:t>
      </w:r>
      <w:r w:rsidRPr="00B00C41">
        <w:rPr>
          <w:rFonts w:ascii="Times New Roman" w:hAnsi="Times New Roman" w:cs="Times New Roman"/>
          <w:b/>
          <w:bCs/>
          <w:sz w:val="20"/>
          <w:szCs w:val="20"/>
          <w:u w:val="single"/>
        </w:rPr>
        <w:t xml:space="preserve"> </w:t>
      </w:r>
      <w:r w:rsidR="00F27BD5">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sidR="009B0082">
        <w:rPr>
          <w:rFonts w:ascii="Times New Roman" w:hAnsi="Times New Roman" w:cs="Times New Roman"/>
          <w:b/>
          <w:bCs/>
          <w:sz w:val="20"/>
          <w:szCs w:val="20"/>
          <w:u w:val="single"/>
        </w:rPr>
        <w:t>41</w:t>
      </w:r>
    </w:p>
    <w:p w14:paraId="4E55AAEE" w14:textId="77777777" w:rsidR="009B0082" w:rsidRPr="009B0082" w:rsidRDefault="009B0082" w:rsidP="009B0082">
      <w:pPr>
        <w:snapToGrid w:val="0"/>
        <w:spacing w:after="0" w:line="259" w:lineRule="auto"/>
        <w:jc w:val="both"/>
        <w:rPr>
          <w:rFonts w:ascii="Times New Roman" w:eastAsia="Calibri" w:hAnsi="Times New Roman" w:cs="Times New Roman"/>
        </w:rPr>
      </w:pPr>
      <w:r w:rsidRPr="009B0082">
        <w:rPr>
          <w:rFonts w:ascii="Times New Roman" w:eastAsia="Calibri" w:hAnsi="Times New Roman" w:cs="Times New Roman"/>
        </w:rPr>
        <w:t>Prosimy Zamawiającego o zrezygnowanie z wymogu dodatkowej półki na buty lub odzież pacjenta.  w oferowanym modelu istnieje możliwość chowania np. butów w kontener ku dolnym ( z otworami wentylacyjnymi). Zdjęcie poglądowe poniżej:</w:t>
      </w:r>
    </w:p>
    <w:p w14:paraId="7D4E4CA4" w14:textId="77777777" w:rsidR="009B0082" w:rsidRDefault="009B0082" w:rsidP="009B0082">
      <w:pPr>
        <w:spacing w:after="0" w:line="240" w:lineRule="auto"/>
        <w:jc w:val="both"/>
        <w:rPr>
          <w:rFonts w:ascii="Times New Roman" w:hAnsi="Times New Roman" w:cs="Times New Roman"/>
          <w:b/>
          <w:bCs/>
          <w:i/>
          <w:iCs/>
          <w:sz w:val="20"/>
          <w:szCs w:val="20"/>
          <w:u w:val="single"/>
        </w:rPr>
      </w:pPr>
      <w:r w:rsidRPr="009B0082">
        <w:rPr>
          <w:rFonts w:ascii="Calibri" w:eastAsia="Calibri" w:hAnsi="Calibri" w:cs="Calibri"/>
          <w:noProof/>
        </w:rPr>
        <w:drawing>
          <wp:inline distT="0" distB="0" distL="0" distR="0" wp14:anchorId="108EB8D6" wp14:editId="78E9D8F1">
            <wp:extent cx="3981450" cy="27241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81450" cy="2724150"/>
                    </a:xfrm>
                    <a:prstGeom prst="rect">
                      <a:avLst/>
                    </a:prstGeom>
                    <a:noFill/>
                    <a:ln>
                      <a:noFill/>
                    </a:ln>
                  </pic:spPr>
                </pic:pic>
              </a:graphicData>
            </a:graphic>
          </wp:inline>
        </w:drawing>
      </w:r>
    </w:p>
    <w:p w14:paraId="71C5F1AF" w14:textId="4BF7D25E" w:rsidR="00F27BD5" w:rsidRPr="00B00C41" w:rsidRDefault="00F27BD5" w:rsidP="009B0082">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069670FA" w14:textId="1FE28F59" w:rsidR="00F27BD5" w:rsidRPr="009B0082" w:rsidRDefault="009B0082" w:rsidP="009B0082">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Zgodnie z SWZ.</w:t>
      </w:r>
    </w:p>
    <w:p w14:paraId="0F8B4563" w14:textId="77777777" w:rsidR="00F27BD5" w:rsidRDefault="00F27BD5" w:rsidP="00F27BD5">
      <w:pPr>
        <w:pStyle w:val="Bezodstpw"/>
        <w:jc w:val="both"/>
        <w:rPr>
          <w:rFonts w:ascii="Times New Roman" w:hAnsi="Times New Roman" w:cs="Times New Roman"/>
          <w:b/>
          <w:bCs/>
          <w:sz w:val="20"/>
          <w:szCs w:val="20"/>
          <w:u w:val="single"/>
        </w:rPr>
      </w:pPr>
    </w:p>
    <w:p w14:paraId="12EB9862" w14:textId="42B8E1AD" w:rsidR="00F27BD5" w:rsidRPr="00B00C41" w:rsidRDefault="00F27BD5" w:rsidP="00F27BD5">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45</w:t>
      </w:r>
      <w:r w:rsidRPr="00B00C41">
        <w:rPr>
          <w:rFonts w:ascii="Times New Roman" w:hAnsi="Times New Roman" w:cs="Times New Roman"/>
          <w:b/>
          <w:bCs/>
          <w:sz w:val="20"/>
          <w:szCs w:val="20"/>
          <w:u w:val="single"/>
        </w:rPr>
        <w:t xml:space="preserve">, dot. Zadania Nr </w:t>
      </w:r>
      <w:r w:rsidR="009B0082">
        <w:rPr>
          <w:rFonts w:ascii="Times New Roman" w:hAnsi="Times New Roman" w:cs="Times New Roman"/>
          <w:b/>
          <w:bCs/>
          <w:sz w:val="20"/>
          <w:szCs w:val="20"/>
          <w:u w:val="single"/>
        </w:rPr>
        <w:t>1</w:t>
      </w:r>
      <w:r>
        <w:rPr>
          <w:rFonts w:ascii="Times New Roman" w:hAnsi="Times New Roman" w:cs="Times New Roman"/>
          <w:b/>
          <w:bCs/>
          <w:sz w:val="20"/>
          <w:szCs w:val="20"/>
          <w:u w:val="single"/>
        </w:rPr>
        <w:t>,</w:t>
      </w:r>
      <w:r w:rsidRPr="00B00C41">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sidR="009B0082">
        <w:rPr>
          <w:rFonts w:ascii="Times New Roman" w:hAnsi="Times New Roman" w:cs="Times New Roman"/>
          <w:b/>
          <w:bCs/>
          <w:sz w:val="20"/>
          <w:szCs w:val="20"/>
          <w:u w:val="single"/>
        </w:rPr>
        <w:t>42</w:t>
      </w:r>
    </w:p>
    <w:p w14:paraId="78E9D3FD" w14:textId="77777777" w:rsidR="009B0082" w:rsidRPr="009B0082" w:rsidRDefault="009B0082" w:rsidP="009B0082">
      <w:pPr>
        <w:spacing w:after="0" w:line="240" w:lineRule="auto"/>
        <w:rPr>
          <w:rFonts w:ascii="Times New Roman" w:eastAsia="Calibri" w:hAnsi="Times New Roman" w:cs="Times New Roman"/>
        </w:rPr>
      </w:pPr>
      <w:r w:rsidRPr="009B0082">
        <w:rPr>
          <w:rFonts w:ascii="Times New Roman" w:eastAsia="Calibri" w:hAnsi="Times New Roman" w:cs="Times New Roman"/>
        </w:rPr>
        <w:t>Czy zamawiający dopuści do zaoferowania szafkę z możliwością wyboru koloru frontów szuflad i drzwiczek spośród 10 kolorów?  Natomiast kolor ramy szafki dostępny jest jedynie w kolorze RAL9002?</w:t>
      </w:r>
    </w:p>
    <w:p w14:paraId="38964C8A" w14:textId="77777777" w:rsidR="00F27BD5" w:rsidRPr="00B00C41" w:rsidRDefault="00F27BD5" w:rsidP="00F27BD5">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79031F2C" w14:textId="77777777" w:rsidR="00F27BD5" w:rsidRPr="00B00C41" w:rsidRDefault="00F27BD5" w:rsidP="00F27BD5">
      <w:pPr>
        <w:pStyle w:val="Bezodstpw"/>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 xml:space="preserve">Zamawiający  </w:t>
      </w:r>
      <w:r>
        <w:rPr>
          <w:rFonts w:ascii="Times New Roman" w:eastAsia="DejaVuSansCondensed" w:hAnsi="Times New Roman" w:cs="Times New Roman"/>
          <w:sz w:val="20"/>
          <w:szCs w:val="20"/>
        </w:rPr>
        <w:t xml:space="preserve">nie </w:t>
      </w:r>
      <w:r w:rsidRPr="00B00C41">
        <w:rPr>
          <w:rFonts w:ascii="Times New Roman" w:eastAsia="DejaVuSansCondensed" w:hAnsi="Times New Roman" w:cs="Times New Roman"/>
          <w:sz w:val="20"/>
          <w:szCs w:val="20"/>
        </w:rPr>
        <w:t xml:space="preserve">dopuszcza. </w:t>
      </w:r>
    </w:p>
    <w:p w14:paraId="17E60003" w14:textId="6D9B1FE5" w:rsidR="00B00C41" w:rsidRPr="00F27BD5" w:rsidRDefault="00B00C41" w:rsidP="00F27BD5">
      <w:pPr>
        <w:pStyle w:val="Bezodstpw"/>
        <w:jc w:val="both"/>
        <w:rPr>
          <w:rFonts w:ascii="Times New Roman" w:eastAsia="DejaVuSansCondensed" w:hAnsi="Times New Roman" w:cs="Times New Roman"/>
          <w:color w:val="666666"/>
          <w:sz w:val="20"/>
          <w:szCs w:val="20"/>
        </w:rPr>
      </w:pPr>
    </w:p>
    <w:p w14:paraId="36F95468" w14:textId="1AA17C25" w:rsidR="00F27BD5" w:rsidRPr="00B00C41" w:rsidRDefault="00F27BD5" w:rsidP="00F27BD5">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46</w:t>
      </w:r>
      <w:r w:rsidRPr="00B00C41">
        <w:rPr>
          <w:rFonts w:ascii="Times New Roman" w:hAnsi="Times New Roman" w:cs="Times New Roman"/>
          <w:b/>
          <w:bCs/>
          <w:sz w:val="20"/>
          <w:szCs w:val="20"/>
          <w:u w:val="single"/>
        </w:rPr>
        <w:t xml:space="preserve">, dot. Zadania Nr </w:t>
      </w:r>
      <w:r w:rsidR="009B0082">
        <w:rPr>
          <w:rFonts w:ascii="Times New Roman" w:hAnsi="Times New Roman" w:cs="Times New Roman"/>
          <w:b/>
          <w:bCs/>
          <w:sz w:val="20"/>
          <w:szCs w:val="20"/>
          <w:u w:val="single"/>
        </w:rPr>
        <w:t>2</w:t>
      </w:r>
      <w:r>
        <w:rPr>
          <w:rFonts w:ascii="Times New Roman" w:hAnsi="Times New Roman" w:cs="Times New Roman"/>
          <w:b/>
          <w:bCs/>
          <w:sz w:val="20"/>
          <w:szCs w:val="20"/>
          <w:u w:val="single"/>
        </w:rPr>
        <w:t>,</w:t>
      </w:r>
      <w:r w:rsidRPr="00B00C41">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Pr>
          <w:rFonts w:ascii="Times New Roman" w:hAnsi="Times New Roman" w:cs="Times New Roman"/>
          <w:b/>
          <w:bCs/>
          <w:sz w:val="20"/>
          <w:szCs w:val="20"/>
          <w:u w:val="single"/>
        </w:rPr>
        <w:t>1</w:t>
      </w:r>
    </w:p>
    <w:p w14:paraId="4FA219C5" w14:textId="77777777" w:rsidR="009B0082" w:rsidRPr="009B0082" w:rsidRDefault="009B0082" w:rsidP="009B0082">
      <w:pPr>
        <w:snapToGrid w:val="0"/>
        <w:spacing w:after="160" w:line="40" w:lineRule="atLeast"/>
        <w:jc w:val="both"/>
        <w:rPr>
          <w:rFonts w:ascii="Times New Roman" w:eastAsia="Calibri" w:hAnsi="Times New Roman" w:cs="Times New Roman"/>
        </w:rPr>
      </w:pPr>
      <w:r w:rsidRPr="009B0082">
        <w:rPr>
          <w:rFonts w:ascii="Times New Roman" w:eastAsia="Calibri" w:hAnsi="Times New Roman" w:cs="Times New Roman"/>
        </w:rPr>
        <w:t>Czy Zamawiający dopuści do zaoferowania łóżko przystosowane do mycia w myjniach automatycznych, w klasie szczelności IPX6, elementy ramy łóżka wykonane ze stali węglowej lakierowanej proszkowo,  obróbka elementów metalowych łóżka w procesie kataforezy zabezpieczającym przed korodowaniem w procesie mycia, elementy mocujące takie jak śruby, podkładki, nakrętki  ze stali pokrytej osłoną ocynkowaną?</w:t>
      </w:r>
    </w:p>
    <w:p w14:paraId="3C9FD85C" w14:textId="77777777" w:rsidR="00F27BD5" w:rsidRPr="00B00C41" w:rsidRDefault="00F27BD5" w:rsidP="00F27BD5">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5B3C2094" w14:textId="27D58A7F" w:rsidR="00F27BD5" w:rsidRDefault="00F27BD5" w:rsidP="00F27BD5">
      <w:pPr>
        <w:pStyle w:val="Bezodstpw"/>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 xml:space="preserve">Zamawiający  </w:t>
      </w:r>
      <w:r>
        <w:rPr>
          <w:rFonts w:ascii="Times New Roman" w:eastAsia="DejaVuSansCondensed" w:hAnsi="Times New Roman" w:cs="Times New Roman"/>
          <w:sz w:val="20"/>
          <w:szCs w:val="20"/>
        </w:rPr>
        <w:t xml:space="preserve">nie </w:t>
      </w:r>
      <w:r w:rsidRPr="00B00C41">
        <w:rPr>
          <w:rFonts w:ascii="Times New Roman" w:eastAsia="DejaVuSansCondensed" w:hAnsi="Times New Roman" w:cs="Times New Roman"/>
          <w:sz w:val="20"/>
          <w:szCs w:val="20"/>
        </w:rPr>
        <w:t xml:space="preserve">dopuszcza. </w:t>
      </w:r>
    </w:p>
    <w:p w14:paraId="732385DB" w14:textId="34D31187" w:rsidR="00B00C41" w:rsidRDefault="00B00C41" w:rsidP="00B00C41">
      <w:pPr>
        <w:pStyle w:val="Bezodstpw"/>
        <w:jc w:val="both"/>
        <w:rPr>
          <w:rFonts w:ascii="DejaVuSansCondensed" w:eastAsia="DejaVuSansCondensed" w:cs="DejaVuSansCondensed"/>
          <w:color w:val="666666"/>
          <w:sz w:val="19"/>
          <w:szCs w:val="19"/>
        </w:rPr>
      </w:pPr>
    </w:p>
    <w:p w14:paraId="3F5459C1" w14:textId="5C69A975" w:rsidR="00F27BD5" w:rsidRPr="00B00C41" w:rsidRDefault="00F27BD5" w:rsidP="00F27BD5">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47</w:t>
      </w:r>
      <w:r w:rsidRPr="00B00C41">
        <w:rPr>
          <w:rFonts w:ascii="Times New Roman" w:hAnsi="Times New Roman" w:cs="Times New Roman"/>
          <w:b/>
          <w:bCs/>
          <w:sz w:val="20"/>
          <w:szCs w:val="20"/>
          <w:u w:val="single"/>
        </w:rPr>
        <w:t>, dot. Zadania Nr</w:t>
      </w:r>
      <w:r w:rsidR="009B0082">
        <w:rPr>
          <w:rFonts w:ascii="Times New Roman" w:hAnsi="Times New Roman" w:cs="Times New Roman"/>
          <w:b/>
          <w:bCs/>
          <w:sz w:val="20"/>
          <w:szCs w:val="20"/>
          <w:u w:val="single"/>
        </w:rPr>
        <w:t xml:space="preserve"> 2</w:t>
      </w:r>
      <w:r>
        <w:rPr>
          <w:rFonts w:ascii="Times New Roman" w:hAnsi="Times New Roman" w:cs="Times New Roman"/>
          <w:b/>
          <w:bCs/>
          <w:sz w:val="20"/>
          <w:szCs w:val="20"/>
          <w:u w:val="single"/>
        </w:rPr>
        <w:t>,</w:t>
      </w:r>
      <w:r w:rsidRPr="00B00C41">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sidR="009B0082">
        <w:rPr>
          <w:rFonts w:ascii="Times New Roman" w:hAnsi="Times New Roman" w:cs="Times New Roman"/>
          <w:b/>
          <w:bCs/>
          <w:sz w:val="20"/>
          <w:szCs w:val="20"/>
          <w:u w:val="single"/>
        </w:rPr>
        <w:t>3</w:t>
      </w:r>
    </w:p>
    <w:p w14:paraId="1F9B2A72" w14:textId="77777777" w:rsidR="009B0082" w:rsidRPr="009B0082" w:rsidRDefault="009B0082" w:rsidP="009B0082">
      <w:pPr>
        <w:widowControl w:val="0"/>
        <w:suppressAutoHyphens/>
        <w:snapToGrid w:val="0"/>
        <w:spacing w:after="0" w:line="40" w:lineRule="atLeast"/>
        <w:jc w:val="both"/>
        <w:textAlignment w:val="baseline"/>
        <w:rPr>
          <w:rFonts w:ascii="Times New Roman" w:eastAsia="Calibri" w:hAnsi="Times New Roman" w:cs="Times New Roman"/>
        </w:rPr>
      </w:pPr>
      <w:r w:rsidRPr="009B0082">
        <w:rPr>
          <w:rFonts w:ascii="Times New Roman" w:eastAsia="Calibri" w:hAnsi="Times New Roman" w:cs="Times New Roman"/>
        </w:rPr>
        <w:t>Czy Zamawiający dopuści do zaoferowania łóżko bez szyn nierdzewnych mocowanych po bokach łóżka?</w:t>
      </w:r>
    </w:p>
    <w:p w14:paraId="111DC4BD" w14:textId="77777777" w:rsidR="00F27BD5" w:rsidRPr="00B00C41" w:rsidRDefault="00F27BD5" w:rsidP="00F27BD5">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3E115257" w14:textId="77777777" w:rsidR="00F27BD5" w:rsidRPr="00B00C41" w:rsidRDefault="00F27BD5" w:rsidP="00F27BD5">
      <w:pPr>
        <w:pStyle w:val="Bezodstpw"/>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 xml:space="preserve">Zamawiający  </w:t>
      </w:r>
      <w:r>
        <w:rPr>
          <w:rFonts w:ascii="Times New Roman" w:eastAsia="DejaVuSansCondensed" w:hAnsi="Times New Roman" w:cs="Times New Roman"/>
          <w:sz w:val="20"/>
          <w:szCs w:val="20"/>
        </w:rPr>
        <w:t xml:space="preserve">nie </w:t>
      </w:r>
      <w:r w:rsidRPr="00B00C41">
        <w:rPr>
          <w:rFonts w:ascii="Times New Roman" w:eastAsia="DejaVuSansCondensed" w:hAnsi="Times New Roman" w:cs="Times New Roman"/>
          <w:sz w:val="20"/>
          <w:szCs w:val="20"/>
        </w:rPr>
        <w:t xml:space="preserve">dopuszcza. </w:t>
      </w:r>
    </w:p>
    <w:p w14:paraId="0CB3642E" w14:textId="55EAF673" w:rsidR="0050199F" w:rsidRDefault="0050199F" w:rsidP="00113D81">
      <w:pPr>
        <w:spacing w:after="0" w:line="240" w:lineRule="auto"/>
        <w:jc w:val="both"/>
        <w:rPr>
          <w:rFonts w:ascii="Times New Roman" w:hAnsi="Times New Roman" w:cs="Times New Roman"/>
          <w:i/>
          <w:iCs/>
          <w:sz w:val="20"/>
          <w:szCs w:val="20"/>
          <w:u w:val="single"/>
        </w:rPr>
      </w:pPr>
    </w:p>
    <w:p w14:paraId="754D9D36" w14:textId="024359A8" w:rsidR="00B32797" w:rsidRPr="00B00C41" w:rsidRDefault="00B32797" w:rsidP="00B32797">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48</w:t>
      </w:r>
      <w:r w:rsidRPr="00B00C41">
        <w:rPr>
          <w:rFonts w:ascii="Times New Roman" w:hAnsi="Times New Roman" w:cs="Times New Roman"/>
          <w:b/>
          <w:bCs/>
          <w:sz w:val="20"/>
          <w:szCs w:val="20"/>
          <w:u w:val="single"/>
        </w:rPr>
        <w:t xml:space="preserve">, dot. Zadania Nr </w:t>
      </w:r>
      <w:r w:rsidR="009B0082">
        <w:rPr>
          <w:rFonts w:ascii="Times New Roman" w:hAnsi="Times New Roman" w:cs="Times New Roman"/>
          <w:b/>
          <w:bCs/>
          <w:sz w:val="20"/>
          <w:szCs w:val="20"/>
          <w:u w:val="single"/>
        </w:rPr>
        <w:t>2</w:t>
      </w:r>
      <w:r>
        <w:rPr>
          <w:rFonts w:ascii="Times New Roman" w:hAnsi="Times New Roman" w:cs="Times New Roman"/>
          <w:b/>
          <w:bCs/>
          <w:sz w:val="20"/>
          <w:szCs w:val="20"/>
          <w:u w:val="single"/>
        </w:rPr>
        <w:t>,</w:t>
      </w:r>
      <w:r w:rsidRPr="00B00C41">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sidR="009B0082">
        <w:rPr>
          <w:rFonts w:ascii="Times New Roman" w:hAnsi="Times New Roman" w:cs="Times New Roman"/>
          <w:b/>
          <w:bCs/>
          <w:sz w:val="20"/>
          <w:szCs w:val="20"/>
          <w:u w:val="single"/>
        </w:rPr>
        <w:t>4</w:t>
      </w:r>
    </w:p>
    <w:p w14:paraId="7F003F27" w14:textId="77777777" w:rsidR="009B0082" w:rsidRPr="009B0082" w:rsidRDefault="009B0082" w:rsidP="009B0082">
      <w:pPr>
        <w:widowControl w:val="0"/>
        <w:suppressAutoHyphens/>
        <w:snapToGrid w:val="0"/>
        <w:spacing w:after="0" w:line="40" w:lineRule="atLeast"/>
        <w:jc w:val="both"/>
        <w:textAlignment w:val="baseline"/>
        <w:rPr>
          <w:rFonts w:ascii="Times New Roman" w:eastAsia="Calibri" w:hAnsi="Times New Roman" w:cs="Times New Roman"/>
        </w:rPr>
      </w:pPr>
      <w:r w:rsidRPr="009B0082">
        <w:rPr>
          <w:rFonts w:ascii="Times New Roman" w:eastAsia="Calibri" w:hAnsi="Times New Roman" w:cs="Times New Roman"/>
        </w:rPr>
        <w:t>Czy Zamawiający dopuści do zaoferowania łóżko o długości całkowitej 2180 mm i szerokości 985mm?</w:t>
      </w:r>
    </w:p>
    <w:p w14:paraId="74134755" w14:textId="77777777" w:rsidR="00B32797" w:rsidRPr="00B00C41" w:rsidRDefault="00B32797" w:rsidP="00B32797">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22A47ECB" w14:textId="3652C1D3" w:rsidR="00B32797" w:rsidRPr="00B00C41" w:rsidRDefault="00B32797" w:rsidP="00B32797">
      <w:pPr>
        <w:pStyle w:val="Bezodstpw"/>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 xml:space="preserve">Zamawiający  dopuszcza. </w:t>
      </w:r>
    </w:p>
    <w:p w14:paraId="02E92E4A" w14:textId="77777777" w:rsidR="00B32797" w:rsidRDefault="00B32797" w:rsidP="00B32797">
      <w:pPr>
        <w:pStyle w:val="Bezodstpw"/>
        <w:jc w:val="both"/>
        <w:rPr>
          <w:rFonts w:ascii="Times New Roman" w:hAnsi="Times New Roman" w:cs="Times New Roman"/>
          <w:b/>
          <w:bCs/>
          <w:sz w:val="20"/>
          <w:szCs w:val="20"/>
          <w:u w:val="single"/>
        </w:rPr>
      </w:pPr>
    </w:p>
    <w:p w14:paraId="26D97255" w14:textId="30CB7454" w:rsidR="00B32797" w:rsidRPr="00B00C41" w:rsidRDefault="00B32797" w:rsidP="00B32797">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49</w:t>
      </w:r>
      <w:r w:rsidRPr="00B00C41">
        <w:rPr>
          <w:rFonts w:ascii="Times New Roman" w:hAnsi="Times New Roman" w:cs="Times New Roman"/>
          <w:b/>
          <w:bCs/>
          <w:sz w:val="20"/>
          <w:szCs w:val="20"/>
          <w:u w:val="single"/>
        </w:rPr>
        <w:t xml:space="preserve">, dot. Zadania Nr </w:t>
      </w:r>
      <w:r w:rsidR="009B0082">
        <w:rPr>
          <w:rFonts w:ascii="Times New Roman" w:hAnsi="Times New Roman" w:cs="Times New Roman"/>
          <w:b/>
          <w:bCs/>
          <w:sz w:val="20"/>
          <w:szCs w:val="20"/>
          <w:u w:val="single"/>
        </w:rPr>
        <w:t>2</w:t>
      </w:r>
      <w:r>
        <w:rPr>
          <w:rFonts w:ascii="Times New Roman" w:hAnsi="Times New Roman" w:cs="Times New Roman"/>
          <w:b/>
          <w:bCs/>
          <w:sz w:val="20"/>
          <w:szCs w:val="20"/>
          <w:u w:val="single"/>
        </w:rPr>
        <w:t>,</w:t>
      </w:r>
      <w:r w:rsidRPr="00B00C41">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sidR="009B0082">
        <w:rPr>
          <w:rFonts w:ascii="Times New Roman" w:hAnsi="Times New Roman" w:cs="Times New Roman"/>
          <w:b/>
          <w:bCs/>
          <w:sz w:val="20"/>
          <w:szCs w:val="20"/>
          <w:u w:val="single"/>
        </w:rPr>
        <w:t>6</w:t>
      </w:r>
    </w:p>
    <w:p w14:paraId="2A467E95" w14:textId="77777777" w:rsidR="004E2848" w:rsidRPr="004E2848" w:rsidRDefault="004E2848" w:rsidP="004E2848">
      <w:pPr>
        <w:widowControl w:val="0"/>
        <w:suppressAutoHyphens/>
        <w:snapToGrid w:val="0"/>
        <w:spacing w:after="0" w:line="40" w:lineRule="atLeast"/>
        <w:jc w:val="both"/>
        <w:textAlignment w:val="baseline"/>
        <w:rPr>
          <w:rFonts w:ascii="Times New Roman" w:eastAsia="Calibri" w:hAnsi="Times New Roman" w:cs="Times New Roman"/>
        </w:rPr>
      </w:pPr>
      <w:r w:rsidRPr="004E2848">
        <w:rPr>
          <w:rFonts w:ascii="Times New Roman" w:eastAsia="Calibri" w:hAnsi="Times New Roman" w:cs="Times New Roman"/>
        </w:rPr>
        <w:t>Czy Zamawiający dopuści do zaoferowania łóżko, które posiada 4 krążków odbojowe walcowate? Zdjęcie poglądowe poniżej:</w:t>
      </w:r>
    </w:p>
    <w:p w14:paraId="49098D26" w14:textId="77777777" w:rsidR="00EE66E8" w:rsidRDefault="004E2848" w:rsidP="004E2848">
      <w:pPr>
        <w:spacing w:after="0" w:line="240" w:lineRule="auto"/>
        <w:jc w:val="both"/>
        <w:rPr>
          <w:rFonts w:ascii="Times New Roman" w:hAnsi="Times New Roman" w:cs="Times New Roman"/>
          <w:b/>
          <w:bCs/>
          <w:i/>
          <w:iCs/>
          <w:sz w:val="20"/>
          <w:szCs w:val="20"/>
          <w:u w:val="single"/>
        </w:rPr>
      </w:pPr>
      <w:r w:rsidRPr="004E2848">
        <w:rPr>
          <w:rFonts w:ascii="Calibri" w:eastAsia="Calibri" w:hAnsi="Calibri" w:cs="Calibri"/>
          <w:noProof/>
        </w:rPr>
        <w:drawing>
          <wp:inline distT="0" distB="0" distL="0" distR="0" wp14:anchorId="0D5C5571" wp14:editId="5D3ED6AC">
            <wp:extent cx="2228850" cy="17145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28850" cy="1714500"/>
                    </a:xfrm>
                    <a:prstGeom prst="rect">
                      <a:avLst/>
                    </a:prstGeom>
                    <a:noFill/>
                    <a:ln>
                      <a:noFill/>
                    </a:ln>
                  </pic:spPr>
                </pic:pic>
              </a:graphicData>
            </a:graphic>
          </wp:inline>
        </w:drawing>
      </w:r>
    </w:p>
    <w:p w14:paraId="497A5BED" w14:textId="1FB39FE3" w:rsidR="00B32797" w:rsidRPr="00B00C41" w:rsidRDefault="00B32797" w:rsidP="004E2848">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6D7C0B94" w14:textId="77777777" w:rsidR="00EE66E8" w:rsidRPr="00B00C41" w:rsidRDefault="00EE66E8" w:rsidP="00EE66E8">
      <w:pPr>
        <w:pStyle w:val="Bezodstpw"/>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 xml:space="preserve">Zamawiający  dopuszcza. </w:t>
      </w:r>
    </w:p>
    <w:p w14:paraId="435D81E9" w14:textId="2B29D8C0" w:rsidR="00B32797" w:rsidRDefault="00B32797" w:rsidP="00113D81">
      <w:pPr>
        <w:spacing w:after="0" w:line="240" w:lineRule="auto"/>
        <w:jc w:val="both"/>
        <w:rPr>
          <w:rFonts w:ascii="Times New Roman" w:hAnsi="Times New Roman" w:cs="Times New Roman"/>
          <w:i/>
          <w:iCs/>
          <w:sz w:val="20"/>
          <w:szCs w:val="20"/>
          <w:u w:val="single"/>
        </w:rPr>
      </w:pPr>
    </w:p>
    <w:p w14:paraId="7F6CF87E" w14:textId="1285EEB4" w:rsidR="00B32797" w:rsidRDefault="00B32797" w:rsidP="00113D81">
      <w:pPr>
        <w:spacing w:after="0" w:line="240" w:lineRule="auto"/>
        <w:jc w:val="both"/>
        <w:rPr>
          <w:rFonts w:ascii="Times New Roman" w:hAnsi="Times New Roman" w:cs="Times New Roman"/>
          <w:i/>
          <w:iCs/>
          <w:sz w:val="20"/>
          <w:szCs w:val="20"/>
          <w:u w:val="single"/>
        </w:rPr>
      </w:pPr>
    </w:p>
    <w:p w14:paraId="67D93806" w14:textId="72959A6B" w:rsidR="00B32797" w:rsidRPr="00B00C41" w:rsidRDefault="00B32797" w:rsidP="00B32797">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50</w:t>
      </w:r>
      <w:r w:rsidRPr="00B00C41">
        <w:rPr>
          <w:rFonts w:ascii="Times New Roman" w:hAnsi="Times New Roman" w:cs="Times New Roman"/>
          <w:b/>
          <w:bCs/>
          <w:sz w:val="20"/>
          <w:szCs w:val="20"/>
          <w:u w:val="single"/>
        </w:rPr>
        <w:t xml:space="preserve">, dot. Zadania Nr </w:t>
      </w:r>
      <w:r w:rsidR="00EE66E8">
        <w:rPr>
          <w:rFonts w:ascii="Times New Roman" w:hAnsi="Times New Roman" w:cs="Times New Roman"/>
          <w:b/>
          <w:bCs/>
          <w:sz w:val="20"/>
          <w:szCs w:val="20"/>
          <w:u w:val="single"/>
        </w:rPr>
        <w:t>2</w:t>
      </w:r>
      <w:r>
        <w:rPr>
          <w:rFonts w:ascii="Times New Roman" w:hAnsi="Times New Roman" w:cs="Times New Roman"/>
          <w:b/>
          <w:bCs/>
          <w:sz w:val="20"/>
          <w:szCs w:val="20"/>
          <w:u w:val="single"/>
        </w:rPr>
        <w:t>,</w:t>
      </w:r>
      <w:r w:rsidRPr="00B00C41">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sidR="00EE66E8">
        <w:rPr>
          <w:rFonts w:ascii="Times New Roman" w:hAnsi="Times New Roman" w:cs="Times New Roman"/>
          <w:b/>
          <w:bCs/>
          <w:sz w:val="20"/>
          <w:szCs w:val="20"/>
          <w:u w:val="single"/>
        </w:rPr>
        <w:t>9</w:t>
      </w:r>
    </w:p>
    <w:p w14:paraId="1EB365CF" w14:textId="77777777" w:rsidR="00EE66E8" w:rsidRPr="00EE66E8" w:rsidRDefault="00EE66E8" w:rsidP="00B32797">
      <w:pPr>
        <w:spacing w:after="0" w:line="240" w:lineRule="auto"/>
        <w:jc w:val="both"/>
        <w:rPr>
          <w:rFonts w:ascii="Times New Roman" w:hAnsi="Times New Roman" w:cs="Times New Roman"/>
        </w:rPr>
      </w:pPr>
      <w:r w:rsidRPr="00EE66E8">
        <w:rPr>
          <w:rFonts w:ascii="Times New Roman" w:hAnsi="Times New Roman" w:cs="Times New Roman"/>
        </w:rPr>
        <w:t>Czy Zamawiający dopuści do zaoferowania łóżko, którego leże wypełnione jest płytami HPL, odpornymi na działanie wysokiej temperatury, środków dezynfekujących oraz działanie UV. Płyty odejmowane bez użycia narzędzi? Łóżko nie posiada tworzywowej kieszeni na pilot. Reszta wymogów zgodna z SWZ.</w:t>
      </w:r>
    </w:p>
    <w:p w14:paraId="7DEAE1ED" w14:textId="162B85A9" w:rsidR="00B32797" w:rsidRPr="00B00C41" w:rsidRDefault="00B32797" w:rsidP="00B32797">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0683A098" w14:textId="77777777" w:rsidR="00EE66E8" w:rsidRPr="00B00C41" w:rsidRDefault="00EE66E8" w:rsidP="00EE66E8">
      <w:pPr>
        <w:pStyle w:val="Bezodstpw"/>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 xml:space="preserve">Zamawiający  dopuszcza. </w:t>
      </w:r>
    </w:p>
    <w:p w14:paraId="37232112" w14:textId="59B8736C" w:rsidR="00B32797" w:rsidRDefault="00B32797" w:rsidP="00113D81">
      <w:pPr>
        <w:spacing w:after="0" w:line="240" w:lineRule="auto"/>
        <w:jc w:val="both"/>
        <w:rPr>
          <w:rFonts w:ascii="Times New Roman" w:hAnsi="Times New Roman" w:cs="Times New Roman"/>
          <w:i/>
          <w:iCs/>
          <w:sz w:val="20"/>
          <w:szCs w:val="20"/>
          <w:u w:val="single"/>
        </w:rPr>
      </w:pPr>
    </w:p>
    <w:p w14:paraId="177312FE" w14:textId="4C009A79" w:rsidR="00B32797" w:rsidRPr="00B00C41" w:rsidRDefault="00B32797" w:rsidP="00B32797">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51</w:t>
      </w:r>
      <w:r w:rsidRPr="00B00C41">
        <w:rPr>
          <w:rFonts w:ascii="Times New Roman" w:hAnsi="Times New Roman" w:cs="Times New Roman"/>
          <w:b/>
          <w:bCs/>
          <w:sz w:val="20"/>
          <w:szCs w:val="20"/>
          <w:u w:val="single"/>
        </w:rPr>
        <w:t xml:space="preserve">, dot. Zadania Nr </w:t>
      </w:r>
      <w:r w:rsidR="00EE66E8">
        <w:rPr>
          <w:rFonts w:ascii="Times New Roman" w:hAnsi="Times New Roman" w:cs="Times New Roman"/>
          <w:b/>
          <w:bCs/>
          <w:sz w:val="20"/>
          <w:szCs w:val="20"/>
          <w:u w:val="single"/>
        </w:rPr>
        <w:t>2</w:t>
      </w:r>
      <w:r>
        <w:rPr>
          <w:rFonts w:ascii="Times New Roman" w:hAnsi="Times New Roman" w:cs="Times New Roman"/>
          <w:b/>
          <w:bCs/>
          <w:sz w:val="20"/>
          <w:szCs w:val="20"/>
          <w:u w:val="single"/>
        </w:rPr>
        <w:t>,</w:t>
      </w:r>
      <w:r w:rsidRPr="00B00C41">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sidR="00EE66E8">
        <w:rPr>
          <w:rFonts w:ascii="Times New Roman" w:hAnsi="Times New Roman" w:cs="Times New Roman"/>
          <w:b/>
          <w:bCs/>
          <w:sz w:val="20"/>
          <w:szCs w:val="20"/>
          <w:u w:val="single"/>
        </w:rPr>
        <w:t>12</w:t>
      </w:r>
    </w:p>
    <w:p w14:paraId="4EA36CE3" w14:textId="77777777" w:rsidR="00EE66E8" w:rsidRPr="00EE66E8" w:rsidRDefault="00EE66E8" w:rsidP="00EE66E8">
      <w:pPr>
        <w:widowControl w:val="0"/>
        <w:suppressAutoHyphens/>
        <w:snapToGrid w:val="0"/>
        <w:spacing w:after="0" w:line="240" w:lineRule="auto"/>
        <w:jc w:val="both"/>
        <w:textAlignment w:val="baseline"/>
        <w:rPr>
          <w:rFonts w:ascii="Times New Roman" w:eastAsia="Calibri" w:hAnsi="Times New Roman" w:cs="Times New Roman"/>
        </w:rPr>
      </w:pPr>
      <w:r w:rsidRPr="00EE66E8">
        <w:rPr>
          <w:rFonts w:ascii="Times New Roman" w:eastAsia="Calibri" w:hAnsi="Times New Roman" w:cs="Times New Roman"/>
        </w:rPr>
        <w:t>Czy Zamawiający dopuści do zaoferowania łóżko ze sterowaniem:</w:t>
      </w:r>
    </w:p>
    <w:p w14:paraId="6E953294" w14:textId="77777777" w:rsidR="00EE66E8" w:rsidRPr="00EE66E8" w:rsidRDefault="00EE66E8" w:rsidP="00EE66E8">
      <w:pPr>
        <w:widowControl w:val="0"/>
        <w:suppressAutoHyphens/>
        <w:snapToGrid w:val="0"/>
        <w:spacing w:after="0" w:line="240" w:lineRule="auto"/>
        <w:jc w:val="both"/>
        <w:textAlignment w:val="baseline"/>
        <w:rPr>
          <w:rFonts w:ascii="Times New Roman" w:eastAsia="Calibri" w:hAnsi="Times New Roman" w:cs="Times New Roman"/>
        </w:rPr>
      </w:pPr>
      <w:r w:rsidRPr="00EE66E8">
        <w:rPr>
          <w:rFonts w:ascii="Times New Roman" w:eastAsia="Calibri" w:hAnsi="Times New Roman" w:cs="Times New Roman"/>
        </w:rPr>
        <w:t xml:space="preserve">1) Panel sterujący umieszczony na szczycie od strony nóg pacjenta (z możliwością zdjęcia go ze szczytu). Panel z diodową sygnalizacją podłączenia łóżka do sieci energetycznej. Panel z jednostopniowym zabezpieczeniem przed przypadkowym uruchomieniem funkcji elektrycznych. Następujące pozycje leża </w:t>
      </w:r>
      <w:r w:rsidRPr="00EE66E8">
        <w:rPr>
          <w:rFonts w:ascii="Times New Roman" w:eastAsia="Calibri" w:hAnsi="Times New Roman" w:cs="Times New Roman"/>
        </w:rPr>
        <w:lastRenderedPageBreak/>
        <w:t>uzyskiwane automatycznie, po naciśnięciu i przytrzymaniu odpowiedniego przycisku na panelu centralnym:</w:t>
      </w:r>
    </w:p>
    <w:p w14:paraId="6CC24A1B" w14:textId="77777777" w:rsidR="00EE66E8" w:rsidRPr="00EE66E8" w:rsidRDefault="00EE66E8" w:rsidP="00EE66E8">
      <w:pPr>
        <w:widowControl w:val="0"/>
        <w:suppressAutoHyphens/>
        <w:snapToGrid w:val="0"/>
        <w:spacing w:after="0" w:line="240" w:lineRule="auto"/>
        <w:jc w:val="both"/>
        <w:textAlignment w:val="baseline"/>
        <w:rPr>
          <w:rFonts w:ascii="Times New Roman" w:eastAsia="Calibri" w:hAnsi="Times New Roman" w:cs="Times New Roman"/>
        </w:rPr>
      </w:pPr>
      <w:r w:rsidRPr="00EE66E8">
        <w:rPr>
          <w:rFonts w:ascii="Times New Roman" w:eastAsia="Calibri" w:hAnsi="Times New Roman" w:cs="Times New Roman"/>
        </w:rPr>
        <w:t>- pozycja krzesła kardiologicznego</w:t>
      </w:r>
    </w:p>
    <w:p w14:paraId="74A1CED6" w14:textId="77777777" w:rsidR="00EE66E8" w:rsidRPr="00EE66E8" w:rsidRDefault="00EE66E8" w:rsidP="00EE66E8">
      <w:pPr>
        <w:widowControl w:val="0"/>
        <w:suppressAutoHyphens/>
        <w:snapToGrid w:val="0"/>
        <w:spacing w:after="0" w:line="240" w:lineRule="auto"/>
        <w:jc w:val="both"/>
        <w:textAlignment w:val="baseline"/>
        <w:rPr>
          <w:rFonts w:ascii="Times New Roman" w:eastAsia="Calibri" w:hAnsi="Times New Roman" w:cs="Times New Roman"/>
        </w:rPr>
      </w:pPr>
      <w:r w:rsidRPr="00EE66E8">
        <w:rPr>
          <w:rFonts w:ascii="Times New Roman" w:eastAsia="Calibri" w:hAnsi="Times New Roman" w:cs="Times New Roman"/>
        </w:rPr>
        <w:t xml:space="preserve">- pozycja </w:t>
      </w:r>
      <w:proofErr w:type="spellStart"/>
      <w:r w:rsidRPr="00EE66E8">
        <w:rPr>
          <w:rFonts w:ascii="Times New Roman" w:eastAsia="Calibri" w:hAnsi="Times New Roman" w:cs="Times New Roman"/>
        </w:rPr>
        <w:t>antyszokowa</w:t>
      </w:r>
      <w:proofErr w:type="spellEnd"/>
      <w:r w:rsidRPr="00EE66E8">
        <w:rPr>
          <w:rFonts w:ascii="Times New Roman" w:eastAsia="Calibri" w:hAnsi="Times New Roman" w:cs="Times New Roman"/>
        </w:rPr>
        <w:t xml:space="preserve"> (funkcja  </w:t>
      </w:r>
      <w:proofErr w:type="spellStart"/>
      <w:r w:rsidRPr="00EE66E8">
        <w:rPr>
          <w:rFonts w:ascii="Times New Roman" w:eastAsia="Calibri" w:hAnsi="Times New Roman" w:cs="Times New Roman"/>
        </w:rPr>
        <w:t>Trendelenburga</w:t>
      </w:r>
      <w:proofErr w:type="spellEnd"/>
      <w:r w:rsidRPr="00EE66E8">
        <w:rPr>
          <w:rFonts w:ascii="Times New Roman" w:eastAsia="Calibri" w:hAnsi="Times New Roman" w:cs="Times New Roman"/>
        </w:rPr>
        <w:t xml:space="preserve"> ratunkowego)</w:t>
      </w:r>
    </w:p>
    <w:p w14:paraId="7E88F0A2" w14:textId="77777777" w:rsidR="00EE66E8" w:rsidRPr="00EE66E8" w:rsidRDefault="00EE66E8" w:rsidP="00EE66E8">
      <w:pPr>
        <w:widowControl w:val="0"/>
        <w:suppressAutoHyphens/>
        <w:snapToGrid w:val="0"/>
        <w:spacing w:after="0" w:line="240" w:lineRule="auto"/>
        <w:jc w:val="both"/>
        <w:textAlignment w:val="baseline"/>
        <w:rPr>
          <w:rFonts w:ascii="Times New Roman" w:eastAsia="Calibri" w:hAnsi="Times New Roman" w:cs="Times New Roman"/>
        </w:rPr>
      </w:pPr>
      <w:r w:rsidRPr="00EE66E8">
        <w:rPr>
          <w:rFonts w:ascii="Times New Roman" w:eastAsia="Calibri" w:hAnsi="Times New Roman" w:cs="Times New Roman"/>
        </w:rPr>
        <w:t>- pozycja do badań (maksymalnie podniesione i wypoziomowane leże)</w:t>
      </w:r>
    </w:p>
    <w:p w14:paraId="668471A8" w14:textId="77777777" w:rsidR="00EE66E8" w:rsidRPr="00EE66E8" w:rsidRDefault="00EE66E8" w:rsidP="00EE66E8">
      <w:pPr>
        <w:widowControl w:val="0"/>
        <w:suppressAutoHyphens/>
        <w:snapToGrid w:val="0"/>
        <w:spacing w:after="0" w:line="240" w:lineRule="auto"/>
        <w:jc w:val="both"/>
        <w:textAlignment w:val="baseline"/>
        <w:rPr>
          <w:rFonts w:ascii="Times New Roman" w:eastAsia="Calibri" w:hAnsi="Times New Roman" w:cs="Times New Roman"/>
        </w:rPr>
      </w:pPr>
      <w:r w:rsidRPr="00EE66E8">
        <w:rPr>
          <w:rFonts w:ascii="Times New Roman" w:eastAsia="Calibri" w:hAnsi="Times New Roman" w:cs="Times New Roman"/>
        </w:rPr>
        <w:t>- pozycja Fowlera (jednocześnie leże łóżka obniża wysokość, a segmenty: oparcia pleców i uda unoszą się)</w:t>
      </w:r>
    </w:p>
    <w:p w14:paraId="02092F26" w14:textId="77777777" w:rsidR="00EE66E8" w:rsidRPr="00EE66E8" w:rsidRDefault="00EE66E8" w:rsidP="00EE66E8">
      <w:pPr>
        <w:widowControl w:val="0"/>
        <w:suppressAutoHyphens/>
        <w:snapToGrid w:val="0"/>
        <w:spacing w:after="0" w:line="240" w:lineRule="auto"/>
        <w:jc w:val="both"/>
        <w:textAlignment w:val="baseline"/>
        <w:rPr>
          <w:rFonts w:ascii="Times New Roman" w:eastAsia="Calibri" w:hAnsi="Times New Roman" w:cs="Times New Roman"/>
        </w:rPr>
      </w:pPr>
      <w:r w:rsidRPr="00EE66E8">
        <w:rPr>
          <w:rFonts w:ascii="Times New Roman" w:eastAsia="Calibri" w:hAnsi="Times New Roman" w:cs="Times New Roman"/>
        </w:rPr>
        <w:t>- pozycja zerowa (elektryczny CPR)</w:t>
      </w:r>
    </w:p>
    <w:p w14:paraId="3562749C" w14:textId="77777777" w:rsidR="00EE66E8" w:rsidRPr="00EE66E8" w:rsidRDefault="00EE66E8" w:rsidP="00EE66E8">
      <w:pPr>
        <w:widowControl w:val="0"/>
        <w:suppressAutoHyphens/>
        <w:snapToGrid w:val="0"/>
        <w:spacing w:after="0" w:line="240" w:lineRule="auto"/>
        <w:jc w:val="both"/>
        <w:textAlignment w:val="baseline"/>
        <w:rPr>
          <w:rFonts w:ascii="Times New Roman" w:eastAsia="Calibri" w:hAnsi="Times New Roman" w:cs="Times New Roman"/>
        </w:rPr>
      </w:pPr>
      <w:r w:rsidRPr="00EE66E8">
        <w:rPr>
          <w:rFonts w:ascii="Times New Roman" w:eastAsia="Calibri" w:hAnsi="Times New Roman" w:cs="Times New Roman"/>
        </w:rPr>
        <w:t>Panel centralny wyposażony w przyciski służące do uzyskiwania pozycji wykorzystywanych przy tzw. wczesnej mobilizacji pacjenta:</w:t>
      </w:r>
    </w:p>
    <w:p w14:paraId="1D205A2B" w14:textId="77777777" w:rsidR="00EE66E8" w:rsidRPr="00EE66E8" w:rsidRDefault="00EE66E8" w:rsidP="00EE66E8">
      <w:pPr>
        <w:widowControl w:val="0"/>
        <w:suppressAutoHyphens/>
        <w:snapToGrid w:val="0"/>
        <w:spacing w:after="0" w:line="240" w:lineRule="auto"/>
        <w:jc w:val="both"/>
        <w:textAlignment w:val="baseline"/>
        <w:rPr>
          <w:rFonts w:ascii="Times New Roman" w:eastAsia="Calibri" w:hAnsi="Times New Roman" w:cs="Times New Roman"/>
        </w:rPr>
      </w:pPr>
      <w:r w:rsidRPr="00EE66E8">
        <w:rPr>
          <w:rFonts w:ascii="Times New Roman" w:eastAsia="Calibri" w:hAnsi="Times New Roman" w:cs="Times New Roman"/>
        </w:rPr>
        <w:t>- ruch oparcia pleców do 30</w:t>
      </w:r>
      <w:r w:rsidRPr="00EE66E8">
        <w:rPr>
          <w:rFonts w:ascii="Times New Roman" w:eastAsia="Calibri" w:hAnsi="Times New Roman" w:cs="Times New Roman"/>
          <w:vertAlign w:val="superscript"/>
        </w:rPr>
        <w:t>0</w:t>
      </w:r>
      <w:r w:rsidRPr="00EE66E8">
        <w:rPr>
          <w:rFonts w:ascii="Times New Roman" w:eastAsia="Calibri" w:hAnsi="Times New Roman" w:cs="Times New Roman"/>
        </w:rPr>
        <w:t xml:space="preserve"> oraz maksymalne podniesienie leża</w:t>
      </w:r>
    </w:p>
    <w:p w14:paraId="7D2FF7C3" w14:textId="77777777" w:rsidR="00EE66E8" w:rsidRPr="00EE66E8" w:rsidRDefault="00EE66E8" w:rsidP="00EE66E8">
      <w:pPr>
        <w:widowControl w:val="0"/>
        <w:suppressAutoHyphens/>
        <w:snapToGrid w:val="0"/>
        <w:spacing w:after="0" w:line="240" w:lineRule="auto"/>
        <w:jc w:val="both"/>
        <w:textAlignment w:val="baseline"/>
        <w:rPr>
          <w:rFonts w:ascii="Times New Roman" w:eastAsia="Calibri" w:hAnsi="Times New Roman" w:cs="Times New Roman"/>
        </w:rPr>
      </w:pPr>
      <w:r w:rsidRPr="00EE66E8">
        <w:rPr>
          <w:rFonts w:ascii="Times New Roman" w:eastAsia="Calibri" w:hAnsi="Times New Roman" w:cs="Times New Roman"/>
        </w:rPr>
        <w:t xml:space="preserve">- podniesione oparcie pleców, leże maksymalnie podniesione i pochylone w kierunku nóg. Każda powyższa pozycja uzyskiwania ze specjalnie oznaczonego przycisku. Dodatkowe przyciski na panelu centralnym do sterowania następującymi funkcjami łóżka: zmiana wysokości leża, pochylenie oparcia pleców, pochylenie segmentu udowego, funkcja </w:t>
      </w:r>
      <w:proofErr w:type="spellStart"/>
      <w:r w:rsidRPr="00EE66E8">
        <w:rPr>
          <w:rFonts w:ascii="Times New Roman" w:eastAsia="Calibri" w:hAnsi="Times New Roman" w:cs="Times New Roman"/>
        </w:rPr>
        <w:t>autokontur</w:t>
      </w:r>
      <w:proofErr w:type="spellEnd"/>
      <w:r w:rsidRPr="00EE66E8">
        <w:rPr>
          <w:rFonts w:ascii="Times New Roman" w:eastAsia="Calibri" w:hAnsi="Times New Roman" w:cs="Times New Roman"/>
        </w:rPr>
        <w:t xml:space="preserve">, funkcja </w:t>
      </w:r>
      <w:proofErr w:type="spellStart"/>
      <w:r w:rsidRPr="00EE66E8">
        <w:rPr>
          <w:rFonts w:ascii="Times New Roman" w:eastAsia="Calibri" w:hAnsi="Times New Roman" w:cs="Times New Roman"/>
        </w:rPr>
        <w:t>Trendelenburga</w:t>
      </w:r>
      <w:proofErr w:type="spellEnd"/>
      <w:r w:rsidRPr="00EE66E8">
        <w:rPr>
          <w:rFonts w:ascii="Times New Roman" w:eastAsia="Calibri" w:hAnsi="Times New Roman" w:cs="Times New Roman"/>
        </w:rPr>
        <w:t xml:space="preserve"> i anty-</w:t>
      </w:r>
      <w:proofErr w:type="spellStart"/>
      <w:r w:rsidRPr="00EE66E8">
        <w:rPr>
          <w:rFonts w:ascii="Times New Roman" w:eastAsia="Calibri" w:hAnsi="Times New Roman" w:cs="Times New Roman"/>
        </w:rPr>
        <w:t>Trendelenburga</w:t>
      </w:r>
      <w:proofErr w:type="spellEnd"/>
      <w:r w:rsidRPr="00EE66E8">
        <w:rPr>
          <w:rFonts w:ascii="Times New Roman" w:eastAsia="Calibri" w:hAnsi="Times New Roman" w:cs="Times New Roman"/>
        </w:rPr>
        <w:t xml:space="preserve">. Selektywne blokowanie na panelu centralnym funkcji elektrycznych – z diodową informacją o zablokowanych funkcjach. Na panelu jednoprzyciskowa blokada wszystkich funkcji za wyjątkiem funkcji ratunkowych (tj. </w:t>
      </w:r>
      <w:proofErr w:type="spellStart"/>
      <w:r w:rsidRPr="00EE66E8">
        <w:rPr>
          <w:rFonts w:ascii="Times New Roman" w:eastAsia="Calibri" w:hAnsi="Times New Roman" w:cs="Times New Roman"/>
        </w:rPr>
        <w:t>Trendelenburga</w:t>
      </w:r>
      <w:proofErr w:type="spellEnd"/>
      <w:r w:rsidRPr="00EE66E8">
        <w:rPr>
          <w:rFonts w:ascii="Times New Roman" w:eastAsia="Calibri" w:hAnsi="Times New Roman" w:cs="Times New Roman"/>
        </w:rPr>
        <w:t xml:space="preserve"> ratunkowego i elektrycznego CPR);</w:t>
      </w:r>
    </w:p>
    <w:p w14:paraId="3440F35E" w14:textId="77777777" w:rsidR="00EE66E8" w:rsidRPr="00EE66E8" w:rsidRDefault="00EE66E8" w:rsidP="00EE66E8">
      <w:pPr>
        <w:widowControl w:val="0"/>
        <w:suppressAutoHyphens/>
        <w:snapToGrid w:val="0"/>
        <w:spacing w:after="0" w:line="240" w:lineRule="auto"/>
        <w:jc w:val="both"/>
        <w:textAlignment w:val="baseline"/>
        <w:rPr>
          <w:rFonts w:ascii="Times New Roman" w:eastAsia="Calibri" w:hAnsi="Times New Roman" w:cs="Times New Roman"/>
        </w:rPr>
      </w:pPr>
      <w:r w:rsidRPr="00EE66E8">
        <w:rPr>
          <w:rFonts w:ascii="Times New Roman" w:eastAsia="Calibri" w:hAnsi="Times New Roman" w:cs="Times New Roman"/>
        </w:rPr>
        <w:t>- Pilot przewodowy;</w:t>
      </w:r>
    </w:p>
    <w:p w14:paraId="3AC53CFB" w14:textId="02212678" w:rsidR="00EE66E8" w:rsidRPr="00EE66E8" w:rsidRDefault="00EE66E8" w:rsidP="00EE66E8">
      <w:pPr>
        <w:spacing w:after="160" w:line="240" w:lineRule="auto"/>
        <w:rPr>
          <w:rFonts w:ascii="Times New Roman" w:eastAsia="Calibri" w:hAnsi="Times New Roman" w:cs="Times New Roman"/>
        </w:rPr>
      </w:pPr>
      <w:r w:rsidRPr="00EE66E8">
        <w:rPr>
          <w:rFonts w:ascii="Times New Roman" w:eastAsia="Calibri" w:hAnsi="Times New Roman" w:cs="Times New Roman"/>
        </w:rPr>
        <w:t xml:space="preserve"> 2) Sterowanie w barierkach bocznych:</w:t>
      </w:r>
    </w:p>
    <w:p w14:paraId="3BC14F3D" w14:textId="1C838197" w:rsidR="00EE66E8" w:rsidRPr="00EE66E8" w:rsidRDefault="00EE66E8" w:rsidP="00EE66E8">
      <w:pPr>
        <w:spacing w:after="160" w:line="240" w:lineRule="auto"/>
        <w:rPr>
          <w:rFonts w:ascii="Times New Roman" w:eastAsia="Calibri" w:hAnsi="Times New Roman" w:cs="Times New Roman"/>
        </w:rPr>
      </w:pPr>
      <w:r w:rsidRPr="00EE66E8">
        <w:rPr>
          <w:rFonts w:ascii="Times New Roman" w:eastAsia="Calibri" w:hAnsi="Times New Roman" w:cs="Times New Roman"/>
        </w:rPr>
        <w:t xml:space="preserve"> Funkcje sterowane z paneli w poręczach bocznych od strony personelu:</w:t>
      </w:r>
    </w:p>
    <w:p w14:paraId="020999C7" w14:textId="18D60327" w:rsidR="00EE66E8" w:rsidRPr="00EE66E8" w:rsidRDefault="00EE66E8" w:rsidP="00EE66E8">
      <w:pPr>
        <w:spacing w:after="160" w:line="240" w:lineRule="auto"/>
        <w:rPr>
          <w:rFonts w:ascii="Times New Roman" w:eastAsia="Calibri" w:hAnsi="Times New Roman" w:cs="Times New Roman"/>
        </w:rPr>
      </w:pPr>
      <w:r w:rsidRPr="00EE66E8">
        <w:rPr>
          <w:rFonts w:ascii="Times New Roman" w:eastAsia="Calibri" w:hAnsi="Times New Roman" w:cs="Times New Roman"/>
        </w:rPr>
        <w:t xml:space="preserve">  - regulacja wysokości leża</w:t>
      </w:r>
    </w:p>
    <w:p w14:paraId="455D06C3" w14:textId="046B081E" w:rsidR="00EE66E8" w:rsidRPr="00EE66E8" w:rsidRDefault="00EE66E8" w:rsidP="00EE66E8">
      <w:pPr>
        <w:spacing w:after="160" w:line="240" w:lineRule="auto"/>
        <w:rPr>
          <w:rFonts w:ascii="Times New Roman" w:eastAsia="Calibri" w:hAnsi="Times New Roman" w:cs="Times New Roman"/>
        </w:rPr>
      </w:pPr>
      <w:r w:rsidRPr="00EE66E8">
        <w:rPr>
          <w:rFonts w:ascii="Times New Roman" w:eastAsia="Calibri" w:hAnsi="Times New Roman" w:cs="Times New Roman"/>
        </w:rPr>
        <w:t xml:space="preserve">  </w:t>
      </w:r>
      <w:r w:rsidRPr="00EE66E8">
        <w:rPr>
          <w:rFonts w:ascii="Times New Roman" w:eastAsia="Calibri" w:hAnsi="Times New Roman" w:cs="Times New Roman"/>
        </w:rPr>
        <w:t>- regulacja kąta nachylenia segmentu pleców</w:t>
      </w:r>
    </w:p>
    <w:p w14:paraId="1CD94BC6" w14:textId="19231355" w:rsidR="00EE66E8" w:rsidRPr="00EE66E8" w:rsidRDefault="00EE66E8" w:rsidP="00EE66E8">
      <w:pPr>
        <w:spacing w:after="160" w:line="240" w:lineRule="auto"/>
        <w:rPr>
          <w:rFonts w:ascii="Times New Roman" w:eastAsia="Calibri" w:hAnsi="Times New Roman" w:cs="Times New Roman"/>
        </w:rPr>
      </w:pPr>
      <w:r w:rsidRPr="00EE66E8">
        <w:rPr>
          <w:rFonts w:ascii="Times New Roman" w:eastAsia="Calibri" w:hAnsi="Times New Roman" w:cs="Times New Roman"/>
        </w:rPr>
        <w:t xml:space="preserve">  - regulacja kąta nachylenia segmentu ud</w:t>
      </w:r>
    </w:p>
    <w:p w14:paraId="573CA8BF" w14:textId="6AF859EA" w:rsidR="00EE66E8" w:rsidRPr="00EE66E8" w:rsidRDefault="00EE66E8" w:rsidP="00EE66E8">
      <w:pPr>
        <w:spacing w:after="160" w:line="240" w:lineRule="auto"/>
        <w:rPr>
          <w:rFonts w:ascii="Times New Roman" w:eastAsia="Calibri" w:hAnsi="Times New Roman" w:cs="Times New Roman"/>
        </w:rPr>
      </w:pPr>
      <w:r w:rsidRPr="00EE66E8">
        <w:rPr>
          <w:rFonts w:ascii="Times New Roman" w:eastAsia="Calibri" w:hAnsi="Times New Roman" w:cs="Times New Roman"/>
        </w:rPr>
        <w:t xml:space="preserve"> - </w:t>
      </w:r>
      <w:proofErr w:type="spellStart"/>
      <w:r w:rsidRPr="00EE66E8">
        <w:rPr>
          <w:rFonts w:ascii="Times New Roman" w:eastAsia="Calibri" w:hAnsi="Times New Roman" w:cs="Times New Roman"/>
        </w:rPr>
        <w:t>autokontur</w:t>
      </w:r>
      <w:proofErr w:type="spellEnd"/>
      <w:r w:rsidRPr="00EE66E8">
        <w:rPr>
          <w:rFonts w:ascii="Times New Roman" w:eastAsia="Calibri" w:hAnsi="Times New Roman" w:cs="Times New Roman"/>
        </w:rPr>
        <w:t>,</w:t>
      </w:r>
    </w:p>
    <w:p w14:paraId="7CA7973E" w14:textId="631190BD" w:rsidR="00EE66E8" w:rsidRPr="00EE66E8" w:rsidRDefault="00EE66E8" w:rsidP="00EE66E8">
      <w:pPr>
        <w:widowControl w:val="0"/>
        <w:suppressAutoHyphens/>
        <w:snapToGrid w:val="0"/>
        <w:spacing w:after="0" w:line="240" w:lineRule="auto"/>
        <w:jc w:val="both"/>
        <w:textAlignment w:val="baseline"/>
        <w:rPr>
          <w:rFonts w:ascii="Times New Roman" w:eastAsia="Calibri" w:hAnsi="Times New Roman" w:cs="Times New Roman"/>
        </w:rPr>
      </w:pPr>
      <w:r w:rsidRPr="00EE66E8">
        <w:rPr>
          <w:rFonts w:ascii="Times New Roman" w:eastAsia="Calibri" w:hAnsi="Times New Roman" w:cs="Times New Roman"/>
        </w:rPr>
        <w:t>- przechyły wzdłużne leża (</w:t>
      </w:r>
      <w:proofErr w:type="spellStart"/>
      <w:r w:rsidRPr="00EE66E8">
        <w:rPr>
          <w:rFonts w:ascii="Times New Roman" w:eastAsia="Calibri" w:hAnsi="Times New Roman" w:cs="Times New Roman"/>
        </w:rPr>
        <w:t>Trendelenburg</w:t>
      </w:r>
      <w:proofErr w:type="spellEnd"/>
      <w:r w:rsidRPr="00EE66E8">
        <w:rPr>
          <w:rFonts w:ascii="Times New Roman" w:eastAsia="Calibri" w:hAnsi="Times New Roman" w:cs="Times New Roman"/>
        </w:rPr>
        <w:t xml:space="preserve"> i anty-</w:t>
      </w:r>
      <w:proofErr w:type="spellStart"/>
      <w:r w:rsidRPr="00EE66E8">
        <w:rPr>
          <w:rFonts w:ascii="Times New Roman" w:eastAsia="Calibri" w:hAnsi="Times New Roman" w:cs="Times New Roman"/>
        </w:rPr>
        <w:t>Trendelenburg</w:t>
      </w:r>
      <w:proofErr w:type="spellEnd"/>
      <w:r w:rsidRPr="00EE66E8">
        <w:rPr>
          <w:rFonts w:ascii="Times New Roman" w:eastAsia="Calibri" w:hAnsi="Times New Roman" w:cs="Times New Roman"/>
        </w:rPr>
        <w:t>)</w:t>
      </w:r>
    </w:p>
    <w:p w14:paraId="3EECC971" w14:textId="23B54869" w:rsidR="00EE66E8" w:rsidRPr="00EE66E8" w:rsidRDefault="00EE66E8" w:rsidP="00EE66E8">
      <w:pPr>
        <w:widowControl w:val="0"/>
        <w:suppressAutoHyphens/>
        <w:snapToGrid w:val="0"/>
        <w:spacing w:after="0" w:line="240" w:lineRule="auto"/>
        <w:jc w:val="both"/>
        <w:textAlignment w:val="baseline"/>
        <w:rPr>
          <w:rFonts w:ascii="Times New Roman" w:eastAsia="Calibri" w:hAnsi="Times New Roman" w:cs="Times New Roman"/>
        </w:rPr>
      </w:pPr>
      <w:r w:rsidRPr="00EE66E8">
        <w:rPr>
          <w:rFonts w:ascii="Times New Roman" w:eastAsia="Calibri" w:hAnsi="Times New Roman" w:cs="Times New Roman"/>
        </w:rPr>
        <w:t xml:space="preserve"> Funkcje sterowane z paneli w poręczach bocznych od strony pacjenta:</w:t>
      </w:r>
    </w:p>
    <w:p w14:paraId="1CF8CF9E" w14:textId="4F555664" w:rsidR="00EE66E8" w:rsidRPr="00EE66E8" w:rsidRDefault="00EE66E8" w:rsidP="00EE66E8">
      <w:pPr>
        <w:spacing w:after="160" w:line="240" w:lineRule="auto"/>
        <w:rPr>
          <w:rFonts w:ascii="Times New Roman" w:eastAsia="Calibri" w:hAnsi="Times New Roman" w:cs="Times New Roman"/>
        </w:rPr>
      </w:pPr>
      <w:r w:rsidRPr="00EE66E8">
        <w:rPr>
          <w:rFonts w:ascii="Times New Roman" w:eastAsia="Calibri" w:hAnsi="Times New Roman" w:cs="Times New Roman"/>
        </w:rPr>
        <w:t>- regulacja wysokości leża</w:t>
      </w:r>
    </w:p>
    <w:p w14:paraId="45945D23" w14:textId="77777777" w:rsidR="00EE66E8" w:rsidRPr="00EE66E8" w:rsidRDefault="00EE66E8" w:rsidP="00EE66E8">
      <w:pPr>
        <w:spacing w:after="160" w:line="240" w:lineRule="auto"/>
        <w:rPr>
          <w:rFonts w:ascii="Times New Roman" w:eastAsia="Calibri" w:hAnsi="Times New Roman" w:cs="Times New Roman"/>
        </w:rPr>
      </w:pPr>
      <w:r w:rsidRPr="00EE66E8">
        <w:rPr>
          <w:rFonts w:ascii="Times New Roman" w:eastAsia="Calibri" w:hAnsi="Times New Roman" w:cs="Times New Roman"/>
        </w:rPr>
        <w:t>- regulacja kąta nachylenia segmentu pleców</w:t>
      </w:r>
    </w:p>
    <w:p w14:paraId="3E9F0C60" w14:textId="5890C9A3" w:rsidR="00EE66E8" w:rsidRPr="00EE66E8" w:rsidRDefault="00EE66E8" w:rsidP="00EE66E8">
      <w:pPr>
        <w:spacing w:after="160" w:line="240" w:lineRule="auto"/>
        <w:rPr>
          <w:rFonts w:ascii="Times New Roman" w:eastAsia="Calibri" w:hAnsi="Times New Roman" w:cs="Times New Roman"/>
        </w:rPr>
      </w:pPr>
      <w:r w:rsidRPr="00EE66E8">
        <w:rPr>
          <w:rFonts w:ascii="Times New Roman" w:eastAsia="Calibri" w:hAnsi="Times New Roman" w:cs="Times New Roman"/>
        </w:rPr>
        <w:t xml:space="preserve"> - regulacja kąta nachylenia segmentu ud</w:t>
      </w:r>
    </w:p>
    <w:p w14:paraId="76AA95B7" w14:textId="67C5E945" w:rsidR="00EE66E8" w:rsidRPr="00EE66E8" w:rsidRDefault="00EE66E8" w:rsidP="00EE66E8">
      <w:pPr>
        <w:spacing w:after="160" w:line="240" w:lineRule="auto"/>
        <w:rPr>
          <w:rFonts w:ascii="Times New Roman" w:eastAsia="Calibri" w:hAnsi="Times New Roman" w:cs="Times New Roman"/>
        </w:rPr>
      </w:pPr>
      <w:r w:rsidRPr="00EE66E8">
        <w:rPr>
          <w:rFonts w:ascii="Times New Roman" w:eastAsia="Calibri" w:hAnsi="Times New Roman" w:cs="Times New Roman"/>
        </w:rPr>
        <w:t xml:space="preserve">- </w:t>
      </w:r>
      <w:proofErr w:type="spellStart"/>
      <w:r w:rsidRPr="00EE66E8">
        <w:rPr>
          <w:rFonts w:ascii="Times New Roman" w:eastAsia="Calibri" w:hAnsi="Times New Roman" w:cs="Times New Roman"/>
        </w:rPr>
        <w:t>autokontur</w:t>
      </w:r>
      <w:proofErr w:type="spellEnd"/>
      <w:r w:rsidRPr="00EE66E8">
        <w:rPr>
          <w:rFonts w:ascii="Times New Roman" w:eastAsia="Calibri" w:hAnsi="Times New Roman" w:cs="Times New Roman"/>
        </w:rPr>
        <w:t>,</w:t>
      </w:r>
    </w:p>
    <w:p w14:paraId="093E7B54" w14:textId="2E92E8F0" w:rsidR="00EE66E8" w:rsidRPr="00EE66E8" w:rsidRDefault="00EE66E8" w:rsidP="00EE66E8">
      <w:pPr>
        <w:spacing w:after="160" w:line="240" w:lineRule="auto"/>
        <w:rPr>
          <w:rFonts w:ascii="Times New Roman" w:eastAsia="Calibri" w:hAnsi="Times New Roman" w:cs="Times New Roman"/>
        </w:rPr>
      </w:pPr>
      <w:r w:rsidRPr="00EE66E8">
        <w:rPr>
          <w:rFonts w:ascii="Times New Roman" w:eastAsia="Calibri" w:hAnsi="Times New Roman" w:cs="Times New Roman"/>
        </w:rPr>
        <w:t>- podświetlenie leża</w:t>
      </w:r>
    </w:p>
    <w:p w14:paraId="3D0E0415" w14:textId="77777777" w:rsidR="00EE66E8" w:rsidRPr="00EE66E8" w:rsidRDefault="00EE66E8" w:rsidP="00EE66E8">
      <w:pPr>
        <w:widowControl w:val="0"/>
        <w:suppressAutoHyphens/>
        <w:snapToGrid w:val="0"/>
        <w:spacing w:after="0" w:line="240" w:lineRule="auto"/>
        <w:jc w:val="both"/>
        <w:textAlignment w:val="baseline"/>
        <w:rPr>
          <w:rFonts w:ascii="Times New Roman" w:eastAsia="Calibri" w:hAnsi="Times New Roman" w:cs="Times New Roman"/>
        </w:rPr>
      </w:pPr>
      <w:r w:rsidRPr="00EE66E8">
        <w:rPr>
          <w:rFonts w:ascii="Times New Roman" w:eastAsia="Calibri" w:hAnsi="Times New Roman" w:cs="Times New Roman"/>
        </w:rPr>
        <w:t>- alarm akustyczny</w:t>
      </w:r>
    </w:p>
    <w:p w14:paraId="7B71E691" w14:textId="54FF161A" w:rsidR="00EE66E8" w:rsidRPr="00EE66E8" w:rsidRDefault="00EE66E8" w:rsidP="00EE66E8">
      <w:pPr>
        <w:widowControl w:val="0"/>
        <w:suppressAutoHyphens/>
        <w:snapToGrid w:val="0"/>
        <w:spacing w:after="0" w:line="240" w:lineRule="auto"/>
        <w:jc w:val="both"/>
        <w:textAlignment w:val="baseline"/>
        <w:rPr>
          <w:rFonts w:ascii="Times New Roman" w:eastAsia="Calibri" w:hAnsi="Times New Roman" w:cs="Times New Roman"/>
        </w:rPr>
      </w:pPr>
      <w:r w:rsidRPr="00EE66E8">
        <w:rPr>
          <w:rFonts w:ascii="Times New Roman" w:eastAsia="Calibri" w:hAnsi="Times New Roman" w:cs="Times New Roman"/>
        </w:rPr>
        <w:t>Dodatkowe panele sterowania w poręczach bocznych (w części oparcia pleców) – z przyciskami mobilizacji VEM. Funkcja pomocy w bardzo wczesnej mobilizacji pacjenta – pacjent podpiera się na poręczy zwiększając przyciskiem wysokość leża.</w:t>
      </w:r>
    </w:p>
    <w:p w14:paraId="504F5A82" w14:textId="77777777" w:rsidR="00B32797" w:rsidRPr="00B32797" w:rsidRDefault="00B32797" w:rsidP="00B32797">
      <w:pPr>
        <w:spacing w:after="0" w:line="240" w:lineRule="auto"/>
        <w:jc w:val="both"/>
        <w:rPr>
          <w:rFonts w:ascii="Times New Roman" w:hAnsi="Times New Roman" w:cs="Times New Roman"/>
          <w:b/>
          <w:bCs/>
          <w:i/>
          <w:iCs/>
          <w:sz w:val="20"/>
          <w:szCs w:val="20"/>
          <w:u w:val="single"/>
        </w:rPr>
      </w:pPr>
      <w:r w:rsidRPr="00B32797">
        <w:rPr>
          <w:rFonts w:ascii="Times New Roman" w:hAnsi="Times New Roman" w:cs="Times New Roman"/>
          <w:b/>
          <w:bCs/>
          <w:i/>
          <w:iCs/>
          <w:sz w:val="20"/>
          <w:szCs w:val="20"/>
          <w:u w:val="single"/>
        </w:rPr>
        <w:t>Odpowiedź:</w:t>
      </w:r>
    </w:p>
    <w:p w14:paraId="0F501528" w14:textId="50162D93" w:rsidR="00B32797" w:rsidRPr="00B32797" w:rsidRDefault="00EE66E8" w:rsidP="00B3279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0E48508A" w14:textId="77777777" w:rsidR="00B32797" w:rsidRDefault="00B32797" w:rsidP="00B32797">
      <w:pPr>
        <w:spacing w:after="0" w:line="240" w:lineRule="auto"/>
        <w:jc w:val="both"/>
        <w:rPr>
          <w:rFonts w:ascii="Times New Roman" w:hAnsi="Times New Roman" w:cs="Times New Roman"/>
          <w:i/>
          <w:iCs/>
          <w:sz w:val="20"/>
          <w:szCs w:val="20"/>
          <w:u w:val="single"/>
        </w:rPr>
      </w:pPr>
    </w:p>
    <w:p w14:paraId="79E6DC78" w14:textId="19F822A2" w:rsidR="00B32797" w:rsidRPr="00B00C41" w:rsidRDefault="00B32797" w:rsidP="00B32797">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52</w:t>
      </w:r>
      <w:r w:rsidR="00EE66E8" w:rsidRPr="00B00C41">
        <w:rPr>
          <w:rFonts w:ascii="Times New Roman" w:hAnsi="Times New Roman" w:cs="Times New Roman"/>
          <w:b/>
          <w:bCs/>
          <w:sz w:val="20"/>
          <w:szCs w:val="20"/>
          <w:u w:val="single"/>
        </w:rPr>
        <w:t xml:space="preserve">, dot. Zadania Nr </w:t>
      </w:r>
      <w:r w:rsidR="00EE66E8">
        <w:rPr>
          <w:rFonts w:ascii="Times New Roman" w:hAnsi="Times New Roman" w:cs="Times New Roman"/>
          <w:b/>
          <w:bCs/>
          <w:sz w:val="20"/>
          <w:szCs w:val="20"/>
          <w:u w:val="single"/>
        </w:rPr>
        <w:t>2,</w:t>
      </w:r>
      <w:r w:rsidR="00EE66E8" w:rsidRPr="00B00C41">
        <w:rPr>
          <w:rFonts w:ascii="Times New Roman" w:hAnsi="Times New Roman" w:cs="Times New Roman"/>
          <w:b/>
          <w:bCs/>
          <w:sz w:val="20"/>
          <w:szCs w:val="20"/>
          <w:u w:val="single"/>
        </w:rPr>
        <w:t xml:space="preserve"> </w:t>
      </w:r>
      <w:r w:rsidR="00EE66E8">
        <w:rPr>
          <w:rFonts w:ascii="Times New Roman" w:hAnsi="Times New Roman" w:cs="Times New Roman"/>
          <w:b/>
          <w:bCs/>
          <w:sz w:val="20"/>
          <w:szCs w:val="20"/>
          <w:u w:val="single"/>
        </w:rPr>
        <w:t>p</w:t>
      </w:r>
      <w:r w:rsidR="00EE66E8" w:rsidRPr="00B00C41">
        <w:rPr>
          <w:rFonts w:ascii="Times New Roman" w:hAnsi="Times New Roman" w:cs="Times New Roman"/>
          <w:b/>
          <w:bCs/>
          <w:sz w:val="20"/>
          <w:szCs w:val="20"/>
          <w:u w:val="single"/>
        </w:rPr>
        <w:t xml:space="preserve">oz. </w:t>
      </w:r>
      <w:r w:rsidR="00EE66E8">
        <w:rPr>
          <w:rFonts w:ascii="Times New Roman" w:hAnsi="Times New Roman" w:cs="Times New Roman"/>
          <w:b/>
          <w:bCs/>
          <w:sz w:val="20"/>
          <w:szCs w:val="20"/>
          <w:u w:val="single"/>
        </w:rPr>
        <w:t>11</w:t>
      </w:r>
    </w:p>
    <w:p w14:paraId="104FB1DD" w14:textId="77777777" w:rsidR="00EE66E8" w:rsidRPr="00EE66E8" w:rsidRDefault="00EE66E8" w:rsidP="00EE66E8">
      <w:pPr>
        <w:widowControl w:val="0"/>
        <w:suppressAutoHyphens/>
        <w:snapToGrid w:val="0"/>
        <w:spacing w:after="0" w:line="40" w:lineRule="atLeast"/>
        <w:jc w:val="both"/>
        <w:textAlignment w:val="baseline"/>
        <w:rPr>
          <w:rFonts w:ascii="Times New Roman" w:eastAsia="Calibri" w:hAnsi="Times New Roman" w:cs="Times New Roman"/>
        </w:rPr>
      </w:pPr>
      <w:r w:rsidRPr="00EE66E8">
        <w:rPr>
          <w:rFonts w:ascii="Times New Roman" w:eastAsia="Calibri" w:hAnsi="Times New Roman" w:cs="Times New Roman"/>
        </w:rPr>
        <w:t>Czy Zamawiający dopuści do zaoferowania łóżko z elektryczną regulacją wysokości w zakresie 390- 800mm?</w:t>
      </w:r>
    </w:p>
    <w:p w14:paraId="699E26DF" w14:textId="36AC91B6" w:rsidR="00B32797" w:rsidRPr="00B32797" w:rsidRDefault="00B32797" w:rsidP="00B32797">
      <w:pPr>
        <w:spacing w:after="0" w:line="240" w:lineRule="auto"/>
        <w:jc w:val="both"/>
        <w:rPr>
          <w:rFonts w:ascii="Times New Roman" w:hAnsi="Times New Roman" w:cs="Times New Roman"/>
          <w:b/>
          <w:bCs/>
          <w:i/>
          <w:iCs/>
          <w:sz w:val="20"/>
          <w:szCs w:val="20"/>
          <w:u w:val="single"/>
        </w:rPr>
      </w:pPr>
      <w:r w:rsidRPr="00B32797">
        <w:rPr>
          <w:rFonts w:ascii="Times New Roman" w:hAnsi="Times New Roman" w:cs="Times New Roman"/>
          <w:b/>
          <w:bCs/>
          <w:i/>
          <w:iCs/>
          <w:sz w:val="20"/>
          <w:szCs w:val="20"/>
          <w:u w:val="single"/>
        </w:rPr>
        <w:t>Odpowiedź:</w:t>
      </w:r>
    </w:p>
    <w:p w14:paraId="20AF8EC2" w14:textId="77777777" w:rsidR="00EE66E8" w:rsidRPr="00B32797" w:rsidRDefault="00EE66E8" w:rsidP="00EE66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6692D6EE" w14:textId="77777777" w:rsidR="00EE66E8" w:rsidRDefault="00EE66E8" w:rsidP="008E558C">
      <w:pPr>
        <w:pStyle w:val="Bezodstpw"/>
        <w:jc w:val="both"/>
        <w:rPr>
          <w:rFonts w:ascii="Times New Roman" w:hAnsi="Times New Roman" w:cs="Times New Roman"/>
          <w:b/>
          <w:bCs/>
          <w:sz w:val="20"/>
          <w:szCs w:val="20"/>
          <w:u w:val="single"/>
        </w:rPr>
      </w:pPr>
    </w:p>
    <w:p w14:paraId="6F5B6A69" w14:textId="68C4558F" w:rsidR="008E558C" w:rsidRPr="00B00C41" w:rsidRDefault="008E558C" w:rsidP="008E558C">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5</w:t>
      </w:r>
      <w:r w:rsidR="00EE66E8">
        <w:rPr>
          <w:rFonts w:ascii="Times New Roman" w:hAnsi="Times New Roman" w:cs="Times New Roman"/>
          <w:b/>
          <w:bCs/>
          <w:sz w:val="20"/>
          <w:szCs w:val="20"/>
          <w:u w:val="single"/>
        </w:rPr>
        <w:t>3</w:t>
      </w:r>
      <w:r w:rsidRPr="00B00C41">
        <w:rPr>
          <w:rFonts w:ascii="Times New Roman" w:hAnsi="Times New Roman" w:cs="Times New Roman"/>
          <w:b/>
          <w:bCs/>
          <w:sz w:val="20"/>
          <w:szCs w:val="20"/>
          <w:u w:val="single"/>
        </w:rPr>
        <w:t xml:space="preserve">, dot. Zadania Nr </w:t>
      </w:r>
      <w:r>
        <w:rPr>
          <w:rFonts w:ascii="Times New Roman" w:hAnsi="Times New Roman" w:cs="Times New Roman"/>
          <w:b/>
          <w:bCs/>
          <w:sz w:val="20"/>
          <w:szCs w:val="20"/>
          <w:u w:val="single"/>
        </w:rPr>
        <w:t>2</w:t>
      </w:r>
      <w:r w:rsidR="00EE66E8">
        <w:rPr>
          <w:rFonts w:ascii="Times New Roman" w:hAnsi="Times New Roman" w:cs="Times New Roman"/>
          <w:b/>
          <w:bCs/>
          <w:sz w:val="20"/>
          <w:szCs w:val="20"/>
          <w:u w:val="single"/>
        </w:rPr>
        <w:t>,</w:t>
      </w:r>
      <w:r w:rsidR="00EE66E8" w:rsidRPr="00B00C41">
        <w:rPr>
          <w:rFonts w:ascii="Times New Roman" w:hAnsi="Times New Roman" w:cs="Times New Roman"/>
          <w:b/>
          <w:bCs/>
          <w:sz w:val="20"/>
          <w:szCs w:val="20"/>
          <w:u w:val="single"/>
        </w:rPr>
        <w:t xml:space="preserve"> </w:t>
      </w:r>
      <w:r w:rsidR="00EE66E8">
        <w:rPr>
          <w:rFonts w:ascii="Times New Roman" w:hAnsi="Times New Roman" w:cs="Times New Roman"/>
          <w:b/>
          <w:bCs/>
          <w:sz w:val="20"/>
          <w:szCs w:val="20"/>
          <w:u w:val="single"/>
        </w:rPr>
        <w:t>p</w:t>
      </w:r>
      <w:r w:rsidR="00EE66E8" w:rsidRPr="00B00C41">
        <w:rPr>
          <w:rFonts w:ascii="Times New Roman" w:hAnsi="Times New Roman" w:cs="Times New Roman"/>
          <w:b/>
          <w:bCs/>
          <w:sz w:val="20"/>
          <w:szCs w:val="20"/>
          <w:u w:val="single"/>
        </w:rPr>
        <w:t xml:space="preserve">oz. </w:t>
      </w:r>
      <w:r w:rsidR="00EE66E8">
        <w:rPr>
          <w:rFonts w:ascii="Times New Roman" w:hAnsi="Times New Roman" w:cs="Times New Roman"/>
          <w:b/>
          <w:bCs/>
          <w:sz w:val="20"/>
          <w:szCs w:val="20"/>
          <w:u w:val="single"/>
        </w:rPr>
        <w:t>11</w:t>
      </w:r>
    </w:p>
    <w:p w14:paraId="2237E3EE" w14:textId="77777777" w:rsidR="00EE66E8" w:rsidRPr="00EE66E8" w:rsidRDefault="00EE66E8" w:rsidP="00EE66E8">
      <w:pPr>
        <w:widowControl w:val="0"/>
        <w:suppressAutoHyphens/>
        <w:snapToGrid w:val="0"/>
        <w:spacing w:after="0" w:line="40" w:lineRule="atLeast"/>
        <w:jc w:val="both"/>
        <w:textAlignment w:val="baseline"/>
        <w:rPr>
          <w:rFonts w:ascii="Times New Roman" w:eastAsia="Calibri" w:hAnsi="Times New Roman" w:cs="Times New Roman"/>
        </w:rPr>
      </w:pPr>
      <w:r w:rsidRPr="00EE66E8">
        <w:rPr>
          <w:rFonts w:ascii="Times New Roman" w:eastAsia="Calibri" w:hAnsi="Times New Roman" w:cs="Times New Roman"/>
        </w:rPr>
        <w:t>Czy Zamawiający dopuści do zaoferowania łóżko bez sterownika nożnego do regulacji wysokością leża?</w:t>
      </w:r>
    </w:p>
    <w:p w14:paraId="058C51DE" w14:textId="77777777" w:rsidR="008E558C" w:rsidRPr="00B32797" w:rsidRDefault="008E558C" w:rsidP="00FF2967">
      <w:pPr>
        <w:spacing w:after="0" w:line="240" w:lineRule="auto"/>
        <w:jc w:val="both"/>
        <w:rPr>
          <w:rFonts w:ascii="Times New Roman" w:hAnsi="Times New Roman" w:cs="Times New Roman"/>
          <w:b/>
          <w:bCs/>
          <w:i/>
          <w:iCs/>
          <w:sz w:val="20"/>
          <w:szCs w:val="20"/>
          <w:u w:val="single"/>
        </w:rPr>
      </w:pPr>
      <w:r w:rsidRPr="00B32797">
        <w:rPr>
          <w:rFonts w:ascii="Times New Roman" w:hAnsi="Times New Roman" w:cs="Times New Roman"/>
          <w:b/>
          <w:bCs/>
          <w:i/>
          <w:iCs/>
          <w:sz w:val="20"/>
          <w:szCs w:val="20"/>
          <w:u w:val="single"/>
        </w:rPr>
        <w:t>Odpowiedź:</w:t>
      </w:r>
    </w:p>
    <w:p w14:paraId="1430E5CE" w14:textId="0E38AF1D" w:rsidR="00B32797" w:rsidRPr="008E558C" w:rsidRDefault="008E558C" w:rsidP="00113D81">
      <w:pPr>
        <w:spacing w:after="0" w:line="240" w:lineRule="auto"/>
        <w:jc w:val="both"/>
        <w:rPr>
          <w:rFonts w:ascii="Times New Roman" w:hAnsi="Times New Roman" w:cs="Times New Roman"/>
          <w:sz w:val="20"/>
          <w:szCs w:val="20"/>
        </w:rPr>
      </w:pPr>
      <w:r w:rsidRPr="008E558C">
        <w:rPr>
          <w:rFonts w:ascii="Times New Roman" w:hAnsi="Times New Roman" w:cs="Times New Roman"/>
          <w:sz w:val="20"/>
          <w:szCs w:val="20"/>
        </w:rPr>
        <w:t>Zgodnie z SWZ.</w:t>
      </w:r>
    </w:p>
    <w:p w14:paraId="15F9CC39" w14:textId="2B1C558A" w:rsidR="00B32797" w:rsidRDefault="00B32797" w:rsidP="00113D81">
      <w:pPr>
        <w:spacing w:after="0" w:line="240" w:lineRule="auto"/>
        <w:jc w:val="both"/>
        <w:rPr>
          <w:rFonts w:ascii="Times New Roman" w:hAnsi="Times New Roman" w:cs="Times New Roman"/>
          <w:i/>
          <w:iCs/>
          <w:sz w:val="20"/>
          <w:szCs w:val="20"/>
          <w:u w:val="single"/>
        </w:rPr>
      </w:pPr>
    </w:p>
    <w:p w14:paraId="5799E778" w14:textId="2215E916" w:rsidR="008E558C" w:rsidRPr="008E558C" w:rsidRDefault="008E558C" w:rsidP="008E558C">
      <w:pPr>
        <w:spacing w:after="0" w:line="240" w:lineRule="auto"/>
        <w:jc w:val="both"/>
        <w:rPr>
          <w:rFonts w:ascii="Times New Roman" w:hAnsi="Times New Roman" w:cs="Times New Roman"/>
          <w:b/>
          <w:bCs/>
          <w:iCs/>
          <w:sz w:val="20"/>
          <w:szCs w:val="20"/>
          <w:u w:val="single"/>
        </w:rPr>
      </w:pPr>
      <w:r w:rsidRPr="008E558C">
        <w:rPr>
          <w:rFonts w:ascii="Times New Roman" w:hAnsi="Times New Roman" w:cs="Times New Roman"/>
          <w:b/>
          <w:bCs/>
          <w:sz w:val="20"/>
          <w:szCs w:val="20"/>
          <w:u w:val="single"/>
        </w:rPr>
        <w:t xml:space="preserve">Pytanie Nr 54, dot. </w:t>
      </w:r>
      <w:r w:rsidR="00EE66E8" w:rsidRPr="00B00C41">
        <w:rPr>
          <w:rFonts w:ascii="Times New Roman" w:hAnsi="Times New Roman" w:cs="Times New Roman"/>
          <w:b/>
          <w:bCs/>
          <w:sz w:val="20"/>
          <w:szCs w:val="20"/>
          <w:u w:val="single"/>
        </w:rPr>
        <w:t xml:space="preserve">Zadania Nr </w:t>
      </w:r>
      <w:r w:rsidR="00EE66E8">
        <w:rPr>
          <w:rFonts w:ascii="Times New Roman" w:hAnsi="Times New Roman" w:cs="Times New Roman"/>
          <w:b/>
          <w:bCs/>
          <w:sz w:val="20"/>
          <w:szCs w:val="20"/>
          <w:u w:val="single"/>
        </w:rPr>
        <w:t>2,</w:t>
      </w:r>
      <w:r w:rsidR="00EE66E8" w:rsidRPr="00B00C41">
        <w:rPr>
          <w:rFonts w:ascii="Times New Roman" w:hAnsi="Times New Roman" w:cs="Times New Roman"/>
          <w:b/>
          <w:bCs/>
          <w:sz w:val="20"/>
          <w:szCs w:val="20"/>
          <w:u w:val="single"/>
        </w:rPr>
        <w:t xml:space="preserve"> </w:t>
      </w:r>
      <w:r w:rsidR="00EE66E8">
        <w:rPr>
          <w:rFonts w:ascii="Times New Roman" w:hAnsi="Times New Roman" w:cs="Times New Roman"/>
          <w:b/>
          <w:bCs/>
          <w:sz w:val="20"/>
          <w:szCs w:val="20"/>
          <w:u w:val="single"/>
        </w:rPr>
        <w:t>p</w:t>
      </w:r>
      <w:r w:rsidR="00EE66E8" w:rsidRPr="00B00C41">
        <w:rPr>
          <w:rFonts w:ascii="Times New Roman" w:hAnsi="Times New Roman" w:cs="Times New Roman"/>
          <w:b/>
          <w:bCs/>
          <w:sz w:val="20"/>
          <w:szCs w:val="20"/>
          <w:u w:val="single"/>
        </w:rPr>
        <w:t xml:space="preserve">oz. </w:t>
      </w:r>
      <w:r w:rsidR="00EE66E8">
        <w:rPr>
          <w:rFonts w:ascii="Times New Roman" w:hAnsi="Times New Roman" w:cs="Times New Roman"/>
          <w:b/>
          <w:bCs/>
          <w:sz w:val="20"/>
          <w:szCs w:val="20"/>
          <w:u w:val="single"/>
        </w:rPr>
        <w:t>1</w:t>
      </w:r>
      <w:r w:rsidR="00EE66E8">
        <w:rPr>
          <w:rFonts w:ascii="Times New Roman" w:hAnsi="Times New Roman" w:cs="Times New Roman"/>
          <w:b/>
          <w:bCs/>
          <w:sz w:val="20"/>
          <w:szCs w:val="20"/>
          <w:u w:val="single"/>
        </w:rPr>
        <w:t>5</w:t>
      </w:r>
    </w:p>
    <w:p w14:paraId="50191D29" w14:textId="77777777" w:rsidR="00EE66E8" w:rsidRPr="00EE66E8" w:rsidRDefault="00EE66E8" w:rsidP="00EE66E8">
      <w:pPr>
        <w:widowControl w:val="0"/>
        <w:suppressAutoHyphens/>
        <w:snapToGrid w:val="0"/>
        <w:spacing w:after="0" w:line="40" w:lineRule="atLeast"/>
        <w:jc w:val="both"/>
        <w:textAlignment w:val="baseline"/>
        <w:rPr>
          <w:rFonts w:ascii="Times New Roman" w:eastAsia="Calibri" w:hAnsi="Times New Roman" w:cs="Times New Roman"/>
        </w:rPr>
      </w:pPr>
      <w:r w:rsidRPr="00EE66E8">
        <w:rPr>
          <w:rFonts w:ascii="Times New Roman" w:eastAsia="Calibri" w:hAnsi="Times New Roman" w:cs="Times New Roman"/>
        </w:rPr>
        <w:t>Czy Zamawiający dopuści do zaoferowania  łóżko, w którym szczyty wyjmowane są  z gniazd ramy leża (bez użycia narzędzi),  tworzywowe (z polipropylenu) , o grubości ścianki 6mm, wytworzone w nanotechnologii srebra, powodującej hamowanie namnażania się bakterii i wirusów. Szczyty łatwe w dezynfekcji, odporne na środki dezynfekcyjne oraz promieniowanie UV. Możliwość wyboru koloru wklejki spośród 8 kolorów. Szczyty łatwe w dezynfekcji, odporne na środki dezynfekcyjne oraz promieniowanie UV. Możliwość zabezpieczenia szczytów przed przypadkowym wyjęciem w czasie transportu poprzez system zatrzaskowy?</w:t>
      </w:r>
    </w:p>
    <w:p w14:paraId="4830C0EE" w14:textId="77777777" w:rsidR="008E558C" w:rsidRPr="00B00C41" w:rsidRDefault="008E558C" w:rsidP="008E558C">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116639F7" w14:textId="40D163A8" w:rsidR="008E558C" w:rsidRPr="00B32797" w:rsidRDefault="008E558C" w:rsidP="008E558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Zamawiający </w:t>
      </w:r>
      <w:r w:rsidR="00EE66E8">
        <w:rPr>
          <w:rFonts w:ascii="Times New Roman" w:hAnsi="Times New Roman" w:cs="Times New Roman"/>
          <w:sz w:val="20"/>
          <w:szCs w:val="20"/>
        </w:rPr>
        <w:t>dopuszcza</w:t>
      </w:r>
      <w:r>
        <w:rPr>
          <w:rFonts w:ascii="Times New Roman" w:hAnsi="Times New Roman" w:cs="Times New Roman"/>
          <w:sz w:val="20"/>
          <w:szCs w:val="20"/>
        </w:rPr>
        <w:t>.</w:t>
      </w:r>
    </w:p>
    <w:p w14:paraId="790A56C3" w14:textId="1CAF698F" w:rsidR="00B32797" w:rsidRDefault="00B32797" w:rsidP="00113D81">
      <w:pPr>
        <w:spacing w:after="0" w:line="240" w:lineRule="auto"/>
        <w:jc w:val="both"/>
        <w:rPr>
          <w:rFonts w:ascii="Times New Roman" w:hAnsi="Times New Roman" w:cs="Times New Roman"/>
          <w:i/>
          <w:iCs/>
          <w:sz w:val="20"/>
          <w:szCs w:val="20"/>
          <w:u w:val="single"/>
        </w:rPr>
      </w:pPr>
    </w:p>
    <w:p w14:paraId="5B42BC1E" w14:textId="467302D0" w:rsidR="008E558C" w:rsidRPr="008E558C" w:rsidRDefault="008E558C" w:rsidP="008E558C">
      <w:pPr>
        <w:spacing w:after="0" w:line="240" w:lineRule="auto"/>
        <w:jc w:val="both"/>
        <w:rPr>
          <w:rFonts w:ascii="Times New Roman" w:hAnsi="Times New Roman" w:cs="Times New Roman"/>
          <w:b/>
          <w:bCs/>
          <w:iCs/>
          <w:sz w:val="20"/>
          <w:szCs w:val="20"/>
          <w:u w:val="single"/>
        </w:rPr>
      </w:pPr>
      <w:r w:rsidRPr="008E558C">
        <w:rPr>
          <w:rFonts w:ascii="Times New Roman" w:hAnsi="Times New Roman" w:cs="Times New Roman"/>
          <w:b/>
          <w:bCs/>
          <w:sz w:val="20"/>
          <w:szCs w:val="20"/>
          <w:u w:val="single"/>
        </w:rPr>
        <w:t>Pytanie Nr 5</w:t>
      </w:r>
      <w:r>
        <w:rPr>
          <w:rFonts w:ascii="Times New Roman" w:hAnsi="Times New Roman" w:cs="Times New Roman"/>
          <w:b/>
          <w:bCs/>
          <w:sz w:val="20"/>
          <w:szCs w:val="20"/>
          <w:u w:val="single"/>
        </w:rPr>
        <w:t>5</w:t>
      </w:r>
      <w:r w:rsidRPr="008E558C">
        <w:rPr>
          <w:rFonts w:ascii="Times New Roman" w:hAnsi="Times New Roman" w:cs="Times New Roman"/>
          <w:b/>
          <w:bCs/>
          <w:sz w:val="20"/>
          <w:szCs w:val="20"/>
          <w:u w:val="single"/>
        </w:rPr>
        <w:t xml:space="preserve">, dot. </w:t>
      </w:r>
      <w:r w:rsidR="00EE66E8" w:rsidRPr="00B00C41">
        <w:rPr>
          <w:rFonts w:ascii="Times New Roman" w:hAnsi="Times New Roman" w:cs="Times New Roman"/>
          <w:b/>
          <w:bCs/>
          <w:sz w:val="20"/>
          <w:szCs w:val="20"/>
          <w:u w:val="single"/>
        </w:rPr>
        <w:t xml:space="preserve">Zadania Nr </w:t>
      </w:r>
      <w:r w:rsidR="00EE66E8">
        <w:rPr>
          <w:rFonts w:ascii="Times New Roman" w:hAnsi="Times New Roman" w:cs="Times New Roman"/>
          <w:b/>
          <w:bCs/>
          <w:sz w:val="20"/>
          <w:szCs w:val="20"/>
          <w:u w:val="single"/>
        </w:rPr>
        <w:t>2,</w:t>
      </w:r>
      <w:r w:rsidR="00EE66E8" w:rsidRPr="00B00C41">
        <w:rPr>
          <w:rFonts w:ascii="Times New Roman" w:hAnsi="Times New Roman" w:cs="Times New Roman"/>
          <w:b/>
          <w:bCs/>
          <w:sz w:val="20"/>
          <w:szCs w:val="20"/>
          <w:u w:val="single"/>
        </w:rPr>
        <w:t xml:space="preserve"> </w:t>
      </w:r>
      <w:r w:rsidR="00EE66E8">
        <w:rPr>
          <w:rFonts w:ascii="Times New Roman" w:hAnsi="Times New Roman" w:cs="Times New Roman"/>
          <w:b/>
          <w:bCs/>
          <w:sz w:val="20"/>
          <w:szCs w:val="20"/>
          <w:u w:val="single"/>
        </w:rPr>
        <w:t>p</w:t>
      </w:r>
      <w:r w:rsidR="00EE66E8" w:rsidRPr="00B00C41">
        <w:rPr>
          <w:rFonts w:ascii="Times New Roman" w:hAnsi="Times New Roman" w:cs="Times New Roman"/>
          <w:b/>
          <w:bCs/>
          <w:sz w:val="20"/>
          <w:szCs w:val="20"/>
          <w:u w:val="single"/>
        </w:rPr>
        <w:t xml:space="preserve">oz. </w:t>
      </w:r>
      <w:r w:rsidR="00EE66E8">
        <w:rPr>
          <w:rFonts w:ascii="Times New Roman" w:hAnsi="Times New Roman" w:cs="Times New Roman"/>
          <w:b/>
          <w:bCs/>
          <w:sz w:val="20"/>
          <w:szCs w:val="20"/>
          <w:u w:val="single"/>
        </w:rPr>
        <w:t>1</w:t>
      </w:r>
      <w:r w:rsidR="00EE66E8">
        <w:rPr>
          <w:rFonts w:ascii="Times New Roman" w:hAnsi="Times New Roman" w:cs="Times New Roman"/>
          <w:b/>
          <w:bCs/>
          <w:sz w:val="20"/>
          <w:szCs w:val="20"/>
          <w:u w:val="single"/>
        </w:rPr>
        <w:t>6</w:t>
      </w:r>
    </w:p>
    <w:p w14:paraId="1BD6948C" w14:textId="77777777" w:rsidR="00EE66E8" w:rsidRPr="00EE66E8" w:rsidRDefault="00EE66E8" w:rsidP="00EE66E8">
      <w:pPr>
        <w:spacing w:after="0" w:line="259" w:lineRule="auto"/>
        <w:rPr>
          <w:rFonts w:ascii="Times New Roman" w:eastAsia="Calibri" w:hAnsi="Times New Roman" w:cs="Times New Roman"/>
        </w:rPr>
      </w:pPr>
      <w:r w:rsidRPr="00EE66E8">
        <w:rPr>
          <w:rFonts w:ascii="Times New Roman" w:eastAsia="Calibri" w:hAnsi="Times New Roman" w:cs="Times New Roman"/>
        </w:rPr>
        <w:t xml:space="preserve">Czy Zamawiający dopuści do zaoferowania  łóżko z podwójnymi barierkami bocznymi, tworzywowymi, zabezpieczającymi pacjenta na całej długości. Wysokość barierek bocznych w części plecowej wynosi 405 mm natomiast w części nożnej 385 mm. Barierki składane są składana wzdłuż ramy  leża za pomocą jednego ruchu przy pomocy dźwigni. Barierki od strony głowy poruszające się wraz z segmentem oparcia pleców. Barierki nie </w:t>
      </w:r>
      <w:proofErr w:type="spellStart"/>
      <w:r w:rsidRPr="00EE66E8">
        <w:rPr>
          <w:rFonts w:ascii="Times New Roman" w:eastAsia="Calibri" w:hAnsi="Times New Roman" w:cs="Times New Roman"/>
        </w:rPr>
        <w:t>sa</w:t>
      </w:r>
      <w:proofErr w:type="spellEnd"/>
      <w:r w:rsidRPr="00EE66E8">
        <w:rPr>
          <w:rFonts w:ascii="Times New Roman" w:eastAsia="Calibri" w:hAnsi="Times New Roman" w:cs="Times New Roman"/>
        </w:rPr>
        <w:t xml:space="preserve"> wyposażone w tworzywowy uchwyt podtrzymujący pilot. Możliwość wyboru koloru wklejki spośród 8 kolorów. Zdjęcie poglądowe poniżej: </w:t>
      </w:r>
    </w:p>
    <w:p w14:paraId="34E590E3" w14:textId="77777777" w:rsidR="00EE66E8" w:rsidRDefault="00EE66E8" w:rsidP="00EE66E8">
      <w:pPr>
        <w:spacing w:after="0" w:line="240" w:lineRule="auto"/>
        <w:jc w:val="both"/>
        <w:rPr>
          <w:rFonts w:ascii="Times New Roman" w:hAnsi="Times New Roman" w:cs="Times New Roman"/>
          <w:b/>
          <w:bCs/>
          <w:i/>
          <w:iCs/>
          <w:sz w:val="20"/>
          <w:szCs w:val="20"/>
          <w:u w:val="single"/>
        </w:rPr>
      </w:pPr>
      <w:r w:rsidRPr="00EE66E8">
        <w:rPr>
          <w:rFonts w:ascii="Calibri" w:eastAsia="Calibri" w:hAnsi="Calibri" w:cs="Calibri"/>
          <w:noProof/>
        </w:rPr>
        <w:drawing>
          <wp:inline distT="0" distB="0" distL="0" distR="0" wp14:anchorId="1D1077F4" wp14:editId="4D391F1F">
            <wp:extent cx="3228975" cy="21431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28975" cy="2143125"/>
                    </a:xfrm>
                    <a:prstGeom prst="rect">
                      <a:avLst/>
                    </a:prstGeom>
                    <a:noFill/>
                    <a:ln>
                      <a:noFill/>
                    </a:ln>
                  </pic:spPr>
                </pic:pic>
              </a:graphicData>
            </a:graphic>
          </wp:inline>
        </w:drawing>
      </w:r>
    </w:p>
    <w:p w14:paraId="33B4D876" w14:textId="235CA9A9" w:rsidR="008E558C" w:rsidRPr="00B00C41" w:rsidRDefault="008E558C" w:rsidP="00EE66E8">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54FE531F" w14:textId="77777777" w:rsidR="00EE66E8" w:rsidRPr="008E558C" w:rsidRDefault="00EE66E8" w:rsidP="00EE66E8">
      <w:pPr>
        <w:spacing w:after="0" w:line="240" w:lineRule="auto"/>
        <w:jc w:val="both"/>
        <w:rPr>
          <w:rFonts w:ascii="Times New Roman" w:hAnsi="Times New Roman" w:cs="Times New Roman"/>
          <w:sz w:val="20"/>
          <w:szCs w:val="20"/>
        </w:rPr>
      </w:pPr>
      <w:r w:rsidRPr="008E558C">
        <w:rPr>
          <w:rFonts w:ascii="Times New Roman" w:hAnsi="Times New Roman" w:cs="Times New Roman"/>
          <w:sz w:val="20"/>
          <w:szCs w:val="20"/>
        </w:rPr>
        <w:t>Zgodnie z SWZ.</w:t>
      </w:r>
    </w:p>
    <w:p w14:paraId="4271CB17" w14:textId="77777777" w:rsidR="008E558C" w:rsidRDefault="008E558C" w:rsidP="008E558C">
      <w:pPr>
        <w:spacing w:after="0" w:line="240" w:lineRule="auto"/>
        <w:jc w:val="both"/>
        <w:rPr>
          <w:rFonts w:ascii="Times New Roman" w:hAnsi="Times New Roman" w:cs="Times New Roman"/>
          <w:i/>
          <w:iCs/>
          <w:sz w:val="20"/>
          <w:szCs w:val="20"/>
          <w:u w:val="single"/>
        </w:rPr>
      </w:pPr>
    </w:p>
    <w:p w14:paraId="2F5E3789" w14:textId="4A2513BE" w:rsidR="008E558C" w:rsidRPr="008E558C" w:rsidRDefault="008E558C" w:rsidP="008E558C">
      <w:pPr>
        <w:spacing w:after="0" w:line="240" w:lineRule="auto"/>
        <w:jc w:val="both"/>
        <w:rPr>
          <w:rFonts w:ascii="Times New Roman" w:hAnsi="Times New Roman" w:cs="Times New Roman"/>
          <w:b/>
          <w:bCs/>
          <w:iCs/>
          <w:sz w:val="20"/>
          <w:szCs w:val="20"/>
          <w:u w:val="single"/>
        </w:rPr>
      </w:pPr>
      <w:r w:rsidRPr="008E558C">
        <w:rPr>
          <w:rFonts w:ascii="Times New Roman" w:hAnsi="Times New Roman" w:cs="Times New Roman"/>
          <w:b/>
          <w:bCs/>
          <w:sz w:val="20"/>
          <w:szCs w:val="20"/>
          <w:u w:val="single"/>
        </w:rPr>
        <w:t>Pytanie Nr 5</w:t>
      </w:r>
      <w:r>
        <w:rPr>
          <w:rFonts w:ascii="Times New Roman" w:hAnsi="Times New Roman" w:cs="Times New Roman"/>
          <w:b/>
          <w:bCs/>
          <w:sz w:val="20"/>
          <w:szCs w:val="20"/>
          <w:u w:val="single"/>
        </w:rPr>
        <w:t>6</w:t>
      </w:r>
      <w:r w:rsidRPr="008E558C">
        <w:rPr>
          <w:rFonts w:ascii="Times New Roman" w:hAnsi="Times New Roman" w:cs="Times New Roman"/>
          <w:b/>
          <w:bCs/>
          <w:sz w:val="20"/>
          <w:szCs w:val="20"/>
          <w:u w:val="single"/>
        </w:rPr>
        <w:t xml:space="preserve">, dot. </w:t>
      </w:r>
      <w:r w:rsidR="00EE66E8" w:rsidRPr="00B00C41">
        <w:rPr>
          <w:rFonts w:ascii="Times New Roman" w:hAnsi="Times New Roman" w:cs="Times New Roman"/>
          <w:b/>
          <w:bCs/>
          <w:sz w:val="20"/>
          <w:szCs w:val="20"/>
          <w:u w:val="single"/>
        </w:rPr>
        <w:t xml:space="preserve">Zadania Nr </w:t>
      </w:r>
      <w:r w:rsidR="00EE66E8">
        <w:rPr>
          <w:rFonts w:ascii="Times New Roman" w:hAnsi="Times New Roman" w:cs="Times New Roman"/>
          <w:b/>
          <w:bCs/>
          <w:sz w:val="20"/>
          <w:szCs w:val="20"/>
          <w:u w:val="single"/>
        </w:rPr>
        <w:t>2,</w:t>
      </w:r>
      <w:r w:rsidR="00EE66E8" w:rsidRPr="00B00C41">
        <w:rPr>
          <w:rFonts w:ascii="Times New Roman" w:hAnsi="Times New Roman" w:cs="Times New Roman"/>
          <w:b/>
          <w:bCs/>
          <w:sz w:val="20"/>
          <w:szCs w:val="20"/>
          <w:u w:val="single"/>
        </w:rPr>
        <w:t xml:space="preserve"> </w:t>
      </w:r>
      <w:r w:rsidR="00EE66E8">
        <w:rPr>
          <w:rFonts w:ascii="Times New Roman" w:hAnsi="Times New Roman" w:cs="Times New Roman"/>
          <w:b/>
          <w:bCs/>
          <w:sz w:val="20"/>
          <w:szCs w:val="20"/>
          <w:u w:val="single"/>
        </w:rPr>
        <w:t>p</w:t>
      </w:r>
      <w:r w:rsidR="00EE66E8" w:rsidRPr="00B00C41">
        <w:rPr>
          <w:rFonts w:ascii="Times New Roman" w:hAnsi="Times New Roman" w:cs="Times New Roman"/>
          <w:b/>
          <w:bCs/>
          <w:sz w:val="20"/>
          <w:szCs w:val="20"/>
          <w:u w:val="single"/>
        </w:rPr>
        <w:t xml:space="preserve">oz. </w:t>
      </w:r>
      <w:r w:rsidR="00EE66E8">
        <w:rPr>
          <w:rFonts w:ascii="Times New Roman" w:hAnsi="Times New Roman" w:cs="Times New Roman"/>
          <w:b/>
          <w:bCs/>
          <w:sz w:val="20"/>
          <w:szCs w:val="20"/>
          <w:u w:val="single"/>
        </w:rPr>
        <w:t>1</w:t>
      </w:r>
      <w:r w:rsidR="00EE66E8">
        <w:rPr>
          <w:rFonts w:ascii="Times New Roman" w:hAnsi="Times New Roman" w:cs="Times New Roman"/>
          <w:b/>
          <w:bCs/>
          <w:sz w:val="20"/>
          <w:szCs w:val="20"/>
          <w:u w:val="single"/>
        </w:rPr>
        <w:t>7</w:t>
      </w:r>
    </w:p>
    <w:p w14:paraId="5BB703C6" w14:textId="77777777" w:rsidR="00EE66E8" w:rsidRPr="00EE66E8" w:rsidRDefault="00EE66E8" w:rsidP="00EE66E8">
      <w:pPr>
        <w:snapToGrid w:val="0"/>
        <w:spacing w:after="0" w:line="259" w:lineRule="auto"/>
        <w:jc w:val="both"/>
        <w:rPr>
          <w:rFonts w:ascii="Times New Roman" w:eastAsia="Calibri" w:hAnsi="Times New Roman" w:cs="Times New Roman"/>
        </w:rPr>
      </w:pPr>
      <w:r w:rsidRPr="00EE66E8">
        <w:rPr>
          <w:rFonts w:ascii="Times New Roman" w:eastAsia="Calibri" w:hAnsi="Times New Roman" w:cs="Times New Roman"/>
        </w:rPr>
        <w:t>Czy Zamawiający dopuści do zaoferowania łóżko z półką na pościel wysuwaną na prowadnicach suwnych?</w:t>
      </w:r>
    </w:p>
    <w:p w14:paraId="334A1DD4" w14:textId="77777777" w:rsidR="008E558C" w:rsidRPr="00B00C41" w:rsidRDefault="008E558C" w:rsidP="008E558C">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3D6716EC" w14:textId="1FAF95FF" w:rsidR="008E558C" w:rsidRPr="00EE66E8" w:rsidRDefault="008E558C" w:rsidP="008E558C">
      <w:pPr>
        <w:spacing w:after="0" w:line="240" w:lineRule="auto"/>
        <w:jc w:val="both"/>
        <w:rPr>
          <w:rFonts w:ascii="Times New Roman" w:hAnsi="Times New Roman" w:cs="Times New Roman"/>
        </w:rPr>
      </w:pPr>
      <w:r w:rsidRPr="00EE66E8">
        <w:rPr>
          <w:rFonts w:ascii="Times New Roman" w:hAnsi="Times New Roman" w:cs="Times New Roman"/>
        </w:rPr>
        <w:t xml:space="preserve">Zamawiający </w:t>
      </w:r>
      <w:r w:rsidR="00EE66E8" w:rsidRPr="00EE66E8">
        <w:rPr>
          <w:rFonts w:ascii="Times New Roman" w:hAnsi="Times New Roman" w:cs="Times New Roman"/>
        </w:rPr>
        <w:t>dopuszcza</w:t>
      </w:r>
      <w:r w:rsidRPr="00EE66E8">
        <w:rPr>
          <w:rFonts w:ascii="Times New Roman" w:hAnsi="Times New Roman" w:cs="Times New Roman"/>
        </w:rPr>
        <w:t>.</w:t>
      </w:r>
    </w:p>
    <w:p w14:paraId="36E72B75" w14:textId="77777777" w:rsidR="008E558C" w:rsidRDefault="008E558C" w:rsidP="008E558C">
      <w:pPr>
        <w:spacing w:after="0" w:line="240" w:lineRule="auto"/>
        <w:jc w:val="both"/>
        <w:rPr>
          <w:rFonts w:ascii="Times New Roman" w:hAnsi="Times New Roman" w:cs="Times New Roman"/>
          <w:i/>
          <w:iCs/>
          <w:sz w:val="20"/>
          <w:szCs w:val="20"/>
          <w:u w:val="single"/>
        </w:rPr>
      </w:pPr>
    </w:p>
    <w:p w14:paraId="10714A06" w14:textId="65318F0F" w:rsidR="00B32797" w:rsidRDefault="00B32797" w:rsidP="00113D81">
      <w:pPr>
        <w:spacing w:after="0" w:line="240" w:lineRule="auto"/>
        <w:jc w:val="both"/>
        <w:rPr>
          <w:rFonts w:ascii="Times New Roman" w:hAnsi="Times New Roman" w:cs="Times New Roman"/>
          <w:i/>
          <w:iCs/>
          <w:sz w:val="20"/>
          <w:szCs w:val="20"/>
          <w:u w:val="single"/>
        </w:rPr>
      </w:pPr>
    </w:p>
    <w:p w14:paraId="011A77DB" w14:textId="63FDD22C" w:rsidR="00565E19" w:rsidRPr="00B00C41" w:rsidRDefault="00565E19" w:rsidP="00565E19">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57</w:t>
      </w:r>
      <w:r w:rsidRPr="00B00C41">
        <w:rPr>
          <w:rFonts w:ascii="Times New Roman" w:hAnsi="Times New Roman" w:cs="Times New Roman"/>
          <w:b/>
          <w:bCs/>
          <w:sz w:val="20"/>
          <w:szCs w:val="20"/>
          <w:u w:val="single"/>
        </w:rPr>
        <w:t xml:space="preserve">, dot. Zadania Nr </w:t>
      </w:r>
      <w:r w:rsidR="00EE66E8">
        <w:rPr>
          <w:rFonts w:ascii="Times New Roman" w:hAnsi="Times New Roman" w:cs="Times New Roman"/>
          <w:b/>
          <w:bCs/>
          <w:sz w:val="20"/>
          <w:szCs w:val="20"/>
          <w:u w:val="single"/>
        </w:rPr>
        <w:t>2</w:t>
      </w:r>
      <w:r>
        <w:rPr>
          <w:rFonts w:ascii="Times New Roman" w:hAnsi="Times New Roman" w:cs="Times New Roman"/>
          <w:b/>
          <w:bCs/>
          <w:sz w:val="20"/>
          <w:szCs w:val="20"/>
          <w:u w:val="single"/>
        </w:rPr>
        <w:t>,</w:t>
      </w:r>
      <w:r w:rsidRPr="00B00C41">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sidR="00EE66E8">
        <w:rPr>
          <w:rFonts w:ascii="Times New Roman" w:hAnsi="Times New Roman" w:cs="Times New Roman"/>
          <w:b/>
          <w:bCs/>
          <w:sz w:val="20"/>
          <w:szCs w:val="20"/>
          <w:u w:val="single"/>
        </w:rPr>
        <w:t>17</w:t>
      </w:r>
    </w:p>
    <w:p w14:paraId="54E52042" w14:textId="77777777" w:rsidR="00DB0F7D" w:rsidRPr="00DB0F7D" w:rsidRDefault="00DB0F7D" w:rsidP="00DB0F7D">
      <w:pPr>
        <w:snapToGrid w:val="0"/>
        <w:spacing w:after="0" w:line="259" w:lineRule="auto"/>
        <w:jc w:val="both"/>
        <w:rPr>
          <w:rFonts w:ascii="Times New Roman" w:eastAsia="Calibri" w:hAnsi="Times New Roman" w:cs="Times New Roman"/>
        </w:rPr>
      </w:pPr>
      <w:r w:rsidRPr="00DB0F7D">
        <w:rPr>
          <w:rFonts w:ascii="Times New Roman" w:eastAsia="Calibri" w:hAnsi="Times New Roman" w:cs="Times New Roman"/>
        </w:rPr>
        <w:t>Czy Zamawiający dopuści do zaoferowania łóżko z półką na pościel bez możliwości chowania w niej panelu centralnego?</w:t>
      </w:r>
    </w:p>
    <w:p w14:paraId="6D7F04DD" w14:textId="77777777" w:rsidR="00565E19" w:rsidRPr="00B00C41" w:rsidRDefault="00565E19" w:rsidP="00565E19">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3CEA756A" w14:textId="77777777" w:rsidR="00565E19" w:rsidRPr="00B32797" w:rsidRDefault="00565E19" w:rsidP="00565E19">
      <w:pPr>
        <w:spacing w:after="0" w:line="240" w:lineRule="auto"/>
        <w:jc w:val="both"/>
        <w:rPr>
          <w:rFonts w:ascii="Times New Roman" w:hAnsi="Times New Roman" w:cs="Times New Roman"/>
          <w:sz w:val="20"/>
          <w:szCs w:val="20"/>
        </w:rPr>
      </w:pPr>
      <w:r w:rsidRPr="00B32797">
        <w:rPr>
          <w:rFonts w:ascii="Times New Roman" w:hAnsi="Times New Roman" w:cs="Times New Roman"/>
          <w:sz w:val="20"/>
          <w:szCs w:val="20"/>
        </w:rPr>
        <w:t>Zgodnie z SWZ.</w:t>
      </w:r>
    </w:p>
    <w:p w14:paraId="394A2C35" w14:textId="6D8ECD76" w:rsidR="00B32797" w:rsidRDefault="00B32797" w:rsidP="00113D81">
      <w:pPr>
        <w:spacing w:after="0" w:line="240" w:lineRule="auto"/>
        <w:jc w:val="both"/>
        <w:rPr>
          <w:rFonts w:ascii="Times New Roman" w:hAnsi="Times New Roman" w:cs="Times New Roman"/>
          <w:i/>
          <w:iCs/>
          <w:sz w:val="20"/>
          <w:szCs w:val="20"/>
          <w:u w:val="single"/>
        </w:rPr>
      </w:pPr>
    </w:p>
    <w:p w14:paraId="6D07DE76" w14:textId="464C9216" w:rsidR="00565E19" w:rsidRPr="00B00C41" w:rsidRDefault="00565E19" w:rsidP="00565E19">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58</w:t>
      </w:r>
      <w:r w:rsidRPr="00B00C41">
        <w:rPr>
          <w:rFonts w:ascii="Times New Roman" w:hAnsi="Times New Roman" w:cs="Times New Roman"/>
          <w:b/>
          <w:bCs/>
          <w:sz w:val="20"/>
          <w:szCs w:val="20"/>
          <w:u w:val="single"/>
        </w:rPr>
        <w:t xml:space="preserve">, dot. Zadania Nr </w:t>
      </w:r>
      <w:r w:rsidR="00DB0F7D">
        <w:rPr>
          <w:rFonts w:ascii="Times New Roman" w:hAnsi="Times New Roman" w:cs="Times New Roman"/>
          <w:b/>
          <w:bCs/>
          <w:sz w:val="20"/>
          <w:szCs w:val="20"/>
          <w:u w:val="single"/>
        </w:rPr>
        <w:t>2</w:t>
      </w:r>
      <w:r>
        <w:rPr>
          <w:rFonts w:ascii="Times New Roman" w:hAnsi="Times New Roman" w:cs="Times New Roman"/>
          <w:b/>
          <w:bCs/>
          <w:sz w:val="20"/>
          <w:szCs w:val="20"/>
          <w:u w:val="single"/>
        </w:rPr>
        <w:t>,</w:t>
      </w:r>
      <w:r w:rsidRPr="00B00C41">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sidR="00DB0F7D">
        <w:rPr>
          <w:rFonts w:ascii="Times New Roman" w:hAnsi="Times New Roman" w:cs="Times New Roman"/>
          <w:b/>
          <w:bCs/>
          <w:sz w:val="20"/>
          <w:szCs w:val="20"/>
          <w:u w:val="single"/>
        </w:rPr>
        <w:t>18</w:t>
      </w:r>
    </w:p>
    <w:p w14:paraId="7FACD650" w14:textId="77777777" w:rsidR="00DB0F7D" w:rsidRPr="00DB0F7D" w:rsidRDefault="00DB0F7D" w:rsidP="00DB0F7D">
      <w:pPr>
        <w:snapToGrid w:val="0"/>
        <w:spacing w:after="0" w:line="259" w:lineRule="auto"/>
        <w:jc w:val="both"/>
        <w:rPr>
          <w:rFonts w:ascii="Times New Roman" w:eastAsia="Calibri" w:hAnsi="Times New Roman" w:cs="Times New Roman"/>
        </w:rPr>
      </w:pPr>
      <w:r w:rsidRPr="00DB0F7D">
        <w:rPr>
          <w:rFonts w:ascii="Times New Roman" w:eastAsia="Calibri" w:hAnsi="Times New Roman" w:cs="Times New Roman"/>
        </w:rPr>
        <w:t>Czy Zamawiający dopuści do zaoferowania łóżko z możliwością przedłużenia leża o 325 mm? Zwalniacze zatrzaskowe umieszczone od strony nóg, w ramie leża?</w:t>
      </w:r>
    </w:p>
    <w:p w14:paraId="0F7BE2B4" w14:textId="77777777" w:rsidR="00565E19" w:rsidRPr="00B00C41" w:rsidRDefault="00565E19" w:rsidP="00565E19">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1A6D0A67" w14:textId="7767AD00" w:rsidR="00B32797" w:rsidRDefault="00565E19" w:rsidP="00113D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Zamawiający dopuszcza.</w:t>
      </w:r>
    </w:p>
    <w:p w14:paraId="5F64C98A" w14:textId="3894ACBE" w:rsidR="0026417C" w:rsidRDefault="0026417C" w:rsidP="00113D81">
      <w:pPr>
        <w:spacing w:after="0" w:line="240" w:lineRule="auto"/>
        <w:jc w:val="both"/>
        <w:rPr>
          <w:rFonts w:ascii="Times New Roman" w:hAnsi="Times New Roman" w:cs="Times New Roman"/>
          <w:sz w:val="20"/>
          <w:szCs w:val="20"/>
        </w:rPr>
      </w:pPr>
    </w:p>
    <w:p w14:paraId="3AB3C74C" w14:textId="77777777" w:rsidR="0026417C" w:rsidRDefault="0026417C" w:rsidP="00113D81">
      <w:pPr>
        <w:spacing w:after="0" w:line="240" w:lineRule="auto"/>
        <w:jc w:val="both"/>
        <w:rPr>
          <w:rFonts w:ascii="Times New Roman" w:hAnsi="Times New Roman" w:cs="Times New Roman"/>
          <w:i/>
          <w:iCs/>
          <w:sz w:val="20"/>
          <w:szCs w:val="20"/>
          <w:u w:val="single"/>
        </w:rPr>
      </w:pPr>
    </w:p>
    <w:p w14:paraId="56A3602C" w14:textId="54AD6D8C" w:rsidR="00B32797" w:rsidRDefault="00B32797" w:rsidP="00113D81">
      <w:pPr>
        <w:spacing w:after="0" w:line="240" w:lineRule="auto"/>
        <w:jc w:val="both"/>
        <w:rPr>
          <w:rFonts w:ascii="Times New Roman" w:hAnsi="Times New Roman" w:cs="Times New Roman"/>
          <w:i/>
          <w:iCs/>
          <w:sz w:val="20"/>
          <w:szCs w:val="20"/>
          <w:u w:val="single"/>
        </w:rPr>
      </w:pPr>
    </w:p>
    <w:p w14:paraId="18238851" w14:textId="00C46DDD" w:rsidR="00565E19" w:rsidRPr="008F673E" w:rsidRDefault="00565E19" w:rsidP="00565E19">
      <w:pPr>
        <w:pStyle w:val="Bezodstpw"/>
        <w:jc w:val="both"/>
        <w:rPr>
          <w:rFonts w:ascii="Times New Roman" w:hAnsi="Times New Roman" w:cs="Times New Roman"/>
          <w:b/>
          <w:bCs/>
          <w:sz w:val="20"/>
          <w:szCs w:val="20"/>
          <w:u w:val="single"/>
        </w:rPr>
      </w:pPr>
      <w:r w:rsidRPr="008F673E">
        <w:rPr>
          <w:rFonts w:ascii="Times New Roman" w:hAnsi="Times New Roman" w:cs="Times New Roman"/>
          <w:b/>
          <w:bCs/>
          <w:sz w:val="20"/>
          <w:szCs w:val="20"/>
          <w:u w:val="single"/>
        </w:rPr>
        <w:lastRenderedPageBreak/>
        <w:t xml:space="preserve">Pytanie Nr 59, dot. Zadania Nr </w:t>
      </w:r>
      <w:r w:rsidR="00DB0F7D">
        <w:rPr>
          <w:rFonts w:ascii="Times New Roman" w:hAnsi="Times New Roman" w:cs="Times New Roman"/>
          <w:b/>
          <w:bCs/>
          <w:sz w:val="20"/>
          <w:szCs w:val="20"/>
          <w:u w:val="single"/>
        </w:rPr>
        <w:t>2</w:t>
      </w:r>
      <w:r w:rsidRPr="008F673E">
        <w:rPr>
          <w:rFonts w:ascii="Times New Roman" w:hAnsi="Times New Roman" w:cs="Times New Roman"/>
          <w:b/>
          <w:bCs/>
          <w:sz w:val="20"/>
          <w:szCs w:val="20"/>
          <w:u w:val="single"/>
        </w:rPr>
        <w:t xml:space="preserve">, poz. </w:t>
      </w:r>
      <w:r w:rsidR="00DB0F7D">
        <w:rPr>
          <w:rFonts w:ascii="Times New Roman" w:hAnsi="Times New Roman" w:cs="Times New Roman"/>
          <w:b/>
          <w:bCs/>
          <w:sz w:val="20"/>
          <w:szCs w:val="20"/>
          <w:u w:val="single"/>
        </w:rPr>
        <w:t>24</w:t>
      </w:r>
    </w:p>
    <w:p w14:paraId="39B86A51" w14:textId="77777777" w:rsidR="00DB0F7D" w:rsidRPr="00DB0F7D" w:rsidRDefault="00DB0F7D" w:rsidP="00DB0F7D">
      <w:pPr>
        <w:snapToGrid w:val="0"/>
        <w:spacing w:after="0" w:line="259" w:lineRule="auto"/>
        <w:jc w:val="both"/>
        <w:rPr>
          <w:rFonts w:ascii="Times New Roman" w:eastAsia="Calibri" w:hAnsi="Times New Roman" w:cs="Times New Roman"/>
        </w:rPr>
      </w:pPr>
      <w:r w:rsidRPr="00DB0F7D">
        <w:rPr>
          <w:rFonts w:ascii="Times New Roman" w:eastAsia="Calibri" w:hAnsi="Times New Roman" w:cs="Times New Roman"/>
        </w:rPr>
        <w:t>Czy Zamawiający dopuści do zaoferowania  szafkę w klasie IPX6 w której elementy mocujące takie jak śruby, podkładki, nakrętki wykonane są ze stali pokrytej osłoną ocynkowaną?</w:t>
      </w:r>
    </w:p>
    <w:p w14:paraId="4B386ABA" w14:textId="77777777" w:rsidR="00565E19" w:rsidRPr="00565E19" w:rsidRDefault="00565E19" w:rsidP="00565E19">
      <w:pPr>
        <w:spacing w:after="0" w:line="240" w:lineRule="auto"/>
        <w:jc w:val="both"/>
        <w:rPr>
          <w:rFonts w:ascii="Times New Roman" w:hAnsi="Times New Roman" w:cs="Times New Roman"/>
          <w:b/>
          <w:bCs/>
          <w:i/>
          <w:iCs/>
          <w:sz w:val="20"/>
          <w:szCs w:val="20"/>
          <w:u w:val="single"/>
        </w:rPr>
      </w:pPr>
      <w:r w:rsidRPr="008F673E">
        <w:rPr>
          <w:rFonts w:ascii="Times New Roman" w:hAnsi="Times New Roman" w:cs="Times New Roman"/>
          <w:b/>
          <w:bCs/>
          <w:i/>
          <w:iCs/>
          <w:sz w:val="20"/>
          <w:szCs w:val="20"/>
          <w:u w:val="single"/>
        </w:rPr>
        <w:t>Odpowiedź:</w:t>
      </w:r>
    </w:p>
    <w:p w14:paraId="1C506D7A" w14:textId="59E9232E" w:rsidR="00B32797" w:rsidRDefault="008F673E" w:rsidP="00113D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6D6BC172" w14:textId="77777777" w:rsidR="008F673E" w:rsidRDefault="008F673E" w:rsidP="00113D81">
      <w:pPr>
        <w:spacing w:after="0" w:line="240" w:lineRule="auto"/>
        <w:jc w:val="both"/>
        <w:rPr>
          <w:rFonts w:ascii="Times New Roman" w:hAnsi="Times New Roman" w:cs="Times New Roman"/>
          <w:sz w:val="20"/>
          <w:szCs w:val="20"/>
        </w:rPr>
      </w:pPr>
    </w:p>
    <w:p w14:paraId="4C5B5307" w14:textId="3404E966" w:rsidR="00565E19" w:rsidRPr="00B00C41" w:rsidRDefault="00565E19" w:rsidP="00565E19">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60</w:t>
      </w:r>
      <w:r w:rsidRPr="00B00C41">
        <w:rPr>
          <w:rFonts w:ascii="Times New Roman" w:hAnsi="Times New Roman" w:cs="Times New Roman"/>
          <w:b/>
          <w:bCs/>
          <w:sz w:val="20"/>
          <w:szCs w:val="20"/>
          <w:u w:val="single"/>
        </w:rPr>
        <w:t xml:space="preserve">, dot. Zadania Nr </w:t>
      </w:r>
      <w:r w:rsidR="00DB0F7D">
        <w:rPr>
          <w:rFonts w:ascii="Times New Roman" w:hAnsi="Times New Roman" w:cs="Times New Roman"/>
          <w:b/>
          <w:bCs/>
          <w:sz w:val="20"/>
          <w:szCs w:val="20"/>
          <w:u w:val="single"/>
        </w:rPr>
        <w:t>2</w:t>
      </w:r>
      <w:r>
        <w:rPr>
          <w:rFonts w:ascii="Times New Roman" w:hAnsi="Times New Roman" w:cs="Times New Roman"/>
          <w:b/>
          <w:bCs/>
          <w:sz w:val="20"/>
          <w:szCs w:val="20"/>
          <w:u w:val="single"/>
        </w:rPr>
        <w:t>,</w:t>
      </w:r>
      <w:r w:rsidRPr="00B00C41">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sidR="00DB0F7D">
        <w:rPr>
          <w:rFonts w:ascii="Times New Roman" w:hAnsi="Times New Roman" w:cs="Times New Roman"/>
          <w:b/>
          <w:bCs/>
          <w:sz w:val="20"/>
          <w:szCs w:val="20"/>
          <w:u w:val="single"/>
        </w:rPr>
        <w:t>25</w:t>
      </w:r>
    </w:p>
    <w:p w14:paraId="6FC97411" w14:textId="77777777" w:rsidR="00DB0F7D" w:rsidRPr="00DB0F7D" w:rsidRDefault="00DB0F7D" w:rsidP="00DB0F7D">
      <w:pPr>
        <w:snapToGrid w:val="0"/>
        <w:spacing w:after="0" w:line="259" w:lineRule="auto"/>
        <w:jc w:val="both"/>
        <w:rPr>
          <w:rFonts w:ascii="Times New Roman" w:eastAsia="Calibri" w:hAnsi="Times New Roman" w:cs="Times New Roman"/>
        </w:rPr>
      </w:pPr>
      <w:r w:rsidRPr="00DB0F7D">
        <w:rPr>
          <w:rFonts w:ascii="Times New Roman" w:eastAsia="Calibri" w:hAnsi="Times New Roman" w:cs="Times New Roman"/>
        </w:rPr>
        <w:t>Czy zamawiający dopuści do zaoferowania szafkę przyłóżkową dwustronną wyposażoną w 1 szufladę o wysokości 110 mm i 1 komorę zamykana drzwiczkami o wysokości 430 mm? Szkielet szafki wykonany z profili stalowych. Ramki szuflad i boki korpusu z ocynkowanej blachy stalowej, lakierowanej proszkowo. Blat górny i boczny szafki wykonany z tworzywa ABS.</w:t>
      </w:r>
    </w:p>
    <w:p w14:paraId="4C2A7B91" w14:textId="77777777" w:rsidR="00565E19" w:rsidRPr="00B00C41" w:rsidRDefault="00565E19" w:rsidP="00565E19">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7014819C" w14:textId="2D93405B" w:rsidR="00565E19" w:rsidRDefault="00565E19" w:rsidP="00565E1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Zamawiający nie dopuszcza</w:t>
      </w:r>
    </w:p>
    <w:p w14:paraId="7EA8F7B8" w14:textId="333458E9" w:rsidR="00565E19" w:rsidRDefault="00565E19" w:rsidP="00113D81">
      <w:pPr>
        <w:spacing w:after="0" w:line="240" w:lineRule="auto"/>
        <w:jc w:val="both"/>
        <w:rPr>
          <w:rFonts w:ascii="Times New Roman" w:hAnsi="Times New Roman" w:cs="Times New Roman"/>
          <w:sz w:val="20"/>
          <w:szCs w:val="20"/>
        </w:rPr>
      </w:pPr>
    </w:p>
    <w:p w14:paraId="1D7C4972" w14:textId="3661F9BA" w:rsidR="00565E19" w:rsidRPr="00B00C41" w:rsidRDefault="00565E19" w:rsidP="00565E19">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61</w:t>
      </w:r>
      <w:r w:rsidRPr="00B00C41">
        <w:rPr>
          <w:rFonts w:ascii="Times New Roman" w:hAnsi="Times New Roman" w:cs="Times New Roman"/>
          <w:b/>
          <w:bCs/>
          <w:sz w:val="20"/>
          <w:szCs w:val="20"/>
          <w:u w:val="single"/>
        </w:rPr>
        <w:t xml:space="preserve">, dot. Zadania Nr </w:t>
      </w:r>
      <w:r w:rsidR="00DB0F7D">
        <w:rPr>
          <w:rFonts w:ascii="Times New Roman" w:hAnsi="Times New Roman" w:cs="Times New Roman"/>
          <w:b/>
          <w:bCs/>
          <w:sz w:val="20"/>
          <w:szCs w:val="20"/>
          <w:u w:val="single"/>
        </w:rPr>
        <w:t>2</w:t>
      </w:r>
      <w:r>
        <w:rPr>
          <w:rFonts w:ascii="Times New Roman" w:hAnsi="Times New Roman" w:cs="Times New Roman"/>
          <w:b/>
          <w:bCs/>
          <w:sz w:val="20"/>
          <w:szCs w:val="20"/>
          <w:u w:val="single"/>
        </w:rPr>
        <w:t>,</w:t>
      </w:r>
      <w:r w:rsidRPr="00B00C41">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sidR="00DB0F7D">
        <w:rPr>
          <w:rFonts w:ascii="Times New Roman" w:hAnsi="Times New Roman" w:cs="Times New Roman"/>
          <w:b/>
          <w:bCs/>
          <w:sz w:val="20"/>
          <w:szCs w:val="20"/>
          <w:u w:val="single"/>
        </w:rPr>
        <w:t>28</w:t>
      </w:r>
    </w:p>
    <w:p w14:paraId="6E4DD595" w14:textId="77777777" w:rsidR="00DB0F7D" w:rsidRPr="00DB0F7D" w:rsidRDefault="00DB0F7D" w:rsidP="00DB0F7D">
      <w:pPr>
        <w:snapToGrid w:val="0"/>
        <w:spacing w:after="0" w:line="240" w:lineRule="auto"/>
        <w:jc w:val="both"/>
        <w:rPr>
          <w:rFonts w:ascii="Times New Roman" w:eastAsia="Calibri" w:hAnsi="Times New Roman" w:cs="Times New Roman"/>
        </w:rPr>
      </w:pPr>
      <w:r w:rsidRPr="00DB0F7D">
        <w:rPr>
          <w:rFonts w:ascii="Times New Roman" w:eastAsia="Calibri" w:hAnsi="Times New Roman" w:cs="Times New Roman"/>
        </w:rPr>
        <w:t>Czy zamawiający dopuści do zaoferowania szafkę przyłóżkową o wymiarach zewnętrznych szafki:</w:t>
      </w:r>
    </w:p>
    <w:p w14:paraId="3B079B1B" w14:textId="77777777" w:rsidR="00DB0F7D" w:rsidRPr="00DB0F7D" w:rsidRDefault="00DB0F7D" w:rsidP="00DB0F7D">
      <w:pPr>
        <w:tabs>
          <w:tab w:val="left" w:pos="709"/>
        </w:tabs>
        <w:spacing w:after="160" w:line="240" w:lineRule="auto"/>
        <w:ind w:left="720"/>
        <w:jc w:val="both"/>
        <w:rPr>
          <w:rFonts w:ascii="Times New Roman" w:eastAsia="Calibri" w:hAnsi="Times New Roman" w:cs="Times New Roman"/>
        </w:rPr>
      </w:pPr>
      <w:r w:rsidRPr="00DB0F7D">
        <w:rPr>
          <w:rFonts w:ascii="Times New Roman" w:eastAsia="Calibri" w:hAnsi="Times New Roman" w:cs="Times New Roman"/>
        </w:rPr>
        <w:t>- wysokość 86 cm;</w:t>
      </w:r>
    </w:p>
    <w:p w14:paraId="2DD63CE4" w14:textId="77777777" w:rsidR="00DB0F7D" w:rsidRPr="00DB0F7D" w:rsidRDefault="00DB0F7D" w:rsidP="00DB0F7D">
      <w:pPr>
        <w:tabs>
          <w:tab w:val="left" w:pos="709"/>
        </w:tabs>
        <w:spacing w:after="160" w:line="240" w:lineRule="auto"/>
        <w:ind w:left="720"/>
        <w:jc w:val="both"/>
        <w:rPr>
          <w:rFonts w:ascii="Times New Roman" w:eastAsia="Calibri" w:hAnsi="Times New Roman" w:cs="Times New Roman"/>
        </w:rPr>
      </w:pPr>
      <w:r w:rsidRPr="00DB0F7D">
        <w:rPr>
          <w:rFonts w:ascii="Times New Roman" w:eastAsia="Calibri" w:hAnsi="Times New Roman" w:cs="Times New Roman"/>
        </w:rPr>
        <w:t>- głębokość 39 cm;</w:t>
      </w:r>
    </w:p>
    <w:p w14:paraId="0EEAC7C1" w14:textId="77777777" w:rsidR="00DB0F7D" w:rsidRPr="00DB0F7D" w:rsidRDefault="00DB0F7D" w:rsidP="00DB0F7D">
      <w:pPr>
        <w:tabs>
          <w:tab w:val="left" w:pos="709"/>
        </w:tabs>
        <w:spacing w:after="160" w:line="240" w:lineRule="auto"/>
        <w:ind w:left="720"/>
        <w:jc w:val="both"/>
        <w:rPr>
          <w:rFonts w:ascii="Times New Roman" w:eastAsia="Calibri" w:hAnsi="Times New Roman" w:cs="Times New Roman"/>
        </w:rPr>
      </w:pPr>
      <w:r w:rsidRPr="00DB0F7D">
        <w:rPr>
          <w:rFonts w:ascii="Times New Roman" w:eastAsia="Calibri" w:hAnsi="Times New Roman" w:cs="Times New Roman"/>
        </w:rPr>
        <w:t>- szerokość 51 cm;</w:t>
      </w:r>
    </w:p>
    <w:p w14:paraId="5FFDF12E" w14:textId="77777777" w:rsidR="00DB0F7D" w:rsidRPr="00DB0F7D" w:rsidRDefault="00DB0F7D" w:rsidP="00DB0F7D">
      <w:pPr>
        <w:tabs>
          <w:tab w:val="left" w:pos="709"/>
        </w:tabs>
        <w:spacing w:after="160" w:line="240" w:lineRule="auto"/>
        <w:ind w:left="720"/>
        <w:jc w:val="both"/>
        <w:rPr>
          <w:rFonts w:ascii="Times New Roman" w:eastAsia="Calibri" w:hAnsi="Times New Roman" w:cs="Times New Roman"/>
        </w:rPr>
      </w:pPr>
      <w:r w:rsidRPr="00DB0F7D">
        <w:rPr>
          <w:rFonts w:ascii="Times New Roman" w:eastAsia="Calibri" w:hAnsi="Times New Roman" w:cs="Times New Roman"/>
        </w:rPr>
        <w:t>- szerokość szafki przy rozłożonym blacie bocznym- 1126 mm</w:t>
      </w:r>
    </w:p>
    <w:p w14:paraId="2C1A6926" w14:textId="77777777" w:rsidR="00DB0F7D" w:rsidRPr="00DB0F7D" w:rsidRDefault="00DB0F7D" w:rsidP="00DB0F7D">
      <w:pPr>
        <w:tabs>
          <w:tab w:val="left" w:pos="709"/>
        </w:tabs>
        <w:spacing w:after="160" w:line="240" w:lineRule="auto"/>
        <w:ind w:left="720"/>
        <w:jc w:val="both"/>
        <w:rPr>
          <w:rFonts w:ascii="Times New Roman" w:eastAsia="Calibri" w:hAnsi="Times New Roman" w:cs="Times New Roman"/>
        </w:rPr>
      </w:pPr>
      <w:r w:rsidRPr="00DB0F7D">
        <w:rPr>
          <w:rFonts w:ascii="Times New Roman" w:eastAsia="Calibri" w:hAnsi="Times New Roman" w:cs="Times New Roman"/>
        </w:rPr>
        <w:t>- regulacja wysokości półki bocznej w zakresie 760-1060mm?</w:t>
      </w:r>
    </w:p>
    <w:p w14:paraId="43331295" w14:textId="77777777" w:rsidR="00565E19" w:rsidRPr="00B00C41" w:rsidRDefault="00565E19" w:rsidP="00565E19">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3DD6B2A6" w14:textId="1FFB656D" w:rsidR="00FF2967" w:rsidRDefault="00565E19" w:rsidP="00113D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Zamawiający  </w:t>
      </w:r>
      <w:r w:rsidR="00DB0F7D">
        <w:rPr>
          <w:rFonts w:ascii="Times New Roman" w:hAnsi="Times New Roman" w:cs="Times New Roman"/>
          <w:sz w:val="20"/>
          <w:szCs w:val="20"/>
        </w:rPr>
        <w:t xml:space="preserve">nie </w:t>
      </w:r>
      <w:r>
        <w:rPr>
          <w:rFonts w:ascii="Times New Roman" w:hAnsi="Times New Roman" w:cs="Times New Roman"/>
          <w:sz w:val="20"/>
          <w:szCs w:val="20"/>
        </w:rPr>
        <w:t>dopuszcza</w:t>
      </w:r>
    </w:p>
    <w:p w14:paraId="6CD4E2D4" w14:textId="77777777" w:rsidR="00FF2967" w:rsidRDefault="00FF2967" w:rsidP="00113D81">
      <w:pPr>
        <w:spacing w:after="0" w:line="240" w:lineRule="auto"/>
        <w:jc w:val="both"/>
        <w:rPr>
          <w:rFonts w:ascii="Times New Roman" w:hAnsi="Times New Roman" w:cs="Times New Roman"/>
          <w:sz w:val="20"/>
          <w:szCs w:val="20"/>
        </w:rPr>
      </w:pPr>
    </w:p>
    <w:p w14:paraId="11D17184" w14:textId="5753CCE1" w:rsidR="00F038D1" w:rsidRPr="00B00C41" w:rsidRDefault="00F038D1" w:rsidP="00F038D1">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62</w:t>
      </w:r>
      <w:r w:rsidRPr="00B00C41">
        <w:rPr>
          <w:rFonts w:ascii="Times New Roman" w:hAnsi="Times New Roman" w:cs="Times New Roman"/>
          <w:b/>
          <w:bCs/>
          <w:sz w:val="20"/>
          <w:szCs w:val="20"/>
          <w:u w:val="single"/>
        </w:rPr>
        <w:t xml:space="preserve">, dot. Zadania Nr </w:t>
      </w:r>
      <w:r w:rsidR="00DB0F7D">
        <w:rPr>
          <w:rFonts w:ascii="Times New Roman" w:hAnsi="Times New Roman" w:cs="Times New Roman"/>
          <w:b/>
          <w:bCs/>
          <w:sz w:val="20"/>
          <w:szCs w:val="20"/>
          <w:u w:val="single"/>
        </w:rPr>
        <w:t>2</w:t>
      </w:r>
      <w:r>
        <w:rPr>
          <w:rFonts w:ascii="Times New Roman" w:hAnsi="Times New Roman" w:cs="Times New Roman"/>
          <w:b/>
          <w:bCs/>
          <w:sz w:val="20"/>
          <w:szCs w:val="20"/>
          <w:u w:val="single"/>
        </w:rPr>
        <w:t>,</w:t>
      </w:r>
      <w:r w:rsidRPr="00B00C41">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sidR="00DB0F7D">
        <w:rPr>
          <w:rFonts w:ascii="Times New Roman" w:hAnsi="Times New Roman" w:cs="Times New Roman"/>
          <w:b/>
          <w:bCs/>
          <w:sz w:val="20"/>
          <w:szCs w:val="20"/>
          <w:u w:val="single"/>
        </w:rPr>
        <w:t>29</w:t>
      </w:r>
    </w:p>
    <w:p w14:paraId="088A6677" w14:textId="77777777" w:rsidR="00DB0F7D" w:rsidRPr="00DB0F7D" w:rsidRDefault="00DB0F7D" w:rsidP="00DB0F7D">
      <w:pPr>
        <w:snapToGrid w:val="0"/>
        <w:spacing w:after="0" w:line="259" w:lineRule="auto"/>
        <w:jc w:val="both"/>
        <w:rPr>
          <w:rFonts w:ascii="Times New Roman" w:eastAsia="Calibri" w:hAnsi="Times New Roman" w:cs="Times New Roman"/>
        </w:rPr>
      </w:pPr>
      <w:r w:rsidRPr="00DB0F7D">
        <w:rPr>
          <w:rFonts w:ascii="Times New Roman" w:eastAsia="Calibri" w:hAnsi="Times New Roman" w:cs="Times New Roman"/>
        </w:rPr>
        <w:t xml:space="preserve">Czy zamawiający dopuści do zaoferowania szafkę przyłóżkową w której blat szafki jak i blat boczny wykonane są z </w:t>
      </w:r>
      <w:proofErr w:type="spellStart"/>
      <w:r w:rsidRPr="00DB0F7D">
        <w:rPr>
          <w:rFonts w:ascii="Times New Roman" w:eastAsia="Calibri" w:hAnsi="Times New Roman" w:cs="Times New Roman"/>
        </w:rPr>
        <w:t>ABSu</w:t>
      </w:r>
      <w:proofErr w:type="spellEnd"/>
      <w:r w:rsidRPr="00DB0F7D">
        <w:rPr>
          <w:rFonts w:ascii="Times New Roman" w:eastAsia="Calibri" w:hAnsi="Times New Roman" w:cs="Times New Roman"/>
        </w:rPr>
        <w:t>?</w:t>
      </w:r>
    </w:p>
    <w:p w14:paraId="379A1826" w14:textId="77777777" w:rsidR="00F038D1" w:rsidRPr="00B00C41" w:rsidRDefault="00F038D1" w:rsidP="00F038D1">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2D9D3050" w14:textId="30E08B94" w:rsidR="00F038D1" w:rsidRDefault="00F038D1" w:rsidP="00F038D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025343FC" w14:textId="77777777" w:rsidR="00F038D1" w:rsidRDefault="00F038D1" w:rsidP="00F038D1">
      <w:pPr>
        <w:spacing w:after="0" w:line="240" w:lineRule="auto"/>
        <w:jc w:val="both"/>
        <w:rPr>
          <w:rFonts w:ascii="Times New Roman" w:hAnsi="Times New Roman" w:cs="Times New Roman"/>
          <w:sz w:val="20"/>
          <w:szCs w:val="20"/>
        </w:rPr>
      </w:pPr>
    </w:p>
    <w:p w14:paraId="2DA4D23A" w14:textId="4E9BC98E" w:rsidR="00E47C79" w:rsidRPr="00B00C41" w:rsidRDefault="00E47C79" w:rsidP="00E47C79">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63</w:t>
      </w:r>
      <w:r w:rsidRPr="00B00C41">
        <w:rPr>
          <w:rFonts w:ascii="Times New Roman" w:hAnsi="Times New Roman" w:cs="Times New Roman"/>
          <w:b/>
          <w:bCs/>
          <w:sz w:val="20"/>
          <w:szCs w:val="20"/>
          <w:u w:val="single"/>
        </w:rPr>
        <w:t xml:space="preserve">, dot. Zadania Nr </w:t>
      </w:r>
      <w:r w:rsidR="00DB0F7D">
        <w:rPr>
          <w:rFonts w:ascii="Times New Roman" w:hAnsi="Times New Roman" w:cs="Times New Roman"/>
          <w:b/>
          <w:bCs/>
          <w:sz w:val="20"/>
          <w:szCs w:val="20"/>
          <w:u w:val="single"/>
        </w:rPr>
        <w:t>2</w:t>
      </w:r>
      <w:r>
        <w:rPr>
          <w:rFonts w:ascii="Times New Roman" w:hAnsi="Times New Roman" w:cs="Times New Roman"/>
          <w:b/>
          <w:bCs/>
          <w:sz w:val="20"/>
          <w:szCs w:val="20"/>
          <w:u w:val="single"/>
        </w:rPr>
        <w:t>,</w:t>
      </w:r>
      <w:r w:rsidRPr="00B00C41">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sidR="00DB0F7D">
        <w:rPr>
          <w:rFonts w:ascii="Times New Roman" w:hAnsi="Times New Roman" w:cs="Times New Roman"/>
          <w:b/>
          <w:bCs/>
          <w:sz w:val="20"/>
          <w:szCs w:val="20"/>
          <w:u w:val="single"/>
        </w:rPr>
        <w:t>30</w:t>
      </w:r>
    </w:p>
    <w:p w14:paraId="391C40E9" w14:textId="77777777" w:rsidR="00DB0F7D" w:rsidRPr="00DB0F7D" w:rsidRDefault="00DB0F7D" w:rsidP="00DB0F7D">
      <w:pPr>
        <w:snapToGrid w:val="0"/>
        <w:spacing w:after="0" w:line="259" w:lineRule="auto"/>
        <w:jc w:val="both"/>
        <w:rPr>
          <w:rFonts w:ascii="Times New Roman" w:eastAsia="Calibri" w:hAnsi="Times New Roman" w:cs="Times New Roman"/>
        </w:rPr>
      </w:pPr>
      <w:r w:rsidRPr="00DB0F7D">
        <w:rPr>
          <w:rFonts w:ascii="Times New Roman" w:eastAsia="Calibri" w:hAnsi="Times New Roman" w:cs="Times New Roman"/>
        </w:rPr>
        <w:t>Czy zamawiający dopuści do zaoferowania szafkę przyłóżkową, w której tył i boki blatu głównego, wyposażone w ogranicznik chroniący większe przedmioty przed upadkiem ale bez haczyków na ręczniki i bez tworzywowego wkładu na szklankę?</w:t>
      </w:r>
    </w:p>
    <w:p w14:paraId="56737184" w14:textId="5D1B0850" w:rsidR="00E47C79" w:rsidRPr="00B00C41" w:rsidRDefault="00E47C79" w:rsidP="00667167">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25D6B95C" w14:textId="77777777" w:rsidR="00E47C79" w:rsidRDefault="00E47C79" w:rsidP="00E47C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10FFBCC3" w14:textId="3DF948E0" w:rsidR="00565E19" w:rsidRDefault="00565E19" w:rsidP="00113D81">
      <w:pPr>
        <w:spacing w:after="0" w:line="240" w:lineRule="auto"/>
        <w:jc w:val="both"/>
        <w:rPr>
          <w:rFonts w:ascii="Times New Roman" w:hAnsi="Times New Roman" w:cs="Times New Roman"/>
          <w:sz w:val="20"/>
          <w:szCs w:val="20"/>
        </w:rPr>
      </w:pPr>
    </w:p>
    <w:p w14:paraId="39C95DFF" w14:textId="3ADFB9DA" w:rsidR="00667167" w:rsidRPr="00B00C41" w:rsidRDefault="00667167" w:rsidP="00667167">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64</w:t>
      </w:r>
      <w:r w:rsidRPr="00B00C41">
        <w:rPr>
          <w:rFonts w:ascii="Times New Roman" w:hAnsi="Times New Roman" w:cs="Times New Roman"/>
          <w:b/>
          <w:bCs/>
          <w:sz w:val="20"/>
          <w:szCs w:val="20"/>
          <w:u w:val="single"/>
        </w:rPr>
        <w:t xml:space="preserve">, dot. Zadania Nr </w:t>
      </w:r>
      <w:r w:rsidR="00DB0F7D">
        <w:rPr>
          <w:rFonts w:ascii="Times New Roman" w:hAnsi="Times New Roman" w:cs="Times New Roman"/>
          <w:b/>
          <w:bCs/>
          <w:sz w:val="20"/>
          <w:szCs w:val="20"/>
          <w:u w:val="single"/>
        </w:rPr>
        <w:t>2</w:t>
      </w:r>
      <w:r>
        <w:rPr>
          <w:rFonts w:ascii="Times New Roman" w:hAnsi="Times New Roman" w:cs="Times New Roman"/>
          <w:b/>
          <w:bCs/>
          <w:sz w:val="20"/>
          <w:szCs w:val="20"/>
          <w:u w:val="single"/>
        </w:rPr>
        <w:t>,</w:t>
      </w:r>
      <w:r w:rsidRPr="00B00C41">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Pr>
          <w:rFonts w:ascii="Times New Roman" w:hAnsi="Times New Roman" w:cs="Times New Roman"/>
          <w:b/>
          <w:bCs/>
          <w:sz w:val="20"/>
          <w:szCs w:val="20"/>
          <w:u w:val="single"/>
        </w:rPr>
        <w:t>3</w:t>
      </w:r>
      <w:r w:rsidR="00DB0F7D">
        <w:rPr>
          <w:rFonts w:ascii="Times New Roman" w:hAnsi="Times New Roman" w:cs="Times New Roman"/>
          <w:b/>
          <w:bCs/>
          <w:sz w:val="20"/>
          <w:szCs w:val="20"/>
          <w:u w:val="single"/>
        </w:rPr>
        <w:t>1</w:t>
      </w:r>
    </w:p>
    <w:p w14:paraId="26ACF2CD" w14:textId="77777777" w:rsidR="00DB0F7D" w:rsidRPr="00DB0F7D" w:rsidRDefault="00DB0F7D" w:rsidP="00DB0F7D">
      <w:pPr>
        <w:snapToGrid w:val="0"/>
        <w:spacing w:after="0" w:line="259" w:lineRule="auto"/>
        <w:jc w:val="both"/>
        <w:rPr>
          <w:rFonts w:ascii="Times New Roman" w:eastAsia="Calibri" w:hAnsi="Times New Roman" w:cs="Times New Roman"/>
        </w:rPr>
      </w:pPr>
      <w:r w:rsidRPr="00DB0F7D">
        <w:rPr>
          <w:rFonts w:ascii="Times New Roman" w:eastAsia="Calibri" w:hAnsi="Times New Roman" w:cs="Times New Roman"/>
        </w:rPr>
        <w:t>Czy Zamawiający dopuści do zaoferowania szafkę przyłóżkową, w której czoła  szuflady i dolnego kontenera wykonane są z blachy stalowej ocynkowanej, lakierowanej proszkową z możliwością wyboru koloru ? Uchwyt do otwierania szuflady i drzwi wykonany jest z anodowego stopu metalu.</w:t>
      </w:r>
    </w:p>
    <w:p w14:paraId="7E6CDC5E" w14:textId="77777777" w:rsidR="00667167" w:rsidRPr="00B00C41" w:rsidRDefault="00667167" w:rsidP="00667167">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314EF012" w14:textId="77777777" w:rsidR="00667167" w:rsidRDefault="00667167" w:rsidP="0066716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1F6D9085" w14:textId="494DFB4F" w:rsidR="00565E19" w:rsidRDefault="00565E19" w:rsidP="00113D81">
      <w:pPr>
        <w:spacing w:after="0" w:line="240" w:lineRule="auto"/>
        <w:jc w:val="both"/>
        <w:rPr>
          <w:rFonts w:ascii="Times New Roman" w:hAnsi="Times New Roman" w:cs="Times New Roman"/>
          <w:sz w:val="20"/>
          <w:szCs w:val="20"/>
        </w:rPr>
      </w:pPr>
    </w:p>
    <w:p w14:paraId="704CD2CC" w14:textId="3AC9397B" w:rsidR="00667167" w:rsidRPr="00B00C41" w:rsidRDefault="00667167" w:rsidP="00667167">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65</w:t>
      </w:r>
      <w:r w:rsidRPr="00B00C41">
        <w:rPr>
          <w:rFonts w:ascii="Times New Roman" w:hAnsi="Times New Roman" w:cs="Times New Roman"/>
          <w:b/>
          <w:bCs/>
          <w:sz w:val="20"/>
          <w:szCs w:val="20"/>
          <w:u w:val="single"/>
        </w:rPr>
        <w:t xml:space="preserve">, dot. Zadania Nr </w:t>
      </w:r>
      <w:r w:rsidR="00DB0F7D">
        <w:rPr>
          <w:rFonts w:ascii="Times New Roman" w:hAnsi="Times New Roman" w:cs="Times New Roman"/>
          <w:b/>
          <w:bCs/>
          <w:sz w:val="20"/>
          <w:szCs w:val="20"/>
          <w:u w:val="single"/>
        </w:rPr>
        <w:t>2</w:t>
      </w:r>
      <w:r>
        <w:rPr>
          <w:rFonts w:ascii="Times New Roman" w:hAnsi="Times New Roman" w:cs="Times New Roman"/>
          <w:b/>
          <w:bCs/>
          <w:sz w:val="20"/>
          <w:szCs w:val="20"/>
          <w:u w:val="single"/>
        </w:rPr>
        <w:t>,</w:t>
      </w:r>
      <w:r w:rsidRPr="00B00C41">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sidR="00DB0F7D">
        <w:rPr>
          <w:rFonts w:ascii="Times New Roman" w:hAnsi="Times New Roman" w:cs="Times New Roman"/>
          <w:b/>
          <w:bCs/>
          <w:sz w:val="20"/>
          <w:szCs w:val="20"/>
          <w:u w:val="single"/>
        </w:rPr>
        <w:t>32</w:t>
      </w:r>
    </w:p>
    <w:p w14:paraId="57DF13BF" w14:textId="77777777" w:rsidR="00DB0F7D" w:rsidRPr="00DB0F7D" w:rsidRDefault="00DB0F7D" w:rsidP="00DB0F7D">
      <w:pPr>
        <w:snapToGrid w:val="0"/>
        <w:spacing w:after="0" w:line="259" w:lineRule="auto"/>
        <w:jc w:val="both"/>
        <w:rPr>
          <w:rFonts w:ascii="Times New Roman" w:eastAsia="Calibri" w:hAnsi="Times New Roman" w:cs="Times New Roman"/>
        </w:rPr>
      </w:pPr>
      <w:r w:rsidRPr="00DB0F7D">
        <w:rPr>
          <w:rFonts w:ascii="Times New Roman" w:eastAsia="Calibri" w:hAnsi="Times New Roman" w:cs="Times New Roman"/>
        </w:rPr>
        <w:t>Czy zamawiający dopuści do zaoferowania szafkę przyłóżkową z 1 szufladą wysuwaną na prowadnicach suwnych? Reszta wymogów zgodna  z SWZ.</w:t>
      </w:r>
    </w:p>
    <w:p w14:paraId="03443731" w14:textId="1847D6BF" w:rsidR="00667167" w:rsidRPr="00B00C41" w:rsidRDefault="00667167" w:rsidP="00667167">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2056C192" w14:textId="0012CBF0" w:rsidR="00DB0F7D" w:rsidRDefault="00DB0F7D" w:rsidP="00DB0F7D">
      <w:pPr>
        <w:spacing w:after="0" w:line="240" w:lineRule="auto"/>
        <w:jc w:val="both"/>
        <w:rPr>
          <w:rFonts w:ascii="Times New Roman" w:hAnsi="Times New Roman" w:cs="Times New Roman"/>
          <w:sz w:val="20"/>
          <w:szCs w:val="20"/>
        </w:rPr>
      </w:pPr>
      <w:bookmarkStart w:id="4" w:name="_Hlk124499863"/>
      <w:r>
        <w:rPr>
          <w:rFonts w:ascii="Times New Roman" w:hAnsi="Times New Roman" w:cs="Times New Roman"/>
          <w:sz w:val="20"/>
          <w:szCs w:val="20"/>
        </w:rPr>
        <w:t>Zamawiający   dopuszcza</w:t>
      </w:r>
      <w:r>
        <w:rPr>
          <w:rFonts w:ascii="Times New Roman" w:hAnsi="Times New Roman" w:cs="Times New Roman"/>
          <w:sz w:val="20"/>
          <w:szCs w:val="20"/>
        </w:rPr>
        <w:t>.</w:t>
      </w:r>
    </w:p>
    <w:bookmarkEnd w:id="4"/>
    <w:p w14:paraId="1AC65652" w14:textId="1DF17305" w:rsidR="00565E19" w:rsidRDefault="00565E19" w:rsidP="00113D81">
      <w:pPr>
        <w:spacing w:after="0" w:line="240" w:lineRule="auto"/>
        <w:jc w:val="both"/>
        <w:rPr>
          <w:rFonts w:ascii="Times New Roman" w:hAnsi="Times New Roman" w:cs="Times New Roman"/>
          <w:sz w:val="20"/>
          <w:szCs w:val="20"/>
        </w:rPr>
      </w:pPr>
    </w:p>
    <w:p w14:paraId="52D65A70" w14:textId="04584971" w:rsidR="0026417C" w:rsidRDefault="0026417C" w:rsidP="00113D81">
      <w:pPr>
        <w:spacing w:after="0" w:line="240" w:lineRule="auto"/>
        <w:jc w:val="both"/>
        <w:rPr>
          <w:rFonts w:ascii="Times New Roman" w:hAnsi="Times New Roman" w:cs="Times New Roman"/>
          <w:sz w:val="20"/>
          <w:szCs w:val="20"/>
        </w:rPr>
      </w:pPr>
    </w:p>
    <w:p w14:paraId="4A0623DB" w14:textId="77777777" w:rsidR="0026417C" w:rsidRDefault="0026417C" w:rsidP="00113D81">
      <w:pPr>
        <w:spacing w:after="0" w:line="240" w:lineRule="auto"/>
        <w:jc w:val="both"/>
        <w:rPr>
          <w:rFonts w:ascii="Times New Roman" w:hAnsi="Times New Roman" w:cs="Times New Roman"/>
          <w:sz w:val="20"/>
          <w:szCs w:val="20"/>
        </w:rPr>
      </w:pPr>
    </w:p>
    <w:p w14:paraId="7922C7F5" w14:textId="1737E7CC" w:rsidR="00667167" w:rsidRPr="00B00C41" w:rsidRDefault="00667167" w:rsidP="00667167">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lastRenderedPageBreak/>
        <w:t xml:space="preserve">Pytanie Nr </w:t>
      </w:r>
      <w:r>
        <w:rPr>
          <w:rFonts w:ascii="Times New Roman" w:hAnsi="Times New Roman" w:cs="Times New Roman"/>
          <w:b/>
          <w:bCs/>
          <w:sz w:val="20"/>
          <w:szCs w:val="20"/>
          <w:u w:val="single"/>
        </w:rPr>
        <w:t>66</w:t>
      </w:r>
      <w:r w:rsidRPr="00B00C41">
        <w:rPr>
          <w:rFonts w:ascii="Times New Roman" w:hAnsi="Times New Roman" w:cs="Times New Roman"/>
          <w:b/>
          <w:bCs/>
          <w:sz w:val="20"/>
          <w:szCs w:val="20"/>
          <w:u w:val="single"/>
        </w:rPr>
        <w:t xml:space="preserve">, dot. Zadania Nr </w:t>
      </w:r>
      <w:r w:rsidR="00DB0F7D">
        <w:rPr>
          <w:rFonts w:ascii="Times New Roman" w:hAnsi="Times New Roman" w:cs="Times New Roman"/>
          <w:b/>
          <w:bCs/>
          <w:sz w:val="20"/>
          <w:szCs w:val="20"/>
          <w:u w:val="single"/>
        </w:rPr>
        <w:t>2</w:t>
      </w:r>
      <w:r>
        <w:rPr>
          <w:rFonts w:ascii="Times New Roman" w:hAnsi="Times New Roman" w:cs="Times New Roman"/>
          <w:b/>
          <w:bCs/>
          <w:sz w:val="20"/>
          <w:szCs w:val="20"/>
          <w:u w:val="single"/>
        </w:rPr>
        <w:t>,</w:t>
      </w:r>
      <w:r w:rsidRPr="00B00C41">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sidR="00DB0F7D">
        <w:rPr>
          <w:rFonts w:ascii="Times New Roman" w:hAnsi="Times New Roman" w:cs="Times New Roman"/>
          <w:b/>
          <w:bCs/>
          <w:sz w:val="20"/>
          <w:szCs w:val="20"/>
          <w:u w:val="single"/>
        </w:rPr>
        <w:t>33</w:t>
      </w:r>
    </w:p>
    <w:p w14:paraId="42433CBD" w14:textId="77777777" w:rsidR="00DB0F7D" w:rsidRPr="00DB0F7D" w:rsidRDefault="00DB0F7D" w:rsidP="00DB0F7D">
      <w:pPr>
        <w:snapToGrid w:val="0"/>
        <w:spacing w:after="0" w:line="259" w:lineRule="auto"/>
        <w:jc w:val="both"/>
        <w:rPr>
          <w:rFonts w:ascii="Times New Roman" w:eastAsia="Calibri" w:hAnsi="Times New Roman" w:cs="Times New Roman"/>
        </w:rPr>
      </w:pPr>
      <w:r w:rsidRPr="00DB0F7D">
        <w:rPr>
          <w:rFonts w:ascii="Times New Roman" w:eastAsia="Calibri" w:hAnsi="Times New Roman" w:cs="Times New Roman"/>
        </w:rPr>
        <w:t>Czy zamawiający dopuści do zaoferowania szafkę przyłóżkową  w której pomiędzy szuflada i komorą (kontener dolny)znajduje się  wolna przestrzeń na rzeczy pacjenta wynosi 180 mm?</w:t>
      </w:r>
    </w:p>
    <w:p w14:paraId="1E14ADC3" w14:textId="77777777" w:rsidR="00667167" w:rsidRPr="00B00C41" w:rsidRDefault="00667167" w:rsidP="00667167">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76008F45" w14:textId="77777777" w:rsidR="00DB0F7D" w:rsidRDefault="00DB0F7D" w:rsidP="00DB0F7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Zamawiający   dopuszcza.</w:t>
      </w:r>
    </w:p>
    <w:p w14:paraId="45CB2A0F" w14:textId="1E1960FC" w:rsidR="00565E19" w:rsidRDefault="00565E19" w:rsidP="00113D81">
      <w:pPr>
        <w:spacing w:after="0" w:line="240" w:lineRule="auto"/>
        <w:jc w:val="both"/>
        <w:rPr>
          <w:rFonts w:ascii="Times New Roman" w:hAnsi="Times New Roman" w:cs="Times New Roman"/>
          <w:sz w:val="20"/>
          <w:szCs w:val="20"/>
        </w:rPr>
      </w:pPr>
    </w:p>
    <w:p w14:paraId="39B952CF" w14:textId="51FF6BD4" w:rsidR="00667167" w:rsidRPr="00B00C41" w:rsidRDefault="00667167" w:rsidP="00667167">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67</w:t>
      </w:r>
      <w:r w:rsidRPr="00B00C41">
        <w:rPr>
          <w:rFonts w:ascii="Times New Roman" w:hAnsi="Times New Roman" w:cs="Times New Roman"/>
          <w:b/>
          <w:bCs/>
          <w:sz w:val="20"/>
          <w:szCs w:val="20"/>
          <w:u w:val="single"/>
        </w:rPr>
        <w:t xml:space="preserve">, dot. Zadania Nr </w:t>
      </w:r>
      <w:r w:rsidR="00DB0F7D">
        <w:rPr>
          <w:rFonts w:ascii="Times New Roman" w:hAnsi="Times New Roman" w:cs="Times New Roman"/>
          <w:b/>
          <w:bCs/>
          <w:sz w:val="20"/>
          <w:szCs w:val="20"/>
          <w:u w:val="single"/>
        </w:rPr>
        <w:t xml:space="preserve">2, </w:t>
      </w:r>
      <w:r>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sidR="00DB0F7D">
        <w:rPr>
          <w:rFonts w:ascii="Times New Roman" w:hAnsi="Times New Roman" w:cs="Times New Roman"/>
          <w:b/>
          <w:bCs/>
          <w:sz w:val="20"/>
          <w:szCs w:val="20"/>
          <w:u w:val="single"/>
        </w:rPr>
        <w:t>34</w:t>
      </w:r>
    </w:p>
    <w:p w14:paraId="62C88793" w14:textId="77777777" w:rsidR="00DB0F7D" w:rsidRPr="00DB0F7D" w:rsidRDefault="00DB0F7D" w:rsidP="00DB0F7D">
      <w:pPr>
        <w:snapToGrid w:val="0"/>
        <w:spacing w:after="0" w:line="259" w:lineRule="auto"/>
        <w:jc w:val="both"/>
        <w:rPr>
          <w:rFonts w:ascii="Times New Roman" w:eastAsia="Calibri" w:hAnsi="Times New Roman" w:cs="Times New Roman"/>
        </w:rPr>
      </w:pPr>
      <w:r w:rsidRPr="00DB0F7D">
        <w:rPr>
          <w:rFonts w:ascii="Times New Roman" w:eastAsia="Calibri" w:hAnsi="Times New Roman" w:cs="Times New Roman"/>
        </w:rPr>
        <w:t>Czy zamawiający dopuści do zaoferowania szafkę przyłóżkową półka boczną, która posiada regulacje wysokości oraz kąta pochylenia? Płynna, bezstopniowa regulacja wysokości półki bocznej wspomagana sprężyną gazową, która nie jest osłonięta aluminiowa osłoną?</w:t>
      </w:r>
    </w:p>
    <w:p w14:paraId="4BF35B08" w14:textId="77777777" w:rsidR="00667167" w:rsidRPr="00B00C41" w:rsidRDefault="00667167" w:rsidP="00667167">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51F82EC7" w14:textId="77777777" w:rsidR="00667167" w:rsidRDefault="00667167" w:rsidP="0066716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39275F36" w14:textId="77777777" w:rsidR="00667167" w:rsidRDefault="00667167" w:rsidP="00667167">
      <w:pPr>
        <w:spacing w:after="0" w:line="240" w:lineRule="auto"/>
        <w:jc w:val="both"/>
        <w:rPr>
          <w:rFonts w:ascii="Times New Roman" w:hAnsi="Times New Roman" w:cs="Times New Roman"/>
          <w:sz w:val="20"/>
          <w:szCs w:val="20"/>
        </w:rPr>
      </w:pPr>
    </w:p>
    <w:p w14:paraId="012E6B19" w14:textId="495E677C" w:rsidR="00667167" w:rsidRPr="00B00C41" w:rsidRDefault="00667167" w:rsidP="00667167">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68</w:t>
      </w:r>
      <w:r w:rsidRPr="00B00C41">
        <w:rPr>
          <w:rFonts w:ascii="Times New Roman" w:hAnsi="Times New Roman" w:cs="Times New Roman"/>
          <w:b/>
          <w:bCs/>
          <w:sz w:val="20"/>
          <w:szCs w:val="20"/>
          <w:u w:val="single"/>
        </w:rPr>
        <w:t xml:space="preserve">, dot. Zadania Nr </w:t>
      </w:r>
      <w:r w:rsidR="00DB0F7D">
        <w:rPr>
          <w:rFonts w:ascii="Times New Roman" w:hAnsi="Times New Roman" w:cs="Times New Roman"/>
          <w:b/>
          <w:bCs/>
          <w:sz w:val="20"/>
          <w:szCs w:val="20"/>
          <w:u w:val="single"/>
        </w:rPr>
        <w:t>2</w:t>
      </w:r>
      <w:r>
        <w:rPr>
          <w:rFonts w:ascii="Times New Roman" w:hAnsi="Times New Roman" w:cs="Times New Roman"/>
          <w:b/>
          <w:bCs/>
          <w:sz w:val="20"/>
          <w:szCs w:val="20"/>
          <w:u w:val="single"/>
        </w:rPr>
        <w:t>,</w:t>
      </w:r>
      <w:r w:rsidRPr="00B00C41">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sidR="00DB0F7D">
        <w:rPr>
          <w:rFonts w:ascii="Times New Roman" w:hAnsi="Times New Roman" w:cs="Times New Roman"/>
          <w:b/>
          <w:bCs/>
          <w:sz w:val="20"/>
          <w:szCs w:val="20"/>
          <w:u w:val="single"/>
        </w:rPr>
        <w:t>36</w:t>
      </w:r>
    </w:p>
    <w:p w14:paraId="67D4E590" w14:textId="77777777" w:rsidR="00DB0F7D" w:rsidRPr="00DB0F7D" w:rsidRDefault="00DB0F7D" w:rsidP="00DB0F7D">
      <w:pPr>
        <w:snapToGrid w:val="0"/>
        <w:spacing w:after="0" w:line="259" w:lineRule="auto"/>
        <w:jc w:val="both"/>
        <w:rPr>
          <w:rFonts w:ascii="Times New Roman" w:eastAsia="Calibri" w:hAnsi="Times New Roman" w:cs="Times New Roman"/>
        </w:rPr>
      </w:pPr>
      <w:r w:rsidRPr="00DB0F7D">
        <w:rPr>
          <w:rFonts w:ascii="Times New Roman" w:eastAsia="Calibri" w:hAnsi="Times New Roman" w:cs="Times New Roman"/>
        </w:rPr>
        <w:t>Czy zamawiający dopuści do zaoferowania szafkę przyłóżkową z 4 podwójnymi kołami jezdnymi o średnicy 50 mm, z elastycznym, niebrudzącym podłóg bieżnikiem, 2 koła z blokadą?</w:t>
      </w:r>
    </w:p>
    <w:p w14:paraId="69E89C11" w14:textId="77777777" w:rsidR="00667167" w:rsidRPr="00B00C41" w:rsidRDefault="00667167" w:rsidP="00667167">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6B24EC7E" w14:textId="689A5E0D" w:rsidR="00DB0F7D" w:rsidRDefault="00DB0F7D" w:rsidP="00113D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Zamawiający dopuszcza.</w:t>
      </w:r>
    </w:p>
    <w:p w14:paraId="455BC709" w14:textId="77777777" w:rsidR="00DB0F7D" w:rsidRDefault="00DB0F7D" w:rsidP="00113D81">
      <w:pPr>
        <w:spacing w:after="0" w:line="240" w:lineRule="auto"/>
        <w:jc w:val="both"/>
        <w:rPr>
          <w:rFonts w:ascii="Times New Roman" w:hAnsi="Times New Roman" w:cs="Times New Roman"/>
          <w:sz w:val="20"/>
          <w:szCs w:val="20"/>
        </w:rPr>
      </w:pPr>
    </w:p>
    <w:p w14:paraId="537D90A9" w14:textId="27CCFEE1" w:rsidR="00667167" w:rsidRPr="00B00C41" w:rsidRDefault="00667167" w:rsidP="00667167">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69</w:t>
      </w:r>
      <w:r w:rsidRPr="00B00C41">
        <w:rPr>
          <w:rFonts w:ascii="Times New Roman" w:hAnsi="Times New Roman" w:cs="Times New Roman"/>
          <w:b/>
          <w:bCs/>
          <w:sz w:val="20"/>
          <w:szCs w:val="20"/>
          <w:u w:val="single"/>
        </w:rPr>
        <w:t xml:space="preserve">, dot. Zadania Nr </w:t>
      </w:r>
      <w:r w:rsidR="00DB0F7D">
        <w:rPr>
          <w:rFonts w:ascii="Times New Roman" w:hAnsi="Times New Roman" w:cs="Times New Roman"/>
          <w:b/>
          <w:bCs/>
          <w:sz w:val="20"/>
          <w:szCs w:val="20"/>
          <w:u w:val="single"/>
        </w:rPr>
        <w:t>2</w:t>
      </w:r>
      <w:r>
        <w:rPr>
          <w:rFonts w:ascii="Times New Roman" w:hAnsi="Times New Roman" w:cs="Times New Roman"/>
          <w:b/>
          <w:bCs/>
          <w:sz w:val="20"/>
          <w:szCs w:val="20"/>
          <w:u w:val="single"/>
        </w:rPr>
        <w:t>,</w:t>
      </w:r>
      <w:r w:rsidRPr="00B00C41">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sidR="00DB0F7D">
        <w:rPr>
          <w:rFonts w:ascii="Times New Roman" w:hAnsi="Times New Roman" w:cs="Times New Roman"/>
          <w:b/>
          <w:bCs/>
          <w:sz w:val="20"/>
          <w:szCs w:val="20"/>
          <w:u w:val="single"/>
        </w:rPr>
        <w:t>38</w:t>
      </w:r>
    </w:p>
    <w:p w14:paraId="2C691CF5" w14:textId="77777777" w:rsidR="00DB0F7D" w:rsidRPr="00DB0F7D" w:rsidRDefault="00DB0F7D" w:rsidP="00DB0F7D">
      <w:pPr>
        <w:snapToGrid w:val="0"/>
        <w:spacing w:after="0" w:line="259" w:lineRule="auto"/>
        <w:jc w:val="both"/>
        <w:rPr>
          <w:rFonts w:ascii="Times New Roman" w:eastAsia="Calibri" w:hAnsi="Times New Roman" w:cs="Times New Roman"/>
        </w:rPr>
      </w:pPr>
      <w:r w:rsidRPr="00DB0F7D">
        <w:rPr>
          <w:rFonts w:ascii="Times New Roman" w:eastAsia="Calibri" w:hAnsi="Times New Roman" w:cs="Times New Roman"/>
        </w:rPr>
        <w:t>Prosimy Zamawiającego o zrezygnowanie z wymogu dodatkowej półki na buty lub odzież pacjenta.  w oferowanym modelu istnieje możliwość chowania np. butów w kontener ku dolnym ( z otworami wentylacyjnymi). Zdjęcie poglądowe poniżej:</w:t>
      </w:r>
    </w:p>
    <w:p w14:paraId="5788BC3E" w14:textId="77777777" w:rsidR="00DB0F7D" w:rsidRPr="00DB0F7D" w:rsidRDefault="00DB0F7D" w:rsidP="00DB0F7D">
      <w:pPr>
        <w:snapToGrid w:val="0"/>
        <w:spacing w:after="0" w:line="259" w:lineRule="auto"/>
        <w:jc w:val="both"/>
        <w:rPr>
          <w:rFonts w:ascii="Times New Roman" w:eastAsia="Calibri" w:hAnsi="Times New Roman" w:cs="Times New Roman"/>
        </w:rPr>
      </w:pPr>
    </w:p>
    <w:p w14:paraId="33AA7D2D" w14:textId="77777777" w:rsidR="00DB0F7D" w:rsidRPr="00DB0F7D" w:rsidRDefault="00DB0F7D" w:rsidP="00DB0F7D">
      <w:pPr>
        <w:spacing w:after="160" w:line="259" w:lineRule="auto"/>
        <w:jc w:val="both"/>
        <w:rPr>
          <w:rFonts w:ascii="Times New Roman" w:eastAsia="Calibri" w:hAnsi="Times New Roman" w:cs="Times New Roman"/>
        </w:rPr>
      </w:pPr>
    </w:p>
    <w:p w14:paraId="2E90FB58" w14:textId="6C6A6558" w:rsidR="00DB0F7D" w:rsidRPr="00DB0F7D" w:rsidRDefault="00DB0F7D" w:rsidP="00DB0F7D">
      <w:pPr>
        <w:spacing w:after="0" w:line="240" w:lineRule="auto"/>
        <w:ind w:left="720"/>
        <w:rPr>
          <w:rFonts w:ascii="Calibri" w:eastAsia="Calibri" w:hAnsi="Calibri" w:cs="Calibri"/>
        </w:rPr>
      </w:pPr>
      <w:r w:rsidRPr="00DB0F7D">
        <w:rPr>
          <w:rFonts w:ascii="Calibri" w:eastAsia="Calibri" w:hAnsi="Calibri" w:cs="Calibri"/>
          <w:noProof/>
        </w:rPr>
        <w:drawing>
          <wp:inline distT="0" distB="0" distL="0" distR="0" wp14:anchorId="5A272FFF" wp14:editId="1731CBF6">
            <wp:extent cx="3981450" cy="27241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81450" cy="2724150"/>
                    </a:xfrm>
                    <a:prstGeom prst="rect">
                      <a:avLst/>
                    </a:prstGeom>
                    <a:noFill/>
                    <a:ln>
                      <a:noFill/>
                    </a:ln>
                  </pic:spPr>
                </pic:pic>
              </a:graphicData>
            </a:graphic>
          </wp:inline>
        </w:drawing>
      </w:r>
    </w:p>
    <w:p w14:paraId="0B072A33" w14:textId="77777777" w:rsidR="00DB0F7D" w:rsidRPr="00DB0F7D" w:rsidRDefault="00DB0F7D" w:rsidP="00DB0F7D">
      <w:pPr>
        <w:spacing w:after="0" w:line="240" w:lineRule="auto"/>
        <w:ind w:left="720"/>
        <w:rPr>
          <w:rFonts w:ascii="Calibri" w:eastAsia="Calibri" w:hAnsi="Calibri" w:cs="Calibri"/>
        </w:rPr>
      </w:pPr>
    </w:p>
    <w:p w14:paraId="579E8965" w14:textId="44B3DA12" w:rsidR="00667167" w:rsidRPr="00B00C41" w:rsidRDefault="00667167" w:rsidP="00DB0F7D">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7809BD2E" w14:textId="77777777" w:rsidR="00667167" w:rsidRDefault="00667167" w:rsidP="0066716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086F5F47" w14:textId="77777777" w:rsidR="00137115" w:rsidRDefault="00137115" w:rsidP="00137115">
      <w:pPr>
        <w:pStyle w:val="Bezodstpw"/>
        <w:jc w:val="both"/>
        <w:rPr>
          <w:rFonts w:ascii="Times New Roman" w:hAnsi="Times New Roman" w:cs="Times New Roman"/>
          <w:b/>
          <w:bCs/>
          <w:sz w:val="20"/>
          <w:szCs w:val="20"/>
          <w:u w:val="single"/>
        </w:rPr>
      </w:pPr>
    </w:p>
    <w:p w14:paraId="4A87EA78" w14:textId="426182A3" w:rsidR="00137115" w:rsidRPr="00137115" w:rsidRDefault="00137115" w:rsidP="00137115">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70</w:t>
      </w:r>
      <w:r w:rsidR="00DB0F7D" w:rsidRPr="00B00C41">
        <w:rPr>
          <w:rFonts w:ascii="Times New Roman" w:hAnsi="Times New Roman" w:cs="Times New Roman"/>
          <w:b/>
          <w:bCs/>
          <w:sz w:val="20"/>
          <w:szCs w:val="20"/>
          <w:u w:val="single"/>
        </w:rPr>
        <w:t xml:space="preserve">, dot. Zadania Nr </w:t>
      </w:r>
      <w:r w:rsidR="00DB0F7D">
        <w:rPr>
          <w:rFonts w:ascii="Times New Roman" w:hAnsi="Times New Roman" w:cs="Times New Roman"/>
          <w:b/>
          <w:bCs/>
          <w:sz w:val="20"/>
          <w:szCs w:val="20"/>
          <w:u w:val="single"/>
        </w:rPr>
        <w:t>2,</w:t>
      </w:r>
      <w:r w:rsidR="00DB0F7D" w:rsidRPr="00B00C41">
        <w:rPr>
          <w:rFonts w:ascii="Times New Roman" w:hAnsi="Times New Roman" w:cs="Times New Roman"/>
          <w:b/>
          <w:bCs/>
          <w:sz w:val="20"/>
          <w:szCs w:val="20"/>
          <w:u w:val="single"/>
        </w:rPr>
        <w:t xml:space="preserve"> </w:t>
      </w:r>
      <w:r w:rsidR="00DB0F7D">
        <w:rPr>
          <w:rFonts w:ascii="Times New Roman" w:hAnsi="Times New Roman" w:cs="Times New Roman"/>
          <w:b/>
          <w:bCs/>
          <w:sz w:val="20"/>
          <w:szCs w:val="20"/>
          <w:u w:val="single"/>
        </w:rPr>
        <w:t>p</w:t>
      </w:r>
      <w:r w:rsidR="00DB0F7D" w:rsidRPr="00B00C41">
        <w:rPr>
          <w:rFonts w:ascii="Times New Roman" w:hAnsi="Times New Roman" w:cs="Times New Roman"/>
          <w:b/>
          <w:bCs/>
          <w:sz w:val="20"/>
          <w:szCs w:val="20"/>
          <w:u w:val="single"/>
        </w:rPr>
        <w:t xml:space="preserve">oz. </w:t>
      </w:r>
      <w:r w:rsidR="00DB0F7D">
        <w:rPr>
          <w:rFonts w:ascii="Times New Roman" w:hAnsi="Times New Roman" w:cs="Times New Roman"/>
          <w:b/>
          <w:bCs/>
          <w:sz w:val="20"/>
          <w:szCs w:val="20"/>
          <w:u w:val="single"/>
        </w:rPr>
        <w:t>3</w:t>
      </w:r>
      <w:r w:rsidR="00DB0F7D">
        <w:rPr>
          <w:rFonts w:ascii="Times New Roman" w:hAnsi="Times New Roman" w:cs="Times New Roman"/>
          <w:b/>
          <w:bCs/>
          <w:sz w:val="20"/>
          <w:szCs w:val="20"/>
          <w:u w:val="single"/>
        </w:rPr>
        <w:t>9</w:t>
      </w:r>
    </w:p>
    <w:p w14:paraId="43D12FE5" w14:textId="77777777" w:rsidR="00DB0F7D" w:rsidRPr="00DB0F7D" w:rsidRDefault="00DB0F7D" w:rsidP="00DB0F7D">
      <w:pPr>
        <w:spacing w:after="0" w:line="240" w:lineRule="auto"/>
        <w:rPr>
          <w:rFonts w:ascii="Times New Roman" w:eastAsia="Calibri" w:hAnsi="Times New Roman" w:cs="Times New Roman"/>
        </w:rPr>
      </w:pPr>
      <w:r w:rsidRPr="00DB0F7D">
        <w:rPr>
          <w:rFonts w:ascii="Times New Roman" w:eastAsia="Calibri" w:hAnsi="Times New Roman" w:cs="Times New Roman"/>
        </w:rPr>
        <w:t>Czy zamawiający dopuści do zaoferowania szafkę z możliwością wyboru koloru frontów szuflad i drzwiczek spośród 10 kolorów?  Natomiast kolor ramy szafki dostępny jest jedynie w kolorze RAL9002?</w:t>
      </w:r>
    </w:p>
    <w:p w14:paraId="679435C8" w14:textId="77777777" w:rsidR="00137115" w:rsidRPr="00B00C41" w:rsidRDefault="00137115" w:rsidP="00137115">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58106B43" w14:textId="77777777" w:rsidR="00DB0F7D" w:rsidRDefault="00DB0F7D" w:rsidP="00DB0F7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2786C777" w14:textId="0516FC3B" w:rsidR="00565E19" w:rsidRDefault="00565E19" w:rsidP="00113D81">
      <w:pPr>
        <w:spacing w:after="0" w:line="240" w:lineRule="auto"/>
        <w:jc w:val="both"/>
        <w:rPr>
          <w:rFonts w:ascii="Times New Roman" w:hAnsi="Times New Roman" w:cs="Times New Roman"/>
          <w:sz w:val="20"/>
          <w:szCs w:val="20"/>
        </w:rPr>
      </w:pPr>
    </w:p>
    <w:p w14:paraId="5DD71F4D" w14:textId="20D8ABD6" w:rsidR="0026417C" w:rsidRDefault="0026417C" w:rsidP="00113D81">
      <w:pPr>
        <w:spacing w:after="0" w:line="240" w:lineRule="auto"/>
        <w:jc w:val="both"/>
        <w:rPr>
          <w:rFonts w:ascii="Times New Roman" w:hAnsi="Times New Roman" w:cs="Times New Roman"/>
          <w:sz w:val="20"/>
          <w:szCs w:val="20"/>
        </w:rPr>
      </w:pPr>
    </w:p>
    <w:p w14:paraId="3344E292" w14:textId="77777777" w:rsidR="0026417C" w:rsidRDefault="0026417C" w:rsidP="00113D81">
      <w:pPr>
        <w:spacing w:after="0" w:line="240" w:lineRule="auto"/>
        <w:jc w:val="both"/>
        <w:rPr>
          <w:rFonts w:ascii="Times New Roman" w:hAnsi="Times New Roman" w:cs="Times New Roman"/>
          <w:sz w:val="20"/>
          <w:szCs w:val="20"/>
        </w:rPr>
      </w:pPr>
    </w:p>
    <w:p w14:paraId="691AC99B" w14:textId="6CEC73FE" w:rsidR="00137115" w:rsidRPr="00137115" w:rsidRDefault="00137115" w:rsidP="00137115">
      <w:pPr>
        <w:pStyle w:val="Default"/>
        <w:rPr>
          <w:b/>
          <w:bCs/>
          <w:sz w:val="20"/>
          <w:szCs w:val="20"/>
          <w:u w:val="single"/>
        </w:rPr>
      </w:pPr>
      <w:r w:rsidRPr="00137115">
        <w:rPr>
          <w:b/>
          <w:bCs/>
          <w:sz w:val="20"/>
          <w:szCs w:val="20"/>
          <w:u w:val="single"/>
        </w:rPr>
        <w:lastRenderedPageBreak/>
        <w:t xml:space="preserve">Pytanie Nr 71, dot. </w:t>
      </w:r>
      <w:r>
        <w:rPr>
          <w:b/>
          <w:bCs/>
          <w:sz w:val="20"/>
          <w:szCs w:val="20"/>
          <w:u w:val="single"/>
        </w:rPr>
        <w:t xml:space="preserve"> Zadania Nr </w:t>
      </w:r>
      <w:r w:rsidR="00A80B27">
        <w:rPr>
          <w:b/>
          <w:bCs/>
          <w:sz w:val="20"/>
          <w:szCs w:val="20"/>
          <w:u w:val="single"/>
        </w:rPr>
        <w:t>5</w:t>
      </w:r>
      <w:r>
        <w:rPr>
          <w:b/>
          <w:bCs/>
          <w:sz w:val="20"/>
          <w:szCs w:val="20"/>
          <w:u w:val="single"/>
        </w:rPr>
        <w:t xml:space="preserve"> </w:t>
      </w:r>
    </w:p>
    <w:p w14:paraId="397D38C1" w14:textId="77777777" w:rsidR="00A80B27" w:rsidRPr="00A80B27" w:rsidRDefault="00A80B27" w:rsidP="00A80B27">
      <w:pPr>
        <w:spacing w:after="0" w:line="240" w:lineRule="auto"/>
        <w:contextualSpacing/>
        <w:rPr>
          <w:rFonts w:ascii="Times New Roman" w:eastAsia="Times New Roman" w:hAnsi="Times New Roman" w:cs="Times New Roman"/>
          <w:bCs/>
          <w:lang w:eastAsia="pl-PL"/>
        </w:rPr>
      </w:pPr>
      <w:r w:rsidRPr="00A80B27">
        <w:rPr>
          <w:rFonts w:ascii="Times New Roman" w:eastAsia="Times New Roman" w:hAnsi="Times New Roman" w:cs="Times New Roman"/>
          <w:bCs/>
          <w:lang w:eastAsia="pl-PL"/>
        </w:rPr>
        <w:t xml:space="preserve">Czy Zamawiający będzie oczekiwał zaoferowania łózka do Intensywnej terapii z szafką przyłóżkową kompatybilnego z już posiadanymi które wyróżnia   m.in. zaawansowany moduł terapii </w:t>
      </w:r>
      <w:proofErr w:type="spellStart"/>
      <w:r w:rsidRPr="00A80B27">
        <w:rPr>
          <w:rFonts w:ascii="Times New Roman" w:eastAsia="Times New Roman" w:hAnsi="Times New Roman" w:cs="Times New Roman"/>
          <w:bCs/>
          <w:lang w:eastAsia="pl-PL"/>
        </w:rPr>
        <w:t>ułożeniowej</w:t>
      </w:r>
      <w:proofErr w:type="spellEnd"/>
      <w:r w:rsidRPr="00A80B27">
        <w:rPr>
          <w:rFonts w:ascii="Times New Roman" w:eastAsia="Times New Roman" w:hAnsi="Times New Roman" w:cs="Times New Roman"/>
          <w:bCs/>
          <w:lang w:eastAsia="pl-PL"/>
        </w:rPr>
        <w:t xml:space="preserve"> współpracujący ze specjalistycznym materacem przeciwodleżynowym oraz system transportowy realizowany za pomocą wbudowanego koła napędowego.  </w:t>
      </w:r>
    </w:p>
    <w:p w14:paraId="13F70CF2" w14:textId="40BBD497" w:rsidR="00A80B27" w:rsidRPr="00A80B27" w:rsidRDefault="00A80B27" w:rsidP="00A80B27">
      <w:pPr>
        <w:spacing w:after="0" w:line="240" w:lineRule="auto"/>
        <w:rPr>
          <w:rFonts w:ascii="Times New Roman" w:eastAsia="Times New Roman" w:hAnsi="Times New Roman" w:cs="Times New Roman"/>
          <w:bCs/>
          <w:lang w:eastAsia="pl-PL"/>
        </w:rPr>
      </w:pPr>
      <w:r w:rsidRPr="00A80B27">
        <w:rPr>
          <w:rFonts w:ascii="Times New Roman" w:eastAsia="Times New Roman" w:hAnsi="Times New Roman" w:cs="Times New Roman"/>
          <w:bCs/>
          <w:lang w:eastAsia="pl-PL"/>
        </w:rPr>
        <w:t>Rozwiązanie spełnia następujące parametry techniczne:</w:t>
      </w:r>
    </w:p>
    <w:p w14:paraId="07B868AC" w14:textId="77777777" w:rsidR="00A80B27" w:rsidRPr="00A80B27" w:rsidRDefault="00A80B27" w:rsidP="00A80B27">
      <w:pPr>
        <w:spacing w:after="0" w:line="240" w:lineRule="auto"/>
        <w:jc w:val="center"/>
        <w:rPr>
          <w:rFonts w:ascii="Times New Roman" w:eastAsia="Times New Roman" w:hAnsi="Times New Roman" w:cs="Times New Roman"/>
          <w:b/>
          <w:lang w:eastAsia="pl-PL"/>
        </w:rPr>
      </w:pPr>
    </w:p>
    <w:p w14:paraId="48945045" w14:textId="77777777" w:rsidR="00A80B27" w:rsidRPr="00A80B27" w:rsidRDefault="00A80B27" w:rsidP="00A80B27">
      <w:pPr>
        <w:spacing w:after="0" w:line="240" w:lineRule="auto"/>
        <w:rPr>
          <w:rFonts w:ascii="Times New Roman" w:eastAsia="Times New Roman" w:hAnsi="Times New Roman" w:cs="Times New Roman"/>
          <w:b/>
          <w:lang w:eastAsia="pl-PL"/>
        </w:rPr>
      </w:pPr>
    </w:p>
    <w:p w14:paraId="7CD85356" w14:textId="77777777" w:rsidR="00A80B27" w:rsidRPr="00A80B27" w:rsidRDefault="00A80B27" w:rsidP="00A80B27">
      <w:pPr>
        <w:spacing w:after="0" w:line="240" w:lineRule="auto"/>
        <w:jc w:val="center"/>
        <w:rPr>
          <w:rFonts w:ascii="Times New Roman" w:eastAsia="Times New Roman" w:hAnsi="Times New Roman" w:cs="Times New Roman"/>
          <w:b/>
          <w:lang w:eastAsia="pl-PL"/>
        </w:rPr>
      </w:pPr>
    </w:p>
    <w:p w14:paraId="1201F624" w14:textId="77777777" w:rsidR="00A80B27" w:rsidRPr="00A80B27" w:rsidRDefault="00A80B27" w:rsidP="00A80B27">
      <w:pPr>
        <w:spacing w:after="0" w:line="240" w:lineRule="auto"/>
        <w:jc w:val="center"/>
        <w:rPr>
          <w:rFonts w:ascii="Times New Roman" w:eastAsia="Times New Roman" w:hAnsi="Times New Roman" w:cs="Times New Roman"/>
          <w:lang w:eastAsia="pl-PL"/>
        </w:rPr>
      </w:pPr>
      <w:r w:rsidRPr="00A80B27">
        <w:rPr>
          <w:rFonts w:ascii="Times New Roman" w:eastAsia="Times New Roman" w:hAnsi="Times New Roman" w:cs="Times New Roman"/>
          <w:b/>
          <w:lang w:eastAsia="pl-PL"/>
        </w:rPr>
        <w:t xml:space="preserve">Zestawienie parametrów technicznych dla  łóżek do Intensywnej Terapii </w:t>
      </w:r>
    </w:p>
    <w:p w14:paraId="704C8C21" w14:textId="77777777" w:rsidR="00A80B27" w:rsidRPr="00A80B27" w:rsidRDefault="00A80B27" w:rsidP="00A80B27">
      <w:pPr>
        <w:spacing w:after="0" w:line="240" w:lineRule="auto"/>
        <w:jc w:val="center"/>
        <w:rPr>
          <w:rFonts w:ascii="Times New Roman" w:eastAsia="Times New Roman" w:hAnsi="Times New Roman" w:cs="Times New Roman"/>
          <w:b/>
          <w:sz w:val="24"/>
          <w:szCs w:val="24"/>
          <w:lang w:eastAsia="pl-PL"/>
        </w:rPr>
      </w:pPr>
    </w:p>
    <w:p w14:paraId="43A8D203" w14:textId="77777777" w:rsidR="00A80B27" w:rsidRPr="00A80B27" w:rsidRDefault="00A80B27" w:rsidP="00A80B27">
      <w:pPr>
        <w:spacing w:after="0" w:line="240" w:lineRule="auto"/>
        <w:jc w:val="center"/>
        <w:rPr>
          <w:rFonts w:ascii="Times New Roman" w:eastAsia="Times New Roman" w:hAnsi="Times New Roman" w:cs="Times New Roman"/>
          <w:b/>
          <w:sz w:val="24"/>
          <w:szCs w:val="24"/>
          <w:lang w:eastAsia="pl-PL"/>
        </w:rPr>
      </w:pPr>
    </w:p>
    <w:tbl>
      <w:tblPr>
        <w:tblW w:w="10205" w:type="dxa"/>
        <w:tblCellSpacing w:w="0"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568"/>
        <w:gridCol w:w="3825"/>
        <w:gridCol w:w="1274"/>
        <w:gridCol w:w="4538"/>
      </w:tblGrid>
      <w:tr w:rsidR="00A80B27" w:rsidRPr="00A80B27" w14:paraId="07FDD757" w14:textId="77777777" w:rsidTr="00A80B27">
        <w:trPr>
          <w:trHeight w:val="510"/>
          <w:tblCellSpacing w:w="0" w:type="dxa"/>
        </w:trPr>
        <w:tc>
          <w:tcPr>
            <w:tcW w:w="568" w:type="dxa"/>
            <w:vAlign w:val="center"/>
            <w:hideMark/>
          </w:tcPr>
          <w:p w14:paraId="3E8D9907" w14:textId="77777777" w:rsidR="00A80B27" w:rsidRPr="00A80B27" w:rsidRDefault="00A80B27" w:rsidP="00A80B27">
            <w:pPr>
              <w:spacing w:before="100" w:beforeAutospacing="1" w:after="119" w:line="240" w:lineRule="auto"/>
              <w:jc w:val="center"/>
              <w:rPr>
                <w:rFonts w:ascii="Times New Roman" w:eastAsia="Times New Roman" w:hAnsi="Times New Roman" w:cs="Times New Roman"/>
                <w:sz w:val="24"/>
                <w:szCs w:val="24"/>
                <w:lang w:eastAsia="pl-PL"/>
              </w:rPr>
            </w:pPr>
            <w:r w:rsidRPr="00A80B27">
              <w:rPr>
                <w:rFonts w:ascii="Arial Narrow" w:eastAsia="Times New Roman" w:hAnsi="Arial Narrow" w:cs="Times New Roman"/>
                <w:b/>
                <w:bCs/>
                <w:color w:val="000000"/>
                <w:sz w:val="20"/>
                <w:szCs w:val="20"/>
                <w:lang w:eastAsia="pl-PL"/>
              </w:rPr>
              <w:t>L.p.</w:t>
            </w:r>
          </w:p>
        </w:tc>
        <w:tc>
          <w:tcPr>
            <w:tcW w:w="3825" w:type="dxa"/>
            <w:vAlign w:val="center"/>
            <w:hideMark/>
          </w:tcPr>
          <w:p w14:paraId="59347683" w14:textId="77777777" w:rsidR="00A80B27" w:rsidRPr="00A80B27" w:rsidRDefault="00A80B27" w:rsidP="00A80B27">
            <w:pPr>
              <w:keepNext/>
              <w:spacing w:before="100" w:beforeAutospacing="1" w:after="119" w:line="240" w:lineRule="auto"/>
              <w:jc w:val="center"/>
              <w:rPr>
                <w:rFonts w:ascii="Times New Roman" w:eastAsia="Times New Roman" w:hAnsi="Times New Roman" w:cs="Times New Roman"/>
                <w:sz w:val="24"/>
                <w:szCs w:val="24"/>
                <w:lang w:eastAsia="pl-PL"/>
              </w:rPr>
            </w:pPr>
            <w:r w:rsidRPr="00A80B27">
              <w:rPr>
                <w:rFonts w:ascii="Arial Narrow" w:eastAsia="Times New Roman" w:hAnsi="Arial Narrow" w:cs="Times New Roman"/>
                <w:b/>
                <w:bCs/>
                <w:color w:val="000000"/>
                <w:sz w:val="20"/>
                <w:szCs w:val="20"/>
                <w:lang w:eastAsia="pl-PL"/>
              </w:rPr>
              <w:t>Parametr / warunek wymagany</w:t>
            </w:r>
          </w:p>
        </w:tc>
        <w:tc>
          <w:tcPr>
            <w:tcW w:w="1274" w:type="dxa"/>
            <w:vAlign w:val="center"/>
            <w:hideMark/>
          </w:tcPr>
          <w:p w14:paraId="4CB358AE" w14:textId="77777777" w:rsidR="00A80B27" w:rsidRPr="00A80B27" w:rsidRDefault="00A80B27" w:rsidP="00A80B27">
            <w:pPr>
              <w:keepNext/>
              <w:spacing w:before="100" w:beforeAutospacing="1" w:after="119" w:line="240" w:lineRule="auto"/>
              <w:jc w:val="center"/>
              <w:rPr>
                <w:rFonts w:ascii="Times New Roman" w:eastAsia="Times New Roman" w:hAnsi="Times New Roman" w:cs="Times New Roman"/>
                <w:sz w:val="24"/>
                <w:szCs w:val="24"/>
                <w:lang w:eastAsia="pl-PL"/>
              </w:rPr>
            </w:pPr>
            <w:r w:rsidRPr="00A80B27">
              <w:rPr>
                <w:rFonts w:ascii="Arial Narrow" w:eastAsia="Times New Roman" w:hAnsi="Arial Narrow" w:cs="Times New Roman"/>
                <w:b/>
                <w:bCs/>
                <w:color w:val="000000"/>
                <w:sz w:val="20"/>
                <w:szCs w:val="20"/>
                <w:lang w:eastAsia="pl-PL"/>
              </w:rPr>
              <w:t>Potwierdzenie parametru Tak/Nie</w:t>
            </w:r>
          </w:p>
        </w:tc>
        <w:tc>
          <w:tcPr>
            <w:tcW w:w="4538" w:type="dxa"/>
            <w:vAlign w:val="center"/>
            <w:hideMark/>
          </w:tcPr>
          <w:p w14:paraId="175DE3EE" w14:textId="77777777" w:rsidR="00A80B27" w:rsidRPr="00A80B27" w:rsidRDefault="00A80B27" w:rsidP="00A80B27">
            <w:pPr>
              <w:keepNext/>
              <w:spacing w:before="100" w:beforeAutospacing="1" w:after="0" w:line="240" w:lineRule="auto"/>
              <w:jc w:val="center"/>
              <w:rPr>
                <w:rFonts w:ascii="Arial Narrow" w:eastAsia="Times New Roman" w:hAnsi="Arial Narrow" w:cs="Times New Roman"/>
                <w:b/>
                <w:bCs/>
                <w:color w:val="000000"/>
                <w:sz w:val="20"/>
                <w:szCs w:val="20"/>
                <w:lang w:eastAsia="pl-PL"/>
              </w:rPr>
            </w:pPr>
            <w:r w:rsidRPr="00A80B27">
              <w:rPr>
                <w:rFonts w:ascii="Arial Narrow" w:eastAsia="Times New Roman" w:hAnsi="Arial Narrow" w:cs="Times New Roman"/>
                <w:b/>
                <w:bCs/>
                <w:color w:val="000000"/>
                <w:sz w:val="20"/>
                <w:szCs w:val="20"/>
                <w:lang w:eastAsia="pl-PL"/>
              </w:rPr>
              <w:t>Parametr / warunek oferowany</w:t>
            </w:r>
            <w:r w:rsidRPr="00A80B27">
              <w:rPr>
                <w:rFonts w:ascii="Arial Narrow" w:eastAsia="Times New Roman" w:hAnsi="Arial Narrow" w:cs="Times New Roman"/>
                <w:b/>
                <w:bCs/>
                <w:color w:val="000000"/>
                <w:sz w:val="20"/>
                <w:szCs w:val="20"/>
                <w:lang w:eastAsia="pl-PL"/>
              </w:rPr>
              <w:br/>
            </w:r>
          </w:p>
        </w:tc>
      </w:tr>
      <w:tr w:rsidR="00A80B27" w:rsidRPr="00A80B27" w14:paraId="63A2B445" w14:textId="77777777" w:rsidTr="00A80B27">
        <w:trPr>
          <w:tblCellSpacing w:w="0" w:type="dxa"/>
        </w:trPr>
        <w:tc>
          <w:tcPr>
            <w:tcW w:w="568" w:type="dxa"/>
            <w:vAlign w:val="center"/>
          </w:tcPr>
          <w:p w14:paraId="303AC8B9"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5A3329D0"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Długość całkowita łóżka bez przedłużenia leża min 215 cm</w:t>
            </w:r>
          </w:p>
        </w:tc>
        <w:tc>
          <w:tcPr>
            <w:tcW w:w="1274" w:type="dxa"/>
          </w:tcPr>
          <w:p w14:paraId="77D7EAC6"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 xml:space="preserve">TAK          podać </w:t>
            </w:r>
          </w:p>
        </w:tc>
        <w:tc>
          <w:tcPr>
            <w:tcW w:w="4538" w:type="dxa"/>
          </w:tcPr>
          <w:p w14:paraId="3156A272"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30773E45" w14:textId="77777777" w:rsidTr="00A80B27">
        <w:trPr>
          <w:tblCellSpacing w:w="0" w:type="dxa"/>
        </w:trPr>
        <w:tc>
          <w:tcPr>
            <w:tcW w:w="568" w:type="dxa"/>
            <w:vAlign w:val="center"/>
          </w:tcPr>
          <w:p w14:paraId="73EAB87E"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0EB4BC87"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Szerokość całkowita łóżka  102 cm ± 3 cm</w:t>
            </w:r>
          </w:p>
        </w:tc>
        <w:tc>
          <w:tcPr>
            <w:tcW w:w="1274" w:type="dxa"/>
          </w:tcPr>
          <w:p w14:paraId="46B1392B"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17EB1452"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1FEEDCB4" w14:textId="77777777" w:rsidTr="00A80B27">
        <w:trPr>
          <w:tblCellSpacing w:w="0" w:type="dxa"/>
        </w:trPr>
        <w:tc>
          <w:tcPr>
            <w:tcW w:w="568" w:type="dxa"/>
            <w:vAlign w:val="center"/>
          </w:tcPr>
          <w:p w14:paraId="699CA48C"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396173A3"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bCs/>
                <w:sz w:val="20"/>
                <w:szCs w:val="20"/>
              </w:rPr>
              <w:t xml:space="preserve">Regulacja elektryczna przedłużania leża </w:t>
            </w:r>
          </w:p>
        </w:tc>
        <w:tc>
          <w:tcPr>
            <w:tcW w:w="1274" w:type="dxa"/>
          </w:tcPr>
          <w:p w14:paraId="6A9E19D1"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4E514C74"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2CDD935B" w14:textId="77777777" w:rsidTr="00A80B27">
        <w:trPr>
          <w:tblCellSpacing w:w="0" w:type="dxa"/>
        </w:trPr>
        <w:tc>
          <w:tcPr>
            <w:tcW w:w="568" w:type="dxa"/>
            <w:vAlign w:val="center"/>
          </w:tcPr>
          <w:p w14:paraId="2995A1B6"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6C697F0F"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bCs/>
                <w:sz w:val="20"/>
                <w:szCs w:val="20"/>
              </w:rPr>
              <w:t>Przedłużenie elektryczne  leża min 20 cm</w:t>
            </w:r>
          </w:p>
        </w:tc>
        <w:tc>
          <w:tcPr>
            <w:tcW w:w="1274" w:type="dxa"/>
          </w:tcPr>
          <w:p w14:paraId="263C4847"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71AD9FEF"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4E70F15A" w14:textId="77777777" w:rsidTr="00A80B27">
        <w:trPr>
          <w:tblCellSpacing w:w="0" w:type="dxa"/>
        </w:trPr>
        <w:tc>
          <w:tcPr>
            <w:tcW w:w="568" w:type="dxa"/>
            <w:vAlign w:val="center"/>
          </w:tcPr>
          <w:p w14:paraId="4B6AC387"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59DBF818" w14:textId="77777777" w:rsidR="00A80B27" w:rsidRPr="00A80B27" w:rsidRDefault="00A80B27" w:rsidP="00A80B27">
            <w:pPr>
              <w:spacing w:after="0" w:line="20" w:lineRule="atLeast"/>
              <w:rPr>
                <w:rFonts w:ascii="Arial Narrow" w:hAnsi="Arial Narrow" w:cs="Arial"/>
                <w:sz w:val="20"/>
                <w:szCs w:val="20"/>
              </w:rPr>
            </w:pPr>
            <w:r w:rsidRPr="00A80B27">
              <w:rPr>
                <w:rFonts w:ascii="Arial Narrow" w:hAnsi="Arial Narrow" w:cs="Arial"/>
                <w:bCs/>
                <w:sz w:val="20"/>
                <w:szCs w:val="20"/>
              </w:rPr>
              <w:t>Wysokość minimalna leża mierzona od podłoża do górnej płaszczyzny segmentów leża bez materaca 42 cm ± 2 cm</w:t>
            </w:r>
          </w:p>
        </w:tc>
        <w:tc>
          <w:tcPr>
            <w:tcW w:w="1274" w:type="dxa"/>
          </w:tcPr>
          <w:p w14:paraId="66C999B1" w14:textId="77777777" w:rsidR="00A80B27" w:rsidRPr="00A80B27" w:rsidRDefault="00A80B27" w:rsidP="00A80B27">
            <w:pPr>
              <w:suppressAutoHyphens/>
              <w:autoSpaceDN w:val="0"/>
              <w:spacing w:after="0" w:line="20" w:lineRule="atLeast"/>
              <w:jc w:val="center"/>
              <w:textAlignment w:val="baseline"/>
              <w:rPr>
                <w:rFonts w:ascii="Arial Narrow" w:eastAsia="Calibri" w:hAnsi="Arial Narrow" w:cs="Arial"/>
                <w:color w:val="00000A"/>
                <w:kern w:val="3"/>
                <w:sz w:val="20"/>
                <w:szCs w:val="20"/>
                <w:lang w:eastAsia="zh-CN" w:bidi="hi-IN"/>
              </w:rPr>
            </w:pPr>
            <w:r w:rsidRPr="00A80B27">
              <w:rPr>
                <w:rFonts w:ascii="Arial Narrow" w:eastAsia="Calibri" w:hAnsi="Arial Narrow" w:cs="Arial"/>
                <w:color w:val="00000A"/>
                <w:kern w:val="3"/>
                <w:sz w:val="20"/>
                <w:szCs w:val="20"/>
                <w:lang w:eastAsia="zh-CN" w:bidi="hi-IN"/>
              </w:rPr>
              <w:t>TAK</w:t>
            </w:r>
          </w:p>
          <w:p w14:paraId="5F1A077F"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p>
        </w:tc>
        <w:tc>
          <w:tcPr>
            <w:tcW w:w="4538" w:type="dxa"/>
          </w:tcPr>
          <w:p w14:paraId="049E7812"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55B7E385" w14:textId="77777777" w:rsidTr="00A80B27">
        <w:trPr>
          <w:tblCellSpacing w:w="0" w:type="dxa"/>
        </w:trPr>
        <w:tc>
          <w:tcPr>
            <w:tcW w:w="568" w:type="dxa"/>
            <w:vAlign w:val="center"/>
          </w:tcPr>
          <w:p w14:paraId="5DE7E6FB"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24950A7F"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bCs/>
                <w:sz w:val="20"/>
                <w:szCs w:val="20"/>
              </w:rPr>
              <w:t>Wysokość maksymalna leża mierzona od podłoża do górnej płaszczyzny segmentów leża bez materaca 80 cm ± 3 cm</w:t>
            </w:r>
          </w:p>
        </w:tc>
        <w:tc>
          <w:tcPr>
            <w:tcW w:w="1274" w:type="dxa"/>
          </w:tcPr>
          <w:p w14:paraId="04C05F6A"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63191E9A"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17938471" w14:textId="77777777" w:rsidTr="00A80B27">
        <w:trPr>
          <w:tblCellSpacing w:w="0" w:type="dxa"/>
        </w:trPr>
        <w:tc>
          <w:tcPr>
            <w:tcW w:w="568" w:type="dxa"/>
            <w:vAlign w:val="center"/>
          </w:tcPr>
          <w:p w14:paraId="0AA03C89"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403F17BB"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Konstrukcja łóżka wykonana ze stali węglowej lakierowanej proszkowo oparta na kolumnach cylindrycznych. Leże podzielone na 4 segmenty, w tym minimum 3 ruchome. Segmenty wypełnione sztywnymi płytami ze zmywalnego tworzywa sztucznego. Konstrukcja zapewniająca prześwit pod łóżkiem min 15 cm w każdym punkcie (z wyjątkiem przestrzeni pod kolumnami), w celu współpracy z podnośnikami pacjenta</w:t>
            </w:r>
          </w:p>
        </w:tc>
        <w:tc>
          <w:tcPr>
            <w:tcW w:w="1274" w:type="dxa"/>
          </w:tcPr>
          <w:p w14:paraId="4F7E311B"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372EC049"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6643E729" w14:textId="77777777" w:rsidTr="00A80B27">
        <w:trPr>
          <w:tblCellSpacing w:w="0" w:type="dxa"/>
        </w:trPr>
        <w:tc>
          <w:tcPr>
            <w:tcW w:w="568" w:type="dxa"/>
            <w:vAlign w:val="center"/>
          </w:tcPr>
          <w:p w14:paraId="114CA750"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44BB6DBF" w14:textId="77777777" w:rsidR="00A80B27" w:rsidRPr="00A80B27" w:rsidRDefault="00A80B27" w:rsidP="00A80B27">
            <w:pPr>
              <w:snapToGrid w:val="0"/>
              <w:spacing w:after="160" w:line="20" w:lineRule="atLeast"/>
              <w:rPr>
                <w:rFonts w:ascii="Arial Narrow" w:hAnsi="Arial Narrow" w:cs="Arial"/>
                <w:sz w:val="20"/>
                <w:szCs w:val="20"/>
              </w:rPr>
            </w:pPr>
            <w:r w:rsidRPr="00A80B27">
              <w:rPr>
                <w:rFonts w:ascii="Arial Narrow" w:hAnsi="Arial Narrow" w:cs="Arial"/>
                <w:sz w:val="20"/>
                <w:szCs w:val="20"/>
              </w:rPr>
              <w:t>Sterowanie elektryczne przy pomocy :</w:t>
            </w:r>
          </w:p>
          <w:p w14:paraId="656E0F60" w14:textId="77777777" w:rsidR="00A80B27" w:rsidRPr="00A80B27" w:rsidRDefault="00A80B27" w:rsidP="00A80B27">
            <w:pPr>
              <w:snapToGrid w:val="0"/>
              <w:spacing w:after="160" w:line="20" w:lineRule="atLeast"/>
              <w:rPr>
                <w:rFonts w:ascii="Arial Narrow" w:hAnsi="Arial Narrow" w:cs="Arial"/>
                <w:sz w:val="20"/>
                <w:szCs w:val="20"/>
              </w:rPr>
            </w:pPr>
            <w:r w:rsidRPr="00A80B27">
              <w:rPr>
                <w:rFonts w:ascii="Arial Narrow" w:hAnsi="Arial Narrow" w:cs="Arial"/>
                <w:sz w:val="20"/>
                <w:szCs w:val="20"/>
              </w:rPr>
              <w:t>- zintegrowane sterowniki po wewnętrznej stronie barierek bocznych dla pacjenta, dwa panele sterowania z podświetlanymi przyciskami, deaktywowane w pozycji opuszczonej barierki,</w:t>
            </w:r>
          </w:p>
          <w:p w14:paraId="4A50D1A8" w14:textId="77777777" w:rsidR="00A80B27" w:rsidRPr="00A80B27" w:rsidRDefault="00A80B27" w:rsidP="00A80B27">
            <w:pPr>
              <w:snapToGrid w:val="0"/>
              <w:spacing w:after="160" w:line="20" w:lineRule="atLeast"/>
              <w:rPr>
                <w:rFonts w:ascii="Arial Narrow" w:hAnsi="Arial Narrow" w:cs="Arial"/>
                <w:sz w:val="20"/>
                <w:szCs w:val="20"/>
              </w:rPr>
            </w:pPr>
            <w:r w:rsidRPr="00A80B27">
              <w:rPr>
                <w:rFonts w:ascii="Arial Narrow" w:hAnsi="Arial Narrow" w:cs="Arial"/>
                <w:sz w:val="20"/>
                <w:szCs w:val="20"/>
              </w:rPr>
              <w:t>- zintegrowane sterowniki po zewnętrznej stronie barierek bocznych dla personelu, przyciski membranowe</w:t>
            </w:r>
          </w:p>
          <w:p w14:paraId="1987F692" w14:textId="77777777" w:rsidR="00A80B27" w:rsidRPr="00A80B27" w:rsidRDefault="00A80B27" w:rsidP="00A80B27">
            <w:pPr>
              <w:snapToGrid w:val="0"/>
              <w:spacing w:after="160" w:line="20" w:lineRule="atLeast"/>
              <w:rPr>
                <w:rFonts w:ascii="Arial Narrow" w:hAnsi="Arial Narrow" w:cs="Arial"/>
                <w:sz w:val="20"/>
                <w:szCs w:val="20"/>
              </w:rPr>
            </w:pPr>
            <w:r w:rsidRPr="00A80B27">
              <w:rPr>
                <w:rFonts w:ascii="Arial Narrow" w:hAnsi="Arial Narrow" w:cs="Arial"/>
                <w:sz w:val="20"/>
                <w:szCs w:val="20"/>
              </w:rPr>
              <w:t xml:space="preserve">- dotykowych paneli LCD w górnej barierce bocznej umożliwiającego wykonywanie m.in. programowanie wykonywania pomiarów masy ciała pacjenta, wraz z elektroniczna historią zanotowanych zmian w czasie, programowania terapii </w:t>
            </w:r>
            <w:proofErr w:type="spellStart"/>
            <w:r w:rsidRPr="00A80B27">
              <w:rPr>
                <w:rFonts w:ascii="Arial Narrow" w:hAnsi="Arial Narrow" w:cs="Arial"/>
                <w:sz w:val="20"/>
                <w:szCs w:val="20"/>
              </w:rPr>
              <w:t>ułożeniowej</w:t>
            </w:r>
            <w:proofErr w:type="spellEnd"/>
            <w:r w:rsidRPr="00A80B27">
              <w:rPr>
                <w:rFonts w:ascii="Arial Narrow" w:hAnsi="Arial Narrow" w:cs="Arial"/>
                <w:sz w:val="20"/>
                <w:szCs w:val="20"/>
              </w:rPr>
              <w:t xml:space="preserve"> w szczególności z </w:t>
            </w:r>
            <w:r w:rsidRPr="00A80B27">
              <w:rPr>
                <w:rFonts w:ascii="Arial Narrow" w:hAnsi="Arial Narrow" w:cs="Arial"/>
                <w:sz w:val="20"/>
                <w:szCs w:val="20"/>
              </w:rPr>
              <w:lastRenderedPageBreak/>
              <w:t xml:space="preserve">wykorzystaniem przechyłów bocznych, wykonywanie przechyłów bocznych, </w:t>
            </w:r>
            <w:proofErr w:type="spellStart"/>
            <w:r w:rsidRPr="00A80B27">
              <w:rPr>
                <w:rFonts w:ascii="Arial Narrow" w:hAnsi="Arial Narrow" w:cs="Arial"/>
                <w:sz w:val="20"/>
                <w:szCs w:val="20"/>
              </w:rPr>
              <w:t>autokontur</w:t>
            </w:r>
            <w:proofErr w:type="spellEnd"/>
            <w:r w:rsidRPr="00A80B27">
              <w:rPr>
                <w:rFonts w:ascii="Arial Narrow" w:hAnsi="Arial Narrow" w:cs="Arial"/>
                <w:sz w:val="20"/>
                <w:szCs w:val="20"/>
              </w:rPr>
              <w:t xml:space="preserve">, pozycja </w:t>
            </w:r>
            <w:proofErr w:type="spellStart"/>
            <w:r w:rsidRPr="00A80B27">
              <w:rPr>
                <w:rFonts w:ascii="Arial Narrow" w:hAnsi="Arial Narrow" w:cs="Arial"/>
                <w:sz w:val="20"/>
                <w:szCs w:val="20"/>
              </w:rPr>
              <w:t>antyszokowa</w:t>
            </w:r>
            <w:proofErr w:type="spellEnd"/>
            <w:r w:rsidRPr="00A80B27">
              <w:rPr>
                <w:rFonts w:ascii="Arial Narrow" w:hAnsi="Arial Narrow" w:cs="Arial"/>
                <w:sz w:val="20"/>
                <w:szCs w:val="20"/>
              </w:rPr>
              <w:t xml:space="preserve">, mobilizacyjna, panele zabezpieczone przed uszkodzeniem tworzywową osłoną, </w:t>
            </w:r>
          </w:p>
          <w:p w14:paraId="100AFF08" w14:textId="77777777" w:rsidR="00A80B27" w:rsidRPr="00A80B27" w:rsidRDefault="00A80B27" w:rsidP="00A80B27">
            <w:pPr>
              <w:snapToGrid w:val="0"/>
              <w:spacing w:after="160" w:line="20" w:lineRule="atLeast"/>
              <w:rPr>
                <w:rFonts w:ascii="Arial Narrow" w:hAnsi="Arial Narrow" w:cs="Arial"/>
                <w:sz w:val="20"/>
                <w:szCs w:val="20"/>
              </w:rPr>
            </w:pPr>
            <w:r w:rsidRPr="00A80B27">
              <w:rPr>
                <w:rFonts w:ascii="Arial Narrow" w:hAnsi="Arial Narrow" w:cs="Arial"/>
                <w:sz w:val="20"/>
                <w:szCs w:val="20"/>
              </w:rPr>
              <w:t>- 4 sterowników nożnych zabezpieczonych przed wystąpieniem sytuacji nieświadomej regulacji łóżka np. upadku pacjenta i zakleszczenia na skutek naciśnięcia regulacji w dół (możliwość zablokowania mechanizmu sterowania nożnego z panelu sterującego) Sterowniki po obu stronach leża do regulacji wysokości leża oraz przechyłów bocznych leża. Osobne sterowniki dla regulacji wysokości i dla przechyłów bocznych.</w:t>
            </w:r>
          </w:p>
          <w:p w14:paraId="10E68E08"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 panelu centralnego sterowania funkcjami łóżka znajdującym się na szczycie nóg łóżka. Panel wyposażony w 2 pola odróżniające się kolorystycznie oraz kilkucentymetrowe piktogramy po kilka w każdym polu – rozwiązanie ułatwiające szybkie odnalezienie wybranej regulacji bez ryzyka przypadkowego wyboru funkcji</w:t>
            </w:r>
          </w:p>
        </w:tc>
        <w:tc>
          <w:tcPr>
            <w:tcW w:w="1274" w:type="dxa"/>
          </w:tcPr>
          <w:p w14:paraId="77E37E41"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lastRenderedPageBreak/>
              <w:t>TAK</w:t>
            </w:r>
          </w:p>
        </w:tc>
        <w:tc>
          <w:tcPr>
            <w:tcW w:w="4538" w:type="dxa"/>
          </w:tcPr>
          <w:p w14:paraId="6D6F6A0A"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698A9CCC" w14:textId="77777777" w:rsidTr="00A80B27">
        <w:trPr>
          <w:tblCellSpacing w:w="0" w:type="dxa"/>
        </w:trPr>
        <w:tc>
          <w:tcPr>
            <w:tcW w:w="568" w:type="dxa"/>
            <w:vAlign w:val="center"/>
          </w:tcPr>
          <w:p w14:paraId="5607EE87"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09569AB2"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Wskaźnik diodowy podłączenia łózka do sieci elektrycznej na panelu centralnym oraz w barierkach bocznych</w:t>
            </w:r>
          </w:p>
        </w:tc>
        <w:tc>
          <w:tcPr>
            <w:tcW w:w="1274" w:type="dxa"/>
          </w:tcPr>
          <w:p w14:paraId="5A79567C"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7BF7B93F"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146B0B45" w14:textId="77777777" w:rsidTr="00A80B27">
        <w:trPr>
          <w:tblCellSpacing w:w="0" w:type="dxa"/>
        </w:trPr>
        <w:tc>
          <w:tcPr>
            <w:tcW w:w="568" w:type="dxa"/>
            <w:vAlign w:val="center"/>
          </w:tcPr>
          <w:p w14:paraId="05AE2224"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0460855D"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Wskaźnik diodowy poziomu naładowania akumulatora oraz konieczności wymiany baterii na panelu centralnym oraz w barierkach bocznych</w:t>
            </w:r>
          </w:p>
        </w:tc>
        <w:tc>
          <w:tcPr>
            <w:tcW w:w="1274" w:type="dxa"/>
          </w:tcPr>
          <w:p w14:paraId="05E902CD"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571D26EC"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32560F57" w14:textId="77777777" w:rsidTr="00A80B27">
        <w:trPr>
          <w:tblCellSpacing w:w="0" w:type="dxa"/>
        </w:trPr>
        <w:tc>
          <w:tcPr>
            <w:tcW w:w="568" w:type="dxa"/>
            <w:vAlign w:val="center"/>
          </w:tcPr>
          <w:p w14:paraId="699C203E"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258DE3FC" w14:textId="77777777" w:rsidR="00A80B27" w:rsidRPr="00A80B27" w:rsidRDefault="00A80B27" w:rsidP="00A80B27">
            <w:pPr>
              <w:snapToGrid w:val="0"/>
              <w:spacing w:after="160" w:line="20" w:lineRule="atLeast"/>
              <w:rPr>
                <w:rFonts w:ascii="Arial Narrow" w:hAnsi="Arial Narrow" w:cs="Arial"/>
                <w:sz w:val="20"/>
                <w:szCs w:val="20"/>
              </w:rPr>
            </w:pPr>
            <w:r w:rsidRPr="00A80B27">
              <w:rPr>
                <w:rFonts w:ascii="Arial Narrow" w:hAnsi="Arial Narrow" w:cs="Arial"/>
                <w:sz w:val="20"/>
                <w:szCs w:val="20"/>
              </w:rPr>
              <w:t>Możliwość blokady poszczególnych regulacji łóżka, wysokości, segmentu pleców oraz nóg</w:t>
            </w:r>
          </w:p>
          <w:p w14:paraId="4F6FFEE2"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Diodowe wskaźniki informujące o zablokowanych regulacjach na panelu centralnym</w:t>
            </w:r>
          </w:p>
        </w:tc>
        <w:tc>
          <w:tcPr>
            <w:tcW w:w="1274" w:type="dxa"/>
          </w:tcPr>
          <w:p w14:paraId="1691F0C2"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77CDEEFB"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3EA1563A" w14:textId="77777777" w:rsidTr="00A80B27">
        <w:trPr>
          <w:tblCellSpacing w:w="0" w:type="dxa"/>
        </w:trPr>
        <w:tc>
          <w:tcPr>
            <w:tcW w:w="568" w:type="dxa"/>
            <w:vAlign w:val="center"/>
          </w:tcPr>
          <w:p w14:paraId="2A9755B2"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0ABF6662"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shd w:val="clear" w:color="auto" w:fill="FFFFFF"/>
              </w:rPr>
              <w:t>Alarm dźwiękowy informujący o próbie użycia zablokowanej funkcji</w:t>
            </w:r>
          </w:p>
        </w:tc>
        <w:tc>
          <w:tcPr>
            <w:tcW w:w="1274" w:type="dxa"/>
          </w:tcPr>
          <w:p w14:paraId="6BC77379"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5DA5D9CC"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6DF3C365" w14:textId="77777777" w:rsidTr="00A80B27">
        <w:trPr>
          <w:tblCellSpacing w:w="0" w:type="dxa"/>
        </w:trPr>
        <w:tc>
          <w:tcPr>
            <w:tcW w:w="568" w:type="dxa"/>
            <w:vAlign w:val="center"/>
          </w:tcPr>
          <w:p w14:paraId="4E75D738"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19CE6B9E"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 xml:space="preserve">Elektryczna regulacja segmentu oparcia pleców  </w:t>
            </w:r>
          </w:p>
        </w:tc>
        <w:tc>
          <w:tcPr>
            <w:tcW w:w="1274" w:type="dxa"/>
          </w:tcPr>
          <w:p w14:paraId="1F0351EF"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5D6B06E1"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62F8A573" w14:textId="77777777" w:rsidTr="00A80B27">
        <w:trPr>
          <w:tblCellSpacing w:w="0" w:type="dxa"/>
        </w:trPr>
        <w:tc>
          <w:tcPr>
            <w:tcW w:w="568" w:type="dxa"/>
            <w:vAlign w:val="center"/>
          </w:tcPr>
          <w:p w14:paraId="3B9BFBD8"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6A195493"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Funkcja zatrzymania segmentu oparcia pleców po osiągnięciu kąta 30°</w:t>
            </w:r>
          </w:p>
        </w:tc>
        <w:tc>
          <w:tcPr>
            <w:tcW w:w="1274" w:type="dxa"/>
          </w:tcPr>
          <w:p w14:paraId="68CE73B3"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5339943C"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47EDFBA7" w14:textId="77777777" w:rsidTr="00A80B27">
        <w:trPr>
          <w:tblCellSpacing w:w="0" w:type="dxa"/>
        </w:trPr>
        <w:tc>
          <w:tcPr>
            <w:tcW w:w="568" w:type="dxa"/>
            <w:vAlign w:val="center"/>
          </w:tcPr>
          <w:p w14:paraId="77F01CF1"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51934688"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Funkcja zatrzymania segmentu oparcia pleców po osiągnięciu kąta 30° oraz 45°</w:t>
            </w:r>
          </w:p>
        </w:tc>
        <w:tc>
          <w:tcPr>
            <w:tcW w:w="1274" w:type="dxa"/>
          </w:tcPr>
          <w:p w14:paraId="1A05A859"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6618291C"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6D65657E" w14:textId="77777777" w:rsidTr="00A80B27">
        <w:trPr>
          <w:tblCellSpacing w:w="0" w:type="dxa"/>
        </w:trPr>
        <w:tc>
          <w:tcPr>
            <w:tcW w:w="568" w:type="dxa"/>
            <w:vAlign w:val="center"/>
          </w:tcPr>
          <w:p w14:paraId="0FDBFF67"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05E1BBB5"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Zakres regulacji kąta nachylenia segmentu oparcia pleców w stosunku do poziomu  ramy leża min. 0-70°</w:t>
            </w:r>
          </w:p>
        </w:tc>
        <w:tc>
          <w:tcPr>
            <w:tcW w:w="1274" w:type="dxa"/>
          </w:tcPr>
          <w:p w14:paraId="3FEAC574"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2CA5BD8C"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3990AD25" w14:textId="77777777" w:rsidTr="00A80B27">
        <w:trPr>
          <w:tblCellSpacing w:w="0" w:type="dxa"/>
        </w:trPr>
        <w:tc>
          <w:tcPr>
            <w:tcW w:w="568" w:type="dxa"/>
            <w:vAlign w:val="center"/>
          </w:tcPr>
          <w:p w14:paraId="65F39778"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4D06CACF"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 xml:space="preserve">Elektryczna regulacja segmentu uda wraz z </w:t>
            </w:r>
            <w:proofErr w:type="spellStart"/>
            <w:r w:rsidRPr="00A80B27">
              <w:rPr>
                <w:rFonts w:ascii="Arial Narrow" w:hAnsi="Arial Narrow" w:cs="Arial"/>
                <w:sz w:val="20"/>
                <w:szCs w:val="20"/>
              </w:rPr>
              <w:t>autokonturem</w:t>
            </w:r>
            <w:proofErr w:type="spellEnd"/>
          </w:p>
        </w:tc>
        <w:tc>
          <w:tcPr>
            <w:tcW w:w="1274" w:type="dxa"/>
          </w:tcPr>
          <w:p w14:paraId="189F367A"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2EF9A08A"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27FD2F00" w14:textId="77777777" w:rsidTr="00A80B27">
        <w:trPr>
          <w:tblCellSpacing w:w="0" w:type="dxa"/>
        </w:trPr>
        <w:tc>
          <w:tcPr>
            <w:tcW w:w="568" w:type="dxa"/>
            <w:vAlign w:val="center"/>
          </w:tcPr>
          <w:p w14:paraId="7E4F2434"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3D2CCED6"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Zakres regulacji segmentu uda w stosunku do poziomu ramy leża min. 0-30°</w:t>
            </w:r>
          </w:p>
        </w:tc>
        <w:tc>
          <w:tcPr>
            <w:tcW w:w="1274" w:type="dxa"/>
          </w:tcPr>
          <w:p w14:paraId="7B07A99A"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70026C2F"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41A53F6B" w14:textId="77777777" w:rsidTr="00A80B27">
        <w:trPr>
          <w:tblCellSpacing w:w="0" w:type="dxa"/>
        </w:trPr>
        <w:tc>
          <w:tcPr>
            <w:tcW w:w="568" w:type="dxa"/>
            <w:vAlign w:val="center"/>
          </w:tcPr>
          <w:p w14:paraId="3700EA71"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392EC9EB"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Elektryczna regulacja segmentu podudzia</w:t>
            </w:r>
          </w:p>
        </w:tc>
        <w:tc>
          <w:tcPr>
            <w:tcW w:w="1274" w:type="dxa"/>
          </w:tcPr>
          <w:p w14:paraId="5305002E"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01E4CD51"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3CB940B1" w14:textId="77777777" w:rsidTr="00A80B27">
        <w:trPr>
          <w:tblCellSpacing w:w="0" w:type="dxa"/>
        </w:trPr>
        <w:tc>
          <w:tcPr>
            <w:tcW w:w="568" w:type="dxa"/>
            <w:vAlign w:val="center"/>
          </w:tcPr>
          <w:p w14:paraId="7B7EBF0A"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4873EB4D"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Autoregresja segmentu oparcia i uda</w:t>
            </w:r>
          </w:p>
        </w:tc>
        <w:tc>
          <w:tcPr>
            <w:tcW w:w="1274" w:type="dxa"/>
          </w:tcPr>
          <w:p w14:paraId="2216CECD"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6008628A"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10283E2E" w14:textId="77777777" w:rsidTr="00A80B27">
        <w:trPr>
          <w:tblCellSpacing w:w="0" w:type="dxa"/>
        </w:trPr>
        <w:tc>
          <w:tcPr>
            <w:tcW w:w="568" w:type="dxa"/>
            <w:vAlign w:val="center"/>
          </w:tcPr>
          <w:p w14:paraId="29F3AA1B"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03D1A58E" w14:textId="77777777" w:rsidR="00A80B27" w:rsidRPr="00A80B27" w:rsidRDefault="00A80B27" w:rsidP="00A80B27">
            <w:pPr>
              <w:tabs>
                <w:tab w:val="left" w:pos="870"/>
              </w:tabs>
              <w:snapToGrid w:val="0"/>
              <w:spacing w:after="160" w:line="20" w:lineRule="atLeast"/>
              <w:rPr>
                <w:rFonts w:ascii="Arial Narrow" w:hAnsi="Arial Narrow" w:cs="Arial"/>
                <w:sz w:val="20"/>
                <w:szCs w:val="20"/>
              </w:rPr>
            </w:pPr>
            <w:r w:rsidRPr="00A80B27">
              <w:rPr>
                <w:rFonts w:ascii="Arial Narrow" w:hAnsi="Arial Narrow" w:cs="Arial"/>
                <w:sz w:val="20"/>
                <w:szCs w:val="20"/>
              </w:rPr>
              <w:t>Funkcja przechyłów bocznych za pomocą leża łóżka  możliwa do uzyskania z każdym materacem, nawet piankowym w przypadku uszkodzenia materaca powietrznego)</w:t>
            </w:r>
          </w:p>
          <w:p w14:paraId="1CC8E09A" w14:textId="77777777" w:rsidR="00A80B27" w:rsidRPr="00A80B27" w:rsidRDefault="00A80B27" w:rsidP="00A80B27">
            <w:pPr>
              <w:tabs>
                <w:tab w:val="left" w:pos="870"/>
              </w:tabs>
              <w:snapToGrid w:val="0"/>
              <w:spacing w:after="160" w:line="20" w:lineRule="atLeast"/>
              <w:rPr>
                <w:rFonts w:ascii="Arial Narrow" w:hAnsi="Arial Narrow" w:cs="Arial"/>
                <w:sz w:val="20"/>
                <w:szCs w:val="20"/>
              </w:rPr>
            </w:pPr>
            <w:r w:rsidRPr="00A80B27">
              <w:rPr>
                <w:rFonts w:ascii="Arial Narrow" w:hAnsi="Arial Narrow" w:cs="Arial"/>
                <w:sz w:val="20"/>
                <w:szCs w:val="20"/>
              </w:rPr>
              <w:t xml:space="preserve">Sterowanie funkcją z </w:t>
            </w:r>
          </w:p>
          <w:p w14:paraId="615D2745" w14:textId="77777777" w:rsidR="00A80B27" w:rsidRPr="00A80B27" w:rsidRDefault="00A80B27" w:rsidP="00A80B27">
            <w:pPr>
              <w:tabs>
                <w:tab w:val="left" w:pos="870"/>
              </w:tabs>
              <w:snapToGrid w:val="0"/>
              <w:spacing w:after="160" w:line="20" w:lineRule="atLeast"/>
              <w:rPr>
                <w:rFonts w:ascii="Arial Narrow" w:hAnsi="Arial Narrow" w:cs="Arial"/>
                <w:sz w:val="20"/>
                <w:szCs w:val="20"/>
              </w:rPr>
            </w:pPr>
            <w:r w:rsidRPr="00A80B27">
              <w:rPr>
                <w:rFonts w:ascii="Arial Narrow" w:hAnsi="Arial Narrow" w:cs="Arial"/>
                <w:sz w:val="20"/>
                <w:szCs w:val="20"/>
              </w:rPr>
              <w:t xml:space="preserve"> - centralnego   panelu sterowniczego, </w:t>
            </w:r>
          </w:p>
          <w:p w14:paraId="4DB86C2A" w14:textId="77777777" w:rsidR="00A80B27" w:rsidRPr="00A80B27" w:rsidRDefault="00A80B27" w:rsidP="00A80B27">
            <w:pPr>
              <w:tabs>
                <w:tab w:val="left" w:pos="870"/>
              </w:tabs>
              <w:snapToGrid w:val="0"/>
              <w:spacing w:after="160" w:line="20" w:lineRule="atLeast"/>
              <w:rPr>
                <w:rFonts w:ascii="Arial Narrow" w:hAnsi="Arial Narrow" w:cs="Arial"/>
                <w:sz w:val="20"/>
                <w:szCs w:val="20"/>
              </w:rPr>
            </w:pPr>
            <w:r w:rsidRPr="00A80B27">
              <w:rPr>
                <w:rFonts w:ascii="Arial Narrow" w:hAnsi="Arial Narrow" w:cs="Arial"/>
                <w:sz w:val="20"/>
                <w:szCs w:val="20"/>
              </w:rPr>
              <w:t>- na barierce w  panelu LCD</w:t>
            </w:r>
          </w:p>
          <w:p w14:paraId="371A68E4" w14:textId="77777777" w:rsidR="00A80B27" w:rsidRPr="00A80B27" w:rsidRDefault="00A80B27" w:rsidP="00A80B27">
            <w:pPr>
              <w:tabs>
                <w:tab w:val="left" w:pos="870"/>
              </w:tabs>
              <w:snapToGrid w:val="0"/>
              <w:spacing w:after="160" w:line="20" w:lineRule="atLeast"/>
              <w:rPr>
                <w:rFonts w:ascii="Arial Narrow" w:hAnsi="Arial Narrow" w:cs="Arial"/>
                <w:sz w:val="20"/>
                <w:szCs w:val="20"/>
              </w:rPr>
            </w:pPr>
            <w:r w:rsidRPr="00A80B27">
              <w:rPr>
                <w:rFonts w:ascii="Arial Narrow" w:hAnsi="Arial Narrow" w:cs="Arial"/>
                <w:sz w:val="20"/>
                <w:szCs w:val="20"/>
              </w:rPr>
              <w:t xml:space="preserve">-  sterowników nożnych </w:t>
            </w:r>
          </w:p>
        </w:tc>
        <w:tc>
          <w:tcPr>
            <w:tcW w:w="1274" w:type="dxa"/>
          </w:tcPr>
          <w:p w14:paraId="0B36C04F"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          podać</w:t>
            </w:r>
          </w:p>
        </w:tc>
        <w:tc>
          <w:tcPr>
            <w:tcW w:w="4538" w:type="dxa"/>
          </w:tcPr>
          <w:p w14:paraId="4E7C4322"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691513F1" w14:textId="77777777" w:rsidTr="00A80B27">
        <w:trPr>
          <w:tblCellSpacing w:w="0" w:type="dxa"/>
        </w:trPr>
        <w:tc>
          <w:tcPr>
            <w:tcW w:w="568" w:type="dxa"/>
            <w:vAlign w:val="center"/>
          </w:tcPr>
          <w:p w14:paraId="72E6217B"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019F636C" w14:textId="77777777" w:rsidR="00A80B27" w:rsidRPr="00A80B27" w:rsidRDefault="00A80B27" w:rsidP="00A80B27">
            <w:pPr>
              <w:tabs>
                <w:tab w:val="left" w:pos="870"/>
              </w:tabs>
              <w:snapToGrid w:val="0"/>
              <w:spacing w:after="160" w:line="20" w:lineRule="atLeast"/>
              <w:rPr>
                <w:rFonts w:ascii="Arial Narrow" w:hAnsi="Arial Narrow" w:cs="Arial"/>
                <w:sz w:val="20"/>
                <w:szCs w:val="20"/>
              </w:rPr>
            </w:pPr>
            <w:r w:rsidRPr="00A80B27">
              <w:rPr>
                <w:rFonts w:ascii="Arial Narrow" w:hAnsi="Arial Narrow" w:cs="Arial"/>
                <w:sz w:val="20"/>
                <w:szCs w:val="20"/>
              </w:rPr>
              <w:t xml:space="preserve">Funkcja przechyłów bocznych wyposażona w czujniki uniemożliwiające wykonanie przechyłu przy opuszczonej barierce bocznej – alarm (łóżko informuje o konieczności podniesienia barierki przed wykonaniem przechyłu bocznego). </w:t>
            </w:r>
          </w:p>
          <w:p w14:paraId="5AB5E3E6"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Możliwość wyłączenia alarmu (dla codziennych procedur np. przełożenie pacjenta z łóżka na wózek do przewożenia chorych).</w:t>
            </w:r>
          </w:p>
        </w:tc>
        <w:tc>
          <w:tcPr>
            <w:tcW w:w="1274" w:type="dxa"/>
          </w:tcPr>
          <w:p w14:paraId="0EF4DB35"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628A275D"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25214307" w14:textId="77777777" w:rsidTr="00A80B27">
        <w:trPr>
          <w:tblCellSpacing w:w="0" w:type="dxa"/>
        </w:trPr>
        <w:tc>
          <w:tcPr>
            <w:tcW w:w="568" w:type="dxa"/>
            <w:vAlign w:val="center"/>
          </w:tcPr>
          <w:p w14:paraId="68AAF9BD"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023BA4CD"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Możliwość programowania ułożeń pacjenta w przechyłach bocznych w określonych odcinkach czasowych tzn. łóżko po określonym (zaprogramowanym) czasie wykonuje przechył o zaprogramowaną wartość – skok nie rzadziej niż co 5 minut</w:t>
            </w:r>
          </w:p>
        </w:tc>
        <w:tc>
          <w:tcPr>
            <w:tcW w:w="1274" w:type="dxa"/>
          </w:tcPr>
          <w:p w14:paraId="452DF77B"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0F7C0D92"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4DE9114E" w14:textId="77777777" w:rsidTr="00A80B27">
        <w:trPr>
          <w:tblCellSpacing w:w="0" w:type="dxa"/>
        </w:trPr>
        <w:tc>
          <w:tcPr>
            <w:tcW w:w="568" w:type="dxa"/>
            <w:vAlign w:val="center"/>
          </w:tcPr>
          <w:p w14:paraId="081524BC"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2E2EF4D3"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 xml:space="preserve">Elektryczna regulacja pozycji </w:t>
            </w:r>
            <w:proofErr w:type="spellStart"/>
            <w:r w:rsidRPr="00A80B27">
              <w:rPr>
                <w:rFonts w:ascii="Arial Narrow" w:hAnsi="Arial Narrow" w:cs="Arial"/>
                <w:sz w:val="20"/>
                <w:szCs w:val="20"/>
              </w:rPr>
              <w:t>Trendelenburga</w:t>
            </w:r>
            <w:proofErr w:type="spellEnd"/>
            <w:r w:rsidRPr="00A80B27">
              <w:rPr>
                <w:rFonts w:ascii="Arial Narrow" w:hAnsi="Arial Narrow" w:cs="Arial"/>
                <w:sz w:val="20"/>
                <w:szCs w:val="20"/>
              </w:rPr>
              <w:t xml:space="preserve"> i anty-</w:t>
            </w:r>
            <w:proofErr w:type="spellStart"/>
            <w:r w:rsidRPr="00A80B27">
              <w:rPr>
                <w:rFonts w:ascii="Arial Narrow" w:hAnsi="Arial Narrow" w:cs="Arial"/>
                <w:sz w:val="20"/>
                <w:szCs w:val="20"/>
              </w:rPr>
              <w:t>Trendelenburga</w:t>
            </w:r>
            <w:proofErr w:type="spellEnd"/>
            <w:r w:rsidRPr="00A80B27">
              <w:rPr>
                <w:rFonts w:ascii="Arial Narrow" w:hAnsi="Arial Narrow" w:cs="Arial"/>
                <w:sz w:val="20"/>
                <w:szCs w:val="20"/>
              </w:rPr>
              <w:t>. Pozycje dostępne po naciśnięciu jednego przycisku</w:t>
            </w:r>
          </w:p>
        </w:tc>
        <w:tc>
          <w:tcPr>
            <w:tcW w:w="1274" w:type="dxa"/>
          </w:tcPr>
          <w:p w14:paraId="5A7302CA"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093EEBCF"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27E4C34D" w14:textId="77777777" w:rsidTr="00A80B27">
        <w:trPr>
          <w:tblCellSpacing w:w="0" w:type="dxa"/>
        </w:trPr>
        <w:tc>
          <w:tcPr>
            <w:tcW w:w="568" w:type="dxa"/>
            <w:vAlign w:val="center"/>
          </w:tcPr>
          <w:p w14:paraId="0149C484"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0604B401"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Szczyt od strony głowy z możliwością wyjęcia, szczyt od strony nóg z możliwością zablokowania na czas transportu łóżka</w:t>
            </w:r>
          </w:p>
        </w:tc>
        <w:tc>
          <w:tcPr>
            <w:tcW w:w="1274" w:type="dxa"/>
          </w:tcPr>
          <w:p w14:paraId="7D7A38BE"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54DFC711"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14428AE2" w14:textId="77777777" w:rsidTr="00A80B27">
        <w:trPr>
          <w:tblCellSpacing w:w="0" w:type="dxa"/>
        </w:trPr>
        <w:tc>
          <w:tcPr>
            <w:tcW w:w="568" w:type="dxa"/>
            <w:vAlign w:val="center"/>
          </w:tcPr>
          <w:p w14:paraId="0E251893"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402C6A56"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 xml:space="preserve">Zakres regulacji pozycji </w:t>
            </w:r>
            <w:proofErr w:type="spellStart"/>
            <w:r w:rsidRPr="00A80B27">
              <w:rPr>
                <w:rFonts w:ascii="Arial Narrow" w:hAnsi="Arial Narrow" w:cs="Arial"/>
                <w:sz w:val="20"/>
                <w:szCs w:val="20"/>
              </w:rPr>
              <w:t>Trendelenburga</w:t>
            </w:r>
            <w:proofErr w:type="spellEnd"/>
            <w:r w:rsidRPr="00A80B27">
              <w:rPr>
                <w:rFonts w:ascii="Arial Narrow" w:hAnsi="Arial Narrow" w:cs="Arial"/>
                <w:sz w:val="20"/>
                <w:szCs w:val="20"/>
              </w:rPr>
              <w:t xml:space="preserve"> i anty-</w:t>
            </w:r>
            <w:proofErr w:type="spellStart"/>
            <w:r w:rsidRPr="00A80B27">
              <w:rPr>
                <w:rFonts w:ascii="Arial Narrow" w:hAnsi="Arial Narrow" w:cs="Arial"/>
                <w:sz w:val="20"/>
                <w:szCs w:val="20"/>
              </w:rPr>
              <w:t>Trendelenburga</w:t>
            </w:r>
            <w:proofErr w:type="spellEnd"/>
            <w:r w:rsidRPr="00A80B27">
              <w:rPr>
                <w:rFonts w:ascii="Arial Narrow" w:hAnsi="Arial Narrow" w:cs="Arial"/>
                <w:sz w:val="20"/>
                <w:szCs w:val="20"/>
              </w:rPr>
              <w:t xml:space="preserve"> min. 0 -13°</w:t>
            </w:r>
          </w:p>
        </w:tc>
        <w:tc>
          <w:tcPr>
            <w:tcW w:w="1274" w:type="dxa"/>
          </w:tcPr>
          <w:p w14:paraId="02F84228"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090EB501"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6A555D13" w14:textId="77777777" w:rsidTr="00A80B27">
        <w:trPr>
          <w:tblCellSpacing w:w="0" w:type="dxa"/>
        </w:trPr>
        <w:tc>
          <w:tcPr>
            <w:tcW w:w="568" w:type="dxa"/>
            <w:vAlign w:val="center"/>
          </w:tcPr>
          <w:p w14:paraId="57D6CE51"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66B5DC4B" w14:textId="77777777" w:rsidR="00A80B27" w:rsidRPr="00A80B27" w:rsidRDefault="00A80B27" w:rsidP="00A80B27">
            <w:pPr>
              <w:spacing w:after="160" w:line="20" w:lineRule="atLeast"/>
              <w:rPr>
                <w:rFonts w:ascii="Arial Narrow" w:hAnsi="Arial Narrow" w:cs="Arial"/>
                <w:sz w:val="20"/>
                <w:szCs w:val="20"/>
              </w:rPr>
            </w:pPr>
            <w:r w:rsidRPr="00A80B27">
              <w:rPr>
                <w:rFonts w:ascii="Arial Narrow" w:hAnsi="Arial Narrow" w:cs="Arial"/>
                <w:sz w:val="20"/>
                <w:szCs w:val="20"/>
              </w:rPr>
              <w:t>Elektrycznie regulowana pozycja krzesła kardiologicznego. Łóżko rozpoczyna serię skoordynowanych  ruchów, włączając pozycję anty-</w:t>
            </w:r>
            <w:proofErr w:type="spellStart"/>
            <w:r w:rsidRPr="00A80B27">
              <w:rPr>
                <w:rFonts w:ascii="Arial Narrow" w:hAnsi="Arial Narrow" w:cs="Arial"/>
                <w:sz w:val="20"/>
                <w:szCs w:val="20"/>
              </w:rPr>
              <w:t>Trendelenburga</w:t>
            </w:r>
            <w:proofErr w:type="spellEnd"/>
            <w:r w:rsidRPr="00A80B27">
              <w:rPr>
                <w:rFonts w:ascii="Arial Narrow" w:hAnsi="Arial Narrow" w:cs="Arial"/>
                <w:sz w:val="20"/>
                <w:szCs w:val="20"/>
              </w:rPr>
              <w:t>, przekształcających pozycję łóżka do pozycji siedzącej z opuszczonymi nogami.</w:t>
            </w:r>
          </w:p>
          <w:p w14:paraId="69D109C0"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Pozycja uzyskiwana za pomocą jednego przycisku</w:t>
            </w:r>
          </w:p>
        </w:tc>
        <w:tc>
          <w:tcPr>
            <w:tcW w:w="1274" w:type="dxa"/>
          </w:tcPr>
          <w:p w14:paraId="13700928"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4C1C076A"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42DDFCBB" w14:textId="77777777" w:rsidTr="00A80B27">
        <w:trPr>
          <w:tblCellSpacing w:w="0" w:type="dxa"/>
        </w:trPr>
        <w:tc>
          <w:tcPr>
            <w:tcW w:w="568" w:type="dxa"/>
            <w:vAlign w:val="center"/>
          </w:tcPr>
          <w:p w14:paraId="67E08D7F"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2CA13B0C" w14:textId="77777777" w:rsidR="00A80B27" w:rsidRPr="00A80B27" w:rsidRDefault="00A80B27" w:rsidP="00A80B27">
            <w:pPr>
              <w:spacing w:after="160" w:line="20" w:lineRule="atLeast"/>
              <w:rPr>
                <w:rFonts w:ascii="Arial Narrow" w:hAnsi="Arial Narrow" w:cs="Arial"/>
                <w:sz w:val="20"/>
                <w:szCs w:val="20"/>
              </w:rPr>
            </w:pPr>
            <w:r w:rsidRPr="00A80B27">
              <w:rPr>
                <w:rFonts w:ascii="Arial Narrow" w:hAnsi="Arial Narrow" w:cs="Arial"/>
                <w:sz w:val="20"/>
                <w:szCs w:val="20"/>
              </w:rPr>
              <w:t xml:space="preserve">Elektrycznie regulowana pozycja szokowa, wyróżniającego się od  innych przycisków kolorystycznie. Łóżko rozpoczyna serię skoordynowanych ruchów poziomujących segmenty leża, a następnie przechyla się do pozycji </w:t>
            </w:r>
            <w:proofErr w:type="spellStart"/>
            <w:r w:rsidRPr="00A80B27">
              <w:rPr>
                <w:rFonts w:ascii="Arial Narrow" w:hAnsi="Arial Narrow" w:cs="Arial"/>
                <w:sz w:val="20"/>
                <w:szCs w:val="20"/>
              </w:rPr>
              <w:t>Trendelenburga</w:t>
            </w:r>
            <w:proofErr w:type="spellEnd"/>
            <w:r w:rsidRPr="00A80B27">
              <w:rPr>
                <w:rFonts w:ascii="Arial Narrow" w:hAnsi="Arial Narrow" w:cs="Arial"/>
                <w:sz w:val="20"/>
                <w:szCs w:val="20"/>
              </w:rPr>
              <w:t>.</w:t>
            </w:r>
          </w:p>
          <w:p w14:paraId="40630324"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Pozycja uzyskiwana za pomocą jednego przycisku</w:t>
            </w:r>
          </w:p>
        </w:tc>
        <w:tc>
          <w:tcPr>
            <w:tcW w:w="1274" w:type="dxa"/>
          </w:tcPr>
          <w:p w14:paraId="317C565E"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0A0A2945"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5B9B7801" w14:textId="77777777" w:rsidTr="00A80B27">
        <w:trPr>
          <w:tblCellSpacing w:w="0" w:type="dxa"/>
        </w:trPr>
        <w:tc>
          <w:tcPr>
            <w:tcW w:w="568" w:type="dxa"/>
            <w:vAlign w:val="center"/>
          </w:tcPr>
          <w:p w14:paraId="59356268"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700D0CC4" w14:textId="77777777" w:rsidR="00A80B27" w:rsidRPr="00A80B27" w:rsidRDefault="00A80B27" w:rsidP="00A80B27">
            <w:pPr>
              <w:spacing w:after="160" w:line="20" w:lineRule="atLeast"/>
              <w:rPr>
                <w:rFonts w:ascii="Arial Narrow" w:hAnsi="Arial Narrow" w:cs="Arial"/>
                <w:sz w:val="20"/>
                <w:szCs w:val="20"/>
              </w:rPr>
            </w:pPr>
            <w:r w:rsidRPr="00A80B27">
              <w:rPr>
                <w:rFonts w:ascii="Arial Narrow" w:hAnsi="Arial Narrow" w:cs="Arial"/>
                <w:sz w:val="20"/>
                <w:szCs w:val="20"/>
              </w:rPr>
              <w:t>Elektrycznie regulowana pozycja horyzontalna – CPR. Łóżko rozpoczyna serię skoordynowanych ruchów poziomujących segmenty leża z dowolnego ustawienia łóżka obniżając leże, do najniższej, bezpiecznej pozycji.</w:t>
            </w:r>
          </w:p>
          <w:p w14:paraId="3FAFA501"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Pozycja uzyskiwana za pomocą jednego przycisku na panelu centralnym oraz w barierkach bocznych</w:t>
            </w:r>
          </w:p>
        </w:tc>
        <w:tc>
          <w:tcPr>
            <w:tcW w:w="1274" w:type="dxa"/>
          </w:tcPr>
          <w:p w14:paraId="5059DD1F"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2284CC39"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7A9D652B" w14:textId="77777777" w:rsidTr="00A80B27">
        <w:trPr>
          <w:tblCellSpacing w:w="0" w:type="dxa"/>
        </w:trPr>
        <w:tc>
          <w:tcPr>
            <w:tcW w:w="568" w:type="dxa"/>
            <w:vAlign w:val="center"/>
          </w:tcPr>
          <w:p w14:paraId="76579B45"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19ECAF43"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Regulacja elektrycznych funkcji łóżka dostępna z panelu sterowniczego z możliwością zawieszenia na barierkach lub szczycie nóg. Panel wyposażony w przyciski membranowe z dużymi piktogramami znajdującymi się w 2 polach odróżniających się kolorystycznie w celu ułatwienia szybkiego odnalezienia wybranej regulacji bez ryzyka przypadkowego wyboru funkcji.</w:t>
            </w:r>
          </w:p>
        </w:tc>
        <w:tc>
          <w:tcPr>
            <w:tcW w:w="1274" w:type="dxa"/>
          </w:tcPr>
          <w:p w14:paraId="280C674C"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7EE38CCC"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55219259" w14:textId="77777777" w:rsidTr="00A80B27">
        <w:trPr>
          <w:tblCellSpacing w:w="0" w:type="dxa"/>
        </w:trPr>
        <w:tc>
          <w:tcPr>
            <w:tcW w:w="568" w:type="dxa"/>
            <w:vAlign w:val="center"/>
          </w:tcPr>
          <w:p w14:paraId="033F1497"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2605A2F9"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Odłączenie wszelkich (za wyjątkiem funkcji ratujących życie) regulacji po min 180 sekundach nieużywania regulacji chroniącej pacjenta przed nagłymi niepożądanymi regulacjami (konieczność świadomego ponownego uruchomienia regulacji). Możliwość selektywnej blokady poszczególnych funkcji na panelu centralnym.</w:t>
            </w:r>
          </w:p>
        </w:tc>
        <w:tc>
          <w:tcPr>
            <w:tcW w:w="1274" w:type="dxa"/>
          </w:tcPr>
          <w:p w14:paraId="4149F430"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4D29BC17"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6E0E3097" w14:textId="77777777" w:rsidTr="00A80B27">
        <w:trPr>
          <w:tblCellSpacing w:w="0" w:type="dxa"/>
        </w:trPr>
        <w:tc>
          <w:tcPr>
            <w:tcW w:w="568" w:type="dxa"/>
            <w:vAlign w:val="center"/>
          </w:tcPr>
          <w:p w14:paraId="03F851ED"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686BB2A8"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Regulacje elektrycznych funkcji łóżka oraz funkcji systemu ważenia pacjenta dostępne obustronnie z paneli z wyświetlaczem LCD wbudowanych w barierki boczne od strony zewnętrznej dla personelu medycznego, z funkcjami selektywnej blokady. Wszystkie przyciski membranowe, wodoodporne</w:t>
            </w:r>
          </w:p>
        </w:tc>
        <w:tc>
          <w:tcPr>
            <w:tcW w:w="1274" w:type="dxa"/>
          </w:tcPr>
          <w:p w14:paraId="06B1D4C4"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6F3C0EBC"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583F1ECF" w14:textId="77777777" w:rsidTr="00A80B27">
        <w:trPr>
          <w:tblCellSpacing w:w="0" w:type="dxa"/>
        </w:trPr>
        <w:tc>
          <w:tcPr>
            <w:tcW w:w="568" w:type="dxa"/>
            <w:vAlign w:val="center"/>
          </w:tcPr>
          <w:p w14:paraId="316AF915"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6FE26794"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Panel LCD ułożony poziomo przy pozycji pleców pod kątem 30° – standardowa pozycja segmentu pleców na OIT.</w:t>
            </w:r>
          </w:p>
        </w:tc>
        <w:tc>
          <w:tcPr>
            <w:tcW w:w="1274" w:type="dxa"/>
          </w:tcPr>
          <w:p w14:paraId="5BAC8782"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04D7720D"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7B325EF9" w14:textId="77777777" w:rsidTr="00A80B27">
        <w:trPr>
          <w:tblCellSpacing w:w="0" w:type="dxa"/>
        </w:trPr>
        <w:tc>
          <w:tcPr>
            <w:tcW w:w="568" w:type="dxa"/>
            <w:vAlign w:val="center"/>
          </w:tcPr>
          <w:p w14:paraId="088DCCFC"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42FD9499"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Regulacja wysokości i regulacja przechyłów bocznych sterowane ze sterowników nożnych (gdy personel nie chce używać rąk do regulacji leża) - osobne panele do sterowania przechyłów bocznych oraz osobne do sterowania wysokością leża</w:t>
            </w:r>
          </w:p>
        </w:tc>
        <w:tc>
          <w:tcPr>
            <w:tcW w:w="1274" w:type="dxa"/>
          </w:tcPr>
          <w:p w14:paraId="153A7C23"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7FB91A49"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64334C99" w14:textId="77777777" w:rsidTr="00A80B27">
        <w:trPr>
          <w:tblCellSpacing w:w="0" w:type="dxa"/>
        </w:trPr>
        <w:tc>
          <w:tcPr>
            <w:tcW w:w="568" w:type="dxa"/>
            <w:vAlign w:val="center"/>
          </w:tcPr>
          <w:p w14:paraId="56726B6B"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7E8FD689"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Przyciski sterowania nożnego zabezpieczone przyciskiem świadomego uruchomienia regulacji (konieczność poprzedzenia procedury naciśnięciem przycisku odblokowującego).</w:t>
            </w:r>
          </w:p>
        </w:tc>
        <w:tc>
          <w:tcPr>
            <w:tcW w:w="1274" w:type="dxa"/>
          </w:tcPr>
          <w:p w14:paraId="6F2650D5"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2BF80061"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7172F696" w14:textId="77777777" w:rsidTr="00A80B27">
        <w:trPr>
          <w:tblCellSpacing w:w="0" w:type="dxa"/>
        </w:trPr>
        <w:tc>
          <w:tcPr>
            <w:tcW w:w="568" w:type="dxa"/>
            <w:vAlign w:val="center"/>
          </w:tcPr>
          <w:p w14:paraId="1F0E6EBD"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07BB0462"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 xml:space="preserve">Zabezpieczenie przed niezmierzonym użyciem sterowania nożnego – osłona chroniąca (konieczność podniesienia)  </w:t>
            </w:r>
          </w:p>
        </w:tc>
        <w:tc>
          <w:tcPr>
            <w:tcW w:w="1274" w:type="dxa"/>
          </w:tcPr>
          <w:p w14:paraId="2CA3CE2A"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2328DB54"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6FC2EC66" w14:textId="77777777" w:rsidTr="00A80B27">
        <w:trPr>
          <w:tblCellSpacing w:w="0" w:type="dxa"/>
        </w:trPr>
        <w:tc>
          <w:tcPr>
            <w:tcW w:w="568" w:type="dxa"/>
            <w:vAlign w:val="center"/>
          </w:tcPr>
          <w:p w14:paraId="626AC6DC"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355BD531"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 xml:space="preserve">Panele sterujące nożne zabezpieczone przed wnikaniem wody i pyłów - przyciski z gumową osłoną. </w:t>
            </w:r>
          </w:p>
        </w:tc>
        <w:tc>
          <w:tcPr>
            <w:tcW w:w="1274" w:type="dxa"/>
          </w:tcPr>
          <w:p w14:paraId="1F0E8887"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0B9860B6"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696AF084" w14:textId="77777777" w:rsidTr="00A80B27">
        <w:trPr>
          <w:tblCellSpacing w:w="0" w:type="dxa"/>
        </w:trPr>
        <w:tc>
          <w:tcPr>
            <w:tcW w:w="568" w:type="dxa"/>
            <w:vAlign w:val="center"/>
          </w:tcPr>
          <w:p w14:paraId="23F3ED6F"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5FE86FD9"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Wbudowana bateria zasilająca</w:t>
            </w:r>
          </w:p>
        </w:tc>
        <w:tc>
          <w:tcPr>
            <w:tcW w:w="1274" w:type="dxa"/>
          </w:tcPr>
          <w:p w14:paraId="7317BE55"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70EDAF4C"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591616CB" w14:textId="77777777" w:rsidTr="00A80B27">
        <w:trPr>
          <w:tblCellSpacing w:w="0" w:type="dxa"/>
        </w:trPr>
        <w:tc>
          <w:tcPr>
            <w:tcW w:w="568" w:type="dxa"/>
            <w:vAlign w:val="center"/>
          </w:tcPr>
          <w:p w14:paraId="4699E62C"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1920073E"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Akumulator umożliwiający wykonanie funkcji CPR w przypadku rozładowania baterii dla pozostałych regulacji. Rozwiązanie mające na celu podniesienie poziomu bezpieczeństwa w przypadku braku lub awarii zasilania.</w:t>
            </w:r>
          </w:p>
        </w:tc>
        <w:tc>
          <w:tcPr>
            <w:tcW w:w="1274" w:type="dxa"/>
          </w:tcPr>
          <w:p w14:paraId="7CC2A684"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527B23B7"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244C8E1C" w14:textId="77777777" w:rsidTr="00A80B27">
        <w:trPr>
          <w:tblCellSpacing w:w="0" w:type="dxa"/>
        </w:trPr>
        <w:tc>
          <w:tcPr>
            <w:tcW w:w="568" w:type="dxa"/>
            <w:vAlign w:val="center"/>
          </w:tcPr>
          <w:p w14:paraId="3F75587E"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13D09F16"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4 koła o średnicy min. 150 mm. Centralna blokada wszystkich kół jednocześnie  uruchamiana dowolną dźwignią – dźwignie dostępne przy każdym narożniku</w:t>
            </w:r>
          </w:p>
        </w:tc>
        <w:tc>
          <w:tcPr>
            <w:tcW w:w="1274" w:type="dxa"/>
          </w:tcPr>
          <w:p w14:paraId="4573C324"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0512261B"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5D021D6D" w14:textId="77777777" w:rsidTr="00A80B27">
        <w:trPr>
          <w:tblCellSpacing w:w="0" w:type="dxa"/>
        </w:trPr>
        <w:tc>
          <w:tcPr>
            <w:tcW w:w="568" w:type="dxa"/>
            <w:vAlign w:val="center"/>
          </w:tcPr>
          <w:p w14:paraId="27F499C5"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6DBBECFC"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 xml:space="preserve">Piąte koło napędowe  ułatwiające przemieszczanie łóżka i manewrowanie nim </w:t>
            </w:r>
          </w:p>
        </w:tc>
        <w:tc>
          <w:tcPr>
            <w:tcW w:w="1274" w:type="dxa"/>
          </w:tcPr>
          <w:p w14:paraId="5D7F7841"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7E35476D"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3408CABD" w14:textId="77777777" w:rsidTr="00A80B27">
        <w:trPr>
          <w:tblCellSpacing w:w="0" w:type="dxa"/>
        </w:trPr>
        <w:tc>
          <w:tcPr>
            <w:tcW w:w="568" w:type="dxa"/>
            <w:vAlign w:val="center"/>
          </w:tcPr>
          <w:p w14:paraId="352FD01D"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064FC97F"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Funkcja  podnoszenia się 5ego koła po podłączeniu łóżka do prądu w celu łatwiejszego czyszczenia pod łóżkiem oraz  zwiększenia dostępu do dogodnego podjechania ramieniem C w celu wykonania zdjęcia RTG</w:t>
            </w:r>
          </w:p>
        </w:tc>
        <w:tc>
          <w:tcPr>
            <w:tcW w:w="1274" w:type="dxa"/>
          </w:tcPr>
          <w:p w14:paraId="3DF1C243"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7EB655DC"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38FDEC1A" w14:textId="77777777" w:rsidTr="00A80B27">
        <w:trPr>
          <w:tblCellSpacing w:w="0" w:type="dxa"/>
        </w:trPr>
        <w:tc>
          <w:tcPr>
            <w:tcW w:w="568" w:type="dxa"/>
            <w:vAlign w:val="center"/>
          </w:tcPr>
          <w:p w14:paraId="50568B34"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23271BDD" w14:textId="77777777" w:rsidR="00A80B27" w:rsidRPr="00A80B27" w:rsidRDefault="00A80B27" w:rsidP="00A80B27">
            <w:pPr>
              <w:tabs>
                <w:tab w:val="left" w:pos="870"/>
              </w:tabs>
              <w:snapToGrid w:val="0"/>
              <w:spacing w:after="160" w:line="20" w:lineRule="atLeast"/>
              <w:rPr>
                <w:rFonts w:ascii="Arial Narrow" w:hAnsi="Arial Narrow" w:cs="Arial"/>
                <w:sz w:val="20"/>
                <w:szCs w:val="20"/>
              </w:rPr>
            </w:pPr>
            <w:r w:rsidRPr="00A80B27">
              <w:rPr>
                <w:rFonts w:ascii="Arial Narrow" w:hAnsi="Arial Narrow" w:cs="Arial"/>
                <w:sz w:val="20"/>
                <w:szCs w:val="20"/>
              </w:rPr>
              <w:t>Dźwignie nożne z kolorystycznym oznaczeniem:</w:t>
            </w:r>
          </w:p>
          <w:p w14:paraId="2E64BC30" w14:textId="77777777" w:rsidR="00A80B27" w:rsidRPr="00A80B27" w:rsidRDefault="00A80B27" w:rsidP="00A80B27">
            <w:pPr>
              <w:tabs>
                <w:tab w:val="left" w:pos="870"/>
              </w:tabs>
              <w:snapToGrid w:val="0"/>
              <w:spacing w:after="160" w:line="20" w:lineRule="atLeast"/>
              <w:rPr>
                <w:rFonts w:ascii="Arial Narrow" w:hAnsi="Arial Narrow" w:cs="Arial"/>
                <w:sz w:val="20"/>
                <w:szCs w:val="20"/>
              </w:rPr>
            </w:pPr>
            <w:r w:rsidRPr="00A80B27">
              <w:rPr>
                <w:rFonts w:ascii="Arial Narrow" w:hAnsi="Arial Narrow" w:cs="Arial"/>
                <w:sz w:val="20"/>
                <w:szCs w:val="20"/>
              </w:rPr>
              <w:t>Czerwony – blokada centralna</w:t>
            </w:r>
          </w:p>
          <w:p w14:paraId="69943B2D"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 xml:space="preserve">Zielony – koło kierunkowe  </w:t>
            </w:r>
          </w:p>
        </w:tc>
        <w:tc>
          <w:tcPr>
            <w:tcW w:w="1274" w:type="dxa"/>
          </w:tcPr>
          <w:p w14:paraId="76AF20F6"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3790619F"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51885EDF" w14:textId="77777777" w:rsidTr="00A80B27">
        <w:trPr>
          <w:tblCellSpacing w:w="0" w:type="dxa"/>
        </w:trPr>
        <w:tc>
          <w:tcPr>
            <w:tcW w:w="568" w:type="dxa"/>
            <w:vAlign w:val="center"/>
          </w:tcPr>
          <w:p w14:paraId="00576509"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33CBB79A"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Funkcja automatycznej elektrycznej blokady kół po upłynięciu 60-90 sekund po podłączeniu łóżka do prądu.</w:t>
            </w:r>
          </w:p>
        </w:tc>
        <w:tc>
          <w:tcPr>
            <w:tcW w:w="1274" w:type="dxa"/>
          </w:tcPr>
          <w:p w14:paraId="294F64AB"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65D5AE30"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037BC3C9" w14:textId="77777777" w:rsidTr="00A80B27">
        <w:trPr>
          <w:tblCellSpacing w:w="0" w:type="dxa"/>
        </w:trPr>
        <w:tc>
          <w:tcPr>
            <w:tcW w:w="568" w:type="dxa"/>
            <w:vAlign w:val="center"/>
          </w:tcPr>
          <w:p w14:paraId="77AC7F61"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2F9F9B6F"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Mechaniczna funkcja CPR segmentu oparcia dostępna z obu stron łóżka</w:t>
            </w:r>
          </w:p>
        </w:tc>
        <w:tc>
          <w:tcPr>
            <w:tcW w:w="1274" w:type="dxa"/>
            <w:hideMark/>
          </w:tcPr>
          <w:p w14:paraId="191ABA15"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hideMark/>
          </w:tcPr>
          <w:p w14:paraId="3161796B"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582D4FEF" w14:textId="77777777" w:rsidTr="00A80B27">
        <w:trPr>
          <w:tblCellSpacing w:w="0" w:type="dxa"/>
        </w:trPr>
        <w:tc>
          <w:tcPr>
            <w:tcW w:w="568" w:type="dxa"/>
            <w:vAlign w:val="center"/>
          </w:tcPr>
          <w:p w14:paraId="3E129531"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69F241DB" w14:textId="77777777" w:rsidR="00A80B27" w:rsidRPr="00A80B27" w:rsidRDefault="00A80B27" w:rsidP="00A80B27">
            <w:pPr>
              <w:tabs>
                <w:tab w:val="left" w:pos="870"/>
              </w:tabs>
              <w:snapToGrid w:val="0"/>
              <w:spacing w:after="160" w:line="20" w:lineRule="atLeast"/>
              <w:rPr>
                <w:rFonts w:ascii="Arial Narrow" w:hAnsi="Arial Narrow" w:cs="Arial"/>
                <w:sz w:val="20"/>
                <w:szCs w:val="20"/>
              </w:rPr>
            </w:pPr>
            <w:r w:rsidRPr="00A80B27">
              <w:rPr>
                <w:rFonts w:ascii="Arial Narrow" w:hAnsi="Arial Narrow" w:cs="Arial"/>
                <w:bCs/>
                <w:sz w:val="20"/>
                <w:szCs w:val="20"/>
              </w:rPr>
              <w:t xml:space="preserve">Barierki boczne podwójne, dzielone, poruszające się wraz z segmentami leża, zgodne z normą dla łóżek szpitalnych </w:t>
            </w:r>
            <w:r w:rsidRPr="00A80B27">
              <w:rPr>
                <w:rFonts w:ascii="Arial Narrow" w:hAnsi="Arial Narrow" w:cs="Arial"/>
                <w:sz w:val="20"/>
                <w:szCs w:val="20"/>
              </w:rPr>
              <w:t>(norma EN 60601-2-52),</w:t>
            </w:r>
            <w:r w:rsidRPr="00A80B27">
              <w:rPr>
                <w:rFonts w:ascii="Arial Narrow" w:hAnsi="Arial Narrow" w:cs="Arial"/>
                <w:bCs/>
                <w:sz w:val="20"/>
                <w:szCs w:val="20"/>
              </w:rPr>
              <w:t xml:space="preserve"> zapewniające ochronę pacjenta przed zakleszczeniem. </w:t>
            </w:r>
          </w:p>
          <w:p w14:paraId="0DD54C39"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bCs/>
                <w:sz w:val="20"/>
                <w:szCs w:val="20"/>
              </w:rPr>
              <w:t>Barierki o wysokości min. 45 cm (wymagane normą bezpieczeństwa dla materacy o wysokości do 23 cm).</w:t>
            </w:r>
          </w:p>
        </w:tc>
        <w:tc>
          <w:tcPr>
            <w:tcW w:w="1274" w:type="dxa"/>
          </w:tcPr>
          <w:p w14:paraId="4AD9DC21"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22DECB63"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763B2442" w14:textId="77777777" w:rsidTr="00A80B27">
        <w:trPr>
          <w:tblCellSpacing w:w="0" w:type="dxa"/>
        </w:trPr>
        <w:tc>
          <w:tcPr>
            <w:tcW w:w="568" w:type="dxa"/>
            <w:vAlign w:val="center"/>
          </w:tcPr>
          <w:p w14:paraId="5D605BCA"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54AE37A9"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bCs/>
                <w:sz w:val="20"/>
                <w:szCs w:val="20"/>
              </w:rPr>
              <w:t xml:space="preserve">Barierki zabezpieczające ¾ długości z możliwością zamontowania dodatkowych barierek do zabezpieczenia na całej długości. </w:t>
            </w:r>
          </w:p>
        </w:tc>
        <w:tc>
          <w:tcPr>
            <w:tcW w:w="1274" w:type="dxa"/>
          </w:tcPr>
          <w:p w14:paraId="3A9A4216"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4AE60ADA"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206C5914" w14:textId="77777777" w:rsidTr="00A80B27">
        <w:trPr>
          <w:tblCellSpacing w:w="0" w:type="dxa"/>
        </w:trPr>
        <w:tc>
          <w:tcPr>
            <w:tcW w:w="568" w:type="dxa"/>
            <w:vAlign w:val="center"/>
          </w:tcPr>
          <w:p w14:paraId="55EAFABA"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32A18A10"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bCs/>
                <w:sz w:val="20"/>
                <w:szCs w:val="20"/>
              </w:rPr>
              <w:t xml:space="preserve">Panele LCD wyposażone w wizualne wskaźniki kąta nachylenia segmentu oparcia pleców oraz  kąta nachylenia wzdłużnego i bocznego ramy łóżka dla terapii </w:t>
            </w:r>
            <w:proofErr w:type="spellStart"/>
            <w:r w:rsidRPr="00A80B27">
              <w:rPr>
                <w:rFonts w:ascii="Arial Narrow" w:hAnsi="Arial Narrow" w:cs="Arial"/>
                <w:bCs/>
                <w:sz w:val="20"/>
                <w:szCs w:val="20"/>
              </w:rPr>
              <w:t>ułożeniowej</w:t>
            </w:r>
            <w:proofErr w:type="spellEnd"/>
            <w:r w:rsidRPr="00A80B27">
              <w:rPr>
                <w:rFonts w:ascii="Arial Narrow" w:hAnsi="Arial Narrow" w:cs="Arial"/>
                <w:bCs/>
                <w:sz w:val="20"/>
                <w:szCs w:val="20"/>
              </w:rPr>
              <w:t xml:space="preserve">. Wskaźniki widoczne niezależnie od pozycji barierek </w:t>
            </w:r>
          </w:p>
        </w:tc>
        <w:tc>
          <w:tcPr>
            <w:tcW w:w="1274" w:type="dxa"/>
          </w:tcPr>
          <w:p w14:paraId="7A3A4F24"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29FB1549"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41E98DE5" w14:textId="77777777" w:rsidTr="00A80B27">
        <w:trPr>
          <w:tblCellSpacing w:w="0" w:type="dxa"/>
        </w:trPr>
        <w:tc>
          <w:tcPr>
            <w:tcW w:w="568" w:type="dxa"/>
            <w:vAlign w:val="center"/>
          </w:tcPr>
          <w:p w14:paraId="77A219A5"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20BED6CA"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bCs/>
                <w:sz w:val="20"/>
                <w:szCs w:val="20"/>
              </w:rPr>
              <w:t xml:space="preserve">Konstrukcja barierek bocznych umożliwiająca ich opuszczanie przy użyciu jednej ręki oraz ustawienie na min. 2 różnych wysokościach. Barierki służą jako podparcie podczas wychodzenia pacjenta z łóżka. Opuszczenie barierki wspomagane za pomocą sprężyny gazowej. </w:t>
            </w:r>
          </w:p>
        </w:tc>
        <w:tc>
          <w:tcPr>
            <w:tcW w:w="1274" w:type="dxa"/>
          </w:tcPr>
          <w:p w14:paraId="5442C2FF"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203F92A5"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03C27F00" w14:textId="77777777" w:rsidTr="00A80B27">
        <w:trPr>
          <w:tblCellSpacing w:w="0" w:type="dxa"/>
        </w:trPr>
        <w:tc>
          <w:tcPr>
            <w:tcW w:w="568" w:type="dxa"/>
            <w:vAlign w:val="center"/>
          </w:tcPr>
          <w:p w14:paraId="37F56EBF"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5DA66615"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bCs/>
                <w:sz w:val="20"/>
                <w:szCs w:val="20"/>
              </w:rPr>
              <w:t>Zewnętrzne wykończenie barierek bocznych oraz zdejmowanych szczytów łóżka wykonane z tworzywa sztucznego, bez widocznych elementów metalowych</w:t>
            </w:r>
          </w:p>
        </w:tc>
        <w:tc>
          <w:tcPr>
            <w:tcW w:w="1274" w:type="dxa"/>
          </w:tcPr>
          <w:p w14:paraId="53A72585"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4E573CC0"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40ABA1FF" w14:textId="77777777" w:rsidTr="00A80B27">
        <w:trPr>
          <w:tblCellSpacing w:w="0" w:type="dxa"/>
        </w:trPr>
        <w:tc>
          <w:tcPr>
            <w:tcW w:w="568" w:type="dxa"/>
            <w:vAlign w:val="center"/>
          </w:tcPr>
          <w:p w14:paraId="578ED008"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1CCFA31E" w14:textId="77777777" w:rsidR="00A80B27" w:rsidRPr="00A80B27" w:rsidRDefault="00A80B27" w:rsidP="00A80B27">
            <w:pPr>
              <w:tabs>
                <w:tab w:val="left" w:pos="870"/>
              </w:tabs>
              <w:snapToGrid w:val="0"/>
              <w:spacing w:after="160" w:line="20" w:lineRule="atLeast"/>
              <w:rPr>
                <w:rFonts w:ascii="Arial Narrow" w:hAnsi="Arial Narrow" w:cs="Arial"/>
                <w:sz w:val="20"/>
                <w:szCs w:val="20"/>
              </w:rPr>
            </w:pPr>
            <w:r w:rsidRPr="00A80B27">
              <w:rPr>
                <w:rFonts w:ascii="Arial Narrow" w:hAnsi="Arial Narrow" w:cs="Arial"/>
                <w:sz w:val="20"/>
                <w:szCs w:val="20"/>
              </w:rPr>
              <w:t xml:space="preserve">Przezierność segmentu oparcia dla promieni RTG. </w:t>
            </w:r>
          </w:p>
          <w:p w14:paraId="64B17210"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Łóżko współpracujące z standardowym aparatem RTG oraz aparatem typu Ramię C</w:t>
            </w:r>
          </w:p>
        </w:tc>
        <w:tc>
          <w:tcPr>
            <w:tcW w:w="1274" w:type="dxa"/>
          </w:tcPr>
          <w:p w14:paraId="0671CA8D"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56742491"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3EFF2A59" w14:textId="77777777" w:rsidTr="00A80B27">
        <w:trPr>
          <w:tblCellSpacing w:w="0" w:type="dxa"/>
        </w:trPr>
        <w:tc>
          <w:tcPr>
            <w:tcW w:w="568" w:type="dxa"/>
            <w:vAlign w:val="center"/>
          </w:tcPr>
          <w:p w14:paraId="13728CE1"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2C935407"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 xml:space="preserve">Współpraca z Ramieniem C również w pozycji siedzącej </w:t>
            </w:r>
          </w:p>
        </w:tc>
        <w:tc>
          <w:tcPr>
            <w:tcW w:w="1274" w:type="dxa"/>
          </w:tcPr>
          <w:p w14:paraId="2B0B648A"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6F1CCD5C"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58259ABB" w14:textId="77777777" w:rsidTr="00A80B27">
        <w:trPr>
          <w:tblCellSpacing w:w="0" w:type="dxa"/>
        </w:trPr>
        <w:tc>
          <w:tcPr>
            <w:tcW w:w="568" w:type="dxa"/>
            <w:vAlign w:val="center"/>
          </w:tcPr>
          <w:p w14:paraId="5E086FC6"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04B4D7CC" w14:textId="77777777" w:rsidR="00A80B27" w:rsidRPr="00A80B27" w:rsidRDefault="00A80B27" w:rsidP="00A80B27">
            <w:pPr>
              <w:tabs>
                <w:tab w:val="left" w:pos="870"/>
              </w:tabs>
              <w:snapToGrid w:val="0"/>
              <w:spacing w:after="160" w:line="20" w:lineRule="atLeast"/>
              <w:rPr>
                <w:rFonts w:ascii="Arial Narrow" w:hAnsi="Arial Narrow" w:cs="Arial"/>
                <w:sz w:val="20"/>
                <w:szCs w:val="20"/>
              </w:rPr>
            </w:pPr>
            <w:r w:rsidRPr="00A80B27">
              <w:rPr>
                <w:rFonts w:ascii="Arial Narrow" w:hAnsi="Arial Narrow" w:cs="Arial"/>
                <w:sz w:val="20"/>
                <w:szCs w:val="20"/>
              </w:rPr>
              <w:t>Uchwyt na kasety RTG dostępny z boku łóżka.</w:t>
            </w:r>
          </w:p>
          <w:p w14:paraId="28C770EC"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Pozycjoner kasety RTG pod leżem łóżka umożliwiający ustawienie kasety w odpowiednim miejscu</w:t>
            </w:r>
          </w:p>
        </w:tc>
        <w:tc>
          <w:tcPr>
            <w:tcW w:w="1274" w:type="dxa"/>
          </w:tcPr>
          <w:p w14:paraId="0643CFFA"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728E4CCF"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5773514B" w14:textId="77777777" w:rsidTr="00A80B27">
        <w:trPr>
          <w:tblCellSpacing w:w="0" w:type="dxa"/>
        </w:trPr>
        <w:tc>
          <w:tcPr>
            <w:tcW w:w="568" w:type="dxa"/>
            <w:vAlign w:val="center"/>
          </w:tcPr>
          <w:p w14:paraId="35ADE9C0"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6BED4137"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bCs/>
                <w:sz w:val="20"/>
                <w:szCs w:val="20"/>
              </w:rPr>
              <w:t>Łóżko wyposażone w system pomiaru masy ciała pacjenta w celu monitorowania, diagnozowania i leczenia. Funkcje systemu ważenia obsługiwane za pomocą wbudowanych w barierki boczne dotykowych paneli LCD</w:t>
            </w:r>
          </w:p>
        </w:tc>
        <w:tc>
          <w:tcPr>
            <w:tcW w:w="1274" w:type="dxa"/>
          </w:tcPr>
          <w:p w14:paraId="07EBCC5A"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7C0B456D"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30EE7E6D" w14:textId="77777777" w:rsidTr="00A80B27">
        <w:trPr>
          <w:tblCellSpacing w:w="0" w:type="dxa"/>
        </w:trPr>
        <w:tc>
          <w:tcPr>
            <w:tcW w:w="568" w:type="dxa"/>
            <w:vAlign w:val="center"/>
          </w:tcPr>
          <w:p w14:paraId="7E029D42"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4557E636"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bCs/>
                <w:sz w:val="20"/>
                <w:szCs w:val="20"/>
              </w:rPr>
              <w:t xml:space="preserve">Waga wyposażona w system </w:t>
            </w:r>
            <w:proofErr w:type="spellStart"/>
            <w:r w:rsidRPr="00A80B27">
              <w:rPr>
                <w:rFonts w:ascii="Arial Narrow" w:hAnsi="Arial Narrow" w:cs="Arial"/>
                <w:bCs/>
                <w:sz w:val="20"/>
                <w:szCs w:val="20"/>
              </w:rPr>
              <w:t>autokompensacji</w:t>
            </w:r>
            <w:proofErr w:type="spellEnd"/>
            <w:r w:rsidRPr="00A80B27">
              <w:rPr>
                <w:rFonts w:ascii="Arial Narrow" w:hAnsi="Arial Narrow" w:cs="Arial"/>
                <w:bCs/>
                <w:sz w:val="20"/>
                <w:szCs w:val="20"/>
              </w:rPr>
              <w:t xml:space="preserve"> tzw. zamrażania wagi masy przedmiotów dodawanych i odejmowanych na leże w trakcie pobytu pacjenta na łóżku tak, by wyświetlana waga pacjenta pozostała bez zmian.</w:t>
            </w:r>
          </w:p>
        </w:tc>
        <w:tc>
          <w:tcPr>
            <w:tcW w:w="1274" w:type="dxa"/>
          </w:tcPr>
          <w:p w14:paraId="58277B8F"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7DBC03E6"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04747460" w14:textId="77777777" w:rsidTr="00A80B27">
        <w:trPr>
          <w:tblCellSpacing w:w="0" w:type="dxa"/>
        </w:trPr>
        <w:tc>
          <w:tcPr>
            <w:tcW w:w="568" w:type="dxa"/>
            <w:vAlign w:val="center"/>
          </w:tcPr>
          <w:p w14:paraId="4874D66B"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455290E6"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bCs/>
                <w:sz w:val="20"/>
                <w:szCs w:val="20"/>
              </w:rPr>
              <w:t>Możliwość wyświetlenia wagi z dokładnością min. 100g</w:t>
            </w:r>
          </w:p>
        </w:tc>
        <w:tc>
          <w:tcPr>
            <w:tcW w:w="1274" w:type="dxa"/>
          </w:tcPr>
          <w:p w14:paraId="0B8DB315"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561BD2D7"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16C557B7" w14:textId="77777777" w:rsidTr="00A80B27">
        <w:trPr>
          <w:tblCellSpacing w:w="0" w:type="dxa"/>
        </w:trPr>
        <w:tc>
          <w:tcPr>
            <w:tcW w:w="568" w:type="dxa"/>
            <w:vAlign w:val="center"/>
          </w:tcPr>
          <w:p w14:paraId="02A13A6E"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7E4B403C"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bCs/>
                <w:sz w:val="20"/>
                <w:szCs w:val="20"/>
              </w:rPr>
              <w:t xml:space="preserve">Archiwizacja pomiarów wagi - możliwość archiwizowania min. jednego pomiaru dziennie. </w:t>
            </w:r>
          </w:p>
        </w:tc>
        <w:tc>
          <w:tcPr>
            <w:tcW w:w="1274" w:type="dxa"/>
          </w:tcPr>
          <w:p w14:paraId="27EC396F"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2C6416A4"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39AE3EAC" w14:textId="77777777" w:rsidTr="00A80B27">
        <w:trPr>
          <w:tblCellSpacing w:w="0" w:type="dxa"/>
        </w:trPr>
        <w:tc>
          <w:tcPr>
            <w:tcW w:w="568" w:type="dxa"/>
            <w:vAlign w:val="center"/>
          </w:tcPr>
          <w:p w14:paraId="2BC2BB8F"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68A219A4"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bCs/>
                <w:sz w:val="20"/>
                <w:szCs w:val="20"/>
              </w:rPr>
              <w:t>Funkcja graficznego przedstawienia wyników pomiaru masy ciała z możliwością sporządzenia wykresu widocznego na ekranie LCD.</w:t>
            </w:r>
          </w:p>
        </w:tc>
        <w:tc>
          <w:tcPr>
            <w:tcW w:w="1274" w:type="dxa"/>
          </w:tcPr>
          <w:p w14:paraId="2DBE875D"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015BCC03"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6C833CE9" w14:textId="77777777" w:rsidTr="00A80B27">
        <w:trPr>
          <w:tblCellSpacing w:w="0" w:type="dxa"/>
        </w:trPr>
        <w:tc>
          <w:tcPr>
            <w:tcW w:w="568" w:type="dxa"/>
            <w:vAlign w:val="center"/>
          </w:tcPr>
          <w:p w14:paraId="6CA70D12"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5FAD66DF"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bCs/>
                <w:sz w:val="20"/>
                <w:szCs w:val="20"/>
              </w:rPr>
              <w:t xml:space="preserve">Możliwość rozbudowy łóżka o system przekazujący przewodowo lub bezprzewodowo podstawowe dane/parametry np. wagę do elektronicznej karty pacjenta. </w:t>
            </w:r>
          </w:p>
        </w:tc>
        <w:tc>
          <w:tcPr>
            <w:tcW w:w="1274" w:type="dxa"/>
          </w:tcPr>
          <w:p w14:paraId="1A505241"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167047E8"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4E103012" w14:textId="77777777" w:rsidTr="00A80B27">
        <w:trPr>
          <w:tblCellSpacing w:w="0" w:type="dxa"/>
        </w:trPr>
        <w:tc>
          <w:tcPr>
            <w:tcW w:w="568" w:type="dxa"/>
            <w:vAlign w:val="center"/>
          </w:tcPr>
          <w:p w14:paraId="01C4A83D"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7076EDB8"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bCs/>
                <w:sz w:val="20"/>
                <w:szCs w:val="20"/>
              </w:rPr>
              <w:t>Podświetlenie nocne łóżka</w:t>
            </w:r>
          </w:p>
        </w:tc>
        <w:tc>
          <w:tcPr>
            <w:tcW w:w="1274" w:type="dxa"/>
          </w:tcPr>
          <w:p w14:paraId="1D8AA994"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6B985560"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6B59E380" w14:textId="77777777" w:rsidTr="00A80B27">
        <w:trPr>
          <w:tblCellSpacing w:w="0" w:type="dxa"/>
        </w:trPr>
        <w:tc>
          <w:tcPr>
            <w:tcW w:w="568" w:type="dxa"/>
            <w:vAlign w:val="center"/>
          </w:tcPr>
          <w:p w14:paraId="5E110777"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4E5853C5"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bCs/>
                <w:sz w:val="20"/>
                <w:szCs w:val="20"/>
              </w:rPr>
              <w:t>Uchwyty/wieszaki na worki urologiczne (4 haki w sumie) po obu stronach łóżka</w:t>
            </w:r>
          </w:p>
        </w:tc>
        <w:tc>
          <w:tcPr>
            <w:tcW w:w="1274" w:type="dxa"/>
          </w:tcPr>
          <w:p w14:paraId="2D9289DB"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69BF4F80"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1C1F68D9" w14:textId="77777777" w:rsidTr="00A80B27">
        <w:trPr>
          <w:tblCellSpacing w:w="0" w:type="dxa"/>
        </w:trPr>
        <w:tc>
          <w:tcPr>
            <w:tcW w:w="568" w:type="dxa"/>
            <w:vAlign w:val="center"/>
          </w:tcPr>
          <w:p w14:paraId="727984F5"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3AEE94BA"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bCs/>
                <w:sz w:val="20"/>
                <w:szCs w:val="20"/>
              </w:rPr>
              <w:t>Odbojniki w 4 narożnikach łóżka</w:t>
            </w:r>
          </w:p>
        </w:tc>
        <w:tc>
          <w:tcPr>
            <w:tcW w:w="1274" w:type="dxa"/>
          </w:tcPr>
          <w:p w14:paraId="6DCC88CC"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5AA8E328"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0C4B7A0A" w14:textId="77777777" w:rsidTr="00A80B27">
        <w:trPr>
          <w:tblCellSpacing w:w="0" w:type="dxa"/>
        </w:trPr>
        <w:tc>
          <w:tcPr>
            <w:tcW w:w="568" w:type="dxa"/>
            <w:vAlign w:val="center"/>
          </w:tcPr>
          <w:p w14:paraId="7C061536"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1068A44B"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bCs/>
                <w:sz w:val="20"/>
                <w:szCs w:val="20"/>
              </w:rPr>
              <w:t xml:space="preserve">Możliwość unieruchomienia pacjenta pasami bezpieczeństwa </w:t>
            </w:r>
          </w:p>
        </w:tc>
        <w:tc>
          <w:tcPr>
            <w:tcW w:w="1274" w:type="dxa"/>
          </w:tcPr>
          <w:p w14:paraId="19738579"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7FD43D95"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091FA00E" w14:textId="77777777" w:rsidTr="00A80B27">
        <w:trPr>
          <w:tblCellSpacing w:w="0" w:type="dxa"/>
        </w:trPr>
        <w:tc>
          <w:tcPr>
            <w:tcW w:w="568" w:type="dxa"/>
            <w:vAlign w:val="center"/>
          </w:tcPr>
          <w:p w14:paraId="46957D51"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6FF5624A"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bCs/>
                <w:sz w:val="20"/>
                <w:szCs w:val="20"/>
              </w:rPr>
              <w:t>4 gniazda na statywy infuzyjne</w:t>
            </w:r>
          </w:p>
        </w:tc>
        <w:tc>
          <w:tcPr>
            <w:tcW w:w="1274" w:type="dxa"/>
          </w:tcPr>
          <w:p w14:paraId="33C8B73B"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362A2023"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1F26A210" w14:textId="77777777" w:rsidTr="00A80B27">
        <w:trPr>
          <w:tblCellSpacing w:w="0" w:type="dxa"/>
        </w:trPr>
        <w:tc>
          <w:tcPr>
            <w:tcW w:w="568" w:type="dxa"/>
            <w:vAlign w:val="center"/>
          </w:tcPr>
          <w:p w14:paraId="1D4BFB8D"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06FE081F"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bCs/>
                <w:sz w:val="20"/>
                <w:szCs w:val="20"/>
              </w:rPr>
              <w:t>Dopuszczalne bezpieczne obciążenie robocze</w:t>
            </w:r>
            <w:r w:rsidRPr="00A80B27">
              <w:rPr>
                <w:rFonts w:ascii="Arial Narrow" w:hAnsi="Arial Narrow" w:cs="Arial"/>
                <w:sz w:val="20"/>
                <w:szCs w:val="20"/>
              </w:rPr>
              <w:t xml:space="preserve"> min 250 kg</w:t>
            </w:r>
          </w:p>
        </w:tc>
        <w:tc>
          <w:tcPr>
            <w:tcW w:w="1274" w:type="dxa"/>
          </w:tcPr>
          <w:p w14:paraId="5A8A5411"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07C802F8"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3A8E1612" w14:textId="77777777" w:rsidTr="00A80B27">
        <w:trPr>
          <w:tblCellSpacing w:w="0" w:type="dxa"/>
        </w:trPr>
        <w:tc>
          <w:tcPr>
            <w:tcW w:w="568" w:type="dxa"/>
            <w:vAlign w:val="center"/>
          </w:tcPr>
          <w:p w14:paraId="2823FB9B"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07784134"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bCs/>
                <w:sz w:val="20"/>
                <w:szCs w:val="20"/>
              </w:rPr>
              <w:t xml:space="preserve">Zasilanie elektryczne 220-240 V;60 </w:t>
            </w:r>
            <w:proofErr w:type="spellStart"/>
            <w:r w:rsidRPr="00A80B27">
              <w:rPr>
                <w:rFonts w:ascii="Arial Narrow" w:hAnsi="Arial Narrow" w:cs="Arial"/>
                <w:bCs/>
                <w:sz w:val="20"/>
                <w:szCs w:val="20"/>
              </w:rPr>
              <w:t>Hz</w:t>
            </w:r>
            <w:proofErr w:type="spellEnd"/>
            <w:r w:rsidRPr="00A80B27">
              <w:rPr>
                <w:rFonts w:ascii="Arial Narrow" w:hAnsi="Arial Narrow" w:cs="Arial"/>
                <w:bCs/>
                <w:sz w:val="20"/>
                <w:szCs w:val="20"/>
              </w:rPr>
              <w:t xml:space="preserve">/ 50 </w:t>
            </w:r>
            <w:proofErr w:type="spellStart"/>
            <w:r w:rsidRPr="00A80B27">
              <w:rPr>
                <w:rFonts w:ascii="Arial Narrow" w:hAnsi="Arial Narrow" w:cs="Arial"/>
                <w:bCs/>
                <w:sz w:val="20"/>
                <w:szCs w:val="20"/>
              </w:rPr>
              <w:t>Hz</w:t>
            </w:r>
            <w:proofErr w:type="spellEnd"/>
          </w:p>
        </w:tc>
        <w:tc>
          <w:tcPr>
            <w:tcW w:w="1274" w:type="dxa"/>
          </w:tcPr>
          <w:p w14:paraId="2B6A1DD7"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2107928E"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281CA38B" w14:textId="77777777" w:rsidTr="00A80B27">
        <w:trPr>
          <w:tblCellSpacing w:w="0" w:type="dxa"/>
        </w:trPr>
        <w:tc>
          <w:tcPr>
            <w:tcW w:w="568" w:type="dxa"/>
            <w:vAlign w:val="center"/>
          </w:tcPr>
          <w:p w14:paraId="77F18B20"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08733B9F" w14:textId="77777777" w:rsidR="00A80B27" w:rsidRPr="00A80B27" w:rsidRDefault="00A80B27" w:rsidP="00A80B27">
            <w:pPr>
              <w:spacing w:after="160" w:line="20" w:lineRule="atLeast"/>
              <w:rPr>
                <w:rFonts w:ascii="Arial Narrow" w:hAnsi="Arial Narrow" w:cs="Arial"/>
                <w:sz w:val="20"/>
                <w:szCs w:val="20"/>
              </w:rPr>
            </w:pPr>
            <w:r w:rsidRPr="00A80B27">
              <w:rPr>
                <w:rFonts w:ascii="Arial Narrow" w:hAnsi="Arial Narrow" w:cs="Arial"/>
                <w:sz w:val="20"/>
                <w:szCs w:val="20"/>
              </w:rPr>
              <w:t>Piąte koło napędowe ułatwiające przemieszczanie łóżka i manewrowanie nim. Koło posiadające własny napęd, dzięki któremu możliwe jest prowadzenie łóżka bez użycia siły personelu. System napędowy składający się z:</w:t>
            </w:r>
          </w:p>
          <w:p w14:paraId="47C2F2F1" w14:textId="77777777" w:rsidR="00A80B27" w:rsidRPr="00A80B27" w:rsidRDefault="00A80B27" w:rsidP="00A80B27">
            <w:pPr>
              <w:spacing w:after="160" w:line="20" w:lineRule="atLeast"/>
              <w:rPr>
                <w:rFonts w:ascii="Arial Narrow" w:hAnsi="Arial Narrow" w:cs="Arial"/>
                <w:sz w:val="20"/>
                <w:szCs w:val="20"/>
              </w:rPr>
            </w:pPr>
            <w:r w:rsidRPr="00A80B27">
              <w:rPr>
                <w:rFonts w:ascii="Arial Narrow" w:hAnsi="Arial Narrow" w:cs="Arial"/>
                <w:sz w:val="20"/>
                <w:szCs w:val="20"/>
              </w:rPr>
              <w:t xml:space="preserve">- koła napędowego, </w:t>
            </w:r>
          </w:p>
          <w:p w14:paraId="1CEED986" w14:textId="77777777" w:rsidR="00A80B27" w:rsidRPr="00A80B27" w:rsidRDefault="00A80B27" w:rsidP="00A80B27">
            <w:pPr>
              <w:spacing w:after="160" w:line="20" w:lineRule="atLeast"/>
              <w:rPr>
                <w:rFonts w:ascii="Arial Narrow" w:hAnsi="Arial Narrow" w:cs="Arial"/>
                <w:sz w:val="20"/>
                <w:szCs w:val="20"/>
              </w:rPr>
            </w:pPr>
            <w:r w:rsidRPr="00A80B27">
              <w:rPr>
                <w:rFonts w:ascii="Arial Narrow" w:hAnsi="Arial Narrow" w:cs="Arial"/>
                <w:sz w:val="20"/>
                <w:szCs w:val="20"/>
              </w:rPr>
              <w:t>- sterownika do regulacji prędkości oraz kierunku jazdy,</w:t>
            </w:r>
          </w:p>
          <w:p w14:paraId="121BB895" w14:textId="77777777" w:rsidR="00A80B27" w:rsidRPr="00A80B27" w:rsidRDefault="00A80B27" w:rsidP="00A80B27">
            <w:pPr>
              <w:spacing w:after="160" w:line="20" w:lineRule="atLeast"/>
              <w:rPr>
                <w:rFonts w:ascii="Arial Narrow" w:hAnsi="Arial Narrow" w:cs="Arial"/>
                <w:sz w:val="20"/>
                <w:szCs w:val="20"/>
              </w:rPr>
            </w:pPr>
            <w:r w:rsidRPr="00A80B27">
              <w:rPr>
                <w:rFonts w:ascii="Arial Narrow" w:hAnsi="Arial Narrow" w:cs="Arial"/>
                <w:sz w:val="20"/>
                <w:szCs w:val="20"/>
              </w:rPr>
              <w:t>Funkcje:</w:t>
            </w:r>
          </w:p>
          <w:p w14:paraId="4C84E9DF" w14:textId="77777777" w:rsidR="00A80B27" w:rsidRPr="00A80B27" w:rsidRDefault="00A80B27" w:rsidP="00A80B27">
            <w:pPr>
              <w:spacing w:after="160" w:line="20" w:lineRule="atLeast"/>
              <w:rPr>
                <w:rFonts w:ascii="Arial Narrow" w:hAnsi="Arial Narrow" w:cs="Arial"/>
                <w:sz w:val="20"/>
                <w:szCs w:val="20"/>
              </w:rPr>
            </w:pPr>
            <w:r w:rsidRPr="00A80B27">
              <w:rPr>
                <w:rFonts w:ascii="Arial Narrow" w:hAnsi="Arial Narrow" w:cs="Arial"/>
                <w:sz w:val="20"/>
                <w:szCs w:val="20"/>
              </w:rPr>
              <w:t>- dwie prędkości „do przodu” oraz jedna „do tyłu”,</w:t>
            </w:r>
          </w:p>
          <w:p w14:paraId="220CDD44" w14:textId="77777777" w:rsidR="00A80B27" w:rsidRPr="00A80B27" w:rsidRDefault="00A80B27" w:rsidP="00A80B27">
            <w:pPr>
              <w:spacing w:after="160" w:line="20" w:lineRule="atLeast"/>
              <w:rPr>
                <w:rFonts w:ascii="Arial Narrow" w:hAnsi="Arial Narrow" w:cs="Arial"/>
                <w:sz w:val="20"/>
                <w:szCs w:val="20"/>
              </w:rPr>
            </w:pPr>
            <w:r w:rsidRPr="00A80B27">
              <w:rPr>
                <w:rFonts w:ascii="Arial Narrow" w:hAnsi="Arial Narrow" w:cs="Arial"/>
                <w:sz w:val="20"/>
                <w:szCs w:val="20"/>
              </w:rPr>
              <w:t>- hamulec bezpieczeństwa w postaci przycisku po naciśnięciu którego łóżko zostaje natychmiastowo unieruchomione</w:t>
            </w:r>
          </w:p>
          <w:p w14:paraId="62913798" w14:textId="77777777" w:rsidR="00A80B27" w:rsidRPr="00A80B27" w:rsidRDefault="00A80B27" w:rsidP="00A80B27">
            <w:pPr>
              <w:spacing w:after="160" w:line="20" w:lineRule="atLeast"/>
              <w:rPr>
                <w:rFonts w:ascii="Arial Narrow" w:hAnsi="Arial Narrow" w:cs="Arial"/>
                <w:sz w:val="20"/>
                <w:szCs w:val="20"/>
              </w:rPr>
            </w:pPr>
            <w:r w:rsidRPr="00A80B27">
              <w:rPr>
                <w:rFonts w:ascii="Arial Narrow" w:hAnsi="Arial Narrow" w:cs="Arial"/>
                <w:sz w:val="20"/>
                <w:szCs w:val="20"/>
              </w:rPr>
              <w:t>- zabezpieczenie przed nieumyślnym uruchomieniem napędu łóżka w postaci konieczności trzymania sterownika napędu dłonią przy jednoczesnym trzymaniu przycisku funkcji jazdy, naciśnięcie samego przycisku np. jednym palcem nie uruchomi napędu,</w:t>
            </w:r>
          </w:p>
          <w:p w14:paraId="780E9D67"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 xml:space="preserve">- start jazdy łóżka bezpośrednio po wybraniu kierunku jazdy, brak konieczności pchnięcia łóżka celem aktywacji jazdy – jazda łóżkiem </w:t>
            </w:r>
            <w:proofErr w:type="spellStart"/>
            <w:r w:rsidRPr="00A80B27">
              <w:rPr>
                <w:rFonts w:ascii="Arial Narrow" w:hAnsi="Arial Narrow" w:cs="Arial"/>
                <w:sz w:val="20"/>
                <w:szCs w:val="20"/>
              </w:rPr>
              <w:t>bezwysiłkowa</w:t>
            </w:r>
            <w:proofErr w:type="spellEnd"/>
            <w:r w:rsidRPr="00A80B27">
              <w:rPr>
                <w:rFonts w:ascii="Arial Narrow" w:hAnsi="Arial Narrow" w:cs="Arial"/>
                <w:sz w:val="20"/>
                <w:szCs w:val="20"/>
              </w:rPr>
              <w:t xml:space="preserve"> dla personelu </w:t>
            </w:r>
          </w:p>
        </w:tc>
        <w:tc>
          <w:tcPr>
            <w:tcW w:w="1274" w:type="dxa"/>
          </w:tcPr>
          <w:p w14:paraId="63B97ACB"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5DA899AE"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0FE39007" w14:textId="77777777" w:rsidTr="00A80B27">
        <w:trPr>
          <w:tblCellSpacing w:w="0" w:type="dxa"/>
        </w:trPr>
        <w:tc>
          <w:tcPr>
            <w:tcW w:w="568" w:type="dxa"/>
            <w:vAlign w:val="center"/>
          </w:tcPr>
          <w:p w14:paraId="6DBAE495"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35E02735" w14:textId="77777777" w:rsidR="00A80B27" w:rsidRPr="00A80B27" w:rsidRDefault="00A80B27" w:rsidP="00A80B27">
            <w:pPr>
              <w:tabs>
                <w:tab w:val="left" w:pos="870"/>
              </w:tabs>
              <w:snapToGrid w:val="0"/>
              <w:spacing w:after="160" w:line="20" w:lineRule="atLeast"/>
              <w:rPr>
                <w:rFonts w:ascii="Arial Narrow" w:hAnsi="Arial Narrow" w:cs="Arial"/>
                <w:sz w:val="20"/>
                <w:szCs w:val="20"/>
              </w:rPr>
            </w:pPr>
            <w:r w:rsidRPr="00A80B27">
              <w:rPr>
                <w:rFonts w:ascii="Arial Narrow" w:hAnsi="Arial Narrow" w:cs="Arial"/>
                <w:sz w:val="20"/>
                <w:szCs w:val="20"/>
              </w:rPr>
              <w:t>Wyposażenie:</w:t>
            </w:r>
          </w:p>
          <w:p w14:paraId="734CF87D" w14:textId="77777777" w:rsidR="00A80B27" w:rsidRPr="00A80B27" w:rsidRDefault="00A80B27" w:rsidP="00A80B27">
            <w:pPr>
              <w:suppressAutoHyphens/>
              <w:autoSpaceDN w:val="0"/>
              <w:snapToGrid w:val="0"/>
              <w:spacing w:after="0" w:line="20" w:lineRule="atLeast"/>
              <w:textAlignment w:val="baseline"/>
              <w:rPr>
                <w:rFonts w:ascii="Arial Narrow" w:eastAsia="Calibri" w:hAnsi="Arial Narrow" w:cs="Arial"/>
                <w:color w:val="00000A"/>
                <w:kern w:val="3"/>
                <w:sz w:val="20"/>
                <w:szCs w:val="20"/>
                <w:lang w:eastAsia="zh-CN" w:bidi="hi-IN"/>
              </w:rPr>
            </w:pPr>
            <w:r w:rsidRPr="00A80B27">
              <w:rPr>
                <w:rFonts w:ascii="Arial Narrow" w:eastAsia="Calibri" w:hAnsi="Arial Narrow" w:cs="Arial"/>
                <w:color w:val="00000A"/>
                <w:kern w:val="3"/>
                <w:sz w:val="20"/>
                <w:szCs w:val="20"/>
                <w:lang w:eastAsia="zh-CN" w:bidi="hi-IN"/>
              </w:rPr>
              <w:t xml:space="preserve">- uchwyt przewodów anestezjologicznych – do każdego łózka </w:t>
            </w:r>
          </w:p>
          <w:p w14:paraId="6AE5C440" w14:textId="77777777" w:rsidR="00A80B27" w:rsidRPr="00A80B27" w:rsidRDefault="00A80B27" w:rsidP="00A80B27">
            <w:pPr>
              <w:suppressAutoHyphens/>
              <w:autoSpaceDN w:val="0"/>
              <w:snapToGrid w:val="0"/>
              <w:spacing w:after="0" w:line="20" w:lineRule="atLeast"/>
              <w:textAlignment w:val="baseline"/>
              <w:rPr>
                <w:rFonts w:ascii="Arial Narrow" w:eastAsia="Calibri" w:hAnsi="Arial Narrow" w:cs="Arial"/>
                <w:color w:val="00000A"/>
                <w:kern w:val="3"/>
                <w:sz w:val="20"/>
                <w:szCs w:val="20"/>
                <w:lang w:eastAsia="zh-CN" w:bidi="hi-IN"/>
              </w:rPr>
            </w:pPr>
            <w:r w:rsidRPr="00A80B27">
              <w:rPr>
                <w:rFonts w:ascii="Arial Narrow" w:eastAsia="Calibri" w:hAnsi="Arial Narrow" w:cs="Arial"/>
                <w:color w:val="00000A"/>
                <w:kern w:val="3"/>
                <w:sz w:val="20"/>
                <w:szCs w:val="20"/>
                <w:lang w:eastAsia="zh-CN" w:bidi="hi-IN"/>
              </w:rPr>
              <w:t xml:space="preserve">- Wieszak do kroplówki – 22  szt. </w:t>
            </w:r>
          </w:p>
          <w:p w14:paraId="0BA6BA5F" w14:textId="77777777" w:rsidR="00A80B27" w:rsidRPr="00A80B27" w:rsidRDefault="00A80B27" w:rsidP="00A80B27">
            <w:pPr>
              <w:suppressAutoHyphens/>
              <w:autoSpaceDN w:val="0"/>
              <w:snapToGrid w:val="0"/>
              <w:spacing w:after="0" w:line="20" w:lineRule="atLeast"/>
              <w:textAlignment w:val="baseline"/>
              <w:rPr>
                <w:rFonts w:ascii="Arial Narrow" w:eastAsia="Calibri" w:hAnsi="Arial Narrow" w:cs="Arial"/>
                <w:color w:val="00000A"/>
                <w:kern w:val="3"/>
                <w:sz w:val="20"/>
                <w:szCs w:val="20"/>
                <w:lang w:eastAsia="zh-CN" w:bidi="hi-IN"/>
              </w:rPr>
            </w:pPr>
            <w:r w:rsidRPr="00A80B27">
              <w:rPr>
                <w:rFonts w:ascii="Arial Narrow" w:eastAsia="Calibri" w:hAnsi="Arial Narrow" w:cs="Arial"/>
                <w:color w:val="00000A"/>
                <w:kern w:val="3"/>
                <w:sz w:val="20"/>
                <w:szCs w:val="20"/>
                <w:lang w:eastAsia="zh-CN" w:bidi="hi-IN"/>
              </w:rPr>
              <w:t xml:space="preserve">- Uchwyt na pompy  - 4 szt. </w:t>
            </w:r>
          </w:p>
          <w:p w14:paraId="16489060" w14:textId="77777777" w:rsidR="00A80B27" w:rsidRPr="00A80B27" w:rsidRDefault="00A80B27" w:rsidP="00A80B27">
            <w:pPr>
              <w:suppressAutoHyphens/>
              <w:autoSpaceDN w:val="0"/>
              <w:snapToGrid w:val="0"/>
              <w:spacing w:after="0" w:line="20" w:lineRule="atLeast"/>
              <w:textAlignment w:val="baseline"/>
              <w:rPr>
                <w:rFonts w:ascii="Arial Narrow" w:eastAsia="Calibri" w:hAnsi="Arial Narrow" w:cs="Arial"/>
                <w:color w:val="00000A"/>
                <w:kern w:val="3"/>
                <w:sz w:val="20"/>
                <w:szCs w:val="20"/>
                <w:lang w:eastAsia="zh-CN" w:bidi="hi-IN"/>
              </w:rPr>
            </w:pPr>
            <w:r w:rsidRPr="00A80B27">
              <w:rPr>
                <w:rFonts w:ascii="Arial Narrow" w:eastAsia="Calibri" w:hAnsi="Arial Narrow" w:cs="Arial"/>
                <w:color w:val="00000A"/>
                <w:kern w:val="3"/>
                <w:sz w:val="20"/>
                <w:szCs w:val="20"/>
                <w:lang w:eastAsia="zh-CN" w:bidi="hi-IN"/>
              </w:rPr>
              <w:t xml:space="preserve">- Uchwyt na butle  - 4 szt. </w:t>
            </w:r>
          </w:p>
          <w:p w14:paraId="78D77FC0" w14:textId="77777777" w:rsidR="00A80B27" w:rsidRPr="00A80B27" w:rsidRDefault="00A80B27" w:rsidP="00A80B27">
            <w:pPr>
              <w:suppressAutoHyphens/>
              <w:autoSpaceDN w:val="0"/>
              <w:snapToGrid w:val="0"/>
              <w:spacing w:after="0" w:line="20" w:lineRule="atLeast"/>
              <w:textAlignment w:val="baseline"/>
              <w:rPr>
                <w:rFonts w:ascii="Arial Narrow" w:eastAsia="Calibri" w:hAnsi="Arial Narrow" w:cs="Arial"/>
                <w:color w:val="00000A"/>
                <w:kern w:val="3"/>
                <w:sz w:val="20"/>
                <w:szCs w:val="20"/>
                <w:lang w:eastAsia="zh-CN" w:bidi="hi-IN"/>
              </w:rPr>
            </w:pPr>
            <w:r w:rsidRPr="00A80B27">
              <w:rPr>
                <w:rFonts w:ascii="Arial Narrow" w:eastAsia="Calibri" w:hAnsi="Arial Narrow" w:cs="Arial"/>
                <w:color w:val="00000A"/>
                <w:kern w:val="3"/>
                <w:sz w:val="20"/>
                <w:szCs w:val="20"/>
                <w:lang w:eastAsia="zh-CN" w:bidi="hi-IN"/>
              </w:rPr>
              <w:t xml:space="preserve">- Półka na aparaturę medyczną – 2 </w:t>
            </w:r>
            <w:proofErr w:type="spellStart"/>
            <w:r w:rsidRPr="00A80B27">
              <w:rPr>
                <w:rFonts w:ascii="Arial Narrow" w:eastAsia="Calibri" w:hAnsi="Arial Narrow" w:cs="Arial"/>
                <w:color w:val="00000A"/>
                <w:kern w:val="3"/>
                <w:sz w:val="20"/>
                <w:szCs w:val="20"/>
                <w:lang w:eastAsia="zh-CN" w:bidi="hi-IN"/>
              </w:rPr>
              <w:t>szt</w:t>
            </w:r>
            <w:proofErr w:type="spellEnd"/>
            <w:r w:rsidRPr="00A80B27">
              <w:rPr>
                <w:rFonts w:ascii="Arial Narrow" w:eastAsia="Calibri" w:hAnsi="Arial Narrow" w:cs="Arial"/>
                <w:color w:val="00000A"/>
                <w:kern w:val="3"/>
                <w:sz w:val="20"/>
                <w:szCs w:val="20"/>
                <w:lang w:eastAsia="zh-CN" w:bidi="hi-IN"/>
              </w:rPr>
              <w:t xml:space="preserve"> </w:t>
            </w:r>
          </w:p>
          <w:p w14:paraId="7E4CD086" w14:textId="77777777" w:rsidR="00A80B27" w:rsidRPr="00A80B27" w:rsidRDefault="00A80B27" w:rsidP="00A80B27">
            <w:pPr>
              <w:suppressAutoHyphens/>
              <w:autoSpaceDN w:val="0"/>
              <w:snapToGrid w:val="0"/>
              <w:spacing w:after="0" w:line="20" w:lineRule="atLeast"/>
              <w:textAlignment w:val="baseline"/>
              <w:rPr>
                <w:rFonts w:ascii="Arial Narrow" w:eastAsia="Calibri" w:hAnsi="Arial Narrow" w:cs="Arial"/>
                <w:color w:val="00000A"/>
                <w:kern w:val="3"/>
                <w:sz w:val="20"/>
                <w:szCs w:val="20"/>
                <w:lang w:eastAsia="zh-CN" w:bidi="hi-IN"/>
              </w:rPr>
            </w:pPr>
            <w:r w:rsidRPr="00A80B27">
              <w:rPr>
                <w:rFonts w:ascii="Arial Narrow" w:eastAsia="Calibri" w:hAnsi="Arial Narrow" w:cs="Arial"/>
                <w:color w:val="00000A"/>
                <w:kern w:val="3"/>
                <w:sz w:val="20"/>
                <w:szCs w:val="20"/>
                <w:lang w:eastAsia="zh-CN" w:bidi="hi-IN"/>
              </w:rPr>
              <w:t xml:space="preserve">- Materace do zabezpieczenia pacjenta w przechyle bocznym – 2 </w:t>
            </w:r>
            <w:proofErr w:type="spellStart"/>
            <w:r w:rsidRPr="00A80B27">
              <w:rPr>
                <w:rFonts w:ascii="Arial Narrow" w:eastAsia="Calibri" w:hAnsi="Arial Narrow" w:cs="Arial"/>
                <w:color w:val="00000A"/>
                <w:kern w:val="3"/>
                <w:sz w:val="20"/>
                <w:szCs w:val="20"/>
                <w:lang w:eastAsia="zh-CN" w:bidi="hi-IN"/>
              </w:rPr>
              <w:t>kpl</w:t>
            </w:r>
            <w:proofErr w:type="spellEnd"/>
            <w:r w:rsidRPr="00A80B27">
              <w:rPr>
                <w:rFonts w:ascii="Arial Narrow" w:eastAsia="Calibri" w:hAnsi="Arial Narrow" w:cs="Arial"/>
                <w:color w:val="00000A"/>
                <w:kern w:val="3"/>
                <w:sz w:val="20"/>
                <w:szCs w:val="20"/>
                <w:lang w:eastAsia="zh-CN" w:bidi="hi-IN"/>
              </w:rPr>
              <w:t xml:space="preserve">. </w:t>
            </w:r>
          </w:p>
        </w:tc>
        <w:tc>
          <w:tcPr>
            <w:tcW w:w="1274" w:type="dxa"/>
          </w:tcPr>
          <w:p w14:paraId="63E8948C"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6C97A00A"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09A2F0DE" w14:textId="77777777" w:rsidTr="00A80B27">
        <w:trPr>
          <w:tblCellSpacing w:w="0" w:type="dxa"/>
        </w:trPr>
        <w:tc>
          <w:tcPr>
            <w:tcW w:w="568" w:type="dxa"/>
            <w:vAlign w:val="center"/>
          </w:tcPr>
          <w:p w14:paraId="281921B4"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672EC2F7"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Łóżko i materac jednego producenta</w:t>
            </w:r>
          </w:p>
        </w:tc>
        <w:tc>
          <w:tcPr>
            <w:tcW w:w="1274" w:type="dxa"/>
          </w:tcPr>
          <w:p w14:paraId="07FA7000"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2DA7638D"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3903CD30" w14:textId="77777777" w:rsidTr="00A80B27">
        <w:trPr>
          <w:gridAfter w:val="3"/>
          <w:wAfter w:w="9637" w:type="dxa"/>
          <w:tblCellSpacing w:w="0" w:type="dxa"/>
        </w:trPr>
        <w:tc>
          <w:tcPr>
            <w:tcW w:w="568" w:type="dxa"/>
            <w:vAlign w:val="center"/>
          </w:tcPr>
          <w:p w14:paraId="4AFF238E"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r>
      <w:tr w:rsidR="00A80B27" w:rsidRPr="00A80B27" w14:paraId="540BE9B0" w14:textId="77777777" w:rsidTr="00A80B27">
        <w:trPr>
          <w:tblCellSpacing w:w="0" w:type="dxa"/>
        </w:trPr>
        <w:tc>
          <w:tcPr>
            <w:tcW w:w="568" w:type="dxa"/>
            <w:vAlign w:val="center"/>
          </w:tcPr>
          <w:p w14:paraId="61E372AB"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6DB2E7DB"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bCs/>
                <w:sz w:val="20"/>
                <w:szCs w:val="20"/>
              </w:rPr>
              <w:t>Modułowa konstrukcja komór materaca zapobiegająca ich rozsuwaniu się i stykaniu ciała pacjenta z podłożem. Materac składający się z minimum 20 poprzecznych komór</w:t>
            </w:r>
          </w:p>
        </w:tc>
        <w:tc>
          <w:tcPr>
            <w:tcW w:w="1274" w:type="dxa"/>
          </w:tcPr>
          <w:p w14:paraId="03759F51"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526DA97C"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4F74BFCD" w14:textId="77777777" w:rsidTr="00A80B27">
        <w:trPr>
          <w:tblCellSpacing w:w="0" w:type="dxa"/>
        </w:trPr>
        <w:tc>
          <w:tcPr>
            <w:tcW w:w="568" w:type="dxa"/>
            <w:vAlign w:val="center"/>
          </w:tcPr>
          <w:p w14:paraId="6810F780"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6DF3DF49"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Materac składający się z dwóch warstw komór powietrznych.</w:t>
            </w:r>
          </w:p>
        </w:tc>
        <w:tc>
          <w:tcPr>
            <w:tcW w:w="1274" w:type="dxa"/>
          </w:tcPr>
          <w:p w14:paraId="3FC9E20A"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3EF1707A"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2DD898E3" w14:textId="77777777" w:rsidTr="00A80B27">
        <w:trPr>
          <w:tblCellSpacing w:w="0" w:type="dxa"/>
        </w:trPr>
        <w:tc>
          <w:tcPr>
            <w:tcW w:w="568" w:type="dxa"/>
            <w:vAlign w:val="center"/>
          </w:tcPr>
          <w:p w14:paraId="4CEF0040"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07E97CDB"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Dolna warstwa komór powietrznych pracująca w trybie zmiennociśnieniowym w sekcji tułowia</w:t>
            </w:r>
          </w:p>
        </w:tc>
        <w:tc>
          <w:tcPr>
            <w:tcW w:w="1274" w:type="dxa"/>
          </w:tcPr>
          <w:p w14:paraId="23679CBA"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58F443C4"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6A3E3A25" w14:textId="77777777" w:rsidTr="00A80B27">
        <w:trPr>
          <w:tblCellSpacing w:w="0" w:type="dxa"/>
        </w:trPr>
        <w:tc>
          <w:tcPr>
            <w:tcW w:w="568" w:type="dxa"/>
            <w:vAlign w:val="center"/>
          </w:tcPr>
          <w:p w14:paraId="696DF868"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3ADF939C"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Bezpieczne obciążenie robocze min 250 kg</w:t>
            </w:r>
          </w:p>
        </w:tc>
        <w:tc>
          <w:tcPr>
            <w:tcW w:w="1274" w:type="dxa"/>
          </w:tcPr>
          <w:p w14:paraId="2E2E9BBE"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4D199A38"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17C5DFAD" w14:textId="77777777" w:rsidTr="00A80B27">
        <w:trPr>
          <w:tblCellSpacing w:w="0" w:type="dxa"/>
        </w:trPr>
        <w:tc>
          <w:tcPr>
            <w:tcW w:w="568" w:type="dxa"/>
            <w:vAlign w:val="center"/>
          </w:tcPr>
          <w:p w14:paraId="70499B8B"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52E1183C" w14:textId="77777777" w:rsidR="00A80B27" w:rsidRPr="00A80B27" w:rsidRDefault="00A80B27" w:rsidP="00A80B27">
            <w:pPr>
              <w:snapToGrid w:val="0"/>
              <w:spacing w:after="160" w:line="20" w:lineRule="atLeast"/>
              <w:rPr>
                <w:rFonts w:ascii="Arial Narrow" w:hAnsi="Arial Narrow" w:cs="Arial"/>
                <w:sz w:val="20"/>
                <w:szCs w:val="20"/>
              </w:rPr>
            </w:pPr>
            <w:r w:rsidRPr="00A80B27">
              <w:rPr>
                <w:rFonts w:ascii="Arial Narrow" w:hAnsi="Arial Narrow" w:cs="Arial"/>
                <w:sz w:val="20"/>
                <w:szCs w:val="20"/>
              </w:rPr>
              <w:t>Materac wyposażony w:</w:t>
            </w:r>
          </w:p>
          <w:p w14:paraId="206B8FA3" w14:textId="77777777" w:rsidR="00A80B27" w:rsidRPr="00A80B27" w:rsidRDefault="00A80B27" w:rsidP="00A80B27">
            <w:pPr>
              <w:snapToGrid w:val="0"/>
              <w:spacing w:after="160" w:line="20" w:lineRule="atLeast"/>
              <w:rPr>
                <w:rFonts w:ascii="Arial Narrow" w:hAnsi="Arial Narrow" w:cs="Arial"/>
                <w:sz w:val="20"/>
                <w:szCs w:val="20"/>
              </w:rPr>
            </w:pPr>
            <w:r w:rsidRPr="00A80B27">
              <w:rPr>
                <w:rFonts w:ascii="Arial Narrow" w:hAnsi="Arial Narrow" w:cs="Arial"/>
                <w:sz w:val="20"/>
                <w:szCs w:val="20"/>
              </w:rPr>
              <w:t xml:space="preserve">- wskaźniki sygnalizujące pracę materaca (tryb statyczny, symulacyjny, zmiennociśnieniowy), </w:t>
            </w:r>
          </w:p>
          <w:p w14:paraId="597231E3" w14:textId="77777777" w:rsidR="00A80B27" w:rsidRPr="00A80B27" w:rsidRDefault="00A80B27" w:rsidP="00A80B27">
            <w:pPr>
              <w:snapToGrid w:val="0"/>
              <w:spacing w:after="160" w:line="20" w:lineRule="atLeast"/>
              <w:rPr>
                <w:rFonts w:ascii="Arial Narrow" w:hAnsi="Arial Narrow" w:cs="Arial"/>
                <w:sz w:val="20"/>
                <w:szCs w:val="20"/>
              </w:rPr>
            </w:pPr>
            <w:r w:rsidRPr="00A80B27">
              <w:rPr>
                <w:rFonts w:ascii="Arial Narrow" w:hAnsi="Arial Narrow" w:cs="Arial"/>
                <w:sz w:val="20"/>
                <w:szCs w:val="20"/>
              </w:rPr>
              <w:lastRenderedPageBreak/>
              <w:t>- wskaźnik pozycji siedzącej i automatycznego dostosowania się zmiany ciśnienia w odcinku lędźwiowo krzyżowym pacjenta</w:t>
            </w:r>
          </w:p>
          <w:p w14:paraId="0CF0AADC" w14:textId="77777777" w:rsidR="00A80B27" w:rsidRPr="00A80B27" w:rsidRDefault="00A80B27" w:rsidP="00A80B27">
            <w:pPr>
              <w:snapToGrid w:val="0"/>
              <w:spacing w:after="160" w:line="20" w:lineRule="atLeast"/>
              <w:rPr>
                <w:rFonts w:ascii="Arial Narrow" w:hAnsi="Arial Narrow" w:cs="Arial"/>
                <w:sz w:val="20"/>
                <w:szCs w:val="20"/>
              </w:rPr>
            </w:pPr>
            <w:r w:rsidRPr="00A80B27">
              <w:rPr>
                <w:rFonts w:ascii="Arial Narrow" w:hAnsi="Arial Narrow" w:cs="Arial"/>
                <w:sz w:val="20"/>
                <w:szCs w:val="20"/>
              </w:rPr>
              <w:t xml:space="preserve">- wskaźnik podłączenia poduszki </w:t>
            </w:r>
            <w:proofErr w:type="spellStart"/>
            <w:r w:rsidRPr="00A80B27">
              <w:rPr>
                <w:rFonts w:ascii="Arial Narrow" w:hAnsi="Arial Narrow" w:cs="Arial"/>
                <w:sz w:val="20"/>
                <w:szCs w:val="20"/>
              </w:rPr>
              <w:t>antyodleżynowej</w:t>
            </w:r>
            <w:proofErr w:type="spellEnd"/>
          </w:p>
          <w:p w14:paraId="07D761CA" w14:textId="77777777" w:rsidR="00A80B27" w:rsidRPr="00A80B27" w:rsidRDefault="00A80B27" w:rsidP="00A80B27">
            <w:pPr>
              <w:snapToGrid w:val="0"/>
              <w:spacing w:after="160" w:line="20" w:lineRule="atLeast"/>
              <w:rPr>
                <w:rFonts w:ascii="Arial Narrow" w:hAnsi="Arial Narrow" w:cs="Arial"/>
                <w:sz w:val="20"/>
                <w:szCs w:val="20"/>
              </w:rPr>
            </w:pPr>
            <w:r w:rsidRPr="00A80B27">
              <w:rPr>
                <w:rFonts w:ascii="Arial Narrow" w:hAnsi="Arial Narrow" w:cs="Arial"/>
                <w:sz w:val="20"/>
                <w:szCs w:val="20"/>
              </w:rPr>
              <w:t>- wskaźnik konieczności wezwania    serwisu</w:t>
            </w:r>
          </w:p>
          <w:p w14:paraId="6CCF27C5" w14:textId="77777777" w:rsidR="00A80B27" w:rsidRPr="00A80B27" w:rsidRDefault="00A80B27" w:rsidP="00A80B27">
            <w:pPr>
              <w:snapToGrid w:val="0"/>
              <w:spacing w:after="160" w:line="20" w:lineRule="atLeast"/>
              <w:rPr>
                <w:rFonts w:ascii="Arial Narrow" w:hAnsi="Arial Narrow" w:cs="Arial"/>
                <w:sz w:val="20"/>
                <w:szCs w:val="20"/>
              </w:rPr>
            </w:pPr>
            <w:r w:rsidRPr="00A80B27">
              <w:rPr>
                <w:rFonts w:ascii="Arial Narrow" w:hAnsi="Arial Narrow" w:cs="Arial"/>
                <w:sz w:val="20"/>
                <w:szCs w:val="20"/>
              </w:rPr>
              <w:t>- przycisk aktywowania i deaktywowania akustycznych alarmów materaca</w:t>
            </w:r>
          </w:p>
          <w:p w14:paraId="6235A2E8" w14:textId="77777777" w:rsidR="00A80B27" w:rsidRPr="00A80B27" w:rsidRDefault="00A80B27" w:rsidP="00A80B27">
            <w:pPr>
              <w:snapToGrid w:val="0"/>
              <w:spacing w:after="160" w:line="20" w:lineRule="atLeast"/>
              <w:rPr>
                <w:rFonts w:ascii="Arial Narrow" w:hAnsi="Arial Narrow" w:cs="Arial"/>
                <w:sz w:val="20"/>
                <w:szCs w:val="20"/>
              </w:rPr>
            </w:pPr>
            <w:r w:rsidRPr="00A80B27">
              <w:rPr>
                <w:rFonts w:ascii="Arial Narrow" w:hAnsi="Arial Narrow" w:cs="Arial"/>
                <w:sz w:val="20"/>
                <w:szCs w:val="20"/>
              </w:rPr>
              <w:t>- przycisk aktywujący możliwość regulacji ustawień pompy– świadomego wyboru wybieranych funkcji, konieczne jest naciśnięcie przycisku zanim wykona się regulację ustawień</w:t>
            </w:r>
          </w:p>
          <w:p w14:paraId="3EB77F50" w14:textId="77777777" w:rsidR="00A80B27" w:rsidRPr="00A80B27" w:rsidRDefault="00A80B27" w:rsidP="00A80B27">
            <w:pPr>
              <w:spacing w:after="0" w:line="240" w:lineRule="auto"/>
              <w:rPr>
                <w:rFonts w:ascii="Arial Narrow" w:eastAsia="Times New Roman" w:hAnsi="Arial Narrow" w:cs="Arial"/>
                <w:sz w:val="20"/>
                <w:szCs w:val="20"/>
                <w:lang w:eastAsia="pl-PL"/>
              </w:rPr>
            </w:pPr>
            <w:r w:rsidRPr="00A80B27">
              <w:rPr>
                <w:rFonts w:ascii="Arial Narrow" w:hAnsi="Arial Narrow" w:cs="Arial"/>
                <w:sz w:val="20"/>
                <w:szCs w:val="20"/>
              </w:rPr>
              <w:t>- wskaźnik CPR</w:t>
            </w:r>
          </w:p>
        </w:tc>
        <w:tc>
          <w:tcPr>
            <w:tcW w:w="1274" w:type="dxa"/>
          </w:tcPr>
          <w:p w14:paraId="209C0285"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lastRenderedPageBreak/>
              <w:t>TAK</w:t>
            </w:r>
          </w:p>
        </w:tc>
        <w:tc>
          <w:tcPr>
            <w:tcW w:w="4538" w:type="dxa"/>
          </w:tcPr>
          <w:p w14:paraId="1C1975B8"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5364A483" w14:textId="77777777" w:rsidTr="00A80B27">
        <w:trPr>
          <w:trHeight w:val="928"/>
          <w:tblCellSpacing w:w="0" w:type="dxa"/>
        </w:trPr>
        <w:tc>
          <w:tcPr>
            <w:tcW w:w="568" w:type="dxa"/>
            <w:vAlign w:val="center"/>
          </w:tcPr>
          <w:p w14:paraId="1D229C6F"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53D804B9" w14:textId="77777777" w:rsidR="00A80B27" w:rsidRPr="00A80B27" w:rsidRDefault="00A80B27" w:rsidP="00A80B27">
            <w:pPr>
              <w:spacing w:after="0" w:line="0" w:lineRule="atLeast"/>
              <w:rPr>
                <w:rFonts w:ascii="Arial Narrow" w:eastAsia="Times New Roman" w:hAnsi="Arial Narrow" w:cs="Arial"/>
                <w:sz w:val="20"/>
                <w:szCs w:val="20"/>
                <w:lang w:eastAsia="pl-PL"/>
              </w:rPr>
            </w:pPr>
            <w:r w:rsidRPr="00A80B27">
              <w:rPr>
                <w:rFonts w:ascii="Arial Narrow" w:hAnsi="Arial Narrow" w:cs="Arial"/>
                <w:sz w:val="20"/>
                <w:szCs w:val="20"/>
              </w:rPr>
              <w:t>Materac wyposażony w alarm niskiego ciśnienia i braku zasilania</w:t>
            </w:r>
          </w:p>
        </w:tc>
        <w:tc>
          <w:tcPr>
            <w:tcW w:w="1274" w:type="dxa"/>
          </w:tcPr>
          <w:p w14:paraId="213A021A"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 xml:space="preserve">TAK, podać </w:t>
            </w:r>
          </w:p>
        </w:tc>
        <w:tc>
          <w:tcPr>
            <w:tcW w:w="4538" w:type="dxa"/>
          </w:tcPr>
          <w:p w14:paraId="496F7191"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3A03A05B" w14:textId="77777777" w:rsidTr="00A80B27">
        <w:trPr>
          <w:tblCellSpacing w:w="0" w:type="dxa"/>
        </w:trPr>
        <w:tc>
          <w:tcPr>
            <w:tcW w:w="568" w:type="dxa"/>
            <w:vAlign w:val="center"/>
          </w:tcPr>
          <w:p w14:paraId="57081173"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6B925D23" w14:textId="77777777" w:rsidR="00A80B27" w:rsidRPr="00A80B27" w:rsidRDefault="00A80B27" w:rsidP="00A80B27">
            <w:pPr>
              <w:snapToGrid w:val="0"/>
              <w:spacing w:after="0" w:line="0" w:lineRule="atLeast"/>
              <w:rPr>
                <w:rFonts w:ascii="Arial Narrow" w:hAnsi="Arial Narrow" w:cs="Arial"/>
                <w:sz w:val="20"/>
                <w:szCs w:val="20"/>
              </w:rPr>
            </w:pPr>
            <w:r w:rsidRPr="00A80B27">
              <w:rPr>
                <w:rFonts w:ascii="Arial Narrow" w:hAnsi="Arial Narrow" w:cs="Arial"/>
                <w:sz w:val="20"/>
                <w:szCs w:val="20"/>
              </w:rPr>
              <w:t>Trzy tryby pracy materaca:</w:t>
            </w:r>
          </w:p>
          <w:p w14:paraId="690C0B49" w14:textId="77777777" w:rsidR="00A80B27" w:rsidRPr="00A80B27" w:rsidRDefault="00A80B27" w:rsidP="00A80B27">
            <w:pPr>
              <w:snapToGrid w:val="0"/>
              <w:spacing w:after="0" w:line="0" w:lineRule="atLeast"/>
              <w:rPr>
                <w:rFonts w:ascii="Arial Narrow" w:hAnsi="Arial Narrow" w:cs="Arial"/>
                <w:sz w:val="20"/>
                <w:szCs w:val="20"/>
              </w:rPr>
            </w:pPr>
            <w:r w:rsidRPr="00A80B27">
              <w:rPr>
                <w:rFonts w:ascii="Arial Narrow" w:hAnsi="Arial Narrow" w:cs="Arial"/>
                <w:sz w:val="20"/>
                <w:szCs w:val="20"/>
              </w:rPr>
              <w:t>- tryb symulacyjny polegający na włączeniu stałego niskiego ciśnienia w komorach materaca, symulacja materaca pasywnego w celu sprawdzenia stanu pacjenta, np. czy można już zmienić materac na zwykły. Materac sygnalizuje co dwie godziny włączony tryb symulacyjny</w:t>
            </w:r>
          </w:p>
          <w:p w14:paraId="0E19EE3A" w14:textId="77777777" w:rsidR="00A80B27" w:rsidRPr="00A80B27" w:rsidRDefault="00A80B27" w:rsidP="00A80B27">
            <w:pPr>
              <w:snapToGrid w:val="0"/>
              <w:spacing w:after="0" w:line="0" w:lineRule="atLeast"/>
              <w:rPr>
                <w:rFonts w:ascii="Arial Narrow" w:hAnsi="Arial Narrow" w:cs="Arial"/>
                <w:sz w:val="20"/>
                <w:szCs w:val="20"/>
              </w:rPr>
            </w:pPr>
            <w:r w:rsidRPr="00A80B27">
              <w:rPr>
                <w:rFonts w:ascii="Arial Narrow" w:hAnsi="Arial Narrow" w:cs="Arial"/>
                <w:sz w:val="20"/>
                <w:szCs w:val="20"/>
              </w:rPr>
              <w:t>- tryb statyczny polegający na maksymalnym napełnieniu komór oraz wyłączeniu trybu zmiennociśnieniowego na czas pielęgnacji pacjenta,</w:t>
            </w:r>
          </w:p>
          <w:p w14:paraId="13D4E078" w14:textId="77777777" w:rsidR="00A80B27" w:rsidRPr="00A80B27" w:rsidRDefault="00A80B27" w:rsidP="00A80B27">
            <w:pPr>
              <w:spacing w:after="0" w:line="0" w:lineRule="atLeast"/>
              <w:rPr>
                <w:rFonts w:ascii="Arial Narrow" w:eastAsia="Times New Roman" w:hAnsi="Arial Narrow" w:cs="Arial"/>
                <w:sz w:val="20"/>
                <w:szCs w:val="20"/>
                <w:lang w:eastAsia="pl-PL"/>
              </w:rPr>
            </w:pPr>
            <w:r w:rsidRPr="00A80B27">
              <w:rPr>
                <w:rFonts w:ascii="Arial Narrow" w:hAnsi="Arial Narrow" w:cs="Arial"/>
                <w:sz w:val="20"/>
                <w:szCs w:val="20"/>
              </w:rPr>
              <w:t>- tryb zmiennociśnieniowy 3:1, polegający na stałym cyklu 7,5minutowym, w którym co trzecia komora pozostaje bez powietrza na czas 2,5 minuty,</w:t>
            </w:r>
          </w:p>
        </w:tc>
        <w:tc>
          <w:tcPr>
            <w:tcW w:w="1274" w:type="dxa"/>
          </w:tcPr>
          <w:p w14:paraId="68B41450"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5F7C2E28"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48A84498" w14:textId="77777777" w:rsidTr="00A80B27">
        <w:trPr>
          <w:tblCellSpacing w:w="0" w:type="dxa"/>
        </w:trPr>
        <w:tc>
          <w:tcPr>
            <w:tcW w:w="568" w:type="dxa"/>
            <w:vAlign w:val="center"/>
          </w:tcPr>
          <w:p w14:paraId="382B8525"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789FBE38" w14:textId="77777777" w:rsidR="00A80B27" w:rsidRPr="00A80B27" w:rsidRDefault="00A80B27" w:rsidP="00A80B27">
            <w:pPr>
              <w:snapToGrid w:val="0"/>
              <w:spacing w:after="0" w:line="0" w:lineRule="atLeast"/>
              <w:rPr>
                <w:rFonts w:ascii="Arial Narrow" w:hAnsi="Arial Narrow" w:cs="Arial"/>
                <w:sz w:val="20"/>
                <w:szCs w:val="20"/>
              </w:rPr>
            </w:pPr>
            <w:r w:rsidRPr="00A80B27">
              <w:rPr>
                <w:rFonts w:ascii="Arial Narrow" w:hAnsi="Arial Narrow" w:cs="Arial"/>
                <w:sz w:val="20"/>
                <w:szCs w:val="20"/>
              </w:rPr>
              <w:t>Mechaniczna Funkcja CPR - Możliwość natychmiastowego ręcznego spuszczenia powietrza (np. w celu resuscytacji)</w:t>
            </w:r>
          </w:p>
          <w:p w14:paraId="23516C1F" w14:textId="77777777" w:rsidR="00A80B27" w:rsidRPr="00A80B27" w:rsidRDefault="00A80B27" w:rsidP="00A80B27">
            <w:pPr>
              <w:spacing w:after="0" w:line="0" w:lineRule="atLeast"/>
              <w:rPr>
                <w:rFonts w:ascii="Arial Narrow" w:eastAsia="Times New Roman" w:hAnsi="Arial Narrow" w:cs="Arial"/>
                <w:sz w:val="20"/>
                <w:szCs w:val="20"/>
                <w:lang w:eastAsia="pl-PL"/>
              </w:rPr>
            </w:pPr>
            <w:r w:rsidRPr="00A80B27">
              <w:rPr>
                <w:rFonts w:ascii="Arial Narrow" w:hAnsi="Arial Narrow" w:cs="Arial"/>
                <w:sz w:val="20"/>
                <w:szCs w:val="20"/>
              </w:rPr>
              <w:t>Funkcja transportowa</w:t>
            </w:r>
          </w:p>
        </w:tc>
        <w:tc>
          <w:tcPr>
            <w:tcW w:w="1274" w:type="dxa"/>
          </w:tcPr>
          <w:p w14:paraId="05ADABD2" w14:textId="77777777" w:rsidR="00A80B27" w:rsidRPr="00A80B27" w:rsidRDefault="00A80B27" w:rsidP="00A80B27">
            <w:pPr>
              <w:spacing w:after="0" w:line="240" w:lineRule="auto"/>
              <w:jc w:val="center"/>
              <w:rPr>
                <w:rFonts w:ascii="Arial Narrow" w:eastAsia="Times New Roman" w:hAnsi="Arial Narrow" w:cs="Arial"/>
                <w:sz w:val="20"/>
                <w:szCs w:val="20"/>
                <w:lang w:eastAsia="pl-PL"/>
              </w:rPr>
            </w:pPr>
            <w:r w:rsidRPr="00A80B27">
              <w:rPr>
                <w:rFonts w:ascii="Arial Narrow" w:hAnsi="Arial Narrow" w:cs="Arial"/>
                <w:sz w:val="20"/>
                <w:szCs w:val="20"/>
              </w:rPr>
              <w:t>TAK</w:t>
            </w:r>
          </w:p>
        </w:tc>
        <w:tc>
          <w:tcPr>
            <w:tcW w:w="4538" w:type="dxa"/>
          </w:tcPr>
          <w:p w14:paraId="72A5407F"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5B109798" w14:textId="77777777" w:rsidTr="00A80B27">
        <w:trPr>
          <w:tblCellSpacing w:w="0" w:type="dxa"/>
        </w:trPr>
        <w:tc>
          <w:tcPr>
            <w:tcW w:w="568" w:type="dxa"/>
            <w:vAlign w:val="center"/>
          </w:tcPr>
          <w:p w14:paraId="7A5C49D1"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4188C585" w14:textId="77777777" w:rsidR="00A80B27" w:rsidRPr="00A80B27" w:rsidRDefault="00A80B27" w:rsidP="00A80B27">
            <w:pPr>
              <w:snapToGrid w:val="0"/>
              <w:spacing w:after="0" w:line="0" w:lineRule="atLeast"/>
              <w:rPr>
                <w:rFonts w:ascii="Arial Narrow" w:hAnsi="Arial Narrow" w:cs="Arial"/>
                <w:sz w:val="20"/>
                <w:szCs w:val="20"/>
              </w:rPr>
            </w:pPr>
            <w:r w:rsidRPr="00A80B27">
              <w:rPr>
                <w:rFonts w:ascii="Arial Narrow" w:hAnsi="Arial Narrow" w:cs="Arial"/>
                <w:sz w:val="20"/>
                <w:szCs w:val="20"/>
              </w:rPr>
              <w:t xml:space="preserve">Zawór CPR  w postaci </w:t>
            </w:r>
            <w:proofErr w:type="spellStart"/>
            <w:r w:rsidRPr="00A80B27">
              <w:rPr>
                <w:rFonts w:ascii="Arial Narrow" w:hAnsi="Arial Narrow" w:cs="Arial"/>
                <w:sz w:val="20"/>
                <w:szCs w:val="20"/>
              </w:rPr>
              <w:t>szybkozłączki</w:t>
            </w:r>
            <w:proofErr w:type="spellEnd"/>
            <w:r w:rsidRPr="00A80B27">
              <w:rPr>
                <w:rFonts w:ascii="Arial Narrow" w:hAnsi="Arial Narrow" w:cs="Arial"/>
                <w:sz w:val="20"/>
                <w:szCs w:val="20"/>
              </w:rPr>
              <w:t xml:space="preserve"> standardowo łączącej materac z pompą, Brak dodatkowego zaworu CPR (np. w sekcji nóg czy głowy)</w:t>
            </w:r>
          </w:p>
        </w:tc>
        <w:tc>
          <w:tcPr>
            <w:tcW w:w="1274" w:type="dxa"/>
          </w:tcPr>
          <w:p w14:paraId="370E5D0D" w14:textId="77777777" w:rsidR="00A80B27" w:rsidRPr="00A80B27" w:rsidRDefault="00A80B27" w:rsidP="00A80B27">
            <w:pPr>
              <w:spacing w:after="0" w:line="240" w:lineRule="auto"/>
              <w:jc w:val="center"/>
              <w:rPr>
                <w:rFonts w:ascii="Arial Narrow" w:hAnsi="Arial Narrow" w:cs="Arial"/>
                <w:sz w:val="20"/>
                <w:szCs w:val="20"/>
              </w:rPr>
            </w:pPr>
            <w:r w:rsidRPr="00A80B27">
              <w:rPr>
                <w:rFonts w:ascii="Arial Narrow" w:hAnsi="Arial Narrow" w:cs="Arial"/>
                <w:sz w:val="20"/>
                <w:szCs w:val="20"/>
              </w:rPr>
              <w:t xml:space="preserve">TAK,  podać </w:t>
            </w:r>
          </w:p>
        </w:tc>
        <w:tc>
          <w:tcPr>
            <w:tcW w:w="4538" w:type="dxa"/>
          </w:tcPr>
          <w:p w14:paraId="3D149E7B"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06CFF5B1" w14:textId="77777777" w:rsidTr="00A80B27">
        <w:trPr>
          <w:tblCellSpacing w:w="0" w:type="dxa"/>
        </w:trPr>
        <w:tc>
          <w:tcPr>
            <w:tcW w:w="568" w:type="dxa"/>
            <w:vAlign w:val="center"/>
          </w:tcPr>
          <w:p w14:paraId="269483ED"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2A95EF8B" w14:textId="77777777" w:rsidR="00A80B27" w:rsidRPr="00A80B27" w:rsidRDefault="00A80B27" w:rsidP="00A80B27">
            <w:pPr>
              <w:snapToGrid w:val="0"/>
              <w:spacing w:after="0" w:line="0" w:lineRule="atLeast"/>
              <w:rPr>
                <w:rFonts w:ascii="Arial Narrow" w:hAnsi="Arial Narrow" w:cs="Arial"/>
                <w:sz w:val="20"/>
                <w:szCs w:val="20"/>
              </w:rPr>
            </w:pPr>
            <w:r w:rsidRPr="00A80B27">
              <w:rPr>
                <w:rFonts w:ascii="Arial Narrow" w:hAnsi="Arial Narrow" w:cs="Arial"/>
                <w:sz w:val="20"/>
                <w:szCs w:val="20"/>
              </w:rPr>
              <w:t>Funkcja zmiany ciśnienia w komorach w zależności od wagi pacjenta</w:t>
            </w:r>
          </w:p>
        </w:tc>
        <w:tc>
          <w:tcPr>
            <w:tcW w:w="1274" w:type="dxa"/>
          </w:tcPr>
          <w:p w14:paraId="5513762B" w14:textId="77777777" w:rsidR="00A80B27" w:rsidRPr="00A80B27" w:rsidRDefault="00A80B27" w:rsidP="00A80B27">
            <w:pPr>
              <w:spacing w:after="0" w:line="240" w:lineRule="auto"/>
              <w:jc w:val="center"/>
              <w:rPr>
                <w:rFonts w:ascii="Arial Narrow" w:hAnsi="Arial Narrow" w:cs="Arial"/>
                <w:sz w:val="20"/>
                <w:szCs w:val="20"/>
              </w:rPr>
            </w:pPr>
            <w:r w:rsidRPr="00A80B27">
              <w:rPr>
                <w:rFonts w:ascii="Arial Narrow" w:hAnsi="Arial Narrow" w:cs="Arial"/>
                <w:sz w:val="20"/>
                <w:szCs w:val="20"/>
              </w:rPr>
              <w:t>TAK</w:t>
            </w:r>
          </w:p>
        </w:tc>
        <w:tc>
          <w:tcPr>
            <w:tcW w:w="4538" w:type="dxa"/>
          </w:tcPr>
          <w:p w14:paraId="66A9452E"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76E36191" w14:textId="77777777" w:rsidTr="00A80B27">
        <w:trPr>
          <w:tblCellSpacing w:w="0" w:type="dxa"/>
        </w:trPr>
        <w:tc>
          <w:tcPr>
            <w:tcW w:w="568" w:type="dxa"/>
            <w:vAlign w:val="center"/>
          </w:tcPr>
          <w:p w14:paraId="73114411"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786D25ED" w14:textId="77777777" w:rsidR="00A80B27" w:rsidRPr="00A80B27" w:rsidRDefault="00A80B27" w:rsidP="00A80B27">
            <w:pPr>
              <w:snapToGrid w:val="0"/>
              <w:spacing w:after="0" w:line="0" w:lineRule="atLeast"/>
              <w:rPr>
                <w:rFonts w:ascii="Arial Narrow" w:hAnsi="Arial Narrow" w:cs="Arial"/>
                <w:sz w:val="20"/>
                <w:szCs w:val="20"/>
              </w:rPr>
            </w:pPr>
            <w:r w:rsidRPr="00A80B27">
              <w:rPr>
                <w:rFonts w:ascii="Arial Narrow" w:hAnsi="Arial Narrow" w:cs="Arial"/>
                <w:sz w:val="20"/>
                <w:szCs w:val="20"/>
              </w:rPr>
              <w:t>Tryb statyczny wyposażony w system bezpieczeństwa – przełączania się automatycznie po 30 minutach w tryb zmiennociśnieniowy – rozwiązania chroniące przed nieumyślnym pozostawieniem pacjenta na materacu w trybie statycznym</w:t>
            </w:r>
          </w:p>
        </w:tc>
        <w:tc>
          <w:tcPr>
            <w:tcW w:w="1274" w:type="dxa"/>
          </w:tcPr>
          <w:p w14:paraId="0E54E8B7" w14:textId="77777777" w:rsidR="00A80B27" w:rsidRPr="00A80B27" w:rsidRDefault="00A80B27" w:rsidP="00A80B27">
            <w:pPr>
              <w:spacing w:after="0" w:line="240" w:lineRule="auto"/>
              <w:jc w:val="center"/>
              <w:rPr>
                <w:rFonts w:ascii="Arial Narrow" w:hAnsi="Arial Narrow" w:cs="Arial"/>
                <w:sz w:val="20"/>
                <w:szCs w:val="20"/>
              </w:rPr>
            </w:pPr>
            <w:r w:rsidRPr="00A80B27">
              <w:rPr>
                <w:rFonts w:ascii="Arial Narrow" w:hAnsi="Arial Narrow" w:cs="Arial"/>
                <w:sz w:val="20"/>
                <w:szCs w:val="20"/>
              </w:rPr>
              <w:t>TAK</w:t>
            </w:r>
          </w:p>
        </w:tc>
        <w:tc>
          <w:tcPr>
            <w:tcW w:w="4538" w:type="dxa"/>
          </w:tcPr>
          <w:p w14:paraId="6A707272"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7632A4FF" w14:textId="77777777" w:rsidTr="00A80B27">
        <w:trPr>
          <w:tblCellSpacing w:w="0" w:type="dxa"/>
        </w:trPr>
        <w:tc>
          <w:tcPr>
            <w:tcW w:w="568" w:type="dxa"/>
            <w:vAlign w:val="center"/>
          </w:tcPr>
          <w:p w14:paraId="0C22F5EF"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344187D9" w14:textId="77777777" w:rsidR="00A80B27" w:rsidRPr="00A80B27" w:rsidRDefault="00A80B27" w:rsidP="00A80B27">
            <w:pPr>
              <w:snapToGrid w:val="0"/>
              <w:spacing w:after="0" w:line="0" w:lineRule="atLeast"/>
              <w:rPr>
                <w:rFonts w:ascii="Arial Narrow" w:hAnsi="Arial Narrow" w:cs="Arial"/>
                <w:sz w:val="20"/>
                <w:szCs w:val="20"/>
              </w:rPr>
            </w:pPr>
            <w:r w:rsidRPr="00A80B27">
              <w:rPr>
                <w:rFonts w:ascii="Arial Narrow" w:hAnsi="Arial Narrow" w:cs="Arial"/>
                <w:sz w:val="20"/>
                <w:szCs w:val="20"/>
              </w:rPr>
              <w:t>Rozmiary materaca dostosowane do standardowego łóżka szpitalnego, wysokość komór materaca min. 22 cm.</w:t>
            </w:r>
          </w:p>
        </w:tc>
        <w:tc>
          <w:tcPr>
            <w:tcW w:w="1274" w:type="dxa"/>
          </w:tcPr>
          <w:p w14:paraId="5105683F" w14:textId="77777777" w:rsidR="00A80B27" w:rsidRPr="00A80B27" w:rsidRDefault="00A80B27" w:rsidP="00A80B27">
            <w:pPr>
              <w:spacing w:after="0" w:line="240" w:lineRule="auto"/>
              <w:jc w:val="center"/>
              <w:rPr>
                <w:rFonts w:ascii="Arial Narrow" w:hAnsi="Arial Narrow" w:cs="Arial"/>
                <w:sz w:val="20"/>
                <w:szCs w:val="20"/>
              </w:rPr>
            </w:pPr>
            <w:r w:rsidRPr="00A80B27">
              <w:rPr>
                <w:rFonts w:ascii="Arial Narrow" w:hAnsi="Arial Narrow" w:cs="Arial"/>
                <w:sz w:val="20"/>
                <w:szCs w:val="20"/>
              </w:rPr>
              <w:t>TAK</w:t>
            </w:r>
          </w:p>
        </w:tc>
        <w:tc>
          <w:tcPr>
            <w:tcW w:w="4538" w:type="dxa"/>
          </w:tcPr>
          <w:p w14:paraId="577D1F9D"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7E206740" w14:textId="77777777" w:rsidTr="00A80B27">
        <w:trPr>
          <w:tblCellSpacing w:w="0" w:type="dxa"/>
        </w:trPr>
        <w:tc>
          <w:tcPr>
            <w:tcW w:w="568" w:type="dxa"/>
            <w:vAlign w:val="center"/>
          </w:tcPr>
          <w:p w14:paraId="0FF0B81C"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20D3CC30" w14:textId="77777777" w:rsidR="00A80B27" w:rsidRPr="00A80B27" w:rsidRDefault="00A80B27" w:rsidP="00A80B27">
            <w:pPr>
              <w:snapToGrid w:val="0"/>
              <w:spacing w:after="0" w:line="0" w:lineRule="atLeast"/>
              <w:rPr>
                <w:rFonts w:ascii="Arial Narrow" w:hAnsi="Arial Narrow" w:cs="Arial"/>
                <w:sz w:val="20"/>
                <w:szCs w:val="20"/>
              </w:rPr>
            </w:pPr>
            <w:r w:rsidRPr="00A80B27">
              <w:rPr>
                <w:rFonts w:ascii="Arial Narrow" w:hAnsi="Arial Narrow" w:cs="Arial"/>
                <w:bCs/>
                <w:sz w:val="20"/>
                <w:szCs w:val="20"/>
              </w:rPr>
              <w:t>Materac kładziony bezpośrednio na ramę łóżka nie wymagający dodatkowego podkładu w formie standardowego materaca piankowego</w:t>
            </w:r>
          </w:p>
        </w:tc>
        <w:tc>
          <w:tcPr>
            <w:tcW w:w="1274" w:type="dxa"/>
          </w:tcPr>
          <w:p w14:paraId="784D01E2" w14:textId="77777777" w:rsidR="00A80B27" w:rsidRPr="00A80B27" w:rsidRDefault="00A80B27" w:rsidP="00A80B27">
            <w:pPr>
              <w:spacing w:after="0" w:line="240" w:lineRule="auto"/>
              <w:jc w:val="center"/>
              <w:rPr>
                <w:rFonts w:ascii="Arial Narrow" w:hAnsi="Arial Narrow" w:cs="Arial"/>
                <w:sz w:val="20"/>
                <w:szCs w:val="20"/>
              </w:rPr>
            </w:pPr>
            <w:r w:rsidRPr="00A80B27">
              <w:rPr>
                <w:rFonts w:ascii="Arial Narrow" w:hAnsi="Arial Narrow" w:cs="Arial"/>
                <w:sz w:val="20"/>
                <w:szCs w:val="20"/>
              </w:rPr>
              <w:t>TAK</w:t>
            </w:r>
          </w:p>
        </w:tc>
        <w:tc>
          <w:tcPr>
            <w:tcW w:w="4538" w:type="dxa"/>
          </w:tcPr>
          <w:p w14:paraId="3D4E4100"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095421EB" w14:textId="77777777" w:rsidTr="00A80B27">
        <w:trPr>
          <w:tblCellSpacing w:w="0" w:type="dxa"/>
        </w:trPr>
        <w:tc>
          <w:tcPr>
            <w:tcW w:w="568" w:type="dxa"/>
            <w:vAlign w:val="center"/>
          </w:tcPr>
          <w:p w14:paraId="3C2602AD"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19418D94" w14:textId="77777777" w:rsidR="00A80B27" w:rsidRPr="00A80B27" w:rsidRDefault="00A80B27" w:rsidP="00A80B27">
            <w:pPr>
              <w:snapToGrid w:val="0"/>
              <w:spacing w:after="0" w:line="0" w:lineRule="atLeast"/>
              <w:rPr>
                <w:rFonts w:ascii="Arial Narrow" w:hAnsi="Arial Narrow" w:cs="Arial"/>
                <w:sz w:val="20"/>
                <w:szCs w:val="20"/>
              </w:rPr>
            </w:pPr>
            <w:r w:rsidRPr="00A80B27">
              <w:rPr>
                <w:rFonts w:ascii="Arial Narrow" w:hAnsi="Arial Narrow" w:cs="Arial"/>
                <w:sz w:val="20"/>
                <w:szCs w:val="20"/>
              </w:rPr>
              <w:t>Materac pokryty odpinanym  zamkiem półprzepuszczalnym pokrowcem przepuszczającym parę wodną i powietrze, a zatrzymującym ciecze.</w:t>
            </w:r>
          </w:p>
        </w:tc>
        <w:tc>
          <w:tcPr>
            <w:tcW w:w="1274" w:type="dxa"/>
          </w:tcPr>
          <w:p w14:paraId="02E11B5F" w14:textId="77777777" w:rsidR="00A80B27" w:rsidRPr="00A80B27" w:rsidRDefault="00A80B27" w:rsidP="00A80B27">
            <w:pPr>
              <w:spacing w:after="0" w:line="240" w:lineRule="auto"/>
              <w:jc w:val="center"/>
              <w:rPr>
                <w:rFonts w:ascii="Arial Narrow" w:hAnsi="Arial Narrow" w:cs="Arial"/>
                <w:sz w:val="20"/>
                <w:szCs w:val="20"/>
              </w:rPr>
            </w:pPr>
            <w:r w:rsidRPr="00A80B27">
              <w:rPr>
                <w:rFonts w:ascii="Arial Narrow" w:hAnsi="Arial Narrow" w:cs="Arial"/>
                <w:sz w:val="20"/>
                <w:szCs w:val="20"/>
              </w:rPr>
              <w:t>TAK</w:t>
            </w:r>
          </w:p>
        </w:tc>
        <w:tc>
          <w:tcPr>
            <w:tcW w:w="4538" w:type="dxa"/>
          </w:tcPr>
          <w:p w14:paraId="10E3AC42"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61944882" w14:textId="77777777" w:rsidTr="00A80B27">
        <w:trPr>
          <w:tblCellSpacing w:w="0" w:type="dxa"/>
        </w:trPr>
        <w:tc>
          <w:tcPr>
            <w:tcW w:w="568" w:type="dxa"/>
            <w:vAlign w:val="center"/>
          </w:tcPr>
          <w:p w14:paraId="7BA5F8DA"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2948C426" w14:textId="77777777" w:rsidR="00A80B27" w:rsidRPr="00A80B27" w:rsidRDefault="00A80B27" w:rsidP="00A80B27">
            <w:pPr>
              <w:snapToGrid w:val="0"/>
              <w:spacing w:after="0" w:line="0" w:lineRule="atLeast"/>
              <w:rPr>
                <w:rFonts w:ascii="Arial Narrow" w:hAnsi="Arial Narrow" w:cs="Arial"/>
                <w:sz w:val="20"/>
                <w:szCs w:val="20"/>
              </w:rPr>
            </w:pPr>
            <w:r w:rsidRPr="00A80B27">
              <w:rPr>
                <w:rFonts w:ascii="Arial Narrow" w:hAnsi="Arial Narrow" w:cs="Arial"/>
                <w:sz w:val="20"/>
                <w:szCs w:val="20"/>
              </w:rPr>
              <w:t>Zamek odpinany dookoła materaca (360o). Możliwość odpięcia tylko górnej części pokrowca</w:t>
            </w:r>
          </w:p>
        </w:tc>
        <w:tc>
          <w:tcPr>
            <w:tcW w:w="1274" w:type="dxa"/>
          </w:tcPr>
          <w:p w14:paraId="6799B082" w14:textId="77777777" w:rsidR="00A80B27" w:rsidRPr="00A80B27" w:rsidRDefault="00A80B27" w:rsidP="00A80B27">
            <w:pPr>
              <w:spacing w:after="0" w:line="240" w:lineRule="auto"/>
              <w:jc w:val="center"/>
              <w:rPr>
                <w:rFonts w:ascii="Arial Narrow" w:hAnsi="Arial Narrow" w:cs="Arial"/>
                <w:sz w:val="20"/>
                <w:szCs w:val="20"/>
              </w:rPr>
            </w:pPr>
            <w:r w:rsidRPr="00A80B27">
              <w:rPr>
                <w:rFonts w:ascii="Arial Narrow" w:hAnsi="Arial Narrow" w:cs="Arial"/>
                <w:sz w:val="20"/>
                <w:szCs w:val="20"/>
              </w:rPr>
              <w:t>TAK</w:t>
            </w:r>
          </w:p>
        </w:tc>
        <w:tc>
          <w:tcPr>
            <w:tcW w:w="4538" w:type="dxa"/>
          </w:tcPr>
          <w:p w14:paraId="0E1548BE"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50D25E79" w14:textId="77777777" w:rsidTr="00A80B27">
        <w:trPr>
          <w:tblCellSpacing w:w="0" w:type="dxa"/>
        </w:trPr>
        <w:tc>
          <w:tcPr>
            <w:tcW w:w="568" w:type="dxa"/>
            <w:vAlign w:val="center"/>
          </w:tcPr>
          <w:p w14:paraId="10AE98DE"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152B36DF" w14:textId="77777777" w:rsidR="00A80B27" w:rsidRPr="00A80B27" w:rsidRDefault="00A80B27" w:rsidP="00A80B27">
            <w:pPr>
              <w:snapToGrid w:val="0"/>
              <w:spacing w:after="0" w:line="0" w:lineRule="atLeast"/>
              <w:rPr>
                <w:rFonts w:ascii="Arial Narrow" w:hAnsi="Arial Narrow" w:cs="Arial"/>
                <w:sz w:val="20"/>
                <w:szCs w:val="20"/>
              </w:rPr>
            </w:pPr>
            <w:r w:rsidRPr="00A80B27">
              <w:rPr>
                <w:rFonts w:ascii="Arial Narrow" w:hAnsi="Arial Narrow" w:cs="Arial"/>
                <w:sz w:val="20"/>
                <w:szCs w:val="20"/>
              </w:rPr>
              <w:t>Możliwość mycia i dezynfekcji. Zamek materaca chroniony przed łatwym zanieczyszczeniem. Nie dopuszcza się rozwiązań nie zakrytego zamka.</w:t>
            </w:r>
          </w:p>
        </w:tc>
        <w:tc>
          <w:tcPr>
            <w:tcW w:w="1274" w:type="dxa"/>
          </w:tcPr>
          <w:p w14:paraId="35E4C1A9" w14:textId="77777777" w:rsidR="00A80B27" w:rsidRPr="00A80B27" w:rsidRDefault="00A80B27" w:rsidP="00A80B27">
            <w:pPr>
              <w:spacing w:after="0" w:line="240" w:lineRule="auto"/>
              <w:jc w:val="center"/>
              <w:rPr>
                <w:rFonts w:ascii="Arial Narrow" w:hAnsi="Arial Narrow" w:cs="Arial"/>
                <w:sz w:val="20"/>
                <w:szCs w:val="20"/>
              </w:rPr>
            </w:pPr>
            <w:r w:rsidRPr="00A80B27">
              <w:rPr>
                <w:rFonts w:ascii="Arial Narrow" w:hAnsi="Arial Narrow" w:cs="Arial"/>
                <w:sz w:val="20"/>
                <w:szCs w:val="20"/>
              </w:rPr>
              <w:t>TAK</w:t>
            </w:r>
          </w:p>
        </w:tc>
        <w:tc>
          <w:tcPr>
            <w:tcW w:w="4538" w:type="dxa"/>
          </w:tcPr>
          <w:p w14:paraId="23E63029"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5A9AB239" w14:textId="77777777" w:rsidTr="00A80B27">
        <w:trPr>
          <w:tblCellSpacing w:w="0" w:type="dxa"/>
        </w:trPr>
        <w:tc>
          <w:tcPr>
            <w:tcW w:w="568" w:type="dxa"/>
            <w:vAlign w:val="center"/>
          </w:tcPr>
          <w:p w14:paraId="317F3009"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77628835" w14:textId="77777777" w:rsidR="00A80B27" w:rsidRPr="00A80B27" w:rsidRDefault="00A80B27" w:rsidP="00A80B27">
            <w:pPr>
              <w:snapToGrid w:val="0"/>
              <w:spacing w:after="0" w:line="0" w:lineRule="atLeast"/>
              <w:rPr>
                <w:rFonts w:ascii="Arial Narrow" w:hAnsi="Arial Narrow" w:cs="Arial"/>
                <w:sz w:val="20"/>
                <w:szCs w:val="20"/>
              </w:rPr>
            </w:pPr>
            <w:r w:rsidRPr="00A80B27">
              <w:rPr>
                <w:rFonts w:ascii="Arial Narrow" w:hAnsi="Arial Narrow" w:cs="Arial"/>
                <w:sz w:val="20"/>
                <w:szCs w:val="20"/>
              </w:rPr>
              <w:t>Maksymalna waga materaca do 13 kg. Masa zapewniająca łatwą obsługę personelowi medycznemu.</w:t>
            </w:r>
          </w:p>
        </w:tc>
        <w:tc>
          <w:tcPr>
            <w:tcW w:w="1274" w:type="dxa"/>
          </w:tcPr>
          <w:p w14:paraId="1A104946" w14:textId="77777777" w:rsidR="00A80B27" w:rsidRPr="00A80B27" w:rsidRDefault="00A80B27" w:rsidP="00A80B27">
            <w:pPr>
              <w:spacing w:after="0" w:line="240" w:lineRule="auto"/>
              <w:jc w:val="center"/>
              <w:rPr>
                <w:rFonts w:ascii="Arial Narrow" w:hAnsi="Arial Narrow" w:cs="Arial"/>
                <w:sz w:val="20"/>
                <w:szCs w:val="20"/>
              </w:rPr>
            </w:pPr>
            <w:r w:rsidRPr="00A80B27">
              <w:rPr>
                <w:rFonts w:ascii="Arial Narrow" w:hAnsi="Arial Narrow" w:cs="Arial"/>
                <w:sz w:val="20"/>
                <w:szCs w:val="20"/>
              </w:rPr>
              <w:t>TAK</w:t>
            </w:r>
          </w:p>
        </w:tc>
        <w:tc>
          <w:tcPr>
            <w:tcW w:w="4538" w:type="dxa"/>
          </w:tcPr>
          <w:p w14:paraId="7DD7CB2E"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4867C275" w14:textId="77777777" w:rsidTr="00A80B27">
        <w:trPr>
          <w:gridAfter w:val="3"/>
          <w:wAfter w:w="9637" w:type="dxa"/>
          <w:tblCellSpacing w:w="0" w:type="dxa"/>
        </w:trPr>
        <w:tc>
          <w:tcPr>
            <w:tcW w:w="568" w:type="dxa"/>
            <w:vAlign w:val="center"/>
          </w:tcPr>
          <w:p w14:paraId="7BB42120"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r>
      <w:tr w:rsidR="00A80B27" w:rsidRPr="00A80B27" w14:paraId="745208F5" w14:textId="77777777" w:rsidTr="00A80B27">
        <w:trPr>
          <w:tblCellSpacing w:w="0" w:type="dxa"/>
        </w:trPr>
        <w:tc>
          <w:tcPr>
            <w:tcW w:w="568" w:type="dxa"/>
            <w:vAlign w:val="center"/>
          </w:tcPr>
          <w:p w14:paraId="4F9BE9D4"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2B66565D" w14:textId="77777777" w:rsidR="00A80B27" w:rsidRPr="00A80B27" w:rsidRDefault="00A80B27" w:rsidP="00A80B27">
            <w:pPr>
              <w:snapToGrid w:val="0"/>
              <w:spacing w:after="0" w:line="0" w:lineRule="atLeast"/>
              <w:rPr>
                <w:rFonts w:ascii="Arial Narrow" w:hAnsi="Arial Narrow" w:cs="Arial"/>
                <w:sz w:val="20"/>
                <w:szCs w:val="20"/>
              </w:rPr>
            </w:pPr>
            <w:r w:rsidRPr="00A80B27">
              <w:rPr>
                <w:rFonts w:ascii="Arial Narrow" w:hAnsi="Arial Narrow" w:cs="Arial"/>
                <w:sz w:val="20"/>
                <w:szCs w:val="20"/>
              </w:rPr>
              <w:t>Szafka dwustronna zapewniająca pełną funkcjonalność i dostęp do szuflad  oraz blatu bocznego kiedy będzie umieszczona z prawej lub lewej strony łóżka.</w:t>
            </w:r>
          </w:p>
        </w:tc>
        <w:tc>
          <w:tcPr>
            <w:tcW w:w="1274" w:type="dxa"/>
          </w:tcPr>
          <w:p w14:paraId="100BFA4A" w14:textId="77777777" w:rsidR="00A80B27" w:rsidRPr="00A80B27" w:rsidRDefault="00A80B27" w:rsidP="00A80B27">
            <w:pPr>
              <w:spacing w:after="0" w:line="240" w:lineRule="auto"/>
              <w:jc w:val="center"/>
              <w:rPr>
                <w:rFonts w:ascii="Arial Narrow" w:hAnsi="Arial Narrow" w:cs="Arial"/>
                <w:sz w:val="20"/>
                <w:szCs w:val="20"/>
              </w:rPr>
            </w:pPr>
            <w:r w:rsidRPr="00A80B27">
              <w:rPr>
                <w:rFonts w:ascii="Arial Narrow" w:hAnsi="Arial Narrow" w:cs="Arial"/>
                <w:sz w:val="20"/>
                <w:szCs w:val="20"/>
              </w:rPr>
              <w:t>TAK</w:t>
            </w:r>
          </w:p>
        </w:tc>
        <w:tc>
          <w:tcPr>
            <w:tcW w:w="4538" w:type="dxa"/>
          </w:tcPr>
          <w:p w14:paraId="368DADD1"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26F991A0" w14:textId="77777777" w:rsidTr="00A80B27">
        <w:trPr>
          <w:tblCellSpacing w:w="0" w:type="dxa"/>
        </w:trPr>
        <w:tc>
          <w:tcPr>
            <w:tcW w:w="568" w:type="dxa"/>
            <w:vAlign w:val="center"/>
          </w:tcPr>
          <w:p w14:paraId="0A2E9DA3"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396228CB" w14:textId="77777777" w:rsidR="00A80B27" w:rsidRPr="00A80B27" w:rsidRDefault="00A80B27" w:rsidP="00A80B27">
            <w:pPr>
              <w:snapToGrid w:val="0"/>
              <w:spacing w:after="0" w:line="0" w:lineRule="atLeast"/>
              <w:rPr>
                <w:rFonts w:ascii="Arial Narrow" w:hAnsi="Arial Narrow" w:cs="Arial"/>
                <w:sz w:val="20"/>
                <w:szCs w:val="20"/>
              </w:rPr>
            </w:pPr>
            <w:r w:rsidRPr="00A80B27">
              <w:rPr>
                <w:rFonts w:ascii="Arial Narrow" w:hAnsi="Arial Narrow" w:cs="Arial"/>
                <w:sz w:val="20"/>
                <w:szCs w:val="20"/>
              </w:rPr>
              <w:t xml:space="preserve">Konstrukcja szafki wykonana ze stali lakierowanej, ocynkowanej. Szafka odporna  na działanie promieni UV   oraz środków dezynfekcyjnych </w:t>
            </w:r>
          </w:p>
        </w:tc>
        <w:tc>
          <w:tcPr>
            <w:tcW w:w="1274" w:type="dxa"/>
          </w:tcPr>
          <w:p w14:paraId="05C3BE87" w14:textId="77777777" w:rsidR="00A80B27" w:rsidRPr="00A80B27" w:rsidRDefault="00A80B27" w:rsidP="00A80B27">
            <w:pPr>
              <w:spacing w:after="0" w:line="240" w:lineRule="auto"/>
              <w:jc w:val="center"/>
              <w:rPr>
                <w:rFonts w:ascii="Arial Narrow" w:hAnsi="Arial Narrow" w:cs="Arial"/>
                <w:sz w:val="20"/>
                <w:szCs w:val="20"/>
              </w:rPr>
            </w:pPr>
            <w:r w:rsidRPr="00A80B27">
              <w:rPr>
                <w:rFonts w:ascii="Arial Narrow" w:hAnsi="Arial Narrow" w:cs="Arial"/>
                <w:sz w:val="20"/>
                <w:szCs w:val="20"/>
              </w:rPr>
              <w:t>TAK</w:t>
            </w:r>
          </w:p>
        </w:tc>
        <w:tc>
          <w:tcPr>
            <w:tcW w:w="4538" w:type="dxa"/>
          </w:tcPr>
          <w:p w14:paraId="4170FF29"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21256F1D" w14:textId="77777777" w:rsidTr="00A80B27">
        <w:trPr>
          <w:tblCellSpacing w:w="0" w:type="dxa"/>
        </w:trPr>
        <w:tc>
          <w:tcPr>
            <w:tcW w:w="568" w:type="dxa"/>
            <w:vAlign w:val="center"/>
          </w:tcPr>
          <w:p w14:paraId="4F5476C6"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765D66FD" w14:textId="77777777" w:rsidR="00A80B27" w:rsidRPr="00A80B27" w:rsidRDefault="00A80B27" w:rsidP="00A80B27">
            <w:pPr>
              <w:snapToGrid w:val="0"/>
              <w:spacing w:after="0" w:line="0" w:lineRule="atLeast"/>
              <w:rPr>
                <w:rFonts w:ascii="Arial Narrow" w:hAnsi="Arial Narrow" w:cs="Arial"/>
                <w:sz w:val="20"/>
                <w:szCs w:val="20"/>
              </w:rPr>
            </w:pPr>
            <w:r w:rsidRPr="00A80B27">
              <w:rPr>
                <w:rFonts w:ascii="Arial Narrow" w:hAnsi="Arial Narrow" w:cs="Arial"/>
                <w:sz w:val="20"/>
                <w:szCs w:val="20"/>
              </w:rPr>
              <w:t xml:space="preserve">Szerokość całkowita: 500 mm ( </w:t>
            </w:r>
            <w:r w:rsidRPr="00A80B27">
              <w:rPr>
                <w:rFonts w:ascii="Arial Narrow" w:hAnsi="Arial Narrow" w:cs="Arial"/>
                <w:sz w:val="20"/>
                <w:szCs w:val="20"/>
                <w:u w:val="single"/>
              </w:rPr>
              <w:t>+</w:t>
            </w:r>
            <w:r w:rsidRPr="00A80B27">
              <w:rPr>
                <w:rFonts w:ascii="Arial Narrow" w:hAnsi="Arial Narrow" w:cs="Arial"/>
                <w:sz w:val="20"/>
                <w:szCs w:val="20"/>
              </w:rPr>
              <w:t xml:space="preserve"> 50 mm )</w:t>
            </w:r>
          </w:p>
        </w:tc>
        <w:tc>
          <w:tcPr>
            <w:tcW w:w="1274" w:type="dxa"/>
          </w:tcPr>
          <w:p w14:paraId="7844E8AD" w14:textId="77777777" w:rsidR="00A80B27" w:rsidRPr="00A80B27" w:rsidRDefault="00A80B27" w:rsidP="00A80B27">
            <w:pPr>
              <w:spacing w:after="0" w:line="240" w:lineRule="auto"/>
              <w:jc w:val="center"/>
              <w:rPr>
                <w:rFonts w:ascii="Arial Narrow" w:hAnsi="Arial Narrow" w:cs="Arial"/>
                <w:sz w:val="20"/>
                <w:szCs w:val="20"/>
              </w:rPr>
            </w:pPr>
            <w:r w:rsidRPr="00A80B27">
              <w:rPr>
                <w:rFonts w:ascii="Arial Narrow" w:hAnsi="Arial Narrow" w:cs="Arial"/>
                <w:sz w:val="20"/>
                <w:szCs w:val="20"/>
              </w:rPr>
              <w:t>TAK</w:t>
            </w:r>
          </w:p>
        </w:tc>
        <w:tc>
          <w:tcPr>
            <w:tcW w:w="4538" w:type="dxa"/>
          </w:tcPr>
          <w:p w14:paraId="069F1CED"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108D176E" w14:textId="77777777" w:rsidTr="00A80B27">
        <w:trPr>
          <w:tblCellSpacing w:w="0" w:type="dxa"/>
        </w:trPr>
        <w:tc>
          <w:tcPr>
            <w:tcW w:w="568" w:type="dxa"/>
            <w:vAlign w:val="center"/>
          </w:tcPr>
          <w:p w14:paraId="34247C29"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76BBF573" w14:textId="77777777" w:rsidR="00A80B27" w:rsidRPr="00A80B27" w:rsidRDefault="00A80B27" w:rsidP="00A80B27">
            <w:pPr>
              <w:snapToGrid w:val="0"/>
              <w:spacing w:after="0" w:line="0" w:lineRule="atLeast"/>
              <w:rPr>
                <w:rFonts w:ascii="Arial Narrow" w:hAnsi="Arial Narrow" w:cs="Arial"/>
                <w:sz w:val="20"/>
                <w:szCs w:val="20"/>
              </w:rPr>
            </w:pPr>
            <w:r w:rsidRPr="00A80B27">
              <w:rPr>
                <w:rFonts w:ascii="Arial Narrow" w:hAnsi="Arial Narrow" w:cs="Arial"/>
                <w:sz w:val="20"/>
                <w:szCs w:val="20"/>
              </w:rPr>
              <w:t xml:space="preserve">Długość całkowita: 480 mm ( </w:t>
            </w:r>
            <w:r w:rsidRPr="00A80B27">
              <w:rPr>
                <w:rFonts w:ascii="Arial Narrow" w:hAnsi="Arial Narrow" w:cs="Arial"/>
                <w:sz w:val="20"/>
                <w:szCs w:val="20"/>
                <w:u w:val="single"/>
              </w:rPr>
              <w:t>+</w:t>
            </w:r>
            <w:r w:rsidRPr="00A80B27">
              <w:rPr>
                <w:rFonts w:ascii="Arial Narrow" w:hAnsi="Arial Narrow" w:cs="Arial"/>
                <w:sz w:val="20"/>
                <w:szCs w:val="20"/>
              </w:rPr>
              <w:t xml:space="preserve"> 50 mm )</w:t>
            </w:r>
          </w:p>
        </w:tc>
        <w:tc>
          <w:tcPr>
            <w:tcW w:w="1274" w:type="dxa"/>
          </w:tcPr>
          <w:p w14:paraId="23C444B3" w14:textId="77777777" w:rsidR="00A80B27" w:rsidRPr="00A80B27" w:rsidRDefault="00A80B27" w:rsidP="00A80B27">
            <w:pPr>
              <w:spacing w:after="0" w:line="240" w:lineRule="auto"/>
              <w:jc w:val="center"/>
              <w:rPr>
                <w:rFonts w:ascii="Arial Narrow" w:hAnsi="Arial Narrow" w:cs="Arial"/>
                <w:sz w:val="20"/>
                <w:szCs w:val="20"/>
              </w:rPr>
            </w:pPr>
            <w:r w:rsidRPr="00A80B27">
              <w:rPr>
                <w:rFonts w:ascii="Arial Narrow" w:hAnsi="Arial Narrow" w:cs="Arial"/>
                <w:sz w:val="20"/>
                <w:szCs w:val="20"/>
              </w:rPr>
              <w:t>TAK</w:t>
            </w:r>
          </w:p>
        </w:tc>
        <w:tc>
          <w:tcPr>
            <w:tcW w:w="4538" w:type="dxa"/>
          </w:tcPr>
          <w:p w14:paraId="3B8C4DAF"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31D2B689" w14:textId="77777777" w:rsidTr="00A80B27">
        <w:trPr>
          <w:tblCellSpacing w:w="0" w:type="dxa"/>
        </w:trPr>
        <w:tc>
          <w:tcPr>
            <w:tcW w:w="568" w:type="dxa"/>
            <w:vAlign w:val="center"/>
          </w:tcPr>
          <w:p w14:paraId="0FC89D2C"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1E425C08" w14:textId="77777777" w:rsidR="00A80B27" w:rsidRPr="00A80B27" w:rsidRDefault="00A80B27" w:rsidP="00A80B27">
            <w:pPr>
              <w:snapToGrid w:val="0"/>
              <w:spacing w:after="0" w:line="0" w:lineRule="atLeast"/>
              <w:rPr>
                <w:rFonts w:ascii="Arial Narrow" w:hAnsi="Arial Narrow" w:cs="Arial"/>
                <w:sz w:val="20"/>
                <w:szCs w:val="20"/>
              </w:rPr>
            </w:pPr>
            <w:r w:rsidRPr="00A80B27">
              <w:rPr>
                <w:rFonts w:ascii="Arial Narrow" w:hAnsi="Arial Narrow" w:cs="Arial"/>
                <w:sz w:val="20"/>
                <w:szCs w:val="20"/>
              </w:rPr>
              <w:t>Wysokość całkowita: 900 mm (</w:t>
            </w:r>
            <w:r w:rsidRPr="00A80B27">
              <w:rPr>
                <w:rFonts w:ascii="Arial Narrow" w:hAnsi="Arial Narrow" w:cs="Arial"/>
                <w:sz w:val="20"/>
                <w:szCs w:val="20"/>
                <w:u w:val="single"/>
              </w:rPr>
              <w:t>+</w:t>
            </w:r>
            <w:r w:rsidRPr="00A80B27">
              <w:rPr>
                <w:rFonts w:ascii="Arial Narrow" w:hAnsi="Arial Narrow" w:cs="Arial"/>
                <w:sz w:val="20"/>
                <w:szCs w:val="20"/>
              </w:rPr>
              <w:t>50 mm</w:t>
            </w:r>
            <w:r w:rsidRPr="00A80B27">
              <w:rPr>
                <w:rFonts w:ascii="Arial Narrow" w:hAnsi="Arial Narrow" w:cs="Arial"/>
                <w:sz w:val="20"/>
                <w:szCs w:val="20"/>
                <w:u w:val="single"/>
              </w:rPr>
              <w:t>)</w:t>
            </w:r>
          </w:p>
        </w:tc>
        <w:tc>
          <w:tcPr>
            <w:tcW w:w="1274" w:type="dxa"/>
          </w:tcPr>
          <w:p w14:paraId="72D15779" w14:textId="77777777" w:rsidR="00A80B27" w:rsidRPr="00A80B27" w:rsidRDefault="00A80B27" w:rsidP="00A80B27">
            <w:pPr>
              <w:spacing w:after="0" w:line="240" w:lineRule="auto"/>
              <w:jc w:val="center"/>
              <w:rPr>
                <w:rFonts w:ascii="Arial Narrow" w:hAnsi="Arial Narrow" w:cs="Arial"/>
                <w:sz w:val="20"/>
                <w:szCs w:val="20"/>
              </w:rPr>
            </w:pPr>
            <w:r w:rsidRPr="00A80B27">
              <w:rPr>
                <w:rFonts w:ascii="Arial Narrow" w:hAnsi="Arial Narrow" w:cs="Arial"/>
                <w:sz w:val="20"/>
                <w:szCs w:val="20"/>
              </w:rPr>
              <w:t>TAK</w:t>
            </w:r>
          </w:p>
        </w:tc>
        <w:tc>
          <w:tcPr>
            <w:tcW w:w="4538" w:type="dxa"/>
          </w:tcPr>
          <w:p w14:paraId="6415C27A"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2FC50BEC" w14:textId="77777777" w:rsidTr="00A80B27">
        <w:trPr>
          <w:tblCellSpacing w:w="0" w:type="dxa"/>
        </w:trPr>
        <w:tc>
          <w:tcPr>
            <w:tcW w:w="568" w:type="dxa"/>
            <w:vAlign w:val="center"/>
          </w:tcPr>
          <w:p w14:paraId="7BB1750A"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61E40794" w14:textId="77777777" w:rsidR="00A80B27" w:rsidRPr="00A80B27" w:rsidRDefault="00A80B27" w:rsidP="00A80B27">
            <w:pPr>
              <w:snapToGrid w:val="0"/>
              <w:spacing w:after="0" w:line="0" w:lineRule="atLeast"/>
              <w:rPr>
                <w:rFonts w:ascii="Arial Narrow" w:hAnsi="Arial Narrow" w:cs="Arial"/>
                <w:sz w:val="20"/>
                <w:szCs w:val="20"/>
              </w:rPr>
            </w:pPr>
            <w:r w:rsidRPr="00A80B27">
              <w:rPr>
                <w:rFonts w:ascii="Arial Narrow" w:hAnsi="Arial Narrow" w:cs="Arial"/>
                <w:sz w:val="20"/>
                <w:szCs w:val="20"/>
              </w:rPr>
              <w:t xml:space="preserve">Blaty  szafki wykonane z wysokociśnieniowego tworzywa sztucznego  odpornego na środki dezynfekcyjne i wysoką temperaturę. Blat górny i boczny  z galeryjką. </w:t>
            </w:r>
          </w:p>
        </w:tc>
        <w:tc>
          <w:tcPr>
            <w:tcW w:w="1274" w:type="dxa"/>
          </w:tcPr>
          <w:p w14:paraId="040397DB" w14:textId="77777777" w:rsidR="00A80B27" w:rsidRPr="00A80B27" w:rsidRDefault="00A80B27" w:rsidP="00A80B27">
            <w:pPr>
              <w:spacing w:after="0" w:line="240" w:lineRule="auto"/>
              <w:jc w:val="center"/>
              <w:rPr>
                <w:rFonts w:ascii="Arial Narrow" w:hAnsi="Arial Narrow" w:cs="Arial"/>
                <w:sz w:val="20"/>
                <w:szCs w:val="20"/>
              </w:rPr>
            </w:pPr>
            <w:r w:rsidRPr="00A80B27">
              <w:rPr>
                <w:rFonts w:ascii="Arial Narrow" w:hAnsi="Arial Narrow" w:cs="Arial"/>
                <w:sz w:val="20"/>
                <w:szCs w:val="20"/>
              </w:rPr>
              <w:t>TAK</w:t>
            </w:r>
          </w:p>
        </w:tc>
        <w:tc>
          <w:tcPr>
            <w:tcW w:w="4538" w:type="dxa"/>
          </w:tcPr>
          <w:p w14:paraId="18E54CEE"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6F4251BD" w14:textId="77777777" w:rsidTr="00A80B27">
        <w:trPr>
          <w:tblCellSpacing w:w="0" w:type="dxa"/>
        </w:trPr>
        <w:tc>
          <w:tcPr>
            <w:tcW w:w="568" w:type="dxa"/>
            <w:vAlign w:val="center"/>
          </w:tcPr>
          <w:p w14:paraId="35671ED2"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50164012" w14:textId="77777777" w:rsidR="00A80B27" w:rsidRPr="00A80B27" w:rsidRDefault="00A80B27" w:rsidP="00A80B27">
            <w:pPr>
              <w:snapToGrid w:val="0"/>
              <w:spacing w:after="0" w:line="0" w:lineRule="atLeast"/>
              <w:rPr>
                <w:rFonts w:ascii="Arial Narrow" w:hAnsi="Arial Narrow" w:cs="Arial"/>
                <w:sz w:val="20"/>
                <w:szCs w:val="20"/>
              </w:rPr>
            </w:pPr>
            <w:r w:rsidRPr="00A80B27">
              <w:rPr>
                <w:rFonts w:ascii="Arial Narrow" w:hAnsi="Arial Narrow" w:cs="Arial"/>
                <w:sz w:val="20"/>
                <w:szCs w:val="20"/>
              </w:rPr>
              <w:t xml:space="preserve">Blat górny wyposażony w dwa  uchwyty do przetaczania szafki. Uchwyt metalowy lakierowany proszkowo </w:t>
            </w:r>
          </w:p>
        </w:tc>
        <w:tc>
          <w:tcPr>
            <w:tcW w:w="1274" w:type="dxa"/>
          </w:tcPr>
          <w:p w14:paraId="00A4CDF5" w14:textId="77777777" w:rsidR="00A80B27" w:rsidRPr="00A80B27" w:rsidRDefault="00A80B27" w:rsidP="00A80B27">
            <w:pPr>
              <w:spacing w:after="0" w:line="240" w:lineRule="auto"/>
              <w:jc w:val="center"/>
              <w:rPr>
                <w:rFonts w:ascii="Arial Narrow" w:hAnsi="Arial Narrow" w:cs="Arial"/>
                <w:sz w:val="20"/>
                <w:szCs w:val="20"/>
              </w:rPr>
            </w:pPr>
            <w:r w:rsidRPr="00A80B27">
              <w:rPr>
                <w:rFonts w:ascii="Arial Narrow" w:hAnsi="Arial Narrow" w:cs="Arial"/>
                <w:sz w:val="20"/>
                <w:szCs w:val="20"/>
              </w:rPr>
              <w:t>TAK</w:t>
            </w:r>
          </w:p>
        </w:tc>
        <w:tc>
          <w:tcPr>
            <w:tcW w:w="4538" w:type="dxa"/>
          </w:tcPr>
          <w:p w14:paraId="4D7DD432"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2109679D" w14:textId="77777777" w:rsidTr="00A80B27">
        <w:trPr>
          <w:tblCellSpacing w:w="0" w:type="dxa"/>
        </w:trPr>
        <w:tc>
          <w:tcPr>
            <w:tcW w:w="568" w:type="dxa"/>
            <w:vAlign w:val="center"/>
          </w:tcPr>
          <w:p w14:paraId="5E46A137"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56A3A800" w14:textId="77777777" w:rsidR="00A80B27" w:rsidRPr="00A80B27" w:rsidRDefault="00A80B27" w:rsidP="00A80B27">
            <w:pPr>
              <w:snapToGrid w:val="0"/>
              <w:spacing w:after="0" w:line="0" w:lineRule="atLeast"/>
              <w:rPr>
                <w:rFonts w:ascii="Arial Narrow" w:hAnsi="Arial Narrow" w:cs="Arial"/>
                <w:sz w:val="20"/>
                <w:szCs w:val="20"/>
              </w:rPr>
            </w:pPr>
            <w:r w:rsidRPr="00A80B27">
              <w:rPr>
                <w:rFonts w:ascii="Arial Narrow" w:hAnsi="Arial Narrow" w:cs="Arial"/>
                <w:sz w:val="20"/>
                <w:szCs w:val="20"/>
              </w:rPr>
              <w:t xml:space="preserve">Szafka wyposażona w blat boczny posiadający regulacje wysokości wspomaganą za pomocą sprężyny gazowej w zakresie 700-1100mm ( </w:t>
            </w:r>
            <w:r w:rsidRPr="00A80B27">
              <w:rPr>
                <w:rFonts w:ascii="Arial Narrow" w:hAnsi="Arial Narrow" w:cs="Arial"/>
                <w:sz w:val="20"/>
                <w:szCs w:val="20"/>
                <w:u w:val="single"/>
              </w:rPr>
              <w:t>+</w:t>
            </w:r>
            <w:r w:rsidRPr="00A80B27">
              <w:rPr>
                <w:rFonts w:ascii="Arial Narrow" w:hAnsi="Arial Narrow" w:cs="Arial"/>
                <w:sz w:val="20"/>
                <w:szCs w:val="20"/>
              </w:rPr>
              <w:t xml:space="preserve"> 30 mm ) oraz regulację kąta  pochylenia. Blat boczny chowany w korpus szafki nie powoduje zwiększenia gabarytów szafki </w:t>
            </w:r>
          </w:p>
        </w:tc>
        <w:tc>
          <w:tcPr>
            <w:tcW w:w="1274" w:type="dxa"/>
          </w:tcPr>
          <w:p w14:paraId="5F70ECDA" w14:textId="77777777" w:rsidR="00A80B27" w:rsidRPr="00A80B27" w:rsidRDefault="00A80B27" w:rsidP="00A80B27">
            <w:pPr>
              <w:spacing w:after="0" w:line="240" w:lineRule="auto"/>
              <w:jc w:val="center"/>
              <w:rPr>
                <w:rFonts w:ascii="Arial Narrow" w:hAnsi="Arial Narrow" w:cs="Arial"/>
                <w:sz w:val="20"/>
                <w:szCs w:val="20"/>
              </w:rPr>
            </w:pPr>
            <w:r w:rsidRPr="00A80B27">
              <w:rPr>
                <w:rFonts w:ascii="Arial Narrow" w:hAnsi="Arial Narrow" w:cs="Arial"/>
                <w:sz w:val="20"/>
                <w:szCs w:val="20"/>
              </w:rPr>
              <w:t>TAK</w:t>
            </w:r>
          </w:p>
        </w:tc>
        <w:tc>
          <w:tcPr>
            <w:tcW w:w="4538" w:type="dxa"/>
          </w:tcPr>
          <w:p w14:paraId="0A3B53C5"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7A1D94D9" w14:textId="77777777" w:rsidTr="00A80B27">
        <w:trPr>
          <w:tblCellSpacing w:w="0" w:type="dxa"/>
        </w:trPr>
        <w:tc>
          <w:tcPr>
            <w:tcW w:w="568" w:type="dxa"/>
            <w:vAlign w:val="center"/>
          </w:tcPr>
          <w:p w14:paraId="00D8AA9C"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1315DB78" w14:textId="77777777" w:rsidR="00A80B27" w:rsidRPr="00A80B27" w:rsidRDefault="00A80B27" w:rsidP="00A80B27">
            <w:pPr>
              <w:snapToGrid w:val="0"/>
              <w:spacing w:after="0" w:line="0" w:lineRule="atLeast"/>
              <w:rPr>
                <w:rFonts w:ascii="Arial Narrow" w:hAnsi="Arial Narrow" w:cs="Arial"/>
                <w:sz w:val="20"/>
                <w:szCs w:val="20"/>
              </w:rPr>
            </w:pPr>
            <w:r w:rsidRPr="00A80B27">
              <w:rPr>
                <w:rFonts w:ascii="Arial Narrow" w:hAnsi="Arial Narrow" w:cs="Arial"/>
                <w:sz w:val="20"/>
                <w:szCs w:val="20"/>
              </w:rPr>
              <w:t>Możliwość przechyłu blatu min. 60˚ (</w:t>
            </w:r>
            <w:r w:rsidRPr="00A80B27">
              <w:rPr>
                <w:rFonts w:ascii="Arial Narrow" w:hAnsi="Arial Narrow" w:cs="Arial"/>
                <w:snapToGrid w:val="0"/>
                <w:sz w:val="20"/>
                <w:szCs w:val="20"/>
              </w:rPr>
              <w:t>±</w:t>
            </w:r>
            <w:r w:rsidRPr="00A80B27">
              <w:rPr>
                <w:rFonts w:ascii="Arial Narrow" w:hAnsi="Arial Narrow" w:cs="Arial"/>
                <w:sz w:val="20"/>
                <w:szCs w:val="20"/>
              </w:rPr>
              <w:t>5˚ ) z możliwością blokowania w pośrednich pozycjach</w:t>
            </w:r>
          </w:p>
        </w:tc>
        <w:tc>
          <w:tcPr>
            <w:tcW w:w="1274" w:type="dxa"/>
          </w:tcPr>
          <w:p w14:paraId="4891584C" w14:textId="77777777" w:rsidR="00A80B27" w:rsidRPr="00A80B27" w:rsidRDefault="00A80B27" w:rsidP="00A80B27">
            <w:pPr>
              <w:spacing w:after="0" w:line="240" w:lineRule="auto"/>
              <w:jc w:val="center"/>
              <w:rPr>
                <w:rFonts w:ascii="Arial Narrow" w:hAnsi="Arial Narrow" w:cs="Arial"/>
                <w:sz w:val="20"/>
                <w:szCs w:val="20"/>
              </w:rPr>
            </w:pPr>
            <w:r w:rsidRPr="00A80B27">
              <w:rPr>
                <w:rFonts w:ascii="Arial Narrow" w:hAnsi="Arial Narrow" w:cs="Arial"/>
                <w:sz w:val="20"/>
                <w:szCs w:val="20"/>
              </w:rPr>
              <w:t>TAK</w:t>
            </w:r>
          </w:p>
        </w:tc>
        <w:tc>
          <w:tcPr>
            <w:tcW w:w="4538" w:type="dxa"/>
          </w:tcPr>
          <w:p w14:paraId="0AF52874"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567AA46D" w14:textId="77777777" w:rsidTr="00A80B27">
        <w:trPr>
          <w:tblCellSpacing w:w="0" w:type="dxa"/>
        </w:trPr>
        <w:tc>
          <w:tcPr>
            <w:tcW w:w="568" w:type="dxa"/>
            <w:vAlign w:val="center"/>
          </w:tcPr>
          <w:p w14:paraId="5BE43733"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5D268ECB" w14:textId="77777777" w:rsidR="00A80B27" w:rsidRPr="00A80B27" w:rsidRDefault="00A80B27" w:rsidP="00A80B27">
            <w:pPr>
              <w:snapToGrid w:val="0"/>
              <w:spacing w:after="0" w:line="0" w:lineRule="atLeast"/>
              <w:rPr>
                <w:rFonts w:ascii="Arial Narrow" w:hAnsi="Arial Narrow" w:cs="Arial"/>
                <w:sz w:val="20"/>
                <w:szCs w:val="20"/>
              </w:rPr>
            </w:pPr>
            <w:r w:rsidRPr="00A80B27">
              <w:rPr>
                <w:rFonts w:ascii="Arial Narrow" w:hAnsi="Arial Narrow" w:cs="Arial"/>
                <w:sz w:val="20"/>
                <w:szCs w:val="20"/>
              </w:rPr>
              <w:t xml:space="preserve">Szafka dwustronna. Szuflada Górna i dolna  wykonane z wysokociśnieniowego tworzywa sztucznego odpornego na środki dezynfekcyjne i wysoką temperaturę. Szuflady wysuwane na prowadnicach. </w:t>
            </w:r>
          </w:p>
        </w:tc>
        <w:tc>
          <w:tcPr>
            <w:tcW w:w="1274" w:type="dxa"/>
          </w:tcPr>
          <w:p w14:paraId="2B40F7D6" w14:textId="77777777" w:rsidR="00A80B27" w:rsidRPr="00A80B27" w:rsidRDefault="00A80B27" w:rsidP="00A80B27">
            <w:pPr>
              <w:spacing w:after="0" w:line="240" w:lineRule="auto"/>
              <w:jc w:val="center"/>
              <w:rPr>
                <w:rFonts w:ascii="Arial Narrow" w:hAnsi="Arial Narrow" w:cs="Arial"/>
                <w:sz w:val="20"/>
                <w:szCs w:val="20"/>
              </w:rPr>
            </w:pPr>
            <w:r w:rsidRPr="00A80B27">
              <w:rPr>
                <w:rFonts w:ascii="Arial Narrow" w:hAnsi="Arial Narrow" w:cs="Arial"/>
                <w:sz w:val="20"/>
                <w:szCs w:val="20"/>
              </w:rPr>
              <w:t>TAK</w:t>
            </w:r>
          </w:p>
        </w:tc>
        <w:tc>
          <w:tcPr>
            <w:tcW w:w="4538" w:type="dxa"/>
          </w:tcPr>
          <w:p w14:paraId="76708A68"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525CD175" w14:textId="77777777" w:rsidTr="00A80B27">
        <w:trPr>
          <w:tblCellSpacing w:w="0" w:type="dxa"/>
        </w:trPr>
        <w:tc>
          <w:tcPr>
            <w:tcW w:w="568" w:type="dxa"/>
            <w:vAlign w:val="center"/>
          </w:tcPr>
          <w:p w14:paraId="3A02D220"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vAlign w:val="center"/>
          </w:tcPr>
          <w:p w14:paraId="1943D804" w14:textId="77777777" w:rsidR="00A80B27" w:rsidRPr="00A80B27" w:rsidRDefault="00A80B27" w:rsidP="00A80B27">
            <w:pPr>
              <w:snapToGrid w:val="0"/>
              <w:spacing w:after="0" w:line="0" w:lineRule="atLeast"/>
              <w:rPr>
                <w:rFonts w:ascii="Arial Narrow" w:hAnsi="Arial Narrow" w:cs="Arial"/>
                <w:sz w:val="20"/>
                <w:szCs w:val="20"/>
              </w:rPr>
            </w:pPr>
            <w:r w:rsidRPr="00A80B27">
              <w:rPr>
                <w:rFonts w:ascii="Arial Narrow" w:hAnsi="Arial Narrow" w:cs="Arial"/>
                <w:sz w:val="20"/>
                <w:szCs w:val="20"/>
              </w:rPr>
              <w:t xml:space="preserve">Szafka wyposażona w koła blokowane układem hamulcowym aktywowanym z poziomu blatu szafki </w:t>
            </w:r>
          </w:p>
        </w:tc>
        <w:tc>
          <w:tcPr>
            <w:tcW w:w="1274" w:type="dxa"/>
          </w:tcPr>
          <w:p w14:paraId="5AC2C261" w14:textId="77777777" w:rsidR="00A80B27" w:rsidRPr="00A80B27" w:rsidRDefault="00A80B27" w:rsidP="00A80B27">
            <w:pPr>
              <w:spacing w:after="0" w:line="240" w:lineRule="auto"/>
              <w:jc w:val="center"/>
              <w:rPr>
                <w:rFonts w:ascii="Arial Narrow" w:hAnsi="Arial Narrow" w:cs="Arial"/>
                <w:sz w:val="20"/>
                <w:szCs w:val="20"/>
              </w:rPr>
            </w:pPr>
            <w:r w:rsidRPr="00A80B27">
              <w:rPr>
                <w:rFonts w:ascii="Arial Narrow" w:hAnsi="Arial Narrow" w:cs="Arial"/>
                <w:sz w:val="20"/>
                <w:szCs w:val="20"/>
              </w:rPr>
              <w:t>TAK</w:t>
            </w:r>
          </w:p>
        </w:tc>
        <w:tc>
          <w:tcPr>
            <w:tcW w:w="4538" w:type="dxa"/>
          </w:tcPr>
          <w:p w14:paraId="7CA7F487"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0A3BA6EB" w14:textId="77777777" w:rsidTr="00A80B27">
        <w:trPr>
          <w:tblCellSpacing w:w="0" w:type="dxa"/>
        </w:trPr>
        <w:tc>
          <w:tcPr>
            <w:tcW w:w="568" w:type="dxa"/>
            <w:vAlign w:val="center"/>
          </w:tcPr>
          <w:p w14:paraId="4DDC5D6E"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tcPr>
          <w:p w14:paraId="19F91C54" w14:textId="77777777" w:rsidR="00A80B27" w:rsidRPr="00A80B27" w:rsidRDefault="00A80B27" w:rsidP="00A80B27">
            <w:pPr>
              <w:snapToGrid w:val="0"/>
              <w:spacing w:after="0" w:line="0" w:lineRule="atLeast"/>
              <w:rPr>
                <w:rFonts w:ascii="Arial Narrow" w:hAnsi="Arial Narrow" w:cs="Arial"/>
                <w:sz w:val="20"/>
                <w:szCs w:val="20"/>
              </w:rPr>
            </w:pPr>
            <w:r w:rsidRPr="00A80B27">
              <w:rPr>
                <w:rFonts w:ascii="Arial Narrow" w:hAnsi="Arial Narrow" w:cs="Arial"/>
                <w:sz w:val="20"/>
                <w:szCs w:val="20"/>
              </w:rPr>
              <w:t xml:space="preserve">Szafka wyposażona w układ blokady kół pozwalający pacjentowi na zablokowanie szafki bez konieczności opuszczania łóżka pokrętłem  wbudowanym w konstrukcję szafki na wysokości jej blatu górnego lub centralną blokadą kół . </w:t>
            </w:r>
          </w:p>
        </w:tc>
        <w:tc>
          <w:tcPr>
            <w:tcW w:w="1274" w:type="dxa"/>
          </w:tcPr>
          <w:p w14:paraId="04C0946B" w14:textId="77777777" w:rsidR="00A80B27" w:rsidRPr="00A80B27" w:rsidRDefault="00A80B27" w:rsidP="00A80B27">
            <w:pPr>
              <w:spacing w:after="0" w:line="240" w:lineRule="auto"/>
              <w:jc w:val="center"/>
              <w:rPr>
                <w:rFonts w:ascii="Arial Narrow" w:hAnsi="Arial Narrow" w:cs="Arial"/>
                <w:sz w:val="20"/>
                <w:szCs w:val="20"/>
              </w:rPr>
            </w:pPr>
            <w:r w:rsidRPr="00A80B27">
              <w:rPr>
                <w:rFonts w:ascii="Arial Narrow" w:hAnsi="Arial Narrow" w:cs="Arial"/>
                <w:sz w:val="20"/>
                <w:szCs w:val="20"/>
              </w:rPr>
              <w:t xml:space="preserve">TAK, podać </w:t>
            </w:r>
          </w:p>
        </w:tc>
        <w:tc>
          <w:tcPr>
            <w:tcW w:w="4538" w:type="dxa"/>
          </w:tcPr>
          <w:p w14:paraId="6B0A6E70"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60A06A62" w14:textId="77777777" w:rsidTr="00A80B27">
        <w:trPr>
          <w:tblCellSpacing w:w="0" w:type="dxa"/>
        </w:trPr>
        <w:tc>
          <w:tcPr>
            <w:tcW w:w="568" w:type="dxa"/>
            <w:vAlign w:val="center"/>
          </w:tcPr>
          <w:p w14:paraId="2D7F2BF6"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vAlign w:val="center"/>
          </w:tcPr>
          <w:p w14:paraId="02C644C1" w14:textId="77777777" w:rsidR="00A80B27" w:rsidRPr="00A80B27" w:rsidRDefault="00A80B27" w:rsidP="00A80B27">
            <w:pPr>
              <w:snapToGrid w:val="0"/>
              <w:spacing w:after="0" w:line="0" w:lineRule="atLeast"/>
              <w:rPr>
                <w:rFonts w:ascii="Arial Narrow" w:hAnsi="Arial Narrow" w:cs="Arial"/>
                <w:sz w:val="20"/>
                <w:szCs w:val="20"/>
              </w:rPr>
            </w:pPr>
            <w:r w:rsidRPr="00A80B27">
              <w:rPr>
                <w:rFonts w:ascii="Arial Narrow" w:hAnsi="Arial Narrow" w:cs="Arial"/>
                <w:sz w:val="20"/>
                <w:szCs w:val="20"/>
              </w:rPr>
              <w:t>Szafka wyposażona w dodatkową półkę na obuwie pacjenta</w:t>
            </w:r>
          </w:p>
        </w:tc>
        <w:tc>
          <w:tcPr>
            <w:tcW w:w="1274" w:type="dxa"/>
          </w:tcPr>
          <w:p w14:paraId="0B483F10" w14:textId="77777777" w:rsidR="00A80B27" w:rsidRPr="00A80B27" w:rsidRDefault="00A80B27" w:rsidP="00A80B27">
            <w:pPr>
              <w:spacing w:after="0" w:line="240" w:lineRule="auto"/>
              <w:jc w:val="center"/>
              <w:rPr>
                <w:rFonts w:ascii="Arial Narrow" w:hAnsi="Arial Narrow" w:cs="Arial"/>
                <w:sz w:val="20"/>
                <w:szCs w:val="20"/>
              </w:rPr>
            </w:pPr>
            <w:r w:rsidRPr="00A80B27">
              <w:rPr>
                <w:rFonts w:ascii="Arial Narrow" w:hAnsi="Arial Narrow" w:cs="Arial"/>
                <w:sz w:val="20"/>
                <w:szCs w:val="20"/>
              </w:rPr>
              <w:t>TAK</w:t>
            </w:r>
          </w:p>
        </w:tc>
        <w:tc>
          <w:tcPr>
            <w:tcW w:w="4538" w:type="dxa"/>
          </w:tcPr>
          <w:p w14:paraId="6DA7FCF6"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50C13EB2" w14:textId="77777777" w:rsidTr="00A80B27">
        <w:trPr>
          <w:tblCellSpacing w:w="0" w:type="dxa"/>
        </w:trPr>
        <w:tc>
          <w:tcPr>
            <w:tcW w:w="568" w:type="dxa"/>
            <w:vAlign w:val="center"/>
          </w:tcPr>
          <w:p w14:paraId="051E1A6E"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vAlign w:val="center"/>
          </w:tcPr>
          <w:p w14:paraId="6EE8A5DB" w14:textId="77777777" w:rsidR="00A80B27" w:rsidRPr="00A80B27" w:rsidRDefault="00A80B27" w:rsidP="00A80B27">
            <w:pPr>
              <w:snapToGrid w:val="0"/>
              <w:spacing w:after="0" w:line="0" w:lineRule="atLeast"/>
              <w:rPr>
                <w:rFonts w:ascii="Arial Narrow" w:hAnsi="Arial Narrow" w:cs="Arial"/>
                <w:sz w:val="20"/>
                <w:szCs w:val="20"/>
              </w:rPr>
            </w:pPr>
            <w:r w:rsidRPr="00A80B27">
              <w:rPr>
                <w:rFonts w:ascii="Arial Narrow" w:hAnsi="Arial Narrow" w:cs="Arial"/>
                <w:sz w:val="20"/>
                <w:szCs w:val="20"/>
              </w:rPr>
              <w:t>Szafka  przejezdna wyposażona w podwójne kółka o średnicy min 75 na każdym z narożników</w:t>
            </w:r>
          </w:p>
        </w:tc>
        <w:tc>
          <w:tcPr>
            <w:tcW w:w="1274" w:type="dxa"/>
          </w:tcPr>
          <w:p w14:paraId="6E2FAFBA" w14:textId="77777777" w:rsidR="00A80B27" w:rsidRPr="00A80B27" w:rsidRDefault="00A80B27" w:rsidP="00A80B27">
            <w:pPr>
              <w:spacing w:after="0" w:line="240" w:lineRule="auto"/>
              <w:jc w:val="center"/>
              <w:rPr>
                <w:rFonts w:ascii="Arial Narrow" w:hAnsi="Arial Narrow" w:cs="Arial"/>
                <w:sz w:val="20"/>
                <w:szCs w:val="20"/>
              </w:rPr>
            </w:pPr>
            <w:r w:rsidRPr="00A80B27">
              <w:rPr>
                <w:rFonts w:ascii="Arial Narrow" w:hAnsi="Arial Narrow" w:cs="Arial"/>
                <w:sz w:val="20"/>
                <w:szCs w:val="20"/>
              </w:rPr>
              <w:t>TAK</w:t>
            </w:r>
          </w:p>
        </w:tc>
        <w:tc>
          <w:tcPr>
            <w:tcW w:w="4538" w:type="dxa"/>
          </w:tcPr>
          <w:p w14:paraId="36756570"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0762C500" w14:textId="77777777" w:rsidTr="00A80B27">
        <w:trPr>
          <w:tblCellSpacing w:w="0" w:type="dxa"/>
        </w:trPr>
        <w:tc>
          <w:tcPr>
            <w:tcW w:w="568" w:type="dxa"/>
            <w:vAlign w:val="center"/>
          </w:tcPr>
          <w:p w14:paraId="208F17AB"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vAlign w:val="center"/>
          </w:tcPr>
          <w:p w14:paraId="2C8BCF44" w14:textId="77777777" w:rsidR="00A80B27" w:rsidRPr="00A80B27" w:rsidRDefault="00A80B27" w:rsidP="00A80B27">
            <w:pPr>
              <w:snapToGrid w:val="0"/>
              <w:spacing w:after="0" w:line="0" w:lineRule="atLeast"/>
              <w:rPr>
                <w:rFonts w:ascii="Arial Narrow" w:hAnsi="Arial Narrow" w:cs="Arial"/>
                <w:sz w:val="20"/>
                <w:szCs w:val="20"/>
              </w:rPr>
            </w:pPr>
            <w:r w:rsidRPr="00A80B27">
              <w:rPr>
                <w:rFonts w:ascii="Arial Narrow" w:hAnsi="Arial Narrow" w:cs="Arial"/>
                <w:sz w:val="20"/>
                <w:szCs w:val="20"/>
              </w:rPr>
              <w:t xml:space="preserve">Szafka wyposażona w dodatkowy uchwyt na ręcznik </w:t>
            </w:r>
          </w:p>
        </w:tc>
        <w:tc>
          <w:tcPr>
            <w:tcW w:w="1274" w:type="dxa"/>
          </w:tcPr>
          <w:p w14:paraId="0A9B3CDF" w14:textId="77777777" w:rsidR="00A80B27" w:rsidRPr="00A80B27" w:rsidRDefault="00A80B27" w:rsidP="00A80B27">
            <w:pPr>
              <w:spacing w:after="0" w:line="240" w:lineRule="auto"/>
              <w:jc w:val="center"/>
              <w:rPr>
                <w:rFonts w:ascii="Arial Narrow" w:hAnsi="Arial Narrow" w:cs="Arial"/>
                <w:sz w:val="20"/>
                <w:szCs w:val="20"/>
              </w:rPr>
            </w:pPr>
            <w:r w:rsidRPr="00A80B27">
              <w:rPr>
                <w:rFonts w:ascii="Arial Narrow" w:hAnsi="Arial Narrow" w:cs="Arial"/>
                <w:sz w:val="20"/>
                <w:szCs w:val="20"/>
              </w:rPr>
              <w:t>TAK</w:t>
            </w:r>
          </w:p>
        </w:tc>
        <w:tc>
          <w:tcPr>
            <w:tcW w:w="4538" w:type="dxa"/>
          </w:tcPr>
          <w:p w14:paraId="007AF056"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r w:rsidR="00A80B27" w:rsidRPr="00A80B27" w14:paraId="77026D92" w14:textId="77777777" w:rsidTr="00A80B27">
        <w:trPr>
          <w:tblCellSpacing w:w="0" w:type="dxa"/>
        </w:trPr>
        <w:tc>
          <w:tcPr>
            <w:tcW w:w="568" w:type="dxa"/>
            <w:vAlign w:val="center"/>
          </w:tcPr>
          <w:p w14:paraId="732C357D" w14:textId="77777777" w:rsidR="00A80B27" w:rsidRPr="00A80B27" w:rsidRDefault="00A80B27">
            <w:pPr>
              <w:numPr>
                <w:ilvl w:val="0"/>
                <w:numId w:val="74"/>
              </w:numPr>
              <w:spacing w:after="0" w:line="240" w:lineRule="auto"/>
              <w:ind w:left="470" w:hanging="357"/>
              <w:contextualSpacing/>
              <w:rPr>
                <w:rFonts w:ascii="Arial Narrow" w:eastAsia="Times New Roman" w:hAnsi="Arial Narrow" w:cs="Arial"/>
                <w:sz w:val="20"/>
                <w:szCs w:val="20"/>
                <w:lang w:eastAsia="pl-PL"/>
              </w:rPr>
            </w:pPr>
          </w:p>
        </w:tc>
        <w:tc>
          <w:tcPr>
            <w:tcW w:w="3825" w:type="dxa"/>
            <w:vAlign w:val="center"/>
          </w:tcPr>
          <w:p w14:paraId="020CF35D" w14:textId="77777777" w:rsidR="00A80B27" w:rsidRPr="00A80B27" w:rsidRDefault="00A80B27" w:rsidP="00A80B27">
            <w:pPr>
              <w:snapToGrid w:val="0"/>
              <w:spacing w:after="0" w:line="0" w:lineRule="atLeast"/>
              <w:rPr>
                <w:rFonts w:ascii="Arial Narrow" w:hAnsi="Arial Narrow" w:cs="Arial"/>
                <w:sz w:val="20"/>
                <w:szCs w:val="20"/>
              </w:rPr>
            </w:pPr>
            <w:r w:rsidRPr="00A80B27">
              <w:rPr>
                <w:rFonts w:ascii="Arial Narrow" w:hAnsi="Arial Narrow" w:cs="Arial"/>
                <w:sz w:val="20"/>
                <w:szCs w:val="20"/>
              </w:rPr>
              <w:t>Możliwość rozbudowy szafki o dodatkowe elementy takie jak uchwyt telefonu, możliwość zamykania szuflad na klucz</w:t>
            </w:r>
          </w:p>
        </w:tc>
        <w:tc>
          <w:tcPr>
            <w:tcW w:w="1274" w:type="dxa"/>
          </w:tcPr>
          <w:p w14:paraId="45E0E4B7" w14:textId="77777777" w:rsidR="00A80B27" w:rsidRPr="00A80B27" w:rsidRDefault="00A80B27" w:rsidP="00A80B27">
            <w:pPr>
              <w:spacing w:after="0" w:line="240" w:lineRule="auto"/>
              <w:jc w:val="center"/>
              <w:rPr>
                <w:rFonts w:ascii="Arial Narrow" w:hAnsi="Arial Narrow" w:cs="Arial"/>
                <w:sz w:val="20"/>
                <w:szCs w:val="20"/>
              </w:rPr>
            </w:pPr>
            <w:r w:rsidRPr="00A80B27">
              <w:rPr>
                <w:rFonts w:ascii="Arial Narrow" w:hAnsi="Arial Narrow" w:cs="Arial"/>
                <w:sz w:val="20"/>
                <w:szCs w:val="20"/>
              </w:rPr>
              <w:t>TAK</w:t>
            </w:r>
          </w:p>
        </w:tc>
        <w:tc>
          <w:tcPr>
            <w:tcW w:w="4538" w:type="dxa"/>
          </w:tcPr>
          <w:p w14:paraId="5FB32795" w14:textId="77777777" w:rsidR="00A80B27" w:rsidRPr="00A80B27" w:rsidRDefault="00A80B27" w:rsidP="00A80B27">
            <w:pPr>
              <w:spacing w:after="0" w:line="240" w:lineRule="auto"/>
              <w:rPr>
                <w:rFonts w:ascii="Arial Narrow" w:eastAsia="Times New Roman" w:hAnsi="Arial Narrow" w:cs="Arial"/>
                <w:sz w:val="20"/>
                <w:szCs w:val="20"/>
                <w:lang w:eastAsia="pl-PL"/>
              </w:rPr>
            </w:pPr>
          </w:p>
        </w:tc>
      </w:tr>
    </w:tbl>
    <w:p w14:paraId="7E1FC012" w14:textId="77777777" w:rsidR="00A80B27" w:rsidRPr="00A80B27" w:rsidRDefault="00A80B27" w:rsidP="00A80B27">
      <w:pPr>
        <w:spacing w:after="160" w:line="259" w:lineRule="auto"/>
      </w:pPr>
    </w:p>
    <w:p w14:paraId="62A6CE6B" w14:textId="77777777" w:rsidR="00137115" w:rsidRPr="00B00C41" w:rsidRDefault="00137115" w:rsidP="00137115">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3449CA2B" w14:textId="025B8CB3" w:rsidR="00137115" w:rsidRDefault="00137115" w:rsidP="0013711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Zamawiający </w:t>
      </w:r>
      <w:r w:rsidR="00822B9A">
        <w:rPr>
          <w:rFonts w:ascii="Times New Roman" w:hAnsi="Times New Roman" w:cs="Times New Roman"/>
          <w:sz w:val="20"/>
          <w:szCs w:val="20"/>
        </w:rPr>
        <w:t>nie wymaga kompatybilności z posiadanymi już łóżkami</w:t>
      </w:r>
      <w:r w:rsidR="0026417C">
        <w:rPr>
          <w:rFonts w:ascii="Times New Roman" w:hAnsi="Times New Roman" w:cs="Times New Roman"/>
          <w:sz w:val="20"/>
          <w:szCs w:val="20"/>
        </w:rPr>
        <w:t xml:space="preserve">, ale dopuszcza taka opcję z zachowaniem wymaganych parametrów </w:t>
      </w:r>
      <w:r w:rsidR="00822B9A">
        <w:rPr>
          <w:rFonts w:ascii="Times New Roman" w:hAnsi="Times New Roman" w:cs="Times New Roman"/>
          <w:sz w:val="20"/>
          <w:szCs w:val="20"/>
        </w:rPr>
        <w:t xml:space="preserve"> SWZ.</w:t>
      </w:r>
    </w:p>
    <w:p w14:paraId="0DDDB1A9" w14:textId="77777777" w:rsidR="00137115" w:rsidRDefault="00137115" w:rsidP="00137115">
      <w:pPr>
        <w:spacing w:after="0" w:line="240" w:lineRule="auto"/>
        <w:jc w:val="both"/>
        <w:rPr>
          <w:rFonts w:ascii="Times New Roman" w:hAnsi="Times New Roman" w:cs="Times New Roman"/>
          <w:sz w:val="20"/>
          <w:szCs w:val="20"/>
        </w:rPr>
      </w:pPr>
    </w:p>
    <w:p w14:paraId="02C49A8E" w14:textId="4B69F3CE" w:rsidR="00565E19" w:rsidRDefault="00565E19" w:rsidP="00113D81">
      <w:pPr>
        <w:spacing w:after="0" w:line="240" w:lineRule="auto"/>
        <w:jc w:val="both"/>
        <w:rPr>
          <w:rFonts w:ascii="Times New Roman" w:hAnsi="Times New Roman" w:cs="Times New Roman"/>
          <w:sz w:val="20"/>
          <w:szCs w:val="20"/>
        </w:rPr>
      </w:pPr>
    </w:p>
    <w:p w14:paraId="03FF3CB7" w14:textId="77777777" w:rsidR="00A66FF7" w:rsidRPr="00A66FF7" w:rsidRDefault="00A66FF7" w:rsidP="00A66FF7">
      <w:pPr>
        <w:spacing w:after="0" w:line="240" w:lineRule="auto"/>
        <w:jc w:val="both"/>
        <w:rPr>
          <w:rFonts w:ascii="Times New Roman" w:eastAsia="Calibri" w:hAnsi="Times New Roman" w:cs="Times New Roman"/>
          <w:bCs/>
          <w:sz w:val="20"/>
          <w:szCs w:val="20"/>
        </w:rPr>
      </w:pPr>
    </w:p>
    <w:p w14:paraId="73642CB1" w14:textId="7C346FC0" w:rsidR="003F630A" w:rsidRPr="003F630A" w:rsidRDefault="003F630A" w:rsidP="003F630A">
      <w:pPr>
        <w:spacing w:line="240" w:lineRule="auto"/>
        <w:jc w:val="both"/>
        <w:rPr>
          <w:rFonts w:ascii="Times New Roman" w:hAnsi="Times New Roman" w:cs="Times New Roman"/>
          <w:bCs/>
          <w:color w:val="0000FF"/>
          <w:sz w:val="20"/>
          <w:szCs w:val="20"/>
          <w:u w:val="single"/>
        </w:rPr>
      </w:pPr>
      <w:r w:rsidRPr="00335B54">
        <w:rPr>
          <w:rFonts w:ascii="Times New Roman" w:hAnsi="Times New Roman" w:cs="Times New Roman"/>
          <w:sz w:val="20"/>
          <w:szCs w:val="20"/>
        </w:rPr>
        <w:t xml:space="preserve">Zamawiający w związku z udzielonymi odpowiedziami na podstawie art. 137 ust. 1 ustawy </w:t>
      </w:r>
      <w:proofErr w:type="spellStart"/>
      <w:r w:rsidRPr="00335B54">
        <w:rPr>
          <w:rFonts w:ascii="Times New Roman" w:hAnsi="Times New Roman" w:cs="Times New Roman"/>
          <w:sz w:val="20"/>
          <w:szCs w:val="20"/>
        </w:rPr>
        <w:t>Pzp</w:t>
      </w:r>
      <w:proofErr w:type="spellEnd"/>
      <w:r w:rsidRPr="00335B54">
        <w:rPr>
          <w:rFonts w:ascii="Times New Roman" w:hAnsi="Times New Roman" w:cs="Times New Roman"/>
          <w:sz w:val="20"/>
          <w:szCs w:val="20"/>
        </w:rPr>
        <w:t xml:space="preserve"> modyfikuje Załącznik </w:t>
      </w:r>
      <w:r>
        <w:rPr>
          <w:rFonts w:ascii="Times New Roman" w:hAnsi="Times New Roman" w:cs="Times New Roman"/>
          <w:sz w:val="20"/>
          <w:szCs w:val="20"/>
        </w:rPr>
        <w:t>Nr 2/1</w:t>
      </w:r>
      <w:r w:rsidR="00D11DB8">
        <w:rPr>
          <w:rFonts w:ascii="Times New Roman" w:hAnsi="Times New Roman" w:cs="Times New Roman"/>
          <w:sz w:val="20"/>
          <w:szCs w:val="20"/>
        </w:rPr>
        <w:t>a</w:t>
      </w:r>
      <w:r>
        <w:rPr>
          <w:rFonts w:ascii="Times New Roman" w:hAnsi="Times New Roman" w:cs="Times New Roman"/>
          <w:sz w:val="20"/>
          <w:szCs w:val="20"/>
        </w:rPr>
        <w:t xml:space="preserve"> </w:t>
      </w:r>
      <w:r w:rsidR="00A80B27">
        <w:rPr>
          <w:rFonts w:ascii="Times New Roman" w:hAnsi="Times New Roman" w:cs="Times New Roman"/>
          <w:sz w:val="20"/>
          <w:szCs w:val="20"/>
        </w:rPr>
        <w:t>oraz Załącznik Nr 5</w:t>
      </w:r>
      <w:r w:rsidR="00A80B27" w:rsidRPr="00A80B27">
        <w:rPr>
          <w:rFonts w:ascii="Times New Roman" w:hAnsi="Times New Roman" w:cs="Times New Roman"/>
          <w:sz w:val="20"/>
          <w:szCs w:val="20"/>
        </w:rPr>
        <w:t xml:space="preserve"> </w:t>
      </w:r>
      <w:r w:rsidR="00A80B27" w:rsidRPr="00335B54">
        <w:rPr>
          <w:rFonts w:ascii="Times New Roman" w:hAnsi="Times New Roman" w:cs="Times New Roman"/>
          <w:sz w:val="20"/>
          <w:szCs w:val="20"/>
        </w:rPr>
        <w:t>do SWZ</w:t>
      </w:r>
      <w:r w:rsidR="00A80B27">
        <w:rPr>
          <w:rFonts w:ascii="Times New Roman" w:hAnsi="Times New Roman" w:cs="Times New Roman"/>
          <w:sz w:val="20"/>
          <w:szCs w:val="20"/>
        </w:rPr>
        <w:t xml:space="preserve"> </w:t>
      </w:r>
      <w:r w:rsidRPr="00335B54">
        <w:rPr>
          <w:rFonts w:ascii="Times New Roman" w:hAnsi="Times New Roman" w:cs="Times New Roman"/>
          <w:sz w:val="20"/>
          <w:szCs w:val="20"/>
        </w:rPr>
        <w:t xml:space="preserve"> Poprawion</w:t>
      </w:r>
      <w:r w:rsidR="00A80B27">
        <w:rPr>
          <w:rFonts w:ascii="Times New Roman" w:hAnsi="Times New Roman" w:cs="Times New Roman"/>
          <w:sz w:val="20"/>
          <w:szCs w:val="20"/>
        </w:rPr>
        <w:t>e</w:t>
      </w:r>
      <w:r w:rsidRPr="00335B54">
        <w:rPr>
          <w:rFonts w:ascii="Times New Roman" w:hAnsi="Times New Roman" w:cs="Times New Roman"/>
          <w:sz w:val="20"/>
          <w:szCs w:val="20"/>
        </w:rPr>
        <w:t xml:space="preserve"> i zaktualizowan</w:t>
      </w:r>
      <w:r w:rsidR="00A80B27">
        <w:rPr>
          <w:rFonts w:ascii="Times New Roman" w:hAnsi="Times New Roman" w:cs="Times New Roman"/>
          <w:sz w:val="20"/>
          <w:szCs w:val="20"/>
        </w:rPr>
        <w:t>e</w:t>
      </w:r>
      <w:r w:rsidRPr="00335B54">
        <w:rPr>
          <w:rFonts w:ascii="Times New Roman" w:hAnsi="Times New Roman" w:cs="Times New Roman"/>
          <w:sz w:val="20"/>
          <w:szCs w:val="20"/>
        </w:rPr>
        <w:t xml:space="preserve"> </w:t>
      </w:r>
      <w:r>
        <w:rPr>
          <w:rFonts w:ascii="Times New Roman" w:hAnsi="Times New Roman" w:cs="Times New Roman"/>
          <w:sz w:val="20"/>
          <w:szCs w:val="20"/>
        </w:rPr>
        <w:t>Załącznik</w:t>
      </w:r>
      <w:r w:rsidR="00A80B27">
        <w:rPr>
          <w:rFonts w:ascii="Times New Roman" w:hAnsi="Times New Roman" w:cs="Times New Roman"/>
          <w:sz w:val="20"/>
          <w:szCs w:val="20"/>
        </w:rPr>
        <w:t>i</w:t>
      </w:r>
      <w:r>
        <w:rPr>
          <w:rFonts w:ascii="Times New Roman" w:hAnsi="Times New Roman" w:cs="Times New Roman"/>
          <w:sz w:val="20"/>
          <w:szCs w:val="20"/>
        </w:rPr>
        <w:t xml:space="preserve"> </w:t>
      </w:r>
      <w:r w:rsidRPr="00335B54">
        <w:rPr>
          <w:rFonts w:ascii="Times New Roman" w:hAnsi="Times New Roman" w:cs="Times New Roman"/>
          <w:sz w:val="20"/>
          <w:szCs w:val="20"/>
        </w:rPr>
        <w:t xml:space="preserve"> z uwzględnieniem dokonan</w:t>
      </w:r>
      <w:r w:rsidR="00A80B27">
        <w:rPr>
          <w:rFonts w:ascii="Times New Roman" w:hAnsi="Times New Roman" w:cs="Times New Roman"/>
          <w:sz w:val="20"/>
          <w:szCs w:val="20"/>
        </w:rPr>
        <w:t>ych</w:t>
      </w:r>
      <w:r w:rsidRPr="00335B54">
        <w:rPr>
          <w:rFonts w:ascii="Times New Roman" w:hAnsi="Times New Roman" w:cs="Times New Roman"/>
          <w:sz w:val="20"/>
          <w:szCs w:val="20"/>
        </w:rPr>
        <w:t xml:space="preserve">  zmian  stanowi</w:t>
      </w:r>
      <w:r w:rsidR="00A80B27">
        <w:rPr>
          <w:rFonts w:ascii="Times New Roman" w:hAnsi="Times New Roman" w:cs="Times New Roman"/>
          <w:sz w:val="20"/>
          <w:szCs w:val="20"/>
        </w:rPr>
        <w:t>ą</w:t>
      </w:r>
      <w:r w:rsidRPr="00335B54">
        <w:rPr>
          <w:rFonts w:ascii="Times New Roman" w:hAnsi="Times New Roman" w:cs="Times New Roman"/>
          <w:sz w:val="20"/>
          <w:szCs w:val="20"/>
        </w:rPr>
        <w:t xml:space="preserve"> załącznik</w:t>
      </w:r>
      <w:r w:rsidR="00A80B27">
        <w:rPr>
          <w:rFonts w:ascii="Times New Roman" w:hAnsi="Times New Roman" w:cs="Times New Roman"/>
          <w:sz w:val="20"/>
          <w:szCs w:val="20"/>
        </w:rPr>
        <w:t>i</w:t>
      </w:r>
      <w:r w:rsidRPr="00335B54">
        <w:rPr>
          <w:rFonts w:ascii="Times New Roman" w:hAnsi="Times New Roman" w:cs="Times New Roman"/>
          <w:sz w:val="20"/>
          <w:szCs w:val="20"/>
        </w:rPr>
        <w:t xml:space="preserve"> do niniejszej informacji i </w:t>
      </w:r>
      <w:r w:rsidR="00A80B27">
        <w:rPr>
          <w:rFonts w:ascii="Times New Roman" w:hAnsi="Times New Roman" w:cs="Times New Roman"/>
          <w:bCs/>
          <w:sz w:val="20"/>
          <w:szCs w:val="20"/>
        </w:rPr>
        <w:t>są</w:t>
      </w:r>
      <w:r w:rsidRPr="00335B54">
        <w:rPr>
          <w:rFonts w:ascii="Times New Roman" w:hAnsi="Times New Roman" w:cs="Times New Roman"/>
          <w:bCs/>
          <w:sz w:val="20"/>
          <w:szCs w:val="20"/>
        </w:rPr>
        <w:t xml:space="preserve"> dostępn</w:t>
      </w:r>
      <w:r w:rsidR="00A80B27">
        <w:rPr>
          <w:rFonts w:ascii="Times New Roman" w:hAnsi="Times New Roman" w:cs="Times New Roman"/>
          <w:bCs/>
          <w:sz w:val="20"/>
          <w:szCs w:val="20"/>
        </w:rPr>
        <w:t>e</w:t>
      </w:r>
      <w:r w:rsidRPr="00335B54">
        <w:rPr>
          <w:rFonts w:ascii="Times New Roman" w:hAnsi="Times New Roman" w:cs="Times New Roman"/>
          <w:bCs/>
          <w:sz w:val="20"/>
          <w:szCs w:val="20"/>
        </w:rPr>
        <w:t xml:space="preserve"> na stronie prowadzonego postępowania </w:t>
      </w:r>
      <w:hyperlink r:id="rId19" w:history="1">
        <w:r w:rsidRPr="006A33C8">
          <w:rPr>
            <w:rStyle w:val="Hipercze"/>
            <w:rFonts w:ascii="Times New Roman" w:hAnsi="Times New Roman" w:cs="Times New Roman"/>
            <w:b/>
            <w:kern w:val="3"/>
            <w:sz w:val="20"/>
            <w:szCs w:val="20"/>
            <w:lang w:eastAsia="zh-CN"/>
          </w:rPr>
          <w:t>https://platformazakupowa.pl/pn/wszz_torun</w:t>
        </w:r>
      </w:hyperlink>
      <w:r w:rsidRPr="00F441A6">
        <w:rPr>
          <w:rFonts w:ascii="Times New Roman" w:hAnsi="Times New Roman" w:cs="Times New Roman"/>
          <w:b/>
          <w:kern w:val="3"/>
          <w:sz w:val="20"/>
          <w:szCs w:val="20"/>
          <w:lang w:eastAsia="zh-CN"/>
        </w:rPr>
        <w:t xml:space="preserve">  </w:t>
      </w:r>
    </w:p>
    <w:p w14:paraId="359CC1FA" w14:textId="77777777" w:rsidR="003F630A" w:rsidRDefault="003F630A" w:rsidP="00113D81">
      <w:pPr>
        <w:spacing w:after="0" w:line="240" w:lineRule="auto"/>
        <w:jc w:val="both"/>
        <w:rPr>
          <w:rFonts w:ascii="Times New Roman" w:hAnsi="Times New Roman" w:cs="Times New Roman"/>
          <w:i/>
          <w:iCs/>
          <w:sz w:val="20"/>
          <w:szCs w:val="20"/>
          <w:u w:val="single"/>
        </w:rPr>
      </w:pPr>
    </w:p>
    <w:p w14:paraId="2252DB22" w14:textId="209224C5" w:rsidR="00E44FA9" w:rsidRDefault="00E44FA9" w:rsidP="0079151D">
      <w:pPr>
        <w:autoSpaceDE w:val="0"/>
        <w:autoSpaceDN w:val="0"/>
        <w:adjustRightInd w:val="0"/>
        <w:jc w:val="both"/>
        <w:rPr>
          <w:rFonts w:ascii="Times New Roman" w:hAnsi="Times New Roman" w:cs="Times New Roman"/>
          <w:bCs/>
          <w:sz w:val="20"/>
          <w:szCs w:val="20"/>
          <w:lang w:eastAsia="pl-PL"/>
        </w:rPr>
      </w:pPr>
      <w:r w:rsidRPr="00BD0554">
        <w:rPr>
          <w:rFonts w:ascii="Times New Roman" w:hAnsi="Times New Roman" w:cs="Times New Roman"/>
          <w:bCs/>
          <w:sz w:val="20"/>
          <w:szCs w:val="20"/>
          <w:lang w:eastAsia="pl-PL"/>
        </w:rPr>
        <w:t xml:space="preserve">Wszelkie dopuszczenia, zmiany wynikające z powyższych odpowiedzi na pytania należy uwzględnić </w:t>
      </w:r>
      <w:r>
        <w:rPr>
          <w:rFonts w:ascii="Times New Roman" w:hAnsi="Times New Roman" w:cs="Times New Roman"/>
          <w:bCs/>
          <w:sz w:val="20"/>
          <w:szCs w:val="20"/>
          <w:lang w:eastAsia="pl-PL"/>
        </w:rPr>
        <w:br/>
      </w:r>
      <w:r w:rsidRPr="00BD0554">
        <w:rPr>
          <w:rFonts w:ascii="Times New Roman" w:hAnsi="Times New Roman" w:cs="Times New Roman"/>
          <w:bCs/>
          <w:sz w:val="20"/>
          <w:szCs w:val="20"/>
          <w:lang w:eastAsia="pl-PL"/>
        </w:rPr>
        <w:t>w składanych ofertach.</w:t>
      </w:r>
    </w:p>
    <w:p w14:paraId="21996878" w14:textId="77777777" w:rsidR="006E2B8E" w:rsidRPr="0079151D" w:rsidRDefault="006E2B8E" w:rsidP="0079151D">
      <w:pPr>
        <w:autoSpaceDE w:val="0"/>
        <w:autoSpaceDN w:val="0"/>
        <w:adjustRightInd w:val="0"/>
        <w:jc w:val="both"/>
        <w:rPr>
          <w:rFonts w:ascii="Times New Roman" w:hAnsi="Times New Roman" w:cs="Times New Roman"/>
          <w:bCs/>
          <w:sz w:val="20"/>
          <w:szCs w:val="20"/>
          <w:lang w:eastAsia="pl-PL"/>
        </w:rPr>
      </w:pPr>
    </w:p>
    <w:p w14:paraId="06C1DE6C" w14:textId="0B591563" w:rsidR="00A80B27" w:rsidRPr="00822B9A" w:rsidRDefault="00955441" w:rsidP="00822B9A">
      <w:pPr>
        <w:rPr>
          <w:rFonts w:ascii="Times New Roman" w:hAnsi="Times New Roman" w:cs="Times New Roman"/>
          <w:sz w:val="20"/>
          <w:szCs w:val="20"/>
        </w:rPr>
      </w:pPr>
      <w:r w:rsidRPr="00033C03">
        <w:rPr>
          <w:rFonts w:ascii="Times New Roman" w:hAnsi="Times New Roman" w:cs="Times New Roman"/>
          <w:sz w:val="20"/>
          <w:szCs w:val="20"/>
        </w:rPr>
        <w:t>Z poważaniem</w:t>
      </w:r>
    </w:p>
    <w:p w14:paraId="4E35CC76" w14:textId="00F1B87E" w:rsidR="00A80B27" w:rsidRDefault="00A80B27" w:rsidP="00A80B27">
      <w:pPr>
        <w:keepNext/>
        <w:widowControl w:val="0"/>
        <w:suppressAutoHyphens/>
        <w:spacing w:after="0" w:line="240" w:lineRule="auto"/>
        <w:jc w:val="right"/>
        <w:textAlignment w:val="baseline"/>
        <w:outlineLvl w:val="2"/>
        <w:rPr>
          <w:rFonts w:ascii="Times New Roman" w:eastAsia="Times New Roman" w:hAnsi="Times New Roman" w:cs="Times New Roman"/>
          <w:b/>
          <w:color w:val="000000"/>
          <w:sz w:val="24"/>
          <w:szCs w:val="24"/>
          <w:lang w:eastAsia="pl-PL"/>
        </w:rPr>
      </w:pPr>
    </w:p>
    <w:p w14:paraId="2B96A525" w14:textId="4D4A45B9" w:rsidR="00A80B27" w:rsidRDefault="00A80B27" w:rsidP="00A80B27">
      <w:pPr>
        <w:keepNext/>
        <w:widowControl w:val="0"/>
        <w:suppressAutoHyphens/>
        <w:spacing w:after="0" w:line="240" w:lineRule="auto"/>
        <w:jc w:val="right"/>
        <w:textAlignment w:val="baseline"/>
        <w:outlineLvl w:val="2"/>
        <w:rPr>
          <w:rFonts w:ascii="Times New Roman" w:eastAsia="Times New Roman" w:hAnsi="Times New Roman" w:cs="Times New Roman"/>
          <w:b/>
          <w:color w:val="000000"/>
          <w:sz w:val="24"/>
          <w:szCs w:val="24"/>
          <w:lang w:eastAsia="pl-PL"/>
        </w:rPr>
      </w:pPr>
    </w:p>
    <w:p w14:paraId="35619669" w14:textId="7BD40991" w:rsidR="00A80B27" w:rsidRDefault="00A80B27" w:rsidP="00A80B27">
      <w:pPr>
        <w:keepNext/>
        <w:widowControl w:val="0"/>
        <w:suppressAutoHyphens/>
        <w:spacing w:after="0" w:line="240" w:lineRule="auto"/>
        <w:jc w:val="right"/>
        <w:textAlignment w:val="baseline"/>
        <w:outlineLvl w:val="2"/>
        <w:rPr>
          <w:rFonts w:ascii="Times New Roman" w:eastAsia="Times New Roman" w:hAnsi="Times New Roman" w:cs="Times New Roman"/>
          <w:b/>
          <w:color w:val="000000"/>
          <w:sz w:val="24"/>
          <w:szCs w:val="24"/>
          <w:lang w:eastAsia="pl-PL"/>
        </w:rPr>
      </w:pPr>
    </w:p>
    <w:p w14:paraId="107FEE33" w14:textId="16E1CB02" w:rsidR="00A80B27" w:rsidRDefault="00A80B27" w:rsidP="00A80B27">
      <w:pPr>
        <w:keepNext/>
        <w:widowControl w:val="0"/>
        <w:suppressAutoHyphens/>
        <w:spacing w:after="0" w:line="240" w:lineRule="auto"/>
        <w:jc w:val="right"/>
        <w:textAlignment w:val="baseline"/>
        <w:outlineLvl w:val="2"/>
        <w:rPr>
          <w:rFonts w:ascii="Times New Roman" w:eastAsia="Times New Roman" w:hAnsi="Times New Roman" w:cs="Times New Roman"/>
          <w:b/>
          <w:color w:val="000000"/>
          <w:sz w:val="24"/>
          <w:szCs w:val="24"/>
          <w:lang w:eastAsia="pl-PL"/>
        </w:rPr>
      </w:pPr>
    </w:p>
    <w:p w14:paraId="6C4AD83D" w14:textId="28A84043" w:rsidR="00A76A28" w:rsidRDefault="00A76A28" w:rsidP="001902AE">
      <w:pPr>
        <w:keepNext/>
        <w:widowControl w:val="0"/>
        <w:suppressAutoHyphens/>
        <w:spacing w:after="0" w:line="240" w:lineRule="auto"/>
        <w:textAlignment w:val="baseline"/>
        <w:outlineLvl w:val="2"/>
        <w:rPr>
          <w:rFonts w:ascii="Times New Roman" w:eastAsia="Times New Roman" w:hAnsi="Times New Roman" w:cs="Times New Roman"/>
          <w:b/>
          <w:color w:val="000000"/>
          <w:sz w:val="24"/>
          <w:szCs w:val="24"/>
          <w:lang w:eastAsia="pl-PL"/>
        </w:rPr>
      </w:pPr>
    </w:p>
    <w:p w14:paraId="59B60190" w14:textId="3666C622" w:rsidR="001902AE" w:rsidRDefault="001902AE" w:rsidP="001902AE">
      <w:pPr>
        <w:keepNext/>
        <w:widowControl w:val="0"/>
        <w:suppressAutoHyphens/>
        <w:spacing w:after="0" w:line="240" w:lineRule="auto"/>
        <w:textAlignment w:val="baseline"/>
        <w:outlineLvl w:val="2"/>
        <w:rPr>
          <w:rFonts w:ascii="Times New Roman" w:eastAsia="Times New Roman" w:hAnsi="Times New Roman" w:cs="Times New Roman"/>
          <w:b/>
          <w:color w:val="000000"/>
          <w:sz w:val="24"/>
          <w:szCs w:val="24"/>
          <w:lang w:eastAsia="pl-PL"/>
        </w:rPr>
      </w:pPr>
    </w:p>
    <w:p w14:paraId="1FCBD182" w14:textId="693122D1" w:rsidR="001902AE" w:rsidRDefault="001902AE" w:rsidP="001902AE">
      <w:pPr>
        <w:keepNext/>
        <w:widowControl w:val="0"/>
        <w:suppressAutoHyphens/>
        <w:spacing w:after="0" w:line="240" w:lineRule="auto"/>
        <w:textAlignment w:val="baseline"/>
        <w:outlineLvl w:val="2"/>
        <w:rPr>
          <w:rFonts w:ascii="Times New Roman" w:eastAsia="Times New Roman" w:hAnsi="Times New Roman" w:cs="Times New Roman"/>
          <w:b/>
          <w:color w:val="000000"/>
          <w:sz w:val="24"/>
          <w:szCs w:val="24"/>
          <w:lang w:eastAsia="pl-PL"/>
        </w:rPr>
      </w:pPr>
    </w:p>
    <w:p w14:paraId="1D11ADC7" w14:textId="4A447CD1" w:rsidR="001902AE" w:rsidRDefault="001902AE" w:rsidP="001902AE">
      <w:pPr>
        <w:keepNext/>
        <w:widowControl w:val="0"/>
        <w:suppressAutoHyphens/>
        <w:spacing w:after="0" w:line="240" w:lineRule="auto"/>
        <w:textAlignment w:val="baseline"/>
        <w:outlineLvl w:val="2"/>
        <w:rPr>
          <w:rFonts w:ascii="Times New Roman" w:eastAsia="Times New Roman" w:hAnsi="Times New Roman" w:cs="Times New Roman"/>
          <w:b/>
          <w:color w:val="000000"/>
          <w:sz w:val="24"/>
          <w:szCs w:val="24"/>
          <w:lang w:eastAsia="pl-PL"/>
        </w:rPr>
      </w:pPr>
    </w:p>
    <w:p w14:paraId="0DD89CBC" w14:textId="77777777" w:rsidR="001902AE" w:rsidRPr="001902AE" w:rsidRDefault="001902AE" w:rsidP="001902AE">
      <w:pPr>
        <w:keepNext/>
        <w:widowControl w:val="0"/>
        <w:suppressAutoHyphens/>
        <w:spacing w:after="0" w:line="240" w:lineRule="auto"/>
        <w:textAlignment w:val="baseline"/>
        <w:outlineLvl w:val="2"/>
        <w:rPr>
          <w:rFonts w:ascii="Times New Roman" w:eastAsia="Times New Roman" w:hAnsi="Times New Roman" w:cs="Times New Roman"/>
          <w:b/>
          <w:color w:val="000000"/>
          <w:sz w:val="24"/>
          <w:szCs w:val="24"/>
          <w:lang w:eastAsia="pl-PL"/>
        </w:rPr>
      </w:pPr>
    </w:p>
    <w:p w14:paraId="28BFAFE1" w14:textId="77777777" w:rsidR="00A76A28" w:rsidRPr="00A76A28" w:rsidRDefault="00A76A28">
      <w:pPr>
        <w:keepNext/>
        <w:widowControl w:val="0"/>
        <w:numPr>
          <w:ilvl w:val="0"/>
          <w:numId w:val="12"/>
        </w:numPr>
        <w:suppressAutoHyphens/>
        <w:spacing w:after="0" w:line="240" w:lineRule="auto"/>
        <w:ind w:left="0" w:firstLine="0"/>
        <w:jc w:val="right"/>
        <w:textAlignment w:val="baseline"/>
        <w:outlineLvl w:val="2"/>
        <w:rPr>
          <w:rFonts w:ascii="Times New Roman" w:eastAsia="Times New Roman" w:hAnsi="Times New Roman" w:cs="Times New Roman"/>
          <w:b/>
          <w:color w:val="000000"/>
          <w:sz w:val="24"/>
          <w:szCs w:val="24"/>
          <w:lang w:eastAsia="pl-PL"/>
        </w:rPr>
      </w:pPr>
    </w:p>
    <w:p w14:paraId="773BBF76" w14:textId="77777777" w:rsidR="00A76A28" w:rsidRPr="00A76A28" w:rsidRDefault="00A76A28">
      <w:pPr>
        <w:keepNext/>
        <w:widowControl w:val="0"/>
        <w:numPr>
          <w:ilvl w:val="0"/>
          <w:numId w:val="12"/>
        </w:numPr>
        <w:suppressAutoHyphens/>
        <w:spacing w:after="0" w:line="240" w:lineRule="auto"/>
        <w:ind w:left="0" w:firstLine="0"/>
        <w:jc w:val="right"/>
        <w:textAlignment w:val="baseline"/>
        <w:outlineLvl w:val="2"/>
        <w:rPr>
          <w:rFonts w:ascii="Times New Roman" w:eastAsia="Times New Roman" w:hAnsi="Times New Roman" w:cs="Times New Roman"/>
          <w:b/>
          <w:color w:val="000000"/>
          <w:sz w:val="24"/>
          <w:szCs w:val="24"/>
          <w:lang w:eastAsia="pl-PL"/>
        </w:rPr>
      </w:pPr>
    </w:p>
    <w:p w14:paraId="3DFB6FA2" w14:textId="77777777" w:rsidR="00A76A28" w:rsidRPr="00A76A28" w:rsidRDefault="00A76A28">
      <w:pPr>
        <w:keepNext/>
        <w:widowControl w:val="0"/>
        <w:numPr>
          <w:ilvl w:val="0"/>
          <w:numId w:val="12"/>
        </w:numPr>
        <w:suppressAutoHyphens/>
        <w:spacing w:after="0" w:line="240" w:lineRule="auto"/>
        <w:ind w:left="0" w:firstLine="0"/>
        <w:jc w:val="right"/>
        <w:textAlignment w:val="baseline"/>
        <w:outlineLvl w:val="2"/>
        <w:rPr>
          <w:rFonts w:ascii="Times New Roman" w:eastAsia="Times New Roman" w:hAnsi="Times New Roman" w:cs="Times New Roman"/>
          <w:b/>
          <w:color w:val="000000"/>
          <w:sz w:val="24"/>
          <w:szCs w:val="24"/>
          <w:lang w:eastAsia="pl-PL"/>
        </w:rPr>
      </w:pPr>
    </w:p>
    <w:p w14:paraId="1AFB9A83" w14:textId="4A2D113F" w:rsidR="00CC1981" w:rsidRPr="00CC1981" w:rsidRDefault="00CC1981">
      <w:pPr>
        <w:keepNext/>
        <w:widowControl w:val="0"/>
        <w:numPr>
          <w:ilvl w:val="0"/>
          <w:numId w:val="12"/>
        </w:numPr>
        <w:suppressAutoHyphens/>
        <w:spacing w:after="0" w:line="240" w:lineRule="auto"/>
        <w:ind w:left="0" w:firstLine="0"/>
        <w:jc w:val="right"/>
        <w:textAlignment w:val="baseline"/>
        <w:outlineLvl w:val="2"/>
        <w:rPr>
          <w:rFonts w:ascii="Times New Roman" w:eastAsia="Times New Roman" w:hAnsi="Times New Roman" w:cs="Times New Roman"/>
          <w:b/>
          <w:color w:val="000000"/>
          <w:sz w:val="24"/>
          <w:szCs w:val="24"/>
          <w:lang w:eastAsia="pl-PL"/>
        </w:rPr>
      </w:pPr>
      <w:r w:rsidRPr="00CC1981">
        <w:rPr>
          <w:rFonts w:ascii="Times New Roman" w:eastAsia="Times New Roman" w:hAnsi="Times New Roman" w:cs="Times New Roman"/>
          <w:b/>
          <w:sz w:val="24"/>
          <w:szCs w:val="24"/>
          <w:lang w:eastAsia="pl-PL"/>
        </w:rPr>
        <w:t>Załącznik Nr 5</w:t>
      </w:r>
    </w:p>
    <w:p w14:paraId="41634EDC" w14:textId="77777777" w:rsidR="00CC1981" w:rsidRPr="00CC1981" w:rsidRDefault="00CC1981" w:rsidP="00CC1981">
      <w:pPr>
        <w:spacing w:after="0" w:line="240" w:lineRule="auto"/>
        <w:jc w:val="right"/>
        <w:rPr>
          <w:rFonts w:ascii="Times New Roman" w:eastAsia="Times New Roman" w:hAnsi="Times New Roman" w:cs="Times New Roman"/>
          <w:color w:val="000000"/>
          <w:sz w:val="24"/>
          <w:szCs w:val="24"/>
          <w:lang w:eastAsia="pl-PL"/>
        </w:rPr>
      </w:pPr>
      <w:r w:rsidRPr="00CC1981">
        <w:rPr>
          <w:rFonts w:ascii="Times New Roman" w:eastAsia="Times New Roman" w:hAnsi="Times New Roman" w:cs="Times New Roman"/>
          <w:color w:val="000000"/>
          <w:sz w:val="24"/>
          <w:szCs w:val="24"/>
          <w:lang w:eastAsia="pl-PL"/>
        </w:rPr>
        <w:t>do SWZ Nr W.Sz.Z: TZ-280-</w:t>
      </w:r>
      <w:r w:rsidRPr="00CC1981">
        <w:rPr>
          <w:rFonts w:ascii="Times New Roman" w:eastAsia="Times New Roman" w:hAnsi="Times New Roman" w:cs="Times New Roman"/>
          <w:b/>
          <w:color w:val="000000"/>
          <w:sz w:val="24"/>
          <w:szCs w:val="24"/>
          <w:lang w:eastAsia="pl-PL"/>
        </w:rPr>
        <w:t>130/22</w:t>
      </w:r>
    </w:p>
    <w:p w14:paraId="19D51B66" w14:textId="77777777" w:rsidR="00CC1981" w:rsidRPr="00CC1981" w:rsidRDefault="00CC1981" w:rsidP="00CC1981">
      <w:pPr>
        <w:spacing w:after="0" w:line="240" w:lineRule="auto"/>
        <w:jc w:val="right"/>
        <w:rPr>
          <w:rFonts w:ascii="Bookman Old Style" w:eastAsia="Times New Roman" w:hAnsi="Bookman Old Style" w:cs="Times New Roman"/>
          <w:b/>
          <w:sz w:val="24"/>
          <w:szCs w:val="24"/>
          <w:lang w:eastAsia="pl-PL"/>
        </w:rPr>
      </w:pPr>
      <w:r w:rsidRPr="00CC1981">
        <w:rPr>
          <w:rFonts w:ascii="Bookman Old Style" w:eastAsia="Times New Roman" w:hAnsi="Bookman Old Style" w:cs="Times New Roman"/>
          <w:b/>
          <w:sz w:val="24"/>
          <w:szCs w:val="24"/>
          <w:lang w:eastAsia="pl-PL"/>
        </w:rPr>
        <w:lastRenderedPageBreak/>
        <w:t xml:space="preserve"> </w:t>
      </w:r>
    </w:p>
    <w:p w14:paraId="1F88EADA" w14:textId="45390936" w:rsidR="00CC1981" w:rsidRPr="00CC1981" w:rsidRDefault="00CC1981" w:rsidP="00CC1981">
      <w:pPr>
        <w:spacing w:after="0" w:line="240" w:lineRule="auto"/>
        <w:jc w:val="center"/>
        <w:rPr>
          <w:rFonts w:ascii="Times New Roman" w:eastAsia="Times New Roman" w:hAnsi="Times New Roman" w:cs="Times New Roman"/>
          <w:sz w:val="28"/>
          <w:szCs w:val="20"/>
          <w:lang w:eastAsia="pl-PL"/>
        </w:rPr>
      </w:pPr>
      <w:r w:rsidRPr="00CC1981">
        <w:rPr>
          <w:rFonts w:ascii="Times New Roman" w:eastAsia="Times New Roman" w:hAnsi="Times New Roman" w:cs="Times New Roman"/>
          <w:sz w:val="24"/>
          <w:szCs w:val="20"/>
          <w:lang w:eastAsia="pl-PL"/>
        </w:rPr>
        <w:t xml:space="preserve">WZÓR UMOWY </w:t>
      </w:r>
      <w:r w:rsidRPr="00CC1981">
        <w:rPr>
          <w:rFonts w:ascii="Times New Roman" w:eastAsia="Times New Roman" w:hAnsi="Times New Roman" w:cs="Times New Roman"/>
          <w:sz w:val="28"/>
          <w:szCs w:val="20"/>
          <w:lang w:eastAsia="pl-PL"/>
        </w:rPr>
        <w:t>................./202</w:t>
      </w:r>
      <w:r w:rsidR="00822B9A">
        <w:rPr>
          <w:rFonts w:ascii="Times New Roman" w:eastAsia="Times New Roman" w:hAnsi="Times New Roman" w:cs="Times New Roman"/>
          <w:sz w:val="28"/>
          <w:szCs w:val="20"/>
          <w:lang w:eastAsia="pl-PL"/>
        </w:rPr>
        <w:t>3</w:t>
      </w:r>
    </w:p>
    <w:p w14:paraId="62A67C05" w14:textId="77777777" w:rsidR="00CC1981" w:rsidRPr="00CC1981" w:rsidRDefault="00CC1981" w:rsidP="00CC1981">
      <w:pPr>
        <w:spacing w:after="0" w:line="240" w:lineRule="auto"/>
        <w:jc w:val="center"/>
        <w:rPr>
          <w:rFonts w:ascii="Times New Roman" w:eastAsia="Times New Roman" w:hAnsi="Times New Roman" w:cs="Times New Roman"/>
          <w:sz w:val="28"/>
          <w:szCs w:val="20"/>
          <w:lang w:eastAsia="pl-PL"/>
        </w:rPr>
      </w:pPr>
    </w:p>
    <w:p w14:paraId="27F0A8F4" w14:textId="77777777" w:rsidR="00CC1981" w:rsidRPr="00CC1981" w:rsidRDefault="00CC1981" w:rsidP="00CC1981">
      <w:pPr>
        <w:spacing w:after="0" w:line="240" w:lineRule="auto"/>
        <w:jc w:val="center"/>
        <w:rPr>
          <w:rFonts w:ascii="Times New Roman" w:eastAsia="Times New Roman" w:hAnsi="Times New Roman" w:cs="Times New Roman"/>
          <w:sz w:val="24"/>
          <w:szCs w:val="20"/>
          <w:lang w:eastAsia="pl-PL"/>
        </w:rPr>
      </w:pPr>
      <w:r w:rsidRPr="00CC1981">
        <w:rPr>
          <w:rFonts w:ascii="Times New Roman" w:eastAsia="Times New Roman" w:hAnsi="Times New Roman" w:cs="Times New Roman"/>
          <w:sz w:val="24"/>
          <w:szCs w:val="20"/>
          <w:lang w:eastAsia="pl-PL"/>
        </w:rPr>
        <w:t>zawarta w dniu ........................... r. w ............................... pomiędzy:</w:t>
      </w:r>
    </w:p>
    <w:p w14:paraId="568E6A03" w14:textId="77777777" w:rsidR="00CC1981" w:rsidRPr="00CC1981" w:rsidRDefault="00CC1981" w:rsidP="00CC1981">
      <w:pPr>
        <w:spacing w:after="0" w:line="240" w:lineRule="auto"/>
        <w:jc w:val="center"/>
        <w:rPr>
          <w:rFonts w:ascii="Times New Roman" w:eastAsia="Times New Roman" w:hAnsi="Times New Roman" w:cs="Times New Roman"/>
          <w:sz w:val="24"/>
          <w:szCs w:val="20"/>
          <w:lang w:eastAsia="pl-PL"/>
        </w:rPr>
      </w:pPr>
    </w:p>
    <w:p w14:paraId="3085D8F8" w14:textId="77777777" w:rsidR="00CC1981" w:rsidRPr="00CC1981" w:rsidRDefault="00CC1981" w:rsidP="00CC1981">
      <w:pPr>
        <w:spacing w:after="0" w:line="240" w:lineRule="auto"/>
        <w:jc w:val="both"/>
        <w:rPr>
          <w:rFonts w:ascii="Times New Roman" w:eastAsia="Times New Roman" w:hAnsi="Times New Roman" w:cs="Times New Roman"/>
          <w:color w:val="000000"/>
          <w:sz w:val="24"/>
          <w:szCs w:val="20"/>
          <w:lang w:eastAsia="pl-PL"/>
        </w:rPr>
      </w:pPr>
      <w:r w:rsidRPr="00CC1981">
        <w:rPr>
          <w:rFonts w:ascii="Times New Roman" w:eastAsia="Times New Roman" w:hAnsi="Times New Roman" w:cs="Times New Roman"/>
          <w:color w:val="000000"/>
          <w:sz w:val="24"/>
          <w:szCs w:val="20"/>
          <w:lang w:eastAsia="pl-PL"/>
        </w:rPr>
        <w:t>......................................................................................................................................................,</w:t>
      </w:r>
    </w:p>
    <w:p w14:paraId="19E180CE" w14:textId="77777777" w:rsidR="00CC1981" w:rsidRPr="00CC1981" w:rsidRDefault="00CC1981" w:rsidP="00CC1981">
      <w:pPr>
        <w:spacing w:after="0" w:line="240" w:lineRule="auto"/>
        <w:jc w:val="center"/>
        <w:rPr>
          <w:rFonts w:ascii="Times New Roman" w:eastAsia="Times New Roman" w:hAnsi="Times New Roman" w:cs="Times New Roman"/>
          <w:i/>
          <w:iCs/>
          <w:sz w:val="20"/>
          <w:szCs w:val="20"/>
          <w:lang w:eastAsia="pl-PL"/>
        </w:rPr>
      </w:pPr>
      <w:r w:rsidRPr="00CC1981">
        <w:rPr>
          <w:rFonts w:ascii="Times New Roman" w:eastAsia="Times New Roman" w:hAnsi="Times New Roman" w:cs="Times New Roman"/>
          <w:i/>
          <w:iCs/>
          <w:sz w:val="20"/>
          <w:szCs w:val="20"/>
          <w:lang w:eastAsia="pl-PL"/>
        </w:rPr>
        <w:t>(pełna nazwa Zamawiającego)</w:t>
      </w:r>
    </w:p>
    <w:p w14:paraId="7B172916" w14:textId="77777777" w:rsidR="00CC1981" w:rsidRPr="00CC1981" w:rsidRDefault="00CC1981" w:rsidP="00CC1981">
      <w:pPr>
        <w:spacing w:after="0" w:line="240" w:lineRule="auto"/>
        <w:jc w:val="both"/>
        <w:rPr>
          <w:rFonts w:ascii="Times New Roman" w:eastAsia="Times New Roman" w:hAnsi="Times New Roman" w:cs="Times New Roman"/>
          <w:sz w:val="24"/>
          <w:szCs w:val="20"/>
          <w:lang w:eastAsia="pl-PL"/>
        </w:rPr>
      </w:pPr>
      <w:r w:rsidRPr="00CC1981">
        <w:rPr>
          <w:rFonts w:ascii="Times New Roman" w:eastAsia="Times New Roman" w:hAnsi="Times New Roman" w:cs="Times New Roman"/>
          <w:sz w:val="24"/>
          <w:szCs w:val="20"/>
          <w:lang w:eastAsia="pl-PL"/>
        </w:rPr>
        <w:t>reprezentowany przez:</w:t>
      </w:r>
    </w:p>
    <w:p w14:paraId="4290316B" w14:textId="77777777" w:rsidR="00CC1981" w:rsidRPr="00CC1981" w:rsidRDefault="00CC1981" w:rsidP="00CC1981">
      <w:pPr>
        <w:spacing w:after="0" w:line="240" w:lineRule="auto"/>
        <w:rPr>
          <w:rFonts w:ascii="Times New Roman" w:eastAsia="Times New Roman" w:hAnsi="Times New Roman" w:cs="Times New Roman"/>
          <w:sz w:val="24"/>
          <w:szCs w:val="20"/>
          <w:lang w:eastAsia="pl-PL"/>
        </w:rPr>
      </w:pPr>
      <w:r w:rsidRPr="00CC1981">
        <w:rPr>
          <w:rFonts w:ascii="Times New Roman" w:eastAsia="Times New Roman" w:hAnsi="Times New Roman" w:cs="Times New Roman"/>
          <w:sz w:val="24"/>
          <w:szCs w:val="20"/>
          <w:lang w:eastAsia="pl-PL"/>
        </w:rPr>
        <w:t>............................................................... – ....................................................................................</w:t>
      </w:r>
    </w:p>
    <w:p w14:paraId="30C4BC99" w14:textId="77777777" w:rsidR="00CC1981" w:rsidRPr="00CC1981" w:rsidRDefault="00CC1981" w:rsidP="00CC1981">
      <w:pPr>
        <w:spacing w:after="0" w:line="240" w:lineRule="auto"/>
        <w:rPr>
          <w:rFonts w:ascii="Times New Roman" w:eastAsia="Times New Roman" w:hAnsi="Times New Roman" w:cs="Times New Roman"/>
          <w:i/>
          <w:iCs/>
          <w:sz w:val="20"/>
          <w:szCs w:val="20"/>
          <w:lang w:eastAsia="pl-PL"/>
        </w:rPr>
      </w:pPr>
      <w:r w:rsidRPr="00CC1981">
        <w:rPr>
          <w:rFonts w:ascii="Times New Roman" w:eastAsia="Times New Roman" w:hAnsi="Times New Roman" w:cs="Times New Roman"/>
          <w:i/>
          <w:iCs/>
          <w:sz w:val="20"/>
          <w:szCs w:val="20"/>
          <w:lang w:eastAsia="pl-PL"/>
        </w:rPr>
        <w:tab/>
      </w:r>
      <w:r w:rsidRPr="00CC1981">
        <w:rPr>
          <w:rFonts w:ascii="Times New Roman" w:eastAsia="Times New Roman" w:hAnsi="Times New Roman" w:cs="Times New Roman"/>
          <w:i/>
          <w:iCs/>
          <w:sz w:val="20"/>
          <w:szCs w:val="20"/>
          <w:lang w:eastAsia="pl-PL"/>
        </w:rPr>
        <w:tab/>
      </w:r>
      <w:r w:rsidRPr="00CC1981">
        <w:rPr>
          <w:rFonts w:ascii="Times New Roman" w:eastAsia="Times New Roman" w:hAnsi="Times New Roman" w:cs="Times New Roman"/>
          <w:i/>
          <w:iCs/>
          <w:sz w:val="20"/>
          <w:szCs w:val="20"/>
          <w:lang w:eastAsia="pl-PL"/>
        </w:rPr>
        <w:tab/>
        <w:t>(imię i nazwisko)</w:t>
      </w:r>
      <w:r w:rsidRPr="00CC1981">
        <w:rPr>
          <w:rFonts w:ascii="Times New Roman" w:eastAsia="Times New Roman" w:hAnsi="Times New Roman" w:cs="Times New Roman"/>
          <w:i/>
          <w:iCs/>
          <w:sz w:val="20"/>
          <w:szCs w:val="20"/>
          <w:lang w:eastAsia="pl-PL"/>
        </w:rPr>
        <w:tab/>
      </w:r>
      <w:r w:rsidRPr="00CC1981">
        <w:rPr>
          <w:rFonts w:ascii="Times New Roman" w:eastAsia="Times New Roman" w:hAnsi="Times New Roman" w:cs="Times New Roman"/>
          <w:i/>
          <w:iCs/>
          <w:sz w:val="20"/>
          <w:szCs w:val="20"/>
          <w:lang w:eastAsia="pl-PL"/>
        </w:rPr>
        <w:tab/>
      </w:r>
      <w:r w:rsidRPr="00CC1981">
        <w:rPr>
          <w:rFonts w:ascii="Times New Roman" w:eastAsia="Times New Roman" w:hAnsi="Times New Roman" w:cs="Times New Roman"/>
          <w:i/>
          <w:iCs/>
          <w:sz w:val="20"/>
          <w:szCs w:val="20"/>
          <w:lang w:eastAsia="pl-PL"/>
        </w:rPr>
        <w:tab/>
      </w:r>
      <w:r w:rsidRPr="00CC1981">
        <w:rPr>
          <w:rFonts w:ascii="Times New Roman" w:eastAsia="Times New Roman" w:hAnsi="Times New Roman" w:cs="Times New Roman"/>
          <w:i/>
          <w:iCs/>
          <w:sz w:val="20"/>
          <w:szCs w:val="20"/>
          <w:lang w:eastAsia="pl-PL"/>
        </w:rPr>
        <w:tab/>
      </w:r>
      <w:r w:rsidRPr="00CC1981">
        <w:rPr>
          <w:rFonts w:ascii="Times New Roman" w:eastAsia="Times New Roman" w:hAnsi="Times New Roman" w:cs="Times New Roman"/>
          <w:i/>
          <w:iCs/>
          <w:sz w:val="20"/>
          <w:szCs w:val="20"/>
          <w:lang w:eastAsia="pl-PL"/>
        </w:rPr>
        <w:tab/>
      </w:r>
      <w:r w:rsidRPr="00CC1981">
        <w:rPr>
          <w:rFonts w:ascii="Times New Roman" w:eastAsia="Times New Roman" w:hAnsi="Times New Roman" w:cs="Times New Roman"/>
          <w:i/>
          <w:iCs/>
          <w:sz w:val="20"/>
          <w:szCs w:val="20"/>
          <w:lang w:eastAsia="pl-PL"/>
        </w:rPr>
        <w:tab/>
        <w:t xml:space="preserve">(stanowisko) </w:t>
      </w:r>
    </w:p>
    <w:p w14:paraId="0684148C" w14:textId="77777777" w:rsidR="00CC1981" w:rsidRPr="00CC1981" w:rsidRDefault="00CC1981" w:rsidP="00CC1981">
      <w:pPr>
        <w:spacing w:after="0" w:line="240" w:lineRule="auto"/>
        <w:rPr>
          <w:rFonts w:ascii="Times New Roman" w:eastAsia="Times New Roman" w:hAnsi="Times New Roman" w:cs="Times New Roman"/>
          <w:sz w:val="24"/>
          <w:szCs w:val="20"/>
          <w:lang w:eastAsia="pl-PL"/>
        </w:rPr>
      </w:pPr>
      <w:r w:rsidRPr="00CC1981">
        <w:rPr>
          <w:rFonts w:ascii="Times New Roman" w:eastAsia="Times New Roman" w:hAnsi="Times New Roman" w:cs="Times New Roman"/>
          <w:sz w:val="24"/>
          <w:szCs w:val="20"/>
          <w:lang w:eastAsia="pl-PL"/>
        </w:rPr>
        <w:t xml:space="preserve">zwanym dalej w treści umowy </w:t>
      </w:r>
      <w:r w:rsidRPr="00CC1981">
        <w:rPr>
          <w:rFonts w:ascii="Times New Roman" w:eastAsia="Times New Roman" w:hAnsi="Times New Roman" w:cs="Times New Roman"/>
          <w:b/>
          <w:sz w:val="24"/>
          <w:szCs w:val="20"/>
          <w:lang w:eastAsia="pl-PL"/>
        </w:rPr>
        <w:t>Zamawiającym</w:t>
      </w:r>
    </w:p>
    <w:p w14:paraId="141505F8" w14:textId="77777777" w:rsidR="00CC1981" w:rsidRPr="00CC1981" w:rsidRDefault="00CC1981" w:rsidP="00CC1981">
      <w:pPr>
        <w:spacing w:after="0" w:line="240" w:lineRule="auto"/>
        <w:rPr>
          <w:rFonts w:ascii="Times New Roman" w:eastAsia="Times New Roman" w:hAnsi="Times New Roman" w:cs="Times New Roman"/>
          <w:sz w:val="24"/>
          <w:szCs w:val="20"/>
          <w:lang w:eastAsia="pl-PL"/>
        </w:rPr>
      </w:pPr>
      <w:r w:rsidRPr="00CC1981">
        <w:rPr>
          <w:rFonts w:ascii="Times New Roman" w:eastAsia="Times New Roman" w:hAnsi="Times New Roman" w:cs="Times New Roman"/>
          <w:sz w:val="24"/>
          <w:szCs w:val="20"/>
          <w:lang w:eastAsia="pl-PL"/>
        </w:rPr>
        <w:t>a</w:t>
      </w:r>
    </w:p>
    <w:p w14:paraId="0592BD09" w14:textId="77777777" w:rsidR="00CC1981" w:rsidRPr="00CC1981" w:rsidRDefault="00CC1981" w:rsidP="00CC1981">
      <w:pPr>
        <w:spacing w:after="0" w:line="240" w:lineRule="auto"/>
        <w:rPr>
          <w:rFonts w:ascii="Times New Roman" w:eastAsia="Times New Roman" w:hAnsi="Times New Roman" w:cs="Times New Roman"/>
          <w:sz w:val="24"/>
          <w:szCs w:val="20"/>
          <w:lang w:eastAsia="pl-PL"/>
        </w:rPr>
      </w:pPr>
      <w:r w:rsidRPr="00CC1981">
        <w:rPr>
          <w:rFonts w:ascii="Times New Roman" w:eastAsia="Times New Roman" w:hAnsi="Times New Roman" w:cs="Times New Roman"/>
          <w:sz w:val="24"/>
          <w:szCs w:val="20"/>
          <w:lang w:eastAsia="pl-PL"/>
        </w:rPr>
        <w:t>.......................................................................................................................................................</w:t>
      </w:r>
    </w:p>
    <w:p w14:paraId="696AAFC0" w14:textId="77777777" w:rsidR="00CC1981" w:rsidRPr="00CC1981" w:rsidRDefault="00CC1981" w:rsidP="00CC1981">
      <w:pPr>
        <w:spacing w:after="0" w:line="240" w:lineRule="auto"/>
        <w:jc w:val="center"/>
        <w:rPr>
          <w:rFonts w:ascii="Times New Roman" w:eastAsia="Times New Roman" w:hAnsi="Times New Roman" w:cs="Times New Roman"/>
          <w:i/>
          <w:iCs/>
          <w:sz w:val="20"/>
          <w:szCs w:val="20"/>
          <w:lang w:eastAsia="pl-PL"/>
        </w:rPr>
      </w:pPr>
      <w:r w:rsidRPr="00CC1981">
        <w:rPr>
          <w:rFonts w:ascii="Times New Roman" w:eastAsia="Times New Roman" w:hAnsi="Times New Roman" w:cs="Times New Roman"/>
          <w:i/>
          <w:iCs/>
          <w:sz w:val="20"/>
          <w:szCs w:val="20"/>
          <w:lang w:eastAsia="pl-PL"/>
        </w:rPr>
        <w:t>(pełna nazwa Wykonawcy)</w:t>
      </w:r>
    </w:p>
    <w:p w14:paraId="3CE53C68" w14:textId="77777777" w:rsidR="00CC1981" w:rsidRPr="00CC1981" w:rsidRDefault="00CC1981" w:rsidP="00CC1981">
      <w:pPr>
        <w:spacing w:after="0" w:line="240" w:lineRule="auto"/>
        <w:rPr>
          <w:rFonts w:ascii="Times New Roman" w:eastAsia="Times New Roman" w:hAnsi="Times New Roman" w:cs="Times New Roman"/>
          <w:sz w:val="24"/>
          <w:szCs w:val="20"/>
          <w:lang w:eastAsia="pl-PL"/>
        </w:rPr>
      </w:pPr>
      <w:r w:rsidRPr="00CC1981">
        <w:rPr>
          <w:rFonts w:ascii="Times New Roman" w:eastAsia="Times New Roman" w:hAnsi="Times New Roman" w:cs="Times New Roman"/>
          <w:sz w:val="24"/>
          <w:szCs w:val="20"/>
          <w:lang w:eastAsia="pl-PL"/>
        </w:rPr>
        <w:t>.......................................................................................................................................................</w:t>
      </w:r>
    </w:p>
    <w:p w14:paraId="414B2B96" w14:textId="77777777" w:rsidR="00CC1981" w:rsidRPr="00CC1981" w:rsidRDefault="00CC1981" w:rsidP="00CC1981">
      <w:pPr>
        <w:spacing w:after="0" w:line="240" w:lineRule="auto"/>
        <w:jc w:val="center"/>
        <w:rPr>
          <w:rFonts w:ascii="Times New Roman" w:eastAsia="Times New Roman" w:hAnsi="Times New Roman" w:cs="Times New Roman"/>
          <w:i/>
          <w:iCs/>
          <w:sz w:val="20"/>
          <w:szCs w:val="20"/>
          <w:lang w:eastAsia="pl-PL"/>
        </w:rPr>
      </w:pPr>
      <w:r w:rsidRPr="00CC1981">
        <w:rPr>
          <w:rFonts w:ascii="Times New Roman" w:eastAsia="Times New Roman" w:hAnsi="Times New Roman" w:cs="Times New Roman"/>
          <w:i/>
          <w:iCs/>
          <w:sz w:val="20"/>
          <w:szCs w:val="20"/>
          <w:lang w:eastAsia="pl-PL"/>
        </w:rPr>
        <w:t>(adres siedziby Wykonawcy)</w:t>
      </w:r>
    </w:p>
    <w:p w14:paraId="7BD3F01B" w14:textId="77777777" w:rsidR="00CC1981" w:rsidRPr="00CC1981" w:rsidRDefault="00CC1981" w:rsidP="00CC1981">
      <w:pPr>
        <w:spacing w:after="0" w:line="240" w:lineRule="auto"/>
        <w:jc w:val="center"/>
        <w:rPr>
          <w:rFonts w:ascii="Times New Roman" w:eastAsia="Times New Roman" w:hAnsi="Times New Roman" w:cs="Times New Roman"/>
          <w:i/>
          <w:iCs/>
          <w:sz w:val="20"/>
          <w:szCs w:val="20"/>
          <w:lang w:eastAsia="pl-PL"/>
        </w:rPr>
      </w:pPr>
    </w:p>
    <w:p w14:paraId="0CAF3B1D" w14:textId="77777777" w:rsidR="00CC1981" w:rsidRPr="00CC1981" w:rsidRDefault="00CC1981" w:rsidP="00CC1981">
      <w:pPr>
        <w:spacing w:after="0" w:line="240" w:lineRule="auto"/>
        <w:rPr>
          <w:rFonts w:ascii="Times New Roman" w:eastAsia="Times New Roman" w:hAnsi="Times New Roman" w:cs="Times New Roman"/>
          <w:sz w:val="24"/>
          <w:szCs w:val="20"/>
          <w:lang w:eastAsia="pl-PL"/>
        </w:rPr>
      </w:pPr>
      <w:r w:rsidRPr="00CC1981">
        <w:rPr>
          <w:rFonts w:ascii="Times New Roman" w:eastAsia="Times New Roman" w:hAnsi="Times New Roman" w:cs="Times New Roman"/>
          <w:sz w:val="24"/>
          <w:szCs w:val="20"/>
          <w:lang w:eastAsia="pl-PL"/>
        </w:rPr>
        <w:t>wpisanym do rejestru Krajowego Rejestru Sądowego pod numerem ...............................................,</w:t>
      </w:r>
    </w:p>
    <w:p w14:paraId="397B9264" w14:textId="77777777" w:rsidR="00CC1981" w:rsidRPr="00CC1981" w:rsidRDefault="00CC1981" w:rsidP="00CC1981">
      <w:pPr>
        <w:spacing w:after="0" w:line="240" w:lineRule="auto"/>
        <w:rPr>
          <w:rFonts w:ascii="Times New Roman" w:eastAsia="Times New Roman" w:hAnsi="Times New Roman" w:cs="Times New Roman"/>
          <w:sz w:val="24"/>
          <w:szCs w:val="20"/>
          <w:lang w:eastAsia="pl-PL"/>
        </w:rPr>
      </w:pPr>
      <w:r w:rsidRPr="00CC1981">
        <w:rPr>
          <w:rFonts w:ascii="Times New Roman" w:eastAsia="Times New Roman" w:hAnsi="Times New Roman" w:cs="Times New Roman"/>
          <w:sz w:val="24"/>
          <w:szCs w:val="20"/>
          <w:lang w:eastAsia="pl-PL"/>
        </w:rPr>
        <w:t>reprezentowanym przez:</w:t>
      </w:r>
    </w:p>
    <w:p w14:paraId="54ABCB69" w14:textId="77777777" w:rsidR="00CC1981" w:rsidRPr="00CC1981" w:rsidRDefault="00CC1981" w:rsidP="00CC1981">
      <w:pPr>
        <w:spacing w:after="0" w:line="240" w:lineRule="auto"/>
        <w:rPr>
          <w:rFonts w:ascii="Times New Roman" w:eastAsia="Times New Roman" w:hAnsi="Times New Roman" w:cs="Times New Roman"/>
          <w:sz w:val="24"/>
          <w:szCs w:val="20"/>
          <w:lang w:eastAsia="pl-PL"/>
        </w:rPr>
      </w:pPr>
      <w:r w:rsidRPr="00CC1981">
        <w:rPr>
          <w:rFonts w:ascii="Times New Roman" w:eastAsia="Times New Roman" w:hAnsi="Times New Roman" w:cs="Times New Roman"/>
          <w:sz w:val="24"/>
          <w:szCs w:val="20"/>
          <w:lang w:eastAsia="pl-PL"/>
        </w:rPr>
        <w:t>............................................................... – ...................................................................................</w:t>
      </w:r>
    </w:p>
    <w:p w14:paraId="5DA7671D" w14:textId="77777777" w:rsidR="00CC1981" w:rsidRPr="00CC1981" w:rsidRDefault="00CC1981" w:rsidP="00CC1981">
      <w:pPr>
        <w:spacing w:after="0" w:line="240" w:lineRule="auto"/>
        <w:rPr>
          <w:rFonts w:ascii="Times New Roman" w:eastAsia="Times New Roman" w:hAnsi="Times New Roman" w:cs="Times New Roman"/>
          <w:i/>
          <w:iCs/>
          <w:sz w:val="20"/>
          <w:szCs w:val="20"/>
          <w:lang w:eastAsia="pl-PL"/>
        </w:rPr>
      </w:pPr>
      <w:r w:rsidRPr="00CC1981">
        <w:rPr>
          <w:rFonts w:ascii="Times New Roman" w:eastAsia="Times New Roman" w:hAnsi="Times New Roman" w:cs="Times New Roman"/>
          <w:i/>
          <w:iCs/>
          <w:sz w:val="20"/>
          <w:szCs w:val="20"/>
          <w:lang w:eastAsia="pl-PL"/>
        </w:rPr>
        <w:tab/>
      </w:r>
      <w:r w:rsidRPr="00CC1981">
        <w:rPr>
          <w:rFonts w:ascii="Times New Roman" w:eastAsia="Times New Roman" w:hAnsi="Times New Roman" w:cs="Times New Roman"/>
          <w:i/>
          <w:iCs/>
          <w:sz w:val="20"/>
          <w:szCs w:val="20"/>
          <w:lang w:eastAsia="pl-PL"/>
        </w:rPr>
        <w:tab/>
      </w:r>
      <w:r w:rsidRPr="00CC1981">
        <w:rPr>
          <w:rFonts w:ascii="Times New Roman" w:eastAsia="Times New Roman" w:hAnsi="Times New Roman" w:cs="Times New Roman"/>
          <w:i/>
          <w:iCs/>
          <w:sz w:val="20"/>
          <w:szCs w:val="20"/>
          <w:lang w:eastAsia="pl-PL"/>
        </w:rPr>
        <w:tab/>
        <w:t>(imię i nazwisko)</w:t>
      </w:r>
      <w:r w:rsidRPr="00CC1981">
        <w:rPr>
          <w:rFonts w:ascii="Times New Roman" w:eastAsia="Times New Roman" w:hAnsi="Times New Roman" w:cs="Times New Roman"/>
          <w:i/>
          <w:iCs/>
          <w:sz w:val="20"/>
          <w:szCs w:val="20"/>
          <w:lang w:eastAsia="pl-PL"/>
        </w:rPr>
        <w:tab/>
      </w:r>
      <w:r w:rsidRPr="00CC1981">
        <w:rPr>
          <w:rFonts w:ascii="Times New Roman" w:eastAsia="Times New Roman" w:hAnsi="Times New Roman" w:cs="Times New Roman"/>
          <w:i/>
          <w:iCs/>
          <w:sz w:val="20"/>
          <w:szCs w:val="20"/>
          <w:lang w:eastAsia="pl-PL"/>
        </w:rPr>
        <w:tab/>
      </w:r>
      <w:r w:rsidRPr="00CC1981">
        <w:rPr>
          <w:rFonts w:ascii="Times New Roman" w:eastAsia="Times New Roman" w:hAnsi="Times New Roman" w:cs="Times New Roman"/>
          <w:i/>
          <w:iCs/>
          <w:sz w:val="20"/>
          <w:szCs w:val="20"/>
          <w:lang w:eastAsia="pl-PL"/>
        </w:rPr>
        <w:tab/>
      </w:r>
      <w:r w:rsidRPr="00CC1981">
        <w:rPr>
          <w:rFonts w:ascii="Times New Roman" w:eastAsia="Times New Roman" w:hAnsi="Times New Roman" w:cs="Times New Roman"/>
          <w:i/>
          <w:iCs/>
          <w:sz w:val="20"/>
          <w:szCs w:val="20"/>
          <w:lang w:eastAsia="pl-PL"/>
        </w:rPr>
        <w:tab/>
      </w:r>
      <w:r w:rsidRPr="00CC1981">
        <w:rPr>
          <w:rFonts w:ascii="Times New Roman" w:eastAsia="Times New Roman" w:hAnsi="Times New Roman" w:cs="Times New Roman"/>
          <w:i/>
          <w:iCs/>
          <w:sz w:val="20"/>
          <w:szCs w:val="20"/>
          <w:lang w:eastAsia="pl-PL"/>
        </w:rPr>
        <w:tab/>
      </w:r>
      <w:r w:rsidRPr="00CC1981">
        <w:rPr>
          <w:rFonts w:ascii="Times New Roman" w:eastAsia="Times New Roman" w:hAnsi="Times New Roman" w:cs="Times New Roman"/>
          <w:i/>
          <w:iCs/>
          <w:sz w:val="20"/>
          <w:szCs w:val="20"/>
          <w:lang w:eastAsia="pl-PL"/>
        </w:rPr>
        <w:tab/>
        <w:t xml:space="preserve">(stanowisko) </w:t>
      </w:r>
    </w:p>
    <w:p w14:paraId="7A2BB9EB" w14:textId="77777777" w:rsidR="00CC1981" w:rsidRPr="00CC1981" w:rsidRDefault="00CC1981" w:rsidP="00CC1981">
      <w:pPr>
        <w:spacing w:after="0" w:line="240" w:lineRule="auto"/>
        <w:rPr>
          <w:rFonts w:ascii="Times New Roman" w:eastAsia="Times New Roman" w:hAnsi="Times New Roman" w:cs="Times New Roman"/>
          <w:sz w:val="24"/>
          <w:szCs w:val="20"/>
          <w:lang w:eastAsia="pl-PL"/>
        </w:rPr>
      </w:pPr>
      <w:r w:rsidRPr="00CC1981">
        <w:rPr>
          <w:rFonts w:ascii="Times New Roman" w:eastAsia="Times New Roman" w:hAnsi="Times New Roman" w:cs="Times New Roman"/>
          <w:sz w:val="24"/>
          <w:szCs w:val="20"/>
          <w:lang w:eastAsia="pl-PL"/>
        </w:rPr>
        <w:t>............................................................... – ....................................................................................</w:t>
      </w:r>
    </w:p>
    <w:p w14:paraId="7A886C45" w14:textId="77777777" w:rsidR="00CC1981" w:rsidRPr="00CC1981" w:rsidRDefault="00CC1981" w:rsidP="00CC1981">
      <w:pPr>
        <w:spacing w:after="0" w:line="240" w:lineRule="auto"/>
        <w:rPr>
          <w:rFonts w:ascii="Times New Roman" w:eastAsia="Times New Roman" w:hAnsi="Times New Roman" w:cs="Times New Roman"/>
          <w:i/>
          <w:iCs/>
          <w:sz w:val="20"/>
          <w:szCs w:val="20"/>
          <w:lang w:eastAsia="pl-PL"/>
        </w:rPr>
      </w:pPr>
      <w:r w:rsidRPr="00CC1981">
        <w:rPr>
          <w:rFonts w:ascii="Times New Roman" w:eastAsia="Times New Roman" w:hAnsi="Times New Roman" w:cs="Times New Roman"/>
          <w:i/>
          <w:iCs/>
          <w:sz w:val="20"/>
          <w:szCs w:val="20"/>
          <w:lang w:eastAsia="pl-PL"/>
        </w:rPr>
        <w:tab/>
      </w:r>
      <w:r w:rsidRPr="00CC1981">
        <w:rPr>
          <w:rFonts w:ascii="Times New Roman" w:eastAsia="Times New Roman" w:hAnsi="Times New Roman" w:cs="Times New Roman"/>
          <w:i/>
          <w:iCs/>
          <w:sz w:val="20"/>
          <w:szCs w:val="20"/>
          <w:lang w:eastAsia="pl-PL"/>
        </w:rPr>
        <w:tab/>
      </w:r>
      <w:r w:rsidRPr="00CC1981">
        <w:rPr>
          <w:rFonts w:ascii="Times New Roman" w:eastAsia="Times New Roman" w:hAnsi="Times New Roman" w:cs="Times New Roman"/>
          <w:i/>
          <w:iCs/>
          <w:sz w:val="20"/>
          <w:szCs w:val="20"/>
          <w:lang w:eastAsia="pl-PL"/>
        </w:rPr>
        <w:tab/>
        <w:t>(imię i nazwisko)</w:t>
      </w:r>
      <w:r w:rsidRPr="00CC1981">
        <w:rPr>
          <w:rFonts w:ascii="Times New Roman" w:eastAsia="Times New Roman" w:hAnsi="Times New Roman" w:cs="Times New Roman"/>
          <w:i/>
          <w:iCs/>
          <w:sz w:val="20"/>
          <w:szCs w:val="20"/>
          <w:lang w:eastAsia="pl-PL"/>
        </w:rPr>
        <w:tab/>
      </w:r>
      <w:r w:rsidRPr="00CC1981">
        <w:rPr>
          <w:rFonts w:ascii="Times New Roman" w:eastAsia="Times New Roman" w:hAnsi="Times New Roman" w:cs="Times New Roman"/>
          <w:i/>
          <w:iCs/>
          <w:sz w:val="20"/>
          <w:szCs w:val="20"/>
          <w:lang w:eastAsia="pl-PL"/>
        </w:rPr>
        <w:tab/>
      </w:r>
      <w:r w:rsidRPr="00CC1981">
        <w:rPr>
          <w:rFonts w:ascii="Times New Roman" w:eastAsia="Times New Roman" w:hAnsi="Times New Roman" w:cs="Times New Roman"/>
          <w:i/>
          <w:iCs/>
          <w:sz w:val="20"/>
          <w:szCs w:val="20"/>
          <w:lang w:eastAsia="pl-PL"/>
        </w:rPr>
        <w:tab/>
      </w:r>
      <w:r w:rsidRPr="00CC1981">
        <w:rPr>
          <w:rFonts w:ascii="Times New Roman" w:eastAsia="Times New Roman" w:hAnsi="Times New Roman" w:cs="Times New Roman"/>
          <w:i/>
          <w:iCs/>
          <w:sz w:val="20"/>
          <w:szCs w:val="20"/>
          <w:lang w:eastAsia="pl-PL"/>
        </w:rPr>
        <w:tab/>
      </w:r>
      <w:r w:rsidRPr="00CC1981">
        <w:rPr>
          <w:rFonts w:ascii="Times New Roman" w:eastAsia="Times New Roman" w:hAnsi="Times New Roman" w:cs="Times New Roman"/>
          <w:i/>
          <w:iCs/>
          <w:sz w:val="20"/>
          <w:szCs w:val="20"/>
          <w:lang w:eastAsia="pl-PL"/>
        </w:rPr>
        <w:tab/>
      </w:r>
      <w:r w:rsidRPr="00CC1981">
        <w:rPr>
          <w:rFonts w:ascii="Times New Roman" w:eastAsia="Times New Roman" w:hAnsi="Times New Roman" w:cs="Times New Roman"/>
          <w:i/>
          <w:iCs/>
          <w:sz w:val="20"/>
          <w:szCs w:val="20"/>
          <w:lang w:eastAsia="pl-PL"/>
        </w:rPr>
        <w:tab/>
        <w:t xml:space="preserve">(stanowisko) </w:t>
      </w:r>
    </w:p>
    <w:p w14:paraId="5EAE95AA" w14:textId="77777777" w:rsidR="00CC1981" w:rsidRPr="00CC1981" w:rsidRDefault="00CC1981" w:rsidP="00CC1981">
      <w:pPr>
        <w:spacing w:after="0" w:line="240" w:lineRule="auto"/>
        <w:rPr>
          <w:rFonts w:ascii="Times New Roman" w:eastAsia="Times New Roman" w:hAnsi="Times New Roman" w:cs="Times New Roman"/>
          <w:sz w:val="24"/>
          <w:szCs w:val="20"/>
          <w:lang w:eastAsia="pl-PL"/>
        </w:rPr>
      </w:pPr>
      <w:r w:rsidRPr="00CC1981">
        <w:rPr>
          <w:rFonts w:ascii="Times New Roman" w:eastAsia="Times New Roman" w:hAnsi="Times New Roman" w:cs="Times New Roman"/>
          <w:sz w:val="24"/>
          <w:szCs w:val="20"/>
          <w:lang w:eastAsia="pl-PL"/>
        </w:rPr>
        <w:t>REGON:  .................................. NIP:  .................................. BDO:  ..................................</w:t>
      </w:r>
    </w:p>
    <w:p w14:paraId="6AB08BAC" w14:textId="77777777" w:rsidR="00CC1981" w:rsidRPr="00CC1981" w:rsidRDefault="00CC1981" w:rsidP="00CC1981">
      <w:pPr>
        <w:spacing w:after="0" w:line="240" w:lineRule="auto"/>
        <w:rPr>
          <w:rFonts w:ascii="Times New Roman" w:eastAsia="Times New Roman" w:hAnsi="Times New Roman" w:cs="Times New Roman"/>
          <w:b/>
          <w:sz w:val="24"/>
          <w:szCs w:val="24"/>
          <w:lang w:eastAsia="pl-PL"/>
        </w:rPr>
      </w:pPr>
      <w:r w:rsidRPr="00CC1981">
        <w:rPr>
          <w:rFonts w:ascii="Times New Roman" w:eastAsia="Times New Roman" w:hAnsi="Times New Roman" w:cs="Times New Roman"/>
          <w:sz w:val="24"/>
          <w:szCs w:val="24"/>
          <w:lang w:eastAsia="pl-PL"/>
        </w:rPr>
        <w:t xml:space="preserve">zwanym dalej w treści umowy </w:t>
      </w:r>
      <w:r w:rsidRPr="00CC1981">
        <w:rPr>
          <w:rFonts w:ascii="Times New Roman" w:eastAsia="Times New Roman" w:hAnsi="Times New Roman" w:cs="Times New Roman"/>
          <w:b/>
          <w:sz w:val="24"/>
          <w:szCs w:val="24"/>
          <w:lang w:eastAsia="pl-PL"/>
        </w:rPr>
        <w:t>Wykonawcą</w:t>
      </w:r>
    </w:p>
    <w:p w14:paraId="11EB3B6D" w14:textId="77777777" w:rsidR="00CC1981" w:rsidRPr="00CC1981" w:rsidRDefault="00CC1981" w:rsidP="00CC1981">
      <w:pPr>
        <w:spacing w:after="0" w:line="240" w:lineRule="auto"/>
        <w:rPr>
          <w:rFonts w:ascii="Times New Roman" w:eastAsia="Times New Roman" w:hAnsi="Times New Roman" w:cs="Times New Roman"/>
          <w:sz w:val="24"/>
          <w:szCs w:val="24"/>
          <w:lang w:eastAsia="pl-PL"/>
        </w:rPr>
      </w:pPr>
    </w:p>
    <w:p w14:paraId="08537455" w14:textId="77777777" w:rsidR="00CC1981" w:rsidRPr="00CC1981" w:rsidRDefault="00CC1981" w:rsidP="00CC1981">
      <w:pPr>
        <w:snapToGrid w:val="0"/>
        <w:spacing w:after="0" w:line="240" w:lineRule="auto"/>
        <w:jc w:val="both"/>
        <w:rPr>
          <w:rFonts w:ascii="Times New Roman" w:eastAsia="Times New Roman" w:hAnsi="Times New Roman" w:cs="Times New Roman"/>
          <w:sz w:val="24"/>
          <w:szCs w:val="24"/>
          <w:lang w:eastAsia="pl-PL"/>
        </w:rPr>
      </w:pPr>
      <w:r w:rsidRPr="00CC1981">
        <w:rPr>
          <w:rFonts w:ascii="Times New Roman" w:eastAsia="Times New Roman" w:hAnsi="Times New Roman" w:cs="Times New Roman"/>
          <w:sz w:val="24"/>
          <w:szCs w:val="24"/>
          <w:lang w:eastAsia="pl-PL"/>
        </w:rPr>
        <w:t>o następującej treści:</w:t>
      </w:r>
    </w:p>
    <w:p w14:paraId="04A2890B" w14:textId="77777777" w:rsidR="00CC1981" w:rsidRPr="00CC1981" w:rsidRDefault="00CC1981" w:rsidP="00CC1981">
      <w:pPr>
        <w:tabs>
          <w:tab w:val="left" w:pos="0"/>
        </w:tabs>
        <w:spacing w:after="0" w:line="240" w:lineRule="auto"/>
        <w:jc w:val="center"/>
        <w:rPr>
          <w:rFonts w:ascii="Times New Roman" w:eastAsia="Times New Roman" w:hAnsi="Times New Roman" w:cs="Times New Roman"/>
          <w:b/>
          <w:lang w:eastAsia="pl-PL"/>
        </w:rPr>
      </w:pPr>
      <w:r w:rsidRPr="00CC1981">
        <w:rPr>
          <w:rFonts w:ascii="Times New Roman" w:eastAsia="Times New Roman" w:hAnsi="Times New Roman" w:cs="Times New Roman"/>
          <w:b/>
          <w:lang w:eastAsia="pl-PL"/>
        </w:rPr>
        <w:t>§ 1</w:t>
      </w:r>
    </w:p>
    <w:p w14:paraId="6A702C42" w14:textId="77777777" w:rsidR="00CC1981" w:rsidRPr="00CC1981" w:rsidRDefault="00CC1981">
      <w:pPr>
        <w:widowControl w:val="0"/>
        <w:numPr>
          <w:ilvl w:val="0"/>
          <w:numId w:val="60"/>
        </w:numPr>
        <w:suppressAutoHyphens/>
        <w:snapToGrid w:val="0"/>
        <w:spacing w:after="0" w:line="240" w:lineRule="auto"/>
        <w:jc w:val="both"/>
        <w:textAlignment w:val="baseline"/>
        <w:rPr>
          <w:rFonts w:ascii="Times New Roman" w:eastAsia="Andale Sans UI" w:hAnsi="Times New Roman" w:cs="Times New Roman"/>
          <w:bCs/>
          <w:kern w:val="1"/>
          <w:sz w:val="24"/>
          <w:szCs w:val="24"/>
          <w:lang w:val="de-DE" w:eastAsia="fa-IR" w:bidi="fa-IR"/>
        </w:rPr>
      </w:pPr>
      <w:r w:rsidRPr="00CC1981">
        <w:rPr>
          <w:rFonts w:ascii="Times New Roman" w:eastAsia="Times New Roman" w:hAnsi="Times New Roman" w:cs="Times New Roman"/>
          <w:sz w:val="24"/>
          <w:szCs w:val="24"/>
          <w:lang w:eastAsia="ar-SA"/>
        </w:rPr>
        <w:t xml:space="preserve">W wyniku przeprowadzonego zgodnie z ustawą – Prawo zamówień publicznych postępowania w trybie przetargu nieograniczonego Zamawiający udziela Wykonawcy zamówienia publicznego na </w:t>
      </w:r>
      <w:r w:rsidRPr="00CC1981">
        <w:rPr>
          <w:rFonts w:ascii="Times New Roman" w:eastAsia="Times New Roman" w:hAnsi="Times New Roman" w:cs="Times New Roman"/>
          <w:b/>
          <w:sz w:val="24"/>
          <w:szCs w:val="24"/>
          <w:lang w:eastAsia="ar-SA"/>
        </w:rPr>
        <w:t>d</w:t>
      </w:r>
      <w:proofErr w:type="spellStart"/>
      <w:r w:rsidRPr="00CC1981">
        <w:rPr>
          <w:rFonts w:ascii="Times New Roman" w:eastAsia="Andale Sans UI" w:hAnsi="Times New Roman" w:cs="Tahoma"/>
          <w:b/>
          <w:color w:val="000000"/>
          <w:kern w:val="1"/>
          <w:sz w:val="24"/>
          <w:szCs w:val="24"/>
          <w:lang w:val="de-DE" w:eastAsia="fa-IR" w:bidi="fa-IR"/>
        </w:rPr>
        <w:t>ostawę</w:t>
      </w:r>
      <w:proofErr w:type="spellEnd"/>
      <w:r w:rsidRPr="00CC1981">
        <w:rPr>
          <w:rFonts w:ascii="Times New Roman" w:eastAsia="Andale Sans UI" w:hAnsi="Times New Roman" w:cs="Tahoma"/>
          <w:b/>
          <w:color w:val="000000"/>
          <w:kern w:val="1"/>
          <w:sz w:val="24"/>
          <w:szCs w:val="24"/>
          <w:lang w:val="de-DE" w:eastAsia="fa-IR" w:bidi="fa-IR"/>
        </w:rPr>
        <w:t xml:space="preserve"> …………………………………..</w:t>
      </w:r>
      <w:r w:rsidRPr="00CC1981">
        <w:rPr>
          <w:rFonts w:ascii="Times New Roman" w:eastAsia="Andale Sans UI" w:hAnsi="Times New Roman" w:cs="Tahoma"/>
          <w:b/>
          <w:bCs/>
          <w:kern w:val="1"/>
          <w:sz w:val="20"/>
          <w:szCs w:val="20"/>
          <w:lang w:val="de-DE" w:eastAsia="fa-IR" w:bidi="fa-IR"/>
        </w:rPr>
        <w:t xml:space="preserve">, </w:t>
      </w:r>
      <w:r w:rsidRPr="00CC1981">
        <w:rPr>
          <w:rFonts w:ascii="Times New Roman" w:eastAsia="Andale Sans UI" w:hAnsi="Times New Roman" w:cs="Tahoma"/>
          <w:bCs/>
          <w:i/>
          <w:kern w:val="1"/>
          <w:lang w:val="de-DE" w:eastAsia="fa-IR" w:bidi="fa-IR"/>
        </w:rPr>
        <w:t>,</w:t>
      </w:r>
      <w:r w:rsidRPr="00CC1981">
        <w:rPr>
          <w:rFonts w:ascii="Times New Roman" w:eastAsia="Andale Sans UI" w:hAnsi="Times New Roman" w:cs="Tahoma"/>
          <w:b/>
          <w:bCs/>
          <w:kern w:val="1"/>
          <w:sz w:val="24"/>
          <w:szCs w:val="24"/>
          <w:lang w:val="de-DE" w:eastAsia="fa-IR" w:bidi="fa-IR"/>
        </w:rPr>
        <w:t xml:space="preserve"> </w:t>
      </w:r>
      <w:r w:rsidRPr="00CC1981">
        <w:rPr>
          <w:rFonts w:ascii="Times New Roman" w:eastAsia="Times New Roman" w:hAnsi="Times New Roman" w:cs="Times New Roman"/>
          <w:sz w:val="24"/>
          <w:szCs w:val="24"/>
          <w:lang w:eastAsia="ar-SA"/>
        </w:rPr>
        <w:t xml:space="preserve">zwanych </w:t>
      </w:r>
      <w:r w:rsidRPr="00CC1981">
        <w:rPr>
          <w:rFonts w:ascii="Times New Roman" w:eastAsia="Times New Roman" w:hAnsi="Times New Roman" w:cs="Times New Roman"/>
          <w:sz w:val="24"/>
          <w:szCs w:val="24"/>
          <w:lang w:eastAsia="ar-SA"/>
        </w:rPr>
        <w:br/>
        <w:t>w dalszej treści przedmiotem umowy,</w:t>
      </w:r>
    </w:p>
    <w:p w14:paraId="6C5EC1D5" w14:textId="77777777" w:rsidR="00CC1981" w:rsidRPr="00CC1981" w:rsidRDefault="00CC1981">
      <w:pPr>
        <w:widowControl w:val="0"/>
        <w:numPr>
          <w:ilvl w:val="0"/>
          <w:numId w:val="60"/>
        </w:numPr>
        <w:suppressAutoHyphens/>
        <w:snapToGrid w:val="0"/>
        <w:spacing w:after="0" w:line="240" w:lineRule="auto"/>
        <w:jc w:val="both"/>
        <w:textAlignment w:val="baseline"/>
        <w:rPr>
          <w:rFonts w:ascii="Times New Roman" w:eastAsia="Andale Sans UI" w:hAnsi="Times New Roman" w:cs="Times New Roman"/>
          <w:bCs/>
          <w:kern w:val="1"/>
          <w:sz w:val="24"/>
          <w:szCs w:val="24"/>
          <w:lang w:val="de-DE" w:eastAsia="fa-IR" w:bidi="fa-IR"/>
        </w:rPr>
      </w:pPr>
      <w:r w:rsidRPr="00CC1981">
        <w:rPr>
          <w:rFonts w:ascii="Times New Roman" w:eastAsia="Andale Sans UI" w:hAnsi="Times New Roman" w:cs="Tahoma"/>
          <w:kern w:val="1"/>
          <w:sz w:val="24"/>
          <w:szCs w:val="24"/>
          <w:lang w:eastAsia="fa-IR" w:bidi="fa-IR"/>
        </w:rPr>
        <w:t>Integralną część niniejszej umowy stanowią:</w:t>
      </w:r>
    </w:p>
    <w:p w14:paraId="0A3EEAC3" w14:textId="77777777" w:rsidR="00CC1981" w:rsidRPr="00CC1981" w:rsidRDefault="00CC1981">
      <w:pPr>
        <w:widowControl w:val="0"/>
        <w:numPr>
          <w:ilvl w:val="1"/>
          <w:numId w:val="60"/>
        </w:numPr>
        <w:suppressAutoHyphens/>
        <w:snapToGrid w:val="0"/>
        <w:spacing w:after="0" w:line="240" w:lineRule="auto"/>
        <w:jc w:val="both"/>
        <w:textAlignment w:val="baseline"/>
        <w:rPr>
          <w:rFonts w:ascii="Times New Roman" w:eastAsia="Andale Sans UI" w:hAnsi="Times New Roman" w:cs="Times New Roman"/>
          <w:bCs/>
          <w:kern w:val="1"/>
          <w:sz w:val="24"/>
          <w:szCs w:val="24"/>
          <w:lang w:val="de-DE" w:eastAsia="fa-IR" w:bidi="fa-IR"/>
        </w:rPr>
      </w:pPr>
      <w:r w:rsidRPr="00CC1981">
        <w:rPr>
          <w:rFonts w:ascii="Times New Roman" w:eastAsia="Andale Sans UI" w:hAnsi="Times New Roman" w:cs="Tahoma"/>
          <w:kern w:val="1"/>
          <w:lang w:eastAsia="fa-IR" w:bidi="fa-IR"/>
        </w:rPr>
        <w:t>specyfikacja cenowa – Załącznik Nr …...</w:t>
      </w:r>
    </w:p>
    <w:p w14:paraId="2AC10159" w14:textId="77777777" w:rsidR="00CC1981" w:rsidRPr="00CC1981" w:rsidRDefault="00CC1981">
      <w:pPr>
        <w:widowControl w:val="0"/>
        <w:numPr>
          <w:ilvl w:val="1"/>
          <w:numId w:val="60"/>
        </w:numPr>
        <w:suppressAutoHyphens/>
        <w:snapToGrid w:val="0"/>
        <w:spacing w:after="0" w:line="240" w:lineRule="auto"/>
        <w:jc w:val="both"/>
        <w:textAlignment w:val="baseline"/>
        <w:rPr>
          <w:rFonts w:ascii="Times New Roman" w:eastAsia="Andale Sans UI" w:hAnsi="Times New Roman" w:cs="Tahoma"/>
          <w:kern w:val="1"/>
          <w:lang w:eastAsia="fa-IR" w:bidi="fa-IR"/>
        </w:rPr>
      </w:pPr>
      <w:r w:rsidRPr="00CC1981">
        <w:rPr>
          <w:rFonts w:ascii="Times New Roman" w:eastAsia="Andale Sans UI" w:hAnsi="Times New Roman" w:cs="Tahoma"/>
          <w:kern w:val="1"/>
          <w:lang w:eastAsia="fa-IR" w:bidi="fa-IR"/>
        </w:rPr>
        <w:t xml:space="preserve">specyfikacja techniczna (parametry techniczno-użytkowe) – Załącznik Nr …… </w:t>
      </w:r>
    </w:p>
    <w:p w14:paraId="495D8A40" w14:textId="77777777" w:rsidR="00CC1981" w:rsidRPr="00CC1981" w:rsidRDefault="00CC1981">
      <w:pPr>
        <w:widowControl w:val="0"/>
        <w:numPr>
          <w:ilvl w:val="1"/>
          <w:numId w:val="60"/>
        </w:numPr>
        <w:suppressAutoHyphens/>
        <w:snapToGrid w:val="0"/>
        <w:spacing w:after="0" w:line="240" w:lineRule="auto"/>
        <w:jc w:val="both"/>
        <w:textAlignment w:val="baseline"/>
        <w:rPr>
          <w:rFonts w:ascii="Times New Roman" w:eastAsia="Andale Sans UI" w:hAnsi="Times New Roman" w:cs="Tahoma"/>
          <w:kern w:val="1"/>
          <w:lang w:eastAsia="fa-IR" w:bidi="fa-IR"/>
        </w:rPr>
      </w:pPr>
      <w:proofErr w:type="spellStart"/>
      <w:r w:rsidRPr="00CC1981">
        <w:rPr>
          <w:rFonts w:ascii="Times New Roman" w:eastAsia="Andale Sans UI" w:hAnsi="Times New Roman" w:cs="Times New Roman"/>
          <w:bCs/>
          <w:kern w:val="1"/>
          <w:sz w:val="24"/>
          <w:szCs w:val="24"/>
          <w:lang w:val="de-DE" w:eastAsia="fa-IR" w:bidi="fa-IR"/>
        </w:rPr>
        <w:t>integralną</w:t>
      </w:r>
      <w:proofErr w:type="spellEnd"/>
      <w:r w:rsidRPr="00CC1981">
        <w:rPr>
          <w:rFonts w:ascii="Times New Roman" w:eastAsia="Andale Sans UI" w:hAnsi="Times New Roman" w:cs="Times New Roman"/>
          <w:bCs/>
          <w:kern w:val="1"/>
          <w:sz w:val="24"/>
          <w:szCs w:val="24"/>
          <w:lang w:val="de-DE" w:eastAsia="fa-IR" w:bidi="fa-IR"/>
        </w:rPr>
        <w:t xml:space="preserve"> </w:t>
      </w:r>
      <w:proofErr w:type="spellStart"/>
      <w:r w:rsidRPr="00CC1981">
        <w:rPr>
          <w:rFonts w:ascii="Times New Roman" w:eastAsia="Andale Sans UI" w:hAnsi="Times New Roman" w:cs="Times New Roman"/>
          <w:bCs/>
          <w:kern w:val="1"/>
          <w:sz w:val="24"/>
          <w:szCs w:val="24"/>
          <w:lang w:val="de-DE" w:eastAsia="fa-IR" w:bidi="fa-IR"/>
        </w:rPr>
        <w:t>część</w:t>
      </w:r>
      <w:proofErr w:type="spellEnd"/>
      <w:r w:rsidRPr="00CC1981">
        <w:rPr>
          <w:rFonts w:ascii="Times New Roman" w:eastAsia="Andale Sans UI" w:hAnsi="Times New Roman" w:cs="Times New Roman"/>
          <w:bCs/>
          <w:kern w:val="1"/>
          <w:sz w:val="24"/>
          <w:szCs w:val="24"/>
          <w:lang w:val="de-DE" w:eastAsia="fa-IR" w:bidi="fa-IR"/>
        </w:rPr>
        <w:t xml:space="preserve"> </w:t>
      </w:r>
      <w:proofErr w:type="spellStart"/>
      <w:r w:rsidRPr="00CC1981">
        <w:rPr>
          <w:rFonts w:ascii="Times New Roman" w:eastAsia="Andale Sans UI" w:hAnsi="Times New Roman" w:cs="Times New Roman"/>
          <w:bCs/>
          <w:kern w:val="1"/>
          <w:sz w:val="24"/>
          <w:szCs w:val="24"/>
          <w:lang w:val="de-DE" w:eastAsia="fa-IR" w:bidi="fa-IR"/>
        </w:rPr>
        <w:t>niniejszej</w:t>
      </w:r>
      <w:proofErr w:type="spellEnd"/>
      <w:r w:rsidRPr="00CC1981">
        <w:rPr>
          <w:rFonts w:ascii="Times New Roman" w:eastAsia="Andale Sans UI" w:hAnsi="Times New Roman" w:cs="Times New Roman"/>
          <w:bCs/>
          <w:kern w:val="1"/>
          <w:sz w:val="24"/>
          <w:szCs w:val="24"/>
          <w:lang w:val="de-DE" w:eastAsia="fa-IR" w:bidi="fa-IR"/>
        </w:rPr>
        <w:t xml:space="preserve"> </w:t>
      </w:r>
      <w:proofErr w:type="spellStart"/>
      <w:r w:rsidRPr="00CC1981">
        <w:rPr>
          <w:rFonts w:ascii="Times New Roman" w:eastAsia="Andale Sans UI" w:hAnsi="Times New Roman" w:cs="Times New Roman"/>
          <w:bCs/>
          <w:kern w:val="1"/>
          <w:sz w:val="24"/>
          <w:szCs w:val="24"/>
          <w:lang w:val="de-DE" w:eastAsia="fa-IR" w:bidi="fa-IR"/>
        </w:rPr>
        <w:t>umowy</w:t>
      </w:r>
      <w:proofErr w:type="spellEnd"/>
      <w:r w:rsidRPr="00CC1981">
        <w:rPr>
          <w:rFonts w:ascii="Times New Roman" w:eastAsia="Andale Sans UI" w:hAnsi="Times New Roman" w:cs="Times New Roman"/>
          <w:bCs/>
          <w:kern w:val="1"/>
          <w:sz w:val="24"/>
          <w:szCs w:val="24"/>
          <w:lang w:val="de-DE" w:eastAsia="fa-IR" w:bidi="fa-IR"/>
        </w:rPr>
        <w:t xml:space="preserve"> </w:t>
      </w:r>
      <w:proofErr w:type="spellStart"/>
      <w:r w:rsidRPr="00CC1981">
        <w:rPr>
          <w:rFonts w:ascii="Times New Roman" w:eastAsia="Andale Sans UI" w:hAnsi="Times New Roman" w:cs="Times New Roman"/>
          <w:bCs/>
          <w:kern w:val="1"/>
          <w:sz w:val="24"/>
          <w:szCs w:val="24"/>
          <w:lang w:val="de-DE" w:eastAsia="fa-IR" w:bidi="fa-IR"/>
        </w:rPr>
        <w:t>stanowi</w:t>
      </w:r>
      <w:proofErr w:type="spellEnd"/>
      <w:r w:rsidRPr="00CC1981">
        <w:rPr>
          <w:rFonts w:ascii="Times New Roman" w:eastAsia="Andale Sans UI" w:hAnsi="Times New Roman" w:cs="Times New Roman"/>
          <w:bCs/>
          <w:kern w:val="1"/>
          <w:sz w:val="24"/>
          <w:szCs w:val="24"/>
          <w:lang w:val="de-DE" w:eastAsia="fa-IR" w:bidi="fa-IR"/>
        </w:rPr>
        <w:t xml:space="preserve"> </w:t>
      </w:r>
      <w:proofErr w:type="spellStart"/>
      <w:r w:rsidRPr="00CC1981">
        <w:rPr>
          <w:rFonts w:ascii="Times New Roman" w:eastAsia="Andale Sans UI" w:hAnsi="Times New Roman" w:cs="Times New Roman"/>
          <w:bCs/>
          <w:kern w:val="1"/>
          <w:sz w:val="24"/>
          <w:szCs w:val="24"/>
          <w:lang w:val="de-DE" w:eastAsia="fa-IR" w:bidi="fa-IR"/>
        </w:rPr>
        <w:t>porozumienie</w:t>
      </w:r>
      <w:proofErr w:type="spellEnd"/>
      <w:r w:rsidRPr="00CC1981">
        <w:rPr>
          <w:rFonts w:ascii="Times New Roman" w:eastAsia="Andale Sans UI" w:hAnsi="Times New Roman" w:cs="Times New Roman"/>
          <w:bCs/>
          <w:kern w:val="1"/>
          <w:sz w:val="24"/>
          <w:szCs w:val="24"/>
          <w:lang w:val="de-DE" w:eastAsia="fa-IR" w:bidi="fa-IR"/>
        </w:rPr>
        <w:t xml:space="preserve"> o </w:t>
      </w:r>
      <w:proofErr w:type="spellStart"/>
      <w:r w:rsidRPr="00CC1981">
        <w:rPr>
          <w:rFonts w:ascii="Times New Roman" w:eastAsia="Andale Sans UI" w:hAnsi="Times New Roman" w:cs="Times New Roman"/>
          <w:bCs/>
          <w:kern w:val="1"/>
          <w:sz w:val="24"/>
          <w:szCs w:val="24"/>
          <w:lang w:val="de-DE" w:eastAsia="fa-IR" w:bidi="fa-IR"/>
        </w:rPr>
        <w:t>współpracy</w:t>
      </w:r>
      <w:proofErr w:type="spellEnd"/>
      <w:r w:rsidRPr="00CC1981">
        <w:rPr>
          <w:rFonts w:ascii="Times New Roman" w:eastAsia="Andale Sans UI" w:hAnsi="Times New Roman" w:cs="Times New Roman"/>
          <w:bCs/>
          <w:kern w:val="1"/>
          <w:sz w:val="24"/>
          <w:szCs w:val="24"/>
          <w:lang w:val="de-DE" w:eastAsia="fa-IR" w:bidi="fa-IR"/>
        </w:rPr>
        <w:t xml:space="preserve"> </w:t>
      </w:r>
      <w:proofErr w:type="spellStart"/>
      <w:r w:rsidRPr="00CC1981">
        <w:rPr>
          <w:rFonts w:ascii="Times New Roman" w:eastAsia="Andale Sans UI" w:hAnsi="Times New Roman" w:cs="Times New Roman"/>
          <w:bCs/>
          <w:kern w:val="1"/>
          <w:sz w:val="24"/>
          <w:szCs w:val="24"/>
          <w:lang w:val="de-DE" w:eastAsia="fa-IR" w:bidi="fa-IR"/>
        </w:rPr>
        <w:t>pracodawców</w:t>
      </w:r>
      <w:proofErr w:type="spellEnd"/>
      <w:r w:rsidRPr="00CC1981">
        <w:rPr>
          <w:rFonts w:ascii="Times New Roman" w:eastAsia="Andale Sans UI" w:hAnsi="Times New Roman" w:cs="Times New Roman"/>
          <w:bCs/>
          <w:kern w:val="1"/>
          <w:sz w:val="24"/>
          <w:szCs w:val="24"/>
          <w:lang w:val="de-DE" w:eastAsia="fa-IR" w:bidi="fa-IR"/>
        </w:rPr>
        <w:t xml:space="preserve">, </w:t>
      </w:r>
      <w:proofErr w:type="spellStart"/>
      <w:r w:rsidRPr="00CC1981">
        <w:rPr>
          <w:rFonts w:ascii="Times New Roman" w:eastAsia="Andale Sans UI" w:hAnsi="Times New Roman" w:cs="Times New Roman"/>
          <w:bCs/>
          <w:kern w:val="1"/>
          <w:sz w:val="24"/>
          <w:szCs w:val="24"/>
          <w:lang w:val="de-DE" w:eastAsia="fa-IR" w:bidi="fa-IR"/>
        </w:rPr>
        <w:t>których</w:t>
      </w:r>
      <w:proofErr w:type="spellEnd"/>
      <w:r w:rsidRPr="00CC1981">
        <w:rPr>
          <w:rFonts w:ascii="Times New Roman" w:eastAsia="Andale Sans UI" w:hAnsi="Times New Roman" w:cs="Times New Roman"/>
          <w:bCs/>
          <w:kern w:val="1"/>
          <w:sz w:val="24"/>
          <w:szCs w:val="24"/>
          <w:lang w:val="de-DE" w:eastAsia="fa-IR" w:bidi="fa-IR"/>
        </w:rPr>
        <w:t xml:space="preserve"> </w:t>
      </w:r>
      <w:proofErr w:type="spellStart"/>
      <w:r w:rsidRPr="00CC1981">
        <w:rPr>
          <w:rFonts w:ascii="Times New Roman" w:eastAsia="Andale Sans UI" w:hAnsi="Times New Roman" w:cs="Times New Roman"/>
          <w:bCs/>
          <w:kern w:val="1"/>
          <w:sz w:val="24"/>
          <w:szCs w:val="24"/>
          <w:lang w:val="de-DE" w:eastAsia="fa-IR" w:bidi="fa-IR"/>
        </w:rPr>
        <w:t>pracownicy</w:t>
      </w:r>
      <w:proofErr w:type="spellEnd"/>
      <w:r w:rsidRPr="00CC1981">
        <w:rPr>
          <w:rFonts w:ascii="Times New Roman" w:eastAsia="Andale Sans UI" w:hAnsi="Times New Roman" w:cs="Times New Roman"/>
          <w:bCs/>
          <w:kern w:val="1"/>
          <w:sz w:val="24"/>
          <w:szCs w:val="24"/>
          <w:lang w:val="de-DE" w:eastAsia="fa-IR" w:bidi="fa-IR"/>
        </w:rPr>
        <w:t xml:space="preserve"> </w:t>
      </w:r>
      <w:proofErr w:type="spellStart"/>
      <w:r w:rsidRPr="00CC1981">
        <w:rPr>
          <w:rFonts w:ascii="Times New Roman" w:eastAsia="Andale Sans UI" w:hAnsi="Times New Roman" w:cs="Times New Roman"/>
          <w:bCs/>
          <w:kern w:val="1"/>
          <w:sz w:val="24"/>
          <w:szCs w:val="24"/>
          <w:lang w:val="de-DE" w:eastAsia="fa-IR" w:bidi="fa-IR"/>
        </w:rPr>
        <w:t>wykonują</w:t>
      </w:r>
      <w:proofErr w:type="spellEnd"/>
      <w:r w:rsidRPr="00CC1981">
        <w:rPr>
          <w:rFonts w:ascii="Times New Roman" w:eastAsia="Andale Sans UI" w:hAnsi="Times New Roman" w:cs="Times New Roman"/>
          <w:bCs/>
          <w:kern w:val="1"/>
          <w:sz w:val="24"/>
          <w:szCs w:val="24"/>
          <w:lang w:val="de-DE" w:eastAsia="fa-IR" w:bidi="fa-IR"/>
        </w:rPr>
        <w:t xml:space="preserve"> </w:t>
      </w:r>
      <w:proofErr w:type="spellStart"/>
      <w:r w:rsidRPr="00CC1981">
        <w:rPr>
          <w:rFonts w:ascii="Times New Roman" w:eastAsia="Andale Sans UI" w:hAnsi="Times New Roman" w:cs="Times New Roman"/>
          <w:bCs/>
          <w:kern w:val="1"/>
          <w:sz w:val="24"/>
          <w:szCs w:val="24"/>
          <w:lang w:val="de-DE" w:eastAsia="fa-IR" w:bidi="fa-IR"/>
        </w:rPr>
        <w:t>prace</w:t>
      </w:r>
      <w:proofErr w:type="spellEnd"/>
      <w:r w:rsidRPr="00CC1981">
        <w:rPr>
          <w:rFonts w:ascii="Times New Roman" w:eastAsia="Andale Sans UI" w:hAnsi="Times New Roman" w:cs="Times New Roman"/>
          <w:bCs/>
          <w:kern w:val="1"/>
          <w:sz w:val="24"/>
          <w:szCs w:val="24"/>
          <w:lang w:val="de-DE" w:eastAsia="fa-IR" w:bidi="fa-IR"/>
        </w:rPr>
        <w:t xml:space="preserve"> na </w:t>
      </w:r>
      <w:proofErr w:type="spellStart"/>
      <w:r w:rsidRPr="00CC1981">
        <w:rPr>
          <w:rFonts w:ascii="Times New Roman" w:eastAsia="Andale Sans UI" w:hAnsi="Times New Roman" w:cs="Times New Roman"/>
          <w:bCs/>
          <w:kern w:val="1"/>
          <w:sz w:val="24"/>
          <w:szCs w:val="24"/>
          <w:lang w:val="de-DE" w:eastAsia="fa-IR" w:bidi="fa-IR"/>
        </w:rPr>
        <w:t>terenie</w:t>
      </w:r>
      <w:proofErr w:type="spellEnd"/>
      <w:r w:rsidRPr="00CC1981">
        <w:rPr>
          <w:rFonts w:ascii="Times New Roman" w:eastAsia="Andale Sans UI" w:hAnsi="Times New Roman" w:cs="Times New Roman"/>
          <w:bCs/>
          <w:kern w:val="1"/>
          <w:sz w:val="24"/>
          <w:szCs w:val="24"/>
          <w:lang w:val="de-DE" w:eastAsia="fa-IR" w:bidi="fa-IR"/>
        </w:rPr>
        <w:t xml:space="preserve"> </w:t>
      </w:r>
      <w:proofErr w:type="spellStart"/>
      <w:r w:rsidRPr="00CC1981">
        <w:rPr>
          <w:rFonts w:ascii="Times New Roman" w:eastAsia="Andale Sans UI" w:hAnsi="Times New Roman" w:cs="Times New Roman"/>
          <w:bCs/>
          <w:kern w:val="1"/>
          <w:sz w:val="24"/>
          <w:szCs w:val="24"/>
          <w:lang w:val="de-DE" w:eastAsia="fa-IR" w:bidi="fa-IR"/>
        </w:rPr>
        <w:t>Wojewódzkiego</w:t>
      </w:r>
      <w:proofErr w:type="spellEnd"/>
      <w:r w:rsidRPr="00CC1981">
        <w:rPr>
          <w:rFonts w:ascii="Times New Roman" w:eastAsia="Andale Sans UI" w:hAnsi="Times New Roman" w:cs="Times New Roman"/>
          <w:bCs/>
          <w:kern w:val="1"/>
          <w:sz w:val="24"/>
          <w:szCs w:val="24"/>
          <w:lang w:val="de-DE" w:eastAsia="fa-IR" w:bidi="fa-IR"/>
        </w:rPr>
        <w:t xml:space="preserve"> </w:t>
      </w:r>
      <w:proofErr w:type="spellStart"/>
      <w:r w:rsidRPr="00CC1981">
        <w:rPr>
          <w:rFonts w:ascii="Times New Roman" w:eastAsia="Andale Sans UI" w:hAnsi="Times New Roman" w:cs="Times New Roman"/>
          <w:bCs/>
          <w:kern w:val="1"/>
          <w:sz w:val="24"/>
          <w:szCs w:val="24"/>
          <w:lang w:val="de-DE" w:eastAsia="fa-IR" w:bidi="fa-IR"/>
        </w:rPr>
        <w:t>Szpitala</w:t>
      </w:r>
      <w:proofErr w:type="spellEnd"/>
      <w:r w:rsidRPr="00CC1981">
        <w:rPr>
          <w:rFonts w:ascii="Times New Roman" w:eastAsia="Andale Sans UI" w:hAnsi="Times New Roman" w:cs="Times New Roman"/>
          <w:bCs/>
          <w:kern w:val="1"/>
          <w:sz w:val="24"/>
          <w:szCs w:val="24"/>
          <w:lang w:val="de-DE" w:eastAsia="fa-IR" w:bidi="fa-IR"/>
        </w:rPr>
        <w:t xml:space="preserve"> </w:t>
      </w:r>
      <w:proofErr w:type="spellStart"/>
      <w:r w:rsidRPr="00CC1981">
        <w:rPr>
          <w:rFonts w:ascii="Times New Roman" w:eastAsia="Andale Sans UI" w:hAnsi="Times New Roman" w:cs="Times New Roman"/>
          <w:bCs/>
          <w:kern w:val="1"/>
          <w:sz w:val="24"/>
          <w:szCs w:val="24"/>
          <w:lang w:val="de-DE" w:eastAsia="fa-IR" w:bidi="fa-IR"/>
        </w:rPr>
        <w:t>Zespolonego</w:t>
      </w:r>
      <w:proofErr w:type="spellEnd"/>
      <w:r w:rsidRPr="00CC1981">
        <w:rPr>
          <w:rFonts w:ascii="Times New Roman" w:eastAsia="Andale Sans UI" w:hAnsi="Times New Roman" w:cs="Times New Roman"/>
          <w:bCs/>
          <w:kern w:val="1"/>
          <w:sz w:val="24"/>
          <w:szCs w:val="24"/>
          <w:lang w:val="de-DE" w:eastAsia="fa-IR" w:bidi="fa-IR"/>
        </w:rPr>
        <w:t xml:space="preserve"> w Toruniu im. L. </w:t>
      </w:r>
      <w:proofErr w:type="spellStart"/>
      <w:r w:rsidRPr="00CC1981">
        <w:rPr>
          <w:rFonts w:ascii="Times New Roman" w:eastAsia="Andale Sans UI" w:hAnsi="Times New Roman" w:cs="Times New Roman"/>
          <w:bCs/>
          <w:kern w:val="1"/>
          <w:sz w:val="24"/>
          <w:szCs w:val="24"/>
          <w:lang w:val="de-DE" w:eastAsia="fa-IR" w:bidi="fa-IR"/>
        </w:rPr>
        <w:t>Rydygiera</w:t>
      </w:r>
      <w:proofErr w:type="spellEnd"/>
      <w:r w:rsidRPr="00CC1981">
        <w:rPr>
          <w:rFonts w:ascii="Times New Roman" w:eastAsia="Andale Sans UI" w:hAnsi="Times New Roman" w:cs="Times New Roman"/>
          <w:bCs/>
          <w:kern w:val="1"/>
          <w:sz w:val="24"/>
          <w:szCs w:val="24"/>
          <w:lang w:val="de-DE" w:eastAsia="fa-IR" w:bidi="fa-IR"/>
        </w:rPr>
        <w:t xml:space="preserve">  </w:t>
      </w:r>
      <w:proofErr w:type="spellStart"/>
      <w:r w:rsidRPr="00CC1981">
        <w:rPr>
          <w:rFonts w:ascii="Times New Roman" w:eastAsia="Andale Sans UI" w:hAnsi="Times New Roman" w:cs="Times New Roman"/>
          <w:bCs/>
          <w:kern w:val="1"/>
          <w:sz w:val="24"/>
          <w:szCs w:val="24"/>
          <w:lang w:val="de-DE" w:eastAsia="fa-IR" w:bidi="fa-IR"/>
        </w:rPr>
        <w:t>dotyczące</w:t>
      </w:r>
      <w:proofErr w:type="spellEnd"/>
      <w:r w:rsidRPr="00CC1981">
        <w:rPr>
          <w:rFonts w:ascii="Times New Roman" w:eastAsia="Andale Sans UI" w:hAnsi="Times New Roman" w:cs="Times New Roman"/>
          <w:bCs/>
          <w:kern w:val="1"/>
          <w:sz w:val="24"/>
          <w:szCs w:val="24"/>
          <w:lang w:val="de-DE" w:eastAsia="fa-IR" w:bidi="fa-IR"/>
        </w:rPr>
        <w:t xml:space="preserve"> </w:t>
      </w:r>
      <w:proofErr w:type="spellStart"/>
      <w:r w:rsidRPr="00CC1981">
        <w:rPr>
          <w:rFonts w:ascii="Times New Roman" w:eastAsia="Andale Sans UI" w:hAnsi="Times New Roman" w:cs="Times New Roman"/>
          <w:bCs/>
          <w:kern w:val="1"/>
          <w:sz w:val="24"/>
          <w:szCs w:val="24"/>
          <w:lang w:val="de-DE" w:eastAsia="fa-IR" w:bidi="fa-IR"/>
        </w:rPr>
        <w:t>zapewnienia</w:t>
      </w:r>
      <w:proofErr w:type="spellEnd"/>
      <w:r w:rsidRPr="00CC1981">
        <w:rPr>
          <w:rFonts w:ascii="Times New Roman" w:eastAsia="Andale Sans UI" w:hAnsi="Times New Roman" w:cs="Times New Roman"/>
          <w:bCs/>
          <w:kern w:val="1"/>
          <w:sz w:val="24"/>
          <w:szCs w:val="24"/>
          <w:lang w:val="de-DE" w:eastAsia="fa-IR" w:bidi="fa-IR"/>
        </w:rPr>
        <w:t xml:space="preserve"> im </w:t>
      </w:r>
      <w:proofErr w:type="spellStart"/>
      <w:r w:rsidRPr="00CC1981">
        <w:rPr>
          <w:rFonts w:ascii="Times New Roman" w:eastAsia="Andale Sans UI" w:hAnsi="Times New Roman" w:cs="Times New Roman"/>
          <w:bCs/>
          <w:kern w:val="1"/>
          <w:sz w:val="24"/>
          <w:szCs w:val="24"/>
          <w:lang w:val="de-DE" w:eastAsia="fa-IR" w:bidi="fa-IR"/>
        </w:rPr>
        <w:t>bezpiecznych</w:t>
      </w:r>
      <w:proofErr w:type="spellEnd"/>
      <w:r w:rsidRPr="00CC1981">
        <w:rPr>
          <w:rFonts w:ascii="Times New Roman" w:eastAsia="Andale Sans UI" w:hAnsi="Times New Roman" w:cs="Times New Roman"/>
          <w:bCs/>
          <w:kern w:val="1"/>
          <w:sz w:val="24"/>
          <w:szCs w:val="24"/>
          <w:lang w:val="de-DE" w:eastAsia="fa-IR" w:bidi="fa-IR"/>
        </w:rPr>
        <w:t xml:space="preserve"> i </w:t>
      </w:r>
      <w:proofErr w:type="spellStart"/>
      <w:r w:rsidRPr="00CC1981">
        <w:rPr>
          <w:rFonts w:ascii="Times New Roman" w:eastAsia="Andale Sans UI" w:hAnsi="Times New Roman" w:cs="Times New Roman"/>
          <w:bCs/>
          <w:kern w:val="1"/>
          <w:sz w:val="24"/>
          <w:szCs w:val="24"/>
          <w:lang w:val="de-DE" w:eastAsia="fa-IR" w:bidi="fa-IR"/>
        </w:rPr>
        <w:t>higienicznych</w:t>
      </w:r>
      <w:proofErr w:type="spellEnd"/>
      <w:r w:rsidRPr="00CC1981">
        <w:rPr>
          <w:rFonts w:ascii="Times New Roman" w:eastAsia="Andale Sans UI" w:hAnsi="Times New Roman" w:cs="Times New Roman"/>
          <w:bCs/>
          <w:kern w:val="1"/>
          <w:sz w:val="24"/>
          <w:szCs w:val="24"/>
          <w:lang w:val="de-DE" w:eastAsia="fa-IR" w:bidi="fa-IR"/>
        </w:rPr>
        <w:t xml:space="preserve"> </w:t>
      </w:r>
      <w:proofErr w:type="spellStart"/>
      <w:r w:rsidRPr="00CC1981">
        <w:rPr>
          <w:rFonts w:ascii="Times New Roman" w:eastAsia="Andale Sans UI" w:hAnsi="Times New Roman" w:cs="Times New Roman"/>
          <w:bCs/>
          <w:kern w:val="1"/>
          <w:sz w:val="24"/>
          <w:szCs w:val="24"/>
          <w:lang w:val="de-DE" w:eastAsia="fa-IR" w:bidi="fa-IR"/>
        </w:rPr>
        <w:t>warunkow</w:t>
      </w:r>
      <w:proofErr w:type="spellEnd"/>
      <w:r w:rsidRPr="00CC1981">
        <w:rPr>
          <w:rFonts w:ascii="Times New Roman" w:eastAsia="Andale Sans UI" w:hAnsi="Times New Roman" w:cs="Times New Roman"/>
          <w:bCs/>
          <w:kern w:val="1"/>
          <w:sz w:val="24"/>
          <w:szCs w:val="24"/>
          <w:lang w:val="de-DE" w:eastAsia="fa-IR" w:bidi="fa-IR"/>
        </w:rPr>
        <w:t xml:space="preserve"> </w:t>
      </w:r>
      <w:proofErr w:type="spellStart"/>
      <w:r w:rsidRPr="00CC1981">
        <w:rPr>
          <w:rFonts w:ascii="Times New Roman" w:eastAsia="Andale Sans UI" w:hAnsi="Times New Roman" w:cs="Times New Roman"/>
          <w:bCs/>
          <w:kern w:val="1"/>
          <w:sz w:val="24"/>
          <w:szCs w:val="24"/>
          <w:lang w:val="de-DE" w:eastAsia="fa-IR" w:bidi="fa-IR"/>
        </w:rPr>
        <w:t>pracy</w:t>
      </w:r>
      <w:proofErr w:type="spellEnd"/>
      <w:r w:rsidRPr="00CC1981">
        <w:rPr>
          <w:rFonts w:ascii="Times New Roman" w:eastAsia="Andale Sans UI" w:hAnsi="Times New Roman" w:cs="Times New Roman"/>
          <w:bCs/>
          <w:kern w:val="1"/>
          <w:sz w:val="24"/>
          <w:szCs w:val="24"/>
          <w:lang w:val="de-DE" w:eastAsia="fa-IR" w:bidi="fa-IR"/>
        </w:rPr>
        <w:t xml:space="preserve"> </w:t>
      </w:r>
      <w:proofErr w:type="spellStart"/>
      <w:r w:rsidRPr="00CC1981">
        <w:rPr>
          <w:rFonts w:ascii="Times New Roman" w:eastAsia="Andale Sans UI" w:hAnsi="Times New Roman" w:cs="Times New Roman"/>
          <w:bCs/>
          <w:kern w:val="1"/>
          <w:sz w:val="24"/>
          <w:szCs w:val="24"/>
          <w:lang w:val="de-DE" w:eastAsia="fa-IR" w:bidi="fa-IR"/>
        </w:rPr>
        <w:t>oraz</w:t>
      </w:r>
      <w:proofErr w:type="spellEnd"/>
      <w:r w:rsidRPr="00CC1981">
        <w:rPr>
          <w:rFonts w:ascii="Times New Roman" w:eastAsia="Andale Sans UI" w:hAnsi="Times New Roman" w:cs="Times New Roman"/>
          <w:bCs/>
          <w:kern w:val="1"/>
          <w:sz w:val="24"/>
          <w:szCs w:val="24"/>
          <w:lang w:val="de-DE" w:eastAsia="fa-IR" w:bidi="fa-IR"/>
        </w:rPr>
        <w:t xml:space="preserve"> o </w:t>
      </w:r>
      <w:proofErr w:type="spellStart"/>
      <w:r w:rsidRPr="00CC1981">
        <w:rPr>
          <w:rFonts w:ascii="Times New Roman" w:eastAsia="Andale Sans UI" w:hAnsi="Times New Roman" w:cs="Times New Roman"/>
          <w:bCs/>
          <w:kern w:val="1"/>
          <w:sz w:val="24"/>
          <w:szCs w:val="24"/>
          <w:lang w:val="de-DE" w:eastAsia="fa-IR" w:bidi="fa-IR"/>
        </w:rPr>
        <w:t>ustanowieniu</w:t>
      </w:r>
      <w:proofErr w:type="spellEnd"/>
      <w:r w:rsidRPr="00CC1981">
        <w:rPr>
          <w:rFonts w:ascii="Times New Roman" w:eastAsia="Andale Sans UI" w:hAnsi="Times New Roman" w:cs="Times New Roman"/>
          <w:bCs/>
          <w:kern w:val="1"/>
          <w:sz w:val="24"/>
          <w:szCs w:val="24"/>
          <w:lang w:val="de-DE" w:eastAsia="fa-IR" w:bidi="fa-IR"/>
        </w:rPr>
        <w:t xml:space="preserve"> </w:t>
      </w:r>
      <w:proofErr w:type="spellStart"/>
      <w:r w:rsidRPr="00CC1981">
        <w:rPr>
          <w:rFonts w:ascii="Times New Roman" w:eastAsia="Andale Sans UI" w:hAnsi="Times New Roman" w:cs="Times New Roman"/>
          <w:bCs/>
          <w:kern w:val="1"/>
          <w:sz w:val="24"/>
          <w:szCs w:val="24"/>
          <w:lang w:val="de-DE" w:eastAsia="fa-IR" w:bidi="fa-IR"/>
        </w:rPr>
        <w:t>koordynatora</w:t>
      </w:r>
      <w:proofErr w:type="spellEnd"/>
      <w:r w:rsidRPr="00CC1981">
        <w:rPr>
          <w:rFonts w:ascii="Times New Roman" w:eastAsia="Andale Sans UI" w:hAnsi="Times New Roman" w:cs="Times New Roman"/>
          <w:bCs/>
          <w:kern w:val="1"/>
          <w:sz w:val="24"/>
          <w:szCs w:val="24"/>
          <w:lang w:val="de-DE" w:eastAsia="fa-IR" w:bidi="fa-IR"/>
        </w:rPr>
        <w:t xml:space="preserve"> </w:t>
      </w:r>
      <w:proofErr w:type="spellStart"/>
      <w:r w:rsidRPr="00CC1981">
        <w:rPr>
          <w:rFonts w:ascii="Times New Roman" w:eastAsia="Andale Sans UI" w:hAnsi="Times New Roman" w:cs="Times New Roman"/>
          <w:bCs/>
          <w:kern w:val="1"/>
          <w:sz w:val="24"/>
          <w:szCs w:val="24"/>
          <w:lang w:val="de-DE" w:eastAsia="fa-IR" w:bidi="fa-IR"/>
        </w:rPr>
        <w:t>ds</w:t>
      </w:r>
      <w:proofErr w:type="spellEnd"/>
      <w:r w:rsidRPr="00CC1981">
        <w:rPr>
          <w:rFonts w:ascii="Times New Roman" w:eastAsia="Andale Sans UI" w:hAnsi="Times New Roman" w:cs="Times New Roman"/>
          <w:bCs/>
          <w:kern w:val="1"/>
          <w:sz w:val="24"/>
          <w:szCs w:val="24"/>
          <w:lang w:val="de-DE" w:eastAsia="fa-IR" w:bidi="fa-IR"/>
        </w:rPr>
        <w:t xml:space="preserve">. BHP – </w:t>
      </w:r>
      <w:proofErr w:type="spellStart"/>
      <w:r w:rsidRPr="00CC1981">
        <w:rPr>
          <w:rFonts w:ascii="Times New Roman" w:eastAsia="Andale Sans UI" w:hAnsi="Times New Roman" w:cs="Times New Roman"/>
          <w:bCs/>
          <w:kern w:val="1"/>
          <w:sz w:val="24"/>
          <w:szCs w:val="24"/>
          <w:lang w:val="de-DE" w:eastAsia="fa-IR" w:bidi="fa-IR"/>
        </w:rPr>
        <w:t>Załacznik</w:t>
      </w:r>
      <w:proofErr w:type="spellEnd"/>
      <w:r w:rsidRPr="00CC1981">
        <w:rPr>
          <w:rFonts w:ascii="Times New Roman" w:eastAsia="Andale Sans UI" w:hAnsi="Times New Roman" w:cs="Times New Roman"/>
          <w:bCs/>
          <w:kern w:val="1"/>
          <w:sz w:val="24"/>
          <w:szCs w:val="24"/>
          <w:lang w:val="de-DE" w:eastAsia="fa-IR" w:bidi="fa-IR"/>
        </w:rPr>
        <w:t xml:space="preserve"> </w:t>
      </w:r>
      <w:proofErr w:type="spellStart"/>
      <w:r w:rsidRPr="00CC1981">
        <w:rPr>
          <w:rFonts w:ascii="Times New Roman" w:eastAsia="Andale Sans UI" w:hAnsi="Times New Roman" w:cs="Times New Roman"/>
          <w:bCs/>
          <w:kern w:val="1"/>
          <w:sz w:val="24"/>
          <w:szCs w:val="24"/>
          <w:lang w:val="de-DE" w:eastAsia="fa-IR" w:bidi="fa-IR"/>
        </w:rPr>
        <w:t>Nr</w:t>
      </w:r>
      <w:proofErr w:type="spellEnd"/>
      <w:r w:rsidRPr="00CC1981">
        <w:rPr>
          <w:rFonts w:ascii="Times New Roman" w:eastAsia="Andale Sans UI" w:hAnsi="Times New Roman" w:cs="Times New Roman"/>
          <w:bCs/>
          <w:kern w:val="1"/>
          <w:sz w:val="24"/>
          <w:szCs w:val="24"/>
          <w:lang w:val="de-DE" w:eastAsia="fa-IR" w:bidi="fa-IR"/>
        </w:rPr>
        <w:t xml:space="preserve"> 5a do </w:t>
      </w:r>
      <w:proofErr w:type="spellStart"/>
      <w:r w:rsidRPr="00CC1981">
        <w:rPr>
          <w:rFonts w:ascii="Times New Roman" w:eastAsia="Andale Sans UI" w:hAnsi="Times New Roman" w:cs="Times New Roman"/>
          <w:bCs/>
          <w:kern w:val="1"/>
          <w:sz w:val="24"/>
          <w:szCs w:val="24"/>
          <w:lang w:val="de-DE" w:eastAsia="fa-IR" w:bidi="fa-IR"/>
        </w:rPr>
        <w:t>wzoru</w:t>
      </w:r>
      <w:proofErr w:type="spellEnd"/>
      <w:r w:rsidRPr="00CC1981">
        <w:rPr>
          <w:rFonts w:ascii="Times New Roman" w:eastAsia="Andale Sans UI" w:hAnsi="Times New Roman" w:cs="Times New Roman"/>
          <w:bCs/>
          <w:kern w:val="1"/>
          <w:sz w:val="24"/>
          <w:szCs w:val="24"/>
          <w:lang w:val="de-DE" w:eastAsia="fa-IR" w:bidi="fa-IR"/>
        </w:rPr>
        <w:t xml:space="preserve"> </w:t>
      </w:r>
      <w:proofErr w:type="spellStart"/>
      <w:r w:rsidRPr="00CC1981">
        <w:rPr>
          <w:rFonts w:ascii="Times New Roman" w:eastAsia="Andale Sans UI" w:hAnsi="Times New Roman" w:cs="Times New Roman"/>
          <w:bCs/>
          <w:kern w:val="1"/>
          <w:sz w:val="24"/>
          <w:szCs w:val="24"/>
          <w:lang w:val="de-DE" w:eastAsia="fa-IR" w:bidi="fa-IR"/>
        </w:rPr>
        <w:t>umowy</w:t>
      </w:r>
      <w:proofErr w:type="spellEnd"/>
      <w:r w:rsidRPr="00CC1981">
        <w:rPr>
          <w:rFonts w:ascii="Times New Roman" w:eastAsia="Andale Sans UI" w:hAnsi="Times New Roman" w:cs="Times New Roman"/>
          <w:bCs/>
          <w:kern w:val="1"/>
          <w:sz w:val="24"/>
          <w:szCs w:val="24"/>
          <w:lang w:val="de-DE" w:eastAsia="fa-IR" w:bidi="fa-IR"/>
        </w:rPr>
        <w:t>.</w:t>
      </w:r>
    </w:p>
    <w:p w14:paraId="248D87B4" w14:textId="77777777" w:rsidR="00CC1981" w:rsidRPr="00CC1981" w:rsidRDefault="00CC1981">
      <w:pPr>
        <w:widowControl w:val="0"/>
        <w:numPr>
          <w:ilvl w:val="0"/>
          <w:numId w:val="60"/>
        </w:numPr>
        <w:suppressAutoHyphens/>
        <w:snapToGrid w:val="0"/>
        <w:spacing w:after="0" w:line="240" w:lineRule="auto"/>
        <w:jc w:val="both"/>
        <w:textAlignment w:val="baseline"/>
        <w:rPr>
          <w:rFonts w:ascii="Times New Roman" w:eastAsia="Andale Sans UI" w:hAnsi="Times New Roman" w:cs="Times New Roman"/>
          <w:bCs/>
          <w:kern w:val="1"/>
          <w:sz w:val="24"/>
          <w:szCs w:val="24"/>
          <w:lang w:val="de-DE" w:eastAsia="fa-IR" w:bidi="fa-IR"/>
        </w:rPr>
      </w:pPr>
      <w:r w:rsidRPr="00CC1981">
        <w:rPr>
          <w:rFonts w:ascii="Times New Roman" w:eastAsia="Andale Sans UI" w:hAnsi="Times New Roman" w:cs="Tahoma"/>
          <w:kern w:val="1"/>
          <w:sz w:val="24"/>
          <w:szCs w:val="24"/>
          <w:lang w:eastAsia="fa-IR" w:bidi="fa-IR"/>
        </w:rPr>
        <w:t>Wykonawca zobowiązuje się do dostarczenia Zamawiającemu przedmiotu umowy w ilości  i po cenie zgodnie ze złożoną ofertą z dnia ………………….. r.</w:t>
      </w:r>
    </w:p>
    <w:p w14:paraId="649BBEAF" w14:textId="77777777" w:rsidR="00CC1981" w:rsidRPr="00CC1981" w:rsidRDefault="00CC1981">
      <w:pPr>
        <w:widowControl w:val="0"/>
        <w:numPr>
          <w:ilvl w:val="0"/>
          <w:numId w:val="60"/>
        </w:numPr>
        <w:suppressAutoHyphens/>
        <w:snapToGrid w:val="0"/>
        <w:spacing w:after="0" w:line="240" w:lineRule="auto"/>
        <w:jc w:val="both"/>
        <w:textAlignment w:val="baseline"/>
        <w:rPr>
          <w:rFonts w:ascii="Times New Roman" w:eastAsia="Andale Sans UI" w:hAnsi="Times New Roman" w:cs="Times New Roman"/>
          <w:bCs/>
          <w:kern w:val="1"/>
          <w:sz w:val="24"/>
          <w:szCs w:val="24"/>
          <w:lang w:val="de-DE" w:eastAsia="fa-IR" w:bidi="fa-IR"/>
        </w:rPr>
      </w:pPr>
      <w:r w:rsidRPr="00CC1981">
        <w:rPr>
          <w:rFonts w:ascii="Times New Roman" w:eastAsia="Andale Sans UI" w:hAnsi="Times New Roman" w:cs="Tahoma"/>
          <w:kern w:val="1"/>
          <w:sz w:val="24"/>
          <w:szCs w:val="24"/>
          <w:lang w:eastAsia="fa-IR" w:bidi="fa-IR"/>
        </w:rPr>
        <w:t xml:space="preserve">Dostarczony przedmiot umowy musi być nowy, tj. </w:t>
      </w:r>
      <w:proofErr w:type="spellStart"/>
      <w:r w:rsidRPr="00CC1981">
        <w:rPr>
          <w:rFonts w:ascii="Times New Roman" w:eastAsia="Andale Sans UI" w:hAnsi="Times New Roman" w:cs="Tahoma"/>
          <w:kern w:val="1"/>
          <w:sz w:val="24"/>
          <w:szCs w:val="24"/>
          <w:lang w:eastAsia="fa-IR" w:bidi="fa-IR"/>
        </w:rPr>
        <w:t>niepowystawowy</w:t>
      </w:r>
      <w:proofErr w:type="spellEnd"/>
      <w:r w:rsidRPr="00CC1981">
        <w:rPr>
          <w:rFonts w:ascii="Times New Roman" w:eastAsia="Andale Sans UI" w:hAnsi="Times New Roman" w:cs="Tahoma"/>
          <w:kern w:val="1"/>
          <w:sz w:val="24"/>
          <w:szCs w:val="24"/>
          <w:lang w:eastAsia="fa-IR" w:bidi="fa-IR"/>
        </w:rPr>
        <w:t xml:space="preserve"> i nieregenerowany.</w:t>
      </w:r>
    </w:p>
    <w:p w14:paraId="45EF258D" w14:textId="77777777" w:rsidR="00CC1981" w:rsidRPr="00CC1981" w:rsidRDefault="00CC1981" w:rsidP="00CC1981">
      <w:pPr>
        <w:widowControl w:val="0"/>
        <w:suppressAutoHyphens/>
        <w:spacing w:after="0" w:line="100" w:lineRule="atLeast"/>
        <w:textAlignment w:val="baseline"/>
        <w:rPr>
          <w:rFonts w:ascii="Times New Roman" w:eastAsia="Andale Sans UI" w:hAnsi="Times New Roman" w:cs="Tahoma"/>
          <w:b/>
          <w:kern w:val="1"/>
          <w:sz w:val="24"/>
          <w:szCs w:val="24"/>
          <w:lang w:val="de-DE" w:eastAsia="fa-IR" w:bidi="fa-IR"/>
        </w:rPr>
      </w:pPr>
    </w:p>
    <w:p w14:paraId="0280743C" w14:textId="77777777" w:rsidR="00CC1981" w:rsidRPr="00CC1981" w:rsidRDefault="00CC1981" w:rsidP="00CC1981">
      <w:pPr>
        <w:widowControl w:val="0"/>
        <w:suppressAutoHyphens/>
        <w:spacing w:after="0" w:line="100" w:lineRule="atLeast"/>
        <w:jc w:val="center"/>
        <w:textAlignment w:val="baseline"/>
        <w:rPr>
          <w:rFonts w:ascii="Times New Roman" w:eastAsia="Andale Sans UI" w:hAnsi="Times New Roman" w:cs="Tahoma"/>
          <w:b/>
          <w:kern w:val="1"/>
          <w:sz w:val="24"/>
          <w:szCs w:val="24"/>
          <w:lang w:val="de-DE" w:eastAsia="fa-IR" w:bidi="fa-IR"/>
        </w:rPr>
      </w:pPr>
      <w:r w:rsidRPr="00CC1981">
        <w:rPr>
          <w:rFonts w:ascii="Times New Roman" w:eastAsia="Andale Sans UI" w:hAnsi="Times New Roman" w:cs="Tahoma"/>
          <w:b/>
          <w:kern w:val="1"/>
          <w:sz w:val="24"/>
          <w:szCs w:val="24"/>
          <w:lang w:val="de-DE" w:eastAsia="fa-IR" w:bidi="fa-IR"/>
        </w:rPr>
        <w:t>§ 2</w:t>
      </w:r>
    </w:p>
    <w:p w14:paraId="034C993C" w14:textId="77777777" w:rsidR="00DC04E1" w:rsidRDefault="00CC1981">
      <w:pPr>
        <w:widowControl w:val="0"/>
        <w:numPr>
          <w:ilvl w:val="0"/>
          <w:numId w:val="62"/>
        </w:numPr>
        <w:tabs>
          <w:tab w:val="left" w:pos="380"/>
        </w:tabs>
        <w:suppressAutoHyphens/>
        <w:spacing w:after="0" w:line="100" w:lineRule="atLeast"/>
        <w:jc w:val="both"/>
        <w:textAlignment w:val="baseline"/>
        <w:rPr>
          <w:rFonts w:ascii="Times New Roman" w:eastAsia="Andale Sans UI" w:hAnsi="Times New Roman" w:cs="Times New Roman"/>
          <w:kern w:val="1"/>
          <w:sz w:val="24"/>
          <w:szCs w:val="24"/>
          <w:lang w:eastAsia="fa-IR" w:bidi="fa-IR"/>
        </w:rPr>
      </w:pPr>
      <w:r w:rsidRPr="00CC1981">
        <w:rPr>
          <w:rFonts w:ascii="Times New Roman" w:eastAsia="Andale Sans UI" w:hAnsi="Times New Roman" w:cs="Times New Roman"/>
          <w:kern w:val="1"/>
          <w:sz w:val="24"/>
          <w:szCs w:val="24"/>
          <w:lang w:eastAsia="fa-IR" w:bidi="fa-IR"/>
        </w:rPr>
        <w:t>Termin realizacji przedmiotu umowy</w:t>
      </w:r>
      <w:r w:rsidRPr="00CC1981">
        <w:rPr>
          <w:rFonts w:ascii="Times New Roman" w:eastAsia="Andale Sans UI" w:hAnsi="Times New Roman" w:cs="Times New Roman"/>
          <w:color w:val="000000"/>
          <w:kern w:val="1"/>
          <w:sz w:val="24"/>
          <w:szCs w:val="24"/>
          <w:lang w:eastAsia="pl-PL" w:bidi="fa-IR"/>
        </w:rPr>
        <w:t xml:space="preserve">: Wykonawca zobowiązany będzie dostarczyć przedmiot umowy </w:t>
      </w:r>
      <w:r w:rsidRPr="00CC1981">
        <w:rPr>
          <w:rFonts w:ascii="Times New Roman" w:eastAsia="Times New Roman" w:hAnsi="Times New Roman" w:cs="Times New Roman"/>
          <w:color w:val="000000"/>
          <w:kern w:val="1"/>
          <w:sz w:val="24"/>
          <w:szCs w:val="24"/>
          <w:lang w:eastAsia="ar-SA" w:bidi="fa-IR"/>
        </w:rPr>
        <w:t xml:space="preserve">własnym transportem, na własne ryzyko i koszt do siedziby Zamawiającego </w:t>
      </w:r>
      <w:r w:rsidRPr="00CC1981">
        <w:rPr>
          <w:rFonts w:ascii="Times New Roman" w:eastAsia="Andale Sans UI" w:hAnsi="Times New Roman" w:cs="Times New Roman"/>
          <w:color w:val="000000"/>
          <w:kern w:val="1"/>
          <w:sz w:val="24"/>
          <w:szCs w:val="24"/>
          <w:lang w:eastAsia="pl-PL" w:bidi="fa-IR"/>
        </w:rPr>
        <w:t xml:space="preserve">w terminie nie dłuższym niż w ciągu </w:t>
      </w:r>
      <w:r w:rsidRPr="00CC1981">
        <w:rPr>
          <w:rFonts w:ascii="Times New Roman" w:eastAsia="Andale Sans UI" w:hAnsi="Times New Roman" w:cs="Times New Roman"/>
          <w:b/>
          <w:bCs/>
          <w:color w:val="000000"/>
          <w:kern w:val="1"/>
          <w:sz w:val="24"/>
          <w:szCs w:val="24"/>
          <w:lang w:eastAsia="pl-PL" w:bidi="fa-IR"/>
        </w:rPr>
        <w:t>60</w:t>
      </w:r>
      <w:r w:rsidRPr="00CC1981">
        <w:rPr>
          <w:rFonts w:ascii="Times New Roman" w:eastAsia="Andale Sans UI" w:hAnsi="Times New Roman" w:cs="Times New Roman"/>
          <w:b/>
          <w:color w:val="000000"/>
          <w:kern w:val="1"/>
          <w:sz w:val="24"/>
          <w:szCs w:val="24"/>
          <w:lang w:eastAsia="pl-PL" w:bidi="fa-IR"/>
        </w:rPr>
        <w:t xml:space="preserve"> dni </w:t>
      </w:r>
      <w:r w:rsidRPr="00CC1981">
        <w:rPr>
          <w:rFonts w:ascii="Times New Roman" w:eastAsia="Andale Sans UI" w:hAnsi="Times New Roman" w:cs="Times New Roman"/>
          <w:color w:val="000000"/>
          <w:kern w:val="1"/>
          <w:sz w:val="24"/>
          <w:szCs w:val="24"/>
          <w:lang w:eastAsia="pl-PL" w:bidi="fa-IR"/>
        </w:rPr>
        <w:t>od dnia poinformowania Wykonawcy przez Zamawiającego o gotowości do przyjęcia przedmiotu umowy.</w:t>
      </w:r>
    </w:p>
    <w:p w14:paraId="1E12A396" w14:textId="4E6138BF" w:rsidR="00DC04E1" w:rsidRPr="00DC04E1" w:rsidRDefault="00DC04E1" w:rsidP="00DC04E1">
      <w:pPr>
        <w:widowControl w:val="0"/>
        <w:tabs>
          <w:tab w:val="left" w:pos="380"/>
        </w:tabs>
        <w:suppressAutoHyphens/>
        <w:spacing w:after="0" w:line="100" w:lineRule="atLeast"/>
        <w:ind w:left="360"/>
        <w:jc w:val="both"/>
        <w:textAlignment w:val="baseline"/>
        <w:rPr>
          <w:rFonts w:ascii="Times New Roman" w:eastAsia="Andale Sans UI" w:hAnsi="Times New Roman" w:cs="Times New Roman"/>
          <w:kern w:val="1"/>
          <w:sz w:val="24"/>
          <w:szCs w:val="24"/>
          <w:lang w:eastAsia="fa-IR" w:bidi="fa-IR"/>
        </w:rPr>
      </w:pPr>
      <w:r w:rsidRPr="00DC04E1">
        <w:rPr>
          <w:rFonts w:ascii="Times New Roman" w:eastAsia="Andale Sans UI" w:hAnsi="Times New Roman" w:cs="Times New Roman"/>
          <w:color w:val="000000"/>
          <w:kern w:val="1"/>
          <w:sz w:val="24"/>
          <w:szCs w:val="24"/>
          <w:lang w:eastAsia="pl-PL" w:bidi="fa-IR"/>
        </w:rPr>
        <w:t xml:space="preserve"> </w:t>
      </w:r>
      <w:r w:rsidRPr="00DC04E1">
        <w:rPr>
          <w:rFonts w:ascii="Cambria" w:eastAsia="Andale Sans UI" w:hAnsi="Cambria" w:cs="Calibri"/>
          <w:color w:val="000000"/>
          <w:kern w:val="1"/>
          <w:lang w:val="de-DE" w:eastAsia="pl-PL" w:bidi="fa-IR"/>
        </w:rPr>
        <w:t xml:space="preserve">1.1 </w:t>
      </w:r>
      <w:proofErr w:type="spellStart"/>
      <w:r w:rsidRPr="00DC04E1">
        <w:rPr>
          <w:rFonts w:ascii="Times New Roman" w:eastAsia="Andale Sans UI" w:hAnsi="Times New Roman" w:cs="Times New Roman"/>
          <w:color w:val="000000"/>
          <w:kern w:val="1"/>
          <w:lang w:val="de-DE" w:eastAsia="pl-PL" w:bidi="fa-IR"/>
        </w:rPr>
        <w:t>Strony</w:t>
      </w:r>
      <w:proofErr w:type="spellEnd"/>
      <w:r w:rsidRPr="00DC04E1">
        <w:rPr>
          <w:rFonts w:ascii="Times New Roman" w:eastAsia="Andale Sans UI" w:hAnsi="Times New Roman" w:cs="Times New Roman"/>
          <w:color w:val="000000"/>
          <w:kern w:val="1"/>
          <w:lang w:val="de-DE" w:eastAsia="pl-PL" w:bidi="fa-IR"/>
        </w:rPr>
        <w:t xml:space="preserve"> </w:t>
      </w:r>
      <w:proofErr w:type="spellStart"/>
      <w:r w:rsidRPr="00DC04E1">
        <w:rPr>
          <w:rFonts w:ascii="Times New Roman" w:eastAsia="Andale Sans UI" w:hAnsi="Times New Roman" w:cs="Times New Roman"/>
          <w:color w:val="000000"/>
          <w:kern w:val="1"/>
          <w:lang w:val="de-DE" w:eastAsia="pl-PL" w:bidi="fa-IR"/>
        </w:rPr>
        <w:t>ustalaja</w:t>
      </w:r>
      <w:proofErr w:type="spellEnd"/>
      <w:r w:rsidRPr="00DC04E1">
        <w:rPr>
          <w:rFonts w:ascii="Times New Roman" w:eastAsia="Andale Sans UI" w:hAnsi="Times New Roman" w:cs="Times New Roman"/>
          <w:color w:val="000000"/>
          <w:kern w:val="1"/>
          <w:lang w:val="de-DE" w:eastAsia="pl-PL" w:bidi="fa-IR"/>
        </w:rPr>
        <w:t xml:space="preserve">, </w:t>
      </w:r>
      <w:proofErr w:type="spellStart"/>
      <w:r w:rsidRPr="00DC04E1">
        <w:rPr>
          <w:rFonts w:ascii="Times New Roman" w:eastAsia="Andale Sans UI" w:hAnsi="Times New Roman" w:cs="Times New Roman"/>
          <w:color w:val="000000"/>
          <w:kern w:val="1"/>
          <w:lang w:val="de-DE" w:eastAsia="pl-PL" w:bidi="fa-IR"/>
        </w:rPr>
        <w:t>że</w:t>
      </w:r>
      <w:proofErr w:type="spellEnd"/>
      <w:r w:rsidRPr="00DC04E1">
        <w:rPr>
          <w:rFonts w:ascii="Times New Roman" w:eastAsia="Andale Sans UI" w:hAnsi="Times New Roman" w:cs="Times New Roman"/>
          <w:color w:val="000000"/>
          <w:kern w:val="1"/>
          <w:lang w:val="de-DE" w:eastAsia="pl-PL" w:bidi="fa-IR"/>
        </w:rPr>
        <w:t xml:space="preserve"> </w:t>
      </w:r>
      <w:proofErr w:type="spellStart"/>
      <w:r w:rsidRPr="00DC04E1">
        <w:rPr>
          <w:rFonts w:ascii="Times New Roman" w:eastAsia="Andale Sans UI" w:hAnsi="Times New Roman" w:cs="Times New Roman"/>
          <w:color w:val="000000"/>
          <w:kern w:val="1"/>
          <w:lang w:val="de-DE" w:eastAsia="pl-PL" w:bidi="fa-IR"/>
        </w:rPr>
        <w:t>realizacja</w:t>
      </w:r>
      <w:proofErr w:type="spellEnd"/>
      <w:r w:rsidRPr="00DC04E1">
        <w:rPr>
          <w:rFonts w:ascii="Times New Roman" w:eastAsia="Andale Sans UI" w:hAnsi="Times New Roman" w:cs="Times New Roman"/>
          <w:color w:val="000000"/>
          <w:kern w:val="1"/>
          <w:lang w:val="de-DE" w:eastAsia="pl-PL" w:bidi="fa-IR"/>
        </w:rPr>
        <w:t xml:space="preserve"> </w:t>
      </w:r>
      <w:proofErr w:type="spellStart"/>
      <w:r w:rsidRPr="00DC04E1">
        <w:rPr>
          <w:rFonts w:ascii="Times New Roman" w:eastAsia="Andale Sans UI" w:hAnsi="Times New Roman" w:cs="Times New Roman"/>
          <w:color w:val="000000"/>
          <w:kern w:val="1"/>
          <w:lang w:val="de-DE" w:eastAsia="pl-PL" w:bidi="fa-IR"/>
        </w:rPr>
        <w:t>zamówienia</w:t>
      </w:r>
      <w:proofErr w:type="spellEnd"/>
      <w:r w:rsidRPr="00DC04E1">
        <w:rPr>
          <w:rFonts w:ascii="Times New Roman" w:eastAsia="Andale Sans UI" w:hAnsi="Times New Roman" w:cs="Times New Roman"/>
          <w:color w:val="000000"/>
          <w:kern w:val="1"/>
          <w:lang w:val="de-DE" w:eastAsia="pl-PL" w:bidi="fa-IR"/>
        </w:rPr>
        <w:t xml:space="preserve"> </w:t>
      </w:r>
      <w:proofErr w:type="spellStart"/>
      <w:r w:rsidRPr="00DC04E1">
        <w:rPr>
          <w:rFonts w:ascii="Times New Roman" w:eastAsia="Andale Sans UI" w:hAnsi="Times New Roman" w:cs="Times New Roman"/>
          <w:color w:val="000000"/>
          <w:kern w:val="1"/>
          <w:lang w:val="de-DE" w:eastAsia="pl-PL" w:bidi="fa-IR"/>
        </w:rPr>
        <w:t>może</w:t>
      </w:r>
      <w:proofErr w:type="spellEnd"/>
      <w:r w:rsidRPr="00DC04E1">
        <w:rPr>
          <w:rFonts w:ascii="Times New Roman" w:eastAsia="Andale Sans UI" w:hAnsi="Times New Roman" w:cs="Times New Roman"/>
          <w:color w:val="000000"/>
          <w:kern w:val="1"/>
          <w:lang w:val="de-DE" w:eastAsia="pl-PL" w:bidi="fa-IR"/>
        </w:rPr>
        <w:t xml:space="preserve"> </w:t>
      </w:r>
      <w:proofErr w:type="spellStart"/>
      <w:r w:rsidRPr="00DC04E1">
        <w:rPr>
          <w:rFonts w:ascii="Times New Roman" w:eastAsia="Andale Sans UI" w:hAnsi="Times New Roman" w:cs="Times New Roman"/>
          <w:color w:val="000000"/>
          <w:kern w:val="1"/>
          <w:lang w:val="de-DE" w:eastAsia="pl-PL" w:bidi="fa-IR"/>
        </w:rPr>
        <w:t>wystąpić</w:t>
      </w:r>
      <w:proofErr w:type="spellEnd"/>
      <w:r w:rsidRPr="00DC04E1">
        <w:rPr>
          <w:rFonts w:ascii="Times New Roman" w:eastAsia="Andale Sans UI" w:hAnsi="Times New Roman" w:cs="Times New Roman"/>
          <w:color w:val="000000"/>
          <w:kern w:val="1"/>
          <w:lang w:val="de-DE" w:eastAsia="pl-PL" w:bidi="fa-IR"/>
        </w:rPr>
        <w:t xml:space="preserve"> w </w:t>
      </w:r>
      <w:proofErr w:type="spellStart"/>
      <w:r w:rsidRPr="00DC04E1">
        <w:rPr>
          <w:rFonts w:ascii="Times New Roman" w:eastAsia="Andale Sans UI" w:hAnsi="Times New Roman" w:cs="Times New Roman"/>
          <w:color w:val="000000"/>
          <w:kern w:val="1"/>
          <w:lang w:val="de-DE" w:eastAsia="pl-PL" w:bidi="fa-IR"/>
        </w:rPr>
        <w:t>czesciach</w:t>
      </w:r>
      <w:proofErr w:type="spellEnd"/>
      <w:r w:rsidRPr="00DC04E1">
        <w:rPr>
          <w:rFonts w:ascii="Times New Roman" w:eastAsia="Andale Sans UI" w:hAnsi="Times New Roman" w:cs="Times New Roman"/>
          <w:color w:val="000000"/>
          <w:kern w:val="1"/>
          <w:lang w:val="de-DE" w:eastAsia="pl-PL" w:bidi="fa-IR"/>
        </w:rPr>
        <w:t xml:space="preserve"> ( </w:t>
      </w:r>
      <w:proofErr w:type="spellStart"/>
      <w:r w:rsidRPr="00DC04E1">
        <w:rPr>
          <w:rFonts w:ascii="Times New Roman" w:eastAsia="Andale Sans UI" w:hAnsi="Times New Roman" w:cs="Times New Roman"/>
          <w:color w:val="000000"/>
          <w:kern w:val="1"/>
          <w:lang w:val="de-DE" w:eastAsia="pl-PL" w:bidi="fa-IR"/>
        </w:rPr>
        <w:t>etapach</w:t>
      </w:r>
      <w:proofErr w:type="spellEnd"/>
      <w:r w:rsidRPr="00DC04E1">
        <w:rPr>
          <w:rFonts w:ascii="Times New Roman" w:eastAsia="Andale Sans UI" w:hAnsi="Times New Roman" w:cs="Times New Roman"/>
          <w:color w:val="000000"/>
          <w:kern w:val="1"/>
          <w:lang w:val="de-DE" w:eastAsia="pl-PL" w:bidi="fa-IR"/>
        </w:rPr>
        <w:t xml:space="preserve">). W </w:t>
      </w:r>
      <w:proofErr w:type="spellStart"/>
      <w:r w:rsidRPr="00DC04E1">
        <w:rPr>
          <w:rFonts w:ascii="Times New Roman" w:eastAsia="Andale Sans UI" w:hAnsi="Times New Roman" w:cs="Times New Roman"/>
          <w:color w:val="000000"/>
          <w:kern w:val="1"/>
          <w:lang w:val="de-DE" w:eastAsia="pl-PL" w:bidi="fa-IR"/>
        </w:rPr>
        <w:t>takiej</w:t>
      </w:r>
      <w:proofErr w:type="spellEnd"/>
      <w:r w:rsidRPr="00DC04E1">
        <w:rPr>
          <w:rFonts w:ascii="Times New Roman" w:eastAsia="Andale Sans UI" w:hAnsi="Times New Roman" w:cs="Times New Roman"/>
          <w:color w:val="000000"/>
          <w:kern w:val="1"/>
          <w:lang w:val="de-DE" w:eastAsia="pl-PL" w:bidi="fa-IR"/>
        </w:rPr>
        <w:t xml:space="preserve"> </w:t>
      </w:r>
      <w:proofErr w:type="spellStart"/>
      <w:r w:rsidRPr="00DC04E1">
        <w:rPr>
          <w:rFonts w:ascii="Times New Roman" w:eastAsia="Andale Sans UI" w:hAnsi="Times New Roman" w:cs="Times New Roman"/>
          <w:color w:val="000000"/>
          <w:kern w:val="1"/>
          <w:lang w:val="de-DE" w:eastAsia="pl-PL" w:bidi="fa-IR"/>
        </w:rPr>
        <w:t>sytuacji</w:t>
      </w:r>
      <w:proofErr w:type="spellEnd"/>
      <w:r w:rsidRPr="00DC04E1">
        <w:rPr>
          <w:rFonts w:ascii="Times New Roman" w:eastAsia="Andale Sans UI" w:hAnsi="Times New Roman" w:cs="Times New Roman"/>
          <w:color w:val="000000"/>
          <w:kern w:val="1"/>
          <w:lang w:val="de-DE" w:eastAsia="pl-PL" w:bidi="fa-IR"/>
        </w:rPr>
        <w:t xml:space="preserve"> </w:t>
      </w:r>
      <w:proofErr w:type="spellStart"/>
      <w:r w:rsidRPr="00DC04E1">
        <w:rPr>
          <w:rFonts w:ascii="Times New Roman" w:eastAsia="Andale Sans UI" w:hAnsi="Times New Roman" w:cs="Times New Roman"/>
          <w:color w:val="000000"/>
          <w:kern w:val="1"/>
          <w:lang w:val="de-DE" w:eastAsia="pl-PL" w:bidi="fa-IR"/>
        </w:rPr>
        <w:lastRenderedPageBreak/>
        <w:t>faktury</w:t>
      </w:r>
      <w:proofErr w:type="spellEnd"/>
      <w:r w:rsidRPr="00DC04E1">
        <w:rPr>
          <w:rFonts w:ascii="Times New Roman" w:eastAsia="Andale Sans UI" w:hAnsi="Times New Roman" w:cs="Times New Roman"/>
          <w:color w:val="000000"/>
          <w:kern w:val="1"/>
          <w:lang w:val="de-DE" w:eastAsia="pl-PL" w:bidi="fa-IR"/>
        </w:rPr>
        <w:t xml:space="preserve"> </w:t>
      </w:r>
      <w:proofErr w:type="spellStart"/>
      <w:r w:rsidRPr="00DC04E1">
        <w:rPr>
          <w:rFonts w:ascii="Times New Roman" w:eastAsia="Andale Sans UI" w:hAnsi="Times New Roman" w:cs="Times New Roman"/>
          <w:color w:val="000000"/>
          <w:kern w:val="1"/>
          <w:lang w:val="de-DE" w:eastAsia="pl-PL" w:bidi="fa-IR"/>
        </w:rPr>
        <w:t>mog</w:t>
      </w:r>
      <w:r w:rsidR="0026417C">
        <w:rPr>
          <w:rFonts w:ascii="Times New Roman" w:eastAsia="Andale Sans UI" w:hAnsi="Times New Roman" w:cs="Times New Roman"/>
          <w:color w:val="000000"/>
          <w:kern w:val="1"/>
          <w:lang w:val="de-DE" w:eastAsia="pl-PL" w:bidi="fa-IR"/>
        </w:rPr>
        <w:t>ą</w:t>
      </w:r>
      <w:proofErr w:type="spellEnd"/>
      <w:r w:rsidRPr="00DC04E1">
        <w:rPr>
          <w:rFonts w:ascii="Times New Roman" w:eastAsia="Andale Sans UI" w:hAnsi="Times New Roman" w:cs="Times New Roman"/>
          <w:color w:val="000000"/>
          <w:kern w:val="1"/>
          <w:lang w:val="de-DE" w:eastAsia="pl-PL" w:bidi="fa-IR"/>
        </w:rPr>
        <w:t xml:space="preserve"> </w:t>
      </w:r>
      <w:proofErr w:type="spellStart"/>
      <w:r w:rsidRPr="00DC04E1">
        <w:rPr>
          <w:rFonts w:ascii="Times New Roman" w:eastAsia="Andale Sans UI" w:hAnsi="Times New Roman" w:cs="Times New Roman"/>
          <w:color w:val="000000"/>
          <w:kern w:val="1"/>
          <w:lang w:val="de-DE" w:eastAsia="pl-PL" w:bidi="fa-IR"/>
        </w:rPr>
        <w:t>być</w:t>
      </w:r>
      <w:proofErr w:type="spellEnd"/>
      <w:r w:rsidRPr="00DC04E1">
        <w:rPr>
          <w:rFonts w:ascii="Times New Roman" w:eastAsia="Andale Sans UI" w:hAnsi="Times New Roman" w:cs="Times New Roman"/>
          <w:color w:val="000000"/>
          <w:kern w:val="1"/>
          <w:lang w:val="de-DE" w:eastAsia="pl-PL" w:bidi="fa-IR"/>
        </w:rPr>
        <w:t xml:space="preserve"> </w:t>
      </w:r>
      <w:proofErr w:type="spellStart"/>
      <w:r w:rsidRPr="00DC04E1">
        <w:rPr>
          <w:rFonts w:ascii="Times New Roman" w:eastAsia="Andale Sans UI" w:hAnsi="Times New Roman" w:cs="Times New Roman"/>
          <w:color w:val="000000"/>
          <w:kern w:val="1"/>
          <w:lang w:val="de-DE" w:eastAsia="pl-PL" w:bidi="fa-IR"/>
        </w:rPr>
        <w:t>wystawiane</w:t>
      </w:r>
      <w:proofErr w:type="spellEnd"/>
      <w:r w:rsidRPr="00DC04E1">
        <w:rPr>
          <w:rFonts w:ascii="Times New Roman" w:eastAsia="Andale Sans UI" w:hAnsi="Times New Roman" w:cs="Times New Roman"/>
          <w:color w:val="000000"/>
          <w:kern w:val="1"/>
          <w:lang w:val="de-DE" w:eastAsia="pl-PL" w:bidi="fa-IR"/>
        </w:rPr>
        <w:t xml:space="preserve"> </w:t>
      </w:r>
      <w:proofErr w:type="spellStart"/>
      <w:r w:rsidRPr="00DC04E1">
        <w:rPr>
          <w:rFonts w:ascii="Times New Roman" w:eastAsia="Andale Sans UI" w:hAnsi="Times New Roman" w:cs="Times New Roman"/>
          <w:color w:val="000000"/>
          <w:kern w:val="1"/>
          <w:lang w:val="de-DE" w:eastAsia="pl-PL" w:bidi="fa-IR"/>
        </w:rPr>
        <w:t>również</w:t>
      </w:r>
      <w:proofErr w:type="spellEnd"/>
      <w:r w:rsidRPr="00DC04E1">
        <w:rPr>
          <w:rFonts w:ascii="Times New Roman" w:eastAsia="Andale Sans UI" w:hAnsi="Times New Roman" w:cs="Times New Roman"/>
          <w:color w:val="000000"/>
          <w:kern w:val="1"/>
          <w:lang w:val="de-DE" w:eastAsia="pl-PL" w:bidi="fa-IR"/>
        </w:rPr>
        <w:t xml:space="preserve"> </w:t>
      </w:r>
      <w:proofErr w:type="spellStart"/>
      <w:r w:rsidRPr="00DC04E1">
        <w:rPr>
          <w:rFonts w:ascii="Times New Roman" w:eastAsia="Andale Sans UI" w:hAnsi="Times New Roman" w:cs="Times New Roman"/>
          <w:color w:val="000000"/>
          <w:kern w:val="1"/>
          <w:lang w:val="de-DE" w:eastAsia="pl-PL" w:bidi="fa-IR"/>
        </w:rPr>
        <w:t>jako</w:t>
      </w:r>
      <w:proofErr w:type="spellEnd"/>
      <w:r w:rsidRPr="00DC04E1">
        <w:rPr>
          <w:rFonts w:ascii="Times New Roman" w:eastAsia="Andale Sans UI" w:hAnsi="Times New Roman" w:cs="Times New Roman"/>
          <w:color w:val="000000"/>
          <w:kern w:val="1"/>
          <w:lang w:val="de-DE" w:eastAsia="pl-PL" w:bidi="fa-IR"/>
        </w:rPr>
        <w:t xml:space="preserve"> </w:t>
      </w:r>
      <w:proofErr w:type="spellStart"/>
      <w:r w:rsidRPr="00DC04E1">
        <w:rPr>
          <w:rFonts w:ascii="Times New Roman" w:eastAsia="Andale Sans UI" w:hAnsi="Times New Roman" w:cs="Times New Roman"/>
          <w:color w:val="000000"/>
          <w:kern w:val="1"/>
          <w:lang w:val="de-DE" w:eastAsia="pl-PL" w:bidi="fa-IR"/>
        </w:rPr>
        <w:t>cześciowe</w:t>
      </w:r>
      <w:proofErr w:type="spellEnd"/>
      <w:r w:rsidRPr="00DC04E1">
        <w:rPr>
          <w:rFonts w:ascii="Times New Roman" w:eastAsia="Andale Sans UI" w:hAnsi="Times New Roman" w:cs="Times New Roman"/>
          <w:color w:val="000000"/>
          <w:kern w:val="1"/>
          <w:lang w:val="de-DE" w:eastAsia="pl-PL" w:bidi="fa-IR"/>
        </w:rPr>
        <w:t xml:space="preserve"> </w:t>
      </w:r>
      <w:proofErr w:type="spellStart"/>
      <w:r w:rsidRPr="00DC04E1">
        <w:rPr>
          <w:rFonts w:ascii="Times New Roman" w:eastAsia="Andale Sans UI" w:hAnsi="Times New Roman" w:cs="Times New Roman"/>
          <w:color w:val="000000"/>
          <w:kern w:val="1"/>
          <w:lang w:val="de-DE" w:eastAsia="pl-PL" w:bidi="fa-IR"/>
        </w:rPr>
        <w:t>odpowiednio</w:t>
      </w:r>
      <w:proofErr w:type="spellEnd"/>
      <w:r w:rsidRPr="00DC04E1">
        <w:rPr>
          <w:rFonts w:ascii="Times New Roman" w:eastAsia="Andale Sans UI" w:hAnsi="Times New Roman" w:cs="Times New Roman"/>
          <w:color w:val="000000"/>
          <w:kern w:val="1"/>
          <w:lang w:val="de-DE" w:eastAsia="pl-PL" w:bidi="fa-IR"/>
        </w:rPr>
        <w:t xml:space="preserve"> do </w:t>
      </w:r>
      <w:proofErr w:type="spellStart"/>
      <w:r w:rsidRPr="00DC04E1">
        <w:rPr>
          <w:rFonts w:ascii="Times New Roman" w:eastAsia="Andale Sans UI" w:hAnsi="Times New Roman" w:cs="Times New Roman"/>
          <w:color w:val="000000"/>
          <w:kern w:val="1"/>
          <w:lang w:val="de-DE" w:eastAsia="pl-PL" w:bidi="fa-IR"/>
        </w:rPr>
        <w:t>zakresu</w:t>
      </w:r>
      <w:proofErr w:type="spellEnd"/>
      <w:r w:rsidRPr="00DC04E1">
        <w:rPr>
          <w:rFonts w:ascii="Times New Roman" w:eastAsia="Andale Sans UI" w:hAnsi="Times New Roman" w:cs="Times New Roman"/>
          <w:color w:val="000000"/>
          <w:kern w:val="1"/>
          <w:lang w:val="de-DE" w:eastAsia="pl-PL" w:bidi="fa-IR"/>
        </w:rPr>
        <w:t xml:space="preserve"> </w:t>
      </w:r>
      <w:proofErr w:type="spellStart"/>
      <w:r w:rsidRPr="00DC04E1">
        <w:rPr>
          <w:rFonts w:ascii="Times New Roman" w:eastAsia="Andale Sans UI" w:hAnsi="Times New Roman" w:cs="Times New Roman"/>
          <w:color w:val="000000"/>
          <w:kern w:val="1"/>
          <w:lang w:val="de-DE" w:eastAsia="pl-PL" w:bidi="fa-IR"/>
        </w:rPr>
        <w:t>zrealizowanej</w:t>
      </w:r>
      <w:proofErr w:type="spellEnd"/>
      <w:r w:rsidRPr="00DC04E1">
        <w:rPr>
          <w:rFonts w:ascii="Times New Roman" w:eastAsia="Andale Sans UI" w:hAnsi="Times New Roman" w:cs="Times New Roman"/>
          <w:color w:val="000000"/>
          <w:kern w:val="1"/>
          <w:lang w:val="de-DE" w:eastAsia="pl-PL" w:bidi="fa-IR"/>
        </w:rPr>
        <w:t xml:space="preserve"> </w:t>
      </w:r>
      <w:proofErr w:type="spellStart"/>
      <w:r w:rsidRPr="00DC04E1">
        <w:rPr>
          <w:rFonts w:ascii="Times New Roman" w:eastAsia="Andale Sans UI" w:hAnsi="Times New Roman" w:cs="Times New Roman"/>
          <w:color w:val="000000"/>
          <w:kern w:val="1"/>
          <w:lang w:val="de-DE" w:eastAsia="pl-PL" w:bidi="fa-IR"/>
        </w:rPr>
        <w:t>dostawy</w:t>
      </w:r>
      <w:proofErr w:type="spellEnd"/>
      <w:r w:rsidRPr="00DC04E1">
        <w:rPr>
          <w:rFonts w:ascii="Times New Roman" w:eastAsia="Andale Sans UI" w:hAnsi="Times New Roman" w:cs="Times New Roman"/>
          <w:color w:val="000000"/>
          <w:kern w:val="1"/>
          <w:lang w:val="de-DE" w:eastAsia="pl-PL" w:bidi="fa-IR"/>
        </w:rPr>
        <w:t>.</w:t>
      </w:r>
    </w:p>
    <w:p w14:paraId="568D3F2B" w14:textId="4C1A6292" w:rsidR="00DC04E1" w:rsidRPr="00CC1981" w:rsidRDefault="00DC04E1" w:rsidP="00DC04E1">
      <w:pPr>
        <w:widowControl w:val="0"/>
        <w:tabs>
          <w:tab w:val="left" w:pos="380"/>
        </w:tabs>
        <w:suppressAutoHyphens/>
        <w:spacing w:after="0" w:line="100" w:lineRule="atLeast"/>
        <w:ind w:left="360"/>
        <w:jc w:val="both"/>
        <w:textAlignment w:val="baseline"/>
        <w:rPr>
          <w:rFonts w:ascii="Times New Roman" w:eastAsia="Andale Sans UI" w:hAnsi="Times New Roman" w:cs="Times New Roman"/>
          <w:kern w:val="1"/>
          <w:sz w:val="24"/>
          <w:szCs w:val="24"/>
          <w:lang w:eastAsia="fa-IR" w:bidi="fa-IR"/>
        </w:rPr>
      </w:pPr>
    </w:p>
    <w:p w14:paraId="005C4B86" w14:textId="77777777" w:rsidR="00CC1981" w:rsidRPr="00CC1981" w:rsidRDefault="00CC1981">
      <w:pPr>
        <w:widowControl w:val="0"/>
        <w:numPr>
          <w:ilvl w:val="0"/>
          <w:numId w:val="62"/>
        </w:numPr>
        <w:tabs>
          <w:tab w:val="left" w:pos="380"/>
        </w:tabs>
        <w:suppressAutoHyphens/>
        <w:spacing w:after="0" w:line="100" w:lineRule="atLeast"/>
        <w:jc w:val="both"/>
        <w:textAlignment w:val="baseline"/>
        <w:rPr>
          <w:rFonts w:ascii="Times New Roman" w:eastAsia="Times" w:hAnsi="Times New Roman" w:cs="Tahoma"/>
          <w:color w:val="000000"/>
          <w:kern w:val="1"/>
          <w:sz w:val="24"/>
          <w:szCs w:val="24"/>
          <w:lang w:eastAsia="fa-IR" w:bidi="fa-IR"/>
        </w:rPr>
      </w:pPr>
      <w:r w:rsidRPr="00CC1981">
        <w:rPr>
          <w:rFonts w:ascii="Times New Roman" w:eastAsia="Lucida Sans Unicode" w:hAnsi="Times New Roman" w:cs="Tahoma"/>
          <w:color w:val="000000"/>
          <w:kern w:val="1"/>
          <w:sz w:val="24"/>
          <w:szCs w:val="24"/>
          <w:lang w:bidi="en-US"/>
        </w:rPr>
        <w:t xml:space="preserve">Wykonawca zobowiązany jest w ramach wartości umowy określonej w § 5 ust. 1 dokonać montażu i instalacji przedmiotu umowy oraz przeszkolić personel Zamawiającego </w:t>
      </w:r>
      <w:r w:rsidRPr="00CC1981">
        <w:rPr>
          <w:rFonts w:ascii="Times New Roman" w:eastAsia="Lucida Sans Unicode" w:hAnsi="Times New Roman" w:cs="Tahoma"/>
          <w:color w:val="000000"/>
          <w:kern w:val="1"/>
          <w:sz w:val="24"/>
          <w:szCs w:val="24"/>
          <w:lang w:bidi="en-US"/>
        </w:rPr>
        <w:br/>
        <w:t>z zakresu obsługi dostarczonego przedmiotu umowy zgodnie z zapisami zawartymi w specyfikacjach technicznych.</w:t>
      </w:r>
    </w:p>
    <w:p w14:paraId="6FCA1504" w14:textId="77777777" w:rsidR="00CC1981" w:rsidRPr="00CC1981" w:rsidRDefault="00CC1981">
      <w:pPr>
        <w:widowControl w:val="0"/>
        <w:numPr>
          <w:ilvl w:val="0"/>
          <w:numId w:val="62"/>
        </w:numPr>
        <w:tabs>
          <w:tab w:val="left" w:pos="380"/>
        </w:tabs>
        <w:suppressAutoHyphens/>
        <w:spacing w:after="0" w:line="100" w:lineRule="atLeast"/>
        <w:jc w:val="both"/>
        <w:textAlignment w:val="baseline"/>
        <w:rPr>
          <w:rFonts w:ascii="Times New Roman" w:eastAsia="Times" w:hAnsi="Times New Roman" w:cs="Tahoma"/>
          <w:color w:val="000000"/>
          <w:kern w:val="1"/>
          <w:sz w:val="24"/>
          <w:szCs w:val="24"/>
          <w:lang w:eastAsia="fa-IR" w:bidi="fa-IR"/>
        </w:rPr>
      </w:pPr>
      <w:r w:rsidRPr="00CC1981">
        <w:rPr>
          <w:rFonts w:ascii="Times New Roman" w:eastAsia="Andale Sans UI" w:hAnsi="Times New Roman" w:cs="Tahoma"/>
          <w:kern w:val="1"/>
          <w:sz w:val="24"/>
          <w:szCs w:val="24"/>
          <w:lang w:eastAsia="fa-IR" w:bidi="fa-IR"/>
        </w:rPr>
        <w:t>Wykonawca zobowiązuje się zastosować odpowiednie opakowanie przedmiotu umowy zabezpieczające go w czasie transportu oraz ponieść ewentualne konsekwencje z tytułu  nienależytego transportu i powstałych strat.</w:t>
      </w:r>
    </w:p>
    <w:p w14:paraId="36952348" w14:textId="77777777" w:rsidR="00CC1981" w:rsidRPr="00CC1981" w:rsidRDefault="00CC1981">
      <w:pPr>
        <w:widowControl w:val="0"/>
        <w:numPr>
          <w:ilvl w:val="0"/>
          <w:numId w:val="62"/>
        </w:numPr>
        <w:tabs>
          <w:tab w:val="left" w:pos="380"/>
        </w:tabs>
        <w:suppressAutoHyphens/>
        <w:spacing w:after="0" w:line="100" w:lineRule="atLeast"/>
        <w:jc w:val="both"/>
        <w:textAlignment w:val="baseline"/>
        <w:rPr>
          <w:rFonts w:ascii="Times New Roman" w:eastAsia="Times" w:hAnsi="Times New Roman" w:cs="Tahoma"/>
          <w:color w:val="000000"/>
          <w:kern w:val="1"/>
          <w:sz w:val="24"/>
          <w:szCs w:val="24"/>
          <w:lang w:eastAsia="fa-IR" w:bidi="fa-IR"/>
        </w:rPr>
      </w:pPr>
      <w:r w:rsidRPr="00CC1981">
        <w:rPr>
          <w:rFonts w:ascii="Times New Roman" w:eastAsia="Lucida Sans Unicode" w:hAnsi="Times New Roman" w:cs="Tahoma"/>
          <w:color w:val="000000"/>
          <w:kern w:val="1"/>
          <w:sz w:val="24"/>
          <w:szCs w:val="24"/>
          <w:lang w:bidi="en-US"/>
        </w:rPr>
        <w:t>Zamawiający ma prawo zwrotu dostarczonego przedmiotu umowy w terminie 2 dni od dnia dostawy, w przypadku jego niezgodności z oferowanym w ofercie, na koszt Wykonawcy.</w:t>
      </w:r>
    </w:p>
    <w:p w14:paraId="12774784" w14:textId="77777777" w:rsidR="00CC1981" w:rsidRPr="00CC1981" w:rsidRDefault="00CC1981">
      <w:pPr>
        <w:widowControl w:val="0"/>
        <w:numPr>
          <w:ilvl w:val="0"/>
          <w:numId w:val="62"/>
        </w:numPr>
        <w:tabs>
          <w:tab w:val="left" w:pos="380"/>
        </w:tabs>
        <w:suppressAutoHyphens/>
        <w:spacing w:after="0" w:line="100" w:lineRule="atLeast"/>
        <w:jc w:val="both"/>
        <w:textAlignment w:val="baseline"/>
        <w:rPr>
          <w:rFonts w:ascii="Times New Roman" w:eastAsia="Times" w:hAnsi="Times New Roman" w:cs="Tahoma"/>
          <w:color w:val="000000"/>
          <w:kern w:val="1"/>
          <w:sz w:val="24"/>
          <w:szCs w:val="24"/>
          <w:lang w:eastAsia="fa-IR" w:bidi="fa-IR"/>
        </w:rPr>
      </w:pPr>
      <w:r w:rsidRPr="00CC1981">
        <w:rPr>
          <w:rFonts w:ascii="Times New Roman" w:eastAsia="Lucida Sans Unicode" w:hAnsi="Times New Roman" w:cs="Tahoma"/>
          <w:color w:val="000000"/>
          <w:kern w:val="1"/>
          <w:sz w:val="24"/>
          <w:szCs w:val="24"/>
          <w:lang w:bidi="en-US"/>
        </w:rPr>
        <w:t>Zamawiający ma prawo odmówić przyjęcia dostawy niepełnej lub choćby częściowo wadliwej.</w:t>
      </w:r>
    </w:p>
    <w:p w14:paraId="04FF5BF0" w14:textId="77777777" w:rsidR="00CC1981" w:rsidRPr="00CC1981" w:rsidRDefault="00CC1981">
      <w:pPr>
        <w:widowControl w:val="0"/>
        <w:numPr>
          <w:ilvl w:val="0"/>
          <w:numId w:val="62"/>
        </w:numPr>
        <w:suppressAutoHyphen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pl-PL"/>
        </w:rPr>
      </w:pPr>
      <w:r w:rsidRPr="00CC1981">
        <w:rPr>
          <w:rFonts w:ascii="Times New Roman" w:eastAsia="Times New Roman" w:hAnsi="Times New Roman" w:cs="Times New Roman"/>
          <w:color w:val="000000"/>
          <w:sz w:val="24"/>
          <w:szCs w:val="24"/>
          <w:lang w:eastAsia="pl-PL"/>
        </w:rPr>
        <w:t>Strony zgodnie postanawiają, że niezgodność któregokolwiek z elementów przedmiotu umowy z ofertą złożoną przez Wykonawcę, postanowieniami umowy bądź SWZ rozumiana będzie jako niezgodność urządzenia  z umową powodująca skutki przewidziane w niniejszej umowie i przepisach prawa.</w:t>
      </w:r>
    </w:p>
    <w:p w14:paraId="5376B684" w14:textId="77777777" w:rsidR="00CC1981" w:rsidRPr="00CC1981" w:rsidRDefault="00CC1981">
      <w:pPr>
        <w:widowControl w:val="0"/>
        <w:numPr>
          <w:ilvl w:val="0"/>
          <w:numId w:val="62"/>
        </w:numPr>
        <w:suppressAutoHyphen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pl-PL"/>
        </w:rPr>
      </w:pPr>
      <w:r w:rsidRPr="00CC1981">
        <w:rPr>
          <w:rFonts w:ascii="Times New Roman" w:eastAsia="Times New Roman" w:hAnsi="Times New Roman" w:cs="Times New Roman"/>
          <w:color w:val="000000"/>
          <w:sz w:val="24"/>
          <w:szCs w:val="24"/>
          <w:lang w:eastAsia="pl-PL"/>
        </w:rPr>
        <w:t>W przypadku wystąpienia okoliczności, o których mowa w ust. 6 Zamawiający jest w szczególności uprawniony  do odstąpienia od umowy w całości lub w części. W takiej sytuacji Zamawiający może odstąpić od umowy w terminie 21 dni od dnia stwierdzenia okoliczności,   o których mowa w ust. 6.</w:t>
      </w:r>
    </w:p>
    <w:p w14:paraId="0C44C5DD" w14:textId="77777777" w:rsidR="00CC1981" w:rsidRPr="00CC1981" w:rsidRDefault="00CC1981">
      <w:pPr>
        <w:widowControl w:val="0"/>
        <w:numPr>
          <w:ilvl w:val="0"/>
          <w:numId w:val="62"/>
        </w:numPr>
        <w:suppressAutoHyphens/>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pl-PL"/>
        </w:rPr>
      </w:pPr>
      <w:r w:rsidRPr="00CC1981">
        <w:rPr>
          <w:rFonts w:ascii="Times New Roman" w:eastAsia="Times New Roman" w:hAnsi="Times New Roman" w:cs="Times New Roman"/>
          <w:color w:val="000000"/>
          <w:sz w:val="24"/>
          <w:szCs w:val="24"/>
          <w:lang w:eastAsia="pl-PL"/>
        </w:rPr>
        <w:t>W przypadku skorzystania przez Zamawiającego z uprawnienia, o którym mowa w ust. 7 Wykonawca zobowiązuje się do niezwłocznego odbioru z siedziby Zamawiającego przedmiotu umowy  pod rygorem przesłania go przez Zamawiającego na koszt i ryzyko Wykonawcy.</w:t>
      </w:r>
      <w:r w:rsidRPr="00CC1981">
        <w:rPr>
          <w:rFonts w:ascii="Times New Roman" w:eastAsia="Andale Sans UI" w:hAnsi="Times New Roman" w:cs="Tahoma"/>
          <w:b/>
          <w:kern w:val="1"/>
          <w:sz w:val="24"/>
          <w:szCs w:val="24"/>
          <w:lang w:eastAsia="fa-IR" w:bidi="fa-IR"/>
        </w:rPr>
        <w:t xml:space="preserve">  </w:t>
      </w:r>
    </w:p>
    <w:p w14:paraId="456775F1" w14:textId="77777777" w:rsidR="00CC1981" w:rsidRPr="00CC1981" w:rsidRDefault="00CC1981" w:rsidP="00CC1981">
      <w:pPr>
        <w:widowControl w:val="0"/>
        <w:suppressAutoHyphens/>
        <w:spacing w:after="0" w:line="100" w:lineRule="atLeast"/>
        <w:jc w:val="both"/>
        <w:textAlignment w:val="baseline"/>
        <w:rPr>
          <w:rFonts w:ascii="Times New Roman" w:eastAsia="Lucida Sans Unicode" w:hAnsi="Times New Roman" w:cs="Tahoma"/>
          <w:color w:val="000000"/>
          <w:kern w:val="1"/>
          <w:sz w:val="24"/>
          <w:szCs w:val="24"/>
          <w:lang w:bidi="en-US"/>
        </w:rPr>
      </w:pPr>
    </w:p>
    <w:p w14:paraId="2D248368" w14:textId="77777777" w:rsidR="00CC1981" w:rsidRPr="00CC1981" w:rsidRDefault="00CC1981" w:rsidP="00CC1981">
      <w:pPr>
        <w:widowControl w:val="0"/>
        <w:suppressAutoHyphens/>
        <w:spacing w:after="0" w:line="100" w:lineRule="atLeast"/>
        <w:jc w:val="center"/>
        <w:textAlignment w:val="baseline"/>
        <w:rPr>
          <w:rFonts w:ascii="Times New Roman" w:eastAsia="Andale Sans UI" w:hAnsi="Times New Roman" w:cs="Tahoma"/>
          <w:b/>
          <w:kern w:val="1"/>
          <w:sz w:val="24"/>
          <w:szCs w:val="24"/>
          <w:lang w:eastAsia="fa-IR" w:bidi="fa-IR"/>
        </w:rPr>
      </w:pPr>
      <w:r w:rsidRPr="00CC1981">
        <w:rPr>
          <w:rFonts w:ascii="Times New Roman" w:eastAsia="Andale Sans UI" w:hAnsi="Times New Roman" w:cs="Tahoma"/>
          <w:b/>
          <w:kern w:val="1"/>
          <w:sz w:val="24"/>
          <w:szCs w:val="24"/>
          <w:lang w:eastAsia="fa-IR" w:bidi="fa-IR"/>
        </w:rPr>
        <w:t xml:space="preserve">§ 3 </w:t>
      </w:r>
    </w:p>
    <w:p w14:paraId="6CD1F2FD" w14:textId="77777777" w:rsidR="00CC1981" w:rsidRPr="00CC1981" w:rsidRDefault="00CC1981">
      <w:pPr>
        <w:widowControl w:val="0"/>
        <w:numPr>
          <w:ilvl w:val="0"/>
          <w:numId w:val="63"/>
        </w:numPr>
        <w:suppressAutoHyphens/>
        <w:spacing w:after="0" w:line="240" w:lineRule="auto"/>
        <w:jc w:val="both"/>
        <w:textAlignment w:val="baseline"/>
        <w:rPr>
          <w:rFonts w:ascii="Times New Roman" w:eastAsia="Lucida Sans Unicode" w:hAnsi="Times New Roman" w:cs="Tahoma"/>
          <w:color w:val="000000"/>
          <w:kern w:val="1"/>
          <w:sz w:val="24"/>
          <w:szCs w:val="24"/>
          <w:lang w:bidi="en-US"/>
        </w:rPr>
      </w:pPr>
      <w:r w:rsidRPr="00CC1981">
        <w:rPr>
          <w:rFonts w:ascii="Times New Roman" w:eastAsia="Lucida Sans Unicode" w:hAnsi="Times New Roman" w:cs="Tahoma"/>
          <w:color w:val="000000"/>
          <w:kern w:val="1"/>
          <w:sz w:val="24"/>
          <w:szCs w:val="24"/>
          <w:lang w:bidi="en-US"/>
        </w:rPr>
        <w:t xml:space="preserve">Wykonawca udziela na dostarczony przedmiot umowy </w:t>
      </w:r>
      <w:r w:rsidRPr="00CC1981">
        <w:rPr>
          <w:rFonts w:ascii="Times New Roman" w:eastAsia="Lucida Sans Unicode" w:hAnsi="Times New Roman" w:cs="Tahoma"/>
          <w:b/>
          <w:color w:val="000000"/>
          <w:kern w:val="1"/>
          <w:sz w:val="24"/>
          <w:szCs w:val="24"/>
          <w:lang w:bidi="en-US"/>
        </w:rPr>
        <w:t>…..</w:t>
      </w:r>
      <w:r w:rsidRPr="00CC1981">
        <w:rPr>
          <w:rFonts w:ascii="Times New Roman" w:eastAsia="Lucida Sans Unicode" w:hAnsi="Times New Roman" w:cs="Tahoma"/>
          <w:color w:val="000000"/>
          <w:kern w:val="1"/>
          <w:sz w:val="24"/>
          <w:szCs w:val="24"/>
          <w:lang w:bidi="en-US"/>
        </w:rPr>
        <w:t xml:space="preserve"> miesięcznej gwarancji. Termin gwarancji liczony będzie od daty podpisania protokołu odbioru i montażu (instalacji) sprzętu u Zamawiającego przez Strony umowy.</w:t>
      </w:r>
    </w:p>
    <w:p w14:paraId="4D63B551" w14:textId="77777777" w:rsidR="00CC1981" w:rsidRPr="00CC1981" w:rsidRDefault="00CC1981">
      <w:pPr>
        <w:widowControl w:val="0"/>
        <w:numPr>
          <w:ilvl w:val="0"/>
          <w:numId w:val="63"/>
        </w:numPr>
        <w:suppressAutoHyphens/>
        <w:spacing w:after="0" w:line="240" w:lineRule="auto"/>
        <w:jc w:val="both"/>
        <w:textAlignment w:val="baseline"/>
        <w:rPr>
          <w:rFonts w:ascii="Times New Roman" w:eastAsia="Lucida Sans Unicode" w:hAnsi="Times New Roman" w:cs="Tahoma"/>
          <w:color w:val="000000"/>
          <w:kern w:val="1"/>
          <w:sz w:val="24"/>
          <w:szCs w:val="24"/>
          <w:lang w:bidi="en-US"/>
        </w:rPr>
      </w:pPr>
      <w:r w:rsidRPr="00CC1981">
        <w:rPr>
          <w:rFonts w:ascii="Times New Roman" w:eastAsia="Lucida Sans Unicode" w:hAnsi="Times New Roman" w:cs="Tahoma"/>
          <w:color w:val="000000"/>
          <w:kern w:val="1"/>
          <w:sz w:val="24"/>
          <w:szCs w:val="24"/>
          <w:lang w:bidi="en-US"/>
        </w:rPr>
        <w:t xml:space="preserve">Czas reakcji serwisu w ciągu max. 48 godzin licząc od zgłoszenia wiadomości </w:t>
      </w:r>
      <w:r w:rsidRPr="00CC1981">
        <w:rPr>
          <w:rFonts w:ascii="Times New Roman" w:eastAsia="Lucida Sans Unicode" w:hAnsi="Times New Roman" w:cs="Tahoma"/>
          <w:color w:val="000000"/>
          <w:kern w:val="1"/>
          <w:sz w:val="24"/>
          <w:szCs w:val="24"/>
          <w:lang w:bidi="en-US"/>
        </w:rPr>
        <w:br/>
        <w:t>o zaistniałej awarii przez Zamawiającego w dni robocze i w ciągu 72 godzin licząc od zgłoszenia wiadomości o zaistniałej awarii w dni wolne i święta. Informacje o awarii zgłaszane będą przez Zamawiającego do serwisu Wykonawcy pod nr telefonu .................................</w:t>
      </w:r>
      <w:r w:rsidRPr="00CC1981">
        <w:rPr>
          <w:rFonts w:ascii="Times New Roman" w:eastAsia="Lucida Sans Unicode" w:hAnsi="Times New Roman" w:cs="Times New Roman"/>
          <w:color w:val="000000"/>
          <w:kern w:val="1"/>
          <w:lang w:bidi="en-US"/>
        </w:rPr>
        <w:t xml:space="preserve"> </w:t>
      </w:r>
      <w:r w:rsidRPr="00CC1981">
        <w:rPr>
          <w:rFonts w:ascii="Times New Roman" w:eastAsia="Lucida Sans Unicode" w:hAnsi="Times New Roman" w:cs="Times New Roman"/>
          <w:color w:val="000000"/>
          <w:kern w:val="1"/>
          <w:sz w:val="24"/>
          <w:szCs w:val="24"/>
          <w:lang w:bidi="en-US"/>
        </w:rPr>
        <w:t>bądź adres e-mail: …………………………..</w:t>
      </w:r>
    </w:p>
    <w:p w14:paraId="052FC35D" w14:textId="77777777" w:rsidR="00CC1981" w:rsidRPr="00CC1981" w:rsidRDefault="00CC1981">
      <w:pPr>
        <w:widowControl w:val="0"/>
        <w:numPr>
          <w:ilvl w:val="0"/>
          <w:numId w:val="63"/>
        </w:numPr>
        <w:suppressAutoHyphens/>
        <w:spacing w:after="0" w:line="240" w:lineRule="auto"/>
        <w:jc w:val="both"/>
        <w:textAlignment w:val="baseline"/>
        <w:rPr>
          <w:rFonts w:ascii="Times New Roman" w:eastAsia="Lucida Sans Unicode" w:hAnsi="Times New Roman" w:cs="Tahoma"/>
          <w:color w:val="000000"/>
          <w:kern w:val="1"/>
          <w:sz w:val="24"/>
          <w:szCs w:val="24"/>
          <w:lang w:bidi="en-US"/>
        </w:rPr>
      </w:pPr>
      <w:r w:rsidRPr="00CC1981">
        <w:rPr>
          <w:rFonts w:ascii="Times New Roman" w:eastAsia="Andale Sans UI" w:hAnsi="Times New Roman" w:cs="Tahoma"/>
          <w:kern w:val="1"/>
          <w:sz w:val="24"/>
          <w:szCs w:val="24"/>
          <w:lang w:eastAsia="fa-IR" w:bidi="fa-IR"/>
        </w:rPr>
        <w:t xml:space="preserve">Wykonawca gwarantuje możliwość zakupu części zamiennych przez okres min. 5 lat. </w:t>
      </w:r>
    </w:p>
    <w:p w14:paraId="14667F95" w14:textId="77777777" w:rsidR="00CC1981" w:rsidRPr="00CC1981" w:rsidRDefault="00CC1981">
      <w:pPr>
        <w:widowControl w:val="0"/>
        <w:numPr>
          <w:ilvl w:val="0"/>
          <w:numId w:val="63"/>
        </w:numPr>
        <w:suppressAutoHyphens/>
        <w:spacing w:after="0" w:line="240" w:lineRule="auto"/>
        <w:jc w:val="both"/>
        <w:textAlignment w:val="baseline"/>
        <w:rPr>
          <w:rFonts w:ascii="Times New Roman" w:eastAsia="Lucida Sans Unicode" w:hAnsi="Times New Roman" w:cs="Tahoma"/>
          <w:color w:val="000000"/>
          <w:kern w:val="1"/>
          <w:sz w:val="24"/>
          <w:szCs w:val="24"/>
          <w:lang w:bidi="en-US"/>
        </w:rPr>
      </w:pPr>
      <w:r w:rsidRPr="00CC1981">
        <w:rPr>
          <w:rFonts w:ascii="Times New Roman" w:eastAsia="Andale Sans UI" w:hAnsi="Times New Roman" w:cs="Tahoma"/>
          <w:kern w:val="1"/>
          <w:sz w:val="24"/>
          <w:szCs w:val="24"/>
          <w:lang w:val="de-DE" w:eastAsia="fa-IR" w:bidi="fa-IR"/>
        </w:rPr>
        <w:t xml:space="preserve">W </w:t>
      </w:r>
      <w:proofErr w:type="spellStart"/>
      <w:r w:rsidRPr="00CC1981">
        <w:rPr>
          <w:rFonts w:ascii="Times New Roman" w:eastAsia="Andale Sans UI" w:hAnsi="Times New Roman" w:cs="Tahoma"/>
          <w:kern w:val="1"/>
          <w:sz w:val="24"/>
          <w:szCs w:val="24"/>
          <w:lang w:val="de-DE" w:eastAsia="fa-IR" w:bidi="fa-IR"/>
        </w:rPr>
        <w:t>przypadku</w:t>
      </w:r>
      <w:proofErr w:type="spellEnd"/>
      <w:r w:rsidRPr="00CC1981">
        <w:rPr>
          <w:rFonts w:ascii="Times New Roman" w:eastAsia="Andale Sans UI" w:hAnsi="Times New Roman" w:cs="Tahoma"/>
          <w:kern w:val="1"/>
          <w:sz w:val="24"/>
          <w:szCs w:val="24"/>
          <w:lang w:val="de-DE" w:eastAsia="fa-IR" w:bidi="fa-IR"/>
        </w:rPr>
        <w:t xml:space="preserve"> </w:t>
      </w:r>
      <w:proofErr w:type="spellStart"/>
      <w:r w:rsidRPr="00CC1981">
        <w:rPr>
          <w:rFonts w:ascii="Times New Roman" w:eastAsia="Andale Sans UI" w:hAnsi="Times New Roman" w:cs="Tahoma"/>
          <w:kern w:val="1"/>
          <w:sz w:val="24"/>
          <w:szCs w:val="24"/>
          <w:lang w:val="de-DE" w:eastAsia="fa-IR" w:bidi="fa-IR"/>
        </w:rPr>
        <w:t>naprawy</w:t>
      </w:r>
      <w:proofErr w:type="spellEnd"/>
      <w:r w:rsidRPr="00CC1981">
        <w:rPr>
          <w:rFonts w:ascii="Times New Roman" w:eastAsia="Andale Sans UI" w:hAnsi="Times New Roman" w:cs="Tahoma"/>
          <w:kern w:val="1"/>
          <w:sz w:val="24"/>
          <w:szCs w:val="24"/>
          <w:lang w:val="de-DE" w:eastAsia="fa-IR" w:bidi="fa-IR"/>
        </w:rPr>
        <w:t xml:space="preserve"> </w:t>
      </w:r>
      <w:proofErr w:type="spellStart"/>
      <w:r w:rsidRPr="00CC1981">
        <w:rPr>
          <w:rFonts w:ascii="Times New Roman" w:eastAsia="Andale Sans UI" w:hAnsi="Times New Roman" w:cs="Tahoma"/>
          <w:kern w:val="1"/>
          <w:sz w:val="24"/>
          <w:szCs w:val="24"/>
          <w:lang w:val="de-DE" w:eastAsia="fa-IR" w:bidi="fa-IR"/>
        </w:rPr>
        <w:t>trwającej</w:t>
      </w:r>
      <w:proofErr w:type="spellEnd"/>
      <w:r w:rsidRPr="00CC1981">
        <w:rPr>
          <w:rFonts w:ascii="Times New Roman" w:eastAsia="Andale Sans UI" w:hAnsi="Times New Roman" w:cs="Tahoma"/>
          <w:kern w:val="1"/>
          <w:sz w:val="24"/>
          <w:szCs w:val="24"/>
          <w:lang w:val="de-DE" w:eastAsia="fa-IR" w:bidi="fa-IR"/>
        </w:rPr>
        <w:t xml:space="preserve"> </w:t>
      </w:r>
      <w:proofErr w:type="spellStart"/>
      <w:r w:rsidRPr="00CC1981">
        <w:rPr>
          <w:rFonts w:ascii="Times New Roman" w:eastAsia="Andale Sans UI" w:hAnsi="Times New Roman" w:cs="Tahoma"/>
          <w:kern w:val="1"/>
          <w:sz w:val="24"/>
          <w:szCs w:val="24"/>
          <w:lang w:val="de-DE" w:eastAsia="fa-IR" w:bidi="fa-IR"/>
        </w:rPr>
        <w:t>powyżej</w:t>
      </w:r>
      <w:proofErr w:type="spellEnd"/>
      <w:r w:rsidRPr="00CC1981">
        <w:rPr>
          <w:rFonts w:ascii="Times New Roman" w:eastAsia="Andale Sans UI" w:hAnsi="Times New Roman" w:cs="Tahoma"/>
          <w:kern w:val="1"/>
          <w:sz w:val="24"/>
          <w:szCs w:val="24"/>
          <w:lang w:val="de-DE" w:eastAsia="fa-IR" w:bidi="fa-IR"/>
        </w:rPr>
        <w:t xml:space="preserve"> 7 </w:t>
      </w:r>
      <w:proofErr w:type="spellStart"/>
      <w:r w:rsidRPr="00CC1981">
        <w:rPr>
          <w:rFonts w:ascii="Times New Roman" w:eastAsia="Andale Sans UI" w:hAnsi="Times New Roman" w:cs="Tahoma"/>
          <w:kern w:val="1"/>
          <w:sz w:val="24"/>
          <w:szCs w:val="24"/>
          <w:lang w:val="de-DE" w:eastAsia="fa-IR" w:bidi="fa-IR"/>
        </w:rPr>
        <w:t>dni</w:t>
      </w:r>
      <w:proofErr w:type="spellEnd"/>
      <w:r w:rsidRPr="00CC1981">
        <w:rPr>
          <w:rFonts w:ascii="Times New Roman" w:eastAsia="Andale Sans UI" w:hAnsi="Times New Roman" w:cs="Tahoma"/>
          <w:kern w:val="1"/>
          <w:sz w:val="24"/>
          <w:szCs w:val="24"/>
          <w:lang w:val="de-DE" w:eastAsia="fa-IR" w:bidi="fa-IR"/>
        </w:rPr>
        <w:t xml:space="preserve"> </w:t>
      </w:r>
      <w:r w:rsidRPr="00CC1981">
        <w:rPr>
          <w:rFonts w:ascii="Times New Roman" w:eastAsia="Andale Sans UI" w:hAnsi="Times New Roman" w:cs="Tahoma"/>
          <w:kern w:val="1"/>
          <w:sz w:val="24"/>
          <w:szCs w:val="24"/>
          <w:lang w:eastAsia="fa-IR" w:bidi="fa-IR"/>
        </w:rPr>
        <w:t xml:space="preserve">(w okresie gwarancji) </w:t>
      </w:r>
      <w:proofErr w:type="spellStart"/>
      <w:r w:rsidRPr="00CC1981">
        <w:rPr>
          <w:rFonts w:ascii="Times New Roman" w:eastAsia="Andale Sans UI" w:hAnsi="Times New Roman" w:cs="Tahoma"/>
          <w:kern w:val="1"/>
          <w:sz w:val="24"/>
          <w:szCs w:val="24"/>
          <w:lang w:val="de-DE" w:eastAsia="fa-IR" w:bidi="fa-IR"/>
        </w:rPr>
        <w:t>Wykonawca</w:t>
      </w:r>
      <w:proofErr w:type="spellEnd"/>
      <w:r w:rsidRPr="00CC1981">
        <w:rPr>
          <w:rFonts w:ascii="Times New Roman" w:eastAsia="Andale Sans UI" w:hAnsi="Times New Roman" w:cs="Tahoma"/>
          <w:kern w:val="1"/>
          <w:sz w:val="24"/>
          <w:szCs w:val="24"/>
          <w:lang w:val="de-DE" w:eastAsia="fa-IR" w:bidi="fa-IR"/>
        </w:rPr>
        <w:t xml:space="preserve"> </w:t>
      </w:r>
      <w:proofErr w:type="spellStart"/>
      <w:r w:rsidRPr="00CC1981">
        <w:rPr>
          <w:rFonts w:ascii="Times New Roman" w:eastAsia="Andale Sans UI" w:hAnsi="Times New Roman" w:cs="Tahoma"/>
          <w:kern w:val="1"/>
          <w:sz w:val="24"/>
          <w:szCs w:val="24"/>
          <w:lang w:val="de-DE" w:eastAsia="fa-IR" w:bidi="fa-IR"/>
        </w:rPr>
        <w:t>zobowiązany</w:t>
      </w:r>
      <w:proofErr w:type="spellEnd"/>
      <w:r w:rsidRPr="00CC1981">
        <w:rPr>
          <w:rFonts w:ascii="Times New Roman" w:eastAsia="Andale Sans UI" w:hAnsi="Times New Roman" w:cs="Tahoma"/>
          <w:kern w:val="1"/>
          <w:sz w:val="24"/>
          <w:szCs w:val="24"/>
          <w:lang w:val="de-DE" w:eastAsia="fa-IR" w:bidi="fa-IR"/>
        </w:rPr>
        <w:t xml:space="preserve"> </w:t>
      </w:r>
      <w:proofErr w:type="spellStart"/>
      <w:r w:rsidRPr="00CC1981">
        <w:rPr>
          <w:rFonts w:ascii="Times New Roman" w:eastAsia="Andale Sans UI" w:hAnsi="Times New Roman" w:cs="Tahoma"/>
          <w:kern w:val="1"/>
          <w:sz w:val="24"/>
          <w:szCs w:val="24"/>
          <w:lang w:val="de-DE" w:eastAsia="fa-IR" w:bidi="fa-IR"/>
        </w:rPr>
        <w:t>będzie</w:t>
      </w:r>
      <w:proofErr w:type="spellEnd"/>
      <w:r w:rsidRPr="00CC1981">
        <w:rPr>
          <w:rFonts w:ascii="Times New Roman" w:eastAsia="Andale Sans UI" w:hAnsi="Times New Roman" w:cs="Tahoma"/>
          <w:kern w:val="1"/>
          <w:sz w:val="24"/>
          <w:szCs w:val="24"/>
          <w:lang w:val="de-DE" w:eastAsia="fa-IR" w:bidi="fa-IR"/>
        </w:rPr>
        <w:t xml:space="preserve"> </w:t>
      </w:r>
      <w:proofErr w:type="spellStart"/>
      <w:r w:rsidRPr="00CC1981">
        <w:rPr>
          <w:rFonts w:ascii="Times New Roman" w:eastAsia="Andale Sans UI" w:hAnsi="Times New Roman" w:cs="Tahoma"/>
          <w:kern w:val="1"/>
          <w:sz w:val="24"/>
          <w:szCs w:val="24"/>
          <w:lang w:val="de-DE" w:eastAsia="fa-IR" w:bidi="fa-IR"/>
        </w:rPr>
        <w:t>wstawić</w:t>
      </w:r>
      <w:proofErr w:type="spellEnd"/>
      <w:r w:rsidRPr="00CC1981">
        <w:rPr>
          <w:rFonts w:ascii="Times New Roman" w:eastAsia="Andale Sans UI" w:hAnsi="Times New Roman" w:cs="Tahoma"/>
          <w:kern w:val="1"/>
          <w:sz w:val="24"/>
          <w:szCs w:val="24"/>
          <w:lang w:val="de-DE" w:eastAsia="fa-IR" w:bidi="fa-IR"/>
        </w:rPr>
        <w:t xml:space="preserve"> </w:t>
      </w:r>
      <w:proofErr w:type="spellStart"/>
      <w:r w:rsidRPr="00CC1981">
        <w:rPr>
          <w:rFonts w:ascii="Times New Roman" w:eastAsia="Andale Sans UI" w:hAnsi="Times New Roman" w:cs="Tahoma"/>
          <w:kern w:val="1"/>
          <w:sz w:val="24"/>
          <w:szCs w:val="24"/>
          <w:lang w:val="de-DE" w:eastAsia="fa-IR" w:bidi="fa-IR"/>
        </w:rPr>
        <w:t>Zamawiającemu</w:t>
      </w:r>
      <w:proofErr w:type="spellEnd"/>
      <w:r w:rsidRPr="00CC1981">
        <w:rPr>
          <w:rFonts w:ascii="Times New Roman" w:eastAsia="Andale Sans UI" w:hAnsi="Times New Roman" w:cs="Tahoma"/>
          <w:kern w:val="1"/>
          <w:sz w:val="24"/>
          <w:szCs w:val="24"/>
          <w:lang w:val="de-DE" w:eastAsia="fa-IR" w:bidi="fa-IR"/>
        </w:rPr>
        <w:t xml:space="preserve"> na </w:t>
      </w:r>
      <w:proofErr w:type="spellStart"/>
      <w:r w:rsidRPr="00CC1981">
        <w:rPr>
          <w:rFonts w:ascii="Times New Roman" w:eastAsia="Andale Sans UI" w:hAnsi="Times New Roman" w:cs="Tahoma"/>
          <w:kern w:val="1"/>
          <w:sz w:val="24"/>
          <w:szCs w:val="24"/>
          <w:lang w:val="de-DE" w:eastAsia="fa-IR" w:bidi="fa-IR"/>
        </w:rPr>
        <w:t>czas</w:t>
      </w:r>
      <w:proofErr w:type="spellEnd"/>
      <w:r w:rsidRPr="00CC1981">
        <w:rPr>
          <w:rFonts w:ascii="Times New Roman" w:eastAsia="Andale Sans UI" w:hAnsi="Times New Roman" w:cs="Tahoma"/>
          <w:kern w:val="1"/>
          <w:sz w:val="24"/>
          <w:szCs w:val="24"/>
          <w:lang w:val="de-DE" w:eastAsia="fa-IR" w:bidi="fa-IR"/>
        </w:rPr>
        <w:t xml:space="preserve"> </w:t>
      </w:r>
      <w:proofErr w:type="spellStart"/>
      <w:r w:rsidRPr="00CC1981">
        <w:rPr>
          <w:rFonts w:ascii="Times New Roman" w:eastAsia="Andale Sans UI" w:hAnsi="Times New Roman" w:cs="Tahoma"/>
          <w:kern w:val="1"/>
          <w:sz w:val="24"/>
          <w:szCs w:val="24"/>
          <w:lang w:val="de-DE" w:eastAsia="fa-IR" w:bidi="fa-IR"/>
        </w:rPr>
        <w:t>naprawy</w:t>
      </w:r>
      <w:proofErr w:type="spellEnd"/>
      <w:r w:rsidRPr="00CC1981">
        <w:rPr>
          <w:rFonts w:ascii="Times New Roman" w:eastAsia="Andale Sans UI" w:hAnsi="Times New Roman" w:cs="Tahoma"/>
          <w:kern w:val="1"/>
          <w:sz w:val="24"/>
          <w:szCs w:val="24"/>
          <w:lang w:val="de-DE" w:eastAsia="fa-IR" w:bidi="fa-IR"/>
        </w:rPr>
        <w:t xml:space="preserve"> </w:t>
      </w:r>
      <w:proofErr w:type="spellStart"/>
      <w:r w:rsidRPr="00CC1981">
        <w:rPr>
          <w:rFonts w:ascii="Times New Roman" w:eastAsia="Andale Sans UI" w:hAnsi="Times New Roman" w:cs="Tahoma"/>
          <w:kern w:val="1"/>
          <w:sz w:val="24"/>
          <w:szCs w:val="24"/>
          <w:lang w:val="de-DE" w:eastAsia="fa-IR" w:bidi="fa-IR"/>
        </w:rPr>
        <w:t>urządzenie</w:t>
      </w:r>
      <w:proofErr w:type="spellEnd"/>
      <w:r w:rsidRPr="00CC1981">
        <w:rPr>
          <w:rFonts w:ascii="Times New Roman" w:eastAsia="Andale Sans UI" w:hAnsi="Times New Roman" w:cs="Tahoma"/>
          <w:kern w:val="1"/>
          <w:sz w:val="24"/>
          <w:szCs w:val="24"/>
          <w:lang w:val="de-DE" w:eastAsia="fa-IR" w:bidi="fa-IR"/>
        </w:rPr>
        <w:t xml:space="preserve"> </w:t>
      </w:r>
      <w:proofErr w:type="spellStart"/>
      <w:r w:rsidRPr="00CC1981">
        <w:rPr>
          <w:rFonts w:ascii="Times New Roman" w:eastAsia="Andale Sans UI" w:hAnsi="Times New Roman" w:cs="Tahoma"/>
          <w:kern w:val="1"/>
          <w:sz w:val="24"/>
          <w:szCs w:val="24"/>
          <w:lang w:val="de-DE" w:eastAsia="fa-IR" w:bidi="fa-IR"/>
        </w:rPr>
        <w:t>zastępcze</w:t>
      </w:r>
      <w:proofErr w:type="spellEnd"/>
      <w:r w:rsidRPr="00CC1981">
        <w:rPr>
          <w:rFonts w:ascii="Times New Roman" w:eastAsia="Andale Sans UI" w:hAnsi="Times New Roman" w:cs="Tahoma"/>
          <w:kern w:val="1"/>
          <w:sz w:val="24"/>
          <w:szCs w:val="24"/>
          <w:lang w:val="de-DE" w:eastAsia="fa-IR" w:bidi="fa-IR"/>
        </w:rPr>
        <w:t xml:space="preserve"> o </w:t>
      </w:r>
      <w:proofErr w:type="spellStart"/>
      <w:r w:rsidRPr="00CC1981">
        <w:rPr>
          <w:rFonts w:ascii="Times New Roman" w:eastAsia="Andale Sans UI" w:hAnsi="Times New Roman" w:cs="Tahoma"/>
          <w:kern w:val="1"/>
          <w:sz w:val="24"/>
          <w:szCs w:val="24"/>
          <w:lang w:val="de-DE" w:eastAsia="fa-IR" w:bidi="fa-IR"/>
        </w:rPr>
        <w:t>tym</w:t>
      </w:r>
      <w:proofErr w:type="spellEnd"/>
      <w:r w:rsidRPr="00CC1981">
        <w:rPr>
          <w:rFonts w:ascii="Times New Roman" w:eastAsia="Andale Sans UI" w:hAnsi="Times New Roman" w:cs="Tahoma"/>
          <w:kern w:val="1"/>
          <w:sz w:val="24"/>
          <w:szCs w:val="24"/>
          <w:lang w:val="de-DE" w:eastAsia="fa-IR" w:bidi="fa-IR"/>
        </w:rPr>
        <w:t xml:space="preserve"> </w:t>
      </w:r>
      <w:proofErr w:type="spellStart"/>
      <w:r w:rsidRPr="00CC1981">
        <w:rPr>
          <w:rFonts w:ascii="Times New Roman" w:eastAsia="Andale Sans UI" w:hAnsi="Times New Roman" w:cs="Tahoma"/>
          <w:kern w:val="1"/>
          <w:sz w:val="24"/>
          <w:szCs w:val="24"/>
          <w:lang w:val="de-DE" w:eastAsia="fa-IR" w:bidi="fa-IR"/>
        </w:rPr>
        <w:t>samym</w:t>
      </w:r>
      <w:proofErr w:type="spellEnd"/>
      <w:r w:rsidRPr="00CC1981">
        <w:rPr>
          <w:rFonts w:ascii="Times New Roman" w:eastAsia="Andale Sans UI" w:hAnsi="Times New Roman" w:cs="Tahoma"/>
          <w:kern w:val="1"/>
          <w:sz w:val="24"/>
          <w:szCs w:val="24"/>
          <w:lang w:val="de-DE" w:eastAsia="fa-IR" w:bidi="fa-IR"/>
        </w:rPr>
        <w:t xml:space="preserve"> </w:t>
      </w:r>
      <w:proofErr w:type="spellStart"/>
      <w:r w:rsidRPr="00CC1981">
        <w:rPr>
          <w:rFonts w:ascii="Times New Roman" w:eastAsia="Andale Sans UI" w:hAnsi="Times New Roman" w:cs="Tahoma"/>
          <w:kern w:val="1"/>
          <w:sz w:val="24"/>
          <w:szCs w:val="24"/>
          <w:lang w:val="de-DE" w:eastAsia="fa-IR" w:bidi="fa-IR"/>
        </w:rPr>
        <w:t>przeznaczeniu</w:t>
      </w:r>
      <w:proofErr w:type="spellEnd"/>
      <w:r w:rsidRPr="00CC1981">
        <w:rPr>
          <w:rFonts w:ascii="Times New Roman" w:eastAsia="Andale Sans UI" w:hAnsi="Times New Roman" w:cs="Tahoma"/>
          <w:kern w:val="1"/>
          <w:sz w:val="24"/>
          <w:szCs w:val="24"/>
          <w:lang w:val="de-DE" w:eastAsia="fa-IR" w:bidi="fa-IR"/>
        </w:rPr>
        <w:t xml:space="preserve">, </w:t>
      </w:r>
      <w:proofErr w:type="spellStart"/>
      <w:r w:rsidRPr="00CC1981">
        <w:rPr>
          <w:rFonts w:ascii="Times New Roman" w:eastAsia="Andale Sans UI" w:hAnsi="Times New Roman" w:cs="Tahoma"/>
          <w:kern w:val="1"/>
          <w:sz w:val="24"/>
          <w:szCs w:val="24"/>
          <w:lang w:val="de-DE" w:eastAsia="fa-IR" w:bidi="fa-IR"/>
        </w:rPr>
        <w:t>wolne</w:t>
      </w:r>
      <w:proofErr w:type="spellEnd"/>
      <w:r w:rsidRPr="00CC1981">
        <w:rPr>
          <w:rFonts w:ascii="Times New Roman" w:eastAsia="Andale Sans UI" w:hAnsi="Times New Roman" w:cs="Tahoma"/>
          <w:kern w:val="1"/>
          <w:sz w:val="24"/>
          <w:szCs w:val="24"/>
          <w:lang w:val="de-DE" w:eastAsia="fa-IR" w:bidi="fa-IR"/>
        </w:rPr>
        <w:t xml:space="preserve"> </w:t>
      </w:r>
      <w:proofErr w:type="spellStart"/>
      <w:r w:rsidRPr="00CC1981">
        <w:rPr>
          <w:rFonts w:ascii="Times New Roman" w:eastAsia="Andale Sans UI" w:hAnsi="Times New Roman" w:cs="Tahoma"/>
          <w:kern w:val="1"/>
          <w:sz w:val="24"/>
          <w:szCs w:val="24"/>
          <w:lang w:val="de-DE" w:eastAsia="fa-IR" w:bidi="fa-IR"/>
        </w:rPr>
        <w:t>od</w:t>
      </w:r>
      <w:proofErr w:type="spellEnd"/>
      <w:r w:rsidRPr="00CC1981">
        <w:rPr>
          <w:rFonts w:ascii="Times New Roman" w:eastAsia="Andale Sans UI" w:hAnsi="Times New Roman" w:cs="Tahoma"/>
          <w:kern w:val="1"/>
          <w:sz w:val="24"/>
          <w:szCs w:val="24"/>
          <w:lang w:val="de-DE" w:eastAsia="fa-IR" w:bidi="fa-IR"/>
        </w:rPr>
        <w:t xml:space="preserve"> </w:t>
      </w:r>
      <w:proofErr w:type="spellStart"/>
      <w:r w:rsidRPr="00CC1981">
        <w:rPr>
          <w:rFonts w:ascii="Times New Roman" w:eastAsia="Andale Sans UI" w:hAnsi="Times New Roman" w:cs="Tahoma"/>
          <w:kern w:val="1"/>
          <w:sz w:val="24"/>
          <w:szCs w:val="24"/>
          <w:lang w:val="de-DE" w:eastAsia="fa-IR" w:bidi="fa-IR"/>
        </w:rPr>
        <w:t>wad</w:t>
      </w:r>
      <w:proofErr w:type="spellEnd"/>
      <w:r w:rsidRPr="00CC1981">
        <w:rPr>
          <w:rFonts w:ascii="Times New Roman" w:eastAsia="Andale Sans UI" w:hAnsi="Times New Roman" w:cs="Tahoma"/>
          <w:kern w:val="1"/>
          <w:sz w:val="24"/>
          <w:szCs w:val="24"/>
          <w:lang w:val="de-DE" w:eastAsia="fa-IR" w:bidi="fa-IR"/>
        </w:rPr>
        <w:t xml:space="preserve"> </w:t>
      </w:r>
      <w:proofErr w:type="spellStart"/>
      <w:r w:rsidRPr="00CC1981">
        <w:rPr>
          <w:rFonts w:ascii="Times New Roman" w:eastAsia="Andale Sans UI" w:hAnsi="Times New Roman" w:cs="Tahoma"/>
          <w:kern w:val="1"/>
          <w:sz w:val="24"/>
          <w:szCs w:val="24"/>
          <w:lang w:val="de-DE" w:eastAsia="fa-IR" w:bidi="fa-IR"/>
        </w:rPr>
        <w:t>oraz</w:t>
      </w:r>
      <w:proofErr w:type="spellEnd"/>
      <w:r w:rsidRPr="00CC1981">
        <w:rPr>
          <w:rFonts w:ascii="Times New Roman" w:eastAsia="Andale Sans UI" w:hAnsi="Times New Roman" w:cs="Tahoma"/>
          <w:kern w:val="1"/>
          <w:sz w:val="24"/>
          <w:szCs w:val="24"/>
          <w:lang w:val="de-DE" w:eastAsia="fa-IR" w:bidi="fa-IR"/>
        </w:rPr>
        <w:t xml:space="preserve"> </w:t>
      </w:r>
      <w:proofErr w:type="spellStart"/>
      <w:r w:rsidRPr="00CC1981">
        <w:rPr>
          <w:rFonts w:ascii="Times New Roman" w:eastAsia="Andale Sans UI" w:hAnsi="Times New Roman" w:cs="Tahoma"/>
          <w:kern w:val="1"/>
          <w:sz w:val="24"/>
          <w:szCs w:val="24"/>
          <w:lang w:val="de-DE" w:eastAsia="fa-IR" w:bidi="fa-IR"/>
        </w:rPr>
        <w:t>przedłużyć</w:t>
      </w:r>
      <w:proofErr w:type="spellEnd"/>
      <w:r w:rsidRPr="00CC1981">
        <w:rPr>
          <w:rFonts w:ascii="Times New Roman" w:eastAsia="Andale Sans UI" w:hAnsi="Times New Roman" w:cs="Tahoma"/>
          <w:kern w:val="1"/>
          <w:sz w:val="24"/>
          <w:szCs w:val="24"/>
          <w:lang w:val="de-DE" w:eastAsia="fa-IR" w:bidi="fa-IR"/>
        </w:rPr>
        <w:t xml:space="preserve"> </w:t>
      </w:r>
      <w:proofErr w:type="spellStart"/>
      <w:r w:rsidRPr="00CC1981">
        <w:rPr>
          <w:rFonts w:ascii="Times New Roman" w:eastAsia="Andale Sans UI" w:hAnsi="Times New Roman" w:cs="Tahoma"/>
          <w:kern w:val="1"/>
          <w:sz w:val="24"/>
          <w:szCs w:val="24"/>
          <w:lang w:val="de-DE" w:eastAsia="fa-IR" w:bidi="fa-IR"/>
        </w:rPr>
        <w:t>okres</w:t>
      </w:r>
      <w:proofErr w:type="spellEnd"/>
      <w:r w:rsidRPr="00CC1981">
        <w:rPr>
          <w:rFonts w:ascii="Times New Roman" w:eastAsia="Andale Sans UI" w:hAnsi="Times New Roman" w:cs="Tahoma"/>
          <w:kern w:val="1"/>
          <w:sz w:val="24"/>
          <w:szCs w:val="24"/>
          <w:lang w:val="de-DE" w:eastAsia="fa-IR" w:bidi="fa-IR"/>
        </w:rPr>
        <w:t xml:space="preserve"> </w:t>
      </w:r>
      <w:proofErr w:type="spellStart"/>
      <w:r w:rsidRPr="00CC1981">
        <w:rPr>
          <w:rFonts w:ascii="Times New Roman" w:eastAsia="Andale Sans UI" w:hAnsi="Times New Roman" w:cs="Tahoma"/>
          <w:kern w:val="1"/>
          <w:sz w:val="24"/>
          <w:szCs w:val="24"/>
          <w:lang w:val="de-DE" w:eastAsia="fa-IR" w:bidi="fa-IR"/>
        </w:rPr>
        <w:t>gwarancji</w:t>
      </w:r>
      <w:proofErr w:type="spellEnd"/>
      <w:r w:rsidRPr="00CC1981">
        <w:rPr>
          <w:rFonts w:ascii="Times New Roman" w:eastAsia="Andale Sans UI" w:hAnsi="Times New Roman" w:cs="Tahoma"/>
          <w:kern w:val="1"/>
          <w:sz w:val="24"/>
          <w:szCs w:val="24"/>
          <w:lang w:val="de-DE" w:eastAsia="fa-IR" w:bidi="fa-IR"/>
        </w:rPr>
        <w:t xml:space="preserve"> o </w:t>
      </w:r>
      <w:proofErr w:type="spellStart"/>
      <w:r w:rsidRPr="00CC1981">
        <w:rPr>
          <w:rFonts w:ascii="Times New Roman" w:eastAsia="Andale Sans UI" w:hAnsi="Times New Roman" w:cs="Tahoma"/>
          <w:kern w:val="1"/>
          <w:sz w:val="24"/>
          <w:szCs w:val="24"/>
          <w:lang w:val="de-DE" w:eastAsia="fa-IR" w:bidi="fa-IR"/>
        </w:rPr>
        <w:t>czas</w:t>
      </w:r>
      <w:proofErr w:type="spellEnd"/>
      <w:r w:rsidRPr="00CC1981">
        <w:rPr>
          <w:rFonts w:ascii="Times New Roman" w:eastAsia="Andale Sans UI" w:hAnsi="Times New Roman" w:cs="Tahoma"/>
          <w:kern w:val="1"/>
          <w:sz w:val="24"/>
          <w:szCs w:val="24"/>
          <w:lang w:val="de-DE" w:eastAsia="fa-IR" w:bidi="fa-IR"/>
        </w:rPr>
        <w:t xml:space="preserve"> </w:t>
      </w:r>
      <w:proofErr w:type="spellStart"/>
      <w:r w:rsidRPr="00CC1981">
        <w:rPr>
          <w:rFonts w:ascii="Times New Roman" w:eastAsia="Andale Sans UI" w:hAnsi="Times New Roman" w:cs="Tahoma"/>
          <w:kern w:val="1"/>
          <w:sz w:val="24"/>
          <w:szCs w:val="24"/>
          <w:lang w:val="de-DE" w:eastAsia="fa-IR" w:bidi="fa-IR"/>
        </w:rPr>
        <w:t>naprawy</w:t>
      </w:r>
      <w:proofErr w:type="spellEnd"/>
      <w:r w:rsidRPr="00CC1981">
        <w:rPr>
          <w:rFonts w:ascii="Times New Roman" w:eastAsia="Andale Sans UI" w:hAnsi="Times New Roman" w:cs="Tahoma"/>
          <w:kern w:val="1"/>
          <w:sz w:val="24"/>
          <w:szCs w:val="24"/>
          <w:lang w:val="de-DE" w:eastAsia="fa-IR" w:bidi="fa-IR"/>
        </w:rPr>
        <w:t xml:space="preserve"> </w:t>
      </w:r>
      <w:r w:rsidRPr="00CC1981">
        <w:rPr>
          <w:rFonts w:ascii="Times New Roman" w:eastAsia="Andale Sans UI" w:hAnsi="Times New Roman" w:cs="Tahoma"/>
          <w:b/>
          <w:bCs/>
          <w:kern w:val="1"/>
          <w:sz w:val="24"/>
          <w:szCs w:val="24"/>
          <w:lang w:val="de-DE" w:eastAsia="fa-IR" w:bidi="fa-IR"/>
        </w:rPr>
        <w:t xml:space="preserve">– </w:t>
      </w:r>
      <w:proofErr w:type="spellStart"/>
      <w:r w:rsidRPr="00CC1981">
        <w:rPr>
          <w:rFonts w:ascii="Times New Roman" w:eastAsia="Andale Sans UI" w:hAnsi="Times New Roman" w:cs="Tahoma"/>
          <w:b/>
          <w:bCs/>
          <w:kern w:val="1"/>
          <w:sz w:val="24"/>
          <w:szCs w:val="24"/>
          <w:lang w:val="de-DE" w:eastAsia="fa-IR" w:bidi="fa-IR"/>
        </w:rPr>
        <w:t>jeżeli</w:t>
      </w:r>
      <w:proofErr w:type="spellEnd"/>
      <w:r w:rsidRPr="00CC1981">
        <w:rPr>
          <w:rFonts w:ascii="Times New Roman" w:eastAsia="Andale Sans UI" w:hAnsi="Times New Roman" w:cs="Tahoma"/>
          <w:b/>
          <w:bCs/>
          <w:kern w:val="1"/>
          <w:sz w:val="24"/>
          <w:szCs w:val="24"/>
          <w:lang w:val="de-DE" w:eastAsia="fa-IR" w:bidi="fa-IR"/>
        </w:rPr>
        <w:t xml:space="preserve"> </w:t>
      </w:r>
      <w:proofErr w:type="spellStart"/>
      <w:r w:rsidRPr="00CC1981">
        <w:rPr>
          <w:rFonts w:ascii="Times New Roman" w:eastAsia="Andale Sans UI" w:hAnsi="Times New Roman" w:cs="Tahoma"/>
          <w:b/>
          <w:bCs/>
          <w:kern w:val="1"/>
          <w:sz w:val="24"/>
          <w:szCs w:val="24"/>
          <w:lang w:val="de-DE" w:eastAsia="fa-IR" w:bidi="fa-IR"/>
        </w:rPr>
        <w:t>dotyczy</w:t>
      </w:r>
      <w:proofErr w:type="spellEnd"/>
      <w:r w:rsidRPr="00CC1981">
        <w:rPr>
          <w:rFonts w:ascii="Times New Roman" w:eastAsia="Andale Sans UI" w:hAnsi="Times New Roman" w:cs="Tahoma"/>
          <w:b/>
          <w:bCs/>
          <w:kern w:val="1"/>
          <w:sz w:val="24"/>
          <w:szCs w:val="24"/>
          <w:lang w:val="de-DE" w:eastAsia="fa-IR" w:bidi="fa-IR"/>
        </w:rPr>
        <w:t>.</w:t>
      </w:r>
      <w:r w:rsidRPr="00CC1981">
        <w:rPr>
          <w:rFonts w:ascii="Times New Roman" w:eastAsia="Andale Sans UI" w:hAnsi="Times New Roman" w:cs="Tahoma"/>
          <w:kern w:val="1"/>
          <w:sz w:val="24"/>
          <w:szCs w:val="24"/>
          <w:lang w:eastAsia="fa-IR" w:bidi="fa-IR"/>
        </w:rPr>
        <w:t xml:space="preserve"> </w:t>
      </w:r>
    </w:p>
    <w:p w14:paraId="3B3944D5" w14:textId="77777777" w:rsidR="00CC1981" w:rsidRPr="00CC1981" w:rsidRDefault="00CC1981">
      <w:pPr>
        <w:widowControl w:val="0"/>
        <w:numPr>
          <w:ilvl w:val="0"/>
          <w:numId w:val="63"/>
        </w:numPr>
        <w:suppressAutoHyphens/>
        <w:spacing w:after="0" w:line="240" w:lineRule="auto"/>
        <w:jc w:val="both"/>
        <w:textAlignment w:val="baseline"/>
        <w:rPr>
          <w:rFonts w:ascii="Times New Roman" w:eastAsia="Lucida Sans Unicode" w:hAnsi="Times New Roman" w:cs="Tahoma"/>
          <w:color w:val="000000"/>
          <w:kern w:val="1"/>
          <w:sz w:val="24"/>
          <w:szCs w:val="24"/>
          <w:lang w:bidi="en-US"/>
        </w:rPr>
      </w:pPr>
      <w:proofErr w:type="spellStart"/>
      <w:r w:rsidRPr="00CC1981">
        <w:rPr>
          <w:rFonts w:ascii="Times New Roman" w:eastAsia="Andale Sans UI" w:hAnsi="Times New Roman" w:cs="Tahoma"/>
          <w:kern w:val="1"/>
          <w:sz w:val="24"/>
          <w:szCs w:val="24"/>
          <w:lang w:val="de-DE" w:eastAsia="fa-IR" w:bidi="fa-IR"/>
        </w:rPr>
        <w:t>Wykonawca</w:t>
      </w:r>
      <w:proofErr w:type="spellEnd"/>
      <w:r w:rsidRPr="00CC1981">
        <w:rPr>
          <w:rFonts w:ascii="Times New Roman" w:eastAsia="Andale Sans UI" w:hAnsi="Times New Roman" w:cs="Tahoma"/>
          <w:kern w:val="1"/>
          <w:sz w:val="24"/>
          <w:szCs w:val="24"/>
          <w:lang w:val="de-DE" w:eastAsia="fa-IR" w:bidi="fa-IR"/>
        </w:rPr>
        <w:t xml:space="preserve"> </w:t>
      </w:r>
      <w:proofErr w:type="spellStart"/>
      <w:r w:rsidRPr="00CC1981">
        <w:rPr>
          <w:rFonts w:ascii="Times New Roman" w:eastAsia="Andale Sans UI" w:hAnsi="Times New Roman" w:cs="Tahoma"/>
          <w:kern w:val="1"/>
          <w:sz w:val="24"/>
          <w:szCs w:val="24"/>
          <w:lang w:val="de-DE" w:eastAsia="fa-IR" w:bidi="fa-IR"/>
        </w:rPr>
        <w:t>zapewnia</w:t>
      </w:r>
      <w:proofErr w:type="spellEnd"/>
      <w:r w:rsidRPr="00CC1981">
        <w:rPr>
          <w:rFonts w:ascii="Times New Roman" w:eastAsia="Andale Sans UI" w:hAnsi="Times New Roman" w:cs="Tahoma"/>
          <w:kern w:val="1"/>
          <w:sz w:val="24"/>
          <w:szCs w:val="24"/>
          <w:lang w:val="de-DE" w:eastAsia="fa-IR" w:bidi="fa-IR"/>
        </w:rPr>
        <w:t xml:space="preserve"> w </w:t>
      </w:r>
      <w:proofErr w:type="spellStart"/>
      <w:r w:rsidRPr="00CC1981">
        <w:rPr>
          <w:rFonts w:ascii="Times New Roman" w:eastAsia="Andale Sans UI" w:hAnsi="Times New Roman" w:cs="Tahoma"/>
          <w:kern w:val="1"/>
          <w:sz w:val="24"/>
          <w:szCs w:val="24"/>
          <w:lang w:val="de-DE" w:eastAsia="fa-IR" w:bidi="fa-IR"/>
        </w:rPr>
        <w:t>ramach</w:t>
      </w:r>
      <w:proofErr w:type="spellEnd"/>
      <w:r w:rsidRPr="00CC1981">
        <w:rPr>
          <w:rFonts w:ascii="Times New Roman" w:eastAsia="Andale Sans UI" w:hAnsi="Times New Roman" w:cs="Tahoma"/>
          <w:kern w:val="1"/>
          <w:sz w:val="24"/>
          <w:szCs w:val="24"/>
          <w:lang w:val="de-DE" w:eastAsia="fa-IR" w:bidi="fa-IR"/>
        </w:rPr>
        <w:t xml:space="preserve"> </w:t>
      </w:r>
      <w:proofErr w:type="spellStart"/>
      <w:r w:rsidRPr="00CC1981">
        <w:rPr>
          <w:rFonts w:ascii="Times New Roman" w:eastAsia="Andale Sans UI" w:hAnsi="Times New Roman" w:cs="Tahoma"/>
          <w:kern w:val="1"/>
          <w:sz w:val="24"/>
          <w:szCs w:val="24"/>
          <w:lang w:val="de-DE" w:eastAsia="fa-IR" w:bidi="fa-IR"/>
        </w:rPr>
        <w:t>ceny</w:t>
      </w:r>
      <w:proofErr w:type="spellEnd"/>
      <w:r w:rsidRPr="00CC1981">
        <w:rPr>
          <w:rFonts w:ascii="Times New Roman" w:eastAsia="Andale Sans UI" w:hAnsi="Times New Roman" w:cs="Tahoma"/>
          <w:kern w:val="1"/>
          <w:sz w:val="24"/>
          <w:szCs w:val="24"/>
          <w:lang w:val="de-DE" w:eastAsia="fa-IR" w:bidi="fa-IR"/>
        </w:rPr>
        <w:t xml:space="preserve"> </w:t>
      </w:r>
      <w:proofErr w:type="spellStart"/>
      <w:r w:rsidRPr="00CC1981">
        <w:rPr>
          <w:rFonts w:ascii="Times New Roman" w:eastAsia="Andale Sans UI" w:hAnsi="Times New Roman" w:cs="Tahoma"/>
          <w:kern w:val="1"/>
          <w:sz w:val="24"/>
          <w:szCs w:val="24"/>
          <w:lang w:val="de-DE" w:eastAsia="fa-IR" w:bidi="fa-IR"/>
        </w:rPr>
        <w:t>oferty</w:t>
      </w:r>
      <w:proofErr w:type="spellEnd"/>
      <w:r w:rsidRPr="00CC1981">
        <w:rPr>
          <w:rFonts w:ascii="Times New Roman" w:eastAsia="Andale Sans UI" w:hAnsi="Times New Roman" w:cs="Tahoma"/>
          <w:kern w:val="1"/>
          <w:sz w:val="24"/>
          <w:szCs w:val="24"/>
          <w:lang w:val="de-DE" w:eastAsia="fa-IR" w:bidi="fa-IR"/>
        </w:rPr>
        <w:t xml:space="preserve"> </w:t>
      </w:r>
      <w:proofErr w:type="spellStart"/>
      <w:r w:rsidRPr="00CC1981">
        <w:rPr>
          <w:rFonts w:ascii="Times New Roman" w:eastAsia="Andale Sans UI" w:hAnsi="Times New Roman" w:cs="Tahoma"/>
          <w:kern w:val="1"/>
          <w:sz w:val="24"/>
          <w:szCs w:val="24"/>
          <w:lang w:val="de-DE" w:eastAsia="fa-IR" w:bidi="fa-IR"/>
        </w:rPr>
        <w:t>wykonanie</w:t>
      </w:r>
      <w:proofErr w:type="spellEnd"/>
      <w:r w:rsidRPr="00CC1981">
        <w:rPr>
          <w:rFonts w:ascii="Times New Roman" w:eastAsia="Andale Sans UI" w:hAnsi="Times New Roman" w:cs="Tahoma"/>
          <w:kern w:val="1"/>
          <w:sz w:val="24"/>
          <w:szCs w:val="24"/>
          <w:lang w:val="de-DE" w:eastAsia="fa-IR" w:bidi="fa-IR"/>
        </w:rPr>
        <w:t xml:space="preserve"> </w:t>
      </w:r>
      <w:proofErr w:type="spellStart"/>
      <w:r w:rsidRPr="00CC1981">
        <w:rPr>
          <w:rFonts w:ascii="Times New Roman" w:eastAsia="Andale Sans UI" w:hAnsi="Times New Roman" w:cs="Tahoma"/>
          <w:kern w:val="1"/>
          <w:sz w:val="24"/>
          <w:szCs w:val="24"/>
          <w:lang w:val="de-DE" w:eastAsia="fa-IR" w:bidi="fa-IR"/>
        </w:rPr>
        <w:t>przeglądów</w:t>
      </w:r>
      <w:proofErr w:type="spellEnd"/>
      <w:r w:rsidRPr="00CC1981">
        <w:rPr>
          <w:rFonts w:ascii="Times New Roman" w:eastAsia="Andale Sans UI" w:hAnsi="Times New Roman" w:cs="Tahoma"/>
          <w:kern w:val="1"/>
          <w:sz w:val="24"/>
          <w:szCs w:val="24"/>
          <w:lang w:val="de-DE" w:eastAsia="fa-IR" w:bidi="fa-IR"/>
        </w:rPr>
        <w:t xml:space="preserve"> </w:t>
      </w:r>
      <w:proofErr w:type="spellStart"/>
      <w:r w:rsidRPr="00CC1981">
        <w:rPr>
          <w:rFonts w:ascii="Times New Roman" w:eastAsia="Andale Sans UI" w:hAnsi="Times New Roman" w:cs="Tahoma"/>
          <w:kern w:val="1"/>
          <w:sz w:val="24"/>
          <w:szCs w:val="24"/>
          <w:lang w:val="de-DE" w:eastAsia="fa-IR" w:bidi="fa-IR"/>
        </w:rPr>
        <w:t>gwaracyjnych</w:t>
      </w:r>
      <w:proofErr w:type="spellEnd"/>
      <w:r w:rsidRPr="00CC1981">
        <w:rPr>
          <w:rFonts w:ascii="Times New Roman" w:eastAsia="Andale Sans UI" w:hAnsi="Times New Roman" w:cs="Tahoma"/>
          <w:kern w:val="1"/>
          <w:sz w:val="24"/>
          <w:szCs w:val="24"/>
          <w:lang w:val="de-DE" w:eastAsia="fa-IR" w:bidi="fa-IR"/>
        </w:rPr>
        <w:t xml:space="preserve"> </w:t>
      </w:r>
      <w:proofErr w:type="spellStart"/>
      <w:r w:rsidRPr="00CC1981">
        <w:rPr>
          <w:rFonts w:ascii="Times New Roman" w:eastAsia="Andale Sans UI" w:hAnsi="Times New Roman" w:cs="Tahoma"/>
          <w:kern w:val="1"/>
          <w:sz w:val="24"/>
          <w:szCs w:val="24"/>
          <w:lang w:val="de-DE" w:eastAsia="fa-IR" w:bidi="fa-IR"/>
        </w:rPr>
        <w:t>dostarczonego</w:t>
      </w:r>
      <w:proofErr w:type="spellEnd"/>
      <w:r w:rsidRPr="00CC1981">
        <w:rPr>
          <w:rFonts w:ascii="Times New Roman" w:eastAsia="Andale Sans UI" w:hAnsi="Times New Roman" w:cs="Tahoma"/>
          <w:kern w:val="1"/>
          <w:sz w:val="24"/>
          <w:szCs w:val="24"/>
          <w:lang w:val="de-DE" w:eastAsia="fa-IR" w:bidi="fa-IR"/>
        </w:rPr>
        <w:t xml:space="preserve"> </w:t>
      </w:r>
      <w:proofErr w:type="spellStart"/>
      <w:r w:rsidRPr="00CC1981">
        <w:rPr>
          <w:rFonts w:ascii="Times New Roman" w:eastAsia="Andale Sans UI" w:hAnsi="Times New Roman" w:cs="Tahoma"/>
          <w:kern w:val="1"/>
          <w:sz w:val="24"/>
          <w:szCs w:val="24"/>
          <w:lang w:val="de-DE" w:eastAsia="fa-IR" w:bidi="fa-IR"/>
        </w:rPr>
        <w:t>sprzętu</w:t>
      </w:r>
      <w:proofErr w:type="spellEnd"/>
      <w:r w:rsidRPr="00CC1981">
        <w:rPr>
          <w:rFonts w:ascii="Times New Roman" w:eastAsia="Andale Sans UI" w:hAnsi="Times New Roman" w:cs="Tahoma"/>
          <w:kern w:val="1"/>
          <w:sz w:val="24"/>
          <w:szCs w:val="24"/>
          <w:lang w:val="de-DE" w:eastAsia="fa-IR" w:bidi="fa-IR"/>
        </w:rPr>
        <w:t xml:space="preserve"> w </w:t>
      </w:r>
      <w:proofErr w:type="spellStart"/>
      <w:r w:rsidRPr="00CC1981">
        <w:rPr>
          <w:rFonts w:ascii="Times New Roman" w:eastAsia="Andale Sans UI" w:hAnsi="Times New Roman" w:cs="Tahoma"/>
          <w:kern w:val="1"/>
          <w:sz w:val="24"/>
          <w:szCs w:val="24"/>
          <w:lang w:val="de-DE" w:eastAsia="fa-IR" w:bidi="fa-IR"/>
        </w:rPr>
        <w:t>terminach</w:t>
      </w:r>
      <w:proofErr w:type="spellEnd"/>
      <w:r w:rsidRPr="00CC1981">
        <w:rPr>
          <w:rFonts w:ascii="Times New Roman" w:eastAsia="Andale Sans UI" w:hAnsi="Times New Roman" w:cs="Tahoma"/>
          <w:kern w:val="1"/>
          <w:sz w:val="24"/>
          <w:szCs w:val="24"/>
          <w:lang w:val="de-DE" w:eastAsia="fa-IR" w:bidi="fa-IR"/>
        </w:rPr>
        <w:t xml:space="preserve"> </w:t>
      </w:r>
      <w:proofErr w:type="spellStart"/>
      <w:r w:rsidRPr="00CC1981">
        <w:rPr>
          <w:rFonts w:ascii="Times New Roman" w:eastAsia="Andale Sans UI" w:hAnsi="Times New Roman" w:cs="Tahoma"/>
          <w:color w:val="000000"/>
          <w:kern w:val="1"/>
          <w:sz w:val="24"/>
          <w:szCs w:val="24"/>
          <w:lang w:val="de-DE" w:eastAsia="fa-IR" w:bidi="fa-IR"/>
        </w:rPr>
        <w:t>zgodnych</w:t>
      </w:r>
      <w:proofErr w:type="spellEnd"/>
      <w:r w:rsidRPr="00CC1981">
        <w:rPr>
          <w:rFonts w:ascii="Times New Roman" w:eastAsia="Andale Sans UI" w:hAnsi="Times New Roman" w:cs="Tahoma"/>
          <w:color w:val="000000"/>
          <w:kern w:val="1"/>
          <w:sz w:val="24"/>
          <w:szCs w:val="24"/>
          <w:lang w:val="de-DE" w:eastAsia="fa-IR" w:bidi="fa-IR"/>
        </w:rPr>
        <w:t xml:space="preserve"> z </w:t>
      </w:r>
      <w:proofErr w:type="spellStart"/>
      <w:r w:rsidRPr="00CC1981">
        <w:rPr>
          <w:rFonts w:ascii="Times New Roman" w:eastAsia="Andale Sans UI" w:hAnsi="Times New Roman" w:cs="Tahoma"/>
          <w:color w:val="000000"/>
          <w:kern w:val="1"/>
          <w:sz w:val="24"/>
          <w:szCs w:val="24"/>
          <w:lang w:val="de-DE" w:eastAsia="fa-IR" w:bidi="fa-IR"/>
        </w:rPr>
        <w:t>przepisami</w:t>
      </w:r>
      <w:proofErr w:type="spellEnd"/>
      <w:r w:rsidRPr="00CC1981">
        <w:rPr>
          <w:rFonts w:ascii="Times New Roman" w:eastAsia="Andale Sans UI" w:hAnsi="Times New Roman" w:cs="Tahoma"/>
          <w:color w:val="000000"/>
          <w:kern w:val="1"/>
          <w:sz w:val="24"/>
          <w:szCs w:val="24"/>
          <w:lang w:val="de-DE" w:eastAsia="fa-IR" w:bidi="fa-IR"/>
        </w:rPr>
        <w:t xml:space="preserve"> </w:t>
      </w:r>
      <w:proofErr w:type="spellStart"/>
      <w:r w:rsidRPr="00CC1981">
        <w:rPr>
          <w:rFonts w:ascii="Times New Roman" w:eastAsia="Andale Sans UI" w:hAnsi="Times New Roman" w:cs="Tahoma"/>
          <w:color w:val="000000"/>
          <w:kern w:val="1"/>
          <w:sz w:val="24"/>
          <w:szCs w:val="24"/>
          <w:lang w:val="de-DE" w:eastAsia="fa-IR" w:bidi="fa-IR"/>
        </w:rPr>
        <w:t>prawa</w:t>
      </w:r>
      <w:proofErr w:type="spellEnd"/>
      <w:r w:rsidRPr="00CC1981">
        <w:rPr>
          <w:rFonts w:ascii="Times New Roman" w:eastAsia="Andale Sans UI" w:hAnsi="Times New Roman" w:cs="Tahoma"/>
          <w:color w:val="000000"/>
          <w:kern w:val="1"/>
          <w:sz w:val="24"/>
          <w:szCs w:val="24"/>
          <w:lang w:val="de-DE" w:eastAsia="fa-IR" w:bidi="fa-IR"/>
        </w:rPr>
        <w:t xml:space="preserve"> i </w:t>
      </w:r>
      <w:proofErr w:type="spellStart"/>
      <w:r w:rsidRPr="00CC1981">
        <w:rPr>
          <w:rFonts w:ascii="Times New Roman" w:eastAsia="Andale Sans UI" w:hAnsi="Times New Roman" w:cs="Tahoma"/>
          <w:color w:val="000000"/>
          <w:kern w:val="1"/>
          <w:sz w:val="24"/>
          <w:szCs w:val="24"/>
          <w:lang w:val="de-DE" w:eastAsia="fa-IR" w:bidi="fa-IR"/>
        </w:rPr>
        <w:t>dokumentacją</w:t>
      </w:r>
      <w:proofErr w:type="spellEnd"/>
      <w:r w:rsidRPr="00CC1981">
        <w:rPr>
          <w:rFonts w:ascii="Times New Roman" w:eastAsia="Andale Sans UI" w:hAnsi="Times New Roman" w:cs="Tahoma"/>
          <w:color w:val="000000"/>
          <w:kern w:val="1"/>
          <w:sz w:val="24"/>
          <w:szCs w:val="24"/>
          <w:lang w:val="de-DE" w:eastAsia="fa-IR" w:bidi="fa-IR"/>
        </w:rPr>
        <w:t xml:space="preserve"> </w:t>
      </w:r>
      <w:proofErr w:type="spellStart"/>
      <w:r w:rsidRPr="00CC1981">
        <w:rPr>
          <w:rFonts w:ascii="Times New Roman" w:eastAsia="Andale Sans UI" w:hAnsi="Times New Roman" w:cs="Tahoma"/>
          <w:color w:val="000000"/>
          <w:kern w:val="1"/>
          <w:sz w:val="24"/>
          <w:szCs w:val="24"/>
          <w:lang w:val="de-DE" w:eastAsia="fa-IR" w:bidi="fa-IR"/>
        </w:rPr>
        <w:t>producenta</w:t>
      </w:r>
      <w:proofErr w:type="spellEnd"/>
      <w:r w:rsidRPr="00CC1981">
        <w:rPr>
          <w:rFonts w:ascii="Times New Roman" w:eastAsia="Andale Sans UI" w:hAnsi="Times New Roman" w:cs="Tahoma"/>
          <w:color w:val="000000"/>
          <w:kern w:val="1"/>
          <w:sz w:val="24"/>
          <w:szCs w:val="24"/>
          <w:lang w:val="de-DE" w:eastAsia="fa-IR" w:bidi="fa-IR"/>
        </w:rPr>
        <w:t xml:space="preserve">, </w:t>
      </w:r>
      <w:proofErr w:type="spellStart"/>
      <w:r w:rsidRPr="00CC1981">
        <w:rPr>
          <w:rFonts w:ascii="Times New Roman" w:eastAsia="Andale Sans UI" w:hAnsi="Times New Roman" w:cs="Tahoma"/>
          <w:color w:val="000000"/>
          <w:kern w:val="1"/>
          <w:sz w:val="24"/>
          <w:szCs w:val="24"/>
          <w:lang w:val="de-DE" w:eastAsia="fa-IR" w:bidi="fa-IR"/>
        </w:rPr>
        <w:t>ale</w:t>
      </w:r>
      <w:proofErr w:type="spellEnd"/>
      <w:r w:rsidRPr="00CC1981">
        <w:rPr>
          <w:rFonts w:ascii="Times New Roman" w:eastAsia="Andale Sans UI" w:hAnsi="Times New Roman" w:cs="Tahoma"/>
          <w:color w:val="000000"/>
          <w:kern w:val="1"/>
          <w:sz w:val="24"/>
          <w:szCs w:val="24"/>
          <w:lang w:val="de-DE" w:eastAsia="fa-IR" w:bidi="fa-IR"/>
        </w:rPr>
        <w:t xml:space="preserve"> nie </w:t>
      </w:r>
      <w:proofErr w:type="spellStart"/>
      <w:r w:rsidRPr="00CC1981">
        <w:rPr>
          <w:rFonts w:ascii="Times New Roman" w:eastAsia="Andale Sans UI" w:hAnsi="Times New Roman" w:cs="Tahoma"/>
          <w:color w:val="000000"/>
          <w:kern w:val="1"/>
          <w:sz w:val="24"/>
          <w:szCs w:val="24"/>
          <w:lang w:val="de-DE" w:eastAsia="fa-IR" w:bidi="fa-IR"/>
        </w:rPr>
        <w:t>rzadziej</w:t>
      </w:r>
      <w:proofErr w:type="spellEnd"/>
      <w:r w:rsidRPr="00CC1981">
        <w:rPr>
          <w:rFonts w:ascii="Times New Roman" w:eastAsia="Andale Sans UI" w:hAnsi="Times New Roman" w:cs="Tahoma"/>
          <w:kern w:val="1"/>
          <w:sz w:val="24"/>
          <w:szCs w:val="24"/>
          <w:lang w:val="de-DE" w:eastAsia="fa-IR" w:bidi="fa-IR"/>
        </w:rPr>
        <w:t xml:space="preserve"> </w:t>
      </w:r>
      <w:proofErr w:type="spellStart"/>
      <w:r w:rsidRPr="00CC1981">
        <w:rPr>
          <w:rFonts w:ascii="Times New Roman" w:eastAsia="Andale Sans UI" w:hAnsi="Times New Roman" w:cs="Tahoma"/>
          <w:kern w:val="1"/>
          <w:sz w:val="24"/>
          <w:szCs w:val="24"/>
          <w:lang w:val="de-DE" w:eastAsia="fa-IR" w:bidi="fa-IR"/>
        </w:rPr>
        <w:t>niż</w:t>
      </w:r>
      <w:proofErr w:type="spellEnd"/>
      <w:r w:rsidRPr="00CC1981">
        <w:rPr>
          <w:rFonts w:ascii="Times New Roman" w:eastAsia="Andale Sans UI" w:hAnsi="Times New Roman" w:cs="Tahoma"/>
          <w:kern w:val="1"/>
          <w:sz w:val="24"/>
          <w:szCs w:val="24"/>
          <w:lang w:val="de-DE" w:eastAsia="fa-IR" w:bidi="fa-IR"/>
        </w:rPr>
        <w:t xml:space="preserve"> jeden </w:t>
      </w:r>
      <w:proofErr w:type="spellStart"/>
      <w:r w:rsidRPr="00CC1981">
        <w:rPr>
          <w:rFonts w:ascii="Times New Roman" w:eastAsia="Andale Sans UI" w:hAnsi="Times New Roman" w:cs="Tahoma"/>
          <w:kern w:val="1"/>
          <w:sz w:val="24"/>
          <w:szCs w:val="24"/>
          <w:lang w:val="de-DE" w:eastAsia="fa-IR" w:bidi="fa-IR"/>
        </w:rPr>
        <w:t>raz</w:t>
      </w:r>
      <w:proofErr w:type="spellEnd"/>
      <w:r w:rsidRPr="00CC1981">
        <w:rPr>
          <w:rFonts w:ascii="Times New Roman" w:eastAsia="Andale Sans UI" w:hAnsi="Times New Roman" w:cs="Tahoma"/>
          <w:kern w:val="1"/>
          <w:sz w:val="24"/>
          <w:szCs w:val="24"/>
          <w:lang w:val="de-DE" w:eastAsia="fa-IR" w:bidi="fa-IR"/>
        </w:rPr>
        <w:t xml:space="preserve"> w </w:t>
      </w:r>
      <w:proofErr w:type="spellStart"/>
      <w:r w:rsidRPr="00CC1981">
        <w:rPr>
          <w:rFonts w:ascii="Times New Roman" w:eastAsia="Andale Sans UI" w:hAnsi="Times New Roman" w:cs="Tahoma"/>
          <w:kern w:val="1"/>
          <w:sz w:val="24"/>
          <w:szCs w:val="24"/>
          <w:lang w:val="de-DE" w:eastAsia="fa-IR" w:bidi="fa-IR"/>
        </w:rPr>
        <w:t>każdym</w:t>
      </w:r>
      <w:proofErr w:type="spellEnd"/>
      <w:r w:rsidRPr="00CC1981">
        <w:rPr>
          <w:rFonts w:ascii="Times New Roman" w:eastAsia="Andale Sans UI" w:hAnsi="Times New Roman" w:cs="Tahoma"/>
          <w:kern w:val="1"/>
          <w:sz w:val="24"/>
          <w:szCs w:val="24"/>
          <w:lang w:val="de-DE" w:eastAsia="fa-IR" w:bidi="fa-IR"/>
        </w:rPr>
        <w:t xml:space="preserve"> </w:t>
      </w:r>
      <w:proofErr w:type="spellStart"/>
      <w:r w:rsidRPr="00CC1981">
        <w:rPr>
          <w:rFonts w:ascii="Times New Roman" w:eastAsia="Andale Sans UI" w:hAnsi="Times New Roman" w:cs="Tahoma"/>
          <w:kern w:val="1"/>
          <w:sz w:val="24"/>
          <w:szCs w:val="24"/>
          <w:lang w:val="de-DE" w:eastAsia="fa-IR" w:bidi="fa-IR"/>
        </w:rPr>
        <w:t>rozpoczętym</w:t>
      </w:r>
      <w:proofErr w:type="spellEnd"/>
      <w:r w:rsidRPr="00CC1981">
        <w:rPr>
          <w:rFonts w:ascii="Times New Roman" w:eastAsia="Andale Sans UI" w:hAnsi="Times New Roman" w:cs="Tahoma"/>
          <w:kern w:val="1"/>
          <w:sz w:val="24"/>
          <w:szCs w:val="24"/>
          <w:lang w:val="de-DE" w:eastAsia="fa-IR" w:bidi="fa-IR"/>
        </w:rPr>
        <w:t xml:space="preserve"> </w:t>
      </w:r>
      <w:proofErr w:type="spellStart"/>
      <w:r w:rsidRPr="00CC1981">
        <w:rPr>
          <w:rFonts w:ascii="Times New Roman" w:eastAsia="Andale Sans UI" w:hAnsi="Times New Roman" w:cs="Tahoma"/>
          <w:kern w:val="1"/>
          <w:sz w:val="24"/>
          <w:szCs w:val="24"/>
          <w:lang w:val="de-DE" w:eastAsia="fa-IR" w:bidi="fa-IR"/>
        </w:rPr>
        <w:t>roku</w:t>
      </w:r>
      <w:proofErr w:type="spellEnd"/>
      <w:r w:rsidRPr="00CC1981">
        <w:rPr>
          <w:rFonts w:ascii="Times New Roman" w:eastAsia="Andale Sans UI" w:hAnsi="Times New Roman" w:cs="Tahoma"/>
          <w:kern w:val="1"/>
          <w:sz w:val="24"/>
          <w:szCs w:val="24"/>
          <w:lang w:val="de-DE" w:eastAsia="fa-IR" w:bidi="fa-IR"/>
        </w:rPr>
        <w:t xml:space="preserve"> </w:t>
      </w:r>
      <w:proofErr w:type="spellStart"/>
      <w:r w:rsidRPr="00CC1981">
        <w:rPr>
          <w:rFonts w:ascii="Times New Roman" w:eastAsia="Andale Sans UI" w:hAnsi="Times New Roman" w:cs="Tahoma"/>
          <w:kern w:val="1"/>
          <w:sz w:val="24"/>
          <w:szCs w:val="24"/>
          <w:lang w:val="de-DE" w:eastAsia="fa-IR" w:bidi="fa-IR"/>
        </w:rPr>
        <w:t>udzielonej</w:t>
      </w:r>
      <w:proofErr w:type="spellEnd"/>
      <w:r w:rsidRPr="00CC1981">
        <w:rPr>
          <w:rFonts w:ascii="Times New Roman" w:eastAsia="Andale Sans UI" w:hAnsi="Times New Roman" w:cs="Tahoma"/>
          <w:kern w:val="1"/>
          <w:sz w:val="24"/>
          <w:szCs w:val="24"/>
          <w:lang w:val="de-DE" w:eastAsia="fa-IR" w:bidi="fa-IR"/>
        </w:rPr>
        <w:t xml:space="preserve"> </w:t>
      </w:r>
      <w:proofErr w:type="spellStart"/>
      <w:r w:rsidRPr="00CC1981">
        <w:rPr>
          <w:rFonts w:ascii="Times New Roman" w:eastAsia="Andale Sans UI" w:hAnsi="Times New Roman" w:cs="Tahoma"/>
          <w:kern w:val="1"/>
          <w:sz w:val="24"/>
          <w:szCs w:val="24"/>
          <w:lang w:val="de-DE" w:eastAsia="fa-IR" w:bidi="fa-IR"/>
        </w:rPr>
        <w:t>gwarancji</w:t>
      </w:r>
      <w:proofErr w:type="spellEnd"/>
      <w:r w:rsidRPr="00CC1981">
        <w:rPr>
          <w:rFonts w:ascii="Times New Roman" w:eastAsia="Andale Sans UI" w:hAnsi="Times New Roman" w:cs="Tahoma"/>
          <w:kern w:val="1"/>
          <w:sz w:val="24"/>
          <w:szCs w:val="24"/>
          <w:lang w:eastAsia="fa-IR" w:bidi="fa-IR"/>
        </w:rPr>
        <w:t>.</w:t>
      </w:r>
    </w:p>
    <w:p w14:paraId="1F1260B8" w14:textId="77777777" w:rsidR="00CC1981" w:rsidRPr="00CC1981" w:rsidRDefault="00CC1981">
      <w:pPr>
        <w:widowControl w:val="0"/>
        <w:numPr>
          <w:ilvl w:val="0"/>
          <w:numId w:val="63"/>
        </w:numPr>
        <w:suppressAutoHyphens/>
        <w:spacing w:after="0" w:line="240" w:lineRule="auto"/>
        <w:jc w:val="both"/>
        <w:textAlignment w:val="baseline"/>
        <w:rPr>
          <w:rFonts w:ascii="Times New Roman" w:eastAsia="Lucida Sans Unicode" w:hAnsi="Times New Roman" w:cs="Tahoma"/>
          <w:color w:val="000000"/>
          <w:kern w:val="1"/>
          <w:sz w:val="24"/>
          <w:szCs w:val="24"/>
          <w:lang w:bidi="en-US"/>
        </w:rPr>
      </w:pPr>
      <w:r w:rsidRPr="00CC1981">
        <w:rPr>
          <w:rFonts w:ascii="Times New Roman" w:eastAsia="Andale Sans UI" w:hAnsi="Times New Roman" w:cs="Times New Roman"/>
          <w:kern w:val="1"/>
          <w:sz w:val="24"/>
          <w:szCs w:val="24"/>
          <w:lang w:eastAsia="fa-IR" w:bidi="fa-IR"/>
        </w:rPr>
        <w:t xml:space="preserve">Odpowiedzialność Wykonawcy z tytułu gwarancji na dostarczone elementy, części </w:t>
      </w:r>
      <w:r w:rsidRPr="00CC1981">
        <w:rPr>
          <w:rFonts w:ascii="Times New Roman" w:eastAsia="Andale Sans UI" w:hAnsi="Times New Roman" w:cs="Times New Roman"/>
          <w:kern w:val="1"/>
          <w:sz w:val="24"/>
          <w:szCs w:val="24"/>
          <w:lang w:eastAsia="fa-IR" w:bidi="fa-IR"/>
        </w:rPr>
        <w:br/>
        <w:t>lub podzespoły obejmuje tylko wady/awarie powstałe z przyczyn tkwiących  w dostarczonym elemencie, części lub podzespole, w szczególności wady konstrukcyjne lub materiałowe. Gwarancją nie są objęte:</w:t>
      </w:r>
    </w:p>
    <w:p w14:paraId="1F15354F" w14:textId="77777777" w:rsidR="00CC1981" w:rsidRPr="00CC1981" w:rsidRDefault="00CC1981">
      <w:pPr>
        <w:widowControl w:val="0"/>
        <w:numPr>
          <w:ilvl w:val="0"/>
          <w:numId w:val="64"/>
        </w:numPr>
        <w:suppressAutoHyphens/>
        <w:spacing w:after="0" w:line="240" w:lineRule="auto"/>
        <w:jc w:val="both"/>
        <w:textAlignment w:val="baseline"/>
        <w:rPr>
          <w:rFonts w:ascii="Times New Roman" w:eastAsia="Lucida Sans Unicode" w:hAnsi="Times New Roman" w:cs="Tahoma"/>
          <w:color w:val="000000"/>
          <w:kern w:val="1"/>
          <w:sz w:val="24"/>
          <w:szCs w:val="24"/>
          <w:lang w:bidi="en-US"/>
        </w:rPr>
      </w:pPr>
      <w:r w:rsidRPr="00CC1981">
        <w:rPr>
          <w:rFonts w:ascii="Times New Roman" w:eastAsia="Andale Sans UI" w:hAnsi="Times New Roman" w:cs="Times New Roman"/>
          <w:kern w:val="1"/>
          <w:sz w:val="20"/>
          <w:szCs w:val="20"/>
          <w:lang w:eastAsia="fa-IR" w:bidi="fa-IR"/>
        </w:rPr>
        <w:t>uszkodzenia i wady dostarczonego sprzętu wynikłe na skutek:</w:t>
      </w:r>
    </w:p>
    <w:p w14:paraId="0BAACF99" w14:textId="77777777" w:rsidR="00CC1981" w:rsidRPr="00CC1981" w:rsidRDefault="00CC1981">
      <w:pPr>
        <w:widowControl w:val="0"/>
        <w:numPr>
          <w:ilvl w:val="0"/>
          <w:numId w:val="65"/>
        </w:numPr>
        <w:suppressAutoHyphens/>
        <w:spacing w:after="0" w:line="240" w:lineRule="auto"/>
        <w:jc w:val="both"/>
        <w:textAlignment w:val="baseline"/>
        <w:rPr>
          <w:rFonts w:ascii="Times New Roman" w:eastAsia="Lucida Sans Unicode" w:hAnsi="Times New Roman" w:cs="Tahoma"/>
          <w:color w:val="000000"/>
          <w:kern w:val="1"/>
          <w:sz w:val="24"/>
          <w:szCs w:val="24"/>
          <w:lang w:bidi="en-US"/>
        </w:rPr>
      </w:pPr>
      <w:r w:rsidRPr="00CC1981">
        <w:rPr>
          <w:rFonts w:ascii="Times New Roman" w:eastAsia="Andale Sans UI" w:hAnsi="Times New Roman" w:cs="Times New Roman"/>
          <w:kern w:val="1"/>
          <w:sz w:val="20"/>
          <w:szCs w:val="20"/>
          <w:lang w:eastAsia="fa-IR" w:bidi="fa-IR"/>
        </w:rPr>
        <w:t xml:space="preserve">eksploatacji sprzętu przez Zamawiającego niezgodnej z jego przeznaczeniem, niestosowania się Zamawiającego do instrukcji obsługi sprzętu, mechanicznego uszkodzenia powstałego z przyczyn </w:t>
      </w:r>
      <w:r w:rsidRPr="00CC1981">
        <w:rPr>
          <w:rFonts w:ascii="Times New Roman" w:eastAsia="Andale Sans UI" w:hAnsi="Times New Roman" w:cs="Times New Roman"/>
          <w:kern w:val="1"/>
          <w:sz w:val="20"/>
          <w:szCs w:val="20"/>
          <w:lang w:eastAsia="fa-IR" w:bidi="fa-IR"/>
        </w:rPr>
        <w:lastRenderedPageBreak/>
        <w:t>leżących po stronie Zamawiającego lub osób trzecich i wywołane nimi wady,</w:t>
      </w:r>
    </w:p>
    <w:p w14:paraId="32EAE764" w14:textId="77777777" w:rsidR="00CC1981" w:rsidRPr="00CC1981" w:rsidRDefault="00CC1981">
      <w:pPr>
        <w:widowControl w:val="0"/>
        <w:numPr>
          <w:ilvl w:val="0"/>
          <w:numId w:val="65"/>
        </w:numPr>
        <w:suppressAutoHyphens/>
        <w:spacing w:after="0" w:line="240" w:lineRule="auto"/>
        <w:jc w:val="both"/>
        <w:textAlignment w:val="baseline"/>
        <w:rPr>
          <w:rFonts w:ascii="Times New Roman" w:eastAsia="Lucida Sans Unicode" w:hAnsi="Times New Roman" w:cs="Tahoma"/>
          <w:color w:val="000000"/>
          <w:kern w:val="1"/>
          <w:sz w:val="24"/>
          <w:szCs w:val="24"/>
          <w:lang w:bidi="en-US"/>
        </w:rPr>
      </w:pPr>
      <w:r w:rsidRPr="00CC1981">
        <w:rPr>
          <w:rFonts w:ascii="Times New Roman" w:eastAsia="Andale Sans UI" w:hAnsi="Times New Roman" w:cs="Times New Roman"/>
          <w:kern w:val="1"/>
          <w:sz w:val="20"/>
          <w:szCs w:val="20"/>
          <w:lang w:eastAsia="fa-IR" w:bidi="fa-IR"/>
        </w:rPr>
        <w:t>samowolnych napraw, przeróbek lub zmian konstrukcyjnych (dokonywanych przez Zamawiającego lub inne nieuprawnione osoby);</w:t>
      </w:r>
    </w:p>
    <w:p w14:paraId="78BBB3C0" w14:textId="77777777" w:rsidR="00CC1981" w:rsidRPr="00CC1981" w:rsidRDefault="00CC1981">
      <w:pPr>
        <w:widowControl w:val="0"/>
        <w:numPr>
          <w:ilvl w:val="0"/>
          <w:numId w:val="64"/>
        </w:numPr>
        <w:suppressAutoHyphens/>
        <w:spacing w:after="0" w:line="240" w:lineRule="auto"/>
        <w:jc w:val="both"/>
        <w:textAlignment w:val="baseline"/>
        <w:rPr>
          <w:rFonts w:ascii="Times New Roman" w:eastAsia="Lucida Sans Unicode" w:hAnsi="Times New Roman" w:cs="Tahoma"/>
          <w:color w:val="000000"/>
          <w:kern w:val="1"/>
          <w:sz w:val="24"/>
          <w:szCs w:val="24"/>
          <w:lang w:bidi="en-US"/>
        </w:rPr>
      </w:pPr>
      <w:r w:rsidRPr="00CC1981">
        <w:rPr>
          <w:rFonts w:ascii="Times New Roman" w:eastAsia="Andale Sans UI" w:hAnsi="Times New Roman" w:cs="Times New Roman"/>
          <w:kern w:val="1"/>
          <w:sz w:val="20"/>
          <w:szCs w:val="20"/>
          <w:lang w:eastAsia="fa-IR" w:bidi="fa-IR"/>
        </w:rPr>
        <w:t>uszkodzenia spowodowane zdarzeniami losowymi tzw. siła wyższa (pożar, powódź, zalanie itp.).</w:t>
      </w:r>
    </w:p>
    <w:p w14:paraId="53EBD771" w14:textId="77777777" w:rsidR="00CC1981" w:rsidRPr="00CC1981" w:rsidRDefault="00CC1981">
      <w:pPr>
        <w:widowControl w:val="0"/>
        <w:numPr>
          <w:ilvl w:val="0"/>
          <w:numId w:val="64"/>
        </w:numPr>
        <w:suppressAutoHyphens/>
        <w:spacing w:after="0" w:line="240" w:lineRule="auto"/>
        <w:jc w:val="both"/>
        <w:textAlignment w:val="baseline"/>
        <w:rPr>
          <w:rFonts w:ascii="Times New Roman" w:eastAsia="Lucida Sans Unicode" w:hAnsi="Times New Roman" w:cs="Tahoma"/>
          <w:color w:val="000000"/>
          <w:kern w:val="1"/>
          <w:sz w:val="24"/>
          <w:szCs w:val="24"/>
          <w:lang w:bidi="en-US"/>
        </w:rPr>
      </w:pPr>
      <w:r w:rsidRPr="00CC1981">
        <w:rPr>
          <w:rFonts w:ascii="Times New Roman" w:eastAsia="Andale Sans UI" w:hAnsi="Times New Roman" w:cs="Times New Roman"/>
          <w:kern w:val="1"/>
          <w:sz w:val="20"/>
          <w:szCs w:val="20"/>
          <w:lang w:eastAsia="fa-IR" w:bidi="fa-IR"/>
        </w:rPr>
        <w:t>materiały eksploatacyjne.</w:t>
      </w:r>
    </w:p>
    <w:p w14:paraId="19B4EC49" w14:textId="77777777" w:rsidR="00CC1981" w:rsidRPr="00CC1981" w:rsidRDefault="00CC1981">
      <w:pPr>
        <w:widowControl w:val="0"/>
        <w:numPr>
          <w:ilvl w:val="0"/>
          <w:numId w:val="63"/>
        </w:numPr>
        <w:suppressAutoHyphens/>
        <w:spacing w:after="0" w:line="240" w:lineRule="auto"/>
        <w:jc w:val="both"/>
        <w:textAlignment w:val="baseline"/>
        <w:rPr>
          <w:rFonts w:ascii="Times New Roman" w:eastAsia="Lucida Sans Unicode" w:hAnsi="Times New Roman" w:cs="Tahoma"/>
          <w:color w:val="000000"/>
          <w:kern w:val="1"/>
          <w:sz w:val="24"/>
          <w:szCs w:val="24"/>
          <w:lang w:bidi="en-US"/>
        </w:rPr>
      </w:pPr>
      <w:r w:rsidRPr="00CC1981">
        <w:rPr>
          <w:rFonts w:ascii="Times New Roman" w:eastAsia="Andale Sans UI" w:hAnsi="Times New Roman" w:cs="Times New Roman"/>
          <w:bCs/>
          <w:kern w:val="1"/>
          <w:sz w:val="24"/>
          <w:szCs w:val="24"/>
          <w:lang w:eastAsia="fa-IR" w:bidi="fa-IR"/>
        </w:rPr>
        <w:t>Uprawnienia Zamawiającego z tytułu rękojmi dotyczące wad fizycznych przedmiotu umowy, jak i okres jej trwania są tożsame z uprawnieniami z tytułu udzielonej gwarancji.</w:t>
      </w:r>
    </w:p>
    <w:p w14:paraId="4CD96504" w14:textId="77777777" w:rsidR="00CC1981" w:rsidRPr="00CC1981" w:rsidRDefault="00CC1981" w:rsidP="00CC1981">
      <w:pPr>
        <w:widowControl w:val="0"/>
        <w:suppressAutoHyphens/>
        <w:spacing w:after="0" w:line="100" w:lineRule="atLeast"/>
        <w:jc w:val="center"/>
        <w:textAlignment w:val="baseline"/>
        <w:rPr>
          <w:rFonts w:ascii="Times New Roman" w:eastAsia="Andale Sans UI" w:hAnsi="Times New Roman" w:cs="Tahoma"/>
          <w:b/>
          <w:kern w:val="1"/>
          <w:sz w:val="24"/>
          <w:szCs w:val="24"/>
          <w:lang w:eastAsia="fa-IR" w:bidi="fa-IR"/>
        </w:rPr>
      </w:pPr>
      <w:r w:rsidRPr="00CC1981">
        <w:rPr>
          <w:rFonts w:ascii="Times New Roman" w:eastAsia="Andale Sans UI" w:hAnsi="Times New Roman" w:cs="Tahoma"/>
          <w:b/>
          <w:kern w:val="1"/>
          <w:sz w:val="24"/>
          <w:szCs w:val="24"/>
          <w:lang w:eastAsia="fa-IR" w:bidi="fa-IR"/>
        </w:rPr>
        <w:t>§ 4</w:t>
      </w:r>
    </w:p>
    <w:p w14:paraId="4B0522A5" w14:textId="77777777" w:rsidR="00CC1981" w:rsidRPr="00CC1981" w:rsidRDefault="00CC1981">
      <w:pPr>
        <w:widowControl w:val="0"/>
        <w:numPr>
          <w:ilvl w:val="0"/>
          <w:numId w:val="10"/>
        </w:numPr>
        <w:suppressAutoHyphens/>
        <w:snapToGrid w:val="0"/>
        <w:spacing w:after="0" w:line="100" w:lineRule="atLeast"/>
        <w:jc w:val="both"/>
        <w:textAlignment w:val="baseline"/>
        <w:rPr>
          <w:rFonts w:ascii="Times New Roman" w:eastAsia="Andale Sans UI" w:hAnsi="Times New Roman" w:cs="Tahoma"/>
          <w:kern w:val="1"/>
          <w:sz w:val="24"/>
          <w:szCs w:val="24"/>
          <w:lang w:eastAsia="fa-IR" w:bidi="fa-IR"/>
        </w:rPr>
      </w:pPr>
      <w:r w:rsidRPr="00CC1981">
        <w:rPr>
          <w:rFonts w:ascii="Times New Roman" w:eastAsia="Andale Sans UI" w:hAnsi="Times New Roman" w:cs="Tahoma"/>
          <w:kern w:val="1"/>
          <w:sz w:val="24"/>
          <w:szCs w:val="24"/>
          <w:lang w:eastAsia="fa-IR" w:bidi="fa-IR"/>
        </w:rPr>
        <w:t>Strony ustalają, że z tytułu nieterminowej dostawy Zamawiający może naliczyć Wykonawcy kary umowne w wysokości:</w:t>
      </w:r>
    </w:p>
    <w:p w14:paraId="1F0EE5C4" w14:textId="2D0FEA47" w:rsidR="00CC1981" w:rsidRPr="00CC1981" w:rsidRDefault="00CC1981">
      <w:pPr>
        <w:widowControl w:val="0"/>
        <w:numPr>
          <w:ilvl w:val="0"/>
          <w:numId w:val="11"/>
        </w:numPr>
        <w:suppressAutoHyphens/>
        <w:snapToGrid w:val="0"/>
        <w:spacing w:after="0" w:line="100" w:lineRule="atLeast"/>
        <w:jc w:val="both"/>
        <w:textAlignment w:val="baseline"/>
        <w:rPr>
          <w:rFonts w:ascii="Times New Roman" w:eastAsia="Andale Sans UI" w:hAnsi="Times New Roman" w:cs="Tahoma"/>
          <w:kern w:val="1"/>
          <w:sz w:val="24"/>
          <w:szCs w:val="24"/>
          <w:lang w:eastAsia="fa-IR" w:bidi="fa-IR"/>
        </w:rPr>
      </w:pPr>
      <w:r w:rsidRPr="00CC1981">
        <w:rPr>
          <w:rFonts w:ascii="Times New Roman" w:eastAsia="Andale Sans UI" w:hAnsi="Times New Roman" w:cs="Tahoma"/>
          <w:kern w:val="1"/>
          <w:lang w:eastAsia="fa-IR" w:bidi="fa-IR"/>
        </w:rPr>
        <w:t>0,5% wartości brutto</w:t>
      </w:r>
      <w:r w:rsidR="0026417C">
        <w:rPr>
          <w:rFonts w:ascii="Times New Roman" w:eastAsia="Andale Sans UI" w:hAnsi="Times New Roman" w:cs="Tahoma"/>
          <w:kern w:val="1"/>
          <w:lang w:eastAsia="fa-IR" w:bidi="fa-IR"/>
        </w:rPr>
        <w:t xml:space="preserve"> przedmiotu</w:t>
      </w:r>
      <w:r w:rsidR="005E6487" w:rsidRPr="005E6487">
        <w:rPr>
          <w:rFonts w:ascii="Times New Roman" w:eastAsia="Andale Sans UI" w:hAnsi="Times New Roman" w:cs="Tahoma"/>
          <w:kern w:val="1"/>
          <w:lang w:eastAsia="fa-IR" w:bidi="fa-IR"/>
        </w:rPr>
        <w:t xml:space="preserve"> </w:t>
      </w:r>
      <w:r w:rsidR="005E6487" w:rsidRPr="00CC1981">
        <w:rPr>
          <w:rFonts w:ascii="Times New Roman" w:eastAsia="Andale Sans UI" w:hAnsi="Times New Roman" w:cs="Tahoma"/>
          <w:kern w:val="1"/>
          <w:lang w:eastAsia="fa-IR" w:bidi="fa-IR"/>
        </w:rPr>
        <w:t>umowy</w:t>
      </w:r>
      <w:r w:rsidR="005E6487">
        <w:rPr>
          <w:rFonts w:ascii="Times New Roman" w:eastAsia="Andale Sans UI" w:hAnsi="Times New Roman" w:cs="Tahoma"/>
          <w:kern w:val="1"/>
          <w:lang w:eastAsia="fa-IR" w:bidi="fa-IR"/>
        </w:rPr>
        <w:t xml:space="preserve"> </w:t>
      </w:r>
      <w:r w:rsidR="0026417C">
        <w:rPr>
          <w:rFonts w:ascii="Times New Roman" w:eastAsia="Andale Sans UI" w:hAnsi="Times New Roman" w:cs="Tahoma"/>
          <w:kern w:val="1"/>
          <w:lang w:eastAsia="fa-IR" w:bidi="fa-IR"/>
        </w:rPr>
        <w:t xml:space="preserve">/ urządzenia </w:t>
      </w:r>
      <w:r w:rsidRPr="00CC1981">
        <w:rPr>
          <w:rFonts w:ascii="Times New Roman" w:eastAsia="Andale Sans UI" w:hAnsi="Times New Roman" w:cs="Tahoma"/>
          <w:kern w:val="1"/>
          <w:lang w:eastAsia="fa-IR" w:bidi="fa-IR"/>
        </w:rPr>
        <w:t xml:space="preserve"> za każdy dzień zwłoki w dostawie trwającej do 6 dni,</w:t>
      </w:r>
    </w:p>
    <w:p w14:paraId="1991512B" w14:textId="23839468" w:rsidR="00CC1981" w:rsidRPr="00CC1981" w:rsidRDefault="00CC1981">
      <w:pPr>
        <w:widowControl w:val="0"/>
        <w:numPr>
          <w:ilvl w:val="0"/>
          <w:numId w:val="11"/>
        </w:numPr>
        <w:suppressAutoHyphens/>
        <w:snapToGrid w:val="0"/>
        <w:spacing w:after="0" w:line="100" w:lineRule="atLeast"/>
        <w:jc w:val="both"/>
        <w:textAlignment w:val="baseline"/>
        <w:rPr>
          <w:rFonts w:ascii="Times New Roman" w:eastAsia="Andale Sans UI" w:hAnsi="Times New Roman" w:cs="Tahoma"/>
          <w:kern w:val="1"/>
          <w:sz w:val="24"/>
          <w:szCs w:val="24"/>
          <w:lang w:eastAsia="fa-IR" w:bidi="fa-IR"/>
        </w:rPr>
      </w:pPr>
      <w:r w:rsidRPr="00CC1981">
        <w:rPr>
          <w:rFonts w:ascii="Times New Roman" w:eastAsia="Andale Sans UI" w:hAnsi="Times New Roman" w:cs="Tahoma"/>
          <w:kern w:val="1"/>
          <w:lang w:eastAsia="fa-IR" w:bidi="fa-IR"/>
        </w:rPr>
        <w:t xml:space="preserve">1% wartości brutto </w:t>
      </w:r>
      <w:r w:rsidR="0026417C">
        <w:rPr>
          <w:rFonts w:ascii="Times New Roman" w:eastAsia="Andale Sans UI" w:hAnsi="Times New Roman" w:cs="Tahoma"/>
          <w:kern w:val="1"/>
          <w:lang w:eastAsia="fa-IR" w:bidi="fa-IR"/>
        </w:rPr>
        <w:t>przedmiotu</w:t>
      </w:r>
      <w:r w:rsidR="005E6487">
        <w:rPr>
          <w:rFonts w:ascii="Times New Roman" w:eastAsia="Andale Sans UI" w:hAnsi="Times New Roman" w:cs="Tahoma"/>
          <w:kern w:val="1"/>
          <w:lang w:eastAsia="fa-IR" w:bidi="fa-IR"/>
        </w:rPr>
        <w:t xml:space="preserve"> </w:t>
      </w:r>
      <w:r w:rsidR="005E6487" w:rsidRPr="00CC1981">
        <w:rPr>
          <w:rFonts w:ascii="Times New Roman" w:eastAsia="Andale Sans UI" w:hAnsi="Times New Roman" w:cs="Tahoma"/>
          <w:kern w:val="1"/>
          <w:lang w:eastAsia="fa-IR" w:bidi="fa-IR"/>
        </w:rPr>
        <w:t>umowy</w:t>
      </w:r>
      <w:r w:rsidR="005E6487">
        <w:rPr>
          <w:rFonts w:ascii="Times New Roman" w:eastAsia="Andale Sans UI" w:hAnsi="Times New Roman" w:cs="Tahoma"/>
          <w:kern w:val="1"/>
          <w:lang w:eastAsia="fa-IR" w:bidi="fa-IR"/>
        </w:rPr>
        <w:t xml:space="preserve"> </w:t>
      </w:r>
      <w:r w:rsidR="0026417C">
        <w:rPr>
          <w:rFonts w:ascii="Times New Roman" w:eastAsia="Andale Sans UI" w:hAnsi="Times New Roman" w:cs="Tahoma"/>
          <w:kern w:val="1"/>
          <w:lang w:eastAsia="fa-IR" w:bidi="fa-IR"/>
        </w:rPr>
        <w:t xml:space="preserve">/ urządzenia </w:t>
      </w:r>
      <w:r w:rsidR="0026417C" w:rsidRPr="00CC1981">
        <w:rPr>
          <w:rFonts w:ascii="Times New Roman" w:eastAsia="Andale Sans UI" w:hAnsi="Times New Roman" w:cs="Tahoma"/>
          <w:kern w:val="1"/>
          <w:lang w:eastAsia="fa-IR" w:bidi="fa-IR"/>
        </w:rPr>
        <w:t xml:space="preserve"> </w:t>
      </w:r>
      <w:r w:rsidRPr="00CC1981">
        <w:rPr>
          <w:rFonts w:ascii="Times New Roman" w:eastAsia="Andale Sans UI" w:hAnsi="Times New Roman" w:cs="Tahoma"/>
          <w:kern w:val="1"/>
          <w:lang w:eastAsia="fa-IR" w:bidi="fa-IR"/>
        </w:rPr>
        <w:t>za każdy dzień zwłoki w dostawie trwającej powyżej 6 dnia zwłoki.</w:t>
      </w:r>
    </w:p>
    <w:p w14:paraId="76E3A49A" w14:textId="4D424BF2" w:rsidR="00CC1981" w:rsidRPr="00CC1981" w:rsidRDefault="00CC1981">
      <w:pPr>
        <w:widowControl w:val="0"/>
        <w:numPr>
          <w:ilvl w:val="0"/>
          <w:numId w:val="10"/>
        </w:numPr>
        <w:suppressAutoHyphens/>
        <w:snapToGrid w:val="0"/>
        <w:spacing w:after="0" w:line="100" w:lineRule="atLeast"/>
        <w:jc w:val="both"/>
        <w:textAlignment w:val="baseline"/>
        <w:rPr>
          <w:rFonts w:ascii="Times New Roman" w:eastAsia="Andale Sans UI" w:hAnsi="Times New Roman" w:cs="Tahoma"/>
          <w:kern w:val="1"/>
          <w:sz w:val="24"/>
          <w:szCs w:val="24"/>
          <w:lang w:eastAsia="fa-IR" w:bidi="fa-IR"/>
        </w:rPr>
      </w:pPr>
      <w:proofErr w:type="spellStart"/>
      <w:r w:rsidRPr="00CC1981">
        <w:rPr>
          <w:rFonts w:ascii="Times New Roman" w:eastAsia="Andale Sans UI" w:hAnsi="Times New Roman" w:cs="Times New Roman"/>
          <w:iCs/>
          <w:color w:val="000000"/>
          <w:kern w:val="1"/>
          <w:sz w:val="24"/>
          <w:szCs w:val="24"/>
          <w:lang w:val="de-DE" w:eastAsia="ar-SA" w:bidi="fa-IR"/>
        </w:rPr>
        <w:t>Wykonawca</w:t>
      </w:r>
      <w:proofErr w:type="spellEnd"/>
      <w:r w:rsidRPr="00CC1981">
        <w:rPr>
          <w:rFonts w:ascii="Times New Roman" w:eastAsia="Andale Sans UI" w:hAnsi="Times New Roman" w:cs="Times New Roman"/>
          <w:iCs/>
          <w:color w:val="000000"/>
          <w:kern w:val="1"/>
          <w:sz w:val="24"/>
          <w:szCs w:val="24"/>
          <w:lang w:val="de-DE" w:eastAsia="ar-SA" w:bidi="fa-IR"/>
        </w:rPr>
        <w:t xml:space="preserve"> </w:t>
      </w:r>
      <w:proofErr w:type="spellStart"/>
      <w:r w:rsidRPr="00CC1981">
        <w:rPr>
          <w:rFonts w:ascii="Times New Roman" w:eastAsia="Andale Sans UI" w:hAnsi="Times New Roman" w:cs="Times New Roman"/>
          <w:iCs/>
          <w:color w:val="000000"/>
          <w:kern w:val="1"/>
          <w:sz w:val="24"/>
          <w:szCs w:val="24"/>
          <w:lang w:val="de-DE" w:eastAsia="ar-SA" w:bidi="fa-IR"/>
        </w:rPr>
        <w:t>zapłaci</w:t>
      </w:r>
      <w:proofErr w:type="spellEnd"/>
      <w:r w:rsidRPr="00CC1981">
        <w:rPr>
          <w:rFonts w:ascii="Times New Roman" w:eastAsia="Andale Sans UI" w:hAnsi="Times New Roman" w:cs="Times New Roman"/>
          <w:iCs/>
          <w:color w:val="000000"/>
          <w:kern w:val="1"/>
          <w:sz w:val="24"/>
          <w:szCs w:val="24"/>
          <w:lang w:val="de-DE" w:eastAsia="ar-SA" w:bidi="fa-IR"/>
        </w:rPr>
        <w:t xml:space="preserve"> </w:t>
      </w:r>
      <w:proofErr w:type="spellStart"/>
      <w:r w:rsidRPr="00CC1981">
        <w:rPr>
          <w:rFonts w:ascii="Times New Roman" w:eastAsia="Andale Sans UI" w:hAnsi="Times New Roman" w:cs="Times New Roman"/>
          <w:iCs/>
          <w:color w:val="000000"/>
          <w:kern w:val="1"/>
          <w:sz w:val="24"/>
          <w:szCs w:val="24"/>
          <w:lang w:val="de-DE" w:eastAsia="ar-SA" w:bidi="fa-IR"/>
        </w:rPr>
        <w:t>Zamawiajacemu</w:t>
      </w:r>
      <w:proofErr w:type="spellEnd"/>
      <w:r w:rsidRPr="00CC1981">
        <w:rPr>
          <w:rFonts w:ascii="Times New Roman" w:eastAsia="Andale Sans UI" w:hAnsi="Times New Roman" w:cs="Times New Roman"/>
          <w:iCs/>
          <w:color w:val="000000"/>
          <w:kern w:val="1"/>
          <w:sz w:val="24"/>
          <w:szCs w:val="24"/>
          <w:lang w:val="de-DE" w:eastAsia="ar-SA" w:bidi="fa-IR"/>
        </w:rPr>
        <w:t xml:space="preserve"> </w:t>
      </w:r>
      <w:proofErr w:type="spellStart"/>
      <w:r w:rsidRPr="00CC1981">
        <w:rPr>
          <w:rFonts w:ascii="Times New Roman" w:eastAsia="Andale Sans UI" w:hAnsi="Times New Roman" w:cs="Times New Roman"/>
          <w:iCs/>
          <w:color w:val="000000"/>
          <w:kern w:val="1"/>
          <w:sz w:val="24"/>
          <w:szCs w:val="24"/>
          <w:lang w:val="de-DE" w:eastAsia="ar-SA" w:bidi="fa-IR"/>
        </w:rPr>
        <w:t>karę</w:t>
      </w:r>
      <w:proofErr w:type="spellEnd"/>
      <w:r w:rsidRPr="00CC1981">
        <w:rPr>
          <w:rFonts w:ascii="Times New Roman" w:eastAsia="Andale Sans UI" w:hAnsi="Times New Roman" w:cs="Times New Roman"/>
          <w:iCs/>
          <w:color w:val="000000"/>
          <w:kern w:val="1"/>
          <w:sz w:val="24"/>
          <w:szCs w:val="24"/>
          <w:lang w:val="de-DE" w:eastAsia="ar-SA" w:bidi="fa-IR"/>
        </w:rPr>
        <w:t xml:space="preserve"> </w:t>
      </w:r>
      <w:proofErr w:type="spellStart"/>
      <w:r w:rsidRPr="00CC1981">
        <w:rPr>
          <w:rFonts w:ascii="Times New Roman" w:eastAsia="Andale Sans UI" w:hAnsi="Times New Roman" w:cs="Times New Roman"/>
          <w:iCs/>
          <w:color w:val="000000"/>
          <w:kern w:val="1"/>
          <w:sz w:val="24"/>
          <w:szCs w:val="24"/>
          <w:lang w:val="de-DE" w:eastAsia="ar-SA" w:bidi="fa-IR"/>
        </w:rPr>
        <w:t>umowną</w:t>
      </w:r>
      <w:proofErr w:type="spellEnd"/>
      <w:r w:rsidRPr="00CC1981">
        <w:rPr>
          <w:rFonts w:ascii="Times New Roman" w:eastAsia="Andale Sans UI" w:hAnsi="Times New Roman" w:cs="Times New Roman"/>
          <w:iCs/>
          <w:color w:val="000000"/>
          <w:kern w:val="1"/>
          <w:sz w:val="24"/>
          <w:szCs w:val="24"/>
          <w:lang w:val="de-DE" w:eastAsia="ar-SA" w:bidi="fa-IR"/>
        </w:rPr>
        <w:t xml:space="preserve"> w </w:t>
      </w:r>
      <w:proofErr w:type="spellStart"/>
      <w:r w:rsidRPr="00CC1981">
        <w:rPr>
          <w:rFonts w:ascii="Times New Roman" w:eastAsia="Andale Sans UI" w:hAnsi="Times New Roman" w:cs="Times New Roman"/>
          <w:iCs/>
          <w:color w:val="000000"/>
          <w:kern w:val="1"/>
          <w:sz w:val="24"/>
          <w:szCs w:val="24"/>
          <w:lang w:val="de-DE" w:eastAsia="ar-SA" w:bidi="fa-IR"/>
        </w:rPr>
        <w:t>wysokości</w:t>
      </w:r>
      <w:proofErr w:type="spellEnd"/>
      <w:r w:rsidRPr="00CC1981">
        <w:rPr>
          <w:rFonts w:ascii="Times New Roman" w:eastAsia="Andale Sans UI" w:hAnsi="Times New Roman" w:cs="Times New Roman"/>
          <w:iCs/>
          <w:color w:val="000000"/>
          <w:kern w:val="1"/>
          <w:sz w:val="24"/>
          <w:szCs w:val="24"/>
          <w:lang w:val="de-DE" w:eastAsia="ar-SA" w:bidi="fa-IR"/>
        </w:rPr>
        <w:t xml:space="preserve"> </w:t>
      </w:r>
      <w:r w:rsidRPr="00CC1981">
        <w:rPr>
          <w:rFonts w:ascii="Times New Roman" w:eastAsia="Andale Sans UI" w:hAnsi="Times New Roman" w:cs="Tahoma"/>
          <w:kern w:val="1"/>
          <w:sz w:val="24"/>
          <w:szCs w:val="24"/>
          <w:lang w:eastAsia="fa-IR" w:bidi="fa-IR"/>
        </w:rPr>
        <w:t xml:space="preserve">0,5% wartości brutto </w:t>
      </w:r>
      <w:r w:rsidR="0026417C">
        <w:rPr>
          <w:rFonts w:ascii="Times New Roman" w:eastAsia="Andale Sans UI" w:hAnsi="Times New Roman" w:cs="Tahoma"/>
          <w:kern w:val="1"/>
          <w:lang w:eastAsia="fa-IR" w:bidi="fa-IR"/>
        </w:rPr>
        <w:t>przedmiotu</w:t>
      </w:r>
      <w:r w:rsidR="0026417C" w:rsidRPr="00CC1981">
        <w:rPr>
          <w:rFonts w:ascii="Times New Roman" w:eastAsia="Andale Sans UI" w:hAnsi="Times New Roman" w:cs="Tahoma"/>
          <w:kern w:val="1"/>
          <w:lang w:eastAsia="fa-IR" w:bidi="fa-IR"/>
        </w:rPr>
        <w:t xml:space="preserve"> </w:t>
      </w:r>
      <w:r w:rsidRPr="00CC1981">
        <w:rPr>
          <w:rFonts w:ascii="Times New Roman" w:eastAsia="Andale Sans UI" w:hAnsi="Times New Roman" w:cs="Tahoma"/>
          <w:kern w:val="1"/>
          <w:sz w:val="24"/>
          <w:szCs w:val="24"/>
          <w:lang w:eastAsia="fa-IR" w:bidi="fa-IR"/>
        </w:rPr>
        <w:t xml:space="preserve">umowy </w:t>
      </w:r>
      <w:r w:rsidR="0026417C">
        <w:rPr>
          <w:rFonts w:ascii="Times New Roman" w:eastAsia="Andale Sans UI" w:hAnsi="Times New Roman" w:cs="Tahoma"/>
          <w:kern w:val="1"/>
          <w:lang w:eastAsia="fa-IR" w:bidi="fa-IR"/>
        </w:rPr>
        <w:t xml:space="preserve">( podlegającemu naprawie) </w:t>
      </w:r>
      <w:proofErr w:type="spellStart"/>
      <w:r w:rsidRPr="00CC1981">
        <w:rPr>
          <w:rFonts w:ascii="Times New Roman" w:eastAsia="Andale Sans UI" w:hAnsi="Times New Roman" w:cs="Times New Roman"/>
          <w:iCs/>
          <w:color w:val="000000"/>
          <w:kern w:val="1"/>
          <w:sz w:val="24"/>
          <w:szCs w:val="24"/>
          <w:lang w:val="de-DE" w:eastAsia="ar-SA" w:bidi="fa-IR"/>
        </w:rPr>
        <w:t>za</w:t>
      </w:r>
      <w:proofErr w:type="spellEnd"/>
      <w:r w:rsidRPr="00CC1981">
        <w:rPr>
          <w:rFonts w:ascii="Times New Roman" w:eastAsia="Andale Sans UI" w:hAnsi="Times New Roman" w:cs="Times New Roman"/>
          <w:iCs/>
          <w:color w:val="000000"/>
          <w:kern w:val="1"/>
          <w:sz w:val="24"/>
          <w:szCs w:val="24"/>
          <w:lang w:val="de-DE" w:eastAsia="ar-SA" w:bidi="fa-IR"/>
        </w:rPr>
        <w:t xml:space="preserve"> </w:t>
      </w:r>
      <w:proofErr w:type="spellStart"/>
      <w:r w:rsidRPr="00CC1981">
        <w:rPr>
          <w:rFonts w:ascii="Times New Roman" w:eastAsia="Andale Sans UI" w:hAnsi="Times New Roman" w:cs="Times New Roman"/>
          <w:iCs/>
          <w:color w:val="000000"/>
          <w:kern w:val="1"/>
          <w:sz w:val="24"/>
          <w:szCs w:val="24"/>
          <w:lang w:val="de-DE" w:eastAsia="ar-SA" w:bidi="fa-IR"/>
        </w:rPr>
        <w:t>każdy</w:t>
      </w:r>
      <w:proofErr w:type="spellEnd"/>
      <w:r w:rsidRPr="00CC1981">
        <w:rPr>
          <w:rFonts w:ascii="Times New Roman" w:eastAsia="Andale Sans UI" w:hAnsi="Times New Roman" w:cs="Times New Roman"/>
          <w:iCs/>
          <w:color w:val="000000"/>
          <w:kern w:val="1"/>
          <w:sz w:val="24"/>
          <w:szCs w:val="24"/>
          <w:lang w:val="de-DE" w:eastAsia="ar-SA" w:bidi="fa-IR"/>
        </w:rPr>
        <w:t xml:space="preserve"> </w:t>
      </w:r>
      <w:proofErr w:type="spellStart"/>
      <w:r w:rsidRPr="00CC1981">
        <w:rPr>
          <w:rFonts w:ascii="Times New Roman" w:eastAsia="Andale Sans UI" w:hAnsi="Times New Roman" w:cs="Times New Roman"/>
          <w:iCs/>
          <w:color w:val="000000"/>
          <w:kern w:val="1"/>
          <w:sz w:val="24"/>
          <w:szCs w:val="24"/>
          <w:lang w:val="de-DE" w:eastAsia="ar-SA" w:bidi="fa-IR"/>
        </w:rPr>
        <w:t>dzień</w:t>
      </w:r>
      <w:proofErr w:type="spellEnd"/>
      <w:r w:rsidRPr="00CC1981">
        <w:rPr>
          <w:rFonts w:ascii="Times New Roman" w:eastAsia="Andale Sans UI" w:hAnsi="Times New Roman" w:cs="Times New Roman"/>
          <w:iCs/>
          <w:color w:val="000000"/>
          <w:kern w:val="1"/>
          <w:sz w:val="24"/>
          <w:szCs w:val="24"/>
          <w:lang w:val="de-DE" w:eastAsia="ar-SA" w:bidi="fa-IR"/>
        </w:rPr>
        <w:t xml:space="preserve"> </w:t>
      </w:r>
      <w:proofErr w:type="spellStart"/>
      <w:r w:rsidRPr="00CC1981">
        <w:rPr>
          <w:rFonts w:ascii="Times New Roman" w:eastAsia="Andale Sans UI" w:hAnsi="Times New Roman" w:cs="Times New Roman"/>
          <w:iCs/>
          <w:color w:val="000000"/>
          <w:kern w:val="1"/>
          <w:sz w:val="24"/>
          <w:szCs w:val="24"/>
          <w:lang w:val="de-DE" w:eastAsia="ar-SA" w:bidi="fa-IR"/>
        </w:rPr>
        <w:t>zwłoki</w:t>
      </w:r>
      <w:proofErr w:type="spellEnd"/>
      <w:r w:rsidRPr="00CC1981">
        <w:rPr>
          <w:rFonts w:ascii="Times New Roman" w:eastAsia="Andale Sans UI" w:hAnsi="Times New Roman" w:cs="Times New Roman"/>
          <w:iCs/>
          <w:color w:val="000000"/>
          <w:kern w:val="1"/>
          <w:sz w:val="24"/>
          <w:szCs w:val="24"/>
          <w:lang w:val="de-DE" w:eastAsia="ar-SA" w:bidi="fa-IR"/>
        </w:rPr>
        <w:t xml:space="preserve"> w </w:t>
      </w:r>
      <w:proofErr w:type="spellStart"/>
      <w:r w:rsidRPr="00CC1981">
        <w:rPr>
          <w:rFonts w:ascii="Times New Roman" w:eastAsia="Andale Sans UI" w:hAnsi="Times New Roman" w:cs="Times New Roman"/>
          <w:iCs/>
          <w:color w:val="000000"/>
          <w:kern w:val="1"/>
          <w:sz w:val="24"/>
          <w:szCs w:val="24"/>
          <w:lang w:val="de-DE" w:eastAsia="ar-SA" w:bidi="fa-IR"/>
        </w:rPr>
        <w:t>wykonaniu</w:t>
      </w:r>
      <w:proofErr w:type="spellEnd"/>
      <w:r w:rsidRPr="00CC1981">
        <w:rPr>
          <w:rFonts w:ascii="Times New Roman" w:eastAsia="Andale Sans UI" w:hAnsi="Times New Roman" w:cs="Times New Roman"/>
          <w:iCs/>
          <w:color w:val="000000"/>
          <w:kern w:val="1"/>
          <w:sz w:val="24"/>
          <w:szCs w:val="24"/>
          <w:lang w:val="de-DE" w:eastAsia="ar-SA" w:bidi="fa-IR"/>
        </w:rPr>
        <w:t xml:space="preserve"> </w:t>
      </w:r>
      <w:proofErr w:type="spellStart"/>
      <w:r w:rsidRPr="00CC1981">
        <w:rPr>
          <w:rFonts w:ascii="Times New Roman" w:eastAsia="Andale Sans UI" w:hAnsi="Times New Roman" w:cs="Times New Roman"/>
          <w:iCs/>
          <w:color w:val="000000"/>
          <w:kern w:val="1"/>
          <w:sz w:val="24"/>
          <w:szCs w:val="24"/>
          <w:lang w:val="de-DE" w:eastAsia="ar-SA" w:bidi="fa-IR"/>
        </w:rPr>
        <w:t>naprawy</w:t>
      </w:r>
      <w:proofErr w:type="spellEnd"/>
      <w:r w:rsidRPr="00CC1981">
        <w:rPr>
          <w:rFonts w:ascii="Times New Roman" w:eastAsia="Andale Sans UI" w:hAnsi="Times New Roman" w:cs="Times New Roman"/>
          <w:iCs/>
          <w:color w:val="000000"/>
          <w:kern w:val="1"/>
          <w:sz w:val="24"/>
          <w:szCs w:val="24"/>
          <w:lang w:val="de-DE" w:eastAsia="ar-SA" w:bidi="fa-IR"/>
        </w:rPr>
        <w:t xml:space="preserve"> </w:t>
      </w:r>
      <w:proofErr w:type="spellStart"/>
      <w:r w:rsidRPr="00CC1981">
        <w:rPr>
          <w:rFonts w:ascii="Times New Roman" w:eastAsia="Andale Sans UI" w:hAnsi="Times New Roman" w:cs="Times New Roman"/>
          <w:iCs/>
          <w:color w:val="000000"/>
          <w:kern w:val="1"/>
          <w:sz w:val="24"/>
          <w:szCs w:val="24"/>
          <w:lang w:val="de-DE" w:eastAsia="ar-SA" w:bidi="fa-IR"/>
        </w:rPr>
        <w:t>gwarancyjnej</w:t>
      </w:r>
      <w:proofErr w:type="spellEnd"/>
      <w:r w:rsidRPr="00CC1981">
        <w:rPr>
          <w:rFonts w:ascii="Times New Roman" w:eastAsia="Andale Sans UI" w:hAnsi="Times New Roman" w:cs="Times New Roman"/>
          <w:iCs/>
          <w:color w:val="000000"/>
          <w:kern w:val="1"/>
          <w:sz w:val="24"/>
          <w:szCs w:val="24"/>
          <w:lang w:val="de-DE" w:eastAsia="ar-SA" w:bidi="fa-IR"/>
        </w:rPr>
        <w:t xml:space="preserve">, </w:t>
      </w:r>
      <w:proofErr w:type="spellStart"/>
      <w:r w:rsidRPr="00CC1981">
        <w:rPr>
          <w:rFonts w:ascii="Times New Roman" w:eastAsia="Andale Sans UI" w:hAnsi="Times New Roman" w:cs="Times New Roman"/>
          <w:iCs/>
          <w:color w:val="000000"/>
          <w:kern w:val="1"/>
          <w:sz w:val="24"/>
          <w:szCs w:val="24"/>
          <w:lang w:val="de-DE" w:eastAsia="ar-SA" w:bidi="fa-IR"/>
        </w:rPr>
        <w:t>przy</w:t>
      </w:r>
      <w:proofErr w:type="spellEnd"/>
      <w:r w:rsidRPr="00CC1981">
        <w:rPr>
          <w:rFonts w:ascii="Times New Roman" w:eastAsia="Andale Sans UI" w:hAnsi="Times New Roman" w:cs="Times New Roman"/>
          <w:iCs/>
          <w:color w:val="000000"/>
          <w:kern w:val="1"/>
          <w:sz w:val="24"/>
          <w:szCs w:val="24"/>
          <w:lang w:val="de-DE" w:eastAsia="ar-SA" w:bidi="fa-IR"/>
        </w:rPr>
        <w:t xml:space="preserve"> </w:t>
      </w:r>
      <w:proofErr w:type="spellStart"/>
      <w:r w:rsidRPr="00CC1981">
        <w:rPr>
          <w:rFonts w:ascii="Times New Roman" w:eastAsia="Andale Sans UI" w:hAnsi="Times New Roman" w:cs="Times New Roman"/>
          <w:iCs/>
          <w:color w:val="000000"/>
          <w:kern w:val="1"/>
          <w:sz w:val="24"/>
          <w:szCs w:val="24"/>
          <w:lang w:val="de-DE" w:eastAsia="ar-SA" w:bidi="fa-IR"/>
        </w:rPr>
        <w:t>czym</w:t>
      </w:r>
      <w:proofErr w:type="spellEnd"/>
      <w:r w:rsidRPr="00CC1981">
        <w:rPr>
          <w:rFonts w:ascii="Times New Roman" w:eastAsia="Andale Sans UI" w:hAnsi="Times New Roman" w:cs="Times New Roman"/>
          <w:iCs/>
          <w:color w:val="000000"/>
          <w:kern w:val="1"/>
          <w:sz w:val="24"/>
          <w:szCs w:val="24"/>
          <w:lang w:val="de-DE" w:eastAsia="ar-SA" w:bidi="fa-IR"/>
        </w:rPr>
        <w:t xml:space="preserve"> </w:t>
      </w:r>
      <w:proofErr w:type="spellStart"/>
      <w:r w:rsidRPr="00CC1981">
        <w:rPr>
          <w:rFonts w:ascii="Times New Roman" w:eastAsia="Andale Sans UI" w:hAnsi="Times New Roman" w:cs="Times New Roman"/>
          <w:iCs/>
          <w:color w:val="000000"/>
          <w:kern w:val="1"/>
          <w:sz w:val="24"/>
          <w:szCs w:val="24"/>
          <w:lang w:val="de-DE" w:eastAsia="ar-SA" w:bidi="fa-IR"/>
        </w:rPr>
        <w:t>Wykonawca</w:t>
      </w:r>
      <w:proofErr w:type="spellEnd"/>
      <w:r w:rsidRPr="00CC1981">
        <w:rPr>
          <w:rFonts w:ascii="Times New Roman" w:eastAsia="Andale Sans UI" w:hAnsi="Times New Roman" w:cs="Times New Roman"/>
          <w:iCs/>
          <w:color w:val="000000"/>
          <w:kern w:val="1"/>
          <w:sz w:val="24"/>
          <w:szCs w:val="24"/>
          <w:lang w:val="de-DE" w:eastAsia="ar-SA" w:bidi="fa-IR"/>
        </w:rPr>
        <w:t xml:space="preserve"> </w:t>
      </w:r>
      <w:proofErr w:type="spellStart"/>
      <w:r w:rsidRPr="00CC1981">
        <w:rPr>
          <w:rFonts w:ascii="Times New Roman" w:eastAsia="Andale Sans UI" w:hAnsi="Times New Roman" w:cs="Times New Roman"/>
          <w:iCs/>
          <w:color w:val="000000"/>
          <w:kern w:val="1"/>
          <w:sz w:val="24"/>
          <w:szCs w:val="24"/>
          <w:lang w:val="de-DE" w:eastAsia="ar-SA" w:bidi="fa-IR"/>
        </w:rPr>
        <w:t>zobowiązany</w:t>
      </w:r>
      <w:proofErr w:type="spellEnd"/>
      <w:r w:rsidRPr="00CC1981">
        <w:rPr>
          <w:rFonts w:ascii="Times New Roman" w:eastAsia="Andale Sans UI" w:hAnsi="Times New Roman" w:cs="Times New Roman"/>
          <w:iCs/>
          <w:color w:val="000000"/>
          <w:kern w:val="1"/>
          <w:sz w:val="24"/>
          <w:szCs w:val="24"/>
          <w:lang w:val="de-DE" w:eastAsia="ar-SA" w:bidi="fa-IR"/>
        </w:rPr>
        <w:t xml:space="preserve"> </w:t>
      </w:r>
      <w:proofErr w:type="spellStart"/>
      <w:r w:rsidRPr="00CC1981">
        <w:rPr>
          <w:rFonts w:ascii="Times New Roman" w:eastAsia="Andale Sans UI" w:hAnsi="Times New Roman" w:cs="Times New Roman"/>
          <w:iCs/>
          <w:color w:val="000000"/>
          <w:kern w:val="1"/>
          <w:sz w:val="24"/>
          <w:szCs w:val="24"/>
          <w:lang w:val="de-DE" w:eastAsia="ar-SA" w:bidi="fa-IR"/>
        </w:rPr>
        <w:t>jest</w:t>
      </w:r>
      <w:proofErr w:type="spellEnd"/>
      <w:r w:rsidRPr="00CC1981">
        <w:rPr>
          <w:rFonts w:ascii="Times New Roman" w:eastAsia="Andale Sans UI" w:hAnsi="Times New Roman" w:cs="Times New Roman"/>
          <w:iCs/>
          <w:color w:val="000000"/>
          <w:kern w:val="1"/>
          <w:sz w:val="24"/>
          <w:szCs w:val="24"/>
          <w:lang w:val="de-DE" w:eastAsia="ar-SA" w:bidi="fa-IR"/>
        </w:rPr>
        <w:t xml:space="preserve"> </w:t>
      </w:r>
      <w:proofErr w:type="spellStart"/>
      <w:r w:rsidRPr="00CC1981">
        <w:rPr>
          <w:rFonts w:ascii="Times New Roman" w:eastAsia="Andale Sans UI" w:hAnsi="Times New Roman" w:cs="Times New Roman"/>
          <w:iCs/>
          <w:color w:val="000000"/>
          <w:kern w:val="1"/>
          <w:sz w:val="24"/>
          <w:szCs w:val="24"/>
          <w:lang w:val="de-DE" w:eastAsia="ar-SA" w:bidi="fa-IR"/>
        </w:rPr>
        <w:t>określić</w:t>
      </w:r>
      <w:proofErr w:type="spellEnd"/>
      <w:r w:rsidRPr="00CC1981">
        <w:rPr>
          <w:rFonts w:ascii="Times New Roman" w:eastAsia="Andale Sans UI" w:hAnsi="Times New Roman" w:cs="Times New Roman"/>
          <w:iCs/>
          <w:color w:val="000000"/>
          <w:kern w:val="1"/>
          <w:sz w:val="24"/>
          <w:szCs w:val="24"/>
          <w:lang w:val="de-DE" w:eastAsia="ar-SA" w:bidi="fa-IR"/>
        </w:rPr>
        <w:t xml:space="preserve"> w </w:t>
      </w:r>
      <w:proofErr w:type="spellStart"/>
      <w:r w:rsidRPr="00CC1981">
        <w:rPr>
          <w:rFonts w:ascii="Times New Roman" w:eastAsia="Andale Sans UI" w:hAnsi="Times New Roman" w:cs="Times New Roman"/>
          <w:iCs/>
          <w:color w:val="000000"/>
          <w:kern w:val="1"/>
          <w:sz w:val="24"/>
          <w:szCs w:val="24"/>
          <w:lang w:val="de-DE" w:eastAsia="ar-SA" w:bidi="fa-IR"/>
        </w:rPr>
        <w:t>terminie</w:t>
      </w:r>
      <w:proofErr w:type="spellEnd"/>
      <w:r w:rsidRPr="00CC1981">
        <w:rPr>
          <w:rFonts w:ascii="Times New Roman" w:eastAsia="Andale Sans UI" w:hAnsi="Times New Roman" w:cs="Times New Roman"/>
          <w:iCs/>
          <w:color w:val="000000"/>
          <w:kern w:val="1"/>
          <w:sz w:val="24"/>
          <w:szCs w:val="24"/>
          <w:lang w:val="de-DE" w:eastAsia="ar-SA" w:bidi="fa-IR"/>
        </w:rPr>
        <w:t xml:space="preserve"> 48 </w:t>
      </w:r>
      <w:proofErr w:type="spellStart"/>
      <w:r w:rsidRPr="00CC1981">
        <w:rPr>
          <w:rFonts w:ascii="Times New Roman" w:eastAsia="Andale Sans UI" w:hAnsi="Times New Roman" w:cs="Times New Roman"/>
          <w:iCs/>
          <w:color w:val="000000"/>
          <w:kern w:val="1"/>
          <w:sz w:val="24"/>
          <w:szCs w:val="24"/>
          <w:lang w:val="de-DE" w:eastAsia="ar-SA" w:bidi="fa-IR"/>
        </w:rPr>
        <w:t>godzin</w:t>
      </w:r>
      <w:proofErr w:type="spellEnd"/>
      <w:r w:rsidRPr="00CC1981">
        <w:rPr>
          <w:rFonts w:ascii="Times New Roman" w:eastAsia="Andale Sans UI" w:hAnsi="Times New Roman" w:cs="Times New Roman"/>
          <w:iCs/>
          <w:color w:val="000000"/>
          <w:kern w:val="1"/>
          <w:sz w:val="24"/>
          <w:szCs w:val="24"/>
          <w:lang w:val="de-DE" w:eastAsia="ar-SA" w:bidi="fa-IR"/>
        </w:rPr>
        <w:t xml:space="preserve"> </w:t>
      </w:r>
      <w:proofErr w:type="spellStart"/>
      <w:r w:rsidRPr="00CC1981">
        <w:rPr>
          <w:rFonts w:ascii="Times New Roman" w:eastAsia="Andale Sans UI" w:hAnsi="Times New Roman" w:cs="Times New Roman"/>
          <w:iCs/>
          <w:color w:val="000000"/>
          <w:kern w:val="1"/>
          <w:sz w:val="24"/>
          <w:szCs w:val="24"/>
          <w:lang w:val="de-DE" w:eastAsia="ar-SA" w:bidi="fa-IR"/>
        </w:rPr>
        <w:t>od</w:t>
      </w:r>
      <w:proofErr w:type="spellEnd"/>
      <w:r w:rsidRPr="00CC1981">
        <w:rPr>
          <w:rFonts w:ascii="Times New Roman" w:eastAsia="Andale Sans UI" w:hAnsi="Times New Roman" w:cs="Times New Roman"/>
          <w:iCs/>
          <w:color w:val="000000"/>
          <w:kern w:val="1"/>
          <w:sz w:val="24"/>
          <w:szCs w:val="24"/>
          <w:lang w:val="de-DE" w:eastAsia="ar-SA" w:bidi="fa-IR"/>
        </w:rPr>
        <w:t xml:space="preserve"> </w:t>
      </w:r>
      <w:proofErr w:type="spellStart"/>
      <w:r w:rsidRPr="00CC1981">
        <w:rPr>
          <w:rFonts w:ascii="Times New Roman" w:eastAsia="Andale Sans UI" w:hAnsi="Times New Roman" w:cs="Times New Roman"/>
          <w:iCs/>
          <w:color w:val="000000"/>
          <w:kern w:val="1"/>
          <w:sz w:val="24"/>
          <w:szCs w:val="24"/>
          <w:lang w:val="de-DE" w:eastAsia="ar-SA" w:bidi="fa-IR"/>
        </w:rPr>
        <w:t>przyjęcia</w:t>
      </w:r>
      <w:proofErr w:type="spellEnd"/>
      <w:r w:rsidRPr="00CC1981">
        <w:rPr>
          <w:rFonts w:ascii="Times New Roman" w:eastAsia="Andale Sans UI" w:hAnsi="Times New Roman" w:cs="Times New Roman"/>
          <w:iCs/>
          <w:color w:val="000000"/>
          <w:kern w:val="1"/>
          <w:sz w:val="24"/>
          <w:szCs w:val="24"/>
          <w:lang w:val="de-DE" w:eastAsia="ar-SA" w:bidi="fa-IR"/>
        </w:rPr>
        <w:t xml:space="preserve"> </w:t>
      </w:r>
      <w:proofErr w:type="spellStart"/>
      <w:r w:rsidRPr="00CC1981">
        <w:rPr>
          <w:rFonts w:ascii="Times New Roman" w:eastAsia="Andale Sans UI" w:hAnsi="Times New Roman" w:cs="Times New Roman"/>
          <w:iCs/>
          <w:color w:val="000000"/>
          <w:kern w:val="1"/>
          <w:sz w:val="24"/>
          <w:szCs w:val="24"/>
          <w:lang w:val="de-DE" w:eastAsia="ar-SA" w:bidi="fa-IR"/>
        </w:rPr>
        <w:t>zgłoszenia</w:t>
      </w:r>
      <w:proofErr w:type="spellEnd"/>
      <w:r w:rsidRPr="00CC1981">
        <w:rPr>
          <w:rFonts w:ascii="Times New Roman" w:eastAsia="Andale Sans UI" w:hAnsi="Times New Roman" w:cs="Times New Roman"/>
          <w:iCs/>
          <w:color w:val="000000"/>
          <w:kern w:val="1"/>
          <w:sz w:val="24"/>
          <w:szCs w:val="24"/>
          <w:lang w:val="de-DE" w:eastAsia="ar-SA" w:bidi="fa-IR"/>
        </w:rPr>
        <w:t xml:space="preserve"> </w:t>
      </w:r>
      <w:proofErr w:type="spellStart"/>
      <w:r w:rsidRPr="00CC1981">
        <w:rPr>
          <w:rFonts w:ascii="Times New Roman" w:eastAsia="Andale Sans UI" w:hAnsi="Times New Roman" w:cs="Times New Roman"/>
          <w:iCs/>
          <w:color w:val="000000"/>
          <w:kern w:val="1"/>
          <w:sz w:val="24"/>
          <w:szCs w:val="24"/>
          <w:lang w:val="de-DE" w:eastAsia="ar-SA" w:bidi="fa-IR"/>
        </w:rPr>
        <w:t>awarii</w:t>
      </w:r>
      <w:proofErr w:type="spellEnd"/>
      <w:r w:rsidRPr="00CC1981">
        <w:rPr>
          <w:rFonts w:ascii="Times New Roman" w:eastAsia="Andale Sans UI" w:hAnsi="Times New Roman" w:cs="Times New Roman"/>
          <w:iCs/>
          <w:color w:val="000000"/>
          <w:kern w:val="1"/>
          <w:sz w:val="24"/>
          <w:szCs w:val="24"/>
          <w:lang w:val="de-DE" w:eastAsia="ar-SA" w:bidi="fa-IR"/>
        </w:rPr>
        <w:t xml:space="preserve">, </w:t>
      </w:r>
      <w:proofErr w:type="spellStart"/>
      <w:r w:rsidRPr="00CC1981">
        <w:rPr>
          <w:rFonts w:ascii="Times New Roman" w:eastAsia="Andale Sans UI" w:hAnsi="Times New Roman" w:cs="Times New Roman"/>
          <w:iCs/>
          <w:color w:val="000000"/>
          <w:kern w:val="1"/>
          <w:sz w:val="24"/>
          <w:szCs w:val="24"/>
          <w:lang w:val="de-DE" w:eastAsia="ar-SA" w:bidi="fa-IR"/>
        </w:rPr>
        <w:t>przewidywany</w:t>
      </w:r>
      <w:proofErr w:type="spellEnd"/>
      <w:r w:rsidRPr="00CC1981">
        <w:rPr>
          <w:rFonts w:ascii="Times New Roman" w:eastAsia="Andale Sans UI" w:hAnsi="Times New Roman" w:cs="Times New Roman"/>
          <w:iCs/>
          <w:color w:val="000000"/>
          <w:kern w:val="1"/>
          <w:sz w:val="24"/>
          <w:szCs w:val="24"/>
          <w:lang w:val="de-DE" w:eastAsia="ar-SA" w:bidi="fa-IR"/>
        </w:rPr>
        <w:t xml:space="preserve"> </w:t>
      </w:r>
      <w:proofErr w:type="spellStart"/>
      <w:r w:rsidRPr="00CC1981">
        <w:rPr>
          <w:rFonts w:ascii="Times New Roman" w:eastAsia="Andale Sans UI" w:hAnsi="Times New Roman" w:cs="Times New Roman"/>
          <w:iCs/>
          <w:color w:val="000000"/>
          <w:kern w:val="1"/>
          <w:sz w:val="24"/>
          <w:szCs w:val="24"/>
          <w:lang w:val="de-DE" w:eastAsia="ar-SA" w:bidi="fa-IR"/>
        </w:rPr>
        <w:t>czas</w:t>
      </w:r>
      <w:proofErr w:type="spellEnd"/>
      <w:r w:rsidRPr="00CC1981">
        <w:rPr>
          <w:rFonts w:ascii="Times New Roman" w:eastAsia="Andale Sans UI" w:hAnsi="Times New Roman" w:cs="Times New Roman"/>
          <w:iCs/>
          <w:color w:val="000000"/>
          <w:kern w:val="1"/>
          <w:sz w:val="24"/>
          <w:szCs w:val="24"/>
          <w:lang w:val="de-DE" w:eastAsia="ar-SA" w:bidi="fa-IR"/>
        </w:rPr>
        <w:t xml:space="preserve"> </w:t>
      </w:r>
      <w:proofErr w:type="spellStart"/>
      <w:r w:rsidRPr="00CC1981">
        <w:rPr>
          <w:rFonts w:ascii="Times New Roman" w:eastAsia="Andale Sans UI" w:hAnsi="Times New Roman" w:cs="Times New Roman"/>
          <w:iCs/>
          <w:color w:val="000000"/>
          <w:kern w:val="1"/>
          <w:sz w:val="24"/>
          <w:szCs w:val="24"/>
          <w:lang w:val="de-DE" w:eastAsia="ar-SA" w:bidi="fa-IR"/>
        </w:rPr>
        <w:t>naprawy</w:t>
      </w:r>
      <w:proofErr w:type="spellEnd"/>
      <w:r w:rsidRPr="00CC1981">
        <w:rPr>
          <w:rFonts w:ascii="Times New Roman" w:eastAsia="Andale Sans UI" w:hAnsi="Times New Roman" w:cs="Times New Roman"/>
          <w:iCs/>
          <w:color w:val="000000"/>
          <w:kern w:val="1"/>
          <w:sz w:val="24"/>
          <w:szCs w:val="24"/>
          <w:lang w:val="de-DE" w:eastAsia="ar-SA" w:bidi="fa-IR"/>
        </w:rPr>
        <w:t xml:space="preserve"> </w:t>
      </w:r>
      <w:proofErr w:type="spellStart"/>
      <w:r w:rsidRPr="00CC1981">
        <w:rPr>
          <w:rFonts w:ascii="Times New Roman" w:eastAsia="Andale Sans UI" w:hAnsi="Times New Roman" w:cs="Times New Roman"/>
          <w:iCs/>
          <w:color w:val="000000"/>
          <w:kern w:val="1"/>
          <w:sz w:val="24"/>
          <w:szCs w:val="24"/>
          <w:lang w:val="de-DE" w:eastAsia="ar-SA" w:bidi="fa-IR"/>
        </w:rPr>
        <w:t>oraz</w:t>
      </w:r>
      <w:proofErr w:type="spellEnd"/>
      <w:r w:rsidRPr="00CC1981">
        <w:rPr>
          <w:rFonts w:ascii="Times New Roman" w:eastAsia="Andale Sans UI" w:hAnsi="Times New Roman" w:cs="Times New Roman"/>
          <w:iCs/>
          <w:color w:val="000000"/>
          <w:kern w:val="1"/>
          <w:sz w:val="24"/>
          <w:szCs w:val="24"/>
          <w:lang w:val="de-DE" w:eastAsia="ar-SA" w:bidi="fa-IR"/>
        </w:rPr>
        <w:t xml:space="preserve"> </w:t>
      </w:r>
      <w:proofErr w:type="spellStart"/>
      <w:r w:rsidRPr="00CC1981">
        <w:rPr>
          <w:rFonts w:ascii="Times New Roman" w:eastAsia="Andale Sans UI" w:hAnsi="Times New Roman" w:cs="Times New Roman"/>
          <w:iCs/>
          <w:color w:val="000000"/>
          <w:kern w:val="1"/>
          <w:sz w:val="24"/>
          <w:szCs w:val="24"/>
          <w:lang w:val="de-DE" w:eastAsia="ar-SA" w:bidi="fa-IR"/>
        </w:rPr>
        <w:t>czy</w:t>
      </w:r>
      <w:proofErr w:type="spellEnd"/>
      <w:r w:rsidRPr="00CC1981">
        <w:rPr>
          <w:rFonts w:ascii="Times New Roman" w:eastAsia="Andale Sans UI" w:hAnsi="Times New Roman" w:cs="Times New Roman"/>
          <w:iCs/>
          <w:color w:val="000000"/>
          <w:kern w:val="1"/>
          <w:sz w:val="24"/>
          <w:szCs w:val="24"/>
          <w:lang w:val="de-DE" w:eastAsia="ar-SA" w:bidi="fa-IR"/>
        </w:rPr>
        <w:t xml:space="preserve"> </w:t>
      </w:r>
      <w:proofErr w:type="spellStart"/>
      <w:r w:rsidRPr="00CC1981">
        <w:rPr>
          <w:rFonts w:ascii="Times New Roman" w:eastAsia="Andale Sans UI" w:hAnsi="Times New Roman" w:cs="Times New Roman"/>
          <w:iCs/>
          <w:color w:val="000000"/>
          <w:kern w:val="1"/>
          <w:sz w:val="24"/>
          <w:szCs w:val="24"/>
          <w:lang w:val="de-DE" w:eastAsia="ar-SA" w:bidi="fa-IR"/>
        </w:rPr>
        <w:t>będzie</w:t>
      </w:r>
      <w:proofErr w:type="spellEnd"/>
      <w:r w:rsidRPr="00CC1981">
        <w:rPr>
          <w:rFonts w:ascii="Times New Roman" w:eastAsia="Andale Sans UI" w:hAnsi="Times New Roman" w:cs="Times New Roman"/>
          <w:iCs/>
          <w:color w:val="000000"/>
          <w:kern w:val="1"/>
          <w:sz w:val="24"/>
          <w:szCs w:val="24"/>
          <w:lang w:val="de-DE" w:eastAsia="ar-SA" w:bidi="fa-IR"/>
        </w:rPr>
        <w:t xml:space="preserve"> </w:t>
      </w:r>
      <w:proofErr w:type="spellStart"/>
      <w:r w:rsidRPr="00CC1981">
        <w:rPr>
          <w:rFonts w:ascii="Times New Roman" w:eastAsia="Andale Sans UI" w:hAnsi="Times New Roman" w:cs="Times New Roman"/>
          <w:iCs/>
          <w:color w:val="000000"/>
          <w:kern w:val="1"/>
          <w:sz w:val="24"/>
          <w:szCs w:val="24"/>
          <w:lang w:val="de-DE" w:eastAsia="ar-SA" w:bidi="fa-IR"/>
        </w:rPr>
        <w:t>to</w:t>
      </w:r>
      <w:proofErr w:type="spellEnd"/>
      <w:r w:rsidRPr="00CC1981">
        <w:rPr>
          <w:rFonts w:ascii="Times New Roman" w:eastAsia="Andale Sans UI" w:hAnsi="Times New Roman" w:cs="Times New Roman"/>
          <w:iCs/>
          <w:color w:val="000000"/>
          <w:kern w:val="1"/>
          <w:sz w:val="24"/>
          <w:szCs w:val="24"/>
          <w:lang w:val="de-DE" w:eastAsia="ar-SA" w:bidi="fa-IR"/>
        </w:rPr>
        <w:t xml:space="preserve"> </w:t>
      </w:r>
      <w:proofErr w:type="spellStart"/>
      <w:r w:rsidRPr="00CC1981">
        <w:rPr>
          <w:rFonts w:ascii="Times New Roman" w:eastAsia="Andale Sans UI" w:hAnsi="Times New Roman" w:cs="Times New Roman"/>
          <w:iCs/>
          <w:color w:val="000000"/>
          <w:kern w:val="1"/>
          <w:sz w:val="24"/>
          <w:szCs w:val="24"/>
          <w:lang w:val="de-DE" w:eastAsia="ar-SA" w:bidi="fa-IR"/>
        </w:rPr>
        <w:t>naprawa</w:t>
      </w:r>
      <w:proofErr w:type="spellEnd"/>
      <w:r w:rsidRPr="00CC1981">
        <w:rPr>
          <w:rFonts w:ascii="Times New Roman" w:eastAsia="Andale Sans UI" w:hAnsi="Times New Roman" w:cs="Times New Roman"/>
          <w:iCs/>
          <w:color w:val="000000"/>
          <w:kern w:val="1"/>
          <w:sz w:val="24"/>
          <w:szCs w:val="24"/>
          <w:lang w:val="de-DE" w:eastAsia="ar-SA" w:bidi="fa-IR"/>
        </w:rPr>
        <w:t xml:space="preserve"> z </w:t>
      </w:r>
      <w:proofErr w:type="spellStart"/>
      <w:r w:rsidRPr="00CC1981">
        <w:rPr>
          <w:rFonts w:ascii="Times New Roman" w:eastAsia="Andale Sans UI" w:hAnsi="Times New Roman" w:cs="Times New Roman"/>
          <w:iCs/>
          <w:color w:val="000000"/>
          <w:kern w:val="1"/>
          <w:sz w:val="24"/>
          <w:szCs w:val="24"/>
          <w:lang w:val="de-DE" w:eastAsia="ar-SA" w:bidi="fa-IR"/>
        </w:rPr>
        <w:t>użyciem</w:t>
      </w:r>
      <w:proofErr w:type="spellEnd"/>
      <w:r w:rsidRPr="00CC1981">
        <w:rPr>
          <w:rFonts w:ascii="Times New Roman" w:eastAsia="Andale Sans UI" w:hAnsi="Times New Roman" w:cs="Times New Roman"/>
          <w:iCs/>
          <w:color w:val="000000"/>
          <w:kern w:val="1"/>
          <w:sz w:val="24"/>
          <w:szCs w:val="24"/>
          <w:lang w:val="de-DE" w:eastAsia="ar-SA" w:bidi="fa-IR"/>
        </w:rPr>
        <w:t xml:space="preserve"> </w:t>
      </w:r>
      <w:proofErr w:type="spellStart"/>
      <w:r w:rsidRPr="00CC1981">
        <w:rPr>
          <w:rFonts w:ascii="Times New Roman" w:eastAsia="Andale Sans UI" w:hAnsi="Times New Roman" w:cs="Times New Roman"/>
          <w:iCs/>
          <w:color w:val="000000"/>
          <w:kern w:val="1"/>
          <w:sz w:val="24"/>
          <w:szCs w:val="24"/>
          <w:lang w:val="de-DE" w:eastAsia="ar-SA" w:bidi="fa-IR"/>
        </w:rPr>
        <w:t>czy</w:t>
      </w:r>
      <w:proofErr w:type="spellEnd"/>
      <w:r w:rsidRPr="00CC1981">
        <w:rPr>
          <w:rFonts w:ascii="Times New Roman" w:eastAsia="Andale Sans UI" w:hAnsi="Times New Roman" w:cs="Times New Roman"/>
          <w:iCs/>
          <w:color w:val="000000"/>
          <w:kern w:val="1"/>
          <w:sz w:val="24"/>
          <w:szCs w:val="24"/>
          <w:lang w:val="de-DE" w:eastAsia="ar-SA" w:bidi="fa-IR"/>
        </w:rPr>
        <w:t xml:space="preserve"> </w:t>
      </w:r>
      <w:proofErr w:type="spellStart"/>
      <w:r w:rsidRPr="00CC1981">
        <w:rPr>
          <w:rFonts w:ascii="Times New Roman" w:eastAsia="Andale Sans UI" w:hAnsi="Times New Roman" w:cs="Times New Roman"/>
          <w:iCs/>
          <w:color w:val="000000"/>
          <w:kern w:val="1"/>
          <w:sz w:val="24"/>
          <w:szCs w:val="24"/>
          <w:lang w:val="de-DE" w:eastAsia="ar-SA" w:bidi="fa-IR"/>
        </w:rPr>
        <w:t>bez</w:t>
      </w:r>
      <w:proofErr w:type="spellEnd"/>
      <w:r w:rsidRPr="00CC1981">
        <w:rPr>
          <w:rFonts w:ascii="Times New Roman" w:eastAsia="Andale Sans UI" w:hAnsi="Times New Roman" w:cs="Times New Roman"/>
          <w:iCs/>
          <w:color w:val="000000"/>
          <w:kern w:val="1"/>
          <w:sz w:val="24"/>
          <w:szCs w:val="24"/>
          <w:lang w:val="de-DE" w:eastAsia="ar-SA" w:bidi="fa-IR"/>
        </w:rPr>
        <w:t xml:space="preserve"> </w:t>
      </w:r>
      <w:proofErr w:type="spellStart"/>
      <w:r w:rsidRPr="00CC1981">
        <w:rPr>
          <w:rFonts w:ascii="Times New Roman" w:eastAsia="Andale Sans UI" w:hAnsi="Times New Roman" w:cs="Times New Roman"/>
          <w:iCs/>
          <w:color w:val="000000"/>
          <w:kern w:val="1"/>
          <w:sz w:val="24"/>
          <w:szCs w:val="24"/>
          <w:lang w:val="de-DE" w:eastAsia="ar-SA" w:bidi="fa-IR"/>
        </w:rPr>
        <w:t>użycia</w:t>
      </w:r>
      <w:proofErr w:type="spellEnd"/>
      <w:r w:rsidRPr="00CC1981">
        <w:rPr>
          <w:rFonts w:ascii="Times New Roman" w:eastAsia="Andale Sans UI" w:hAnsi="Times New Roman" w:cs="Times New Roman"/>
          <w:iCs/>
          <w:color w:val="000000"/>
          <w:kern w:val="1"/>
          <w:sz w:val="24"/>
          <w:szCs w:val="24"/>
          <w:lang w:val="de-DE" w:eastAsia="ar-SA" w:bidi="fa-IR"/>
        </w:rPr>
        <w:t xml:space="preserve"> </w:t>
      </w:r>
      <w:proofErr w:type="spellStart"/>
      <w:r w:rsidRPr="00CC1981">
        <w:rPr>
          <w:rFonts w:ascii="Times New Roman" w:eastAsia="Andale Sans UI" w:hAnsi="Times New Roman" w:cs="Times New Roman"/>
          <w:iCs/>
          <w:color w:val="000000"/>
          <w:kern w:val="1"/>
          <w:sz w:val="24"/>
          <w:szCs w:val="24"/>
          <w:lang w:val="de-DE" w:eastAsia="ar-SA" w:bidi="fa-IR"/>
        </w:rPr>
        <w:t>części</w:t>
      </w:r>
      <w:proofErr w:type="spellEnd"/>
      <w:r w:rsidRPr="00CC1981">
        <w:rPr>
          <w:rFonts w:ascii="Times New Roman" w:eastAsia="Andale Sans UI" w:hAnsi="Times New Roman" w:cs="Times New Roman"/>
          <w:iCs/>
          <w:color w:val="000000"/>
          <w:kern w:val="1"/>
          <w:sz w:val="24"/>
          <w:szCs w:val="24"/>
          <w:lang w:val="de-DE" w:eastAsia="ar-SA" w:bidi="fa-IR"/>
        </w:rPr>
        <w:t xml:space="preserve"> </w:t>
      </w:r>
      <w:proofErr w:type="spellStart"/>
      <w:r w:rsidRPr="00CC1981">
        <w:rPr>
          <w:rFonts w:ascii="Times New Roman" w:eastAsia="Andale Sans UI" w:hAnsi="Times New Roman" w:cs="Times New Roman"/>
          <w:iCs/>
          <w:color w:val="000000"/>
          <w:kern w:val="1"/>
          <w:sz w:val="24"/>
          <w:szCs w:val="24"/>
          <w:lang w:val="de-DE" w:eastAsia="ar-SA" w:bidi="fa-IR"/>
        </w:rPr>
        <w:t>zamiennych</w:t>
      </w:r>
      <w:proofErr w:type="spellEnd"/>
      <w:r w:rsidRPr="00CC1981">
        <w:rPr>
          <w:rFonts w:ascii="Times New Roman" w:eastAsia="Andale Sans UI" w:hAnsi="Times New Roman" w:cs="Times New Roman"/>
          <w:iCs/>
          <w:color w:val="000000"/>
          <w:kern w:val="1"/>
          <w:sz w:val="24"/>
          <w:szCs w:val="24"/>
          <w:lang w:val="de-DE" w:eastAsia="ar-SA" w:bidi="fa-IR"/>
        </w:rPr>
        <w:t>.</w:t>
      </w:r>
    </w:p>
    <w:p w14:paraId="162E9AD0" w14:textId="77777777" w:rsidR="00CC1981" w:rsidRPr="00CC1981" w:rsidRDefault="00CC1981">
      <w:pPr>
        <w:widowControl w:val="0"/>
        <w:numPr>
          <w:ilvl w:val="0"/>
          <w:numId w:val="10"/>
        </w:numPr>
        <w:suppressAutoHyphens/>
        <w:snapToGrid w:val="0"/>
        <w:spacing w:after="0" w:line="100" w:lineRule="atLeast"/>
        <w:jc w:val="both"/>
        <w:textAlignment w:val="baseline"/>
        <w:rPr>
          <w:rFonts w:ascii="Times New Roman" w:eastAsia="Andale Sans UI" w:hAnsi="Times New Roman" w:cs="Tahoma"/>
          <w:kern w:val="1"/>
          <w:sz w:val="24"/>
          <w:szCs w:val="24"/>
          <w:lang w:eastAsia="fa-IR" w:bidi="fa-IR"/>
        </w:rPr>
      </w:pPr>
      <w:r w:rsidRPr="00CC1981">
        <w:rPr>
          <w:rFonts w:ascii="Times New Roman" w:eastAsia="Andale Sans UI" w:hAnsi="Times New Roman" w:cs="Tahoma"/>
          <w:kern w:val="1"/>
          <w:sz w:val="24"/>
          <w:szCs w:val="24"/>
          <w:lang w:eastAsia="fa-IR" w:bidi="fa-IR"/>
        </w:rPr>
        <w:t xml:space="preserve">Z tytułu nienależytego wykonania umowy z wyłączeniem zwłoki określonej w ust. 1 lit. </w:t>
      </w:r>
      <w:r w:rsidRPr="00CC1981">
        <w:rPr>
          <w:rFonts w:ascii="Times New Roman" w:eastAsia="Andale Sans UI" w:hAnsi="Times New Roman" w:cs="Tahoma"/>
          <w:b/>
          <w:kern w:val="1"/>
          <w:sz w:val="24"/>
          <w:szCs w:val="24"/>
          <w:lang w:eastAsia="fa-IR" w:bidi="fa-IR"/>
        </w:rPr>
        <w:t>a)</w:t>
      </w:r>
      <w:r w:rsidRPr="00CC1981">
        <w:rPr>
          <w:rFonts w:ascii="Times New Roman" w:eastAsia="Andale Sans UI" w:hAnsi="Times New Roman" w:cs="Tahoma"/>
          <w:kern w:val="1"/>
          <w:sz w:val="24"/>
          <w:szCs w:val="24"/>
          <w:lang w:eastAsia="fa-IR" w:bidi="fa-IR"/>
        </w:rPr>
        <w:t xml:space="preserve"> i </w:t>
      </w:r>
      <w:r w:rsidRPr="00CC1981">
        <w:rPr>
          <w:rFonts w:ascii="Times New Roman" w:eastAsia="Andale Sans UI" w:hAnsi="Times New Roman" w:cs="Tahoma"/>
          <w:b/>
          <w:kern w:val="1"/>
          <w:sz w:val="24"/>
          <w:szCs w:val="24"/>
          <w:lang w:eastAsia="fa-IR" w:bidi="fa-IR"/>
        </w:rPr>
        <w:t>b)</w:t>
      </w:r>
      <w:r w:rsidRPr="00CC1981">
        <w:rPr>
          <w:rFonts w:ascii="Times New Roman" w:eastAsia="Andale Sans UI" w:hAnsi="Times New Roman" w:cs="Tahoma"/>
          <w:kern w:val="1"/>
          <w:sz w:val="24"/>
          <w:szCs w:val="24"/>
          <w:lang w:eastAsia="fa-IR" w:bidi="fa-IR"/>
        </w:rPr>
        <w:t xml:space="preserve"> oraz w ust. 2, Wykonawca zobowiązany będzie zapłacić Zamawiającemu karę umowną w wysokości 10% wartości brutto umowy.</w:t>
      </w:r>
    </w:p>
    <w:p w14:paraId="14F5E293" w14:textId="77777777" w:rsidR="00CC1981" w:rsidRPr="00CC1981" w:rsidRDefault="00CC1981">
      <w:pPr>
        <w:widowControl w:val="0"/>
        <w:numPr>
          <w:ilvl w:val="0"/>
          <w:numId w:val="10"/>
        </w:numPr>
        <w:suppressAutoHyphens/>
        <w:snapToGrid w:val="0"/>
        <w:spacing w:after="0" w:line="100" w:lineRule="atLeast"/>
        <w:jc w:val="both"/>
        <w:textAlignment w:val="baseline"/>
        <w:rPr>
          <w:rFonts w:ascii="Times New Roman" w:eastAsia="Andale Sans UI" w:hAnsi="Times New Roman" w:cs="Tahoma"/>
          <w:kern w:val="1"/>
          <w:sz w:val="24"/>
          <w:szCs w:val="24"/>
          <w:lang w:eastAsia="fa-IR" w:bidi="fa-IR"/>
        </w:rPr>
      </w:pPr>
      <w:r w:rsidRPr="00CC1981">
        <w:rPr>
          <w:rFonts w:ascii="Times New Roman" w:eastAsia="Calibri" w:hAnsi="Times New Roman" w:cs="Times New Roman"/>
          <w:sz w:val="24"/>
          <w:szCs w:val="24"/>
        </w:rPr>
        <w:t xml:space="preserve">Wykonawca zapłaci Zamawiającemu karę umowną w przypadku odstąpienia od umowy </w:t>
      </w:r>
      <w:r w:rsidRPr="00CC1981">
        <w:rPr>
          <w:rFonts w:ascii="Times New Roman" w:eastAsia="Calibri" w:hAnsi="Times New Roman" w:cs="Times New Roman"/>
          <w:sz w:val="24"/>
          <w:szCs w:val="24"/>
        </w:rPr>
        <w:br/>
        <w:t xml:space="preserve">z przyczyn leżących po stronie Wykonawcy w wysokości 10% ceny brutto przedmiotu umowy.  </w:t>
      </w:r>
    </w:p>
    <w:p w14:paraId="3801E00B" w14:textId="77777777" w:rsidR="00CC1981" w:rsidRPr="00CC1981" w:rsidRDefault="00CC1981">
      <w:pPr>
        <w:widowControl w:val="0"/>
        <w:numPr>
          <w:ilvl w:val="0"/>
          <w:numId w:val="10"/>
        </w:numPr>
        <w:suppressAutoHyphens/>
        <w:snapToGrid w:val="0"/>
        <w:spacing w:after="0" w:line="100" w:lineRule="atLeast"/>
        <w:jc w:val="both"/>
        <w:textAlignment w:val="baseline"/>
        <w:rPr>
          <w:rFonts w:ascii="Times New Roman" w:eastAsia="Andale Sans UI" w:hAnsi="Times New Roman" w:cs="Tahoma"/>
          <w:kern w:val="1"/>
          <w:sz w:val="24"/>
          <w:szCs w:val="24"/>
          <w:lang w:eastAsia="fa-IR" w:bidi="fa-IR"/>
        </w:rPr>
      </w:pPr>
      <w:r w:rsidRPr="00CC1981">
        <w:rPr>
          <w:rFonts w:ascii="Times New Roman" w:eastAsia="Calibri" w:hAnsi="Times New Roman" w:cs="Times New Roman"/>
          <w:sz w:val="24"/>
          <w:szCs w:val="24"/>
        </w:rPr>
        <w:t xml:space="preserve">Zamawiający zapłaci Wykonawcy karę umowną w przypadku odstąpienia od umowy </w:t>
      </w:r>
      <w:r w:rsidRPr="00CC1981">
        <w:rPr>
          <w:rFonts w:ascii="Times New Roman" w:eastAsia="Calibri" w:hAnsi="Times New Roman" w:cs="Times New Roman"/>
          <w:sz w:val="24"/>
          <w:szCs w:val="24"/>
        </w:rPr>
        <w:br/>
        <w:t xml:space="preserve">z przyczyn leżących po stronie </w:t>
      </w:r>
      <w:proofErr w:type="spellStart"/>
      <w:r w:rsidRPr="00CC1981">
        <w:rPr>
          <w:rFonts w:ascii="Times New Roman" w:eastAsia="Calibri" w:hAnsi="Times New Roman" w:cs="Times New Roman"/>
          <w:sz w:val="24"/>
          <w:szCs w:val="24"/>
        </w:rPr>
        <w:t>Zamawiajacego</w:t>
      </w:r>
      <w:proofErr w:type="spellEnd"/>
      <w:r w:rsidRPr="00CC1981">
        <w:rPr>
          <w:rFonts w:ascii="Times New Roman" w:eastAsia="Calibri" w:hAnsi="Times New Roman" w:cs="Times New Roman"/>
          <w:sz w:val="24"/>
          <w:szCs w:val="24"/>
        </w:rPr>
        <w:t xml:space="preserve"> w wysokości 10% ceny brutto przedmiotu umowy.  </w:t>
      </w:r>
    </w:p>
    <w:p w14:paraId="3AFCDA24" w14:textId="77777777" w:rsidR="00CC1981" w:rsidRPr="00CC1981" w:rsidRDefault="00CC1981">
      <w:pPr>
        <w:widowControl w:val="0"/>
        <w:numPr>
          <w:ilvl w:val="0"/>
          <w:numId w:val="10"/>
        </w:numPr>
        <w:suppressAutoHyphens/>
        <w:snapToGrid w:val="0"/>
        <w:spacing w:after="0" w:line="100" w:lineRule="atLeast"/>
        <w:jc w:val="both"/>
        <w:textAlignment w:val="baseline"/>
        <w:rPr>
          <w:rFonts w:ascii="Times New Roman" w:eastAsia="Andale Sans UI" w:hAnsi="Times New Roman" w:cs="Tahoma"/>
          <w:kern w:val="1"/>
          <w:sz w:val="24"/>
          <w:szCs w:val="24"/>
          <w:lang w:eastAsia="fa-IR" w:bidi="fa-IR"/>
        </w:rPr>
      </w:pPr>
      <w:r w:rsidRPr="00CC1981">
        <w:rPr>
          <w:rFonts w:ascii="Times New Roman" w:eastAsia="TimesNewRoman" w:hAnsi="Times New Roman" w:cs="Times New Roman"/>
          <w:sz w:val="24"/>
          <w:szCs w:val="24"/>
        </w:rPr>
        <w:t>Każda ze Stron może żądać odszkodowania uzupełniającego, przewyższającego wysokość zastrzeżonych kar umownych.</w:t>
      </w:r>
    </w:p>
    <w:p w14:paraId="1149703F" w14:textId="566A81E5" w:rsidR="00CC1981" w:rsidRPr="00CC1981" w:rsidRDefault="00CC1981">
      <w:pPr>
        <w:widowControl w:val="0"/>
        <w:numPr>
          <w:ilvl w:val="0"/>
          <w:numId w:val="10"/>
        </w:numPr>
        <w:suppressAutoHyphens/>
        <w:snapToGrid w:val="0"/>
        <w:spacing w:after="0" w:line="100" w:lineRule="atLeast"/>
        <w:jc w:val="both"/>
        <w:textAlignment w:val="baseline"/>
        <w:rPr>
          <w:rFonts w:ascii="Times New Roman" w:eastAsia="Andale Sans UI" w:hAnsi="Times New Roman" w:cs="Tahoma"/>
          <w:kern w:val="1"/>
          <w:sz w:val="24"/>
          <w:szCs w:val="24"/>
          <w:lang w:eastAsia="fa-IR" w:bidi="fa-IR"/>
        </w:rPr>
      </w:pPr>
      <w:r w:rsidRPr="00CC1981">
        <w:rPr>
          <w:rFonts w:ascii="Times New Roman" w:eastAsia="TimesNewRoman" w:hAnsi="Times New Roman" w:cs="Times New Roman"/>
          <w:sz w:val="24"/>
          <w:szCs w:val="24"/>
        </w:rPr>
        <w:t xml:space="preserve">Łączna maksymalna wysokość kar umownych, których mogą dochodzić Strony, wynosi </w:t>
      </w:r>
      <w:r w:rsidR="0026417C">
        <w:rPr>
          <w:rFonts w:ascii="Times New Roman" w:eastAsia="TimesNewRoman" w:hAnsi="Times New Roman" w:cs="Times New Roman"/>
          <w:sz w:val="24"/>
          <w:szCs w:val="24"/>
        </w:rPr>
        <w:t>3</w:t>
      </w:r>
      <w:r w:rsidRPr="00CC1981">
        <w:rPr>
          <w:rFonts w:ascii="Times New Roman" w:eastAsia="TimesNewRoman" w:hAnsi="Times New Roman" w:cs="Times New Roman"/>
          <w:sz w:val="24"/>
          <w:szCs w:val="24"/>
        </w:rPr>
        <w:t>0 % wartości brutto umowy.</w:t>
      </w:r>
    </w:p>
    <w:p w14:paraId="4963DA35" w14:textId="77777777" w:rsidR="00CC1981" w:rsidRPr="00CC1981" w:rsidRDefault="00CC1981" w:rsidP="00CC1981">
      <w:pPr>
        <w:widowControl w:val="0"/>
        <w:suppressAutoHyphens/>
        <w:spacing w:after="0" w:line="100" w:lineRule="atLeast"/>
        <w:jc w:val="center"/>
        <w:textAlignment w:val="baseline"/>
        <w:rPr>
          <w:rFonts w:ascii="Times New Roman" w:eastAsia="Andale Sans UI" w:hAnsi="Times New Roman" w:cs="Tahoma"/>
          <w:b/>
          <w:kern w:val="1"/>
          <w:sz w:val="24"/>
          <w:szCs w:val="24"/>
          <w:lang w:eastAsia="fa-IR" w:bidi="fa-IR"/>
        </w:rPr>
      </w:pPr>
      <w:r w:rsidRPr="00CC1981">
        <w:rPr>
          <w:rFonts w:ascii="Times New Roman" w:eastAsia="Andale Sans UI" w:hAnsi="Times New Roman" w:cs="Tahoma"/>
          <w:b/>
          <w:kern w:val="1"/>
          <w:sz w:val="24"/>
          <w:szCs w:val="24"/>
          <w:lang w:eastAsia="fa-IR" w:bidi="fa-IR"/>
        </w:rPr>
        <w:t>§ 5</w:t>
      </w:r>
    </w:p>
    <w:p w14:paraId="16B6FB5F" w14:textId="77777777" w:rsidR="00CC1981" w:rsidRPr="00CC1981" w:rsidRDefault="00CC1981">
      <w:pPr>
        <w:widowControl w:val="0"/>
        <w:numPr>
          <w:ilvl w:val="0"/>
          <w:numId w:val="66"/>
        </w:numPr>
        <w:suppressAutoHyphens/>
        <w:spacing w:after="0" w:line="100" w:lineRule="atLeast"/>
        <w:textAlignment w:val="baseline"/>
        <w:rPr>
          <w:rFonts w:ascii="Times New Roman" w:eastAsia="Andale Sans UI" w:hAnsi="Times New Roman" w:cs="Tahoma"/>
          <w:kern w:val="1"/>
          <w:sz w:val="24"/>
          <w:szCs w:val="24"/>
          <w:lang w:eastAsia="fa-IR" w:bidi="fa-IR"/>
        </w:rPr>
      </w:pPr>
      <w:r w:rsidRPr="00CC1981">
        <w:rPr>
          <w:rFonts w:ascii="Times New Roman" w:eastAsia="Andale Sans UI" w:hAnsi="Times New Roman" w:cs="Tahoma"/>
          <w:kern w:val="1"/>
          <w:sz w:val="24"/>
          <w:szCs w:val="24"/>
          <w:lang w:eastAsia="fa-IR" w:bidi="fa-IR"/>
        </w:rPr>
        <w:t>Wartość przedmiotu umowy wynosi:</w:t>
      </w:r>
      <w:r w:rsidRPr="00CC1981">
        <w:rPr>
          <w:rFonts w:ascii="Times New Roman" w:eastAsia="Andale Sans UI" w:hAnsi="Times New Roman" w:cs="Tahoma"/>
          <w:b/>
          <w:kern w:val="1"/>
          <w:sz w:val="24"/>
          <w:szCs w:val="24"/>
          <w:lang w:eastAsia="fa-IR" w:bidi="fa-IR"/>
        </w:rPr>
        <w:t xml:space="preserve"> </w:t>
      </w:r>
      <w:r w:rsidRPr="00CC1981">
        <w:rPr>
          <w:rFonts w:ascii="Times New Roman" w:eastAsia="Andale Sans UI" w:hAnsi="Times New Roman" w:cs="Tahoma"/>
          <w:kern w:val="1"/>
          <w:sz w:val="24"/>
          <w:szCs w:val="24"/>
          <w:lang w:eastAsia="fa-IR" w:bidi="fa-IR"/>
        </w:rPr>
        <w:t>………zł netto + …. % VAT = ……….……zł brutto.</w:t>
      </w:r>
    </w:p>
    <w:p w14:paraId="04D6365E" w14:textId="77777777" w:rsidR="00CC1981" w:rsidRPr="00CC1981" w:rsidRDefault="00CC1981" w:rsidP="00CC1981">
      <w:pPr>
        <w:widowControl w:val="0"/>
        <w:suppressAutoHyphens/>
        <w:spacing w:after="0" w:line="100" w:lineRule="atLeast"/>
        <w:ind w:left="360"/>
        <w:textAlignment w:val="baseline"/>
        <w:rPr>
          <w:rFonts w:ascii="Times New Roman" w:eastAsia="Andale Sans UI" w:hAnsi="Times New Roman" w:cs="Tahoma"/>
          <w:kern w:val="1"/>
          <w:sz w:val="24"/>
          <w:szCs w:val="24"/>
          <w:lang w:eastAsia="fa-IR" w:bidi="fa-IR"/>
        </w:rPr>
      </w:pPr>
      <w:r w:rsidRPr="00CC1981">
        <w:rPr>
          <w:rFonts w:ascii="Times New Roman" w:eastAsia="Andale Sans UI" w:hAnsi="Times New Roman" w:cs="Tahoma"/>
          <w:kern w:val="1"/>
          <w:sz w:val="24"/>
          <w:szCs w:val="24"/>
          <w:lang w:eastAsia="fa-IR" w:bidi="fa-IR"/>
        </w:rPr>
        <w:t>Słownie: ……………………………………………………………………………………. zł brutto.</w:t>
      </w:r>
    </w:p>
    <w:p w14:paraId="28F0793C" w14:textId="182F188F" w:rsidR="00CC1981" w:rsidRDefault="00CC1981">
      <w:pPr>
        <w:widowControl w:val="0"/>
        <w:numPr>
          <w:ilvl w:val="0"/>
          <w:numId w:val="66"/>
        </w:numPr>
        <w:suppressAutoHyphens/>
        <w:spacing w:after="0" w:line="100" w:lineRule="atLeast"/>
        <w:jc w:val="both"/>
        <w:textAlignment w:val="baseline"/>
        <w:rPr>
          <w:rFonts w:ascii="Times New Roman" w:eastAsia="Andale Sans UI" w:hAnsi="Times New Roman" w:cs="Tahoma"/>
          <w:kern w:val="1"/>
          <w:sz w:val="24"/>
          <w:szCs w:val="24"/>
          <w:lang w:eastAsia="fa-IR" w:bidi="fa-IR"/>
        </w:rPr>
      </w:pPr>
      <w:r w:rsidRPr="00CC1981">
        <w:rPr>
          <w:rFonts w:ascii="Times New Roman" w:eastAsia="Andale Sans UI" w:hAnsi="Times New Roman" w:cs="Tahoma"/>
          <w:kern w:val="1"/>
          <w:sz w:val="24"/>
          <w:szCs w:val="24"/>
          <w:lang w:eastAsia="fa-IR" w:bidi="fa-IR"/>
        </w:rPr>
        <w:t xml:space="preserve">Należność za dostawę płatna będzie przez Zamawiającego w terminie </w:t>
      </w:r>
      <w:r w:rsidRPr="00CC1981">
        <w:rPr>
          <w:rFonts w:ascii="Times New Roman" w:eastAsia="Andale Sans UI" w:hAnsi="Times New Roman" w:cs="Tahoma"/>
          <w:b/>
          <w:kern w:val="1"/>
          <w:sz w:val="24"/>
          <w:szCs w:val="24"/>
          <w:lang w:eastAsia="fa-IR" w:bidi="fa-IR"/>
        </w:rPr>
        <w:t>60 dni</w:t>
      </w:r>
      <w:r w:rsidRPr="00CC1981">
        <w:rPr>
          <w:rFonts w:ascii="Times New Roman" w:eastAsia="Andale Sans UI" w:hAnsi="Times New Roman" w:cs="Tahoma"/>
          <w:kern w:val="1"/>
          <w:sz w:val="24"/>
          <w:szCs w:val="24"/>
          <w:lang w:eastAsia="fa-IR" w:bidi="fa-IR"/>
        </w:rPr>
        <w:t>, licząc                      od daty  otrzymania przez Zamawiającego prawidłowo wystawionej faktury przez Wykonawcę</w:t>
      </w:r>
      <w:r w:rsidR="00DC04E1">
        <w:rPr>
          <w:rFonts w:ascii="Times New Roman" w:eastAsia="Andale Sans UI" w:hAnsi="Times New Roman" w:cs="Tahoma"/>
          <w:kern w:val="1"/>
          <w:sz w:val="24"/>
          <w:szCs w:val="24"/>
          <w:lang w:eastAsia="fa-IR" w:bidi="fa-IR"/>
        </w:rPr>
        <w:t xml:space="preserve"> </w:t>
      </w:r>
    </w:p>
    <w:p w14:paraId="342F3F23" w14:textId="02E248EA" w:rsidR="00DC04E1" w:rsidRPr="00271AF2" w:rsidRDefault="00DC04E1" w:rsidP="00DC04E1">
      <w:pPr>
        <w:widowControl w:val="0"/>
        <w:suppressAutoHyphens/>
        <w:spacing w:after="0" w:line="100" w:lineRule="atLeast"/>
        <w:ind w:right="26"/>
        <w:jc w:val="both"/>
        <w:textAlignment w:val="baseline"/>
        <w:rPr>
          <w:rFonts w:ascii="Times New Roman" w:eastAsia="Andale Sans UI" w:hAnsi="Times New Roman" w:cs="Tahoma"/>
          <w:kern w:val="1"/>
          <w:sz w:val="24"/>
          <w:szCs w:val="24"/>
          <w:lang w:eastAsia="fa-IR" w:bidi="fa-IR"/>
        </w:rPr>
      </w:pPr>
      <w:r>
        <w:rPr>
          <w:rFonts w:ascii="Times New Roman" w:eastAsia="Andale Sans UI" w:hAnsi="Times New Roman" w:cs="Tahoma"/>
          <w:kern w:val="1"/>
          <w:sz w:val="24"/>
          <w:szCs w:val="24"/>
          <w:lang w:eastAsia="fa-IR" w:bidi="fa-IR"/>
        </w:rPr>
        <w:t xml:space="preserve">      </w:t>
      </w:r>
      <w:r w:rsidRPr="00271AF2">
        <w:rPr>
          <w:rFonts w:ascii="Times New Roman" w:eastAsia="Andale Sans UI" w:hAnsi="Times New Roman" w:cs="Tahoma"/>
          <w:kern w:val="1"/>
          <w:sz w:val="24"/>
          <w:szCs w:val="24"/>
          <w:lang w:eastAsia="fa-IR" w:bidi="fa-IR"/>
        </w:rPr>
        <w:t xml:space="preserve">z uwzględnieniem możliwości fakturowania częściowego dostaw realizowanych etapami </w:t>
      </w:r>
      <w:r>
        <w:rPr>
          <w:rFonts w:ascii="Times New Roman" w:eastAsia="Andale Sans UI" w:hAnsi="Times New Roman" w:cs="Tahoma"/>
          <w:kern w:val="1"/>
          <w:sz w:val="24"/>
          <w:szCs w:val="24"/>
          <w:lang w:eastAsia="fa-IR" w:bidi="fa-IR"/>
        </w:rPr>
        <w:br/>
        <w:t xml:space="preserve">      </w:t>
      </w:r>
      <w:r w:rsidRPr="00271AF2">
        <w:rPr>
          <w:rFonts w:ascii="Times New Roman" w:eastAsia="Andale Sans UI" w:hAnsi="Times New Roman" w:cs="Tahoma"/>
          <w:kern w:val="1"/>
          <w:sz w:val="24"/>
          <w:szCs w:val="24"/>
          <w:lang w:eastAsia="fa-IR" w:bidi="fa-IR"/>
        </w:rPr>
        <w:t>zgodnie z zapisem w</w:t>
      </w:r>
      <w:r w:rsidRPr="00271AF2">
        <w:rPr>
          <w:rFonts w:ascii="Times New Roman" w:eastAsia="Calibri" w:hAnsi="Times New Roman" w:cs="Times New Roman"/>
          <w:iCs/>
          <w:kern w:val="1"/>
          <w:sz w:val="24"/>
          <w:szCs w:val="24"/>
          <w:lang w:val="de-DE" w:eastAsia="fa-IR" w:bidi="fa-IR"/>
        </w:rPr>
        <w:t xml:space="preserve">§ 2 </w:t>
      </w:r>
      <w:proofErr w:type="spellStart"/>
      <w:r w:rsidRPr="00271AF2">
        <w:rPr>
          <w:rFonts w:ascii="Times New Roman" w:eastAsia="Calibri" w:hAnsi="Times New Roman" w:cs="Times New Roman"/>
          <w:iCs/>
          <w:kern w:val="1"/>
          <w:sz w:val="24"/>
          <w:szCs w:val="24"/>
          <w:lang w:val="de-DE" w:eastAsia="fa-IR" w:bidi="fa-IR"/>
        </w:rPr>
        <w:t>ust</w:t>
      </w:r>
      <w:proofErr w:type="spellEnd"/>
      <w:r w:rsidRPr="00271AF2">
        <w:rPr>
          <w:rFonts w:ascii="Times New Roman" w:eastAsia="Calibri" w:hAnsi="Times New Roman" w:cs="Times New Roman"/>
          <w:iCs/>
          <w:kern w:val="1"/>
          <w:sz w:val="24"/>
          <w:szCs w:val="24"/>
          <w:lang w:val="de-DE" w:eastAsia="fa-IR" w:bidi="fa-IR"/>
        </w:rPr>
        <w:t xml:space="preserve">. 1 </w:t>
      </w:r>
      <w:proofErr w:type="spellStart"/>
      <w:r w:rsidRPr="00271AF2">
        <w:rPr>
          <w:rFonts w:ascii="Times New Roman" w:eastAsia="Calibri" w:hAnsi="Times New Roman" w:cs="Times New Roman"/>
          <w:iCs/>
          <w:kern w:val="1"/>
          <w:sz w:val="24"/>
          <w:szCs w:val="24"/>
          <w:lang w:val="de-DE" w:eastAsia="fa-IR" w:bidi="fa-IR"/>
        </w:rPr>
        <w:t>pkt</w:t>
      </w:r>
      <w:proofErr w:type="spellEnd"/>
      <w:r w:rsidRPr="00271AF2">
        <w:rPr>
          <w:rFonts w:ascii="Times New Roman" w:eastAsia="Calibri" w:hAnsi="Times New Roman" w:cs="Times New Roman"/>
          <w:iCs/>
          <w:kern w:val="1"/>
          <w:sz w:val="24"/>
          <w:szCs w:val="24"/>
          <w:lang w:val="de-DE" w:eastAsia="fa-IR" w:bidi="fa-IR"/>
        </w:rPr>
        <w:t xml:space="preserve"> 1.1 </w:t>
      </w:r>
      <w:proofErr w:type="spellStart"/>
      <w:r w:rsidRPr="00271AF2">
        <w:rPr>
          <w:rFonts w:ascii="Times New Roman" w:eastAsia="Calibri" w:hAnsi="Times New Roman" w:cs="Times New Roman"/>
          <w:iCs/>
          <w:kern w:val="1"/>
          <w:sz w:val="24"/>
          <w:szCs w:val="24"/>
          <w:lang w:val="de-DE" w:eastAsia="fa-IR" w:bidi="fa-IR"/>
        </w:rPr>
        <w:t>n</w:t>
      </w:r>
      <w:r>
        <w:rPr>
          <w:rFonts w:ascii="Times New Roman" w:eastAsia="Calibri" w:hAnsi="Times New Roman" w:cs="Times New Roman"/>
          <w:iCs/>
          <w:kern w:val="1"/>
          <w:sz w:val="24"/>
          <w:szCs w:val="24"/>
          <w:lang w:val="de-DE" w:eastAsia="fa-IR" w:bidi="fa-IR"/>
        </w:rPr>
        <w:t>i</w:t>
      </w:r>
      <w:r w:rsidRPr="00271AF2">
        <w:rPr>
          <w:rFonts w:ascii="Times New Roman" w:eastAsia="Calibri" w:hAnsi="Times New Roman" w:cs="Times New Roman"/>
          <w:iCs/>
          <w:kern w:val="1"/>
          <w:sz w:val="24"/>
          <w:szCs w:val="24"/>
          <w:lang w:val="de-DE" w:eastAsia="fa-IR" w:bidi="fa-IR"/>
        </w:rPr>
        <w:t>n</w:t>
      </w:r>
      <w:r>
        <w:rPr>
          <w:rFonts w:ascii="Times New Roman" w:eastAsia="Calibri" w:hAnsi="Times New Roman" w:cs="Times New Roman"/>
          <w:iCs/>
          <w:kern w:val="1"/>
          <w:sz w:val="24"/>
          <w:szCs w:val="24"/>
          <w:lang w:val="de-DE" w:eastAsia="fa-IR" w:bidi="fa-IR"/>
        </w:rPr>
        <w:t>iejszej</w:t>
      </w:r>
      <w:proofErr w:type="spellEnd"/>
      <w:r w:rsidRPr="00271AF2">
        <w:rPr>
          <w:rFonts w:ascii="Times New Roman" w:eastAsia="Calibri" w:hAnsi="Times New Roman" w:cs="Times New Roman"/>
          <w:iCs/>
          <w:kern w:val="1"/>
          <w:sz w:val="24"/>
          <w:szCs w:val="24"/>
          <w:lang w:val="de-DE" w:eastAsia="fa-IR" w:bidi="fa-IR"/>
        </w:rPr>
        <w:t xml:space="preserve"> </w:t>
      </w:r>
      <w:proofErr w:type="spellStart"/>
      <w:r w:rsidRPr="00271AF2">
        <w:rPr>
          <w:rFonts w:ascii="Times New Roman" w:eastAsia="Calibri" w:hAnsi="Times New Roman" w:cs="Times New Roman"/>
          <w:iCs/>
          <w:kern w:val="1"/>
          <w:sz w:val="24"/>
          <w:szCs w:val="24"/>
          <w:lang w:val="de-DE" w:eastAsia="fa-IR" w:bidi="fa-IR"/>
        </w:rPr>
        <w:t>umowy</w:t>
      </w:r>
      <w:proofErr w:type="spellEnd"/>
      <w:r w:rsidRPr="00271AF2">
        <w:rPr>
          <w:rFonts w:ascii="Times New Roman" w:eastAsia="Andale Sans UI" w:hAnsi="Times New Roman" w:cs="Tahoma"/>
          <w:kern w:val="1"/>
          <w:sz w:val="24"/>
          <w:szCs w:val="24"/>
          <w:lang w:eastAsia="fa-IR" w:bidi="fa-IR"/>
        </w:rPr>
        <w:t xml:space="preserve"> .</w:t>
      </w:r>
    </w:p>
    <w:p w14:paraId="49895283" w14:textId="77777777" w:rsidR="00DC04E1" w:rsidRPr="00CC1981" w:rsidRDefault="00DC04E1" w:rsidP="00DC04E1">
      <w:pPr>
        <w:widowControl w:val="0"/>
        <w:suppressAutoHyphens/>
        <w:spacing w:after="0" w:line="100" w:lineRule="atLeast"/>
        <w:jc w:val="both"/>
        <w:textAlignment w:val="baseline"/>
        <w:rPr>
          <w:rFonts w:ascii="Times New Roman" w:eastAsia="Andale Sans UI" w:hAnsi="Times New Roman" w:cs="Tahoma"/>
          <w:kern w:val="1"/>
          <w:sz w:val="24"/>
          <w:szCs w:val="24"/>
          <w:lang w:eastAsia="fa-IR" w:bidi="fa-IR"/>
        </w:rPr>
      </w:pPr>
    </w:p>
    <w:p w14:paraId="2C67B868" w14:textId="77777777" w:rsidR="00CC1981" w:rsidRPr="00CC1981" w:rsidRDefault="00CC1981">
      <w:pPr>
        <w:widowControl w:val="0"/>
        <w:numPr>
          <w:ilvl w:val="0"/>
          <w:numId w:val="66"/>
        </w:numPr>
        <w:suppressAutoHyphens/>
        <w:spacing w:after="0" w:line="100" w:lineRule="atLeast"/>
        <w:jc w:val="both"/>
        <w:textAlignment w:val="baseline"/>
        <w:rPr>
          <w:rFonts w:ascii="Times New Roman" w:eastAsia="Andale Sans UI" w:hAnsi="Times New Roman" w:cs="Tahoma"/>
          <w:kern w:val="1"/>
          <w:sz w:val="24"/>
          <w:szCs w:val="24"/>
          <w:lang w:eastAsia="fa-IR" w:bidi="fa-IR"/>
        </w:rPr>
      </w:pPr>
      <w:r w:rsidRPr="00CC1981">
        <w:rPr>
          <w:rFonts w:ascii="Times New Roman" w:eastAsia="Andale Sans UI" w:hAnsi="Times New Roman" w:cs="Tahoma"/>
          <w:kern w:val="1"/>
          <w:sz w:val="24"/>
          <w:szCs w:val="24"/>
          <w:lang w:eastAsia="fa-IR" w:bidi="fa-IR"/>
        </w:rPr>
        <w:t>Należność za dostarczony przedmiot umowy Zamawiający przekaże na rachunek Wykonawcy  podany na fakturze.</w:t>
      </w:r>
    </w:p>
    <w:p w14:paraId="221A3DCF" w14:textId="77777777" w:rsidR="00CC1981" w:rsidRPr="00CC1981" w:rsidRDefault="00CC1981">
      <w:pPr>
        <w:widowControl w:val="0"/>
        <w:numPr>
          <w:ilvl w:val="0"/>
          <w:numId w:val="66"/>
        </w:numPr>
        <w:suppressAutoHyphens/>
        <w:spacing w:after="0" w:line="100" w:lineRule="atLeast"/>
        <w:jc w:val="both"/>
        <w:textAlignment w:val="baseline"/>
        <w:rPr>
          <w:rFonts w:ascii="Times New Roman" w:eastAsia="Andale Sans UI" w:hAnsi="Times New Roman" w:cs="Tahoma"/>
          <w:kern w:val="1"/>
          <w:sz w:val="24"/>
          <w:szCs w:val="24"/>
          <w:lang w:eastAsia="fa-IR" w:bidi="fa-IR"/>
        </w:rPr>
      </w:pPr>
      <w:r w:rsidRPr="00CC1981">
        <w:rPr>
          <w:rFonts w:ascii="Times New Roman" w:eastAsia="Andale Sans UI" w:hAnsi="Times New Roman" w:cs="Tahoma"/>
          <w:kern w:val="1"/>
          <w:sz w:val="24"/>
          <w:lang w:eastAsia="fa-IR" w:bidi="fa-IR"/>
        </w:rPr>
        <w:t xml:space="preserve">Wykonawca ma prawo naliczyć Zamawiającemu odsetki ustawowe za opóźnienie </w:t>
      </w:r>
      <w:r w:rsidRPr="00CC1981">
        <w:rPr>
          <w:rFonts w:ascii="Times New Roman" w:eastAsia="Andale Sans UI" w:hAnsi="Times New Roman" w:cs="Tahoma"/>
          <w:kern w:val="1"/>
          <w:sz w:val="24"/>
          <w:lang w:eastAsia="fa-IR" w:bidi="fa-IR"/>
        </w:rPr>
        <w:br/>
        <w:t>w przypadku nieterminowego  uregulowania należności od wartości niezapłaconej faktury.</w:t>
      </w:r>
    </w:p>
    <w:p w14:paraId="63C1E160" w14:textId="77777777" w:rsidR="00CC1981" w:rsidRPr="00CC1981" w:rsidRDefault="00CC1981">
      <w:pPr>
        <w:widowControl w:val="0"/>
        <w:numPr>
          <w:ilvl w:val="0"/>
          <w:numId w:val="66"/>
        </w:numPr>
        <w:suppressAutoHyphens/>
        <w:spacing w:after="0" w:line="100" w:lineRule="atLeast"/>
        <w:jc w:val="both"/>
        <w:textAlignment w:val="baseline"/>
        <w:rPr>
          <w:rFonts w:ascii="Times New Roman" w:eastAsia="Andale Sans UI" w:hAnsi="Times New Roman" w:cs="Tahoma"/>
          <w:kern w:val="1"/>
          <w:sz w:val="24"/>
          <w:szCs w:val="24"/>
          <w:lang w:eastAsia="fa-IR" w:bidi="fa-IR"/>
        </w:rPr>
      </w:pPr>
      <w:r w:rsidRPr="00CC1981">
        <w:rPr>
          <w:rFonts w:ascii="Times New Roman" w:eastAsia="Andale Sans UI" w:hAnsi="Times New Roman" w:cs="Tahoma"/>
          <w:kern w:val="1"/>
          <w:sz w:val="24"/>
          <w:szCs w:val="24"/>
          <w:lang w:eastAsia="fa-IR" w:bidi="fa-IR"/>
        </w:rPr>
        <w:t>Wykonawca nie ma prawa przenieść wierzytelności oraz odsetek ustawowych bez zgody Zamawiającego na rzecz osób trzecich.</w:t>
      </w:r>
    </w:p>
    <w:p w14:paraId="1FEFFC0A" w14:textId="77777777" w:rsidR="00CC1981" w:rsidRPr="00CC1981" w:rsidRDefault="00CC1981">
      <w:pPr>
        <w:widowControl w:val="0"/>
        <w:numPr>
          <w:ilvl w:val="0"/>
          <w:numId w:val="66"/>
        </w:numPr>
        <w:suppressAutoHyphens/>
        <w:spacing w:after="0" w:line="100" w:lineRule="atLeast"/>
        <w:jc w:val="both"/>
        <w:textAlignment w:val="baseline"/>
        <w:rPr>
          <w:rFonts w:ascii="Times New Roman" w:eastAsia="Andale Sans UI" w:hAnsi="Times New Roman" w:cs="Tahoma"/>
          <w:kern w:val="1"/>
          <w:sz w:val="24"/>
          <w:szCs w:val="24"/>
          <w:lang w:eastAsia="fa-IR" w:bidi="fa-IR"/>
        </w:rPr>
      </w:pPr>
      <w:r w:rsidRPr="00CC1981">
        <w:rPr>
          <w:rFonts w:ascii="Times New Roman" w:eastAsia="Andale Sans UI" w:hAnsi="Times New Roman" w:cs="Tahoma"/>
          <w:kern w:val="1"/>
          <w:sz w:val="24"/>
          <w:szCs w:val="24"/>
          <w:lang w:eastAsia="fa-IR" w:bidi="fa-IR"/>
        </w:rPr>
        <w:t xml:space="preserve">Wszelkie umowy nazwane, uregulowane w Kodeksie cywilnym oraz umowy nienazwane, nieuregulowane przepisami prawa cywilnego (jak factoring, forfaiting i in.), mające na celu przeniesienie na osoby trzecie wierzytelności zarówno wymagalnych, </w:t>
      </w:r>
      <w:r w:rsidRPr="00CC1981">
        <w:rPr>
          <w:rFonts w:ascii="Times New Roman" w:eastAsia="Andale Sans UI" w:hAnsi="Times New Roman" w:cs="Tahoma"/>
          <w:kern w:val="1"/>
          <w:sz w:val="24"/>
          <w:szCs w:val="24"/>
          <w:lang w:eastAsia="fa-IR" w:bidi="fa-IR"/>
        </w:rPr>
        <w:br/>
      </w:r>
      <w:r w:rsidRPr="00CC1981">
        <w:rPr>
          <w:rFonts w:ascii="Times New Roman" w:eastAsia="Andale Sans UI" w:hAnsi="Times New Roman" w:cs="Tahoma"/>
          <w:kern w:val="1"/>
          <w:sz w:val="24"/>
          <w:szCs w:val="24"/>
          <w:lang w:eastAsia="fa-IR" w:bidi="fa-IR"/>
        </w:rPr>
        <w:lastRenderedPageBreak/>
        <w:t>jak i niewymagalnych, istniejących jak i nieistniejących, na dzień zawarcia umowy, zawarte przez Wykonawcę bez zgody Zamawiającego – są nieważne.</w:t>
      </w:r>
    </w:p>
    <w:p w14:paraId="54A4CF24" w14:textId="77777777" w:rsidR="00CC1981" w:rsidRPr="00CC1981" w:rsidRDefault="00CC1981" w:rsidP="00CC1981">
      <w:pPr>
        <w:widowControl w:val="0"/>
        <w:suppressAutoHyphens/>
        <w:spacing w:after="0" w:line="100" w:lineRule="atLeast"/>
        <w:jc w:val="center"/>
        <w:textAlignment w:val="baseline"/>
        <w:rPr>
          <w:rFonts w:ascii="Times New Roman" w:eastAsia="Andale Sans UI" w:hAnsi="Times New Roman" w:cs="Times New Roman"/>
          <w:b/>
          <w:kern w:val="1"/>
          <w:sz w:val="24"/>
          <w:szCs w:val="24"/>
          <w:lang w:eastAsia="fa-IR" w:bidi="fa-IR"/>
        </w:rPr>
      </w:pPr>
      <w:r w:rsidRPr="00CC1981">
        <w:rPr>
          <w:rFonts w:ascii="Times New Roman" w:eastAsia="Andale Sans UI" w:hAnsi="Times New Roman" w:cs="Times New Roman"/>
          <w:b/>
          <w:kern w:val="1"/>
          <w:sz w:val="24"/>
          <w:szCs w:val="24"/>
          <w:lang w:eastAsia="fa-IR" w:bidi="fa-IR"/>
        </w:rPr>
        <w:t>§ 6</w:t>
      </w:r>
    </w:p>
    <w:p w14:paraId="51AB8B2B" w14:textId="77777777" w:rsidR="00CC1981" w:rsidRPr="00CC1981" w:rsidRDefault="00CC1981" w:rsidP="00CC1981">
      <w:pPr>
        <w:tabs>
          <w:tab w:val="left" w:pos="426"/>
        </w:tabs>
        <w:suppressAutoHyphens/>
        <w:spacing w:after="120" w:line="240" w:lineRule="auto"/>
        <w:contextualSpacing/>
        <w:jc w:val="both"/>
        <w:rPr>
          <w:rFonts w:ascii="Times New Roman" w:eastAsia="Times New Roman" w:hAnsi="Times New Roman" w:cs="Times New Roman"/>
          <w:sz w:val="24"/>
          <w:szCs w:val="24"/>
          <w:lang w:eastAsia="ar-SA"/>
        </w:rPr>
      </w:pPr>
    </w:p>
    <w:p w14:paraId="3D06CA76" w14:textId="37EFEFBD" w:rsidR="00CC1981" w:rsidRPr="00CC1981" w:rsidRDefault="00CC1981" w:rsidP="00CC1981">
      <w:pPr>
        <w:widowControl w:val="0"/>
        <w:suppressAutoHyphens/>
        <w:spacing w:after="120" w:line="100" w:lineRule="atLeast"/>
        <w:jc w:val="both"/>
        <w:textAlignment w:val="baseline"/>
        <w:rPr>
          <w:rFonts w:ascii="Times New Roman" w:eastAsia="Times New Roman" w:hAnsi="Times New Roman" w:cs="Times New Roman"/>
          <w:color w:val="000000"/>
          <w:kern w:val="1"/>
          <w:lang w:eastAsia="fa-IR" w:bidi="fa-IR"/>
        </w:rPr>
      </w:pPr>
      <w:r w:rsidRPr="00CC1981">
        <w:rPr>
          <w:rFonts w:ascii="Times New Roman" w:eastAsia="Andale Sans UI" w:hAnsi="Times New Roman" w:cs="Tahoma"/>
          <w:color w:val="000000"/>
          <w:kern w:val="1"/>
          <w:lang w:val="de-DE" w:eastAsia="fa-IR" w:bidi="fa-IR"/>
        </w:rPr>
        <w:t xml:space="preserve">1. </w:t>
      </w:r>
      <w:proofErr w:type="spellStart"/>
      <w:r w:rsidRPr="00CC1981">
        <w:rPr>
          <w:rFonts w:ascii="Times New Roman" w:eastAsia="Andale Sans UI" w:hAnsi="Times New Roman" w:cs="Tahoma"/>
          <w:color w:val="000000"/>
          <w:kern w:val="1"/>
          <w:lang w:val="de-DE" w:eastAsia="fa-IR" w:bidi="fa-IR"/>
        </w:rPr>
        <w:t>Zamawiający</w:t>
      </w:r>
      <w:proofErr w:type="spellEnd"/>
      <w:r w:rsidRPr="00CC1981">
        <w:rPr>
          <w:rFonts w:ascii="Times New Roman" w:eastAsia="Andale Sans UI" w:hAnsi="Times New Roman" w:cs="Tahoma"/>
          <w:color w:val="000000"/>
          <w:kern w:val="1"/>
          <w:lang w:val="de-DE" w:eastAsia="fa-IR" w:bidi="fa-IR"/>
        </w:rPr>
        <w:t xml:space="preserve"> </w:t>
      </w:r>
      <w:proofErr w:type="spellStart"/>
      <w:r w:rsidRPr="00CC1981">
        <w:rPr>
          <w:rFonts w:ascii="Times New Roman" w:eastAsia="Andale Sans UI" w:hAnsi="Times New Roman" w:cs="Tahoma"/>
          <w:color w:val="000000"/>
          <w:kern w:val="1"/>
          <w:lang w:val="de-DE" w:eastAsia="fa-IR" w:bidi="fa-IR"/>
        </w:rPr>
        <w:t>może</w:t>
      </w:r>
      <w:proofErr w:type="spellEnd"/>
      <w:r w:rsidRPr="00CC1981">
        <w:rPr>
          <w:rFonts w:ascii="Times New Roman" w:eastAsia="Andale Sans UI" w:hAnsi="Times New Roman" w:cs="Tahoma"/>
          <w:color w:val="000000"/>
          <w:kern w:val="1"/>
          <w:lang w:val="de-DE" w:eastAsia="fa-IR" w:bidi="fa-IR"/>
        </w:rPr>
        <w:t xml:space="preserve"> </w:t>
      </w:r>
      <w:proofErr w:type="spellStart"/>
      <w:r w:rsidRPr="00CC1981">
        <w:rPr>
          <w:rFonts w:ascii="Times New Roman" w:eastAsia="Andale Sans UI" w:hAnsi="Times New Roman" w:cs="Tahoma"/>
          <w:color w:val="000000"/>
          <w:kern w:val="1"/>
          <w:lang w:val="de-DE" w:eastAsia="fa-IR" w:bidi="fa-IR"/>
        </w:rPr>
        <w:t>odstąpić</w:t>
      </w:r>
      <w:proofErr w:type="spellEnd"/>
      <w:r w:rsidRPr="00CC1981">
        <w:rPr>
          <w:rFonts w:ascii="Times New Roman" w:eastAsia="Andale Sans UI" w:hAnsi="Times New Roman" w:cs="Tahoma"/>
          <w:color w:val="000000"/>
          <w:kern w:val="1"/>
          <w:lang w:val="de-DE" w:eastAsia="fa-IR" w:bidi="fa-IR"/>
        </w:rPr>
        <w:t xml:space="preserve"> </w:t>
      </w:r>
      <w:proofErr w:type="spellStart"/>
      <w:r w:rsidRPr="00CC1981">
        <w:rPr>
          <w:rFonts w:ascii="Times New Roman" w:eastAsia="Andale Sans UI" w:hAnsi="Times New Roman" w:cs="Tahoma"/>
          <w:color w:val="000000"/>
          <w:kern w:val="1"/>
          <w:lang w:val="de-DE" w:eastAsia="fa-IR" w:bidi="fa-IR"/>
        </w:rPr>
        <w:t>od</w:t>
      </w:r>
      <w:proofErr w:type="spellEnd"/>
      <w:r w:rsidRPr="00CC1981">
        <w:rPr>
          <w:rFonts w:ascii="Times New Roman" w:eastAsia="Andale Sans UI" w:hAnsi="Times New Roman" w:cs="Tahoma"/>
          <w:color w:val="000000"/>
          <w:kern w:val="1"/>
          <w:lang w:val="de-DE" w:eastAsia="fa-IR" w:bidi="fa-IR"/>
        </w:rPr>
        <w:t xml:space="preserve"> </w:t>
      </w:r>
      <w:proofErr w:type="spellStart"/>
      <w:r w:rsidRPr="00CC1981">
        <w:rPr>
          <w:rFonts w:ascii="Times New Roman" w:eastAsia="Andale Sans UI" w:hAnsi="Times New Roman" w:cs="Tahoma"/>
          <w:color w:val="000000"/>
          <w:kern w:val="1"/>
          <w:lang w:val="de-DE" w:eastAsia="fa-IR" w:bidi="fa-IR"/>
        </w:rPr>
        <w:t>umowy</w:t>
      </w:r>
      <w:proofErr w:type="spellEnd"/>
      <w:r w:rsidRPr="00CC1981">
        <w:rPr>
          <w:rFonts w:ascii="Times New Roman" w:eastAsia="Andale Sans UI" w:hAnsi="Times New Roman" w:cs="Tahoma"/>
          <w:color w:val="000000"/>
          <w:kern w:val="1"/>
          <w:lang w:val="de-DE" w:eastAsia="fa-IR" w:bidi="fa-IR"/>
        </w:rPr>
        <w:t xml:space="preserve"> w </w:t>
      </w:r>
      <w:proofErr w:type="spellStart"/>
      <w:r w:rsidRPr="00CC1981">
        <w:rPr>
          <w:rFonts w:ascii="Times New Roman" w:eastAsia="Andale Sans UI" w:hAnsi="Times New Roman" w:cs="Tahoma"/>
          <w:color w:val="000000"/>
          <w:kern w:val="1"/>
          <w:lang w:val="de-DE" w:eastAsia="fa-IR" w:bidi="fa-IR"/>
        </w:rPr>
        <w:t>terminie</w:t>
      </w:r>
      <w:proofErr w:type="spellEnd"/>
      <w:r w:rsidRPr="00CC1981">
        <w:rPr>
          <w:rFonts w:ascii="Times New Roman" w:eastAsia="Andale Sans UI" w:hAnsi="Times New Roman" w:cs="Tahoma"/>
          <w:color w:val="000000"/>
          <w:kern w:val="1"/>
          <w:lang w:val="de-DE" w:eastAsia="fa-IR" w:bidi="fa-IR"/>
        </w:rPr>
        <w:t xml:space="preserve"> 30 </w:t>
      </w:r>
      <w:proofErr w:type="spellStart"/>
      <w:r w:rsidRPr="00CC1981">
        <w:rPr>
          <w:rFonts w:ascii="Times New Roman" w:eastAsia="Andale Sans UI" w:hAnsi="Times New Roman" w:cs="Tahoma"/>
          <w:color w:val="000000"/>
          <w:kern w:val="1"/>
          <w:lang w:val="de-DE" w:eastAsia="fa-IR" w:bidi="fa-IR"/>
        </w:rPr>
        <w:t>dni</w:t>
      </w:r>
      <w:proofErr w:type="spellEnd"/>
      <w:r w:rsidRPr="00CC1981">
        <w:rPr>
          <w:rFonts w:ascii="Times New Roman" w:eastAsia="Andale Sans UI" w:hAnsi="Times New Roman" w:cs="Tahoma"/>
          <w:color w:val="000000"/>
          <w:kern w:val="1"/>
          <w:lang w:val="de-DE" w:eastAsia="fa-IR" w:bidi="fa-IR"/>
        </w:rPr>
        <w:t xml:space="preserve"> </w:t>
      </w:r>
      <w:proofErr w:type="spellStart"/>
      <w:r w:rsidRPr="00CC1981">
        <w:rPr>
          <w:rFonts w:ascii="Times New Roman" w:eastAsia="Andale Sans UI" w:hAnsi="Times New Roman" w:cs="Tahoma"/>
          <w:color w:val="000000"/>
          <w:kern w:val="1"/>
          <w:lang w:val="de-DE" w:eastAsia="fa-IR" w:bidi="fa-IR"/>
        </w:rPr>
        <w:t>od</w:t>
      </w:r>
      <w:proofErr w:type="spellEnd"/>
      <w:r w:rsidRPr="00CC1981">
        <w:rPr>
          <w:rFonts w:ascii="Times New Roman" w:eastAsia="Andale Sans UI" w:hAnsi="Times New Roman" w:cs="Tahoma"/>
          <w:color w:val="000000"/>
          <w:kern w:val="1"/>
          <w:lang w:val="de-DE" w:eastAsia="fa-IR" w:bidi="fa-IR"/>
        </w:rPr>
        <w:t xml:space="preserve"> </w:t>
      </w:r>
      <w:proofErr w:type="spellStart"/>
      <w:r w:rsidRPr="00CC1981">
        <w:rPr>
          <w:rFonts w:ascii="Times New Roman" w:eastAsia="Andale Sans UI" w:hAnsi="Times New Roman" w:cs="Tahoma"/>
          <w:color w:val="000000"/>
          <w:kern w:val="1"/>
          <w:lang w:val="de-DE" w:eastAsia="fa-IR" w:bidi="fa-IR"/>
        </w:rPr>
        <w:t>dnia</w:t>
      </w:r>
      <w:proofErr w:type="spellEnd"/>
      <w:r w:rsidRPr="00CC1981">
        <w:rPr>
          <w:rFonts w:ascii="Times New Roman" w:eastAsia="Andale Sans UI" w:hAnsi="Times New Roman" w:cs="Tahoma"/>
          <w:color w:val="000000"/>
          <w:kern w:val="1"/>
          <w:lang w:val="de-DE" w:eastAsia="fa-IR" w:bidi="fa-IR"/>
        </w:rPr>
        <w:t xml:space="preserve"> </w:t>
      </w:r>
      <w:proofErr w:type="spellStart"/>
      <w:r w:rsidRPr="00CC1981">
        <w:rPr>
          <w:rFonts w:ascii="Times New Roman" w:eastAsia="Andale Sans UI" w:hAnsi="Times New Roman" w:cs="Tahoma"/>
          <w:color w:val="000000"/>
          <w:kern w:val="1"/>
          <w:lang w:val="de-DE" w:eastAsia="fa-IR" w:bidi="fa-IR"/>
        </w:rPr>
        <w:t>powzięcia</w:t>
      </w:r>
      <w:proofErr w:type="spellEnd"/>
      <w:r w:rsidRPr="00CC1981">
        <w:rPr>
          <w:rFonts w:ascii="Times New Roman" w:eastAsia="Andale Sans UI" w:hAnsi="Times New Roman" w:cs="Tahoma"/>
          <w:color w:val="000000"/>
          <w:kern w:val="1"/>
          <w:lang w:val="de-DE" w:eastAsia="fa-IR" w:bidi="fa-IR"/>
        </w:rPr>
        <w:t xml:space="preserve"> </w:t>
      </w:r>
      <w:proofErr w:type="spellStart"/>
      <w:r w:rsidRPr="00CC1981">
        <w:rPr>
          <w:rFonts w:ascii="Times New Roman" w:eastAsia="Andale Sans UI" w:hAnsi="Times New Roman" w:cs="Tahoma"/>
          <w:color w:val="000000"/>
          <w:kern w:val="1"/>
          <w:lang w:val="de-DE" w:eastAsia="fa-IR" w:bidi="fa-IR"/>
        </w:rPr>
        <w:t>wiadomości</w:t>
      </w:r>
      <w:proofErr w:type="spellEnd"/>
      <w:r w:rsidRPr="00CC1981">
        <w:rPr>
          <w:rFonts w:ascii="Times New Roman" w:eastAsia="Andale Sans UI" w:hAnsi="Times New Roman" w:cs="Tahoma"/>
          <w:color w:val="000000"/>
          <w:kern w:val="1"/>
          <w:lang w:val="de-DE" w:eastAsia="fa-IR" w:bidi="fa-IR"/>
        </w:rPr>
        <w:t xml:space="preserve">   o </w:t>
      </w:r>
      <w:proofErr w:type="spellStart"/>
      <w:r w:rsidRPr="00CC1981">
        <w:rPr>
          <w:rFonts w:ascii="Times New Roman" w:eastAsia="Andale Sans UI" w:hAnsi="Times New Roman" w:cs="Tahoma"/>
          <w:color w:val="000000"/>
          <w:kern w:val="1"/>
          <w:lang w:val="de-DE" w:eastAsia="fa-IR" w:bidi="fa-IR"/>
        </w:rPr>
        <w:t>zaistnieniu</w:t>
      </w:r>
      <w:proofErr w:type="spellEnd"/>
      <w:r w:rsidRPr="00CC1981">
        <w:rPr>
          <w:rFonts w:ascii="Times New Roman" w:eastAsia="Andale Sans UI" w:hAnsi="Times New Roman" w:cs="Tahoma"/>
          <w:color w:val="000000"/>
          <w:kern w:val="1"/>
          <w:lang w:val="de-DE" w:eastAsia="fa-IR" w:bidi="fa-IR"/>
        </w:rPr>
        <w:t xml:space="preserve"> </w:t>
      </w:r>
      <w:proofErr w:type="spellStart"/>
      <w:r w:rsidRPr="00CC1981">
        <w:rPr>
          <w:rFonts w:ascii="Times New Roman" w:eastAsia="Andale Sans UI" w:hAnsi="Times New Roman" w:cs="Tahoma"/>
          <w:color w:val="000000"/>
          <w:kern w:val="1"/>
          <w:lang w:val="de-DE" w:eastAsia="fa-IR" w:bidi="fa-IR"/>
        </w:rPr>
        <w:t>istotnej</w:t>
      </w:r>
      <w:proofErr w:type="spellEnd"/>
      <w:r w:rsidRPr="00CC1981">
        <w:rPr>
          <w:rFonts w:ascii="Times New Roman" w:eastAsia="Andale Sans UI" w:hAnsi="Times New Roman" w:cs="Tahoma"/>
          <w:color w:val="000000"/>
          <w:kern w:val="1"/>
          <w:lang w:val="de-DE" w:eastAsia="fa-IR" w:bidi="fa-IR"/>
        </w:rPr>
        <w:t xml:space="preserve"> </w:t>
      </w:r>
      <w:proofErr w:type="spellStart"/>
      <w:r w:rsidRPr="00CC1981">
        <w:rPr>
          <w:rFonts w:ascii="Times New Roman" w:eastAsia="Andale Sans UI" w:hAnsi="Times New Roman" w:cs="Tahoma"/>
          <w:color w:val="000000"/>
          <w:kern w:val="1"/>
          <w:lang w:val="de-DE" w:eastAsia="fa-IR" w:bidi="fa-IR"/>
        </w:rPr>
        <w:t>zmiany</w:t>
      </w:r>
      <w:proofErr w:type="spellEnd"/>
      <w:r w:rsidRPr="00CC1981">
        <w:rPr>
          <w:rFonts w:ascii="Times New Roman" w:eastAsia="Andale Sans UI" w:hAnsi="Times New Roman" w:cs="Tahoma"/>
          <w:color w:val="000000"/>
          <w:kern w:val="1"/>
          <w:lang w:val="de-DE" w:eastAsia="fa-IR" w:bidi="fa-IR"/>
        </w:rPr>
        <w:t xml:space="preserve"> </w:t>
      </w:r>
      <w:proofErr w:type="spellStart"/>
      <w:r w:rsidRPr="00CC1981">
        <w:rPr>
          <w:rFonts w:ascii="Times New Roman" w:eastAsia="Andale Sans UI" w:hAnsi="Times New Roman" w:cs="Tahoma"/>
          <w:color w:val="000000"/>
          <w:kern w:val="1"/>
          <w:lang w:val="de-DE" w:eastAsia="fa-IR" w:bidi="fa-IR"/>
        </w:rPr>
        <w:t>okoliczności</w:t>
      </w:r>
      <w:proofErr w:type="spellEnd"/>
      <w:r w:rsidRPr="00CC1981">
        <w:rPr>
          <w:rFonts w:ascii="Times New Roman" w:eastAsia="Andale Sans UI" w:hAnsi="Times New Roman" w:cs="Tahoma"/>
          <w:color w:val="000000"/>
          <w:kern w:val="1"/>
          <w:lang w:val="de-DE" w:eastAsia="fa-IR" w:bidi="fa-IR"/>
        </w:rPr>
        <w:t xml:space="preserve"> </w:t>
      </w:r>
      <w:proofErr w:type="spellStart"/>
      <w:r w:rsidRPr="00CC1981">
        <w:rPr>
          <w:rFonts w:ascii="Times New Roman" w:eastAsia="Andale Sans UI" w:hAnsi="Times New Roman" w:cs="Tahoma"/>
          <w:color w:val="000000"/>
          <w:kern w:val="1"/>
          <w:lang w:val="de-DE" w:eastAsia="fa-IR" w:bidi="fa-IR"/>
        </w:rPr>
        <w:t>powodującej</w:t>
      </w:r>
      <w:proofErr w:type="spellEnd"/>
      <w:r w:rsidRPr="00CC1981">
        <w:rPr>
          <w:rFonts w:ascii="Times New Roman" w:eastAsia="Andale Sans UI" w:hAnsi="Times New Roman" w:cs="Tahoma"/>
          <w:color w:val="000000"/>
          <w:kern w:val="1"/>
          <w:lang w:val="de-DE" w:eastAsia="fa-IR" w:bidi="fa-IR"/>
        </w:rPr>
        <w:t xml:space="preserve">, </w:t>
      </w:r>
      <w:proofErr w:type="spellStart"/>
      <w:r w:rsidRPr="00CC1981">
        <w:rPr>
          <w:rFonts w:ascii="Times New Roman" w:eastAsia="Andale Sans UI" w:hAnsi="Times New Roman" w:cs="Tahoma"/>
          <w:color w:val="000000"/>
          <w:kern w:val="1"/>
          <w:lang w:val="de-DE" w:eastAsia="fa-IR" w:bidi="fa-IR"/>
        </w:rPr>
        <w:t>że</w:t>
      </w:r>
      <w:proofErr w:type="spellEnd"/>
      <w:r w:rsidRPr="00CC1981">
        <w:rPr>
          <w:rFonts w:ascii="Times New Roman" w:eastAsia="Andale Sans UI" w:hAnsi="Times New Roman" w:cs="Tahoma"/>
          <w:color w:val="000000"/>
          <w:kern w:val="1"/>
          <w:lang w:val="de-DE" w:eastAsia="fa-IR" w:bidi="fa-IR"/>
        </w:rPr>
        <w:t xml:space="preserve"> </w:t>
      </w:r>
      <w:proofErr w:type="spellStart"/>
      <w:r w:rsidRPr="00CC1981">
        <w:rPr>
          <w:rFonts w:ascii="Times New Roman" w:eastAsia="Andale Sans UI" w:hAnsi="Times New Roman" w:cs="Tahoma"/>
          <w:color w:val="000000"/>
          <w:kern w:val="1"/>
          <w:lang w:val="de-DE" w:eastAsia="fa-IR" w:bidi="fa-IR"/>
        </w:rPr>
        <w:t>wykonanie</w:t>
      </w:r>
      <w:proofErr w:type="spellEnd"/>
      <w:r w:rsidRPr="00CC1981">
        <w:rPr>
          <w:rFonts w:ascii="Times New Roman" w:eastAsia="Andale Sans UI" w:hAnsi="Times New Roman" w:cs="Tahoma"/>
          <w:color w:val="000000"/>
          <w:kern w:val="1"/>
          <w:lang w:val="de-DE" w:eastAsia="fa-IR" w:bidi="fa-IR"/>
        </w:rPr>
        <w:t xml:space="preserve"> </w:t>
      </w:r>
      <w:proofErr w:type="spellStart"/>
      <w:r w:rsidRPr="00CC1981">
        <w:rPr>
          <w:rFonts w:ascii="Times New Roman" w:eastAsia="Andale Sans UI" w:hAnsi="Times New Roman" w:cs="Tahoma"/>
          <w:color w:val="000000"/>
          <w:kern w:val="1"/>
          <w:lang w:val="de-DE" w:eastAsia="fa-IR" w:bidi="fa-IR"/>
        </w:rPr>
        <w:t>umowy</w:t>
      </w:r>
      <w:proofErr w:type="spellEnd"/>
      <w:r w:rsidRPr="00CC1981">
        <w:rPr>
          <w:rFonts w:ascii="Times New Roman" w:eastAsia="Andale Sans UI" w:hAnsi="Times New Roman" w:cs="Tahoma"/>
          <w:color w:val="000000"/>
          <w:kern w:val="1"/>
          <w:lang w:val="de-DE" w:eastAsia="fa-IR" w:bidi="fa-IR"/>
        </w:rPr>
        <w:t xml:space="preserve"> nie </w:t>
      </w:r>
      <w:proofErr w:type="spellStart"/>
      <w:r w:rsidRPr="00CC1981">
        <w:rPr>
          <w:rFonts w:ascii="Times New Roman" w:eastAsia="Andale Sans UI" w:hAnsi="Times New Roman" w:cs="Tahoma"/>
          <w:color w:val="000000"/>
          <w:kern w:val="1"/>
          <w:lang w:val="de-DE" w:eastAsia="fa-IR" w:bidi="fa-IR"/>
        </w:rPr>
        <w:t>leży</w:t>
      </w:r>
      <w:proofErr w:type="spellEnd"/>
      <w:r w:rsidRPr="00CC1981">
        <w:rPr>
          <w:rFonts w:ascii="Times New Roman" w:eastAsia="Andale Sans UI" w:hAnsi="Times New Roman" w:cs="Tahoma"/>
          <w:color w:val="000000"/>
          <w:kern w:val="1"/>
          <w:lang w:val="de-DE" w:eastAsia="fa-IR" w:bidi="fa-IR"/>
        </w:rPr>
        <w:t xml:space="preserve">  w </w:t>
      </w:r>
      <w:proofErr w:type="spellStart"/>
      <w:r w:rsidRPr="00CC1981">
        <w:rPr>
          <w:rFonts w:ascii="Times New Roman" w:eastAsia="Andale Sans UI" w:hAnsi="Times New Roman" w:cs="Tahoma"/>
          <w:color w:val="000000"/>
          <w:kern w:val="1"/>
          <w:lang w:val="de-DE" w:eastAsia="fa-IR" w:bidi="fa-IR"/>
        </w:rPr>
        <w:t>interesie</w:t>
      </w:r>
      <w:proofErr w:type="spellEnd"/>
      <w:r w:rsidRPr="00CC1981">
        <w:rPr>
          <w:rFonts w:ascii="Times New Roman" w:eastAsia="Andale Sans UI" w:hAnsi="Times New Roman" w:cs="Tahoma"/>
          <w:color w:val="000000"/>
          <w:kern w:val="1"/>
          <w:lang w:val="de-DE" w:eastAsia="fa-IR" w:bidi="fa-IR"/>
        </w:rPr>
        <w:t xml:space="preserve"> </w:t>
      </w:r>
      <w:proofErr w:type="spellStart"/>
      <w:r w:rsidRPr="00CC1981">
        <w:rPr>
          <w:rFonts w:ascii="Times New Roman" w:eastAsia="Andale Sans UI" w:hAnsi="Times New Roman" w:cs="Tahoma"/>
          <w:color w:val="000000"/>
          <w:kern w:val="1"/>
          <w:lang w:val="de-DE" w:eastAsia="fa-IR" w:bidi="fa-IR"/>
        </w:rPr>
        <w:t>publicznym</w:t>
      </w:r>
      <w:proofErr w:type="spellEnd"/>
      <w:r w:rsidRPr="00CC1981">
        <w:rPr>
          <w:rFonts w:ascii="Times New Roman" w:eastAsia="Andale Sans UI" w:hAnsi="Times New Roman" w:cs="Tahoma"/>
          <w:color w:val="000000"/>
          <w:kern w:val="1"/>
          <w:lang w:val="de-DE" w:eastAsia="fa-IR" w:bidi="fa-IR"/>
        </w:rPr>
        <w:t xml:space="preserve">, </w:t>
      </w:r>
      <w:proofErr w:type="spellStart"/>
      <w:r w:rsidRPr="00CC1981">
        <w:rPr>
          <w:rFonts w:ascii="Times New Roman" w:eastAsia="Andale Sans UI" w:hAnsi="Times New Roman" w:cs="Tahoma"/>
          <w:color w:val="000000"/>
          <w:kern w:val="1"/>
          <w:lang w:val="de-DE" w:eastAsia="fa-IR" w:bidi="fa-IR"/>
        </w:rPr>
        <w:t>czego</w:t>
      </w:r>
      <w:proofErr w:type="spellEnd"/>
      <w:r w:rsidRPr="00CC1981">
        <w:rPr>
          <w:rFonts w:ascii="Times New Roman" w:eastAsia="Andale Sans UI" w:hAnsi="Times New Roman" w:cs="Tahoma"/>
          <w:color w:val="000000"/>
          <w:kern w:val="1"/>
          <w:lang w:val="de-DE" w:eastAsia="fa-IR" w:bidi="fa-IR"/>
        </w:rPr>
        <w:t xml:space="preserve"> nie </w:t>
      </w:r>
      <w:proofErr w:type="spellStart"/>
      <w:r w:rsidRPr="00CC1981">
        <w:rPr>
          <w:rFonts w:ascii="Times New Roman" w:eastAsia="Andale Sans UI" w:hAnsi="Times New Roman" w:cs="Tahoma"/>
          <w:color w:val="000000"/>
          <w:kern w:val="1"/>
          <w:lang w:val="de-DE" w:eastAsia="fa-IR" w:bidi="fa-IR"/>
        </w:rPr>
        <w:t>można</w:t>
      </w:r>
      <w:proofErr w:type="spellEnd"/>
      <w:r w:rsidRPr="00CC1981">
        <w:rPr>
          <w:rFonts w:ascii="Times New Roman" w:eastAsia="Andale Sans UI" w:hAnsi="Times New Roman" w:cs="Tahoma"/>
          <w:color w:val="000000"/>
          <w:kern w:val="1"/>
          <w:lang w:val="de-DE" w:eastAsia="fa-IR" w:bidi="fa-IR"/>
        </w:rPr>
        <w:t xml:space="preserve"> </w:t>
      </w:r>
      <w:proofErr w:type="spellStart"/>
      <w:r w:rsidRPr="00CC1981">
        <w:rPr>
          <w:rFonts w:ascii="Times New Roman" w:eastAsia="Andale Sans UI" w:hAnsi="Times New Roman" w:cs="Tahoma"/>
          <w:color w:val="000000"/>
          <w:kern w:val="1"/>
          <w:lang w:val="de-DE" w:eastAsia="fa-IR" w:bidi="fa-IR"/>
        </w:rPr>
        <w:t>było</w:t>
      </w:r>
      <w:proofErr w:type="spellEnd"/>
      <w:r w:rsidRPr="00CC1981">
        <w:rPr>
          <w:rFonts w:ascii="Times New Roman" w:eastAsia="Andale Sans UI" w:hAnsi="Times New Roman" w:cs="Tahoma"/>
          <w:color w:val="000000"/>
          <w:kern w:val="1"/>
          <w:lang w:val="de-DE" w:eastAsia="fa-IR" w:bidi="fa-IR"/>
        </w:rPr>
        <w:t xml:space="preserve"> </w:t>
      </w:r>
      <w:proofErr w:type="spellStart"/>
      <w:r w:rsidRPr="00CC1981">
        <w:rPr>
          <w:rFonts w:ascii="Times New Roman" w:eastAsia="Andale Sans UI" w:hAnsi="Times New Roman" w:cs="Tahoma"/>
          <w:color w:val="000000"/>
          <w:kern w:val="1"/>
          <w:lang w:val="de-DE" w:eastAsia="fa-IR" w:bidi="fa-IR"/>
        </w:rPr>
        <w:t>przewidzieć</w:t>
      </w:r>
      <w:proofErr w:type="spellEnd"/>
      <w:r w:rsidRPr="00CC1981">
        <w:rPr>
          <w:rFonts w:ascii="Times New Roman" w:eastAsia="Andale Sans UI" w:hAnsi="Times New Roman" w:cs="Tahoma"/>
          <w:color w:val="000000"/>
          <w:kern w:val="1"/>
          <w:lang w:val="de-DE" w:eastAsia="fa-IR" w:bidi="fa-IR"/>
        </w:rPr>
        <w:t xml:space="preserve"> w </w:t>
      </w:r>
      <w:proofErr w:type="spellStart"/>
      <w:r w:rsidRPr="00CC1981">
        <w:rPr>
          <w:rFonts w:ascii="Times New Roman" w:eastAsia="Andale Sans UI" w:hAnsi="Times New Roman" w:cs="Tahoma"/>
          <w:color w:val="000000"/>
          <w:kern w:val="1"/>
          <w:lang w:val="de-DE" w:eastAsia="fa-IR" w:bidi="fa-IR"/>
        </w:rPr>
        <w:t>chwili</w:t>
      </w:r>
      <w:proofErr w:type="spellEnd"/>
      <w:r w:rsidRPr="00CC1981">
        <w:rPr>
          <w:rFonts w:ascii="Times New Roman" w:eastAsia="Andale Sans UI" w:hAnsi="Times New Roman" w:cs="Tahoma"/>
          <w:color w:val="000000"/>
          <w:kern w:val="1"/>
          <w:lang w:val="de-DE" w:eastAsia="fa-IR" w:bidi="fa-IR"/>
        </w:rPr>
        <w:t xml:space="preserve"> </w:t>
      </w:r>
      <w:proofErr w:type="spellStart"/>
      <w:r w:rsidRPr="00CC1981">
        <w:rPr>
          <w:rFonts w:ascii="Times New Roman" w:eastAsia="Andale Sans UI" w:hAnsi="Times New Roman" w:cs="Tahoma"/>
          <w:color w:val="000000"/>
          <w:kern w:val="1"/>
          <w:lang w:val="de-DE" w:eastAsia="fa-IR" w:bidi="fa-IR"/>
        </w:rPr>
        <w:t>zawarcia</w:t>
      </w:r>
      <w:proofErr w:type="spellEnd"/>
      <w:r w:rsidRPr="00CC1981">
        <w:rPr>
          <w:rFonts w:ascii="Times New Roman" w:eastAsia="Andale Sans UI" w:hAnsi="Times New Roman" w:cs="Tahoma"/>
          <w:color w:val="000000"/>
          <w:kern w:val="1"/>
          <w:lang w:val="de-DE" w:eastAsia="fa-IR" w:bidi="fa-IR"/>
        </w:rPr>
        <w:t xml:space="preserve"> </w:t>
      </w:r>
      <w:proofErr w:type="spellStart"/>
      <w:r w:rsidRPr="00CC1981">
        <w:rPr>
          <w:rFonts w:ascii="Times New Roman" w:eastAsia="Andale Sans UI" w:hAnsi="Times New Roman" w:cs="Tahoma"/>
          <w:color w:val="000000"/>
          <w:kern w:val="1"/>
          <w:lang w:val="de-DE" w:eastAsia="fa-IR" w:bidi="fa-IR"/>
        </w:rPr>
        <w:t>umowy</w:t>
      </w:r>
      <w:proofErr w:type="spellEnd"/>
      <w:r w:rsidRPr="00CC1981">
        <w:rPr>
          <w:rFonts w:ascii="Times New Roman" w:eastAsia="Andale Sans UI" w:hAnsi="Times New Roman" w:cs="Tahoma"/>
          <w:color w:val="000000"/>
          <w:kern w:val="1"/>
          <w:lang w:val="de-DE" w:eastAsia="fa-IR" w:bidi="fa-IR"/>
        </w:rPr>
        <w:t xml:space="preserve">, </w:t>
      </w:r>
      <w:proofErr w:type="spellStart"/>
      <w:r w:rsidRPr="00CC1981">
        <w:rPr>
          <w:rFonts w:ascii="Times New Roman" w:eastAsia="Andale Sans UI" w:hAnsi="Times New Roman" w:cs="Tahoma"/>
          <w:color w:val="000000"/>
          <w:kern w:val="1"/>
          <w:lang w:val="de-DE" w:eastAsia="fa-IR" w:bidi="fa-IR"/>
        </w:rPr>
        <w:t>lub</w:t>
      </w:r>
      <w:proofErr w:type="spellEnd"/>
      <w:r w:rsidRPr="00CC1981">
        <w:rPr>
          <w:rFonts w:ascii="Times New Roman" w:eastAsia="Andale Sans UI" w:hAnsi="Times New Roman" w:cs="Tahoma"/>
          <w:color w:val="000000"/>
          <w:kern w:val="1"/>
          <w:lang w:val="de-DE" w:eastAsia="fa-IR" w:bidi="fa-IR"/>
        </w:rPr>
        <w:t xml:space="preserve"> </w:t>
      </w:r>
      <w:proofErr w:type="spellStart"/>
      <w:r w:rsidRPr="00CC1981">
        <w:rPr>
          <w:rFonts w:ascii="Times New Roman" w:eastAsia="Andale Sans UI" w:hAnsi="Times New Roman" w:cs="Tahoma"/>
          <w:color w:val="000000"/>
          <w:kern w:val="1"/>
          <w:lang w:val="de-DE" w:eastAsia="fa-IR" w:bidi="fa-IR"/>
        </w:rPr>
        <w:t>dalsze</w:t>
      </w:r>
      <w:proofErr w:type="spellEnd"/>
      <w:r w:rsidRPr="00CC1981">
        <w:rPr>
          <w:rFonts w:ascii="Times New Roman" w:eastAsia="Andale Sans UI" w:hAnsi="Times New Roman" w:cs="Tahoma"/>
          <w:color w:val="000000"/>
          <w:kern w:val="1"/>
          <w:lang w:val="de-DE" w:eastAsia="fa-IR" w:bidi="fa-IR"/>
        </w:rPr>
        <w:t xml:space="preserve"> </w:t>
      </w:r>
      <w:proofErr w:type="spellStart"/>
      <w:r w:rsidRPr="00CC1981">
        <w:rPr>
          <w:rFonts w:ascii="Times New Roman" w:eastAsia="Andale Sans UI" w:hAnsi="Times New Roman" w:cs="Tahoma"/>
          <w:color w:val="000000"/>
          <w:kern w:val="1"/>
          <w:lang w:val="de-DE" w:eastAsia="fa-IR" w:bidi="fa-IR"/>
        </w:rPr>
        <w:t>wykonywanie</w:t>
      </w:r>
      <w:proofErr w:type="spellEnd"/>
      <w:r w:rsidRPr="00CC1981">
        <w:rPr>
          <w:rFonts w:ascii="Times New Roman" w:eastAsia="Andale Sans UI" w:hAnsi="Times New Roman" w:cs="Tahoma"/>
          <w:color w:val="000000"/>
          <w:kern w:val="1"/>
          <w:lang w:val="de-DE" w:eastAsia="fa-IR" w:bidi="fa-IR"/>
        </w:rPr>
        <w:t xml:space="preserve"> </w:t>
      </w:r>
      <w:proofErr w:type="spellStart"/>
      <w:r w:rsidRPr="00CC1981">
        <w:rPr>
          <w:rFonts w:ascii="Times New Roman" w:eastAsia="Andale Sans UI" w:hAnsi="Times New Roman" w:cs="Tahoma"/>
          <w:color w:val="000000"/>
          <w:kern w:val="1"/>
          <w:lang w:val="de-DE" w:eastAsia="fa-IR" w:bidi="fa-IR"/>
        </w:rPr>
        <w:t>umowy</w:t>
      </w:r>
      <w:proofErr w:type="spellEnd"/>
      <w:r w:rsidRPr="00CC1981">
        <w:rPr>
          <w:rFonts w:ascii="Times New Roman" w:eastAsia="Andale Sans UI" w:hAnsi="Times New Roman" w:cs="Tahoma"/>
          <w:color w:val="000000"/>
          <w:kern w:val="1"/>
          <w:lang w:val="de-DE" w:eastAsia="fa-IR" w:bidi="fa-IR"/>
        </w:rPr>
        <w:t xml:space="preserve"> </w:t>
      </w:r>
      <w:proofErr w:type="spellStart"/>
      <w:r w:rsidRPr="00CC1981">
        <w:rPr>
          <w:rFonts w:ascii="Times New Roman" w:eastAsia="Andale Sans UI" w:hAnsi="Times New Roman" w:cs="Tahoma"/>
          <w:color w:val="000000"/>
          <w:kern w:val="1"/>
          <w:lang w:val="de-DE" w:eastAsia="fa-IR" w:bidi="fa-IR"/>
        </w:rPr>
        <w:t>może</w:t>
      </w:r>
      <w:proofErr w:type="spellEnd"/>
      <w:r w:rsidRPr="00CC1981">
        <w:rPr>
          <w:rFonts w:ascii="Times New Roman" w:eastAsia="Andale Sans UI" w:hAnsi="Times New Roman" w:cs="Tahoma"/>
          <w:color w:val="000000"/>
          <w:kern w:val="1"/>
          <w:lang w:val="de-DE" w:eastAsia="fa-IR" w:bidi="fa-IR"/>
        </w:rPr>
        <w:t xml:space="preserve"> </w:t>
      </w:r>
      <w:proofErr w:type="spellStart"/>
      <w:r w:rsidRPr="00CC1981">
        <w:rPr>
          <w:rFonts w:ascii="Times New Roman" w:eastAsia="Andale Sans UI" w:hAnsi="Times New Roman" w:cs="Tahoma"/>
          <w:color w:val="000000"/>
          <w:kern w:val="1"/>
          <w:lang w:val="de-DE" w:eastAsia="fa-IR" w:bidi="fa-IR"/>
        </w:rPr>
        <w:t>zagrozić</w:t>
      </w:r>
      <w:proofErr w:type="spellEnd"/>
      <w:r w:rsidRPr="00CC1981">
        <w:rPr>
          <w:rFonts w:ascii="Times New Roman" w:eastAsia="Andale Sans UI" w:hAnsi="Times New Roman" w:cs="Tahoma"/>
          <w:color w:val="000000"/>
          <w:kern w:val="1"/>
          <w:lang w:val="de-DE" w:eastAsia="fa-IR" w:bidi="fa-IR"/>
        </w:rPr>
        <w:t xml:space="preserve"> </w:t>
      </w:r>
      <w:proofErr w:type="spellStart"/>
      <w:r w:rsidRPr="00CC1981">
        <w:rPr>
          <w:rFonts w:ascii="Times New Roman" w:eastAsia="Andale Sans UI" w:hAnsi="Times New Roman" w:cs="Tahoma"/>
          <w:color w:val="000000"/>
          <w:kern w:val="1"/>
          <w:lang w:val="de-DE" w:eastAsia="fa-IR" w:bidi="fa-IR"/>
        </w:rPr>
        <w:t>podstawowemu</w:t>
      </w:r>
      <w:proofErr w:type="spellEnd"/>
      <w:r w:rsidRPr="00CC1981">
        <w:rPr>
          <w:rFonts w:ascii="Times New Roman" w:eastAsia="Andale Sans UI" w:hAnsi="Times New Roman" w:cs="Tahoma"/>
          <w:color w:val="000000"/>
          <w:kern w:val="1"/>
          <w:lang w:val="de-DE" w:eastAsia="fa-IR" w:bidi="fa-IR"/>
        </w:rPr>
        <w:t xml:space="preserve"> </w:t>
      </w:r>
      <w:proofErr w:type="spellStart"/>
      <w:r w:rsidRPr="00CC1981">
        <w:rPr>
          <w:rFonts w:ascii="Times New Roman" w:eastAsia="Andale Sans UI" w:hAnsi="Times New Roman" w:cs="Tahoma"/>
          <w:color w:val="000000"/>
          <w:kern w:val="1"/>
          <w:lang w:val="de-DE" w:eastAsia="fa-IR" w:bidi="fa-IR"/>
        </w:rPr>
        <w:t>interesowi</w:t>
      </w:r>
      <w:proofErr w:type="spellEnd"/>
      <w:r w:rsidRPr="00CC1981">
        <w:rPr>
          <w:rFonts w:ascii="Times New Roman" w:eastAsia="Andale Sans UI" w:hAnsi="Times New Roman" w:cs="Tahoma"/>
          <w:color w:val="000000"/>
          <w:kern w:val="1"/>
          <w:lang w:val="de-DE" w:eastAsia="fa-IR" w:bidi="fa-IR"/>
        </w:rPr>
        <w:t xml:space="preserve"> </w:t>
      </w:r>
      <w:proofErr w:type="spellStart"/>
      <w:r w:rsidRPr="00CC1981">
        <w:rPr>
          <w:rFonts w:ascii="Times New Roman" w:eastAsia="Andale Sans UI" w:hAnsi="Times New Roman" w:cs="Tahoma"/>
          <w:color w:val="000000"/>
          <w:kern w:val="1"/>
          <w:lang w:val="de-DE" w:eastAsia="fa-IR" w:bidi="fa-IR"/>
        </w:rPr>
        <w:t>bezpieczeństwa</w:t>
      </w:r>
      <w:proofErr w:type="spellEnd"/>
      <w:r w:rsidRPr="00CC1981">
        <w:rPr>
          <w:rFonts w:ascii="Times New Roman" w:eastAsia="Andale Sans UI" w:hAnsi="Times New Roman" w:cs="Tahoma"/>
          <w:color w:val="000000"/>
          <w:kern w:val="1"/>
          <w:lang w:val="de-DE" w:eastAsia="fa-IR" w:bidi="fa-IR"/>
        </w:rPr>
        <w:t xml:space="preserve"> </w:t>
      </w:r>
      <w:proofErr w:type="spellStart"/>
      <w:r w:rsidRPr="00CC1981">
        <w:rPr>
          <w:rFonts w:ascii="Times New Roman" w:eastAsia="Andale Sans UI" w:hAnsi="Times New Roman" w:cs="Tahoma"/>
          <w:color w:val="000000"/>
          <w:kern w:val="1"/>
          <w:lang w:val="de-DE" w:eastAsia="fa-IR" w:bidi="fa-IR"/>
        </w:rPr>
        <w:t>państwa</w:t>
      </w:r>
      <w:proofErr w:type="spellEnd"/>
      <w:r w:rsidRPr="00CC1981">
        <w:rPr>
          <w:rFonts w:ascii="Times New Roman" w:eastAsia="Andale Sans UI" w:hAnsi="Times New Roman" w:cs="Tahoma"/>
          <w:color w:val="000000"/>
          <w:kern w:val="1"/>
          <w:lang w:val="de-DE" w:eastAsia="fa-IR" w:bidi="fa-IR"/>
        </w:rPr>
        <w:t xml:space="preserve"> </w:t>
      </w:r>
      <w:proofErr w:type="spellStart"/>
      <w:r w:rsidRPr="00CC1981">
        <w:rPr>
          <w:rFonts w:ascii="Times New Roman" w:eastAsia="Andale Sans UI" w:hAnsi="Times New Roman" w:cs="Tahoma"/>
          <w:color w:val="000000"/>
          <w:kern w:val="1"/>
          <w:lang w:val="de-DE" w:eastAsia="fa-IR" w:bidi="fa-IR"/>
        </w:rPr>
        <w:t>lub</w:t>
      </w:r>
      <w:proofErr w:type="spellEnd"/>
      <w:r w:rsidRPr="00CC1981">
        <w:rPr>
          <w:rFonts w:ascii="Times New Roman" w:eastAsia="Andale Sans UI" w:hAnsi="Times New Roman" w:cs="Tahoma"/>
          <w:color w:val="000000"/>
          <w:kern w:val="1"/>
          <w:lang w:val="de-DE" w:eastAsia="fa-IR" w:bidi="fa-IR"/>
        </w:rPr>
        <w:t xml:space="preserve"> </w:t>
      </w:r>
      <w:proofErr w:type="spellStart"/>
      <w:r w:rsidRPr="00CC1981">
        <w:rPr>
          <w:rFonts w:ascii="Times New Roman" w:eastAsia="Andale Sans UI" w:hAnsi="Times New Roman" w:cs="Tahoma"/>
          <w:color w:val="000000"/>
          <w:kern w:val="1"/>
          <w:lang w:val="de-DE" w:eastAsia="fa-IR" w:bidi="fa-IR"/>
        </w:rPr>
        <w:t>bezpieczeństwu</w:t>
      </w:r>
      <w:proofErr w:type="spellEnd"/>
      <w:r w:rsidRPr="00CC1981">
        <w:rPr>
          <w:rFonts w:ascii="Times New Roman" w:eastAsia="Andale Sans UI" w:hAnsi="Times New Roman" w:cs="Tahoma"/>
          <w:color w:val="000000"/>
          <w:kern w:val="1"/>
          <w:lang w:val="de-DE" w:eastAsia="fa-IR" w:bidi="fa-IR"/>
        </w:rPr>
        <w:t xml:space="preserve"> </w:t>
      </w:r>
      <w:proofErr w:type="spellStart"/>
      <w:r w:rsidRPr="00CC1981">
        <w:rPr>
          <w:rFonts w:ascii="Times New Roman" w:eastAsia="Andale Sans UI" w:hAnsi="Times New Roman" w:cs="Tahoma"/>
          <w:color w:val="000000"/>
          <w:kern w:val="1"/>
          <w:lang w:val="de-DE" w:eastAsia="fa-IR" w:bidi="fa-IR"/>
        </w:rPr>
        <w:t>publicznemu</w:t>
      </w:r>
      <w:proofErr w:type="spellEnd"/>
      <w:r w:rsidRPr="00CC1981">
        <w:rPr>
          <w:rFonts w:ascii="Times New Roman" w:eastAsia="Andale Sans UI" w:hAnsi="Times New Roman" w:cs="Tahoma"/>
          <w:color w:val="000000"/>
          <w:kern w:val="1"/>
          <w:lang w:val="de-DE" w:eastAsia="fa-IR" w:bidi="fa-IR"/>
        </w:rPr>
        <w:t>.</w:t>
      </w:r>
      <w:r w:rsidRPr="00CC1981">
        <w:rPr>
          <w:rFonts w:ascii="Times New Roman" w:eastAsia="Times New Roman" w:hAnsi="Times New Roman" w:cs="Times New Roman"/>
          <w:color w:val="000000"/>
          <w:kern w:val="1"/>
          <w:lang w:eastAsia="fa-IR" w:bidi="fa-IR"/>
        </w:rPr>
        <w:t xml:space="preserve"> W tym przypadku, Wykonawca może żądać wyłącznie wynagrodzenia należnego  z tytułu wykonania części umowy.</w:t>
      </w:r>
    </w:p>
    <w:p w14:paraId="4891E28A" w14:textId="77777777" w:rsidR="00CC1981" w:rsidRPr="00CC1981" w:rsidRDefault="00CC1981" w:rsidP="00CC1981">
      <w:pPr>
        <w:widowControl w:val="0"/>
        <w:suppressAutoHyphens/>
        <w:spacing w:after="0" w:line="100" w:lineRule="atLeast"/>
        <w:jc w:val="both"/>
        <w:textAlignment w:val="baseline"/>
        <w:rPr>
          <w:rFonts w:ascii="Times New Roman" w:eastAsia="Times New Roman" w:hAnsi="Times New Roman" w:cs="Times New Roman"/>
          <w:color w:val="000000"/>
          <w:kern w:val="1"/>
          <w:lang w:eastAsia="fa-IR" w:bidi="fa-IR"/>
        </w:rPr>
      </w:pPr>
      <w:r w:rsidRPr="00CC1981">
        <w:rPr>
          <w:rFonts w:ascii="Times New Roman" w:eastAsia="Times New Roman" w:hAnsi="Times New Roman" w:cs="Times New Roman"/>
          <w:color w:val="000000"/>
          <w:kern w:val="1"/>
          <w:lang w:eastAsia="fa-IR" w:bidi="fa-IR"/>
        </w:rPr>
        <w:t xml:space="preserve">2. Zamawiający może odstąpić od umowy, jeżeli zachodzi co najmniej jedna z następujących okoliczności: </w:t>
      </w:r>
    </w:p>
    <w:p w14:paraId="1FACA186" w14:textId="77777777" w:rsidR="00CC1981" w:rsidRPr="00CC1981" w:rsidRDefault="00CC1981">
      <w:pPr>
        <w:widowControl w:val="0"/>
        <w:numPr>
          <w:ilvl w:val="1"/>
          <w:numId w:val="67"/>
        </w:numPr>
        <w:suppressAutoHyphens/>
        <w:spacing w:after="0" w:line="100" w:lineRule="atLeast"/>
        <w:jc w:val="both"/>
        <w:textAlignment w:val="baseline"/>
        <w:rPr>
          <w:rFonts w:ascii="Times New Roman" w:eastAsia="Times New Roman" w:hAnsi="Times New Roman" w:cs="Times New Roman"/>
          <w:color w:val="000000"/>
          <w:kern w:val="1"/>
          <w:sz w:val="20"/>
          <w:szCs w:val="20"/>
          <w:lang w:eastAsia="fa-IR" w:bidi="fa-IR"/>
        </w:rPr>
      </w:pPr>
      <w:proofErr w:type="spellStart"/>
      <w:r w:rsidRPr="00CC1981">
        <w:rPr>
          <w:rFonts w:ascii="Times New Roman" w:eastAsia="Andale Sans UI" w:hAnsi="Times New Roman" w:cs="Tahoma"/>
          <w:color w:val="000000"/>
          <w:kern w:val="1"/>
          <w:sz w:val="20"/>
          <w:szCs w:val="20"/>
          <w:lang w:val="de-DE" w:eastAsia="fa-IR" w:bidi="fa-IR"/>
        </w:rPr>
        <w:t>dokonano</w:t>
      </w:r>
      <w:proofErr w:type="spellEnd"/>
      <w:r w:rsidRPr="00CC1981">
        <w:rPr>
          <w:rFonts w:ascii="Times New Roman" w:eastAsia="Andale Sans UI" w:hAnsi="Times New Roman" w:cs="Tahoma"/>
          <w:color w:val="000000"/>
          <w:kern w:val="1"/>
          <w:sz w:val="20"/>
          <w:szCs w:val="20"/>
          <w:lang w:val="de-DE" w:eastAsia="fa-IR" w:bidi="fa-IR"/>
        </w:rPr>
        <w:t xml:space="preserve"> </w:t>
      </w:r>
      <w:proofErr w:type="spellStart"/>
      <w:r w:rsidRPr="00CC1981">
        <w:rPr>
          <w:rFonts w:ascii="Times New Roman" w:eastAsia="Andale Sans UI" w:hAnsi="Times New Roman" w:cs="Tahoma"/>
          <w:color w:val="000000"/>
          <w:kern w:val="1"/>
          <w:sz w:val="20"/>
          <w:szCs w:val="20"/>
          <w:lang w:val="de-DE" w:eastAsia="fa-IR" w:bidi="fa-IR"/>
        </w:rPr>
        <w:t>zmiany</w:t>
      </w:r>
      <w:proofErr w:type="spellEnd"/>
      <w:r w:rsidRPr="00CC1981">
        <w:rPr>
          <w:rFonts w:ascii="Times New Roman" w:eastAsia="Andale Sans UI" w:hAnsi="Times New Roman" w:cs="Tahoma"/>
          <w:color w:val="000000"/>
          <w:kern w:val="1"/>
          <w:sz w:val="20"/>
          <w:szCs w:val="20"/>
          <w:lang w:val="de-DE" w:eastAsia="fa-IR" w:bidi="fa-IR"/>
        </w:rPr>
        <w:t xml:space="preserve"> </w:t>
      </w:r>
      <w:proofErr w:type="spellStart"/>
      <w:r w:rsidRPr="00CC1981">
        <w:rPr>
          <w:rFonts w:ascii="Times New Roman" w:eastAsia="Andale Sans UI" w:hAnsi="Times New Roman" w:cs="Tahoma"/>
          <w:color w:val="000000"/>
          <w:kern w:val="1"/>
          <w:sz w:val="20"/>
          <w:szCs w:val="20"/>
          <w:lang w:val="de-DE" w:eastAsia="fa-IR" w:bidi="fa-IR"/>
        </w:rPr>
        <w:t>umowy</w:t>
      </w:r>
      <w:proofErr w:type="spellEnd"/>
      <w:r w:rsidRPr="00CC1981">
        <w:rPr>
          <w:rFonts w:ascii="Times New Roman" w:eastAsia="Andale Sans UI" w:hAnsi="Times New Roman" w:cs="Tahoma"/>
          <w:color w:val="000000"/>
          <w:kern w:val="1"/>
          <w:sz w:val="20"/>
          <w:szCs w:val="20"/>
          <w:lang w:val="de-DE" w:eastAsia="fa-IR" w:bidi="fa-IR"/>
        </w:rPr>
        <w:t xml:space="preserve"> z </w:t>
      </w:r>
      <w:proofErr w:type="spellStart"/>
      <w:r w:rsidRPr="00CC1981">
        <w:rPr>
          <w:rFonts w:ascii="Times New Roman" w:eastAsia="Andale Sans UI" w:hAnsi="Times New Roman" w:cs="Tahoma"/>
          <w:color w:val="000000"/>
          <w:kern w:val="1"/>
          <w:sz w:val="20"/>
          <w:szCs w:val="20"/>
          <w:lang w:val="de-DE" w:eastAsia="fa-IR" w:bidi="fa-IR"/>
        </w:rPr>
        <w:t>naruszeniem</w:t>
      </w:r>
      <w:proofErr w:type="spellEnd"/>
      <w:r w:rsidRPr="00CC1981">
        <w:rPr>
          <w:rFonts w:ascii="Times New Roman" w:eastAsia="Andale Sans UI" w:hAnsi="Times New Roman" w:cs="Tahoma"/>
          <w:color w:val="000000"/>
          <w:kern w:val="1"/>
          <w:sz w:val="20"/>
          <w:szCs w:val="20"/>
          <w:lang w:val="de-DE" w:eastAsia="fa-IR" w:bidi="fa-IR"/>
        </w:rPr>
        <w:t xml:space="preserve"> art. 454 i art. 455 </w:t>
      </w:r>
      <w:proofErr w:type="spellStart"/>
      <w:r w:rsidRPr="00CC1981">
        <w:rPr>
          <w:rFonts w:ascii="Times New Roman" w:eastAsia="Andale Sans UI" w:hAnsi="Times New Roman" w:cs="Tahoma"/>
          <w:color w:val="000000"/>
          <w:kern w:val="1"/>
          <w:sz w:val="20"/>
          <w:szCs w:val="20"/>
          <w:lang w:val="de-DE" w:eastAsia="fa-IR" w:bidi="fa-IR"/>
        </w:rPr>
        <w:t>ustawy</w:t>
      </w:r>
      <w:proofErr w:type="spellEnd"/>
      <w:r w:rsidRPr="00CC1981">
        <w:rPr>
          <w:rFonts w:ascii="Times New Roman" w:eastAsia="Andale Sans UI" w:hAnsi="Times New Roman" w:cs="Tahoma"/>
          <w:color w:val="000000"/>
          <w:kern w:val="1"/>
          <w:sz w:val="20"/>
          <w:szCs w:val="20"/>
          <w:lang w:val="de-DE" w:eastAsia="fa-IR" w:bidi="fa-IR"/>
        </w:rPr>
        <w:t xml:space="preserve"> </w:t>
      </w:r>
      <w:proofErr w:type="spellStart"/>
      <w:r w:rsidRPr="00CC1981">
        <w:rPr>
          <w:rFonts w:ascii="Times New Roman" w:eastAsia="Andale Sans UI" w:hAnsi="Times New Roman" w:cs="Tahoma"/>
          <w:color w:val="000000"/>
          <w:kern w:val="1"/>
          <w:sz w:val="20"/>
          <w:szCs w:val="20"/>
          <w:lang w:val="de-DE" w:eastAsia="fa-IR" w:bidi="fa-IR"/>
        </w:rPr>
        <w:t>Pzp</w:t>
      </w:r>
      <w:proofErr w:type="spellEnd"/>
      <w:r w:rsidRPr="00CC1981">
        <w:rPr>
          <w:rFonts w:ascii="Times New Roman" w:eastAsia="Andale Sans UI" w:hAnsi="Times New Roman" w:cs="Tahoma"/>
          <w:color w:val="000000"/>
          <w:kern w:val="1"/>
          <w:sz w:val="20"/>
          <w:szCs w:val="20"/>
          <w:lang w:val="de-DE" w:eastAsia="fa-IR" w:bidi="fa-IR"/>
        </w:rPr>
        <w:t xml:space="preserve">, </w:t>
      </w:r>
    </w:p>
    <w:p w14:paraId="3CBD5FE8" w14:textId="77777777" w:rsidR="00CC1981" w:rsidRPr="00CC1981" w:rsidRDefault="00CC1981">
      <w:pPr>
        <w:widowControl w:val="0"/>
        <w:numPr>
          <w:ilvl w:val="1"/>
          <w:numId w:val="67"/>
        </w:numPr>
        <w:suppressAutoHyphens/>
        <w:spacing w:after="0" w:line="100" w:lineRule="atLeast"/>
        <w:jc w:val="both"/>
        <w:textAlignment w:val="baseline"/>
        <w:rPr>
          <w:rFonts w:ascii="Times New Roman" w:eastAsia="Times New Roman" w:hAnsi="Times New Roman" w:cs="Times New Roman"/>
          <w:color w:val="000000"/>
          <w:kern w:val="1"/>
          <w:sz w:val="20"/>
          <w:szCs w:val="20"/>
          <w:lang w:eastAsia="fa-IR" w:bidi="fa-IR"/>
        </w:rPr>
      </w:pPr>
      <w:proofErr w:type="spellStart"/>
      <w:r w:rsidRPr="00CC1981">
        <w:rPr>
          <w:rFonts w:ascii="Times New Roman" w:eastAsia="Andale Sans UI" w:hAnsi="Times New Roman" w:cs="Tahoma"/>
          <w:color w:val="000000"/>
          <w:kern w:val="1"/>
          <w:sz w:val="20"/>
          <w:szCs w:val="20"/>
          <w:lang w:val="de-DE" w:eastAsia="fa-IR" w:bidi="fa-IR"/>
        </w:rPr>
        <w:t>wykonawca</w:t>
      </w:r>
      <w:proofErr w:type="spellEnd"/>
      <w:r w:rsidRPr="00CC1981">
        <w:rPr>
          <w:rFonts w:ascii="Times New Roman" w:eastAsia="Andale Sans UI" w:hAnsi="Times New Roman" w:cs="Tahoma"/>
          <w:color w:val="000000"/>
          <w:kern w:val="1"/>
          <w:sz w:val="20"/>
          <w:szCs w:val="20"/>
          <w:lang w:val="de-DE" w:eastAsia="fa-IR" w:bidi="fa-IR"/>
        </w:rPr>
        <w:t xml:space="preserve"> w </w:t>
      </w:r>
      <w:proofErr w:type="spellStart"/>
      <w:r w:rsidRPr="00CC1981">
        <w:rPr>
          <w:rFonts w:ascii="Times New Roman" w:eastAsia="Andale Sans UI" w:hAnsi="Times New Roman" w:cs="Tahoma"/>
          <w:color w:val="000000"/>
          <w:kern w:val="1"/>
          <w:sz w:val="20"/>
          <w:szCs w:val="20"/>
          <w:lang w:val="de-DE" w:eastAsia="fa-IR" w:bidi="fa-IR"/>
        </w:rPr>
        <w:t>chwili</w:t>
      </w:r>
      <w:proofErr w:type="spellEnd"/>
      <w:r w:rsidRPr="00CC1981">
        <w:rPr>
          <w:rFonts w:ascii="Times New Roman" w:eastAsia="Andale Sans UI" w:hAnsi="Times New Roman" w:cs="Tahoma"/>
          <w:color w:val="000000"/>
          <w:kern w:val="1"/>
          <w:sz w:val="20"/>
          <w:szCs w:val="20"/>
          <w:lang w:val="de-DE" w:eastAsia="fa-IR" w:bidi="fa-IR"/>
        </w:rPr>
        <w:t xml:space="preserve"> </w:t>
      </w:r>
      <w:proofErr w:type="spellStart"/>
      <w:r w:rsidRPr="00CC1981">
        <w:rPr>
          <w:rFonts w:ascii="Times New Roman" w:eastAsia="Andale Sans UI" w:hAnsi="Times New Roman" w:cs="Tahoma"/>
          <w:color w:val="000000"/>
          <w:kern w:val="1"/>
          <w:sz w:val="20"/>
          <w:szCs w:val="20"/>
          <w:lang w:val="de-DE" w:eastAsia="fa-IR" w:bidi="fa-IR"/>
        </w:rPr>
        <w:t>zawarcia</w:t>
      </w:r>
      <w:proofErr w:type="spellEnd"/>
      <w:r w:rsidRPr="00CC1981">
        <w:rPr>
          <w:rFonts w:ascii="Times New Roman" w:eastAsia="Andale Sans UI" w:hAnsi="Times New Roman" w:cs="Tahoma"/>
          <w:color w:val="000000"/>
          <w:kern w:val="1"/>
          <w:sz w:val="20"/>
          <w:szCs w:val="20"/>
          <w:lang w:val="de-DE" w:eastAsia="fa-IR" w:bidi="fa-IR"/>
        </w:rPr>
        <w:t xml:space="preserve"> </w:t>
      </w:r>
      <w:proofErr w:type="spellStart"/>
      <w:r w:rsidRPr="00CC1981">
        <w:rPr>
          <w:rFonts w:ascii="Times New Roman" w:eastAsia="Andale Sans UI" w:hAnsi="Times New Roman" w:cs="Tahoma"/>
          <w:color w:val="000000"/>
          <w:kern w:val="1"/>
          <w:sz w:val="20"/>
          <w:szCs w:val="20"/>
          <w:lang w:val="de-DE" w:eastAsia="fa-IR" w:bidi="fa-IR"/>
        </w:rPr>
        <w:t>umowy</w:t>
      </w:r>
      <w:proofErr w:type="spellEnd"/>
      <w:r w:rsidRPr="00CC1981">
        <w:rPr>
          <w:rFonts w:ascii="Times New Roman" w:eastAsia="Andale Sans UI" w:hAnsi="Times New Roman" w:cs="Tahoma"/>
          <w:color w:val="000000"/>
          <w:kern w:val="1"/>
          <w:sz w:val="20"/>
          <w:szCs w:val="20"/>
          <w:lang w:val="de-DE" w:eastAsia="fa-IR" w:bidi="fa-IR"/>
        </w:rPr>
        <w:t xml:space="preserve"> </w:t>
      </w:r>
      <w:proofErr w:type="spellStart"/>
      <w:r w:rsidRPr="00CC1981">
        <w:rPr>
          <w:rFonts w:ascii="Times New Roman" w:eastAsia="Andale Sans UI" w:hAnsi="Times New Roman" w:cs="Tahoma"/>
          <w:color w:val="000000"/>
          <w:kern w:val="1"/>
          <w:sz w:val="20"/>
          <w:szCs w:val="20"/>
          <w:lang w:val="de-DE" w:eastAsia="fa-IR" w:bidi="fa-IR"/>
        </w:rPr>
        <w:t>podlegał</w:t>
      </w:r>
      <w:proofErr w:type="spellEnd"/>
      <w:r w:rsidRPr="00CC1981">
        <w:rPr>
          <w:rFonts w:ascii="Times New Roman" w:eastAsia="Andale Sans UI" w:hAnsi="Times New Roman" w:cs="Tahoma"/>
          <w:color w:val="000000"/>
          <w:kern w:val="1"/>
          <w:sz w:val="20"/>
          <w:szCs w:val="20"/>
          <w:lang w:val="de-DE" w:eastAsia="fa-IR" w:bidi="fa-IR"/>
        </w:rPr>
        <w:t xml:space="preserve"> </w:t>
      </w:r>
      <w:proofErr w:type="spellStart"/>
      <w:r w:rsidRPr="00CC1981">
        <w:rPr>
          <w:rFonts w:ascii="Times New Roman" w:eastAsia="Andale Sans UI" w:hAnsi="Times New Roman" w:cs="Tahoma"/>
          <w:color w:val="000000"/>
          <w:kern w:val="1"/>
          <w:sz w:val="20"/>
          <w:szCs w:val="20"/>
          <w:lang w:val="de-DE" w:eastAsia="fa-IR" w:bidi="fa-IR"/>
        </w:rPr>
        <w:t>wykluczeniu</w:t>
      </w:r>
      <w:proofErr w:type="spellEnd"/>
      <w:r w:rsidRPr="00CC1981">
        <w:rPr>
          <w:rFonts w:ascii="Times New Roman" w:eastAsia="Andale Sans UI" w:hAnsi="Times New Roman" w:cs="Tahoma"/>
          <w:color w:val="000000"/>
          <w:kern w:val="1"/>
          <w:sz w:val="20"/>
          <w:szCs w:val="20"/>
          <w:lang w:val="de-DE" w:eastAsia="fa-IR" w:bidi="fa-IR"/>
        </w:rPr>
        <w:t xml:space="preserve"> na </w:t>
      </w:r>
      <w:proofErr w:type="spellStart"/>
      <w:r w:rsidRPr="00CC1981">
        <w:rPr>
          <w:rFonts w:ascii="Times New Roman" w:eastAsia="Andale Sans UI" w:hAnsi="Times New Roman" w:cs="Tahoma"/>
          <w:color w:val="000000"/>
          <w:kern w:val="1"/>
          <w:sz w:val="20"/>
          <w:szCs w:val="20"/>
          <w:lang w:val="de-DE" w:eastAsia="fa-IR" w:bidi="fa-IR"/>
        </w:rPr>
        <w:t>podstawie</w:t>
      </w:r>
      <w:proofErr w:type="spellEnd"/>
      <w:r w:rsidRPr="00CC1981">
        <w:rPr>
          <w:rFonts w:ascii="Times New Roman" w:eastAsia="Andale Sans UI" w:hAnsi="Times New Roman" w:cs="Tahoma"/>
          <w:color w:val="000000"/>
          <w:kern w:val="1"/>
          <w:sz w:val="20"/>
          <w:szCs w:val="20"/>
          <w:lang w:val="de-DE" w:eastAsia="fa-IR" w:bidi="fa-IR"/>
        </w:rPr>
        <w:t xml:space="preserve"> art. 108 </w:t>
      </w:r>
      <w:proofErr w:type="spellStart"/>
      <w:r w:rsidRPr="00CC1981">
        <w:rPr>
          <w:rFonts w:ascii="Times New Roman" w:eastAsia="Andale Sans UI" w:hAnsi="Times New Roman" w:cs="Tahoma"/>
          <w:color w:val="000000"/>
          <w:kern w:val="1"/>
          <w:sz w:val="20"/>
          <w:szCs w:val="20"/>
          <w:lang w:val="de-DE" w:eastAsia="fa-IR" w:bidi="fa-IR"/>
        </w:rPr>
        <w:t>ustawy</w:t>
      </w:r>
      <w:proofErr w:type="spellEnd"/>
      <w:r w:rsidRPr="00CC1981">
        <w:rPr>
          <w:rFonts w:ascii="Times New Roman" w:eastAsia="Andale Sans UI" w:hAnsi="Times New Roman" w:cs="Tahoma"/>
          <w:color w:val="000000"/>
          <w:kern w:val="1"/>
          <w:sz w:val="20"/>
          <w:szCs w:val="20"/>
          <w:lang w:val="de-DE" w:eastAsia="fa-IR" w:bidi="fa-IR"/>
        </w:rPr>
        <w:t xml:space="preserve"> </w:t>
      </w:r>
      <w:proofErr w:type="spellStart"/>
      <w:r w:rsidRPr="00CC1981">
        <w:rPr>
          <w:rFonts w:ascii="Times New Roman" w:eastAsia="Andale Sans UI" w:hAnsi="Times New Roman" w:cs="Tahoma"/>
          <w:color w:val="000000"/>
          <w:kern w:val="1"/>
          <w:sz w:val="20"/>
          <w:szCs w:val="20"/>
          <w:lang w:val="de-DE" w:eastAsia="fa-IR" w:bidi="fa-IR"/>
        </w:rPr>
        <w:t>Pzp</w:t>
      </w:r>
      <w:proofErr w:type="spellEnd"/>
      <w:r w:rsidRPr="00CC1981">
        <w:rPr>
          <w:rFonts w:ascii="Times New Roman" w:eastAsia="Andale Sans UI" w:hAnsi="Times New Roman" w:cs="Tahoma"/>
          <w:color w:val="000000"/>
          <w:kern w:val="1"/>
          <w:sz w:val="20"/>
          <w:szCs w:val="20"/>
          <w:lang w:val="de-DE" w:eastAsia="fa-IR" w:bidi="fa-IR"/>
        </w:rPr>
        <w:t>,</w:t>
      </w:r>
    </w:p>
    <w:p w14:paraId="48151309" w14:textId="77777777" w:rsidR="00CC1981" w:rsidRPr="00CC1981" w:rsidRDefault="00CC1981" w:rsidP="00CC1981">
      <w:pPr>
        <w:widowControl w:val="0"/>
        <w:suppressAutoHyphens/>
        <w:spacing w:after="0" w:line="100" w:lineRule="atLeast"/>
        <w:ind w:left="709" w:hanging="426"/>
        <w:jc w:val="both"/>
        <w:textAlignment w:val="baseline"/>
        <w:rPr>
          <w:rFonts w:ascii="Times New Roman" w:eastAsia="Times New Roman" w:hAnsi="Times New Roman" w:cs="Times New Roman"/>
          <w:color w:val="000000"/>
          <w:kern w:val="1"/>
          <w:sz w:val="20"/>
          <w:szCs w:val="20"/>
          <w:lang w:eastAsia="fa-IR" w:bidi="fa-IR"/>
        </w:rPr>
      </w:pPr>
      <w:r w:rsidRPr="00CC1981">
        <w:rPr>
          <w:rFonts w:ascii="Times New Roman" w:eastAsia="Times New Roman" w:hAnsi="Times New Roman" w:cs="Times New Roman"/>
          <w:color w:val="000000"/>
          <w:kern w:val="1"/>
          <w:sz w:val="20"/>
          <w:szCs w:val="20"/>
          <w:lang w:eastAsia="fa-IR" w:bidi="fa-IR"/>
        </w:rPr>
        <w:t xml:space="preserve">  c)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6B880C3F" w14:textId="77777777" w:rsidR="00CC1981" w:rsidRPr="00CC1981" w:rsidRDefault="00CC1981" w:rsidP="00CC1981">
      <w:pPr>
        <w:widowControl w:val="0"/>
        <w:suppressAutoHyphens/>
        <w:spacing w:after="0" w:line="100" w:lineRule="atLeast"/>
        <w:jc w:val="both"/>
        <w:textAlignment w:val="baseline"/>
        <w:rPr>
          <w:rFonts w:ascii="Times New Roman" w:eastAsia="Times New Roman" w:hAnsi="Times New Roman" w:cs="Times New Roman"/>
          <w:color w:val="000000"/>
          <w:kern w:val="1"/>
          <w:lang w:eastAsia="fa-IR" w:bidi="fa-IR"/>
        </w:rPr>
      </w:pPr>
      <w:r w:rsidRPr="00CC1981">
        <w:rPr>
          <w:rFonts w:ascii="Times New Roman" w:eastAsia="Times New Roman" w:hAnsi="Times New Roman" w:cs="Times New Roman"/>
          <w:color w:val="000000"/>
          <w:kern w:val="1"/>
          <w:lang w:eastAsia="fa-IR" w:bidi="fa-IR"/>
        </w:rPr>
        <w:t xml:space="preserve">3. W przypadku, o którym mowa w ust. 2 lit. a), </w:t>
      </w:r>
      <w:proofErr w:type="spellStart"/>
      <w:r w:rsidRPr="00CC1981">
        <w:rPr>
          <w:rFonts w:ascii="Times New Roman" w:eastAsia="Andale Sans UI" w:hAnsi="Times New Roman" w:cs="Tahoma"/>
          <w:color w:val="000000"/>
          <w:kern w:val="1"/>
          <w:lang w:val="de-DE" w:eastAsia="fa-IR" w:bidi="fa-IR"/>
        </w:rPr>
        <w:t>Zamawiający</w:t>
      </w:r>
      <w:proofErr w:type="spellEnd"/>
      <w:r w:rsidRPr="00CC1981">
        <w:rPr>
          <w:rFonts w:ascii="Times New Roman" w:eastAsia="Andale Sans UI" w:hAnsi="Times New Roman" w:cs="Tahoma"/>
          <w:color w:val="000000"/>
          <w:kern w:val="1"/>
          <w:lang w:val="de-DE" w:eastAsia="fa-IR" w:bidi="fa-IR"/>
        </w:rPr>
        <w:t xml:space="preserve"> </w:t>
      </w:r>
      <w:proofErr w:type="spellStart"/>
      <w:r w:rsidRPr="00CC1981">
        <w:rPr>
          <w:rFonts w:ascii="Times New Roman" w:eastAsia="Andale Sans UI" w:hAnsi="Times New Roman" w:cs="Tahoma"/>
          <w:color w:val="000000"/>
          <w:kern w:val="1"/>
          <w:lang w:val="de-DE" w:eastAsia="fa-IR" w:bidi="fa-IR"/>
        </w:rPr>
        <w:t>odstępuje</w:t>
      </w:r>
      <w:proofErr w:type="spellEnd"/>
      <w:r w:rsidRPr="00CC1981">
        <w:rPr>
          <w:rFonts w:ascii="Times New Roman" w:eastAsia="Andale Sans UI" w:hAnsi="Times New Roman" w:cs="Tahoma"/>
          <w:color w:val="000000"/>
          <w:kern w:val="1"/>
          <w:lang w:val="de-DE" w:eastAsia="fa-IR" w:bidi="fa-IR"/>
        </w:rPr>
        <w:t xml:space="preserve"> </w:t>
      </w:r>
      <w:proofErr w:type="spellStart"/>
      <w:r w:rsidRPr="00CC1981">
        <w:rPr>
          <w:rFonts w:ascii="Times New Roman" w:eastAsia="Andale Sans UI" w:hAnsi="Times New Roman" w:cs="Tahoma"/>
          <w:color w:val="000000"/>
          <w:kern w:val="1"/>
          <w:lang w:val="de-DE" w:eastAsia="fa-IR" w:bidi="fa-IR"/>
        </w:rPr>
        <w:t>od</w:t>
      </w:r>
      <w:proofErr w:type="spellEnd"/>
      <w:r w:rsidRPr="00CC1981">
        <w:rPr>
          <w:rFonts w:ascii="Times New Roman" w:eastAsia="Andale Sans UI" w:hAnsi="Times New Roman" w:cs="Tahoma"/>
          <w:color w:val="000000"/>
          <w:kern w:val="1"/>
          <w:lang w:val="de-DE" w:eastAsia="fa-IR" w:bidi="fa-IR"/>
        </w:rPr>
        <w:t xml:space="preserve"> </w:t>
      </w:r>
      <w:proofErr w:type="spellStart"/>
      <w:r w:rsidRPr="00CC1981">
        <w:rPr>
          <w:rFonts w:ascii="Times New Roman" w:eastAsia="Andale Sans UI" w:hAnsi="Times New Roman" w:cs="Tahoma"/>
          <w:color w:val="000000"/>
          <w:kern w:val="1"/>
          <w:lang w:val="de-DE" w:eastAsia="fa-IR" w:bidi="fa-IR"/>
        </w:rPr>
        <w:t>umowy</w:t>
      </w:r>
      <w:proofErr w:type="spellEnd"/>
      <w:r w:rsidRPr="00CC1981">
        <w:rPr>
          <w:rFonts w:ascii="Times New Roman" w:eastAsia="Andale Sans UI" w:hAnsi="Times New Roman" w:cs="Tahoma"/>
          <w:color w:val="000000"/>
          <w:kern w:val="1"/>
          <w:lang w:val="de-DE" w:eastAsia="fa-IR" w:bidi="fa-IR"/>
        </w:rPr>
        <w:t xml:space="preserve"> w </w:t>
      </w:r>
      <w:proofErr w:type="spellStart"/>
      <w:r w:rsidRPr="00CC1981">
        <w:rPr>
          <w:rFonts w:ascii="Times New Roman" w:eastAsia="Andale Sans UI" w:hAnsi="Times New Roman" w:cs="Tahoma"/>
          <w:color w:val="000000"/>
          <w:kern w:val="1"/>
          <w:lang w:val="de-DE" w:eastAsia="fa-IR" w:bidi="fa-IR"/>
        </w:rPr>
        <w:t>części</w:t>
      </w:r>
      <w:proofErr w:type="spellEnd"/>
      <w:r w:rsidRPr="00CC1981">
        <w:rPr>
          <w:rFonts w:ascii="Times New Roman" w:eastAsia="Andale Sans UI" w:hAnsi="Times New Roman" w:cs="Tahoma"/>
          <w:color w:val="000000"/>
          <w:kern w:val="1"/>
          <w:lang w:val="de-DE" w:eastAsia="fa-IR" w:bidi="fa-IR"/>
        </w:rPr>
        <w:t xml:space="preserve">, </w:t>
      </w:r>
      <w:proofErr w:type="spellStart"/>
      <w:r w:rsidRPr="00CC1981">
        <w:rPr>
          <w:rFonts w:ascii="Times New Roman" w:eastAsia="Andale Sans UI" w:hAnsi="Times New Roman" w:cs="Tahoma"/>
          <w:color w:val="000000"/>
          <w:kern w:val="1"/>
          <w:lang w:val="de-DE" w:eastAsia="fa-IR" w:bidi="fa-IR"/>
        </w:rPr>
        <w:t>której</w:t>
      </w:r>
      <w:proofErr w:type="spellEnd"/>
      <w:r w:rsidRPr="00CC1981">
        <w:rPr>
          <w:rFonts w:ascii="Times New Roman" w:eastAsia="Andale Sans UI" w:hAnsi="Times New Roman" w:cs="Tahoma"/>
          <w:color w:val="000000"/>
          <w:kern w:val="1"/>
          <w:lang w:val="de-DE" w:eastAsia="fa-IR" w:bidi="fa-IR"/>
        </w:rPr>
        <w:t xml:space="preserve"> </w:t>
      </w:r>
      <w:proofErr w:type="spellStart"/>
      <w:r w:rsidRPr="00CC1981">
        <w:rPr>
          <w:rFonts w:ascii="Times New Roman" w:eastAsia="Andale Sans UI" w:hAnsi="Times New Roman" w:cs="Tahoma"/>
          <w:color w:val="000000"/>
          <w:kern w:val="1"/>
          <w:lang w:val="de-DE" w:eastAsia="fa-IR" w:bidi="fa-IR"/>
        </w:rPr>
        <w:t>zmiana</w:t>
      </w:r>
      <w:proofErr w:type="spellEnd"/>
      <w:r w:rsidRPr="00CC1981">
        <w:rPr>
          <w:rFonts w:ascii="Times New Roman" w:eastAsia="Andale Sans UI" w:hAnsi="Times New Roman" w:cs="Tahoma"/>
          <w:color w:val="000000"/>
          <w:kern w:val="1"/>
          <w:lang w:val="de-DE" w:eastAsia="fa-IR" w:bidi="fa-IR"/>
        </w:rPr>
        <w:t xml:space="preserve"> </w:t>
      </w:r>
      <w:proofErr w:type="spellStart"/>
      <w:r w:rsidRPr="00CC1981">
        <w:rPr>
          <w:rFonts w:ascii="Times New Roman" w:eastAsia="Andale Sans UI" w:hAnsi="Times New Roman" w:cs="Tahoma"/>
          <w:color w:val="000000"/>
          <w:kern w:val="1"/>
          <w:lang w:val="de-DE" w:eastAsia="fa-IR" w:bidi="fa-IR"/>
        </w:rPr>
        <w:t>dotyczy</w:t>
      </w:r>
      <w:proofErr w:type="spellEnd"/>
      <w:r w:rsidRPr="00CC1981">
        <w:rPr>
          <w:rFonts w:ascii="Times New Roman" w:eastAsia="Andale Sans UI" w:hAnsi="Times New Roman" w:cs="Tahoma"/>
          <w:color w:val="000000"/>
          <w:kern w:val="1"/>
          <w:lang w:val="de-DE" w:eastAsia="fa-IR" w:bidi="fa-IR"/>
        </w:rPr>
        <w:t>.</w:t>
      </w:r>
    </w:p>
    <w:p w14:paraId="5D4AADC4" w14:textId="77777777" w:rsidR="00CC1981" w:rsidRPr="00CC1981" w:rsidRDefault="00CC1981" w:rsidP="00CC1981">
      <w:pPr>
        <w:widowControl w:val="0"/>
        <w:suppressAutoHyphens/>
        <w:spacing w:after="120" w:line="100" w:lineRule="atLeast"/>
        <w:jc w:val="both"/>
        <w:textAlignment w:val="baseline"/>
        <w:rPr>
          <w:rFonts w:ascii="Times New Roman" w:eastAsia="Times New Roman" w:hAnsi="Times New Roman" w:cs="Times New Roman"/>
          <w:kern w:val="1"/>
          <w:lang w:eastAsia="fa-IR" w:bidi="fa-IR"/>
        </w:rPr>
      </w:pPr>
      <w:r w:rsidRPr="00CC1981">
        <w:rPr>
          <w:rFonts w:ascii="Times New Roman" w:eastAsia="Times New Roman" w:hAnsi="Times New Roman" w:cs="Times New Roman"/>
          <w:kern w:val="1"/>
          <w:lang w:eastAsia="fa-IR" w:bidi="fa-IR"/>
        </w:rPr>
        <w:t>4. W przypadku odstąpienia od umowy, Wykonawca może żądać wyłącznie wynagrodzenia należnego z tytułu wykonanej części umowy.</w:t>
      </w:r>
    </w:p>
    <w:p w14:paraId="14F9332A" w14:textId="77777777" w:rsidR="00CC1981" w:rsidRPr="00CC1981" w:rsidRDefault="00CC1981" w:rsidP="00CC1981">
      <w:pPr>
        <w:widowControl w:val="0"/>
        <w:suppressAutoHyphens/>
        <w:spacing w:after="120" w:line="100" w:lineRule="atLeast"/>
        <w:jc w:val="center"/>
        <w:textAlignment w:val="baseline"/>
        <w:rPr>
          <w:rFonts w:ascii="Times New Roman" w:eastAsia="Times New Roman" w:hAnsi="Times New Roman" w:cs="Times New Roman"/>
          <w:b/>
          <w:kern w:val="1"/>
          <w:lang w:eastAsia="fa-IR" w:bidi="fa-IR"/>
        </w:rPr>
      </w:pPr>
      <w:r w:rsidRPr="00CC1981">
        <w:rPr>
          <w:rFonts w:ascii="Times New Roman" w:eastAsia="Times New Roman" w:hAnsi="Times New Roman" w:cs="Times New Roman"/>
          <w:b/>
          <w:kern w:val="1"/>
          <w:lang w:eastAsia="fa-IR" w:bidi="fa-IR"/>
        </w:rPr>
        <w:t>§ 7</w:t>
      </w:r>
    </w:p>
    <w:p w14:paraId="372C8882" w14:textId="0ACD00C7" w:rsidR="00CC1981" w:rsidRPr="00CC1981" w:rsidRDefault="00CC1981" w:rsidP="00CC1981">
      <w:pPr>
        <w:widowControl w:val="0"/>
        <w:suppressAutoHyphens/>
        <w:spacing w:after="120" w:line="100" w:lineRule="atLeast"/>
        <w:jc w:val="both"/>
        <w:textAlignment w:val="baseline"/>
        <w:rPr>
          <w:rFonts w:ascii="Times New Roman" w:eastAsia="Times New Roman" w:hAnsi="Times New Roman" w:cs="Times New Roman"/>
          <w:color w:val="000000"/>
          <w:kern w:val="1"/>
          <w:lang w:eastAsia="fa-IR" w:bidi="fa-IR"/>
        </w:rPr>
      </w:pPr>
      <w:r w:rsidRPr="00CC1981">
        <w:rPr>
          <w:rFonts w:ascii="Times New Roman" w:eastAsia="Times New Roman" w:hAnsi="Times New Roman" w:cs="Times New Roman"/>
          <w:color w:val="000000"/>
          <w:kern w:val="1"/>
          <w:lang w:eastAsia="fa-IR" w:bidi="fa-IR"/>
        </w:rPr>
        <w:t xml:space="preserve">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w:t>
      </w:r>
    </w:p>
    <w:p w14:paraId="427DAA2F" w14:textId="77777777" w:rsidR="00CC1981" w:rsidRPr="00CC1981" w:rsidRDefault="00CC1981" w:rsidP="00CC1981">
      <w:pPr>
        <w:widowControl w:val="0"/>
        <w:suppressAutoHyphens/>
        <w:spacing w:after="120" w:line="100" w:lineRule="atLeast"/>
        <w:jc w:val="center"/>
        <w:textAlignment w:val="baseline"/>
        <w:rPr>
          <w:rFonts w:ascii="Times New Roman" w:eastAsia="Times New Roman" w:hAnsi="Times New Roman" w:cs="Times New Roman"/>
          <w:b/>
          <w:bCs/>
          <w:color w:val="000000"/>
          <w:kern w:val="1"/>
          <w:lang w:eastAsia="fa-IR" w:bidi="fa-IR"/>
        </w:rPr>
      </w:pPr>
      <w:r w:rsidRPr="00CC1981">
        <w:rPr>
          <w:rFonts w:ascii="Times New Roman" w:eastAsia="Times New Roman" w:hAnsi="Times New Roman" w:cs="Times New Roman"/>
          <w:b/>
          <w:bCs/>
          <w:color w:val="000000"/>
          <w:kern w:val="1"/>
          <w:lang w:eastAsia="fa-IR" w:bidi="fa-IR"/>
        </w:rPr>
        <w:t>§ 8</w:t>
      </w:r>
    </w:p>
    <w:p w14:paraId="69F6A76F" w14:textId="77777777" w:rsidR="00CC1981" w:rsidRPr="00CC1981" w:rsidRDefault="00CC1981" w:rsidP="00CC1981">
      <w:pPr>
        <w:widowControl w:val="0"/>
        <w:suppressAutoHyphens/>
        <w:spacing w:after="0" w:line="100" w:lineRule="atLeast"/>
        <w:jc w:val="both"/>
        <w:textAlignment w:val="baseline"/>
        <w:rPr>
          <w:rFonts w:ascii="Times New Roman" w:eastAsia="Andale Sans UI" w:hAnsi="Times New Roman" w:cs="Times New Roman"/>
          <w:color w:val="000000"/>
          <w:kern w:val="1"/>
          <w:lang w:val="de-DE" w:eastAsia="fa-IR" w:bidi="fa-IR"/>
        </w:rPr>
      </w:pPr>
      <w:r w:rsidRPr="00CC1981">
        <w:rPr>
          <w:rFonts w:ascii="Times New Roman" w:eastAsia="Times New Roman" w:hAnsi="Times New Roman" w:cs="Times New Roman"/>
          <w:color w:val="000000"/>
          <w:kern w:val="1"/>
          <w:lang w:eastAsia="fa-IR" w:bidi="fa-IR"/>
        </w:rPr>
        <w:t xml:space="preserve">W przypadku </w:t>
      </w:r>
      <w:proofErr w:type="spellStart"/>
      <w:r w:rsidRPr="00CC1981">
        <w:rPr>
          <w:rFonts w:ascii="Times New Roman" w:eastAsia="Times New Roman" w:hAnsi="Times New Roman" w:cs="Times New Roman"/>
          <w:color w:val="000000"/>
          <w:kern w:val="1"/>
          <w:lang w:eastAsia="fa-IR" w:bidi="fa-IR"/>
        </w:rPr>
        <w:t>niezawarcia</w:t>
      </w:r>
      <w:proofErr w:type="spellEnd"/>
      <w:r w:rsidRPr="00CC1981">
        <w:rPr>
          <w:rFonts w:ascii="Times New Roman" w:eastAsia="Times New Roman" w:hAnsi="Times New Roman" w:cs="Times New Roman"/>
          <w:color w:val="000000"/>
          <w:kern w:val="1"/>
          <w:lang w:eastAsia="fa-IR" w:bidi="fa-IR"/>
        </w:rPr>
        <w:t xml:space="preserve"> ugody na drodze pozasądowego rozwiązania sporu, Strony poddadzą spór</w:t>
      </w:r>
      <w:r w:rsidRPr="00CC1981">
        <w:rPr>
          <w:rFonts w:ascii="Times New Roman" w:eastAsia="Andale Sans UI" w:hAnsi="Times New Roman" w:cs="Times New Roman"/>
          <w:color w:val="000000"/>
          <w:kern w:val="1"/>
          <w:lang w:val="de-DE" w:eastAsia="fa-IR" w:bidi="fa-IR"/>
        </w:rPr>
        <w:t xml:space="preserve"> </w:t>
      </w:r>
      <w:proofErr w:type="spellStart"/>
      <w:r w:rsidRPr="00CC1981">
        <w:rPr>
          <w:rFonts w:ascii="Times New Roman" w:eastAsia="Andale Sans UI" w:hAnsi="Times New Roman" w:cs="Times New Roman"/>
          <w:color w:val="000000"/>
          <w:kern w:val="1"/>
          <w:lang w:val="de-DE" w:eastAsia="fa-IR" w:bidi="fa-IR"/>
        </w:rPr>
        <w:t>wynikający</w:t>
      </w:r>
      <w:proofErr w:type="spellEnd"/>
      <w:r w:rsidRPr="00CC1981">
        <w:rPr>
          <w:rFonts w:ascii="Times New Roman" w:eastAsia="Andale Sans UI" w:hAnsi="Times New Roman" w:cs="Times New Roman"/>
          <w:color w:val="000000"/>
          <w:kern w:val="1"/>
          <w:lang w:val="de-DE" w:eastAsia="fa-IR" w:bidi="fa-IR"/>
        </w:rPr>
        <w:t xml:space="preserve"> z </w:t>
      </w:r>
      <w:proofErr w:type="spellStart"/>
      <w:r w:rsidRPr="00CC1981">
        <w:rPr>
          <w:rFonts w:ascii="Times New Roman" w:eastAsia="Andale Sans UI" w:hAnsi="Times New Roman" w:cs="Times New Roman"/>
          <w:color w:val="000000"/>
          <w:kern w:val="1"/>
          <w:lang w:val="de-DE" w:eastAsia="fa-IR" w:bidi="fa-IR"/>
        </w:rPr>
        <w:t>niniejszej</w:t>
      </w:r>
      <w:proofErr w:type="spellEnd"/>
      <w:r w:rsidRPr="00CC1981">
        <w:rPr>
          <w:rFonts w:ascii="Times New Roman" w:eastAsia="Andale Sans UI" w:hAnsi="Times New Roman" w:cs="Times New Roman"/>
          <w:color w:val="000000"/>
          <w:kern w:val="1"/>
          <w:lang w:val="de-DE" w:eastAsia="fa-IR" w:bidi="fa-IR"/>
        </w:rPr>
        <w:t xml:space="preserve"> </w:t>
      </w:r>
      <w:proofErr w:type="spellStart"/>
      <w:r w:rsidRPr="00CC1981">
        <w:rPr>
          <w:rFonts w:ascii="Times New Roman" w:eastAsia="Andale Sans UI" w:hAnsi="Times New Roman" w:cs="Times New Roman"/>
          <w:color w:val="000000"/>
          <w:kern w:val="1"/>
          <w:lang w:val="de-DE" w:eastAsia="fa-IR" w:bidi="fa-IR"/>
        </w:rPr>
        <w:t>umowy</w:t>
      </w:r>
      <w:proofErr w:type="spellEnd"/>
      <w:r w:rsidRPr="00CC1981">
        <w:rPr>
          <w:rFonts w:ascii="Times New Roman" w:eastAsia="Andale Sans UI" w:hAnsi="Times New Roman" w:cs="Times New Roman"/>
          <w:color w:val="000000"/>
          <w:kern w:val="1"/>
          <w:lang w:val="de-DE" w:eastAsia="fa-IR" w:bidi="fa-IR"/>
        </w:rPr>
        <w:t xml:space="preserve"> </w:t>
      </w:r>
      <w:proofErr w:type="spellStart"/>
      <w:r w:rsidRPr="00CC1981">
        <w:rPr>
          <w:rFonts w:ascii="Times New Roman" w:eastAsia="Andale Sans UI" w:hAnsi="Times New Roman" w:cs="Times New Roman"/>
          <w:color w:val="000000"/>
          <w:kern w:val="1"/>
          <w:lang w:val="de-DE" w:eastAsia="fa-IR" w:bidi="fa-IR"/>
        </w:rPr>
        <w:t>rozstrzygnięciu</w:t>
      </w:r>
      <w:proofErr w:type="spellEnd"/>
      <w:r w:rsidRPr="00CC1981">
        <w:rPr>
          <w:rFonts w:ascii="Times New Roman" w:eastAsia="Andale Sans UI" w:hAnsi="Times New Roman" w:cs="Times New Roman"/>
          <w:color w:val="000000"/>
          <w:kern w:val="1"/>
          <w:lang w:val="de-DE" w:eastAsia="fa-IR" w:bidi="fa-IR"/>
        </w:rPr>
        <w:t xml:space="preserve"> </w:t>
      </w:r>
      <w:proofErr w:type="spellStart"/>
      <w:r w:rsidRPr="00CC1981">
        <w:rPr>
          <w:rFonts w:ascii="Times New Roman" w:eastAsia="Andale Sans UI" w:hAnsi="Times New Roman" w:cs="Times New Roman"/>
          <w:color w:val="000000"/>
          <w:kern w:val="1"/>
          <w:lang w:val="de-DE" w:eastAsia="fa-IR" w:bidi="fa-IR"/>
        </w:rPr>
        <w:t>sądu</w:t>
      </w:r>
      <w:proofErr w:type="spellEnd"/>
      <w:r w:rsidRPr="00CC1981">
        <w:rPr>
          <w:rFonts w:ascii="Times New Roman" w:eastAsia="Andale Sans UI" w:hAnsi="Times New Roman" w:cs="Times New Roman"/>
          <w:color w:val="000000"/>
          <w:kern w:val="1"/>
          <w:lang w:val="de-DE" w:eastAsia="fa-IR" w:bidi="fa-IR"/>
        </w:rPr>
        <w:t xml:space="preserve"> </w:t>
      </w:r>
      <w:proofErr w:type="spellStart"/>
      <w:r w:rsidRPr="00CC1981">
        <w:rPr>
          <w:rFonts w:ascii="Times New Roman" w:eastAsia="Andale Sans UI" w:hAnsi="Times New Roman" w:cs="Times New Roman"/>
          <w:color w:val="000000"/>
          <w:kern w:val="1"/>
          <w:lang w:val="de-DE" w:eastAsia="fa-IR" w:bidi="fa-IR"/>
        </w:rPr>
        <w:t>właściwego</w:t>
      </w:r>
      <w:proofErr w:type="spellEnd"/>
      <w:r w:rsidRPr="00CC1981">
        <w:rPr>
          <w:rFonts w:ascii="Times New Roman" w:eastAsia="Andale Sans UI" w:hAnsi="Times New Roman" w:cs="Times New Roman"/>
          <w:color w:val="000000"/>
          <w:kern w:val="1"/>
          <w:lang w:val="de-DE" w:eastAsia="fa-IR" w:bidi="fa-IR"/>
        </w:rPr>
        <w:t xml:space="preserve"> </w:t>
      </w:r>
      <w:proofErr w:type="spellStart"/>
      <w:r w:rsidRPr="00CC1981">
        <w:rPr>
          <w:rFonts w:ascii="Times New Roman" w:eastAsia="Andale Sans UI" w:hAnsi="Times New Roman" w:cs="Times New Roman"/>
          <w:color w:val="000000"/>
          <w:kern w:val="1"/>
          <w:lang w:val="de-DE" w:eastAsia="fa-IR" w:bidi="fa-IR"/>
        </w:rPr>
        <w:t>miejscowo</w:t>
      </w:r>
      <w:proofErr w:type="spellEnd"/>
      <w:r w:rsidRPr="00CC1981">
        <w:rPr>
          <w:rFonts w:ascii="Times New Roman" w:eastAsia="Andale Sans UI" w:hAnsi="Times New Roman" w:cs="Times New Roman"/>
          <w:color w:val="000000"/>
          <w:kern w:val="1"/>
          <w:lang w:val="de-DE" w:eastAsia="fa-IR" w:bidi="fa-IR"/>
        </w:rPr>
        <w:t xml:space="preserve"> </w:t>
      </w:r>
      <w:proofErr w:type="spellStart"/>
      <w:r w:rsidRPr="00CC1981">
        <w:rPr>
          <w:rFonts w:ascii="Times New Roman" w:eastAsia="Andale Sans UI" w:hAnsi="Times New Roman" w:cs="Times New Roman"/>
          <w:color w:val="000000"/>
          <w:kern w:val="1"/>
          <w:lang w:val="de-DE" w:eastAsia="fa-IR" w:bidi="fa-IR"/>
        </w:rPr>
        <w:t>wg</w:t>
      </w:r>
      <w:proofErr w:type="spellEnd"/>
      <w:r w:rsidRPr="00CC1981">
        <w:rPr>
          <w:rFonts w:ascii="Times New Roman" w:eastAsia="Andale Sans UI" w:hAnsi="Times New Roman" w:cs="Times New Roman"/>
          <w:color w:val="000000"/>
          <w:kern w:val="1"/>
          <w:lang w:val="de-DE" w:eastAsia="fa-IR" w:bidi="fa-IR"/>
        </w:rPr>
        <w:t xml:space="preserve"> </w:t>
      </w:r>
      <w:proofErr w:type="spellStart"/>
      <w:r w:rsidRPr="00CC1981">
        <w:rPr>
          <w:rFonts w:ascii="Times New Roman" w:eastAsia="Andale Sans UI" w:hAnsi="Times New Roman" w:cs="Times New Roman"/>
          <w:color w:val="000000"/>
          <w:kern w:val="1"/>
          <w:lang w:val="de-DE" w:eastAsia="fa-IR" w:bidi="fa-IR"/>
        </w:rPr>
        <w:t>siedziby</w:t>
      </w:r>
      <w:proofErr w:type="spellEnd"/>
      <w:r w:rsidRPr="00CC1981">
        <w:rPr>
          <w:rFonts w:ascii="Times New Roman" w:eastAsia="Andale Sans UI" w:hAnsi="Times New Roman" w:cs="Times New Roman"/>
          <w:color w:val="000000"/>
          <w:kern w:val="1"/>
          <w:lang w:val="de-DE" w:eastAsia="fa-IR" w:bidi="fa-IR"/>
        </w:rPr>
        <w:t xml:space="preserve"> </w:t>
      </w:r>
      <w:proofErr w:type="spellStart"/>
      <w:r w:rsidRPr="00CC1981">
        <w:rPr>
          <w:rFonts w:ascii="Times New Roman" w:eastAsia="Andale Sans UI" w:hAnsi="Times New Roman" w:cs="Times New Roman"/>
          <w:color w:val="000000"/>
          <w:kern w:val="1"/>
          <w:lang w:val="de-DE" w:eastAsia="fa-IR" w:bidi="fa-IR"/>
        </w:rPr>
        <w:t>Zamawiającego</w:t>
      </w:r>
      <w:proofErr w:type="spellEnd"/>
      <w:r w:rsidRPr="00CC1981">
        <w:rPr>
          <w:rFonts w:ascii="Times New Roman" w:eastAsia="Andale Sans UI" w:hAnsi="Times New Roman" w:cs="Times New Roman"/>
          <w:color w:val="000000"/>
          <w:kern w:val="1"/>
          <w:lang w:val="de-DE" w:eastAsia="fa-IR" w:bidi="fa-IR"/>
        </w:rPr>
        <w:t>.</w:t>
      </w:r>
    </w:p>
    <w:p w14:paraId="36824FC6" w14:textId="77777777" w:rsidR="00CC1981" w:rsidRPr="00CC1981" w:rsidRDefault="00CC1981" w:rsidP="00CC1981">
      <w:pPr>
        <w:widowControl w:val="0"/>
        <w:suppressAutoHyphens/>
        <w:spacing w:after="0" w:line="100" w:lineRule="atLeast"/>
        <w:jc w:val="center"/>
        <w:textAlignment w:val="baseline"/>
        <w:rPr>
          <w:rFonts w:ascii="Times New Roman" w:eastAsia="Times New Roman" w:hAnsi="Times New Roman" w:cs="Times New Roman"/>
          <w:b/>
          <w:bCs/>
          <w:kern w:val="1"/>
          <w:lang w:eastAsia="fa-IR" w:bidi="fa-IR"/>
        </w:rPr>
      </w:pPr>
      <w:r w:rsidRPr="00CC1981">
        <w:rPr>
          <w:rFonts w:ascii="Times New Roman" w:eastAsia="Times New Roman" w:hAnsi="Times New Roman" w:cs="Times New Roman"/>
          <w:b/>
          <w:bCs/>
          <w:kern w:val="1"/>
          <w:lang w:eastAsia="fa-IR" w:bidi="fa-IR"/>
        </w:rPr>
        <w:t>§ 9</w:t>
      </w:r>
    </w:p>
    <w:p w14:paraId="403B41D6" w14:textId="77777777" w:rsidR="00CC1981" w:rsidRPr="00CC1981" w:rsidRDefault="00CC1981" w:rsidP="00CC1981">
      <w:pPr>
        <w:widowControl w:val="0"/>
        <w:suppressAutoHyphens/>
        <w:spacing w:after="0" w:line="100" w:lineRule="atLeast"/>
        <w:jc w:val="both"/>
        <w:textAlignment w:val="baseline"/>
        <w:rPr>
          <w:rFonts w:ascii="Times New Roman" w:eastAsia="Times New Roman" w:hAnsi="Times New Roman" w:cs="Times New Roman"/>
          <w:kern w:val="1"/>
          <w:sz w:val="24"/>
          <w:szCs w:val="24"/>
          <w:lang w:eastAsia="fa-IR" w:bidi="fa-IR"/>
        </w:rPr>
      </w:pPr>
      <w:r w:rsidRPr="00CC1981">
        <w:rPr>
          <w:rFonts w:ascii="Times New Roman" w:eastAsia="Times New Roman" w:hAnsi="Times New Roman" w:cs="Times New Roman"/>
          <w:kern w:val="1"/>
          <w:sz w:val="24"/>
          <w:szCs w:val="24"/>
          <w:lang w:eastAsia="fa-IR" w:bidi="fa-IR"/>
        </w:rPr>
        <w:t>W kwestiach nieuregulowanych postanowieniami zawartej umowy zastosowanie mieć będą przepisy ustawy – Prawo zamówień publicznych i kodeksu cywilnego.</w:t>
      </w:r>
    </w:p>
    <w:p w14:paraId="3C597F97" w14:textId="77777777" w:rsidR="00CC1981" w:rsidRPr="00CC1981" w:rsidRDefault="00CC1981" w:rsidP="00CC1981">
      <w:pPr>
        <w:widowControl w:val="0"/>
        <w:suppressAutoHyphens/>
        <w:spacing w:after="0" w:line="100" w:lineRule="atLeast"/>
        <w:textAlignment w:val="baseline"/>
        <w:rPr>
          <w:rFonts w:ascii="Times New Roman" w:eastAsia="Times New Roman" w:hAnsi="Times New Roman" w:cs="Times New Roman"/>
          <w:b/>
          <w:bCs/>
          <w:kern w:val="1"/>
          <w:sz w:val="24"/>
          <w:szCs w:val="24"/>
          <w:lang w:eastAsia="fa-IR" w:bidi="fa-IR"/>
        </w:rPr>
      </w:pPr>
    </w:p>
    <w:p w14:paraId="50809D52" w14:textId="77777777" w:rsidR="00CC1981" w:rsidRPr="00CC1981" w:rsidRDefault="00CC1981" w:rsidP="00CC1981">
      <w:pPr>
        <w:widowControl w:val="0"/>
        <w:suppressAutoHyphens/>
        <w:spacing w:after="0" w:line="100" w:lineRule="atLeast"/>
        <w:jc w:val="center"/>
        <w:textAlignment w:val="baseline"/>
        <w:rPr>
          <w:rFonts w:ascii="Times New Roman" w:eastAsia="Times New Roman" w:hAnsi="Times New Roman" w:cs="Times New Roman"/>
          <w:b/>
          <w:bCs/>
          <w:kern w:val="1"/>
          <w:lang w:eastAsia="fa-IR" w:bidi="fa-IR"/>
        </w:rPr>
      </w:pPr>
      <w:r w:rsidRPr="00CC1981">
        <w:rPr>
          <w:rFonts w:ascii="Times New Roman" w:eastAsia="Times New Roman" w:hAnsi="Times New Roman" w:cs="Times New Roman"/>
          <w:b/>
          <w:bCs/>
          <w:kern w:val="1"/>
          <w:lang w:eastAsia="fa-IR" w:bidi="fa-IR"/>
        </w:rPr>
        <w:t>§ 10</w:t>
      </w:r>
    </w:p>
    <w:p w14:paraId="712027FB" w14:textId="77777777" w:rsidR="00CC1981" w:rsidRPr="00CC1981" w:rsidRDefault="00CC1981" w:rsidP="00CC1981">
      <w:pPr>
        <w:widowControl w:val="0"/>
        <w:suppressAutoHyphens/>
        <w:spacing w:after="0" w:line="100" w:lineRule="atLeast"/>
        <w:jc w:val="both"/>
        <w:textAlignment w:val="baseline"/>
        <w:rPr>
          <w:rFonts w:ascii="Times New Roman" w:eastAsia="Times New Roman" w:hAnsi="Times New Roman" w:cs="Times New Roman"/>
          <w:kern w:val="1"/>
          <w:sz w:val="24"/>
          <w:szCs w:val="24"/>
          <w:lang w:eastAsia="fa-IR" w:bidi="fa-IR"/>
        </w:rPr>
      </w:pPr>
      <w:r w:rsidRPr="00CC1981">
        <w:rPr>
          <w:rFonts w:ascii="Times New Roman" w:eastAsia="Times New Roman" w:hAnsi="Times New Roman" w:cs="Times New Roman"/>
          <w:kern w:val="1"/>
          <w:sz w:val="24"/>
          <w:szCs w:val="24"/>
          <w:lang w:eastAsia="fa-IR" w:bidi="fa-IR"/>
        </w:rPr>
        <w:t>Strony mogą dochodzić na zasadach ogólnych KC odszkodowania przewyższającego wysokość ustalonych kar umownych.</w:t>
      </w:r>
    </w:p>
    <w:p w14:paraId="79AAB62D" w14:textId="77777777" w:rsidR="00CC1981" w:rsidRPr="00CC1981" w:rsidRDefault="00CC1981" w:rsidP="00CC1981">
      <w:pPr>
        <w:widowControl w:val="0"/>
        <w:suppressAutoHyphens/>
        <w:spacing w:after="0" w:line="100" w:lineRule="atLeast"/>
        <w:jc w:val="both"/>
        <w:textAlignment w:val="baseline"/>
        <w:rPr>
          <w:rFonts w:ascii="Times New Roman" w:eastAsia="Times New Roman" w:hAnsi="Times New Roman" w:cs="Times New Roman"/>
          <w:kern w:val="1"/>
          <w:sz w:val="24"/>
          <w:szCs w:val="24"/>
          <w:lang w:eastAsia="fa-IR" w:bidi="fa-IR"/>
        </w:rPr>
      </w:pPr>
    </w:p>
    <w:p w14:paraId="251BCF11" w14:textId="77777777" w:rsidR="00CC1981" w:rsidRPr="00CC1981" w:rsidRDefault="00CC1981" w:rsidP="00CC1981">
      <w:pPr>
        <w:widowControl w:val="0"/>
        <w:suppressAutoHyphens/>
        <w:spacing w:after="0" w:line="100" w:lineRule="atLeast"/>
        <w:jc w:val="center"/>
        <w:textAlignment w:val="baseline"/>
        <w:rPr>
          <w:rFonts w:ascii="Times New Roman" w:eastAsia="Times New Roman" w:hAnsi="Times New Roman" w:cs="Times New Roman"/>
          <w:b/>
          <w:bCs/>
          <w:kern w:val="1"/>
          <w:sz w:val="24"/>
          <w:szCs w:val="24"/>
          <w:lang w:eastAsia="fa-IR" w:bidi="fa-IR"/>
        </w:rPr>
      </w:pPr>
      <w:r w:rsidRPr="00CC1981">
        <w:rPr>
          <w:rFonts w:ascii="Times New Roman" w:eastAsia="Times New Roman" w:hAnsi="Times New Roman" w:cs="Times New Roman"/>
          <w:b/>
          <w:bCs/>
          <w:kern w:val="1"/>
          <w:sz w:val="24"/>
          <w:szCs w:val="24"/>
          <w:lang w:eastAsia="fa-IR" w:bidi="fa-IR"/>
        </w:rPr>
        <w:t>§ 11</w:t>
      </w:r>
    </w:p>
    <w:p w14:paraId="36E37640" w14:textId="1C97B085" w:rsidR="00CC1981" w:rsidRPr="00CC1981" w:rsidRDefault="00CC1981" w:rsidP="00CC1981">
      <w:pPr>
        <w:spacing w:line="240" w:lineRule="auto"/>
        <w:contextualSpacing/>
        <w:jc w:val="both"/>
        <w:rPr>
          <w:rFonts w:ascii="Times New Roman" w:eastAsia="Calibri" w:hAnsi="Times New Roman" w:cs="Times New Roman"/>
          <w:color w:val="000000"/>
        </w:rPr>
      </w:pPr>
      <w:r w:rsidRPr="00CC1981">
        <w:rPr>
          <w:rFonts w:ascii="Times New Roman" w:eastAsia="TimesNewRoman" w:hAnsi="Times New Roman" w:cs="Times New Roman"/>
          <w:b/>
        </w:rPr>
        <w:t>1.</w:t>
      </w:r>
      <w:r w:rsidRPr="00CC1981">
        <w:rPr>
          <w:rFonts w:ascii="Times New Roman" w:eastAsia="TimesNewRoman" w:hAnsi="Times New Roman" w:cs="Times New Roman"/>
        </w:rPr>
        <w:t xml:space="preserve"> </w:t>
      </w:r>
      <w:r w:rsidRPr="00CC1981">
        <w:rPr>
          <w:rFonts w:ascii="Times New Roman" w:eastAsia="Calibri" w:hAnsi="Times New Roman" w:cs="Times New Roman"/>
          <w:color w:val="000000"/>
        </w:rPr>
        <w:t xml:space="preserve">Na podstawie art. 455 ust. 1 pkt. 1 ustawy </w:t>
      </w:r>
      <w:proofErr w:type="spellStart"/>
      <w:r w:rsidRPr="00CC1981">
        <w:rPr>
          <w:rFonts w:ascii="Times New Roman" w:eastAsia="Calibri" w:hAnsi="Times New Roman" w:cs="Times New Roman"/>
          <w:color w:val="000000"/>
        </w:rPr>
        <w:t>Pzp</w:t>
      </w:r>
      <w:proofErr w:type="spellEnd"/>
      <w:r w:rsidRPr="00CC1981">
        <w:rPr>
          <w:rFonts w:ascii="Times New Roman" w:eastAsia="Calibri" w:hAnsi="Times New Roman" w:cs="Times New Roman"/>
          <w:color w:val="000000"/>
        </w:rPr>
        <w:t xml:space="preserve">, </w:t>
      </w:r>
      <w:proofErr w:type="spellStart"/>
      <w:r w:rsidRPr="00CC1981">
        <w:rPr>
          <w:rFonts w:ascii="Times New Roman" w:eastAsia="Calibri" w:hAnsi="Times New Roman" w:cs="Times New Roman"/>
          <w:color w:val="000000"/>
        </w:rPr>
        <w:t>Zamawiajacy</w:t>
      </w:r>
      <w:proofErr w:type="spellEnd"/>
      <w:r w:rsidRPr="00CC1981">
        <w:rPr>
          <w:rFonts w:ascii="Times New Roman" w:eastAsia="Calibri" w:hAnsi="Times New Roman" w:cs="Times New Roman"/>
          <w:color w:val="000000"/>
        </w:rPr>
        <w:t xml:space="preserve"> dopuszcza</w:t>
      </w:r>
      <w:r w:rsidRPr="00CC1981">
        <w:rPr>
          <w:rFonts w:ascii="Times New Roman" w:eastAsia="ArialMT-Identity-H" w:hAnsi="Times New Roman" w:cs="Times New Roman"/>
          <w:color w:val="000000"/>
          <w:lang w:eastAsia="pl-PL"/>
        </w:rPr>
        <w:t xml:space="preserve"> zmianę umowy   bez przeprowadzenia nowego postępowania o udzielenie zamówienia, w następujących sytuacjach i </w:t>
      </w:r>
      <w:r w:rsidRPr="00CC1981">
        <w:rPr>
          <w:rFonts w:ascii="Times New Roman" w:eastAsia="Calibri" w:hAnsi="Times New Roman" w:cs="Times New Roman"/>
          <w:color w:val="000000"/>
        </w:rPr>
        <w:t>z uwzględnieniem podanych warunków ich wprowadzenia</w:t>
      </w:r>
      <w:r w:rsidRPr="00CC1981">
        <w:rPr>
          <w:rFonts w:ascii="Times New Roman" w:eastAsia="ArialMT-Identity-H" w:hAnsi="Times New Roman" w:cs="Times New Roman"/>
          <w:color w:val="000000"/>
          <w:lang w:eastAsia="pl-PL"/>
        </w:rPr>
        <w:t>:</w:t>
      </w:r>
    </w:p>
    <w:p w14:paraId="4F3C3C22" w14:textId="77777777" w:rsidR="00CC1981" w:rsidRPr="00CC1981" w:rsidRDefault="00CC1981" w:rsidP="00CC1981">
      <w:pPr>
        <w:spacing w:line="240" w:lineRule="auto"/>
        <w:ind w:left="567" w:hanging="851"/>
        <w:contextualSpacing/>
        <w:jc w:val="both"/>
        <w:rPr>
          <w:rFonts w:ascii="Times New Roman" w:eastAsia="Calibri" w:hAnsi="Times New Roman" w:cs="Times New Roman"/>
        </w:rPr>
      </w:pPr>
      <w:r w:rsidRPr="00CC1981">
        <w:rPr>
          <w:rFonts w:ascii="Times New Roman" w:eastAsia="Calibri" w:hAnsi="Times New Roman" w:cs="Times New Roman"/>
        </w:rPr>
        <w:t xml:space="preserve">                a) zmiany oferowanego typu/modelu wyrobu na wyrób o parametrach nie gorszych niż określony w ofercie w przypadku wycofania wyrobu z rynku, wstrzymania produkcji, innych okoliczności uniemożliwiających dostawę wskazanego w ofercie typu/modelu wyrobu, ale w cenie nie wyższej niż oferowana,</w:t>
      </w:r>
    </w:p>
    <w:p w14:paraId="54DBB7BF" w14:textId="77777777" w:rsidR="00CC1981" w:rsidRPr="00CC1981" w:rsidRDefault="00CC1981" w:rsidP="00CC1981">
      <w:pPr>
        <w:spacing w:line="240" w:lineRule="auto"/>
        <w:ind w:left="567" w:hanging="851"/>
        <w:contextualSpacing/>
        <w:jc w:val="both"/>
        <w:rPr>
          <w:rFonts w:ascii="Times New Roman" w:eastAsia="Calibri" w:hAnsi="Times New Roman" w:cs="Times New Roman"/>
        </w:rPr>
      </w:pPr>
    </w:p>
    <w:p w14:paraId="0C24FA99" w14:textId="77777777" w:rsidR="00CC1981" w:rsidRPr="00CC1981" w:rsidRDefault="00CC1981" w:rsidP="00CC1981">
      <w:pPr>
        <w:spacing w:line="240" w:lineRule="auto"/>
        <w:ind w:left="567" w:hanging="851"/>
        <w:contextualSpacing/>
        <w:jc w:val="both"/>
        <w:rPr>
          <w:rFonts w:ascii="Times New Roman" w:eastAsia="Calibri" w:hAnsi="Times New Roman" w:cs="Times New Roman"/>
        </w:rPr>
      </w:pPr>
      <w:r w:rsidRPr="00CC1981">
        <w:rPr>
          <w:rFonts w:ascii="Times New Roman" w:eastAsia="Calibri" w:hAnsi="Times New Roman" w:cs="Times New Roman"/>
        </w:rPr>
        <w:t xml:space="preserve">                b) zmiany stawki podatku VAT na wyroby objęte przedmiotem umowy – przez odpowiednią zmianę wynagrodzenia brutto Wykonawcy. Strony są zobowiązane do niezwłocznego zawarcia odpowiedniego aneksu w przypadku wystąpienia zmiany stawki podatku VAT,</w:t>
      </w:r>
    </w:p>
    <w:p w14:paraId="01AE7BC1" w14:textId="77777777" w:rsidR="00CC1981" w:rsidRPr="00CC1981" w:rsidRDefault="00CC1981" w:rsidP="00CC1981">
      <w:pPr>
        <w:spacing w:line="240" w:lineRule="auto"/>
        <w:contextualSpacing/>
        <w:jc w:val="both"/>
        <w:rPr>
          <w:rFonts w:ascii="Times New Roman" w:eastAsia="Calibri" w:hAnsi="Times New Roman" w:cs="Times New Roman"/>
        </w:rPr>
      </w:pPr>
      <w:r w:rsidRPr="00CC1981">
        <w:rPr>
          <w:rFonts w:ascii="Times New Roman" w:eastAsia="Calibri" w:hAnsi="Times New Roman" w:cs="Times New Roman"/>
        </w:rPr>
        <w:t>2. Zmiany określone w punkcie poprzedzającym nie mogą być niekorzystne dla Zamawiającego, w szczególności nie mogą skutkować niekorzystną dla niego zmianą wartości umowy.</w:t>
      </w:r>
    </w:p>
    <w:p w14:paraId="1DCE491F" w14:textId="77777777" w:rsidR="00CC1981" w:rsidRPr="00CC1981" w:rsidRDefault="00CC1981" w:rsidP="00CC1981">
      <w:pPr>
        <w:spacing w:line="240" w:lineRule="auto"/>
        <w:contextualSpacing/>
        <w:jc w:val="both"/>
        <w:rPr>
          <w:rFonts w:ascii="Times New Roman" w:eastAsia="Calibri" w:hAnsi="Times New Roman" w:cs="Times New Roman"/>
        </w:rPr>
      </w:pPr>
      <w:r w:rsidRPr="00CC1981">
        <w:rPr>
          <w:rFonts w:ascii="Times New Roman" w:eastAsia="Calibri" w:hAnsi="Times New Roman" w:cs="Times New Roman"/>
        </w:rPr>
        <w:lastRenderedPageBreak/>
        <w:t xml:space="preserve">3. Wniosek o dokonanie zmiany umowy należy przedłożyć na piśmie, a okoliczności mogące stanowić podstawę zmiany umowy powinny być uzasadnione i w miarę możliwości również udokumentowane przez Wykonawcę. </w:t>
      </w:r>
    </w:p>
    <w:p w14:paraId="0DD7F1F9" w14:textId="77777777" w:rsidR="00CC1981" w:rsidRPr="00CC1981" w:rsidRDefault="00CC1981" w:rsidP="00CC1981">
      <w:pPr>
        <w:spacing w:line="240" w:lineRule="auto"/>
        <w:contextualSpacing/>
        <w:jc w:val="both"/>
        <w:rPr>
          <w:rFonts w:ascii="Times New Roman" w:eastAsia="Calibri" w:hAnsi="Times New Roman" w:cs="Times New Roman"/>
        </w:rPr>
      </w:pPr>
      <w:r w:rsidRPr="00CC1981">
        <w:rPr>
          <w:rFonts w:ascii="Times New Roman" w:eastAsia="Calibri" w:hAnsi="Times New Roman" w:cs="Times New Roman"/>
        </w:rPr>
        <w:t>4.  Zmiana umowy wymaga zgody Stron w formie aneksu.</w:t>
      </w:r>
    </w:p>
    <w:p w14:paraId="306AA16B" w14:textId="77777777" w:rsidR="00CC1981" w:rsidRPr="00CC1981" w:rsidRDefault="00CC1981" w:rsidP="00CC1981">
      <w:pPr>
        <w:spacing w:line="240" w:lineRule="auto"/>
        <w:contextualSpacing/>
        <w:jc w:val="both"/>
        <w:rPr>
          <w:rFonts w:ascii="Times New Roman" w:eastAsia="Calibri" w:hAnsi="Times New Roman" w:cs="Times New Roman"/>
        </w:rPr>
      </w:pPr>
    </w:p>
    <w:p w14:paraId="05BF560C" w14:textId="77777777" w:rsidR="00CC1981" w:rsidRPr="00CC1981" w:rsidRDefault="00CC1981" w:rsidP="00CC1981">
      <w:pPr>
        <w:widowControl w:val="0"/>
        <w:suppressAutoHyphens/>
        <w:spacing w:after="0" w:line="100" w:lineRule="atLeast"/>
        <w:jc w:val="center"/>
        <w:textAlignment w:val="baseline"/>
        <w:rPr>
          <w:rFonts w:ascii="Times New Roman" w:eastAsia="Times New Roman" w:hAnsi="Times New Roman" w:cs="Times New Roman"/>
          <w:b/>
          <w:bCs/>
          <w:kern w:val="1"/>
          <w:sz w:val="24"/>
          <w:szCs w:val="24"/>
          <w:lang w:eastAsia="fa-IR" w:bidi="fa-IR"/>
        </w:rPr>
      </w:pPr>
      <w:r w:rsidRPr="00CC1981">
        <w:rPr>
          <w:rFonts w:ascii="Times New Roman" w:eastAsia="Times New Roman" w:hAnsi="Times New Roman" w:cs="Times New Roman"/>
          <w:b/>
          <w:bCs/>
          <w:kern w:val="1"/>
          <w:sz w:val="24"/>
          <w:szCs w:val="24"/>
          <w:lang w:eastAsia="fa-IR" w:bidi="fa-IR"/>
        </w:rPr>
        <w:t>§ 12</w:t>
      </w:r>
    </w:p>
    <w:p w14:paraId="1854CB7A" w14:textId="77777777" w:rsidR="00CC1981" w:rsidRPr="00CC1981" w:rsidRDefault="00CC1981" w:rsidP="00CC1981">
      <w:pPr>
        <w:widowControl w:val="0"/>
        <w:suppressAutoHyphens/>
        <w:spacing w:after="0" w:line="100" w:lineRule="atLeast"/>
        <w:jc w:val="center"/>
        <w:textAlignment w:val="baseline"/>
        <w:rPr>
          <w:rFonts w:ascii="Times New Roman" w:eastAsia="Times New Roman" w:hAnsi="Times New Roman" w:cs="Times New Roman"/>
          <w:b/>
          <w:bCs/>
          <w:kern w:val="1"/>
          <w:sz w:val="24"/>
          <w:szCs w:val="24"/>
          <w:lang w:eastAsia="fa-IR" w:bidi="fa-IR"/>
        </w:rPr>
      </w:pPr>
    </w:p>
    <w:p w14:paraId="080EB4E1" w14:textId="77777777" w:rsidR="00CC1981" w:rsidRPr="00CC1981" w:rsidRDefault="00CC1981" w:rsidP="00CC1981">
      <w:pPr>
        <w:spacing w:after="0" w:line="256" w:lineRule="auto"/>
        <w:jc w:val="both"/>
        <w:rPr>
          <w:rFonts w:ascii="Times New Roman" w:eastAsia="Calibri" w:hAnsi="Times New Roman" w:cs="Times New Roman"/>
        </w:rPr>
      </w:pPr>
      <w:r w:rsidRPr="00CC1981">
        <w:rPr>
          <w:rFonts w:ascii="Times New Roman" w:eastAsia="Calibri" w:hAnsi="Times New Roman" w:cs="Times New Roman"/>
        </w:rPr>
        <w:t>1. Wykonawca oświadcza, że znana jest mu treść postanowień ustawy o zapewnieniu dostępności</w:t>
      </w:r>
      <w:r w:rsidRPr="00CC1981">
        <w:rPr>
          <w:rFonts w:ascii="Times New Roman" w:eastAsia="Calibri" w:hAnsi="Times New Roman" w:cs="Times New Roman"/>
        </w:rPr>
        <w:br/>
        <w:t xml:space="preserve">     osobom  ze szczególnymi potrzebami z 19 lipca 2019r. tj. (Dz.U. z 2020 poz. 1062).</w:t>
      </w:r>
    </w:p>
    <w:p w14:paraId="373DE000" w14:textId="77777777" w:rsidR="00CC1981" w:rsidRPr="00CC1981" w:rsidRDefault="00CC1981" w:rsidP="00CC1981">
      <w:pPr>
        <w:spacing w:after="0" w:line="240" w:lineRule="auto"/>
        <w:jc w:val="both"/>
        <w:rPr>
          <w:rFonts w:ascii="Times New Roman" w:eastAsia="Calibri" w:hAnsi="Times New Roman" w:cs="Times New Roman"/>
        </w:rPr>
      </w:pPr>
      <w:r w:rsidRPr="00CC1981">
        <w:rPr>
          <w:rFonts w:ascii="Times New Roman" w:eastAsia="Calibri" w:hAnsi="Times New Roman" w:cs="Times New Roman"/>
        </w:rPr>
        <w:t xml:space="preserve">2. Wykonawca zobowiązuje się do realizacji przedmiotu umowy z uwzględnieniem - </w:t>
      </w:r>
      <w:r w:rsidRPr="00CC1981">
        <w:rPr>
          <w:rFonts w:ascii="Times New Roman" w:eastAsia="Calibri" w:hAnsi="Times New Roman" w:cs="Times New Roman"/>
          <w:i/>
        </w:rPr>
        <w:t>o ile to możliwe</w:t>
      </w:r>
      <w:r w:rsidRPr="00CC1981">
        <w:rPr>
          <w:rFonts w:ascii="Times New Roman" w:eastAsia="Calibri" w:hAnsi="Times New Roman" w:cs="Times New Roman"/>
          <w:i/>
        </w:rPr>
        <w:br/>
        <w:t xml:space="preserve">     przy uwzględnieniu specyfiki niniejszego zamówienia</w:t>
      </w:r>
      <w:r w:rsidRPr="00CC1981">
        <w:rPr>
          <w:rFonts w:ascii="Times New Roman" w:eastAsia="Calibri" w:hAnsi="Times New Roman" w:cs="Times New Roman"/>
        </w:rPr>
        <w:t xml:space="preserve"> - minimalnych wymagań służących</w:t>
      </w:r>
      <w:r w:rsidRPr="00CC1981">
        <w:rPr>
          <w:rFonts w:ascii="Times New Roman" w:eastAsia="Calibri" w:hAnsi="Times New Roman" w:cs="Times New Roman"/>
        </w:rPr>
        <w:br/>
        <w:t xml:space="preserve">     zapewnieniu dostępności osobom ze szczególnymi potrzebami, o których mowa w art. 6 ustawy </w:t>
      </w:r>
      <w:r w:rsidRPr="00CC1981">
        <w:rPr>
          <w:rFonts w:ascii="Times New Roman" w:eastAsia="Calibri" w:hAnsi="Times New Roman" w:cs="Times New Roman"/>
        </w:rPr>
        <w:br/>
        <w:t xml:space="preserve">     wskazanej w ust.1.</w:t>
      </w:r>
    </w:p>
    <w:p w14:paraId="5BC725AF" w14:textId="77777777" w:rsidR="00CC1981" w:rsidRPr="00CC1981" w:rsidRDefault="00CC1981" w:rsidP="00CC1981">
      <w:pPr>
        <w:spacing w:after="0" w:line="240" w:lineRule="auto"/>
        <w:jc w:val="both"/>
        <w:rPr>
          <w:rFonts w:ascii="Times New Roman" w:eastAsia="Andale Sans UI" w:hAnsi="Times New Roman" w:cs="Times New Roman"/>
          <w:color w:val="000000"/>
          <w:kern w:val="2"/>
          <w:lang w:val="de-DE" w:eastAsia="fa-IR" w:bidi="fa-IR"/>
        </w:rPr>
      </w:pPr>
      <w:r w:rsidRPr="00CC1981">
        <w:rPr>
          <w:rFonts w:ascii="Times New Roman" w:eastAsia="Calibri" w:hAnsi="Times New Roman" w:cs="Times New Roman"/>
        </w:rPr>
        <w:t xml:space="preserve">3. </w:t>
      </w:r>
      <w:proofErr w:type="spellStart"/>
      <w:r w:rsidRPr="00CC1981">
        <w:rPr>
          <w:rFonts w:ascii="Times New Roman" w:eastAsia="Calibri" w:hAnsi="Times New Roman" w:cs="Times New Roman"/>
          <w:lang w:val="de-DE"/>
        </w:rPr>
        <w:t>B</w:t>
      </w:r>
      <w:r w:rsidRPr="00CC1981">
        <w:rPr>
          <w:rFonts w:ascii="Times New Roman" w:eastAsia="Andale Sans UI" w:hAnsi="Times New Roman" w:cs="Times New Roman"/>
          <w:color w:val="000000"/>
          <w:kern w:val="2"/>
          <w:lang w:val="de-DE" w:eastAsia="fa-IR" w:bidi="fa-IR"/>
        </w:rPr>
        <w:t>iorąc</w:t>
      </w:r>
      <w:proofErr w:type="spellEnd"/>
      <w:r w:rsidRPr="00CC1981">
        <w:rPr>
          <w:rFonts w:ascii="Times New Roman" w:eastAsia="Andale Sans UI" w:hAnsi="Times New Roman" w:cs="Times New Roman"/>
          <w:color w:val="000000"/>
          <w:kern w:val="2"/>
          <w:lang w:val="de-DE" w:eastAsia="fa-IR" w:bidi="fa-IR"/>
        </w:rPr>
        <w:t xml:space="preserve"> </w:t>
      </w:r>
      <w:proofErr w:type="spellStart"/>
      <w:r w:rsidRPr="00CC1981">
        <w:rPr>
          <w:rFonts w:ascii="Times New Roman" w:eastAsia="Andale Sans UI" w:hAnsi="Times New Roman" w:cs="Times New Roman"/>
          <w:color w:val="000000"/>
          <w:kern w:val="2"/>
          <w:lang w:val="de-DE" w:eastAsia="fa-IR" w:bidi="fa-IR"/>
        </w:rPr>
        <w:t>pod</w:t>
      </w:r>
      <w:proofErr w:type="spellEnd"/>
      <w:r w:rsidRPr="00CC1981">
        <w:rPr>
          <w:rFonts w:ascii="Times New Roman" w:eastAsia="Andale Sans UI" w:hAnsi="Times New Roman" w:cs="Times New Roman"/>
          <w:color w:val="000000"/>
          <w:kern w:val="2"/>
          <w:lang w:val="de-DE" w:eastAsia="fa-IR" w:bidi="fa-IR"/>
        </w:rPr>
        <w:t xml:space="preserve"> </w:t>
      </w:r>
      <w:proofErr w:type="spellStart"/>
      <w:r w:rsidRPr="00CC1981">
        <w:rPr>
          <w:rFonts w:ascii="Times New Roman" w:eastAsia="Andale Sans UI" w:hAnsi="Times New Roman" w:cs="Times New Roman"/>
          <w:color w:val="000000"/>
          <w:kern w:val="2"/>
          <w:lang w:val="de-DE" w:eastAsia="fa-IR" w:bidi="fa-IR"/>
        </w:rPr>
        <w:t>uwagę</w:t>
      </w:r>
      <w:proofErr w:type="spellEnd"/>
      <w:r w:rsidRPr="00CC1981">
        <w:rPr>
          <w:rFonts w:ascii="Times New Roman" w:eastAsia="Andale Sans UI" w:hAnsi="Times New Roman" w:cs="Times New Roman"/>
          <w:color w:val="000000"/>
          <w:kern w:val="2"/>
          <w:lang w:val="de-DE" w:eastAsia="fa-IR" w:bidi="fa-IR"/>
        </w:rPr>
        <w:t xml:space="preserve"> </w:t>
      </w:r>
      <w:proofErr w:type="spellStart"/>
      <w:r w:rsidRPr="00CC1981">
        <w:rPr>
          <w:rFonts w:ascii="Times New Roman" w:eastAsia="Andale Sans UI" w:hAnsi="Times New Roman" w:cs="Times New Roman"/>
          <w:color w:val="000000"/>
          <w:kern w:val="2"/>
          <w:lang w:val="de-DE" w:eastAsia="fa-IR" w:bidi="fa-IR"/>
        </w:rPr>
        <w:t>charakter</w:t>
      </w:r>
      <w:proofErr w:type="spellEnd"/>
      <w:r w:rsidRPr="00CC1981">
        <w:rPr>
          <w:rFonts w:ascii="Times New Roman" w:eastAsia="Andale Sans UI" w:hAnsi="Times New Roman" w:cs="Times New Roman"/>
          <w:color w:val="000000"/>
          <w:kern w:val="2"/>
          <w:lang w:val="de-DE" w:eastAsia="fa-IR" w:bidi="fa-IR"/>
        </w:rPr>
        <w:t xml:space="preserve"> i </w:t>
      </w:r>
      <w:proofErr w:type="spellStart"/>
      <w:r w:rsidRPr="00CC1981">
        <w:rPr>
          <w:rFonts w:ascii="Times New Roman" w:eastAsia="Andale Sans UI" w:hAnsi="Times New Roman" w:cs="Times New Roman"/>
          <w:color w:val="000000"/>
          <w:kern w:val="2"/>
          <w:lang w:val="de-DE" w:eastAsia="fa-IR" w:bidi="fa-IR"/>
        </w:rPr>
        <w:t>specyfikę</w:t>
      </w:r>
      <w:proofErr w:type="spellEnd"/>
      <w:r w:rsidRPr="00CC1981">
        <w:rPr>
          <w:rFonts w:ascii="Times New Roman" w:eastAsia="Andale Sans UI" w:hAnsi="Times New Roman" w:cs="Times New Roman"/>
          <w:color w:val="000000"/>
          <w:kern w:val="2"/>
          <w:lang w:val="de-DE" w:eastAsia="fa-IR" w:bidi="fa-IR"/>
        </w:rPr>
        <w:t xml:space="preserve"> </w:t>
      </w:r>
      <w:proofErr w:type="spellStart"/>
      <w:r w:rsidRPr="00CC1981">
        <w:rPr>
          <w:rFonts w:ascii="Times New Roman" w:eastAsia="Andale Sans UI" w:hAnsi="Times New Roman" w:cs="Times New Roman"/>
          <w:color w:val="000000"/>
          <w:kern w:val="2"/>
          <w:lang w:val="de-DE" w:eastAsia="fa-IR" w:bidi="fa-IR"/>
        </w:rPr>
        <w:t>przedmiotu</w:t>
      </w:r>
      <w:proofErr w:type="spellEnd"/>
      <w:r w:rsidRPr="00CC1981">
        <w:rPr>
          <w:rFonts w:ascii="Times New Roman" w:eastAsia="Andale Sans UI" w:hAnsi="Times New Roman" w:cs="Times New Roman"/>
          <w:color w:val="000000"/>
          <w:kern w:val="2"/>
          <w:lang w:val="de-DE" w:eastAsia="fa-IR" w:bidi="fa-IR"/>
        </w:rPr>
        <w:t xml:space="preserve"> </w:t>
      </w:r>
      <w:proofErr w:type="spellStart"/>
      <w:r w:rsidRPr="00CC1981">
        <w:rPr>
          <w:rFonts w:ascii="Times New Roman" w:eastAsia="Andale Sans UI" w:hAnsi="Times New Roman" w:cs="Times New Roman"/>
          <w:color w:val="000000"/>
          <w:kern w:val="2"/>
          <w:lang w:val="de-DE" w:eastAsia="fa-IR" w:bidi="fa-IR"/>
        </w:rPr>
        <w:t>zamówienia</w:t>
      </w:r>
      <w:proofErr w:type="spellEnd"/>
      <w:r w:rsidRPr="00CC1981">
        <w:rPr>
          <w:rFonts w:ascii="Times New Roman" w:eastAsia="Andale Sans UI" w:hAnsi="Times New Roman" w:cs="Times New Roman"/>
          <w:color w:val="000000"/>
          <w:kern w:val="2"/>
          <w:lang w:val="de-DE" w:eastAsia="fa-IR" w:bidi="fa-IR"/>
        </w:rPr>
        <w:t xml:space="preserve">  </w:t>
      </w:r>
      <w:proofErr w:type="spellStart"/>
      <w:r w:rsidRPr="00CC1981">
        <w:rPr>
          <w:rFonts w:ascii="Times New Roman" w:eastAsia="Andale Sans UI" w:hAnsi="Times New Roman" w:cs="Times New Roman"/>
          <w:color w:val="000000"/>
          <w:kern w:val="2"/>
          <w:lang w:val="de-DE" w:eastAsia="fa-IR" w:bidi="fa-IR"/>
        </w:rPr>
        <w:t>uznano</w:t>
      </w:r>
      <w:proofErr w:type="spellEnd"/>
      <w:r w:rsidRPr="00CC1981">
        <w:rPr>
          <w:rFonts w:ascii="Times New Roman" w:eastAsia="Andale Sans UI" w:hAnsi="Times New Roman" w:cs="Times New Roman"/>
          <w:color w:val="000000"/>
          <w:kern w:val="2"/>
          <w:lang w:val="de-DE" w:eastAsia="fa-IR" w:bidi="fa-IR"/>
        </w:rPr>
        <w:t xml:space="preserve">, </w:t>
      </w:r>
      <w:proofErr w:type="spellStart"/>
      <w:r w:rsidRPr="00CC1981">
        <w:rPr>
          <w:rFonts w:ascii="Times New Roman" w:eastAsia="Andale Sans UI" w:hAnsi="Times New Roman" w:cs="Times New Roman"/>
          <w:color w:val="000000"/>
          <w:kern w:val="2"/>
          <w:lang w:val="de-DE" w:eastAsia="fa-IR" w:bidi="fa-IR"/>
        </w:rPr>
        <w:t>że</w:t>
      </w:r>
      <w:proofErr w:type="spellEnd"/>
      <w:r w:rsidRPr="00CC1981">
        <w:rPr>
          <w:rFonts w:ascii="Times New Roman" w:eastAsia="Andale Sans UI" w:hAnsi="Times New Roman" w:cs="Times New Roman"/>
          <w:color w:val="000000"/>
          <w:kern w:val="2"/>
          <w:lang w:val="de-DE" w:eastAsia="fa-IR" w:bidi="fa-IR"/>
        </w:rPr>
        <w:t xml:space="preserve"> nie </w:t>
      </w:r>
      <w:proofErr w:type="spellStart"/>
      <w:r w:rsidRPr="00CC1981">
        <w:rPr>
          <w:rFonts w:ascii="Times New Roman" w:eastAsia="Andale Sans UI" w:hAnsi="Times New Roman" w:cs="Times New Roman"/>
          <w:color w:val="000000"/>
          <w:kern w:val="2"/>
          <w:lang w:val="de-DE" w:eastAsia="fa-IR" w:bidi="fa-IR"/>
        </w:rPr>
        <w:t>ma</w:t>
      </w:r>
      <w:proofErr w:type="spellEnd"/>
      <w:r w:rsidRPr="00CC1981">
        <w:rPr>
          <w:rFonts w:ascii="Times New Roman" w:eastAsia="Andale Sans UI" w:hAnsi="Times New Roman" w:cs="Times New Roman"/>
          <w:color w:val="000000"/>
          <w:kern w:val="2"/>
          <w:lang w:val="de-DE" w:eastAsia="fa-IR" w:bidi="fa-IR"/>
        </w:rPr>
        <w:t xml:space="preserve"> </w:t>
      </w:r>
      <w:proofErr w:type="spellStart"/>
      <w:r w:rsidRPr="00CC1981">
        <w:rPr>
          <w:rFonts w:ascii="Times New Roman" w:eastAsia="Andale Sans UI" w:hAnsi="Times New Roman" w:cs="Times New Roman"/>
          <w:color w:val="000000"/>
          <w:kern w:val="2"/>
          <w:lang w:val="de-DE" w:eastAsia="fa-IR" w:bidi="fa-IR"/>
        </w:rPr>
        <w:t>potrzeby</w:t>
      </w:r>
      <w:proofErr w:type="spellEnd"/>
      <w:r w:rsidRPr="00CC1981">
        <w:rPr>
          <w:rFonts w:ascii="Times New Roman" w:eastAsia="Andale Sans UI" w:hAnsi="Times New Roman" w:cs="Times New Roman"/>
          <w:color w:val="000000"/>
          <w:kern w:val="2"/>
          <w:lang w:val="de-DE" w:eastAsia="fa-IR" w:bidi="fa-IR"/>
        </w:rPr>
        <w:t xml:space="preserve"> </w:t>
      </w:r>
      <w:r w:rsidRPr="00CC1981">
        <w:rPr>
          <w:rFonts w:ascii="Times New Roman" w:eastAsia="Andale Sans UI" w:hAnsi="Times New Roman" w:cs="Times New Roman"/>
          <w:color w:val="000000"/>
          <w:kern w:val="2"/>
          <w:lang w:val="de-DE" w:eastAsia="fa-IR" w:bidi="fa-IR"/>
        </w:rPr>
        <w:br/>
        <w:t xml:space="preserve">    </w:t>
      </w:r>
      <w:proofErr w:type="spellStart"/>
      <w:r w:rsidRPr="00CC1981">
        <w:rPr>
          <w:rFonts w:ascii="Times New Roman" w:eastAsia="Andale Sans UI" w:hAnsi="Times New Roman" w:cs="Times New Roman"/>
          <w:kern w:val="2"/>
          <w:lang w:val="de-DE" w:eastAsia="fa-IR" w:bidi="fa-IR"/>
        </w:rPr>
        <w:t>określania</w:t>
      </w:r>
      <w:proofErr w:type="spellEnd"/>
      <w:r w:rsidRPr="00CC1981">
        <w:rPr>
          <w:rFonts w:ascii="Times New Roman" w:eastAsia="Andale Sans UI" w:hAnsi="Times New Roman" w:cs="Times New Roman"/>
          <w:kern w:val="2"/>
          <w:lang w:val="de-DE" w:eastAsia="fa-IR" w:bidi="fa-IR"/>
        </w:rPr>
        <w:t xml:space="preserve"> w </w:t>
      </w:r>
      <w:proofErr w:type="spellStart"/>
      <w:r w:rsidRPr="00CC1981">
        <w:rPr>
          <w:rFonts w:ascii="Times New Roman" w:eastAsia="Andale Sans UI" w:hAnsi="Times New Roman" w:cs="Times New Roman"/>
          <w:kern w:val="2"/>
          <w:lang w:val="de-DE" w:eastAsia="fa-IR" w:bidi="fa-IR"/>
        </w:rPr>
        <w:t>treści</w:t>
      </w:r>
      <w:proofErr w:type="spellEnd"/>
      <w:r w:rsidRPr="00CC1981">
        <w:rPr>
          <w:rFonts w:ascii="Times New Roman" w:eastAsia="Andale Sans UI" w:hAnsi="Times New Roman" w:cs="Times New Roman"/>
          <w:kern w:val="2"/>
          <w:lang w:val="de-DE" w:eastAsia="fa-IR" w:bidi="fa-IR"/>
        </w:rPr>
        <w:t xml:space="preserve"> </w:t>
      </w:r>
      <w:proofErr w:type="spellStart"/>
      <w:r w:rsidRPr="00CC1981">
        <w:rPr>
          <w:rFonts w:ascii="Times New Roman" w:eastAsia="Andale Sans UI" w:hAnsi="Times New Roman" w:cs="Times New Roman"/>
          <w:kern w:val="2"/>
          <w:lang w:val="de-DE" w:eastAsia="fa-IR" w:bidi="fa-IR"/>
        </w:rPr>
        <w:t>umowy</w:t>
      </w:r>
      <w:proofErr w:type="spellEnd"/>
      <w:r w:rsidRPr="00CC1981">
        <w:rPr>
          <w:rFonts w:ascii="Times New Roman" w:eastAsia="Andale Sans UI" w:hAnsi="Times New Roman" w:cs="Times New Roman"/>
          <w:kern w:val="2"/>
          <w:lang w:val="de-DE" w:eastAsia="fa-IR" w:bidi="fa-IR"/>
        </w:rPr>
        <w:t xml:space="preserve"> </w:t>
      </w:r>
      <w:proofErr w:type="spellStart"/>
      <w:r w:rsidRPr="00CC1981">
        <w:rPr>
          <w:rFonts w:ascii="Times New Roman" w:eastAsia="Andale Sans UI" w:hAnsi="Times New Roman" w:cs="Times New Roman"/>
          <w:kern w:val="2"/>
          <w:lang w:val="de-DE" w:eastAsia="fa-IR" w:bidi="fa-IR"/>
        </w:rPr>
        <w:t>szczegółowych</w:t>
      </w:r>
      <w:proofErr w:type="spellEnd"/>
      <w:r w:rsidRPr="00CC1981">
        <w:rPr>
          <w:rFonts w:ascii="Times New Roman" w:eastAsia="Andale Sans UI" w:hAnsi="Times New Roman" w:cs="Times New Roman"/>
          <w:kern w:val="2"/>
          <w:lang w:val="de-DE" w:eastAsia="fa-IR" w:bidi="fa-IR"/>
        </w:rPr>
        <w:t xml:space="preserve"> </w:t>
      </w:r>
      <w:proofErr w:type="spellStart"/>
      <w:r w:rsidRPr="00CC1981">
        <w:rPr>
          <w:rFonts w:ascii="Times New Roman" w:eastAsia="Andale Sans UI" w:hAnsi="Times New Roman" w:cs="Times New Roman"/>
          <w:kern w:val="2"/>
          <w:lang w:val="de-DE" w:eastAsia="fa-IR" w:bidi="fa-IR"/>
        </w:rPr>
        <w:t>warunków</w:t>
      </w:r>
      <w:proofErr w:type="spellEnd"/>
      <w:r w:rsidRPr="00CC1981">
        <w:rPr>
          <w:rFonts w:ascii="Times New Roman" w:eastAsia="Andale Sans UI" w:hAnsi="Times New Roman" w:cs="Times New Roman"/>
          <w:kern w:val="2"/>
          <w:lang w:val="de-DE" w:eastAsia="fa-IR" w:bidi="fa-IR"/>
        </w:rPr>
        <w:t xml:space="preserve"> </w:t>
      </w:r>
      <w:proofErr w:type="spellStart"/>
      <w:r w:rsidRPr="00CC1981">
        <w:rPr>
          <w:rFonts w:ascii="Times New Roman" w:eastAsia="Andale Sans UI" w:hAnsi="Times New Roman" w:cs="Times New Roman"/>
          <w:kern w:val="2"/>
          <w:lang w:val="de-DE" w:eastAsia="fa-IR" w:bidi="fa-IR"/>
        </w:rPr>
        <w:t>służących</w:t>
      </w:r>
      <w:proofErr w:type="spellEnd"/>
      <w:r w:rsidRPr="00CC1981">
        <w:rPr>
          <w:rFonts w:ascii="Times New Roman" w:eastAsia="Andale Sans UI" w:hAnsi="Times New Roman" w:cs="Times New Roman"/>
          <w:kern w:val="2"/>
          <w:lang w:val="de-DE" w:eastAsia="fa-IR" w:bidi="fa-IR"/>
        </w:rPr>
        <w:t xml:space="preserve"> </w:t>
      </w:r>
      <w:proofErr w:type="spellStart"/>
      <w:r w:rsidRPr="00CC1981">
        <w:rPr>
          <w:rFonts w:ascii="Times New Roman" w:eastAsia="Andale Sans UI" w:hAnsi="Times New Roman" w:cs="Times New Roman"/>
          <w:kern w:val="2"/>
          <w:lang w:val="de-DE" w:eastAsia="fa-IR" w:bidi="fa-IR"/>
        </w:rPr>
        <w:t>zapewnieniu</w:t>
      </w:r>
      <w:proofErr w:type="spellEnd"/>
      <w:r w:rsidRPr="00CC1981">
        <w:rPr>
          <w:rFonts w:ascii="Times New Roman" w:eastAsia="Andale Sans UI" w:hAnsi="Times New Roman" w:cs="Times New Roman"/>
          <w:kern w:val="2"/>
          <w:lang w:val="de-DE" w:eastAsia="fa-IR" w:bidi="fa-IR"/>
        </w:rPr>
        <w:t xml:space="preserve"> </w:t>
      </w:r>
      <w:proofErr w:type="spellStart"/>
      <w:r w:rsidRPr="00CC1981">
        <w:rPr>
          <w:rFonts w:ascii="Times New Roman" w:eastAsia="Andale Sans UI" w:hAnsi="Times New Roman" w:cs="Times New Roman"/>
          <w:kern w:val="2"/>
          <w:lang w:val="de-DE" w:eastAsia="fa-IR" w:bidi="fa-IR"/>
        </w:rPr>
        <w:t>dostępności</w:t>
      </w:r>
      <w:proofErr w:type="spellEnd"/>
      <w:r w:rsidRPr="00CC1981">
        <w:rPr>
          <w:rFonts w:ascii="Times New Roman" w:eastAsia="Andale Sans UI" w:hAnsi="Times New Roman" w:cs="Times New Roman"/>
          <w:kern w:val="2"/>
          <w:lang w:val="de-DE" w:eastAsia="fa-IR" w:bidi="fa-IR"/>
        </w:rPr>
        <w:t xml:space="preserve"> </w:t>
      </w:r>
      <w:proofErr w:type="spellStart"/>
      <w:r w:rsidRPr="00CC1981">
        <w:rPr>
          <w:rFonts w:ascii="Times New Roman" w:eastAsia="Andale Sans UI" w:hAnsi="Times New Roman" w:cs="Times New Roman"/>
          <w:kern w:val="2"/>
          <w:lang w:val="de-DE" w:eastAsia="fa-IR" w:bidi="fa-IR"/>
        </w:rPr>
        <w:t>osobom</w:t>
      </w:r>
      <w:proofErr w:type="spellEnd"/>
      <w:r w:rsidRPr="00CC1981">
        <w:rPr>
          <w:rFonts w:ascii="Times New Roman" w:eastAsia="Andale Sans UI" w:hAnsi="Times New Roman" w:cs="Times New Roman"/>
          <w:kern w:val="2"/>
          <w:lang w:val="de-DE" w:eastAsia="fa-IR" w:bidi="fa-IR"/>
        </w:rPr>
        <w:t xml:space="preserve"> </w:t>
      </w:r>
      <w:r w:rsidRPr="00CC1981">
        <w:rPr>
          <w:rFonts w:ascii="Times New Roman" w:eastAsia="Andale Sans UI" w:hAnsi="Times New Roman" w:cs="Times New Roman"/>
          <w:kern w:val="2"/>
          <w:lang w:val="de-DE" w:eastAsia="fa-IR" w:bidi="fa-IR"/>
        </w:rPr>
        <w:br/>
        <w:t xml:space="preserve">    </w:t>
      </w:r>
      <w:proofErr w:type="spellStart"/>
      <w:r w:rsidRPr="00CC1981">
        <w:rPr>
          <w:rFonts w:ascii="Times New Roman" w:eastAsia="Andale Sans UI" w:hAnsi="Times New Roman" w:cs="Times New Roman"/>
          <w:kern w:val="2"/>
          <w:lang w:val="de-DE" w:eastAsia="fa-IR" w:bidi="fa-IR"/>
        </w:rPr>
        <w:t>ze</w:t>
      </w:r>
      <w:proofErr w:type="spellEnd"/>
      <w:r w:rsidRPr="00CC1981">
        <w:rPr>
          <w:rFonts w:ascii="Times New Roman" w:eastAsia="Andale Sans UI" w:hAnsi="Times New Roman" w:cs="Times New Roman"/>
          <w:kern w:val="2"/>
          <w:lang w:val="de-DE" w:eastAsia="fa-IR" w:bidi="fa-IR"/>
        </w:rPr>
        <w:t xml:space="preserve"> </w:t>
      </w:r>
      <w:proofErr w:type="spellStart"/>
      <w:r w:rsidRPr="00CC1981">
        <w:rPr>
          <w:rFonts w:ascii="Times New Roman" w:eastAsia="Andale Sans UI" w:hAnsi="Times New Roman" w:cs="Times New Roman"/>
          <w:kern w:val="2"/>
          <w:lang w:val="de-DE" w:eastAsia="fa-IR" w:bidi="fa-IR"/>
        </w:rPr>
        <w:t>szczególnymi</w:t>
      </w:r>
      <w:proofErr w:type="spellEnd"/>
      <w:r w:rsidRPr="00CC1981">
        <w:rPr>
          <w:rFonts w:ascii="Times New Roman" w:eastAsia="Andale Sans UI" w:hAnsi="Times New Roman" w:cs="Times New Roman"/>
          <w:kern w:val="2"/>
          <w:lang w:val="de-DE" w:eastAsia="fa-IR" w:bidi="fa-IR"/>
        </w:rPr>
        <w:t xml:space="preserve"> </w:t>
      </w:r>
      <w:proofErr w:type="spellStart"/>
      <w:r w:rsidRPr="00CC1981">
        <w:rPr>
          <w:rFonts w:ascii="Times New Roman" w:eastAsia="Andale Sans UI" w:hAnsi="Times New Roman" w:cs="Times New Roman"/>
          <w:kern w:val="2"/>
          <w:lang w:val="de-DE" w:eastAsia="fa-IR" w:bidi="fa-IR"/>
        </w:rPr>
        <w:t>potrzebami</w:t>
      </w:r>
      <w:proofErr w:type="spellEnd"/>
      <w:r w:rsidRPr="00CC1981">
        <w:rPr>
          <w:rFonts w:ascii="Times New Roman" w:eastAsia="Andale Sans UI" w:hAnsi="Times New Roman" w:cs="Times New Roman"/>
          <w:kern w:val="2"/>
          <w:lang w:val="de-DE" w:eastAsia="fa-IR" w:bidi="fa-IR"/>
        </w:rPr>
        <w:t xml:space="preserve"> w </w:t>
      </w:r>
      <w:proofErr w:type="spellStart"/>
      <w:r w:rsidRPr="00CC1981">
        <w:rPr>
          <w:rFonts w:ascii="Times New Roman" w:eastAsia="Andale Sans UI" w:hAnsi="Times New Roman" w:cs="Times New Roman"/>
          <w:kern w:val="2"/>
          <w:lang w:val="de-DE" w:eastAsia="fa-IR" w:bidi="fa-IR"/>
        </w:rPr>
        <w:t>zakresie</w:t>
      </w:r>
      <w:proofErr w:type="spellEnd"/>
      <w:r w:rsidRPr="00CC1981">
        <w:rPr>
          <w:rFonts w:ascii="Times New Roman" w:eastAsia="Andale Sans UI" w:hAnsi="Times New Roman" w:cs="Times New Roman"/>
          <w:kern w:val="2"/>
          <w:lang w:val="de-DE" w:eastAsia="fa-IR" w:bidi="fa-IR"/>
        </w:rPr>
        <w:t xml:space="preserve"> </w:t>
      </w:r>
      <w:proofErr w:type="spellStart"/>
      <w:r w:rsidRPr="00CC1981">
        <w:rPr>
          <w:rFonts w:ascii="Times New Roman" w:eastAsia="Andale Sans UI" w:hAnsi="Times New Roman" w:cs="Times New Roman"/>
          <w:kern w:val="2"/>
          <w:lang w:val="de-DE" w:eastAsia="fa-IR" w:bidi="fa-IR"/>
        </w:rPr>
        <w:t>tego</w:t>
      </w:r>
      <w:proofErr w:type="spellEnd"/>
      <w:r w:rsidRPr="00CC1981">
        <w:rPr>
          <w:rFonts w:ascii="Times New Roman" w:eastAsia="Andale Sans UI" w:hAnsi="Times New Roman" w:cs="Times New Roman"/>
          <w:color w:val="000000"/>
          <w:kern w:val="2"/>
          <w:lang w:val="de-DE" w:eastAsia="fa-IR" w:bidi="fa-IR"/>
        </w:rPr>
        <w:t xml:space="preserve"> </w:t>
      </w:r>
      <w:proofErr w:type="spellStart"/>
      <w:r w:rsidRPr="00CC1981">
        <w:rPr>
          <w:rFonts w:ascii="Times New Roman" w:eastAsia="Andale Sans UI" w:hAnsi="Times New Roman" w:cs="Times New Roman"/>
          <w:color w:val="000000"/>
          <w:kern w:val="2"/>
          <w:lang w:val="de-DE" w:eastAsia="fa-IR" w:bidi="fa-IR"/>
        </w:rPr>
        <w:t>zamówienia</w:t>
      </w:r>
      <w:proofErr w:type="spellEnd"/>
      <w:r w:rsidRPr="00CC1981">
        <w:rPr>
          <w:rFonts w:ascii="Times New Roman" w:eastAsia="Andale Sans UI" w:hAnsi="Times New Roman" w:cs="Times New Roman"/>
          <w:color w:val="000000"/>
          <w:kern w:val="2"/>
          <w:lang w:val="de-DE" w:eastAsia="fa-IR" w:bidi="fa-IR"/>
        </w:rPr>
        <w:t>.</w:t>
      </w:r>
    </w:p>
    <w:p w14:paraId="01FD8192" w14:textId="77777777" w:rsidR="00CC1981" w:rsidRPr="00CC1981" w:rsidRDefault="00CC1981" w:rsidP="00CC1981">
      <w:pPr>
        <w:widowControl w:val="0"/>
        <w:suppressAutoHyphens/>
        <w:spacing w:after="0" w:line="100" w:lineRule="atLeast"/>
        <w:jc w:val="center"/>
        <w:textAlignment w:val="baseline"/>
        <w:rPr>
          <w:rFonts w:ascii="Times New Roman" w:eastAsia="Times New Roman" w:hAnsi="Times New Roman" w:cs="Times New Roman"/>
          <w:b/>
          <w:bCs/>
          <w:kern w:val="1"/>
          <w:sz w:val="24"/>
          <w:szCs w:val="24"/>
          <w:lang w:eastAsia="fa-IR" w:bidi="fa-IR"/>
        </w:rPr>
      </w:pPr>
    </w:p>
    <w:p w14:paraId="75606D17" w14:textId="77777777" w:rsidR="00CC1981" w:rsidRPr="00CC1981" w:rsidRDefault="00CC1981" w:rsidP="00CC1981">
      <w:pPr>
        <w:widowControl w:val="0"/>
        <w:suppressAutoHyphens/>
        <w:spacing w:after="0" w:line="100" w:lineRule="atLeast"/>
        <w:jc w:val="center"/>
        <w:textAlignment w:val="baseline"/>
        <w:rPr>
          <w:rFonts w:ascii="Times New Roman" w:eastAsia="Times New Roman" w:hAnsi="Times New Roman" w:cs="Times New Roman"/>
          <w:b/>
          <w:bCs/>
          <w:kern w:val="1"/>
          <w:sz w:val="24"/>
          <w:szCs w:val="24"/>
          <w:lang w:eastAsia="fa-IR" w:bidi="fa-IR"/>
        </w:rPr>
      </w:pPr>
      <w:r w:rsidRPr="00CC1981">
        <w:rPr>
          <w:rFonts w:ascii="Times New Roman" w:eastAsia="Times New Roman" w:hAnsi="Times New Roman" w:cs="Times New Roman"/>
          <w:b/>
          <w:bCs/>
          <w:kern w:val="1"/>
          <w:sz w:val="24"/>
          <w:szCs w:val="24"/>
          <w:lang w:eastAsia="fa-IR" w:bidi="fa-IR"/>
        </w:rPr>
        <w:t>§ 13</w:t>
      </w:r>
    </w:p>
    <w:p w14:paraId="0F460E43" w14:textId="77777777" w:rsidR="00CC1981" w:rsidRPr="00CC1981" w:rsidRDefault="00CC1981" w:rsidP="00CC1981">
      <w:pPr>
        <w:widowControl w:val="0"/>
        <w:suppressAutoHyphens/>
        <w:spacing w:after="0" w:line="100" w:lineRule="atLeast"/>
        <w:textAlignment w:val="baseline"/>
        <w:rPr>
          <w:rFonts w:ascii="Times New Roman" w:eastAsia="Times New Roman" w:hAnsi="Times New Roman" w:cs="Times New Roman"/>
          <w:b/>
          <w:bCs/>
          <w:kern w:val="1"/>
          <w:sz w:val="24"/>
          <w:szCs w:val="24"/>
          <w:lang w:eastAsia="fa-IR" w:bidi="fa-IR"/>
        </w:rPr>
      </w:pPr>
    </w:p>
    <w:p w14:paraId="0D9DD0F9" w14:textId="77777777" w:rsidR="00CC1981" w:rsidRPr="00CC1981" w:rsidRDefault="00CC1981" w:rsidP="00CC1981">
      <w:pPr>
        <w:widowControl w:val="0"/>
        <w:suppressAutoHyphens/>
        <w:spacing w:after="0" w:line="100" w:lineRule="atLeast"/>
        <w:jc w:val="both"/>
        <w:textAlignment w:val="baseline"/>
        <w:rPr>
          <w:rFonts w:ascii="Times New Roman" w:eastAsia="Times New Roman" w:hAnsi="Times New Roman" w:cs="Times New Roman"/>
          <w:kern w:val="1"/>
          <w:sz w:val="24"/>
          <w:szCs w:val="24"/>
          <w:lang w:eastAsia="fa-IR" w:bidi="fa-IR"/>
        </w:rPr>
      </w:pPr>
      <w:r w:rsidRPr="00CC1981">
        <w:rPr>
          <w:rFonts w:ascii="Times New Roman" w:eastAsia="Times New Roman" w:hAnsi="Times New Roman" w:cs="Times New Roman"/>
          <w:kern w:val="1"/>
          <w:sz w:val="24"/>
          <w:szCs w:val="24"/>
          <w:lang w:eastAsia="fa-IR" w:bidi="fa-IR"/>
        </w:rPr>
        <w:t>Wszelkie zmiany w umowie pod rygorem nieważności muszą być dokonane w formie pisemnej.</w:t>
      </w:r>
    </w:p>
    <w:p w14:paraId="7A668F82" w14:textId="77777777" w:rsidR="00CC1981" w:rsidRPr="00CC1981" w:rsidRDefault="00CC1981" w:rsidP="00CC1981">
      <w:pPr>
        <w:widowControl w:val="0"/>
        <w:suppressAutoHyphens/>
        <w:spacing w:after="0" w:line="100" w:lineRule="atLeast"/>
        <w:jc w:val="center"/>
        <w:textAlignment w:val="baseline"/>
        <w:rPr>
          <w:rFonts w:ascii="Times New Roman" w:eastAsia="Times New Roman" w:hAnsi="Times New Roman" w:cs="Times New Roman"/>
          <w:b/>
          <w:bCs/>
          <w:kern w:val="1"/>
          <w:sz w:val="24"/>
          <w:szCs w:val="24"/>
          <w:lang w:eastAsia="fa-IR" w:bidi="fa-IR"/>
        </w:rPr>
      </w:pPr>
      <w:r w:rsidRPr="00CC1981">
        <w:rPr>
          <w:rFonts w:ascii="Times New Roman" w:eastAsia="Times New Roman" w:hAnsi="Times New Roman" w:cs="Times New Roman"/>
          <w:b/>
          <w:bCs/>
          <w:kern w:val="1"/>
          <w:sz w:val="24"/>
          <w:szCs w:val="24"/>
          <w:lang w:eastAsia="fa-IR" w:bidi="fa-IR"/>
        </w:rPr>
        <w:t>§ 14</w:t>
      </w:r>
    </w:p>
    <w:p w14:paraId="4B9C7120" w14:textId="77777777" w:rsidR="00CC1981" w:rsidRPr="00CC1981" w:rsidRDefault="00CC1981" w:rsidP="00CC1981">
      <w:pPr>
        <w:widowControl w:val="0"/>
        <w:suppressAutoHyphens/>
        <w:spacing w:after="0" w:line="100" w:lineRule="atLeast"/>
        <w:jc w:val="both"/>
        <w:textAlignment w:val="baseline"/>
        <w:rPr>
          <w:rFonts w:ascii="Times New Roman" w:eastAsia="Times New Roman" w:hAnsi="Times New Roman" w:cs="Times New Roman"/>
          <w:kern w:val="1"/>
          <w:sz w:val="24"/>
          <w:szCs w:val="24"/>
          <w:lang w:eastAsia="fa-IR" w:bidi="fa-IR"/>
        </w:rPr>
      </w:pPr>
      <w:r w:rsidRPr="00CC1981">
        <w:rPr>
          <w:rFonts w:ascii="Times New Roman" w:eastAsia="Times New Roman" w:hAnsi="Times New Roman" w:cs="Times New Roman"/>
          <w:kern w:val="1"/>
          <w:sz w:val="24"/>
          <w:szCs w:val="24"/>
          <w:lang w:eastAsia="fa-IR" w:bidi="fa-IR"/>
        </w:rPr>
        <w:t>Strony zobowiązują się do natychmiastowego informowania o każdej zmianie adresu lub numeru telefonu. W razie niezrealizowania tego zobowiązania pisma dostarczane pod adres wskazany w niniejszej umowie uważa się za doręczone.</w:t>
      </w:r>
    </w:p>
    <w:p w14:paraId="4BACBF0D" w14:textId="77777777" w:rsidR="00CC1981" w:rsidRPr="00CC1981" w:rsidRDefault="00CC1981" w:rsidP="00CC1981">
      <w:pPr>
        <w:widowControl w:val="0"/>
        <w:suppressAutoHyphens/>
        <w:spacing w:after="0" w:line="100" w:lineRule="atLeast"/>
        <w:textAlignment w:val="baseline"/>
        <w:rPr>
          <w:rFonts w:ascii="Times New Roman" w:eastAsia="Times New Roman" w:hAnsi="Times New Roman" w:cs="Times New Roman"/>
          <w:b/>
          <w:bCs/>
          <w:kern w:val="1"/>
          <w:sz w:val="24"/>
          <w:szCs w:val="24"/>
          <w:lang w:eastAsia="fa-IR" w:bidi="fa-IR"/>
        </w:rPr>
      </w:pPr>
    </w:p>
    <w:p w14:paraId="3D2A3B2D" w14:textId="77777777" w:rsidR="00CC1981" w:rsidRPr="00CC1981" w:rsidRDefault="00CC1981" w:rsidP="00CC1981">
      <w:pPr>
        <w:widowControl w:val="0"/>
        <w:suppressAutoHyphens/>
        <w:spacing w:after="0" w:line="100" w:lineRule="atLeast"/>
        <w:jc w:val="center"/>
        <w:textAlignment w:val="baseline"/>
        <w:rPr>
          <w:rFonts w:ascii="Times New Roman" w:eastAsia="Times New Roman" w:hAnsi="Times New Roman" w:cs="Times New Roman"/>
          <w:b/>
          <w:bCs/>
          <w:kern w:val="1"/>
          <w:sz w:val="24"/>
          <w:szCs w:val="24"/>
          <w:lang w:eastAsia="fa-IR" w:bidi="fa-IR"/>
        </w:rPr>
      </w:pPr>
      <w:r w:rsidRPr="00CC1981">
        <w:rPr>
          <w:rFonts w:ascii="Times New Roman" w:eastAsia="Times New Roman" w:hAnsi="Times New Roman" w:cs="Times New Roman"/>
          <w:b/>
          <w:bCs/>
          <w:kern w:val="1"/>
          <w:sz w:val="24"/>
          <w:szCs w:val="24"/>
          <w:lang w:eastAsia="fa-IR" w:bidi="fa-IR"/>
        </w:rPr>
        <w:t>§ 15</w:t>
      </w:r>
    </w:p>
    <w:p w14:paraId="182D04F1" w14:textId="77777777" w:rsidR="00CC1981" w:rsidRPr="00CC1981" w:rsidRDefault="00CC1981" w:rsidP="00CC1981">
      <w:pPr>
        <w:widowControl w:val="0"/>
        <w:suppressAutoHyphens/>
        <w:spacing w:after="0" w:line="100" w:lineRule="atLeast"/>
        <w:jc w:val="both"/>
        <w:textAlignment w:val="baseline"/>
        <w:rPr>
          <w:rFonts w:ascii="Times New Roman" w:eastAsia="Times New Roman" w:hAnsi="Times New Roman" w:cs="Times New Roman"/>
          <w:kern w:val="1"/>
          <w:sz w:val="24"/>
          <w:szCs w:val="24"/>
          <w:lang w:eastAsia="fa-IR" w:bidi="fa-IR"/>
        </w:rPr>
      </w:pPr>
      <w:r w:rsidRPr="00CC1981">
        <w:rPr>
          <w:rFonts w:ascii="Times New Roman" w:eastAsia="Times New Roman" w:hAnsi="Times New Roman" w:cs="Times New Roman"/>
          <w:kern w:val="1"/>
          <w:sz w:val="24"/>
          <w:szCs w:val="24"/>
          <w:lang w:eastAsia="fa-IR" w:bidi="fa-IR"/>
        </w:rPr>
        <w:t>Umowę sporządzono w trzech jednobrzmiących egzemplarzach, z tego 2 egzemplarze dla Zamawiającego, a 1 egzemplarz dla Wykonawcy.</w:t>
      </w:r>
    </w:p>
    <w:p w14:paraId="122351FE" w14:textId="77777777" w:rsidR="00CC1981" w:rsidRPr="00CC1981" w:rsidRDefault="00CC1981" w:rsidP="00CC1981">
      <w:pPr>
        <w:widowControl w:val="0"/>
        <w:suppressAutoHyphens/>
        <w:spacing w:after="0" w:line="100" w:lineRule="atLeast"/>
        <w:textAlignment w:val="baseline"/>
        <w:rPr>
          <w:rFonts w:ascii="Times New Roman" w:eastAsia="Times New Roman" w:hAnsi="Times New Roman" w:cs="Times New Roman"/>
          <w:kern w:val="1"/>
          <w:sz w:val="24"/>
          <w:szCs w:val="24"/>
          <w:lang w:eastAsia="fa-IR" w:bidi="fa-IR"/>
        </w:rPr>
      </w:pPr>
    </w:p>
    <w:p w14:paraId="700D38D7" w14:textId="77777777" w:rsidR="00CC1981" w:rsidRPr="00CC1981" w:rsidRDefault="00CC1981" w:rsidP="00CC1981">
      <w:pPr>
        <w:suppressAutoHyphens/>
        <w:spacing w:after="0" w:line="240" w:lineRule="auto"/>
        <w:jc w:val="center"/>
        <w:rPr>
          <w:rFonts w:ascii="Times New Roman" w:eastAsia="Times New Roman" w:hAnsi="Times New Roman" w:cs="Times New Roman"/>
          <w:b/>
          <w:caps/>
          <w:sz w:val="24"/>
          <w:szCs w:val="24"/>
          <w:lang w:eastAsia="ar-SA"/>
        </w:rPr>
      </w:pPr>
    </w:p>
    <w:p w14:paraId="464A7974" w14:textId="77777777" w:rsidR="00CC1981" w:rsidRPr="00CC1981" w:rsidRDefault="00CC1981" w:rsidP="00CC1981">
      <w:pPr>
        <w:suppressAutoHyphens/>
        <w:spacing w:after="0" w:line="240" w:lineRule="auto"/>
        <w:jc w:val="center"/>
        <w:rPr>
          <w:rFonts w:ascii="Times New Roman" w:eastAsia="Times New Roman" w:hAnsi="Times New Roman" w:cs="Times New Roman"/>
          <w:b/>
          <w:caps/>
          <w:sz w:val="24"/>
          <w:szCs w:val="24"/>
          <w:lang w:eastAsia="ar-SA"/>
        </w:rPr>
      </w:pPr>
      <w:r w:rsidRPr="00CC1981">
        <w:rPr>
          <w:rFonts w:ascii="Times New Roman" w:eastAsia="Times New Roman" w:hAnsi="Times New Roman" w:cs="Times New Roman"/>
          <w:b/>
          <w:caps/>
          <w:sz w:val="24"/>
          <w:szCs w:val="24"/>
          <w:lang w:eastAsia="ar-SA"/>
        </w:rPr>
        <w:t>WYKONAWCA:                                                                                       ZAMAWIAJĄCY:</w:t>
      </w:r>
    </w:p>
    <w:p w14:paraId="32223FF7" w14:textId="77777777" w:rsidR="00CC1981" w:rsidRPr="00CC1981" w:rsidRDefault="00CC1981" w:rsidP="00CC1981">
      <w:pPr>
        <w:suppressAutoHyphens/>
        <w:spacing w:after="0" w:line="240" w:lineRule="auto"/>
        <w:rPr>
          <w:rFonts w:ascii="Times New Roman" w:eastAsia="Times New Roman" w:hAnsi="Times New Roman" w:cs="Times New Roman"/>
          <w:caps/>
          <w:sz w:val="24"/>
          <w:szCs w:val="24"/>
          <w:lang w:eastAsia="ar-SA"/>
        </w:rPr>
      </w:pPr>
    </w:p>
    <w:p w14:paraId="4DE714D5" w14:textId="77777777" w:rsidR="00E67646" w:rsidRPr="00E67646" w:rsidRDefault="00E67646" w:rsidP="00E67646">
      <w:pPr>
        <w:pageBreakBefore/>
        <w:widowControl w:val="0"/>
        <w:suppressAutoHyphens/>
        <w:spacing w:after="0" w:line="100" w:lineRule="atLeast"/>
        <w:jc w:val="right"/>
        <w:textAlignment w:val="baseline"/>
        <w:rPr>
          <w:rFonts w:ascii="Times New Roman" w:eastAsia="Andale Sans UI" w:hAnsi="Times New Roman" w:cs="Times New Roman"/>
          <w:b/>
          <w:color w:val="000000"/>
          <w:kern w:val="1"/>
          <w:sz w:val="24"/>
          <w:szCs w:val="24"/>
          <w:lang w:val="de-DE" w:eastAsia="fa-IR" w:bidi="fa-IR"/>
        </w:rPr>
      </w:pPr>
      <w:proofErr w:type="spellStart"/>
      <w:r w:rsidRPr="00E67646">
        <w:rPr>
          <w:rFonts w:ascii="Times New Roman" w:eastAsia="Andale Sans UI" w:hAnsi="Times New Roman" w:cs="Times New Roman"/>
          <w:b/>
          <w:color w:val="000000"/>
          <w:kern w:val="1"/>
          <w:sz w:val="24"/>
          <w:szCs w:val="24"/>
          <w:lang w:val="de-DE" w:eastAsia="fa-IR" w:bidi="fa-IR"/>
        </w:rPr>
        <w:lastRenderedPageBreak/>
        <w:t>Załącznik</w:t>
      </w:r>
      <w:proofErr w:type="spellEnd"/>
      <w:r w:rsidRPr="00E67646">
        <w:rPr>
          <w:rFonts w:ascii="Times New Roman" w:eastAsia="Andale Sans UI" w:hAnsi="Times New Roman" w:cs="Times New Roman"/>
          <w:b/>
          <w:color w:val="000000"/>
          <w:kern w:val="1"/>
          <w:sz w:val="24"/>
          <w:szCs w:val="24"/>
          <w:lang w:val="de-DE" w:eastAsia="fa-IR" w:bidi="fa-IR"/>
        </w:rPr>
        <w:t xml:space="preserve"> </w:t>
      </w:r>
      <w:proofErr w:type="spellStart"/>
      <w:r w:rsidRPr="00E67646">
        <w:rPr>
          <w:rFonts w:ascii="Times New Roman" w:eastAsia="Andale Sans UI" w:hAnsi="Times New Roman" w:cs="Times New Roman"/>
          <w:b/>
          <w:color w:val="000000"/>
          <w:kern w:val="1"/>
          <w:sz w:val="24"/>
          <w:szCs w:val="24"/>
          <w:lang w:val="de-DE" w:eastAsia="fa-IR" w:bidi="fa-IR"/>
        </w:rPr>
        <w:t>Nr</w:t>
      </w:r>
      <w:proofErr w:type="spellEnd"/>
      <w:r w:rsidRPr="00E67646">
        <w:rPr>
          <w:rFonts w:ascii="Times New Roman" w:eastAsia="Andale Sans UI" w:hAnsi="Times New Roman" w:cs="Times New Roman"/>
          <w:b/>
          <w:color w:val="000000"/>
          <w:kern w:val="1"/>
          <w:sz w:val="24"/>
          <w:szCs w:val="24"/>
          <w:lang w:val="de-DE" w:eastAsia="fa-IR" w:bidi="fa-IR"/>
        </w:rPr>
        <w:t xml:space="preserve"> 2/1a</w:t>
      </w:r>
    </w:p>
    <w:p w14:paraId="351703F9" w14:textId="77777777" w:rsidR="00E67646" w:rsidRPr="00E67646" w:rsidRDefault="00E67646" w:rsidP="00E67646">
      <w:pPr>
        <w:suppressAutoHyphens/>
        <w:spacing w:after="0" w:line="240" w:lineRule="auto"/>
        <w:jc w:val="right"/>
        <w:rPr>
          <w:rFonts w:ascii="Times New Roman" w:eastAsia="Times New Roman" w:hAnsi="Times New Roman" w:cs="Times New Roman"/>
          <w:color w:val="000000"/>
          <w:sz w:val="24"/>
          <w:szCs w:val="24"/>
          <w:lang w:eastAsia="ar-SA"/>
        </w:rPr>
      </w:pPr>
      <w:r w:rsidRPr="00E67646">
        <w:rPr>
          <w:rFonts w:ascii="Times New Roman" w:eastAsia="Times New Roman" w:hAnsi="Times New Roman" w:cs="Times New Roman"/>
          <w:color w:val="000000"/>
          <w:sz w:val="24"/>
          <w:szCs w:val="24"/>
          <w:lang w:eastAsia="ar-SA"/>
        </w:rPr>
        <w:t>do SWZ Nr W.Sz.Z: TZ-280-</w:t>
      </w:r>
      <w:r w:rsidRPr="00E67646">
        <w:rPr>
          <w:rFonts w:ascii="Times New Roman" w:eastAsia="Andale Sans UI" w:hAnsi="Times New Roman" w:cs="Tahoma"/>
          <w:b/>
          <w:kern w:val="1"/>
          <w:lang w:eastAsia="fa-IR" w:bidi="fa-IR"/>
        </w:rPr>
        <w:t>130/22</w:t>
      </w:r>
    </w:p>
    <w:p w14:paraId="4F004411" w14:textId="77777777" w:rsidR="00E67646" w:rsidRPr="00E67646" w:rsidRDefault="00E67646" w:rsidP="00E67646">
      <w:pPr>
        <w:widowControl w:val="0"/>
        <w:suppressAutoHyphens/>
        <w:spacing w:before="100" w:beforeAutospacing="1" w:after="0" w:line="100" w:lineRule="atLeast"/>
        <w:ind w:right="-428"/>
        <w:contextualSpacing/>
        <w:jc w:val="center"/>
        <w:textAlignment w:val="baseline"/>
        <w:rPr>
          <w:rFonts w:ascii="Times New Roman" w:eastAsia="Andale Sans UI" w:hAnsi="Times New Roman" w:cs="Times New Roman"/>
          <w:b/>
          <w:kern w:val="1"/>
          <w:sz w:val="20"/>
          <w:szCs w:val="20"/>
          <w:lang w:val="de-DE" w:eastAsia="fa-IR" w:bidi="fa-IR"/>
        </w:rPr>
      </w:pPr>
      <w:r w:rsidRPr="00E67646">
        <w:rPr>
          <w:rFonts w:ascii="Times New Roman" w:eastAsia="Andale Sans UI" w:hAnsi="Times New Roman" w:cs="Times New Roman"/>
          <w:b/>
          <w:kern w:val="1"/>
          <w:sz w:val="20"/>
          <w:szCs w:val="20"/>
          <w:lang w:val="de-DE" w:eastAsia="fa-IR" w:bidi="fa-IR"/>
        </w:rPr>
        <w:t>SPECYFIKACJA TECHNICZNA</w:t>
      </w:r>
    </w:p>
    <w:p w14:paraId="58402D7F" w14:textId="77777777" w:rsidR="00E67646" w:rsidRPr="00E67646" w:rsidRDefault="00E67646" w:rsidP="00E67646">
      <w:pPr>
        <w:tabs>
          <w:tab w:val="left" w:pos="4080"/>
        </w:tabs>
        <w:spacing w:after="160" w:line="100" w:lineRule="atLeast"/>
        <w:jc w:val="center"/>
        <w:rPr>
          <w:rFonts w:ascii="Times New Roman" w:eastAsia="Andale Sans UI" w:hAnsi="Times New Roman" w:cs="Times New Roman"/>
          <w:b/>
          <w:kern w:val="1"/>
          <w:sz w:val="20"/>
          <w:szCs w:val="20"/>
          <w:lang w:val="de-DE" w:eastAsia="fa-IR" w:bidi="fa-IR"/>
        </w:rPr>
      </w:pPr>
      <w:proofErr w:type="spellStart"/>
      <w:r w:rsidRPr="00E67646">
        <w:rPr>
          <w:rFonts w:ascii="Times New Roman" w:eastAsia="Calibri" w:hAnsi="Times New Roman" w:cs="Times New Roman"/>
          <w:b/>
          <w:sz w:val="20"/>
          <w:szCs w:val="20"/>
          <w:lang w:val="de-DE"/>
        </w:rPr>
        <w:t>Zestawienie</w:t>
      </w:r>
      <w:proofErr w:type="spellEnd"/>
      <w:r w:rsidRPr="00E67646">
        <w:rPr>
          <w:rFonts w:ascii="Times New Roman" w:eastAsia="Calibri" w:hAnsi="Times New Roman" w:cs="Times New Roman"/>
          <w:b/>
          <w:sz w:val="20"/>
          <w:szCs w:val="20"/>
          <w:lang w:val="de-DE"/>
        </w:rPr>
        <w:t xml:space="preserve"> </w:t>
      </w:r>
      <w:proofErr w:type="spellStart"/>
      <w:r w:rsidRPr="00E67646">
        <w:rPr>
          <w:rFonts w:ascii="Times New Roman" w:eastAsia="Calibri" w:hAnsi="Times New Roman" w:cs="Times New Roman"/>
          <w:b/>
          <w:sz w:val="20"/>
          <w:szCs w:val="20"/>
          <w:lang w:val="de-DE"/>
        </w:rPr>
        <w:t>parametrów</w:t>
      </w:r>
      <w:proofErr w:type="spellEnd"/>
      <w:r w:rsidRPr="00E67646">
        <w:rPr>
          <w:rFonts w:ascii="Times New Roman" w:eastAsia="Calibri" w:hAnsi="Times New Roman" w:cs="Times New Roman"/>
          <w:b/>
          <w:sz w:val="20"/>
          <w:szCs w:val="20"/>
          <w:lang w:val="de-DE"/>
        </w:rPr>
        <w:t xml:space="preserve"> </w:t>
      </w:r>
      <w:proofErr w:type="spellStart"/>
      <w:r w:rsidRPr="00E67646">
        <w:rPr>
          <w:rFonts w:ascii="Times New Roman" w:eastAsia="Calibri" w:hAnsi="Times New Roman" w:cs="Times New Roman"/>
          <w:b/>
          <w:sz w:val="20"/>
          <w:szCs w:val="20"/>
          <w:lang w:val="de-DE"/>
        </w:rPr>
        <w:t>techniczno-użytkowych</w:t>
      </w:r>
      <w:proofErr w:type="spellEnd"/>
      <w:r w:rsidRPr="00E67646">
        <w:rPr>
          <w:rFonts w:ascii="Times New Roman" w:eastAsia="Calibri" w:hAnsi="Times New Roman" w:cs="Times New Roman"/>
          <w:b/>
          <w:sz w:val="20"/>
          <w:szCs w:val="20"/>
          <w:lang w:val="de-DE"/>
        </w:rPr>
        <w:t xml:space="preserve"> </w:t>
      </w:r>
      <w:proofErr w:type="spellStart"/>
      <w:r w:rsidRPr="00E67646">
        <w:rPr>
          <w:rFonts w:ascii="Times New Roman" w:eastAsia="Calibri" w:hAnsi="Times New Roman" w:cs="Times New Roman"/>
          <w:b/>
          <w:sz w:val="20"/>
          <w:szCs w:val="20"/>
          <w:lang w:val="de-DE"/>
        </w:rPr>
        <w:t>przedmiotu</w:t>
      </w:r>
      <w:proofErr w:type="spellEnd"/>
      <w:r w:rsidRPr="00E67646">
        <w:rPr>
          <w:rFonts w:ascii="Times New Roman" w:eastAsia="Calibri" w:hAnsi="Times New Roman" w:cs="Times New Roman"/>
          <w:b/>
          <w:sz w:val="20"/>
          <w:szCs w:val="20"/>
          <w:lang w:val="de-DE"/>
        </w:rPr>
        <w:t xml:space="preserve"> </w:t>
      </w:r>
      <w:proofErr w:type="spellStart"/>
      <w:r w:rsidRPr="00E67646">
        <w:rPr>
          <w:rFonts w:ascii="Times New Roman" w:eastAsia="Calibri" w:hAnsi="Times New Roman" w:cs="Times New Roman"/>
          <w:b/>
          <w:sz w:val="20"/>
          <w:szCs w:val="20"/>
          <w:lang w:val="de-DE"/>
        </w:rPr>
        <w:t>zamówienia</w:t>
      </w:r>
      <w:proofErr w:type="spellEnd"/>
      <w:r w:rsidRPr="00E67646">
        <w:rPr>
          <w:rFonts w:ascii="Times New Roman" w:eastAsia="Calibri" w:hAnsi="Times New Roman" w:cs="Times New Roman"/>
          <w:b/>
          <w:sz w:val="20"/>
          <w:szCs w:val="20"/>
          <w:lang w:val="de-DE"/>
        </w:rPr>
        <w:t xml:space="preserve"> – </w:t>
      </w:r>
      <w:proofErr w:type="spellStart"/>
      <w:r w:rsidRPr="00E67646">
        <w:rPr>
          <w:rFonts w:ascii="Times New Roman" w:eastAsia="Calibri" w:hAnsi="Times New Roman" w:cs="Times New Roman"/>
          <w:b/>
          <w:sz w:val="20"/>
          <w:szCs w:val="20"/>
          <w:lang w:val="de-DE"/>
        </w:rPr>
        <w:t>Zadanie</w:t>
      </w:r>
      <w:proofErr w:type="spellEnd"/>
      <w:r w:rsidRPr="00E67646">
        <w:rPr>
          <w:rFonts w:ascii="Times New Roman" w:eastAsia="Calibri" w:hAnsi="Times New Roman" w:cs="Times New Roman"/>
          <w:b/>
          <w:sz w:val="20"/>
          <w:szCs w:val="20"/>
          <w:lang w:val="de-DE"/>
        </w:rPr>
        <w:t xml:space="preserve"> </w:t>
      </w:r>
      <w:proofErr w:type="spellStart"/>
      <w:r w:rsidRPr="00E67646">
        <w:rPr>
          <w:rFonts w:ascii="Times New Roman" w:eastAsia="Calibri" w:hAnsi="Times New Roman" w:cs="Times New Roman"/>
          <w:b/>
          <w:sz w:val="20"/>
          <w:szCs w:val="20"/>
          <w:lang w:val="de-DE"/>
        </w:rPr>
        <w:t>Nr</w:t>
      </w:r>
      <w:proofErr w:type="spellEnd"/>
      <w:r w:rsidRPr="00E67646">
        <w:rPr>
          <w:rFonts w:ascii="Times New Roman" w:eastAsia="Calibri" w:hAnsi="Times New Roman" w:cs="Times New Roman"/>
          <w:b/>
          <w:sz w:val="20"/>
          <w:szCs w:val="20"/>
          <w:lang w:val="de-DE"/>
        </w:rPr>
        <w:t xml:space="preserve"> 1 </w:t>
      </w:r>
    </w:p>
    <w:p w14:paraId="311E3B80" w14:textId="77777777" w:rsidR="00E67646" w:rsidRPr="00E67646" w:rsidRDefault="00E67646" w:rsidP="00E67646">
      <w:pPr>
        <w:widowControl w:val="0"/>
        <w:suppressAutoHyphens/>
        <w:spacing w:before="100" w:beforeAutospacing="1" w:after="0" w:line="100" w:lineRule="atLeast"/>
        <w:ind w:right="-428"/>
        <w:contextualSpacing/>
        <w:textAlignment w:val="baseline"/>
        <w:rPr>
          <w:rFonts w:ascii="Times New Roman" w:eastAsia="Andale Sans UI" w:hAnsi="Times New Roman" w:cs="Times New Roman"/>
          <w:kern w:val="1"/>
          <w:sz w:val="20"/>
          <w:szCs w:val="20"/>
          <w:lang w:eastAsia="fa-IR" w:bidi="fa-IR"/>
        </w:rPr>
      </w:pPr>
      <w:bookmarkStart w:id="5" w:name="_Hlk66170995"/>
      <w:r w:rsidRPr="00E67646">
        <w:rPr>
          <w:rFonts w:ascii="Times New Roman" w:eastAsia="Andale Sans UI" w:hAnsi="Times New Roman" w:cs="Times New Roman"/>
          <w:kern w:val="1"/>
          <w:sz w:val="20"/>
          <w:szCs w:val="20"/>
          <w:lang w:eastAsia="fa-IR" w:bidi="fa-IR"/>
        </w:rPr>
        <w:t xml:space="preserve">         1. Pełna nazwa urządzenia: </w:t>
      </w:r>
      <w:r w:rsidRPr="00E67646">
        <w:rPr>
          <w:rFonts w:ascii="Times New Roman" w:eastAsia="Andale Sans UI" w:hAnsi="Times New Roman" w:cs="Times New Roman"/>
          <w:b/>
          <w:bCs/>
          <w:kern w:val="1"/>
          <w:sz w:val="20"/>
          <w:szCs w:val="20"/>
          <w:lang w:eastAsia="fa-IR" w:bidi="fa-IR"/>
        </w:rPr>
        <w:t xml:space="preserve">Łóżko szpitalne sterowane elektrycznie z szafką przyłóżkową –  112 szt. </w:t>
      </w:r>
      <w:r w:rsidRPr="00E67646">
        <w:rPr>
          <w:rFonts w:ascii="Times New Roman" w:eastAsia="Andale Sans UI" w:hAnsi="Times New Roman" w:cs="Times New Roman"/>
          <w:b/>
          <w:bCs/>
          <w:kern w:val="1"/>
          <w:sz w:val="20"/>
          <w:szCs w:val="20"/>
          <w:lang w:eastAsia="fa-IR" w:bidi="fa-IR"/>
        </w:rPr>
        <w:br/>
      </w:r>
      <w:r w:rsidRPr="00E67646">
        <w:rPr>
          <w:rFonts w:ascii="Times New Roman" w:eastAsia="Andale Sans UI" w:hAnsi="Times New Roman" w:cs="Times New Roman"/>
          <w:kern w:val="1"/>
          <w:sz w:val="20"/>
          <w:szCs w:val="20"/>
          <w:lang w:eastAsia="fa-IR" w:bidi="fa-IR"/>
        </w:rPr>
        <w:t xml:space="preserve">         2. Nazwa i typ/model (podać): …………………………………</w:t>
      </w:r>
    </w:p>
    <w:p w14:paraId="6FDD7996" w14:textId="77777777" w:rsidR="00E67646" w:rsidRPr="00E67646" w:rsidRDefault="00E67646" w:rsidP="00E67646">
      <w:pPr>
        <w:widowControl w:val="0"/>
        <w:suppressAutoHyphens/>
        <w:spacing w:before="100" w:beforeAutospacing="1" w:after="0" w:line="100" w:lineRule="atLeast"/>
        <w:contextualSpacing/>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 xml:space="preserve">         3. Producent (podać):…..………………………..……………..</w:t>
      </w:r>
    </w:p>
    <w:p w14:paraId="1E8E5266" w14:textId="77777777" w:rsidR="00E67646" w:rsidRPr="00E67646" w:rsidRDefault="00E67646" w:rsidP="00E67646">
      <w:pPr>
        <w:widowControl w:val="0"/>
        <w:suppressAutoHyphens/>
        <w:spacing w:before="100" w:beforeAutospacing="1" w:after="0" w:line="100" w:lineRule="atLeast"/>
        <w:contextualSpacing/>
        <w:textAlignment w:val="baseline"/>
        <w:rPr>
          <w:rFonts w:ascii="Times New Roman" w:eastAsia="Andale Sans UI" w:hAnsi="Times New Roman" w:cs="Times New Roman"/>
          <w:b/>
          <w:bCs/>
          <w:kern w:val="1"/>
          <w:sz w:val="20"/>
          <w:szCs w:val="20"/>
          <w:lang w:eastAsia="fa-IR" w:bidi="fa-IR"/>
        </w:rPr>
      </w:pPr>
      <w:r w:rsidRPr="00E67646">
        <w:rPr>
          <w:rFonts w:ascii="Times New Roman" w:eastAsia="Andale Sans UI" w:hAnsi="Times New Roman" w:cs="Times New Roman"/>
          <w:kern w:val="1"/>
          <w:sz w:val="20"/>
          <w:szCs w:val="20"/>
          <w:lang w:eastAsia="fa-IR" w:bidi="fa-IR"/>
        </w:rPr>
        <w:t xml:space="preserve">         4. Rok produkcji: nie wcześniej niż </w:t>
      </w:r>
      <w:r w:rsidRPr="00E67646">
        <w:rPr>
          <w:rFonts w:ascii="Times New Roman" w:eastAsia="Andale Sans UI" w:hAnsi="Times New Roman" w:cs="Times New Roman"/>
          <w:b/>
          <w:bCs/>
          <w:kern w:val="1"/>
          <w:sz w:val="20"/>
          <w:szCs w:val="20"/>
          <w:lang w:eastAsia="fa-IR" w:bidi="fa-IR"/>
        </w:rPr>
        <w:t>2022</w:t>
      </w:r>
    </w:p>
    <w:p w14:paraId="54FBE3E7" w14:textId="77777777" w:rsidR="00E67646" w:rsidRPr="00E67646" w:rsidRDefault="00E67646" w:rsidP="00E67646">
      <w:pPr>
        <w:widowControl w:val="0"/>
        <w:suppressAutoHyphens/>
        <w:spacing w:before="100" w:beforeAutospacing="1" w:after="0" w:line="100" w:lineRule="atLeast"/>
        <w:ind w:right="-428"/>
        <w:contextualSpacing/>
        <w:textAlignment w:val="baseline"/>
        <w:rPr>
          <w:rFonts w:ascii="Times New Roman" w:eastAsia="Andale Sans UI" w:hAnsi="Times New Roman" w:cs="Times New Roman"/>
          <w:b/>
          <w:bCs/>
          <w:kern w:val="1"/>
          <w:sz w:val="20"/>
          <w:szCs w:val="20"/>
          <w:lang w:eastAsia="fa-IR" w:bidi="fa-IR"/>
        </w:rPr>
      </w:pPr>
    </w:p>
    <w:p w14:paraId="5E62EE61" w14:textId="77777777" w:rsidR="00E67646" w:rsidRPr="00E67646" w:rsidRDefault="00E67646" w:rsidP="00E67646">
      <w:pPr>
        <w:widowControl w:val="0"/>
        <w:suppressAutoHyphens/>
        <w:spacing w:after="0" w:line="100" w:lineRule="atLeast"/>
        <w:textAlignment w:val="baseline"/>
        <w:rPr>
          <w:rFonts w:ascii="Times New Roman" w:eastAsia="Andale Sans UI" w:hAnsi="Times New Roman" w:cs="Times New Roman"/>
          <w:kern w:val="1"/>
          <w:sz w:val="20"/>
          <w:szCs w:val="20"/>
          <w:lang w:eastAsia="fa-IR" w:bidi="fa-IR"/>
        </w:rPr>
      </w:pPr>
    </w:p>
    <w:tbl>
      <w:tblPr>
        <w:tblW w:w="9489" w:type="dxa"/>
        <w:tblInd w:w="-40" w:type="dxa"/>
        <w:tblLayout w:type="fixed"/>
        <w:tblCellMar>
          <w:left w:w="10" w:type="dxa"/>
          <w:right w:w="10" w:type="dxa"/>
        </w:tblCellMar>
        <w:tblLook w:val="04A0" w:firstRow="1" w:lastRow="0" w:firstColumn="1" w:lastColumn="0" w:noHBand="0" w:noVBand="1"/>
      </w:tblPr>
      <w:tblGrid>
        <w:gridCol w:w="679"/>
        <w:gridCol w:w="4015"/>
        <w:gridCol w:w="1453"/>
        <w:gridCol w:w="1468"/>
        <w:gridCol w:w="1874"/>
      </w:tblGrid>
      <w:tr w:rsidR="00E67646" w:rsidRPr="00E67646" w14:paraId="49581F72"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14:paraId="145FFACC"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bCs/>
                <w:kern w:val="1"/>
                <w:sz w:val="20"/>
                <w:szCs w:val="20"/>
                <w:lang w:eastAsia="fa-IR" w:bidi="fa-IR"/>
              </w:rPr>
              <w:t>Lp.</w:t>
            </w:r>
          </w:p>
        </w:tc>
        <w:tc>
          <w:tcPr>
            <w:tcW w:w="4015"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41252BBE"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bCs/>
                <w:kern w:val="1"/>
                <w:sz w:val="20"/>
                <w:szCs w:val="20"/>
                <w:lang w:eastAsia="fa-IR" w:bidi="fa-IR"/>
              </w:rPr>
              <w:t>Przedmiot zamówienia</w:t>
            </w:r>
          </w:p>
        </w:tc>
        <w:tc>
          <w:tcPr>
            <w:tcW w:w="1453"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4A0BE460"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bCs/>
                <w:kern w:val="1"/>
                <w:sz w:val="20"/>
                <w:szCs w:val="20"/>
                <w:lang w:eastAsia="fa-IR" w:bidi="fa-IR"/>
              </w:rPr>
              <w:t>Parametry wymagane</w:t>
            </w:r>
          </w:p>
        </w:tc>
        <w:tc>
          <w:tcPr>
            <w:tcW w:w="1468"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4545143C"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bCs/>
                <w:kern w:val="1"/>
                <w:sz w:val="20"/>
                <w:szCs w:val="20"/>
                <w:lang w:eastAsia="fa-IR" w:bidi="fa-IR"/>
              </w:rPr>
              <w:t>Parametry oferowane</w:t>
            </w:r>
          </w:p>
          <w:p w14:paraId="06262814"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bCs/>
                <w:kern w:val="1"/>
                <w:sz w:val="20"/>
                <w:szCs w:val="20"/>
                <w:lang w:eastAsia="fa-IR" w:bidi="fa-IR"/>
              </w:rPr>
              <w:t>Tak/Nie</w:t>
            </w:r>
          </w:p>
          <w:p w14:paraId="00DC386C"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bCs/>
                <w:kern w:val="1"/>
                <w:sz w:val="20"/>
                <w:szCs w:val="20"/>
                <w:lang w:eastAsia="fa-IR" w:bidi="fa-IR"/>
              </w:rPr>
              <w:t>podać/opisać</w:t>
            </w:r>
          </w:p>
        </w:tc>
        <w:tc>
          <w:tcPr>
            <w:tcW w:w="1874"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1B6D40B5"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bCs/>
                <w:kern w:val="1"/>
                <w:sz w:val="20"/>
                <w:szCs w:val="20"/>
                <w:lang w:eastAsia="fa-IR" w:bidi="fa-IR"/>
              </w:rPr>
              <w:t>Parametry oceniane - punktacja</w:t>
            </w:r>
          </w:p>
        </w:tc>
      </w:tr>
      <w:tr w:rsidR="00E67646" w:rsidRPr="00E67646" w14:paraId="55784719"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4BB2687"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AC1DD90" w14:textId="77777777" w:rsidR="00E67646" w:rsidRPr="00E67646" w:rsidRDefault="00E67646" w:rsidP="00E67646">
            <w:pPr>
              <w:widowControl w:val="0"/>
              <w:suppressAutoHyphens/>
              <w:snapToGrid w:val="0"/>
              <w:spacing w:after="0" w:line="40" w:lineRule="atLeast"/>
              <w:jc w:val="both"/>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Łóżko przystosowane do mycia w myjniach automatycznych:</w:t>
            </w:r>
          </w:p>
          <w:p w14:paraId="6A5DB2F4" w14:textId="2FBFC185" w:rsidR="00E67646" w:rsidRDefault="00E67646">
            <w:pPr>
              <w:widowControl w:val="0"/>
              <w:numPr>
                <w:ilvl w:val="0"/>
                <w:numId w:val="71"/>
              </w:numPr>
              <w:suppressAutoHyphens/>
              <w:snapToGrid w:val="0"/>
              <w:spacing w:after="0" w:line="40" w:lineRule="atLeast"/>
              <w:jc w:val="both"/>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klasa IPX6;</w:t>
            </w:r>
          </w:p>
          <w:p w14:paraId="6A6FD2DF" w14:textId="7DB5B0B1" w:rsidR="00E67646" w:rsidRPr="00E67646" w:rsidRDefault="00E67646">
            <w:pPr>
              <w:numPr>
                <w:ilvl w:val="0"/>
                <w:numId w:val="71"/>
              </w:numPr>
              <w:suppressAutoHyphens/>
              <w:snapToGrid w:val="0"/>
              <w:spacing w:after="0" w:line="40" w:lineRule="atLeast"/>
              <w:contextualSpacing/>
              <w:jc w:val="both"/>
              <w:rPr>
                <w:rFonts w:eastAsia="Calibri" w:cs="Times New Roman"/>
                <w:b/>
                <w:bCs/>
                <w:sz w:val="20"/>
                <w:szCs w:val="20"/>
              </w:rPr>
            </w:pPr>
            <w:r w:rsidRPr="00E67646">
              <w:rPr>
                <w:rFonts w:eastAsia="Calibri" w:cs="Times New Roman"/>
                <w:b/>
                <w:bCs/>
                <w:sz w:val="20"/>
                <w:szCs w:val="20"/>
              </w:rPr>
              <w:t>dedykowana pozycja ociekowa łóżka do myjni;</w:t>
            </w:r>
          </w:p>
          <w:p w14:paraId="27A72C15" w14:textId="77777777" w:rsidR="00E67646" w:rsidRPr="00E67646" w:rsidRDefault="00E67646">
            <w:pPr>
              <w:widowControl w:val="0"/>
              <w:numPr>
                <w:ilvl w:val="0"/>
                <w:numId w:val="71"/>
              </w:numPr>
              <w:suppressAutoHyphens/>
              <w:snapToGrid w:val="0"/>
              <w:spacing w:after="0" w:line="40" w:lineRule="atLeast"/>
              <w:jc w:val="both"/>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elementy  ramy łóżka wykonane ze stali nierdzewnej;</w:t>
            </w:r>
          </w:p>
          <w:p w14:paraId="5352FB9E" w14:textId="77777777" w:rsidR="00E67646" w:rsidRPr="00E67646" w:rsidRDefault="00E67646">
            <w:pPr>
              <w:widowControl w:val="0"/>
              <w:numPr>
                <w:ilvl w:val="0"/>
                <w:numId w:val="71"/>
              </w:numPr>
              <w:suppressAutoHyphens/>
              <w:snapToGrid w:val="0"/>
              <w:spacing w:after="0" w:line="40" w:lineRule="atLeast"/>
              <w:jc w:val="both"/>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elementy mocujące takie jak śruby, podkładki, nakrętki – wykonane ze stali nierdzewnej;</w:t>
            </w:r>
          </w:p>
          <w:p w14:paraId="318BBC02" w14:textId="77777777" w:rsidR="00E67646" w:rsidRPr="00E67646" w:rsidRDefault="00E67646">
            <w:pPr>
              <w:widowControl w:val="0"/>
              <w:numPr>
                <w:ilvl w:val="0"/>
                <w:numId w:val="71"/>
              </w:numPr>
              <w:suppressAutoHyphens/>
              <w:snapToGrid w:val="0"/>
              <w:spacing w:after="0" w:line="40" w:lineRule="atLeast"/>
              <w:jc w:val="both"/>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elementy zaślepiające dodatkowo zabezpieczane klejem przed dostaniem się cieczy;</w:t>
            </w:r>
          </w:p>
          <w:p w14:paraId="58B869DF" w14:textId="77777777" w:rsidR="00E67646" w:rsidRPr="00E67646" w:rsidRDefault="00E67646">
            <w:pPr>
              <w:widowControl w:val="0"/>
              <w:numPr>
                <w:ilvl w:val="0"/>
                <w:numId w:val="71"/>
              </w:numPr>
              <w:tabs>
                <w:tab w:val="left" w:pos="354"/>
              </w:tabs>
              <w:suppressAutoHyphens/>
              <w:spacing w:after="160" w:line="40" w:lineRule="atLeast"/>
              <w:contextualSpacing/>
              <w:jc w:val="both"/>
              <w:textAlignment w:val="baseline"/>
              <w:rPr>
                <w:rFonts w:ascii="Times New Roman" w:eastAsia="Calibri" w:hAnsi="Times New Roman" w:cs="Times New Roman"/>
                <w:bCs/>
                <w:sz w:val="20"/>
                <w:szCs w:val="20"/>
              </w:rPr>
            </w:pPr>
            <w:r w:rsidRPr="00E67646">
              <w:rPr>
                <w:rFonts w:ascii="Times New Roman" w:eastAsia="Calibri" w:hAnsi="Times New Roman" w:cs="Times New Roman"/>
                <w:sz w:val="20"/>
                <w:szCs w:val="20"/>
              </w:rPr>
              <w:t xml:space="preserve">obróbka elementów metalowych  łóżka w procesie </w:t>
            </w:r>
            <w:proofErr w:type="spellStart"/>
            <w:r w:rsidRPr="00E67646">
              <w:rPr>
                <w:rFonts w:ascii="Times New Roman" w:eastAsia="Calibri" w:hAnsi="Times New Roman" w:cs="Times New Roman"/>
                <w:sz w:val="20"/>
                <w:szCs w:val="20"/>
              </w:rPr>
              <w:t>katoferezy</w:t>
            </w:r>
            <w:proofErr w:type="spellEnd"/>
            <w:r w:rsidRPr="00E67646">
              <w:rPr>
                <w:rFonts w:ascii="Times New Roman" w:eastAsia="Calibri" w:hAnsi="Times New Roman" w:cs="Times New Roman"/>
                <w:sz w:val="20"/>
                <w:szCs w:val="20"/>
              </w:rPr>
              <w:t xml:space="preserve"> zabezpieczającym przed korodowaniem w procesie mycia;</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35C2855A" w14:textId="77777777" w:rsidR="00E67646" w:rsidRPr="00E67646" w:rsidRDefault="00E67646" w:rsidP="00E67646">
            <w:pPr>
              <w:widowControl w:val="0"/>
              <w:suppressAutoHyphens/>
              <w:snapToGrid w:val="0"/>
              <w:spacing w:after="0" w:line="100" w:lineRule="atLeast"/>
              <w:jc w:val="center"/>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TAK</w:t>
            </w:r>
          </w:p>
          <w:p w14:paraId="02829269" w14:textId="77777777" w:rsidR="00E67646" w:rsidRPr="00E67646" w:rsidRDefault="00E67646" w:rsidP="00E67646">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kern w:val="1"/>
                <w:sz w:val="20"/>
                <w:szCs w:val="20"/>
                <w:lang w:eastAsia="fa-IR" w:bidi="fa-IR"/>
              </w:rPr>
              <w:t>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63768E9"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6C09746"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E67646" w:rsidRPr="00E67646" w14:paraId="76A0EB43"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24C6EDD"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945D386" w14:textId="77777777" w:rsidR="00E67646" w:rsidRPr="00E67646" w:rsidRDefault="00E67646" w:rsidP="00E67646">
            <w:pPr>
              <w:widowControl w:val="0"/>
              <w:suppressAutoHyphens/>
              <w:snapToGrid w:val="0"/>
              <w:spacing w:after="0" w:line="40" w:lineRule="atLeast"/>
              <w:jc w:val="both"/>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 xml:space="preserve">Łóżka kompatybilne z posiadanymi przez Zamawiającego myjniami dezynfektorami BELIMED CS750. Myjnie dezynfektory posiadają zainstalowane programy mycia i dezynfekcji </w:t>
            </w:r>
            <w:proofErr w:type="spellStart"/>
            <w:r w:rsidRPr="00E67646">
              <w:rPr>
                <w:rFonts w:ascii="Times New Roman" w:eastAsia="Andale Sans UI" w:hAnsi="Times New Roman" w:cs="Times New Roman"/>
                <w:kern w:val="1"/>
                <w:sz w:val="20"/>
                <w:szCs w:val="20"/>
                <w:lang w:eastAsia="fa-IR" w:bidi="fa-IR"/>
              </w:rPr>
              <w:t>zwalidowane</w:t>
            </w:r>
            <w:proofErr w:type="spellEnd"/>
            <w:r w:rsidRPr="00E67646">
              <w:rPr>
                <w:rFonts w:ascii="Times New Roman" w:eastAsia="Andale Sans UI" w:hAnsi="Times New Roman" w:cs="Times New Roman"/>
                <w:kern w:val="1"/>
                <w:sz w:val="20"/>
                <w:szCs w:val="20"/>
                <w:lang w:eastAsia="fa-IR" w:bidi="fa-IR"/>
              </w:rPr>
              <w:t xml:space="preserve"> zgodne z PN EN 15883-7 </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6D0A136" w14:textId="77777777" w:rsidR="00E67646" w:rsidRPr="00E67646" w:rsidRDefault="00E67646" w:rsidP="00E67646">
            <w:pPr>
              <w:widowControl w:val="0"/>
              <w:tabs>
                <w:tab w:val="left" w:pos="1816"/>
              </w:tabs>
              <w:suppressAutoHyphens/>
              <w:spacing w:after="0" w:line="100" w:lineRule="atLeast"/>
              <w:jc w:val="center"/>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CC563D1"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B93228B"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E67646" w:rsidRPr="00E67646" w14:paraId="76CF2B73"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66E4F18"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0DD18F9" w14:textId="77777777" w:rsidR="00E67646" w:rsidRPr="00E67646" w:rsidRDefault="00E67646" w:rsidP="00E67646">
            <w:pPr>
              <w:widowControl w:val="0"/>
              <w:suppressAutoHyphens/>
              <w:spacing w:after="0" w:line="40" w:lineRule="atLeast"/>
              <w:textAlignment w:val="baseline"/>
              <w:rPr>
                <w:rFonts w:ascii="Times New Roman" w:eastAsia="Times New Roman" w:hAnsi="Times New Roman" w:cs="Times New Roman"/>
                <w:kern w:val="1"/>
                <w:sz w:val="20"/>
                <w:szCs w:val="20"/>
                <w:lang w:eastAsia="pl-PL" w:bidi="fa-IR"/>
              </w:rPr>
            </w:pPr>
            <w:r w:rsidRPr="00E67646">
              <w:rPr>
                <w:rFonts w:ascii="Times New Roman" w:eastAsia="Andale Sans UI" w:hAnsi="Times New Roman" w:cs="Times New Roman"/>
                <w:kern w:val="1"/>
                <w:sz w:val="20"/>
                <w:szCs w:val="20"/>
                <w:lang w:eastAsia="fa-IR" w:bidi="fa-IR"/>
              </w:rPr>
              <w:t>Metalowa konstrukcja łóżka lakierowana proszkowo. Podstawa łóżka pozbawiona kabli oraz układów sterujących funkcjami łóżka, łatwa w utrzymaniu czystości.</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D13C659" w14:textId="77777777" w:rsidR="00E67646" w:rsidRPr="00E67646" w:rsidRDefault="00E67646" w:rsidP="00E67646">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kern w:val="1"/>
                <w:sz w:val="20"/>
                <w:szCs w:val="20"/>
                <w:lang w:eastAsia="fa-IR" w:bidi="fa-IR"/>
              </w:rPr>
              <w:t>TAK</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AAD1F85"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E9F0D54"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E67646" w:rsidRPr="00E67646" w14:paraId="76E03704" w14:textId="77777777" w:rsidTr="00734094">
        <w:trPr>
          <w:cantSplit/>
          <w:trHeight w:val="505"/>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4C2D61D"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19CC969" w14:textId="77777777" w:rsidR="00E67646" w:rsidRPr="00E67646" w:rsidRDefault="00E67646" w:rsidP="00E67646">
            <w:pPr>
              <w:widowControl w:val="0"/>
              <w:tabs>
                <w:tab w:val="left" w:pos="1816"/>
              </w:tabs>
              <w:suppressAutoHyphens/>
              <w:spacing w:after="0" w:line="40" w:lineRule="atLeast"/>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kern w:val="1"/>
                <w:sz w:val="20"/>
                <w:szCs w:val="20"/>
                <w:lang w:eastAsia="fa-IR" w:bidi="fa-IR"/>
              </w:rPr>
              <w:t xml:space="preserve">Podstawa łóżka pantograf podpierająca leże w minimum 6 punktach, gwarantująca stabilność leża. </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36E7A7CC" w14:textId="77777777" w:rsidR="00E67646" w:rsidRPr="00E67646" w:rsidRDefault="00E67646" w:rsidP="00E67646">
            <w:pPr>
              <w:widowControl w:val="0"/>
              <w:suppressAutoHyphens/>
              <w:snapToGrid w:val="0"/>
              <w:spacing w:after="0" w:line="100" w:lineRule="atLeast"/>
              <w:jc w:val="center"/>
              <w:textAlignment w:val="baseline"/>
              <w:rPr>
                <w:rFonts w:ascii="Times New Roman" w:eastAsia="Andale Sans UI" w:hAnsi="Times New Roman" w:cs="Times New Roman"/>
                <w:kern w:val="1"/>
                <w:sz w:val="20"/>
                <w:szCs w:val="20"/>
                <w:lang w:eastAsia="fa-IR" w:bidi="fa-IR"/>
              </w:rPr>
            </w:pPr>
          </w:p>
          <w:p w14:paraId="701D111A" w14:textId="77777777" w:rsidR="00E67646" w:rsidRPr="00E67646" w:rsidRDefault="00E67646" w:rsidP="00E67646">
            <w:pPr>
              <w:widowControl w:val="0"/>
              <w:suppressAutoHyphens/>
              <w:snapToGrid w:val="0"/>
              <w:spacing w:after="0" w:line="100" w:lineRule="atLeast"/>
              <w:jc w:val="center"/>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TAK PODAĆ</w:t>
            </w:r>
          </w:p>
          <w:p w14:paraId="2626040A" w14:textId="77777777" w:rsidR="00E67646" w:rsidRPr="00E67646" w:rsidRDefault="00E67646" w:rsidP="00E67646">
            <w:pPr>
              <w:widowControl w:val="0"/>
              <w:suppressAutoHyphens/>
              <w:snapToGrid w:val="0"/>
              <w:spacing w:after="0" w:line="100" w:lineRule="atLeast"/>
              <w:jc w:val="center"/>
              <w:textAlignment w:val="baseline"/>
              <w:rPr>
                <w:rFonts w:ascii="Times New Roman" w:eastAsia="Andale Sans UI" w:hAnsi="Times New Roman" w:cs="Times New Roman"/>
                <w:kern w:val="1"/>
                <w:sz w:val="20"/>
                <w:szCs w:val="20"/>
                <w:lang w:eastAsia="fa-IR" w:bidi="fa-IR"/>
              </w:rPr>
            </w:pPr>
          </w:p>
          <w:p w14:paraId="1B75B533" w14:textId="77777777" w:rsidR="00E67646" w:rsidRPr="00E67646" w:rsidRDefault="00E67646" w:rsidP="00E67646">
            <w:pPr>
              <w:widowControl w:val="0"/>
              <w:suppressAutoHyphens/>
              <w:snapToGrid w:val="0"/>
              <w:spacing w:after="0" w:line="100" w:lineRule="atLeast"/>
              <w:jc w:val="center"/>
              <w:textAlignment w:val="baseline"/>
              <w:rPr>
                <w:rFonts w:ascii="Times New Roman" w:eastAsia="Andale Sans UI" w:hAnsi="Times New Roman" w:cs="Times New Roman"/>
                <w:kern w:val="1"/>
                <w:sz w:val="20"/>
                <w:szCs w:val="20"/>
                <w:lang w:eastAsia="fa-IR" w:bidi="fa-IR"/>
              </w:rPr>
            </w:pPr>
          </w:p>
          <w:p w14:paraId="0DB51689" w14:textId="77777777" w:rsidR="00E67646" w:rsidRPr="00E67646" w:rsidRDefault="00E67646" w:rsidP="00E67646">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72E314D"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2264544" w14:textId="77777777" w:rsidR="00E67646" w:rsidRPr="00E67646" w:rsidRDefault="00E67646" w:rsidP="00E67646">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bCs/>
                <w:kern w:val="1"/>
                <w:sz w:val="20"/>
                <w:szCs w:val="20"/>
                <w:lang w:eastAsia="fa-IR" w:bidi="fa-IR"/>
              </w:rPr>
              <w:t xml:space="preserve">Podstawa łóżka podpierająca leże          </w:t>
            </w:r>
          </w:p>
          <w:p w14:paraId="513C29ED" w14:textId="77777777" w:rsidR="00E67646" w:rsidRPr="00E67646" w:rsidRDefault="00E67646" w:rsidP="00E67646">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bCs/>
                <w:kern w:val="1"/>
                <w:sz w:val="20"/>
                <w:szCs w:val="20"/>
                <w:lang w:eastAsia="fa-IR" w:bidi="fa-IR"/>
              </w:rPr>
              <w:t>w 6 punktach – 0 pkt.</w:t>
            </w:r>
          </w:p>
          <w:p w14:paraId="0C215C57" w14:textId="77777777" w:rsidR="00E67646" w:rsidRPr="00E67646" w:rsidRDefault="00E67646" w:rsidP="00E67646">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bCs/>
                <w:kern w:val="1"/>
                <w:sz w:val="20"/>
                <w:szCs w:val="20"/>
                <w:lang w:eastAsia="fa-IR" w:bidi="fa-IR"/>
              </w:rPr>
              <w:t>powyżej 6 punków – 10 pkt</w:t>
            </w:r>
          </w:p>
        </w:tc>
      </w:tr>
      <w:tr w:rsidR="00E67646" w:rsidRPr="00E67646" w14:paraId="6A14B806"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2AB8440"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8FD3F06" w14:textId="77777777" w:rsidR="00E67646" w:rsidRPr="00E67646" w:rsidRDefault="00E67646" w:rsidP="00E67646">
            <w:pPr>
              <w:widowControl w:val="0"/>
              <w:tabs>
                <w:tab w:val="left" w:pos="1816"/>
              </w:tabs>
              <w:suppressAutoHyphens/>
              <w:spacing w:after="0" w:line="40" w:lineRule="atLeast"/>
              <w:jc w:val="both"/>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kern w:val="1"/>
                <w:sz w:val="20"/>
                <w:szCs w:val="20"/>
                <w:lang w:eastAsia="fa-IR" w:bidi="fa-IR"/>
              </w:rPr>
              <w:t>Wolna przestrzeń pomiędzy podłożem, a całym podwoziem wynosząca nie mniej niż 160 mm umożliwiająca łatwy przejazd przez progi oraz wjazd do dźwigów osobowych.</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667B6BB" w14:textId="77777777" w:rsidR="00E67646" w:rsidRPr="00E67646" w:rsidRDefault="00E67646" w:rsidP="00E67646">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3D9C67A"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4A0060B"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E67646" w:rsidRPr="00E67646" w14:paraId="6278BC83"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7E4AAD4"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A7A4907" w14:textId="77777777" w:rsidR="00E67646" w:rsidRPr="00E67646" w:rsidRDefault="00E67646" w:rsidP="00E67646">
            <w:pPr>
              <w:widowControl w:val="0"/>
              <w:suppressAutoHyphens/>
              <w:snapToGrid w:val="0"/>
              <w:spacing w:after="0" w:line="40" w:lineRule="atLeast"/>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Wymiary zewnętrzne łóżka:</w:t>
            </w:r>
          </w:p>
          <w:p w14:paraId="20506C5C" w14:textId="77777777" w:rsidR="00E67646" w:rsidRPr="00E67646" w:rsidRDefault="00E67646">
            <w:pPr>
              <w:widowControl w:val="0"/>
              <w:numPr>
                <w:ilvl w:val="0"/>
                <w:numId w:val="12"/>
              </w:numPr>
              <w:suppressAutoHyphens/>
              <w:spacing w:after="0" w:line="40" w:lineRule="atLeast"/>
              <w:ind w:left="170" w:hanging="170"/>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 xml:space="preserve">Długość całkowita: 2160 mm, (± 35 mm.) </w:t>
            </w:r>
          </w:p>
          <w:p w14:paraId="4859BE98" w14:textId="77777777" w:rsidR="00E67646" w:rsidRPr="00E67646" w:rsidRDefault="00E67646" w:rsidP="00E67646">
            <w:pPr>
              <w:widowControl w:val="0"/>
              <w:tabs>
                <w:tab w:val="left" w:pos="1816"/>
              </w:tabs>
              <w:suppressAutoHyphens/>
              <w:spacing w:after="0" w:line="40" w:lineRule="atLeast"/>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kern w:val="1"/>
                <w:sz w:val="20"/>
                <w:szCs w:val="20"/>
                <w:lang w:eastAsia="fa-IR" w:bidi="fa-IR"/>
              </w:rPr>
              <w:t xml:space="preserve">Szerokość całkowita wraz z zamontowanymi barierkami max. </w:t>
            </w:r>
            <w:r w:rsidRPr="00E67646">
              <w:rPr>
                <w:rFonts w:ascii="Times New Roman" w:eastAsia="Andale Sans UI" w:hAnsi="Times New Roman" w:cs="Times New Roman"/>
                <w:color w:val="0D0D0D"/>
                <w:kern w:val="1"/>
                <w:sz w:val="20"/>
                <w:szCs w:val="20"/>
                <w:lang w:eastAsia="fa-IR" w:bidi="fa-IR"/>
              </w:rPr>
              <w:t>1000 mm.;</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35F19766" w14:textId="77777777" w:rsidR="00E67646" w:rsidRPr="00E67646" w:rsidRDefault="00E67646" w:rsidP="00E67646">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049F727"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09B5782"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E67646" w:rsidRPr="00E67646" w14:paraId="7FE19718"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CE4E6D3"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4780DEA" w14:textId="77777777" w:rsidR="00E67646" w:rsidRPr="00E67646" w:rsidRDefault="00E67646" w:rsidP="00E67646">
            <w:pPr>
              <w:widowControl w:val="0"/>
              <w:tabs>
                <w:tab w:val="left" w:pos="1816"/>
              </w:tabs>
              <w:suppressAutoHyphens/>
              <w:spacing w:after="0" w:line="40" w:lineRule="atLeast"/>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kern w:val="1"/>
                <w:sz w:val="20"/>
                <w:szCs w:val="20"/>
                <w:lang w:eastAsia="fa-IR" w:bidi="fa-IR"/>
              </w:rPr>
              <w:t xml:space="preserve">Leże łóżka czterosegmentowe z czego min. 3 segmenty ruchome </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CBA74A5" w14:textId="77777777" w:rsidR="00E67646" w:rsidRPr="00E67646" w:rsidRDefault="00E67646" w:rsidP="00E67646">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8199EFA"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9F4D023"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E67646" w:rsidRPr="00E67646" w14:paraId="5EADFC26"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C6E5F65"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14E59EC" w14:textId="77777777" w:rsidR="00E67646" w:rsidRPr="00E67646" w:rsidRDefault="00E67646" w:rsidP="00E67646">
            <w:pPr>
              <w:widowControl w:val="0"/>
              <w:suppressAutoHyphens/>
              <w:snapToGrid w:val="0"/>
              <w:spacing w:after="0" w:line="40" w:lineRule="atLeast"/>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Zasilanie elektryczne  220/230 V</w:t>
            </w:r>
          </w:p>
          <w:p w14:paraId="35DC5700" w14:textId="77777777" w:rsidR="00E67646" w:rsidRPr="00E67646" w:rsidRDefault="00E67646" w:rsidP="00E67646">
            <w:pPr>
              <w:widowControl w:val="0"/>
              <w:suppressAutoHyphens/>
              <w:snapToGrid w:val="0"/>
              <w:spacing w:after="0" w:line="40" w:lineRule="atLeast"/>
              <w:textAlignment w:val="baseline"/>
              <w:rPr>
                <w:rFonts w:ascii="Times New Roman" w:eastAsia="Calibri" w:hAnsi="Times New Roman" w:cs="Times New Roman"/>
                <w:color w:val="000000"/>
                <w:kern w:val="1"/>
                <w:sz w:val="20"/>
                <w:szCs w:val="20"/>
                <w:lang w:eastAsia="ar-SA" w:bidi="fa-IR"/>
              </w:rPr>
            </w:pPr>
            <w:r w:rsidRPr="00E67646">
              <w:rPr>
                <w:rFonts w:ascii="Times New Roman" w:eastAsia="Andale Sans UI" w:hAnsi="Times New Roman" w:cs="Times New Roman"/>
                <w:kern w:val="1"/>
                <w:sz w:val="20"/>
                <w:szCs w:val="20"/>
                <w:lang w:eastAsia="fa-IR" w:bidi="fa-IR"/>
              </w:rPr>
              <w:t>Szczelność układu elektrycznego IPX6</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102718B" w14:textId="77777777" w:rsidR="00E67646" w:rsidRPr="00E67646" w:rsidRDefault="00E67646" w:rsidP="00E67646">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kern w:val="1"/>
                <w:sz w:val="20"/>
                <w:szCs w:val="20"/>
                <w:lang w:eastAsia="fa-IR" w:bidi="fa-IR"/>
              </w:rPr>
              <w:t>TAK</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35CABEEF"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E0B9DB5"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E67646" w:rsidRPr="00E67646" w14:paraId="64899A7C"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3AF1E03"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01F3BA0" w14:textId="77777777" w:rsidR="00E67646" w:rsidRPr="00E67646" w:rsidRDefault="00E67646" w:rsidP="00E67646">
            <w:pPr>
              <w:widowControl w:val="0"/>
              <w:tabs>
                <w:tab w:val="left" w:pos="1816"/>
              </w:tabs>
              <w:suppressAutoHyphens/>
              <w:spacing w:after="0" w:line="40" w:lineRule="atLeast"/>
              <w:jc w:val="both"/>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kern w:val="1"/>
                <w:sz w:val="20"/>
                <w:szCs w:val="20"/>
                <w:lang w:eastAsia="fa-IR" w:bidi="fa-IR"/>
              </w:rPr>
              <w:t>Rama leża wyposażona w gniazdo  wyrównania potencjału. Łóżko przebadane pod kątem bezpieczeństwa elektrycznego wg normy PN EN 62353 lub równoważnej</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93F1721" w14:textId="77777777" w:rsidR="00E67646" w:rsidRPr="00E67646" w:rsidRDefault="00E67646" w:rsidP="00E67646">
            <w:pPr>
              <w:widowControl w:val="0"/>
              <w:suppressAutoHyphens/>
              <w:snapToGrid w:val="0"/>
              <w:spacing w:after="0" w:line="100" w:lineRule="atLeast"/>
              <w:jc w:val="center"/>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TAK PODAĆ</w:t>
            </w:r>
          </w:p>
          <w:p w14:paraId="14673B10" w14:textId="77777777" w:rsidR="00E67646" w:rsidRPr="00E67646" w:rsidRDefault="00E67646" w:rsidP="00E67646">
            <w:pPr>
              <w:widowControl w:val="0"/>
              <w:suppressAutoHyphens/>
              <w:snapToGrid w:val="0"/>
              <w:spacing w:after="0" w:line="100" w:lineRule="atLeast"/>
              <w:jc w:val="center"/>
              <w:textAlignment w:val="baseline"/>
              <w:rPr>
                <w:rFonts w:ascii="Times New Roman" w:eastAsia="Andale Sans UI" w:hAnsi="Times New Roman" w:cs="Times New Roman"/>
                <w:kern w:val="1"/>
                <w:sz w:val="20"/>
                <w:szCs w:val="20"/>
                <w:lang w:eastAsia="fa-IR" w:bidi="fa-IR"/>
              </w:rPr>
            </w:pPr>
          </w:p>
          <w:p w14:paraId="57519028" w14:textId="77777777" w:rsidR="00E67646" w:rsidRPr="00E67646" w:rsidRDefault="00E67646" w:rsidP="00E67646">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F1422F9"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28E9F7E"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E67646" w:rsidRPr="00E67646" w14:paraId="7C9FAF46"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DF86EAD"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EBA9E58" w14:textId="77777777" w:rsidR="00E67646" w:rsidRPr="00E67646" w:rsidRDefault="00E67646" w:rsidP="00E67646">
            <w:pPr>
              <w:widowControl w:val="0"/>
              <w:suppressAutoHyphens/>
              <w:spacing w:after="0" w:line="40" w:lineRule="atLeast"/>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Regulacje elektryczne:</w:t>
            </w:r>
          </w:p>
          <w:p w14:paraId="285951FD" w14:textId="77777777" w:rsidR="00E67646" w:rsidRPr="00E67646" w:rsidRDefault="00E67646" w:rsidP="00E67646">
            <w:pPr>
              <w:widowControl w:val="0"/>
              <w:suppressAutoHyphens/>
              <w:spacing w:after="0" w:line="40" w:lineRule="atLeast"/>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 xml:space="preserve">- segment oparcia pleców 0-75° (± 5°) </w:t>
            </w:r>
          </w:p>
          <w:p w14:paraId="05AB1D59" w14:textId="77777777" w:rsidR="00E67646" w:rsidRPr="00E67646" w:rsidRDefault="00E67646" w:rsidP="00E67646">
            <w:pPr>
              <w:widowControl w:val="0"/>
              <w:suppressAutoHyphens/>
              <w:spacing w:after="0" w:line="40" w:lineRule="atLeast"/>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 segment uda 0-45° (± 5°),</w:t>
            </w:r>
          </w:p>
          <w:p w14:paraId="109188EC" w14:textId="77777777" w:rsidR="00E67646" w:rsidRPr="00E67646" w:rsidRDefault="00E67646" w:rsidP="00E67646">
            <w:pPr>
              <w:widowControl w:val="0"/>
              <w:suppressAutoHyphens/>
              <w:spacing w:after="0" w:line="40" w:lineRule="atLeast"/>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 xml:space="preserve">- kąt przechyłu </w:t>
            </w:r>
            <w:proofErr w:type="spellStart"/>
            <w:r w:rsidRPr="00E67646">
              <w:rPr>
                <w:rFonts w:ascii="Times New Roman" w:eastAsia="Andale Sans UI" w:hAnsi="Times New Roman" w:cs="Times New Roman"/>
                <w:kern w:val="1"/>
                <w:sz w:val="20"/>
                <w:szCs w:val="20"/>
                <w:lang w:eastAsia="fa-IR" w:bidi="fa-IR"/>
              </w:rPr>
              <w:t>Trendlelenburga</w:t>
            </w:r>
            <w:proofErr w:type="spellEnd"/>
            <w:r w:rsidRPr="00E67646">
              <w:rPr>
                <w:rFonts w:ascii="Times New Roman" w:eastAsia="Andale Sans UI" w:hAnsi="Times New Roman" w:cs="Times New Roman"/>
                <w:kern w:val="1"/>
                <w:sz w:val="20"/>
                <w:szCs w:val="20"/>
                <w:lang w:eastAsia="fa-IR" w:bidi="fa-IR"/>
              </w:rPr>
              <w:t xml:space="preserve"> 0-16° (± 2°),</w:t>
            </w:r>
          </w:p>
          <w:p w14:paraId="3A3E71F1" w14:textId="77777777" w:rsidR="00E67646" w:rsidRPr="00E67646" w:rsidRDefault="00E67646" w:rsidP="00E67646">
            <w:pPr>
              <w:widowControl w:val="0"/>
              <w:suppressAutoHyphens/>
              <w:spacing w:after="0" w:line="40" w:lineRule="atLeast"/>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 kąt przechyłu anty-</w:t>
            </w:r>
            <w:proofErr w:type="spellStart"/>
            <w:r w:rsidRPr="00E67646">
              <w:rPr>
                <w:rFonts w:ascii="Times New Roman" w:eastAsia="Andale Sans UI" w:hAnsi="Times New Roman" w:cs="Times New Roman"/>
                <w:kern w:val="1"/>
                <w:sz w:val="20"/>
                <w:szCs w:val="20"/>
                <w:lang w:eastAsia="fa-IR" w:bidi="fa-IR"/>
              </w:rPr>
              <w:t>Trendlenburga</w:t>
            </w:r>
            <w:proofErr w:type="spellEnd"/>
            <w:r w:rsidRPr="00E67646">
              <w:rPr>
                <w:rFonts w:ascii="Times New Roman" w:eastAsia="Andale Sans UI" w:hAnsi="Times New Roman" w:cs="Times New Roman"/>
                <w:kern w:val="1"/>
                <w:sz w:val="20"/>
                <w:szCs w:val="20"/>
                <w:lang w:eastAsia="fa-IR" w:bidi="fa-IR"/>
              </w:rPr>
              <w:t xml:space="preserve"> 0-16° (± 2°),</w:t>
            </w:r>
          </w:p>
          <w:p w14:paraId="08A60AD6" w14:textId="77777777" w:rsidR="00E67646" w:rsidRPr="00E67646" w:rsidRDefault="00E67646" w:rsidP="00E67646">
            <w:pPr>
              <w:widowControl w:val="0"/>
              <w:suppressAutoHyphens/>
              <w:spacing w:after="0" w:line="40" w:lineRule="atLeast"/>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 regulacja segmentu podudzia – ręczna   mechanizmem zapadkowym</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4FA76E0" w14:textId="77777777" w:rsidR="00E67646" w:rsidRPr="00E67646" w:rsidRDefault="00E67646" w:rsidP="00E67646">
            <w:pPr>
              <w:widowControl w:val="0"/>
              <w:suppressAutoHyphens/>
              <w:snapToGrid w:val="0"/>
              <w:spacing w:after="0" w:line="100" w:lineRule="atLeast"/>
              <w:jc w:val="center"/>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TAK PODAĆ</w:t>
            </w:r>
          </w:p>
          <w:p w14:paraId="77AF65FC" w14:textId="77777777" w:rsidR="00E67646" w:rsidRPr="00E67646" w:rsidRDefault="00E67646" w:rsidP="00E67646">
            <w:pPr>
              <w:widowControl w:val="0"/>
              <w:suppressAutoHyphens/>
              <w:spacing w:after="0" w:line="240" w:lineRule="auto"/>
              <w:jc w:val="center"/>
              <w:textAlignment w:val="baseline"/>
              <w:rPr>
                <w:rFonts w:ascii="Times New Roman" w:eastAsia="Andale Sans UI" w:hAnsi="Times New Roman" w:cs="Times New Roman"/>
                <w:color w:val="000000"/>
                <w:kern w:val="1"/>
                <w:sz w:val="20"/>
                <w:szCs w:val="20"/>
                <w:lang w:eastAsia="fa-IR" w:bidi="fa-IR"/>
              </w:rPr>
            </w:pP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EE862FE"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42A7A39"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E67646" w:rsidRPr="00E67646" w14:paraId="3DDC2AED"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5141714"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3EC61D7A" w14:textId="77777777" w:rsidR="00E67646" w:rsidRPr="00E67646" w:rsidRDefault="00E67646" w:rsidP="00E67646">
            <w:pPr>
              <w:widowControl w:val="0"/>
              <w:suppressAutoHyphens/>
              <w:snapToGrid w:val="0"/>
              <w:spacing w:after="0" w:line="40" w:lineRule="atLeast"/>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Elektryczna regulacja wysokości w zakresie:</w:t>
            </w:r>
          </w:p>
          <w:p w14:paraId="5165A889" w14:textId="77777777" w:rsidR="00E67646" w:rsidRPr="00E67646" w:rsidRDefault="00E67646" w:rsidP="00E67646">
            <w:pPr>
              <w:widowControl w:val="0"/>
              <w:tabs>
                <w:tab w:val="left" w:pos="1816"/>
              </w:tabs>
              <w:suppressAutoHyphens/>
              <w:spacing w:after="0" w:line="40" w:lineRule="atLeast"/>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kern w:val="1"/>
                <w:sz w:val="20"/>
                <w:szCs w:val="20"/>
                <w:lang w:eastAsia="fa-IR" w:bidi="fa-IR"/>
              </w:rPr>
              <w:t>360 do 900 mm. (± 20 mm.)</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3FF7A18" w14:textId="77777777" w:rsidR="00E67646" w:rsidRPr="00E67646" w:rsidRDefault="00E67646" w:rsidP="00E67646">
            <w:pPr>
              <w:widowControl w:val="0"/>
              <w:suppressAutoHyphens/>
              <w:snapToGrid w:val="0"/>
              <w:spacing w:after="0" w:line="100" w:lineRule="atLeast"/>
              <w:jc w:val="center"/>
              <w:textAlignment w:val="baseline"/>
              <w:rPr>
                <w:rFonts w:ascii="Times New Roman" w:eastAsia="Andale Sans UI" w:hAnsi="Times New Roman" w:cs="Times New Roman"/>
                <w:kern w:val="1"/>
                <w:sz w:val="20"/>
                <w:szCs w:val="20"/>
                <w:lang w:eastAsia="fa-IR" w:bidi="fa-IR"/>
              </w:rPr>
            </w:pPr>
          </w:p>
          <w:p w14:paraId="3AFBBAE5" w14:textId="77777777" w:rsidR="00E67646" w:rsidRPr="00E67646" w:rsidRDefault="00E67646" w:rsidP="00E67646">
            <w:pPr>
              <w:widowControl w:val="0"/>
              <w:suppressAutoHyphens/>
              <w:snapToGrid w:val="0"/>
              <w:spacing w:after="0" w:line="100" w:lineRule="atLeast"/>
              <w:jc w:val="center"/>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TAK PODAĆ</w:t>
            </w:r>
          </w:p>
          <w:p w14:paraId="663DA44D" w14:textId="77777777" w:rsidR="00E67646" w:rsidRPr="00E67646" w:rsidRDefault="00E67646" w:rsidP="00E67646">
            <w:pPr>
              <w:widowControl w:val="0"/>
              <w:suppressAutoHyphens/>
              <w:snapToGrid w:val="0"/>
              <w:spacing w:after="0" w:line="100" w:lineRule="atLeast"/>
              <w:jc w:val="center"/>
              <w:textAlignment w:val="baseline"/>
              <w:rPr>
                <w:rFonts w:ascii="Times New Roman" w:eastAsia="Andale Sans UI" w:hAnsi="Times New Roman" w:cs="Times New Roman"/>
                <w:kern w:val="1"/>
                <w:sz w:val="20"/>
                <w:szCs w:val="20"/>
                <w:lang w:eastAsia="fa-IR" w:bidi="fa-IR"/>
              </w:rPr>
            </w:pPr>
          </w:p>
          <w:p w14:paraId="65D51841" w14:textId="77777777" w:rsidR="00E67646" w:rsidRPr="00E67646" w:rsidRDefault="00E67646" w:rsidP="00E67646">
            <w:pPr>
              <w:widowControl w:val="0"/>
              <w:suppressAutoHyphens/>
              <w:snapToGrid w:val="0"/>
              <w:spacing w:after="0" w:line="100" w:lineRule="atLeast"/>
              <w:jc w:val="center"/>
              <w:textAlignment w:val="baseline"/>
              <w:rPr>
                <w:rFonts w:ascii="Times New Roman" w:eastAsia="Andale Sans UI" w:hAnsi="Times New Roman" w:cs="Times New Roman"/>
                <w:kern w:val="1"/>
                <w:sz w:val="20"/>
                <w:szCs w:val="20"/>
                <w:lang w:eastAsia="fa-IR" w:bidi="fa-IR"/>
              </w:rPr>
            </w:pPr>
          </w:p>
          <w:p w14:paraId="3B10603D" w14:textId="77777777" w:rsidR="00E67646" w:rsidRPr="00E67646" w:rsidRDefault="00E67646" w:rsidP="00E67646">
            <w:pPr>
              <w:widowControl w:val="0"/>
              <w:suppressAutoHyphens/>
              <w:spacing w:after="0" w:line="240" w:lineRule="auto"/>
              <w:jc w:val="center"/>
              <w:textAlignment w:val="baseline"/>
              <w:rPr>
                <w:rFonts w:ascii="Times New Roman" w:eastAsia="Andale Sans UI" w:hAnsi="Times New Roman" w:cs="Times New Roman"/>
                <w:color w:val="000000"/>
                <w:kern w:val="1"/>
                <w:sz w:val="20"/>
                <w:szCs w:val="20"/>
                <w:lang w:eastAsia="fa-IR" w:bidi="fa-IR"/>
              </w:rPr>
            </w:pP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E48C9D7"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9743A76" w14:textId="77777777" w:rsidR="00E67646" w:rsidRPr="00E67646" w:rsidRDefault="00E67646" w:rsidP="00E67646">
            <w:pPr>
              <w:widowControl w:val="0"/>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bCs/>
                <w:kern w:val="1"/>
                <w:sz w:val="20"/>
                <w:szCs w:val="20"/>
                <w:lang w:eastAsia="fa-IR" w:bidi="fa-IR"/>
              </w:rPr>
              <w:t>Zakres regulacji wysokości leża góra/dół większy niż 550 mm – 10 pkt.</w:t>
            </w:r>
            <w:r w:rsidRPr="00E67646">
              <w:rPr>
                <w:rFonts w:ascii="Times New Roman" w:eastAsia="Andale Sans UI" w:hAnsi="Times New Roman" w:cs="Times New Roman"/>
                <w:bCs/>
                <w:kern w:val="1"/>
                <w:sz w:val="20"/>
                <w:szCs w:val="20"/>
                <w:lang w:eastAsia="fa-IR" w:bidi="fa-IR"/>
              </w:rPr>
              <w:br/>
              <w:t xml:space="preserve"> ≤ niż 550 mm - 0 pkt.</w:t>
            </w:r>
          </w:p>
          <w:p w14:paraId="0AF3965D"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E67646" w:rsidRPr="00E67646" w14:paraId="733D63B7"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267A854"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DB17D61" w14:textId="77777777" w:rsidR="00E67646" w:rsidRPr="00E67646" w:rsidRDefault="00E67646" w:rsidP="00E67646">
            <w:pPr>
              <w:widowControl w:val="0"/>
              <w:suppressAutoHyphens/>
              <w:snapToGrid w:val="0"/>
              <w:spacing w:after="0" w:line="40" w:lineRule="atLeast"/>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Łóżko sterowane przewodowym pilotem</w:t>
            </w:r>
          </w:p>
          <w:p w14:paraId="3D23A411" w14:textId="77777777" w:rsidR="00E67646" w:rsidRPr="00E67646" w:rsidRDefault="00E67646" w:rsidP="00E67646">
            <w:pPr>
              <w:widowControl w:val="0"/>
              <w:tabs>
                <w:tab w:val="left" w:pos="1816"/>
              </w:tabs>
              <w:suppressAutoHyphens/>
              <w:spacing w:after="0" w:line="40" w:lineRule="atLeast"/>
              <w:textAlignment w:val="baseline"/>
              <w:rPr>
                <w:rFonts w:ascii="Times New Roman" w:eastAsia="Andale Sans UI" w:hAnsi="Times New Roman" w:cs="Times New Roman"/>
                <w:bCs/>
                <w:kern w:val="1"/>
                <w:sz w:val="20"/>
                <w:szCs w:val="20"/>
                <w:lang w:eastAsia="fa-IR" w:bidi="fa-IR"/>
              </w:rPr>
            </w:pP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B59F200" w14:textId="77777777" w:rsidR="00E67646" w:rsidRPr="00E67646" w:rsidRDefault="00E67646" w:rsidP="00E67646">
            <w:pPr>
              <w:widowControl w:val="0"/>
              <w:suppressAutoHyphens/>
              <w:snapToGrid w:val="0"/>
              <w:spacing w:after="0" w:line="100" w:lineRule="atLeast"/>
              <w:jc w:val="center"/>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 xml:space="preserve">TAK </w:t>
            </w:r>
          </w:p>
          <w:p w14:paraId="64A5AAF6" w14:textId="77777777" w:rsidR="00E67646" w:rsidRPr="00E67646" w:rsidRDefault="00E67646" w:rsidP="00E67646">
            <w:pPr>
              <w:widowControl w:val="0"/>
              <w:suppressAutoHyphens/>
              <w:snapToGrid w:val="0"/>
              <w:spacing w:after="0" w:line="100" w:lineRule="atLeast"/>
              <w:jc w:val="center"/>
              <w:textAlignment w:val="baseline"/>
              <w:rPr>
                <w:rFonts w:ascii="Times New Roman" w:eastAsia="Andale Sans UI" w:hAnsi="Times New Roman" w:cs="Times New Roman"/>
                <w:kern w:val="1"/>
                <w:sz w:val="20"/>
                <w:szCs w:val="20"/>
                <w:lang w:eastAsia="fa-IR" w:bidi="fa-IR"/>
              </w:rPr>
            </w:pPr>
          </w:p>
          <w:p w14:paraId="429C8BB7" w14:textId="77777777" w:rsidR="00E67646" w:rsidRPr="00E67646" w:rsidRDefault="00E67646" w:rsidP="00E67646">
            <w:pPr>
              <w:widowControl w:val="0"/>
              <w:suppressAutoHyphens/>
              <w:spacing w:after="0" w:line="240" w:lineRule="auto"/>
              <w:jc w:val="center"/>
              <w:textAlignment w:val="baseline"/>
              <w:rPr>
                <w:rFonts w:ascii="Times New Roman" w:eastAsia="Andale Sans UI" w:hAnsi="Times New Roman" w:cs="Times New Roman"/>
                <w:color w:val="000000"/>
                <w:kern w:val="1"/>
                <w:sz w:val="20"/>
                <w:szCs w:val="20"/>
                <w:lang w:eastAsia="fa-IR" w:bidi="fa-IR"/>
              </w:rPr>
            </w:pP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AA8B7FC"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5A7037C"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E67646" w:rsidRPr="00E67646" w14:paraId="2A014196"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527621D"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2EBA51D" w14:textId="77777777" w:rsidR="00E67646" w:rsidRPr="00E67646" w:rsidRDefault="00E67646" w:rsidP="00E67646">
            <w:pPr>
              <w:widowControl w:val="0"/>
              <w:suppressAutoHyphens/>
              <w:snapToGrid w:val="0"/>
              <w:spacing w:after="0" w:line="40" w:lineRule="atLeast"/>
              <w:jc w:val="both"/>
              <w:textAlignment w:val="baseline"/>
              <w:rPr>
                <w:rFonts w:ascii="Times New Roman" w:eastAsia="Andale Sans UI" w:hAnsi="Times New Roman" w:cs="Times New Roman"/>
                <w:color w:val="000000"/>
                <w:kern w:val="1"/>
                <w:sz w:val="20"/>
                <w:szCs w:val="20"/>
                <w:lang w:eastAsia="fa-IR" w:bidi="fa-IR"/>
              </w:rPr>
            </w:pPr>
            <w:r w:rsidRPr="00E67646">
              <w:rPr>
                <w:rFonts w:ascii="Times New Roman" w:eastAsia="Andale Sans UI" w:hAnsi="Times New Roman" w:cs="Times New Roman"/>
                <w:kern w:val="1"/>
                <w:sz w:val="20"/>
                <w:szCs w:val="20"/>
                <w:lang w:eastAsia="fa-IR" w:bidi="fa-IR"/>
              </w:rPr>
              <w:t xml:space="preserve">Łóżko wyposażone w panel sterujący chowany pod leżem w półce do odkładania pościeli z możliwością instalacji go na szczycie łóżka. Panel wyposażony w podwójne zabezpieczenie przed przypadkowym uruchomieniem funkcji elektrycznych (Dostępność funkcji przy jednoczesnym zastosowaniu przycisku świadomego użycia) z możliwością blokady poszczególnych funkcji pilota. Panel sterujący wyposażony w funkcję regulacji segmentu oparcia pleców, uda, wysokości leża, pozycji wzdłużnych, funkcji anty-szokowej, egzaminacyjnej, CPR, krzesła kardiologicznego. </w:t>
            </w:r>
            <w:r w:rsidRPr="00E67646">
              <w:rPr>
                <w:rFonts w:ascii="Times New Roman" w:eastAsia="Andale Sans UI" w:hAnsi="Times New Roman" w:cs="Times New Roman"/>
                <w:color w:val="000000"/>
                <w:kern w:val="1"/>
                <w:sz w:val="20"/>
                <w:szCs w:val="20"/>
                <w:lang w:eastAsia="fa-IR" w:bidi="fa-IR"/>
              </w:rPr>
              <w:t>Posiadające również optyczny wskaźnik naładowania akumulatora oraz podłączenia do sieci.</w:t>
            </w:r>
          </w:p>
          <w:p w14:paraId="452A1450" w14:textId="77777777" w:rsidR="00E67646" w:rsidRPr="00E67646" w:rsidRDefault="00E67646" w:rsidP="00E67646">
            <w:pPr>
              <w:widowControl w:val="0"/>
              <w:tabs>
                <w:tab w:val="left" w:pos="1816"/>
              </w:tabs>
              <w:suppressAutoHyphens/>
              <w:spacing w:after="0" w:line="40" w:lineRule="atLeast"/>
              <w:textAlignment w:val="baseline"/>
              <w:rPr>
                <w:rFonts w:ascii="Times New Roman" w:eastAsia="Andale Sans UI" w:hAnsi="Times New Roman" w:cs="Times New Roman"/>
                <w:bCs/>
                <w:kern w:val="1"/>
                <w:sz w:val="20"/>
                <w:szCs w:val="20"/>
                <w:lang w:eastAsia="fa-IR" w:bidi="fa-IR"/>
              </w:rPr>
            </w:pP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A5A258A" w14:textId="77777777" w:rsidR="00E67646" w:rsidRPr="00E67646" w:rsidRDefault="00E67646" w:rsidP="00E67646">
            <w:pPr>
              <w:widowControl w:val="0"/>
              <w:suppressAutoHyphens/>
              <w:snapToGrid w:val="0"/>
              <w:spacing w:after="0" w:line="100" w:lineRule="atLeast"/>
              <w:jc w:val="center"/>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TAK</w:t>
            </w:r>
          </w:p>
          <w:p w14:paraId="6F5F0F39" w14:textId="77777777" w:rsidR="00E67646" w:rsidRPr="00E67646" w:rsidRDefault="00E67646" w:rsidP="00E67646">
            <w:pPr>
              <w:widowControl w:val="0"/>
              <w:suppressAutoHyphens/>
              <w:snapToGrid w:val="0"/>
              <w:spacing w:after="0" w:line="100" w:lineRule="atLeast"/>
              <w:jc w:val="center"/>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PODAĆ</w:t>
            </w:r>
          </w:p>
          <w:p w14:paraId="2CD7F3B8" w14:textId="77777777" w:rsidR="00E67646" w:rsidRPr="00E67646" w:rsidRDefault="00E67646" w:rsidP="00E67646">
            <w:pPr>
              <w:widowControl w:val="0"/>
              <w:suppressAutoHyphens/>
              <w:snapToGrid w:val="0"/>
              <w:spacing w:after="0" w:line="100" w:lineRule="atLeast"/>
              <w:jc w:val="center"/>
              <w:textAlignment w:val="baseline"/>
              <w:rPr>
                <w:rFonts w:ascii="Times New Roman" w:eastAsia="Andale Sans UI" w:hAnsi="Times New Roman" w:cs="Times New Roman"/>
                <w:kern w:val="1"/>
                <w:sz w:val="20"/>
                <w:szCs w:val="20"/>
                <w:lang w:eastAsia="fa-IR" w:bidi="fa-IR"/>
              </w:rPr>
            </w:pPr>
          </w:p>
          <w:p w14:paraId="73ADB6FA" w14:textId="77777777" w:rsidR="00E67646" w:rsidRPr="00E67646" w:rsidRDefault="00E67646" w:rsidP="00E67646">
            <w:pPr>
              <w:widowControl w:val="0"/>
              <w:suppressAutoHyphens/>
              <w:spacing w:after="0" w:line="240" w:lineRule="auto"/>
              <w:jc w:val="center"/>
              <w:textAlignment w:val="baseline"/>
              <w:rPr>
                <w:rFonts w:ascii="Times New Roman" w:eastAsia="Andale Sans UI" w:hAnsi="Times New Roman" w:cs="Times New Roman"/>
                <w:color w:val="000000"/>
                <w:kern w:val="1"/>
                <w:sz w:val="20"/>
                <w:szCs w:val="20"/>
                <w:lang w:eastAsia="fa-IR" w:bidi="fa-IR"/>
              </w:rPr>
            </w:pPr>
            <w:r w:rsidRPr="00E67646">
              <w:rPr>
                <w:rFonts w:ascii="Times New Roman" w:eastAsia="Andale Sans UI" w:hAnsi="Times New Roman" w:cs="Times New Roman"/>
                <w:kern w:val="1"/>
                <w:sz w:val="20"/>
                <w:szCs w:val="20"/>
                <w:lang w:eastAsia="fa-IR" w:bidi="fa-IR"/>
              </w:rPr>
              <w:t>.</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A518C8E"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58A079D" w14:textId="77777777" w:rsidR="00E67646" w:rsidRPr="00E67646" w:rsidRDefault="00E67646" w:rsidP="00E67646">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bCs/>
                <w:kern w:val="1"/>
                <w:sz w:val="20"/>
                <w:szCs w:val="20"/>
                <w:lang w:eastAsia="fa-IR" w:bidi="fa-IR"/>
              </w:rPr>
              <w:t>Panel</w:t>
            </w:r>
          </w:p>
          <w:p w14:paraId="2B52FEAF" w14:textId="77777777" w:rsidR="00E67646" w:rsidRPr="00E67646" w:rsidRDefault="00E67646" w:rsidP="00E67646">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bCs/>
                <w:kern w:val="1"/>
                <w:sz w:val="20"/>
                <w:szCs w:val="20"/>
                <w:lang w:eastAsia="fa-IR" w:bidi="fa-IR"/>
              </w:rPr>
              <w:t>wyposażony w dodatkowy przycisk umożliwiający dowolne zaprogramowanie pozycji – 10 pkt.</w:t>
            </w:r>
            <w:r w:rsidRPr="00E67646">
              <w:rPr>
                <w:rFonts w:ascii="Times New Roman" w:eastAsia="Andale Sans UI" w:hAnsi="Times New Roman" w:cs="Times New Roman"/>
                <w:bCs/>
                <w:kern w:val="1"/>
                <w:sz w:val="20"/>
                <w:szCs w:val="20"/>
                <w:lang w:eastAsia="fa-IR" w:bidi="fa-IR"/>
              </w:rPr>
              <w:br/>
              <w:t xml:space="preserve">brak przycisku - </w:t>
            </w:r>
            <w:r w:rsidRPr="00E67646">
              <w:rPr>
                <w:rFonts w:ascii="Times New Roman" w:eastAsia="Andale Sans UI" w:hAnsi="Times New Roman" w:cs="Times New Roman"/>
                <w:bCs/>
                <w:kern w:val="1"/>
                <w:sz w:val="20"/>
                <w:szCs w:val="20"/>
                <w:lang w:eastAsia="fa-IR" w:bidi="fa-IR"/>
              </w:rPr>
              <w:br/>
              <w:t>0 pkt.</w:t>
            </w:r>
          </w:p>
        </w:tc>
      </w:tr>
      <w:tr w:rsidR="00E67646" w:rsidRPr="00E67646" w14:paraId="24CCDC40"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D3DF24F"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C8579DF" w14:textId="77777777" w:rsidR="00E67646" w:rsidRPr="00E67646" w:rsidRDefault="00E67646" w:rsidP="00E67646">
            <w:pPr>
              <w:widowControl w:val="0"/>
              <w:suppressAutoHyphens/>
              <w:spacing w:after="0" w:line="40" w:lineRule="atLeast"/>
              <w:jc w:val="both"/>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Segment oparcia pleców z możliwością mechanicznego  szybkiego poziomowania (CPR) – dźwignia umieszczona pod leżem, oznaczona kolorystycznie.</w:t>
            </w:r>
          </w:p>
          <w:p w14:paraId="47A12A31" w14:textId="77777777" w:rsidR="00E67646" w:rsidRPr="00E67646" w:rsidRDefault="00E67646" w:rsidP="00E67646">
            <w:pPr>
              <w:widowControl w:val="0"/>
              <w:suppressAutoHyphens/>
              <w:spacing w:after="0" w:line="40" w:lineRule="atLeast"/>
              <w:jc w:val="both"/>
              <w:textAlignment w:val="baseline"/>
              <w:rPr>
                <w:rFonts w:ascii="Times New Roman" w:eastAsia="Andale Sans UI" w:hAnsi="Times New Roman" w:cs="Times New Roman"/>
                <w:kern w:val="1"/>
                <w:sz w:val="20"/>
                <w:szCs w:val="20"/>
                <w:lang w:eastAsia="fa-IR" w:bidi="fa-IR"/>
              </w:rPr>
            </w:pPr>
            <w:proofErr w:type="spellStart"/>
            <w:r w:rsidRPr="00E67646">
              <w:rPr>
                <w:rFonts w:ascii="Times New Roman" w:eastAsia="Andale Sans UI" w:hAnsi="Times New Roman" w:cs="Times New Roman"/>
                <w:kern w:val="1"/>
                <w:sz w:val="20"/>
                <w:szCs w:val="20"/>
                <w:lang w:eastAsia="fa-IR" w:bidi="fa-IR"/>
              </w:rPr>
              <w:t>Autokontur</w:t>
            </w:r>
            <w:proofErr w:type="spellEnd"/>
            <w:r w:rsidRPr="00E67646">
              <w:rPr>
                <w:rFonts w:ascii="Times New Roman" w:eastAsia="Andale Sans UI" w:hAnsi="Times New Roman" w:cs="Times New Roman"/>
                <w:kern w:val="1"/>
                <w:sz w:val="20"/>
                <w:szCs w:val="20"/>
                <w:lang w:eastAsia="fa-IR" w:bidi="fa-IR"/>
              </w:rPr>
              <w:t xml:space="preserve"> segmentu oparcia pleców i uda.</w:t>
            </w:r>
          </w:p>
          <w:p w14:paraId="0CDC6CE6" w14:textId="77777777" w:rsidR="00E67646" w:rsidRPr="00E67646" w:rsidRDefault="00E67646" w:rsidP="00E67646">
            <w:pPr>
              <w:widowControl w:val="0"/>
              <w:tabs>
                <w:tab w:val="left" w:pos="1816"/>
              </w:tabs>
              <w:suppressAutoHyphens/>
              <w:spacing w:after="0" w:line="40" w:lineRule="atLeast"/>
              <w:jc w:val="both"/>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kern w:val="1"/>
                <w:sz w:val="20"/>
                <w:szCs w:val="20"/>
                <w:lang w:eastAsia="fa-IR" w:bidi="fa-IR"/>
              </w:rPr>
              <w:t>Autoregresja segmentu oparcia pleców zapobiegająca przed zsuwaniem pacjenta.</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F4A77E3" w14:textId="77777777" w:rsidR="00E67646" w:rsidRPr="00E67646" w:rsidRDefault="00E67646" w:rsidP="00E67646">
            <w:pPr>
              <w:widowControl w:val="0"/>
              <w:suppressAutoHyphens/>
              <w:spacing w:after="0" w:line="240" w:lineRule="auto"/>
              <w:jc w:val="center"/>
              <w:textAlignment w:val="baseline"/>
              <w:rPr>
                <w:rFonts w:ascii="Times New Roman" w:eastAsia="Andale Sans UI" w:hAnsi="Times New Roman" w:cs="Times New Roman"/>
                <w:color w:val="000000"/>
                <w:kern w:val="1"/>
                <w:sz w:val="20"/>
                <w:szCs w:val="20"/>
                <w:lang w:eastAsia="fa-IR" w:bidi="fa-IR"/>
              </w:rPr>
            </w:pPr>
            <w:r w:rsidRPr="00E67646">
              <w:rPr>
                <w:rFonts w:ascii="Times New Roman" w:eastAsia="Andale Sans UI" w:hAnsi="Times New Roman" w:cs="Times New Roman"/>
                <w:kern w:val="1"/>
                <w:sz w:val="20"/>
                <w:szCs w:val="20"/>
                <w:lang w:eastAsia="fa-IR" w:bidi="fa-IR"/>
              </w:rPr>
              <w:t>TAK</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6E6327A"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82B6BA2"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E67646" w:rsidRPr="00E67646" w14:paraId="2332454D"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22A5824"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D845591" w14:textId="77777777" w:rsidR="00E67646" w:rsidRPr="00E67646" w:rsidRDefault="00E67646" w:rsidP="00E67646">
            <w:pPr>
              <w:widowControl w:val="0"/>
              <w:suppressAutoHyphens/>
              <w:snapToGrid w:val="0"/>
              <w:spacing w:after="0" w:line="40" w:lineRule="atLeast"/>
              <w:jc w:val="both"/>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Leże wypełnione płytami z polipropylenu , tworzywa odpornego na działanie wysokiej temperatury, środków dezynfekujących oraz działanie UV. Płyty odejmowane bez użycia narzędzi.</w:t>
            </w:r>
          </w:p>
          <w:p w14:paraId="28D35227" w14:textId="77777777" w:rsidR="00E67646" w:rsidRPr="00E67646" w:rsidRDefault="00E67646" w:rsidP="00E67646">
            <w:pPr>
              <w:widowControl w:val="0"/>
              <w:suppressAutoHyphens/>
              <w:snapToGrid w:val="0"/>
              <w:spacing w:after="0" w:line="40" w:lineRule="atLeast"/>
              <w:jc w:val="both"/>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W płytach specjalne otwory do montażu pasów do unieruchomienia pacjenta.</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E0357AB" w14:textId="77777777" w:rsidR="00E67646" w:rsidRPr="00E67646" w:rsidRDefault="00E67646" w:rsidP="00E67646">
            <w:pPr>
              <w:widowControl w:val="0"/>
              <w:suppressAutoHyphens/>
              <w:spacing w:after="0" w:line="240" w:lineRule="auto"/>
              <w:jc w:val="center"/>
              <w:textAlignment w:val="baseline"/>
              <w:rPr>
                <w:rFonts w:ascii="Times New Roman" w:eastAsia="Andale Sans UI" w:hAnsi="Times New Roman" w:cs="Times New Roman"/>
                <w:color w:val="000000"/>
                <w:kern w:val="1"/>
                <w:sz w:val="20"/>
                <w:szCs w:val="20"/>
                <w:lang w:eastAsia="fa-IR" w:bidi="fa-IR"/>
              </w:rPr>
            </w:pPr>
            <w:r w:rsidRPr="00E67646">
              <w:rPr>
                <w:rFonts w:ascii="Times New Roman" w:eastAsia="Andale Sans UI" w:hAnsi="Times New Roman" w:cs="Times New Roman"/>
                <w:kern w:val="1"/>
                <w:sz w:val="20"/>
                <w:szCs w:val="20"/>
                <w:lang w:eastAsia="fa-IR" w:bidi="fa-IR"/>
              </w:rPr>
              <w:t>TAK</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147091E"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D35C779"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E67646" w:rsidRPr="00E67646" w14:paraId="2FA18F06"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A99545E"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746793B" w14:textId="77777777" w:rsidR="00E67646" w:rsidRPr="00E67646" w:rsidRDefault="00E67646" w:rsidP="00E67646">
            <w:pPr>
              <w:widowControl w:val="0"/>
              <w:suppressAutoHyphens/>
              <w:snapToGrid w:val="0"/>
              <w:spacing w:after="0" w:line="40" w:lineRule="atLeast"/>
              <w:jc w:val="both"/>
              <w:textAlignment w:val="baseline"/>
              <w:rPr>
                <w:rFonts w:ascii="Times New Roman" w:eastAsia="Calibri" w:hAnsi="Times New Roman" w:cs="Times New Roman"/>
                <w:color w:val="000000"/>
                <w:kern w:val="1"/>
                <w:sz w:val="20"/>
                <w:szCs w:val="20"/>
                <w:lang w:eastAsia="ar-SA" w:bidi="fa-IR"/>
              </w:rPr>
            </w:pPr>
            <w:r w:rsidRPr="00E67646">
              <w:rPr>
                <w:rFonts w:ascii="Times New Roman" w:eastAsia="Andale Sans UI" w:hAnsi="Times New Roman" w:cs="Times New Roman"/>
                <w:kern w:val="1"/>
                <w:sz w:val="20"/>
                <w:szCs w:val="20"/>
                <w:lang w:eastAsia="fa-IR" w:bidi="fa-IR"/>
              </w:rPr>
              <w:t xml:space="preserve">Akumulator wbudowany w układ elektryczny łóżka podtrzymujący sterowanie łóżka przy braku zasilania sieciowego </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5A5B987" w14:textId="77777777" w:rsidR="00E67646" w:rsidRPr="00E67646" w:rsidRDefault="00E67646" w:rsidP="00E67646">
            <w:pPr>
              <w:widowControl w:val="0"/>
              <w:suppressAutoHyphens/>
              <w:spacing w:after="0" w:line="240" w:lineRule="auto"/>
              <w:jc w:val="center"/>
              <w:textAlignment w:val="baseline"/>
              <w:rPr>
                <w:rFonts w:ascii="Times New Roman" w:eastAsia="Andale Sans UI" w:hAnsi="Times New Roman" w:cs="Times New Roman"/>
                <w:color w:val="000000"/>
                <w:kern w:val="1"/>
                <w:sz w:val="20"/>
                <w:szCs w:val="20"/>
                <w:lang w:eastAsia="fa-IR" w:bidi="fa-IR"/>
              </w:rPr>
            </w:pPr>
            <w:r w:rsidRPr="00E67646">
              <w:rPr>
                <w:rFonts w:ascii="Times New Roman" w:eastAsia="Andale Sans UI" w:hAnsi="Times New Roman" w:cs="Times New Roman"/>
                <w:kern w:val="1"/>
                <w:sz w:val="20"/>
                <w:szCs w:val="20"/>
                <w:lang w:eastAsia="fa-IR" w:bidi="fa-IR"/>
              </w:rPr>
              <w:t>TAK</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1CB5BDD"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19015D0"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E67646" w:rsidRPr="00E67646" w14:paraId="7E77D62A"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3F8B770"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7A230DB" w14:textId="77777777" w:rsidR="00E67646" w:rsidRPr="00E67646" w:rsidRDefault="00E67646" w:rsidP="00E67646">
            <w:pPr>
              <w:widowControl w:val="0"/>
              <w:suppressAutoHyphens/>
              <w:snapToGrid w:val="0"/>
              <w:spacing w:after="0" w:line="40" w:lineRule="atLeast"/>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Łóżko z możliwością przedłużenia leża o  min. 200  mm.</w:t>
            </w:r>
          </w:p>
          <w:p w14:paraId="0439345A" w14:textId="77777777" w:rsidR="00E67646" w:rsidRPr="00E67646" w:rsidRDefault="00E67646" w:rsidP="00E67646">
            <w:pPr>
              <w:widowControl w:val="0"/>
              <w:tabs>
                <w:tab w:val="left" w:pos="1816"/>
              </w:tabs>
              <w:suppressAutoHyphens/>
              <w:spacing w:after="0" w:line="40" w:lineRule="atLeast"/>
              <w:textAlignment w:val="baseline"/>
              <w:rPr>
                <w:rFonts w:ascii="Times New Roman" w:eastAsia="Andale Sans UI" w:hAnsi="Times New Roman" w:cs="Times New Roman"/>
                <w:bCs/>
                <w:kern w:val="1"/>
                <w:sz w:val="20"/>
                <w:szCs w:val="20"/>
                <w:lang w:eastAsia="fa-IR" w:bidi="fa-IR"/>
              </w:rPr>
            </w:pP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19A1EAA" w14:textId="77777777" w:rsidR="00E67646" w:rsidRPr="00E67646" w:rsidRDefault="00E67646" w:rsidP="00E67646">
            <w:pPr>
              <w:widowControl w:val="0"/>
              <w:suppressAutoHyphens/>
              <w:snapToGrid w:val="0"/>
              <w:spacing w:after="0" w:line="100" w:lineRule="atLeast"/>
              <w:jc w:val="center"/>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TAK PODAĆ</w:t>
            </w:r>
          </w:p>
          <w:p w14:paraId="30971B8D" w14:textId="77777777" w:rsidR="00E67646" w:rsidRPr="00E67646" w:rsidRDefault="00E67646" w:rsidP="00E67646">
            <w:pPr>
              <w:widowControl w:val="0"/>
              <w:suppressAutoHyphens/>
              <w:snapToGrid w:val="0"/>
              <w:spacing w:after="0" w:line="100" w:lineRule="atLeast"/>
              <w:jc w:val="center"/>
              <w:textAlignment w:val="baseline"/>
              <w:rPr>
                <w:rFonts w:ascii="Times New Roman" w:eastAsia="Andale Sans UI" w:hAnsi="Times New Roman" w:cs="Times New Roman"/>
                <w:kern w:val="1"/>
                <w:sz w:val="20"/>
                <w:szCs w:val="20"/>
                <w:lang w:eastAsia="fa-IR" w:bidi="fa-IR"/>
              </w:rPr>
            </w:pPr>
          </w:p>
          <w:p w14:paraId="3008C81D" w14:textId="77777777" w:rsidR="00E67646" w:rsidRPr="00E67646" w:rsidRDefault="00E67646" w:rsidP="00E67646">
            <w:pPr>
              <w:widowControl w:val="0"/>
              <w:suppressAutoHyphens/>
              <w:spacing w:after="0" w:line="240" w:lineRule="auto"/>
              <w:jc w:val="center"/>
              <w:textAlignment w:val="baseline"/>
              <w:rPr>
                <w:rFonts w:ascii="Times New Roman" w:eastAsia="Andale Sans UI" w:hAnsi="Times New Roman" w:cs="Times New Roman"/>
                <w:color w:val="000000"/>
                <w:kern w:val="1"/>
                <w:sz w:val="20"/>
                <w:szCs w:val="20"/>
                <w:lang w:eastAsia="fa-IR" w:bidi="fa-IR"/>
              </w:rPr>
            </w:pP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BF1DCD8"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8B24247" w14:textId="77777777" w:rsidR="00E67646" w:rsidRPr="00E67646" w:rsidRDefault="00E67646" w:rsidP="00E67646">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bCs/>
                <w:kern w:val="1"/>
                <w:sz w:val="20"/>
                <w:szCs w:val="20"/>
                <w:lang w:eastAsia="fa-IR" w:bidi="fa-IR"/>
              </w:rPr>
              <w:t>Przedłużenie leża  200 mm. – 0 pkt.</w:t>
            </w:r>
          </w:p>
          <w:p w14:paraId="19A588A5" w14:textId="77777777" w:rsidR="00E67646" w:rsidRPr="00E67646" w:rsidRDefault="00E67646" w:rsidP="00E67646">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bCs/>
                <w:kern w:val="1"/>
                <w:sz w:val="20"/>
                <w:szCs w:val="20"/>
                <w:lang w:eastAsia="fa-IR" w:bidi="fa-IR"/>
              </w:rPr>
              <w:t>&gt; 200 mm. – 10 pkt.</w:t>
            </w:r>
          </w:p>
        </w:tc>
      </w:tr>
      <w:tr w:rsidR="00E67646" w:rsidRPr="00E67646" w14:paraId="6A03DF4E"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65FFA40"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3B103FCB" w14:textId="77777777" w:rsidR="00E67646" w:rsidRPr="00E67646" w:rsidRDefault="00E67646" w:rsidP="00E67646">
            <w:pPr>
              <w:widowControl w:val="0"/>
              <w:tabs>
                <w:tab w:val="left" w:pos="1816"/>
              </w:tabs>
              <w:suppressAutoHyphens/>
              <w:spacing w:after="0" w:line="40" w:lineRule="atLeast"/>
              <w:jc w:val="both"/>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kern w:val="1"/>
                <w:sz w:val="20"/>
                <w:szCs w:val="20"/>
                <w:lang w:eastAsia="fa-IR" w:bidi="fa-IR"/>
              </w:rPr>
              <w:t xml:space="preserve">Szczyty łóżka wypełnione płytą tworzywową (HPL) o grubości min. 10 mm (± 2 mm), odejmowane bez użycia narzędzi, umożliwiające łatwy dostęp do pacjenta zarówno od strony nóg jak i głowy. </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96C20B7" w14:textId="77777777" w:rsidR="00E67646" w:rsidRPr="00E67646" w:rsidRDefault="00E67646" w:rsidP="00E67646">
            <w:pPr>
              <w:widowControl w:val="0"/>
              <w:suppressAutoHyphens/>
              <w:snapToGrid w:val="0"/>
              <w:spacing w:after="0" w:line="100" w:lineRule="atLeast"/>
              <w:jc w:val="center"/>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TAK PODAĆ</w:t>
            </w:r>
          </w:p>
          <w:p w14:paraId="443001BE" w14:textId="77777777" w:rsidR="00E67646" w:rsidRPr="00E67646" w:rsidRDefault="00E67646" w:rsidP="00E67646">
            <w:pPr>
              <w:widowControl w:val="0"/>
              <w:suppressAutoHyphens/>
              <w:spacing w:after="0" w:line="240" w:lineRule="auto"/>
              <w:jc w:val="center"/>
              <w:textAlignment w:val="baseline"/>
              <w:rPr>
                <w:rFonts w:ascii="Times New Roman" w:eastAsia="Andale Sans UI" w:hAnsi="Times New Roman" w:cs="Times New Roman"/>
                <w:color w:val="000000"/>
                <w:kern w:val="1"/>
                <w:sz w:val="20"/>
                <w:szCs w:val="20"/>
                <w:lang w:eastAsia="fa-IR" w:bidi="fa-IR"/>
              </w:rPr>
            </w:pP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0BFBA35"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657311C" w14:textId="77777777" w:rsidR="00E67646" w:rsidRPr="00E67646" w:rsidRDefault="00E67646" w:rsidP="00E67646">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p>
        </w:tc>
      </w:tr>
      <w:tr w:rsidR="00E67646" w:rsidRPr="00E67646" w14:paraId="4EE16203"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19A9A5D"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320B243" w14:textId="77777777" w:rsidR="00E67646" w:rsidRPr="00E67646" w:rsidRDefault="00E67646" w:rsidP="00E67646">
            <w:pPr>
              <w:widowControl w:val="0"/>
              <w:suppressAutoHyphens/>
              <w:snapToGrid w:val="0"/>
              <w:spacing w:after="0" w:line="40" w:lineRule="atLeast"/>
              <w:jc w:val="both"/>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Łóżko wyposażone w opuszczane aluminiowe barierki boczne, zabezpieczające pacjenta na całej długości bez wolnej przestrzeni pomiędzy szczytem a barierką nawet w przypadku wydłużenia leża (zintegrowane ze szczytem łóżka). Tworzywowe listwy odbojowe umieszczone na barierkach na całej ich długości chroniące łóżko przed uderzeniami. Barierki spełniające  normę bezpieczeństwa: EN 60601-2-52 lub równoważną</w:t>
            </w:r>
          </w:p>
          <w:p w14:paraId="68636AF6" w14:textId="77777777" w:rsidR="00E67646" w:rsidRPr="00E67646" w:rsidRDefault="00E67646" w:rsidP="00E67646">
            <w:pPr>
              <w:widowControl w:val="0"/>
              <w:suppressAutoHyphens/>
              <w:snapToGrid w:val="0"/>
              <w:spacing w:after="0" w:line="40" w:lineRule="atLeast"/>
              <w:jc w:val="both"/>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Wysokość barierek liczona od górnej części leża do szczytu barierki min 40 cm.</w:t>
            </w:r>
          </w:p>
          <w:p w14:paraId="490B492A" w14:textId="77777777" w:rsidR="00E67646" w:rsidRPr="00E67646" w:rsidRDefault="00E67646" w:rsidP="00E67646">
            <w:pPr>
              <w:widowControl w:val="0"/>
              <w:suppressAutoHyphens/>
              <w:snapToGrid w:val="0"/>
              <w:spacing w:after="0" w:line="40" w:lineRule="atLeast"/>
              <w:jc w:val="both"/>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Pod barierką uchwyty do montażu uchwytu uniwersalnego np. na worki urologiczne. Uchwyty przesuwne na całej długości barierki.</w:t>
            </w:r>
          </w:p>
          <w:p w14:paraId="5102BC61" w14:textId="77777777" w:rsidR="00E67646" w:rsidRPr="00E67646" w:rsidRDefault="00E67646" w:rsidP="00E67646">
            <w:pPr>
              <w:widowControl w:val="0"/>
              <w:tabs>
                <w:tab w:val="left" w:pos="1816"/>
              </w:tabs>
              <w:suppressAutoHyphens/>
              <w:spacing w:after="0" w:line="40" w:lineRule="atLeast"/>
              <w:jc w:val="both"/>
              <w:textAlignment w:val="baseline"/>
              <w:rPr>
                <w:rFonts w:ascii="Times New Roman" w:eastAsia="Andale Sans UI" w:hAnsi="Times New Roman" w:cs="Times New Roman"/>
                <w:bCs/>
                <w:kern w:val="1"/>
                <w:sz w:val="20"/>
                <w:szCs w:val="20"/>
                <w:lang w:eastAsia="fa-IR" w:bidi="fa-IR"/>
              </w:rPr>
            </w:pP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101B332" w14:textId="77777777" w:rsidR="00E67646" w:rsidRPr="00E67646" w:rsidRDefault="00E67646" w:rsidP="00E67646">
            <w:pPr>
              <w:widowControl w:val="0"/>
              <w:suppressAutoHyphens/>
              <w:spacing w:after="0" w:line="240" w:lineRule="auto"/>
              <w:jc w:val="center"/>
              <w:textAlignment w:val="baseline"/>
              <w:rPr>
                <w:rFonts w:ascii="Times New Roman" w:eastAsia="Andale Sans UI" w:hAnsi="Times New Roman" w:cs="Times New Roman"/>
                <w:color w:val="000000"/>
                <w:kern w:val="1"/>
                <w:sz w:val="20"/>
                <w:szCs w:val="20"/>
                <w:lang w:eastAsia="fa-IR" w:bidi="fa-IR"/>
              </w:rPr>
            </w:pPr>
            <w:r w:rsidRPr="00E67646">
              <w:rPr>
                <w:rFonts w:ascii="Times New Roman" w:eastAsia="Andale Sans UI" w:hAnsi="Times New Roman" w:cs="Times New Roman"/>
                <w:kern w:val="1"/>
                <w:sz w:val="20"/>
                <w:szCs w:val="20"/>
                <w:lang w:eastAsia="fa-IR" w:bidi="fa-IR"/>
              </w:rPr>
              <w:t xml:space="preserve">TAK, PODAĆ </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9447CD3"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37587A4"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E67646" w:rsidRPr="00E67646" w14:paraId="24094C84"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779F936"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D5A6A93" w14:textId="77777777" w:rsidR="00E67646" w:rsidRPr="00E67646" w:rsidRDefault="00E67646" w:rsidP="00E67646">
            <w:pPr>
              <w:widowControl w:val="0"/>
              <w:tabs>
                <w:tab w:val="left" w:pos="1816"/>
              </w:tabs>
              <w:suppressAutoHyphens/>
              <w:spacing w:after="0" w:line="40" w:lineRule="atLeast"/>
              <w:textAlignment w:val="baseline"/>
              <w:rPr>
                <w:rFonts w:ascii="Times New Roman" w:eastAsia="Calibri" w:hAnsi="Times New Roman" w:cs="Times New Roman"/>
                <w:color w:val="000000"/>
                <w:kern w:val="1"/>
                <w:sz w:val="20"/>
                <w:szCs w:val="20"/>
                <w:lang w:eastAsia="ar-SA" w:bidi="fa-IR"/>
              </w:rPr>
            </w:pPr>
            <w:r w:rsidRPr="00E67646">
              <w:rPr>
                <w:rFonts w:ascii="Times New Roman" w:eastAsia="Andale Sans UI" w:hAnsi="Times New Roman" w:cs="Times New Roman"/>
                <w:kern w:val="1"/>
                <w:sz w:val="20"/>
                <w:szCs w:val="20"/>
                <w:lang w:eastAsia="fa-IR" w:bidi="fa-IR"/>
              </w:rPr>
              <w:t xml:space="preserve">Wysuwana półka do odkładania pościeli, </w:t>
            </w:r>
            <w:r w:rsidRPr="00E67646">
              <w:rPr>
                <w:rFonts w:ascii="Times New Roman" w:eastAsia="Andale Sans UI" w:hAnsi="Times New Roman" w:cs="Times New Roman"/>
                <w:kern w:val="1"/>
                <w:sz w:val="20"/>
                <w:szCs w:val="20"/>
                <w:lang w:eastAsia="fa-IR" w:bidi="fa-IR"/>
              </w:rPr>
              <w:br/>
              <w:t>niewystająca poza obrys ramy łóżka z dopuszczalnym obciążeniem min. 15 kg.</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0B7810F" w14:textId="77777777" w:rsidR="00E67646" w:rsidRPr="00E67646" w:rsidRDefault="00E67646" w:rsidP="00E67646">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ADF1FB9"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CD0DF09"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E67646" w:rsidRPr="00E67646" w14:paraId="6B45050C"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3C91B54"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52A21E9" w14:textId="77777777" w:rsidR="00E67646" w:rsidRPr="00E67646" w:rsidRDefault="00E67646" w:rsidP="00E67646">
            <w:pPr>
              <w:widowControl w:val="0"/>
              <w:tabs>
                <w:tab w:val="left" w:pos="1816"/>
              </w:tabs>
              <w:suppressAutoHyphens/>
              <w:spacing w:after="0" w:line="40" w:lineRule="atLeast"/>
              <w:jc w:val="both"/>
              <w:textAlignment w:val="baseline"/>
              <w:rPr>
                <w:rFonts w:ascii="Times New Roman" w:eastAsia="Calibri" w:hAnsi="Times New Roman" w:cs="Times New Roman"/>
                <w:color w:val="000000"/>
                <w:kern w:val="1"/>
                <w:sz w:val="20"/>
                <w:szCs w:val="20"/>
                <w:lang w:eastAsia="ar-SA" w:bidi="fa-IR"/>
              </w:rPr>
            </w:pPr>
            <w:r w:rsidRPr="00E67646">
              <w:rPr>
                <w:rFonts w:ascii="Times New Roman" w:eastAsia="Andale Sans UI" w:hAnsi="Times New Roman" w:cs="Times New Roman"/>
                <w:kern w:val="1"/>
                <w:sz w:val="20"/>
                <w:szCs w:val="20"/>
                <w:lang w:eastAsia="fa-IR" w:bidi="fa-IR"/>
              </w:rPr>
              <w:t>W narożnikach leża 4 krążki odbojowe chroniące przed otarciami.</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C63AA8E" w14:textId="77777777" w:rsidR="00E67646" w:rsidRPr="00E67646" w:rsidRDefault="00E67646" w:rsidP="00E67646">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kern w:val="1"/>
                <w:sz w:val="20"/>
                <w:szCs w:val="20"/>
                <w:lang w:eastAsia="fa-IR" w:bidi="fa-IR"/>
              </w:rPr>
              <w:t>TAK</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692EB4A"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D5970B0"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E67646" w:rsidRPr="00E67646" w14:paraId="530BDE36"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1DF99F7"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A227545" w14:textId="77777777" w:rsidR="00E67646" w:rsidRPr="00E67646" w:rsidRDefault="00E67646" w:rsidP="00E67646">
            <w:pPr>
              <w:widowControl w:val="0"/>
              <w:tabs>
                <w:tab w:val="left" w:pos="1816"/>
              </w:tabs>
              <w:suppressAutoHyphens/>
              <w:spacing w:after="0" w:line="40" w:lineRule="atLeast"/>
              <w:jc w:val="both"/>
              <w:textAlignment w:val="baseline"/>
              <w:rPr>
                <w:rFonts w:ascii="Times New Roman" w:eastAsia="Calibri" w:hAnsi="Times New Roman" w:cs="Times New Roman"/>
                <w:color w:val="000000"/>
                <w:kern w:val="1"/>
                <w:sz w:val="20"/>
                <w:szCs w:val="20"/>
                <w:lang w:eastAsia="ar-SA" w:bidi="fa-IR"/>
              </w:rPr>
            </w:pPr>
            <w:r w:rsidRPr="00E67646">
              <w:rPr>
                <w:rFonts w:ascii="Times New Roman" w:eastAsia="Andale Sans UI" w:hAnsi="Times New Roman" w:cs="Times New Roman"/>
                <w:kern w:val="1"/>
                <w:sz w:val="20"/>
                <w:szCs w:val="20"/>
                <w:lang w:eastAsia="fa-IR" w:bidi="fa-IR"/>
              </w:rPr>
              <w:t xml:space="preserve">Łóżko wyposażone w elastyczne tworzywowe uchwyty materaca min. dwóch segmentach leża, dostosowujące się do szerokości materaca, zapobiegające powstawaniu urazów kończyn. </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6F9980E" w14:textId="77777777" w:rsidR="00E67646" w:rsidRPr="00E67646" w:rsidRDefault="00E67646" w:rsidP="00E67646">
            <w:pPr>
              <w:widowControl w:val="0"/>
              <w:suppressAutoHyphens/>
              <w:snapToGrid w:val="0"/>
              <w:spacing w:after="0" w:line="100" w:lineRule="atLeast"/>
              <w:jc w:val="center"/>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TAK</w:t>
            </w:r>
          </w:p>
          <w:p w14:paraId="104B2F93" w14:textId="77777777" w:rsidR="00E67646" w:rsidRPr="00E67646" w:rsidRDefault="00E67646" w:rsidP="00E67646">
            <w:pPr>
              <w:widowControl w:val="0"/>
              <w:suppressAutoHyphens/>
              <w:snapToGrid w:val="0"/>
              <w:spacing w:after="0" w:line="100" w:lineRule="atLeast"/>
              <w:jc w:val="center"/>
              <w:textAlignment w:val="baseline"/>
              <w:rPr>
                <w:rFonts w:ascii="Times New Roman" w:eastAsia="Andale Sans UI" w:hAnsi="Times New Roman" w:cs="Times New Roman"/>
                <w:kern w:val="1"/>
                <w:sz w:val="20"/>
                <w:szCs w:val="20"/>
                <w:lang w:eastAsia="fa-IR" w:bidi="fa-IR"/>
              </w:rPr>
            </w:pPr>
          </w:p>
          <w:p w14:paraId="2F6CCFC1" w14:textId="77777777" w:rsidR="00E67646" w:rsidRPr="00E67646" w:rsidRDefault="00E67646" w:rsidP="00E67646">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C6ADF2C"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B00A6CD"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E67646" w:rsidRPr="00E67646" w14:paraId="418802BD"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958B25C"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ABF26C0" w14:textId="77777777" w:rsidR="00E67646" w:rsidRPr="00E67646" w:rsidRDefault="00E67646" w:rsidP="00E67646">
            <w:pPr>
              <w:widowControl w:val="0"/>
              <w:tabs>
                <w:tab w:val="left" w:pos="1816"/>
              </w:tabs>
              <w:suppressAutoHyphens/>
              <w:spacing w:after="0" w:line="40" w:lineRule="atLeast"/>
              <w:jc w:val="both"/>
              <w:textAlignment w:val="baseline"/>
              <w:rPr>
                <w:rFonts w:ascii="Times New Roman" w:eastAsia="Calibri" w:hAnsi="Times New Roman" w:cs="Times New Roman"/>
                <w:color w:val="000000"/>
                <w:kern w:val="1"/>
                <w:sz w:val="20"/>
                <w:szCs w:val="20"/>
                <w:lang w:eastAsia="ar-SA" w:bidi="fa-IR"/>
              </w:rPr>
            </w:pPr>
            <w:r w:rsidRPr="00E67646">
              <w:rPr>
                <w:rFonts w:ascii="Times New Roman" w:eastAsia="Andale Sans UI" w:hAnsi="Times New Roman" w:cs="Times New Roman"/>
                <w:kern w:val="1"/>
                <w:sz w:val="20"/>
                <w:szCs w:val="20"/>
                <w:lang w:eastAsia="fa-IR" w:bidi="fa-IR"/>
              </w:rPr>
              <w:t>Podstawa łóżka jezdna wyposażona w antystatyczne, podwójne koła o średnicy min. 150 mm., z centralną blokadą kół oraz blokadą kierunkową.</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23E577D" w14:textId="77777777" w:rsidR="00E67646" w:rsidRPr="00E67646" w:rsidRDefault="00E67646" w:rsidP="00E67646">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CAF11AE"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3460DB0"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E67646" w:rsidRPr="00E67646" w14:paraId="1348C655"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9DDD26C"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DDE30D4" w14:textId="77777777" w:rsidR="00E67646" w:rsidRPr="00E67646" w:rsidRDefault="00E67646" w:rsidP="00E67646">
            <w:pPr>
              <w:widowControl w:val="0"/>
              <w:tabs>
                <w:tab w:val="left" w:pos="1816"/>
              </w:tabs>
              <w:suppressAutoHyphens/>
              <w:spacing w:after="0" w:line="40" w:lineRule="atLeast"/>
              <w:jc w:val="both"/>
              <w:textAlignment w:val="baseline"/>
              <w:rPr>
                <w:rFonts w:ascii="Times New Roman" w:eastAsia="Calibri" w:hAnsi="Times New Roman" w:cs="Times New Roman"/>
                <w:color w:val="000000"/>
                <w:kern w:val="1"/>
                <w:sz w:val="20"/>
                <w:szCs w:val="20"/>
                <w:lang w:eastAsia="ar-SA" w:bidi="fa-IR"/>
              </w:rPr>
            </w:pPr>
            <w:r w:rsidRPr="00E67646">
              <w:rPr>
                <w:rFonts w:ascii="Times New Roman" w:eastAsia="Andale Sans UI" w:hAnsi="Times New Roman" w:cs="Times New Roman"/>
                <w:kern w:val="1"/>
                <w:sz w:val="20"/>
                <w:szCs w:val="20"/>
                <w:lang w:eastAsia="fa-IR" w:bidi="fa-IR"/>
              </w:rPr>
              <w:t>Bezpieczne obciążenie min. 260 kg.</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0042CAE" w14:textId="77777777" w:rsidR="00E67646" w:rsidRPr="00E67646" w:rsidRDefault="00E67646" w:rsidP="00E67646">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3B32C5D6"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5DC662E"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E67646" w:rsidRPr="00E67646" w14:paraId="6DA84531"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9ED79A0"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65FEBA8" w14:textId="77777777" w:rsidR="00E67646" w:rsidRPr="00E67646" w:rsidRDefault="00E67646" w:rsidP="00E67646">
            <w:pPr>
              <w:widowControl w:val="0"/>
              <w:tabs>
                <w:tab w:val="left" w:pos="1816"/>
              </w:tabs>
              <w:suppressAutoHyphens/>
              <w:spacing w:after="0" w:line="40" w:lineRule="atLeast"/>
              <w:textAlignment w:val="baseline"/>
              <w:rPr>
                <w:rFonts w:ascii="Times New Roman" w:eastAsia="Calibri" w:hAnsi="Times New Roman" w:cs="Times New Roman"/>
                <w:color w:val="000000"/>
                <w:kern w:val="1"/>
                <w:sz w:val="20"/>
                <w:szCs w:val="20"/>
                <w:lang w:eastAsia="ar-SA" w:bidi="fa-IR"/>
              </w:rPr>
            </w:pPr>
            <w:r w:rsidRPr="00E67646">
              <w:rPr>
                <w:rFonts w:ascii="Times New Roman" w:eastAsia="Andale Sans UI" w:hAnsi="Times New Roman" w:cs="Times New Roman"/>
                <w:kern w:val="1"/>
                <w:sz w:val="20"/>
                <w:szCs w:val="20"/>
                <w:lang w:eastAsia="fa-IR" w:bidi="fa-IR"/>
              </w:rPr>
              <w:t>Możliwość wyboru kolorów wypełnień szczytów min. 10 kolorów.</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38E06186" w14:textId="77777777" w:rsidR="00E67646" w:rsidRPr="00E67646" w:rsidRDefault="00E67646" w:rsidP="00E67646">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30A3530"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9A72E4F"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E67646" w:rsidRPr="00E67646" w14:paraId="690C5B62"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B73675A"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550DFF5" w14:textId="77777777" w:rsidR="00E67646" w:rsidRPr="00E67646" w:rsidRDefault="00E67646" w:rsidP="00E67646">
            <w:pPr>
              <w:widowControl w:val="0"/>
              <w:suppressAutoHyphens/>
              <w:snapToGrid w:val="0"/>
              <w:spacing w:after="0" w:line="40" w:lineRule="atLeast"/>
              <w:jc w:val="both"/>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Elementy wyposażenia łóżek:</w:t>
            </w:r>
          </w:p>
          <w:p w14:paraId="4AAC8202" w14:textId="77777777" w:rsidR="00E67646" w:rsidRPr="00E67646" w:rsidRDefault="00E67646">
            <w:pPr>
              <w:widowControl w:val="0"/>
              <w:numPr>
                <w:ilvl w:val="0"/>
                <w:numId w:val="72"/>
              </w:numPr>
              <w:suppressAutoHyphens/>
              <w:snapToGrid w:val="0"/>
              <w:spacing w:after="0" w:line="40" w:lineRule="atLeast"/>
              <w:contextualSpacing/>
              <w:jc w:val="both"/>
              <w:textAlignment w:val="baseline"/>
              <w:rPr>
                <w:rFonts w:ascii="Times New Roman" w:eastAsia="Calibri" w:hAnsi="Times New Roman" w:cs="Times New Roman"/>
                <w:sz w:val="20"/>
                <w:szCs w:val="20"/>
              </w:rPr>
            </w:pPr>
            <w:r w:rsidRPr="00E67646">
              <w:rPr>
                <w:rFonts w:ascii="Times New Roman" w:eastAsia="Calibri" w:hAnsi="Times New Roman" w:cs="Times New Roman"/>
                <w:sz w:val="20"/>
                <w:szCs w:val="20"/>
              </w:rPr>
              <w:t>materac dopasowany do leża, o właściwościach przeciwodleżynowych, wykonany z najwyższej jakości pianki,  zapewniający równomierny rozkład nacisku ciała pacjenta, o gęstości pianki min. 35 g./m</w:t>
            </w:r>
            <w:r w:rsidRPr="00E67646">
              <w:rPr>
                <w:rFonts w:ascii="Times New Roman" w:eastAsia="Calibri" w:hAnsi="Times New Roman" w:cs="Times New Roman"/>
                <w:sz w:val="20"/>
                <w:szCs w:val="20"/>
                <w:vertAlign w:val="superscript"/>
              </w:rPr>
              <w:t>2</w:t>
            </w:r>
            <w:r w:rsidRPr="00E67646">
              <w:rPr>
                <w:rFonts w:ascii="Times New Roman" w:eastAsia="Calibri" w:hAnsi="Times New Roman" w:cs="Times New Roman"/>
                <w:sz w:val="20"/>
                <w:szCs w:val="20"/>
              </w:rPr>
              <w:t>, w pokrowcu z zamkiem w kształcie litery L z okapnikiem, paroprzepuszczalnym, wodoodpornym, możliwym do prania i dezynfekcji.</w:t>
            </w:r>
          </w:p>
          <w:p w14:paraId="570475EB" w14:textId="77777777" w:rsidR="00E67646" w:rsidRPr="00E67646" w:rsidRDefault="00E67646">
            <w:pPr>
              <w:widowControl w:val="0"/>
              <w:numPr>
                <w:ilvl w:val="0"/>
                <w:numId w:val="72"/>
              </w:numPr>
              <w:suppressAutoHyphens/>
              <w:snapToGrid w:val="0"/>
              <w:spacing w:after="0" w:line="40" w:lineRule="atLeast"/>
              <w:contextualSpacing/>
              <w:jc w:val="both"/>
              <w:textAlignment w:val="baseline"/>
              <w:rPr>
                <w:rFonts w:ascii="Times New Roman" w:eastAsia="Calibri" w:hAnsi="Times New Roman" w:cs="Times New Roman"/>
                <w:sz w:val="20"/>
                <w:szCs w:val="20"/>
              </w:rPr>
            </w:pPr>
            <w:r w:rsidRPr="00E67646">
              <w:rPr>
                <w:rFonts w:ascii="Times New Roman" w:eastAsia="Calibri" w:hAnsi="Times New Roman" w:cs="Times New Roman"/>
                <w:sz w:val="20"/>
                <w:szCs w:val="20"/>
              </w:rPr>
              <w:t>wieszak kroplówki – 100 szt.</w:t>
            </w:r>
          </w:p>
          <w:p w14:paraId="612CA77D" w14:textId="77777777" w:rsidR="00E67646" w:rsidRPr="00E67646" w:rsidRDefault="00E67646">
            <w:pPr>
              <w:widowControl w:val="0"/>
              <w:numPr>
                <w:ilvl w:val="0"/>
                <w:numId w:val="72"/>
              </w:numPr>
              <w:suppressAutoHyphens/>
              <w:snapToGrid w:val="0"/>
              <w:spacing w:after="0" w:line="40" w:lineRule="atLeast"/>
              <w:contextualSpacing/>
              <w:jc w:val="both"/>
              <w:textAlignment w:val="baseline"/>
              <w:rPr>
                <w:rFonts w:ascii="Times New Roman" w:eastAsia="Calibri" w:hAnsi="Times New Roman" w:cs="Times New Roman"/>
                <w:sz w:val="20"/>
                <w:szCs w:val="20"/>
              </w:rPr>
            </w:pPr>
            <w:r w:rsidRPr="00E67646">
              <w:rPr>
                <w:rFonts w:ascii="Times New Roman" w:eastAsia="Calibri" w:hAnsi="Times New Roman" w:cs="Times New Roman"/>
                <w:sz w:val="20"/>
                <w:szCs w:val="20"/>
              </w:rPr>
              <w:t xml:space="preserve">wysięgnik ręki z uchwytem 102 szt. </w:t>
            </w:r>
          </w:p>
          <w:p w14:paraId="09224E90" w14:textId="77777777" w:rsidR="00E67646" w:rsidRPr="00E67646" w:rsidRDefault="00E67646">
            <w:pPr>
              <w:widowControl w:val="0"/>
              <w:numPr>
                <w:ilvl w:val="0"/>
                <w:numId w:val="72"/>
              </w:numPr>
              <w:suppressAutoHyphens/>
              <w:snapToGrid w:val="0"/>
              <w:spacing w:after="0" w:line="40" w:lineRule="atLeast"/>
              <w:contextualSpacing/>
              <w:jc w:val="both"/>
              <w:textAlignment w:val="baseline"/>
              <w:rPr>
                <w:rFonts w:ascii="Times New Roman" w:eastAsia="Calibri" w:hAnsi="Times New Roman" w:cs="Times New Roman"/>
                <w:sz w:val="20"/>
                <w:szCs w:val="20"/>
              </w:rPr>
            </w:pPr>
            <w:r w:rsidRPr="00E67646">
              <w:rPr>
                <w:rFonts w:ascii="Times New Roman" w:eastAsia="Calibri" w:hAnsi="Times New Roman" w:cs="Times New Roman"/>
                <w:sz w:val="20"/>
                <w:szCs w:val="20"/>
              </w:rPr>
              <w:t>rama ortopedyczna, wyciągowa – 1 szt.</w:t>
            </w:r>
          </w:p>
          <w:p w14:paraId="042CB039" w14:textId="77777777" w:rsidR="00E67646" w:rsidRPr="00E67646" w:rsidRDefault="00E67646" w:rsidP="00E67646">
            <w:pPr>
              <w:widowControl w:val="0"/>
              <w:tabs>
                <w:tab w:val="left" w:pos="1816"/>
              </w:tabs>
              <w:suppressAutoHyphens/>
              <w:spacing w:after="0" w:line="40" w:lineRule="atLeast"/>
              <w:jc w:val="both"/>
              <w:textAlignment w:val="baseline"/>
              <w:rPr>
                <w:rFonts w:ascii="Times New Roman" w:eastAsia="Calibri" w:hAnsi="Times New Roman" w:cs="Times New Roman"/>
                <w:kern w:val="1"/>
                <w:sz w:val="20"/>
                <w:szCs w:val="20"/>
                <w:lang w:eastAsia="ar-SA" w:bidi="fa-IR"/>
              </w:rPr>
            </w:pP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171403E" w14:textId="77777777" w:rsidR="00E67646" w:rsidRPr="00E67646" w:rsidRDefault="00E67646" w:rsidP="00E67646">
            <w:pPr>
              <w:widowControl w:val="0"/>
              <w:suppressAutoHyphens/>
              <w:snapToGrid w:val="0"/>
              <w:spacing w:after="0" w:line="100" w:lineRule="atLeast"/>
              <w:jc w:val="center"/>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30BA5394"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725326C"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E67646" w:rsidRPr="00E67646" w14:paraId="7BCCF7C6"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A1AAC13"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C4816D8" w14:textId="77777777" w:rsidR="00E67646" w:rsidRPr="00E67646" w:rsidRDefault="00E67646" w:rsidP="00E67646">
            <w:pPr>
              <w:widowControl w:val="0"/>
              <w:suppressAutoHyphens/>
              <w:snapToGrid w:val="0"/>
              <w:spacing w:after="0" w:line="100" w:lineRule="atLeast"/>
              <w:jc w:val="both"/>
              <w:textAlignment w:val="baseline"/>
              <w:rPr>
                <w:rFonts w:ascii="Times New Roman" w:eastAsia="Andale Sans UI" w:hAnsi="Times New Roman" w:cs="Times New Roman"/>
                <w:b/>
                <w:bCs/>
                <w:i/>
                <w:iCs/>
                <w:kern w:val="1"/>
                <w:sz w:val="20"/>
                <w:szCs w:val="20"/>
                <w:lang w:eastAsia="fa-IR" w:bidi="fa-IR"/>
              </w:rPr>
            </w:pPr>
            <w:r w:rsidRPr="00E67646">
              <w:rPr>
                <w:rFonts w:ascii="Times New Roman" w:eastAsia="Andale Sans UI" w:hAnsi="Times New Roman" w:cs="Times New Roman"/>
                <w:b/>
                <w:bCs/>
                <w:i/>
                <w:iCs/>
                <w:kern w:val="1"/>
                <w:sz w:val="20"/>
                <w:szCs w:val="20"/>
                <w:lang w:eastAsia="fa-IR" w:bidi="fa-IR"/>
              </w:rPr>
              <w:t>Szafka przyłóżkowa:</w:t>
            </w:r>
          </w:p>
          <w:p w14:paraId="44A109F3" w14:textId="77777777" w:rsidR="00E67646" w:rsidRPr="00E67646" w:rsidRDefault="00E67646" w:rsidP="00E67646">
            <w:pPr>
              <w:widowControl w:val="0"/>
              <w:suppressAutoHyphens/>
              <w:snapToGrid w:val="0"/>
              <w:spacing w:after="0" w:line="100" w:lineRule="atLeast"/>
              <w:jc w:val="both"/>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 xml:space="preserve"> przystosowana do mycia w myjniach automatycznych:</w:t>
            </w:r>
          </w:p>
          <w:p w14:paraId="710792EE" w14:textId="77777777" w:rsidR="00E67646" w:rsidRPr="00E67646" w:rsidRDefault="00E67646">
            <w:pPr>
              <w:widowControl w:val="0"/>
              <w:numPr>
                <w:ilvl w:val="0"/>
                <w:numId w:val="73"/>
              </w:numPr>
              <w:suppressAutoHyphens/>
              <w:snapToGrid w:val="0"/>
              <w:spacing w:after="0" w:line="240" w:lineRule="auto"/>
              <w:contextualSpacing/>
              <w:jc w:val="both"/>
              <w:textAlignment w:val="baseline"/>
              <w:rPr>
                <w:rFonts w:ascii="Times New Roman" w:eastAsia="Calibri" w:hAnsi="Times New Roman" w:cs="Times New Roman"/>
                <w:sz w:val="20"/>
                <w:szCs w:val="20"/>
              </w:rPr>
            </w:pPr>
            <w:r w:rsidRPr="00E67646">
              <w:rPr>
                <w:rFonts w:ascii="Times New Roman" w:eastAsia="Calibri" w:hAnsi="Times New Roman" w:cs="Times New Roman"/>
                <w:sz w:val="20"/>
                <w:szCs w:val="20"/>
              </w:rPr>
              <w:t>klasa IPX6;</w:t>
            </w:r>
          </w:p>
          <w:p w14:paraId="4A9CA4A1" w14:textId="77777777" w:rsidR="00E67646" w:rsidRPr="00E67646" w:rsidRDefault="00E67646">
            <w:pPr>
              <w:widowControl w:val="0"/>
              <w:numPr>
                <w:ilvl w:val="0"/>
                <w:numId w:val="73"/>
              </w:numPr>
              <w:suppressAutoHyphens/>
              <w:snapToGrid w:val="0"/>
              <w:spacing w:after="0" w:line="240" w:lineRule="auto"/>
              <w:contextualSpacing/>
              <w:jc w:val="both"/>
              <w:textAlignment w:val="baseline"/>
              <w:rPr>
                <w:rFonts w:ascii="Times New Roman" w:eastAsia="Calibri" w:hAnsi="Times New Roman" w:cs="Times New Roman"/>
                <w:sz w:val="20"/>
                <w:szCs w:val="20"/>
              </w:rPr>
            </w:pPr>
            <w:r w:rsidRPr="00E67646">
              <w:rPr>
                <w:rFonts w:ascii="Times New Roman" w:eastAsia="Calibri" w:hAnsi="Times New Roman" w:cs="Times New Roman"/>
                <w:sz w:val="20"/>
                <w:szCs w:val="20"/>
              </w:rPr>
              <w:t>elementy mocujące takie jak śruby, podkładki, nakrętki – wykonane ze stali nierdzewnej;</w:t>
            </w:r>
          </w:p>
          <w:p w14:paraId="76648B2D" w14:textId="77777777" w:rsidR="00E67646" w:rsidRPr="00E67646" w:rsidRDefault="00E67646">
            <w:pPr>
              <w:widowControl w:val="0"/>
              <w:numPr>
                <w:ilvl w:val="0"/>
                <w:numId w:val="73"/>
              </w:numPr>
              <w:tabs>
                <w:tab w:val="left" w:pos="354"/>
              </w:tabs>
              <w:suppressAutoHyphens/>
              <w:spacing w:after="160" w:line="259" w:lineRule="auto"/>
              <w:contextualSpacing/>
              <w:jc w:val="both"/>
              <w:textAlignment w:val="baseline"/>
              <w:rPr>
                <w:rFonts w:ascii="Times New Roman" w:eastAsia="Calibri" w:hAnsi="Times New Roman" w:cs="Times New Roman"/>
                <w:color w:val="000000"/>
                <w:sz w:val="20"/>
                <w:szCs w:val="20"/>
                <w:lang w:eastAsia="ar-SA"/>
              </w:rPr>
            </w:pPr>
            <w:r w:rsidRPr="00E67646">
              <w:rPr>
                <w:rFonts w:ascii="Times New Roman" w:eastAsia="Calibri" w:hAnsi="Times New Roman" w:cs="Times New Roman"/>
                <w:sz w:val="20"/>
                <w:szCs w:val="20"/>
              </w:rPr>
              <w:t>elementy zaślepiające dodatkowo zabezpieczane klejem przed dostaniem się cieczy;</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A3C439F" w14:textId="77777777" w:rsidR="00E67646" w:rsidRPr="00E67646" w:rsidRDefault="00E67646" w:rsidP="00E67646">
            <w:pPr>
              <w:widowControl w:val="0"/>
              <w:suppressAutoHyphens/>
              <w:snapToGrid w:val="0"/>
              <w:spacing w:after="0" w:line="100" w:lineRule="atLeast"/>
              <w:jc w:val="center"/>
              <w:textAlignment w:val="baseline"/>
              <w:rPr>
                <w:rFonts w:ascii="Times New Roman" w:eastAsia="Andale Sans UI" w:hAnsi="Times New Roman" w:cs="Times New Roman"/>
                <w:kern w:val="1"/>
                <w:sz w:val="20"/>
                <w:szCs w:val="20"/>
                <w:lang w:val="de-DE" w:eastAsia="fa-IR" w:bidi="fa-IR"/>
              </w:rPr>
            </w:pPr>
            <w:r w:rsidRPr="00E67646">
              <w:rPr>
                <w:rFonts w:ascii="Times New Roman" w:eastAsia="Andale Sans UI" w:hAnsi="Times New Roman" w:cs="Times New Roman"/>
                <w:kern w:val="1"/>
                <w:sz w:val="20"/>
                <w:szCs w:val="20"/>
                <w:lang w:val="de-DE" w:eastAsia="fa-IR" w:bidi="fa-IR"/>
              </w:rPr>
              <w:t xml:space="preserve">TAK </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4FAF16B"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A0C7AB9"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E67646" w:rsidRPr="00E67646" w14:paraId="7335F510"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14A6EB4"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F85A7F7" w14:textId="77777777" w:rsidR="00E67646" w:rsidRPr="00E67646" w:rsidRDefault="00E67646" w:rsidP="00E67646">
            <w:pPr>
              <w:widowControl w:val="0"/>
              <w:suppressAutoHyphens/>
              <w:snapToGrid w:val="0"/>
              <w:spacing w:after="0" w:line="100" w:lineRule="atLeast"/>
              <w:jc w:val="both"/>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 xml:space="preserve">Szkielet szafki wykonany z profili aluminiowych. </w:t>
            </w:r>
          </w:p>
          <w:p w14:paraId="65896786"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 xml:space="preserve">Ramki szuflad i boki korpusu z ocynkowanej blachy stalowej, lakierowanej proszkowo. </w:t>
            </w:r>
          </w:p>
          <w:p w14:paraId="63557F3E"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E67646">
              <w:rPr>
                <w:rFonts w:ascii="Times New Roman" w:eastAsia="Andale Sans UI" w:hAnsi="Times New Roman" w:cs="Times New Roman"/>
                <w:kern w:val="1"/>
                <w:sz w:val="20"/>
                <w:szCs w:val="20"/>
                <w:lang w:eastAsia="fa-IR" w:bidi="fa-IR"/>
              </w:rPr>
              <w:t>Konstrukcja szafki składająca się z trzech szuflad z czego szuflada na  obuwie  wykonana w całości  z tworzywa ABS.</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1FF63E9" w14:textId="77777777" w:rsidR="00E67646" w:rsidRPr="00E67646" w:rsidRDefault="00E67646" w:rsidP="00E67646">
            <w:pPr>
              <w:widowControl w:val="0"/>
              <w:suppressAutoHyphens/>
              <w:snapToGrid w:val="0"/>
              <w:spacing w:after="0" w:line="100" w:lineRule="atLeast"/>
              <w:jc w:val="center"/>
              <w:textAlignment w:val="baseline"/>
              <w:rPr>
                <w:rFonts w:ascii="Times New Roman" w:eastAsia="Andale Sans UI" w:hAnsi="Times New Roman" w:cs="Times New Roman"/>
                <w:kern w:val="1"/>
                <w:sz w:val="20"/>
                <w:szCs w:val="20"/>
                <w:lang w:eastAsia="fa-IR" w:bidi="fa-IR"/>
              </w:rPr>
            </w:pPr>
          </w:p>
          <w:p w14:paraId="1DA8BB30" w14:textId="77777777" w:rsidR="00E67646" w:rsidRPr="00E67646" w:rsidRDefault="00E67646" w:rsidP="00E67646">
            <w:pPr>
              <w:widowControl w:val="0"/>
              <w:suppressAutoHyphens/>
              <w:snapToGrid w:val="0"/>
              <w:spacing w:after="0" w:line="100" w:lineRule="atLeast"/>
              <w:jc w:val="center"/>
              <w:textAlignment w:val="baseline"/>
              <w:rPr>
                <w:rFonts w:ascii="Times New Roman" w:eastAsia="Andale Sans UI" w:hAnsi="Times New Roman" w:cs="Times New Roman"/>
                <w:kern w:val="1"/>
                <w:sz w:val="20"/>
                <w:szCs w:val="20"/>
                <w:lang w:val="de-DE" w:eastAsia="fa-IR" w:bidi="fa-IR"/>
              </w:rPr>
            </w:pPr>
            <w:r w:rsidRPr="00E67646">
              <w:rPr>
                <w:rFonts w:ascii="Times New Roman" w:eastAsia="Andale Sans UI" w:hAnsi="Times New Roman" w:cs="Times New Roman"/>
                <w:kern w:val="1"/>
                <w:sz w:val="20"/>
                <w:szCs w:val="20"/>
                <w:lang w:val="de-DE" w:eastAsia="fa-IR" w:bidi="fa-IR"/>
              </w:rPr>
              <w:t xml:space="preserve">TAK </w:t>
            </w:r>
          </w:p>
          <w:p w14:paraId="6D21D63C" w14:textId="77777777" w:rsidR="00E67646" w:rsidRPr="00E67646" w:rsidRDefault="00E67646" w:rsidP="00E67646">
            <w:pPr>
              <w:widowControl w:val="0"/>
              <w:suppressAutoHyphens/>
              <w:snapToGrid w:val="0"/>
              <w:spacing w:after="0" w:line="100" w:lineRule="atLeast"/>
              <w:jc w:val="center"/>
              <w:textAlignment w:val="baseline"/>
              <w:rPr>
                <w:rFonts w:ascii="Times New Roman" w:eastAsia="Andale Sans UI" w:hAnsi="Times New Roman" w:cs="Times New Roman"/>
                <w:kern w:val="1"/>
                <w:sz w:val="20"/>
                <w:szCs w:val="20"/>
                <w:lang w:val="de-DE" w:eastAsia="fa-IR" w:bidi="fa-IR"/>
              </w:rPr>
            </w:pPr>
          </w:p>
          <w:p w14:paraId="4624A5AC" w14:textId="77777777" w:rsidR="00E67646" w:rsidRPr="00E67646" w:rsidRDefault="00E67646" w:rsidP="00E67646">
            <w:pPr>
              <w:widowControl w:val="0"/>
              <w:suppressAutoHyphens/>
              <w:spacing w:after="0" w:line="240" w:lineRule="auto"/>
              <w:textAlignment w:val="baseline"/>
              <w:rPr>
                <w:rFonts w:ascii="Times New Roman" w:eastAsia="Andale Sans UI" w:hAnsi="Times New Roman" w:cs="Times New Roman"/>
                <w:bCs/>
                <w:kern w:val="1"/>
                <w:sz w:val="20"/>
                <w:szCs w:val="20"/>
                <w:lang w:eastAsia="fa-IR" w:bidi="fa-IR"/>
              </w:rPr>
            </w:pP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6F4844A"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D83C553" w14:textId="77777777" w:rsidR="00E67646" w:rsidRPr="00E67646" w:rsidRDefault="00E67646" w:rsidP="00E67646">
            <w:pPr>
              <w:widowControl w:val="0"/>
              <w:tabs>
                <w:tab w:val="left" w:pos="1816"/>
              </w:tabs>
              <w:suppressAutoHyphens/>
              <w:spacing w:after="0" w:line="100" w:lineRule="atLeast"/>
              <w:jc w:val="center"/>
              <w:textAlignment w:val="baseline"/>
              <w:rPr>
                <w:rFonts w:ascii="Times New Roman" w:eastAsia="Andale Sans UI" w:hAnsi="Times New Roman" w:cs="Times New Roman"/>
                <w:bCs/>
                <w:color w:val="FF0000"/>
                <w:kern w:val="1"/>
                <w:sz w:val="20"/>
                <w:szCs w:val="20"/>
                <w:lang w:eastAsia="fa-IR" w:bidi="fa-IR"/>
              </w:rPr>
            </w:pPr>
          </w:p>
        </w:tc>
      </w:tr>
      <w:tr w:rsidR="00E67646" w:rsidRPr="00E67646" w14:paraId="48EA2590"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8076703"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F07D633" w14:textId="77777777" w:rsidR="00E67646" w:rsidRPr="00E67646" w:rsidRDefault="00E67646" w:rsidP="00E67646">
            <w:pPr>
              <w:widowControl w:val="0"/>
              <w:tabs>
                <w:tab w:val="left" w:pos="1816"/>
              </w:tabs>
              <w:suppressAutoHyphens/>
              <w:spacing w:after="0" w:line="100" w:lineRule="atLeast"/>
              <w:jc w:val="both"/>
              <w:textAlignment w:val="baseline"/>
              <w:rPr>
                <w:rFonts w:ascii="Times New Roman" w:eastAsia="Calibri" w:hAnsi="Times New Roman" w:cs="Times New Roman"/>
                <w:color w:val="000000"/>
                <w:kern w:val="1"/>
                <w:sz w:val="20"/>
                <w:szCs w:val="20"/>
                <w:lang w:eastAsia="ar-SA" w:bidi="fa-IR"/>
              </w:rPr>
            </w:pPr>
            <w:r w:rsidRPr="00E67646">
              <w:rPr>
                <w:rFonts w:ascii="Times New Roman" w:eastAsia="Andale Sans UI" w:hAnsi="Times New Roman" w:cs="Times New Roman"/>
                <w:kern w:val="1"/>
                <w:sz w:val="20"/>
                <w:szCs w:val="20"/>
                <w:lang w:eastAsia="fa-IR" w:bidi="fa-IR"/>
              </w:rPr>
              <w:t>Elementy stalowe pokryte lakierem proszkowym, lakier zgodnie wymogami EN ISO 10993-5:2009 lub równoważnym, potwierdzającym, że stosowane powłoka lakiernicza nie wywołuje zmian nowotworowych.</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AB142F5" w14:textId="77777777" w:rsidR="00E67646" w:rsidRPr="00E67646" w:rsidRDefault="00E67646" w:rsidP="00E67646">
            <w:pPr>
              <w:widowControl w:val="0"/>
              <w:suppressAutoHyphens/>
              <w:snapToGrid w:val="0"/>
              <w:spacing w:after="0" w:line="100" w:lineRule="atLeast"/>
              <w:jc w:val="center"/>
              <w:textAlignment w:val="baseline"/>
              <w:rPr>
                <w:rFonts w:ascii="Times New Roman" w:eastAsia="Andale Sans UI" w:hAnsi="Times New Roman" w:cs="Times New Roman"/>
                <w:kern w:val="1"/>
                <w:sz w:val="20"/>
                <w:szCs w:val="20"/>
                <w:lang w:val="de-DE" w:eastAsia="fa-IR" w:bidi="fa-IR"/>
              </w:rPr>
            </w:pPr>
            <w:r w:rsidRPr="00E67646">
              <w:rPr>
                <w:rFonts w:ascii="Times New Roman" w:eastAsia="Andale Sans UI" w:hAnsi="Times New Roman" w:cs="Times New Roman"/>
                <w:kern w:val="1"/>
                <w:sz w:val="20"/>
                <w:szCs w:val="20"/>
                <w:lang w:val="de-DE" w:eastAsia="fa-IR" w:bidi="fa-IR"/>
              </w:rPr>
              <w:t>TAK, PODAĆ</w:t>
            </w:r>
          </w:p>
          <w:p w14:paraId="7D62A870" w14:textId="77777777" w:rsidR="00E67646" w:rsidRPr="00E67646" w:rsidRDefault="00E67646" w:rsidP="00E67646">
            <w:pPr>
              <w:widowControl w:val="0"/>
              <w:suppressAutoHyphens/>
              <w:spacing w:after="0" w:line="240" w:lineRule="auto"/>
              <w:textAlignment w:val="baseline"/>
              <w:rPr>
                <w:rFonts w:ascii="Times New Roman" w:eastAsia="Andale Sans UI" w:hAnsi="Times New Roman" w:cs="Times New Roman"/>
                <w:bCs/>
                <w:kern w:val="1"/>
                <w:sz w:val="20"/>
                <w:szCs w:val="20"/>
                <w:lang w:eastAsia="fa-IR" w:bidi="fa-IR"/>
              </w:rPr>
            </w:pP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CE4BF35"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E882B18"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E67646" w:rsidRPr="00E67646" w14:paraId="1D35BDFA"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9AFEA3D"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CBA19B3" w14:textId="77777777" w:rsidR="00E67646" w:rsidRPr="00E67646" w:rsidRDefault="00E67646" w:rsidP="00E67646">
            <w:pPr>
              <w:widowControl w:val="0"/>
              <w:tabs>
                <w:tab w:val="left" w:pos="1816"/>
              </w:tabs>
              <w:suppressAutoHyphens/>
              <w:spacing w:after="0" w:line="100" w:lineRule="atLeast"/>
              <w:jc w:val="both"/>
              <w:textAlignment w:val="baseline"/>
              <w:rPr>
                <w:rFonts w:ascii="Times New Roman" w:eastAsia="Calibri" w:hAnsi="Times New Roman" w:cs="Times New Roman"/>
                <w:kern w:val="1"/>
                <w:sz w:val="20"/>
                <w:szCs w:val="20"/>
                <w:lang w:eastAsia="ar-SA" w:bidi="fa-IR"/>
              </w:rPr>
            </w:pPr>
            <w:r w:rsidRPr="00E67646">
              <w:rPr>
                <w:rFonts w:ascii="Times New Roman" w:eastAsia="Andale Sans UI" w:hAnsi="Times New Roman" w:cs="Times New Roman"/>
                <w:kern w:val="1"/>
                <w:sz w:val="20"/>
                <w:szCs w:val="20"/>
                <w:lang w:eastAsia="fa-IR" w:bidi="fa-IR"/>
              </w:rPr>
              <w:t xml:space="preserve">Korpus szafki obrotowy, umieszczony na mobilnej podstawie, pozwalające na umieszczeniu blatu bocznego szafki z lewej, bądź prawej strony  łóżka, umożliwiające również schowanie blatu bocznego za tylną ścianką szafki. Funkcje zmiany stron umieszczenia blatu bocznego realizowane jednym przyciskiem w miejscu łatwego dostępu. </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A78C551" w14:textId="77777777" w:rsidR="00E67646" w:rsidRPr="00E67646" w:rsidRDefault="00E67646" w:rsidP="00E67646">
            <w:pPr>
              <w:widowControl w:val="0"/>
              <w:suppressAutoHyphens/>
              <w:snapToGrid w:val="0"/>
              <w:spacing w:after="0" w:line="100" w:lineRule="atLeast"/>
              <w:jc w:val="center"/>
              <w:textAlignment w:val="baseline"/>
              <w:rPr>
                <w:rFonts w:ascii="Times New Roman" w:eastAsia="Andale Sans UI" w:hAnsi="Times New Roman" w:cs="Times New Roman"/>
                <w:kern w:val="1"/>
                <w:sz w:val="20"/>
                <w:szCs w:val="20"/>
                <w:lang w:eastAsia="fa-IR" w:bidi="fa-IR"/>
              </w:rPr>
            </w:pPr>
          </w:p>
          <w:p w14:paraId="26366D60" w14:textId="77777777" w:rsidR="00E67646" w:rsidRPr="00E67646" w:rsidRDefault="00E67646" w:rsidP="00E67646">
            <w:pPr>
              <w:widowControl w:val="0"/>
              <w:suppressAutoHyphens/>
              <w:snapToGrid w:val="0"/>
              <w:spacing w:after="0" w:line="100" w:lineRule="atLeast"/>
              <w:jc w:val="center"/>
              <w:textAlignment w:val="baseline"/>
              <w:rPr>
                <w:rFonts w:ascii="Times New Roman" w:eastAsia="Andale Sans UI" w:hAnsi="Times New Roman" w:cs="Times New Roman"/>
                <w:kern w:val="1"/>
                <w:sz w:val="20"/>
                <w:szCs w:val="20"/>
                <w:lang w:val="de-DE" w:eastAsia="fa-IR" w:bidi="fa-IR"/>
              </w:rPr>
            </w:pPr>
            <w:r w:rsidRPr="00E67646">
              <w:rPr>
                <w:rFonts w:ascii="Times New Roman" w:eastAsia="Andale Sans UI" w:hAnsi="Times New Roman" w:cs="Times New Roman"/>
                <w:kern w:val="1"/>
                <w:sz w:val="20"/>
                <w:szCs w:val="20"/>
                <w:lang w:val="de-DE" w:eastAsia="fa-IR" w:bidi="fa-IR"/>
              </w:rPr>
              <w:t>TAK /NIE</w:t>
            </w:r>
          </w:p>
          <w:p w14:paraId="110EB127" w14:textId="77777777" w:rsidR="00E67646" w:rsidRPr="00E67646" w:rsidRDefault="00E67646" w:rsidP="00E67646">
            <w:pPr>
              <w:widowControl w:val="0"/>
              <w:suppressAutoHyphens/>
              <w:snapToGrid w:val="0"/>
              <w:spacing w:after="0" w:line="100" w:lineRule="atLeast"/>
              <w:jc w:val="center"/>
              <w:textAlignment w:val="baseline"/>
              <w:rPr>
                <w:rFonts w:ascii="Times New Roman" w:eastAsia="Andale Sans UI" w:hAnsi="Times New Roman" w:cs="Times New Roman"/>
                <w:kern w:val="1"/>
                <w:sz w:val="20"/>
                <w:szCs w:val="20"/>
                <w:lang w:val="de-DE" w:eastAsia="fa-IR" w:bidi="fa-IR"/>
              </w:rPr>
            </w:pPr>
          </w:p>
          <w:p w14:paraId="7BAEDE43" w14:textId="77777777" w:rsidR="00E67646" w:rsidRPr="00E67646" w:rsidRDefault="00E67646" w:rsidP="00E67646">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E9199E9"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2CA7D4D"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bCs/>
                <w:kern w:val="1"/>
                <w:sz w:val="20"/>
                <w:szCs w:val="20"/>
                <w:lang w:eastAsia="fa-IR" w:bidi="fa-IR"/>
              </w:rPr>
              <w:t>Korpus szafki obrotowy względem podstawy możliwość ułożenia blatu z lewej/prawej strony – TAK 10 pkt.</w:t>
            </w:r>
            <w:r w:rsidRPr="00E67646">
              <w:rPr>
                <w:rFonts w:ascii="Times New Roman" w:eastAsia="Andale Sans UI" w:hAnsi="Times New Roman" w:cs="Times New Roman"/>
                <w:bCs/>
                <w:kern w:val="1"/>
                <w:sz w:val="20"/>
                <w:szCs w:val="20"/>
                <w:lang w:eastAsia="fa-IR" w:bidi="fa-IR"/>
              </w:rPr>
              <w:br/>
              <w:t xml:space="preserve"> NIE – 0 pkt.</w:t>
            </w:r>
          </w:p>
        </w:tc>
      </w:tr>
      <w:tr w:rsidR="00E67646" w:rsidRPr="00E67646" w14:paraId="0C1EB746"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1C5F2D8"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20205D7" w14:textId="77777777" w:rsidR="00E67646" w:rsidRPr="00E67646" w:rsidRDefault="00E67646" w:rsidP="00E67646">
            <w:pPr>
              <w:widowControl w:val="0"/>
              <w:suppressAutoHyphens/>
              <w:snapToGrid w:val="0"/>
              <w:spacing w:after="0" w:line="100" w:lineRule="atLeast"/>
              <w:textAlignment w:val="baseline"/>
              <w:rPr>
                <w:rFonts w:ascii="Times New Roman" w:eastAsia="Andale Sans UI" w:hAnsi="Times New Roman" w:cs="Times New Roman"/>
                <w:kern w:val="1"/>
                <w:sz w:val="20"/>
                <w:szCs w:val="20"/>
                <w:lang w:val="de-DE" w:eastAsia="fa-IR" w:bidi="fa-IR"/>
              </w:rPr>
            </w:pPr>
            <w:proofErr w:type="spellStart"/>
            <w:r w:rsidRPr="00E67646">
              <w:rPr>
                <w:rFonts w:ascii="Times New Roman" w:eastAsia="Andale Sans UI" w:hAnsi="Times New Roman" w:cs="Times New Roman"/>
                <w:kern w:val="1"/>
                <w:sz w:val="20"/>
                <w:szCs w:val="20"/>
                <w:lang w:val="de-DE" w:eastAsia="fa-IR" w:bidi="fa-IR"/>
              </w:rPr>
              <w:t>Wymiary</w:t>
            </w:r>
            <w:proofErr w:type="spellEnd"/>
            <w:r w:rsidRPr="00E67646">
              <w:rPr>
                <w:rFonts w:ascii="Times New Roman" w:eastAsia="Andale Sans UI" w:hAnsi="Times New Roman" w:cs="Times New Roman"/>
                <w:kern w:val="1"/>
                <w:sz w:val="20"/>
                <w:szCs w:val="20"/>
                <w:lang w:val="de-DE" w:eastAsia="fa-IR" w:bidi="fa-IR"/>
              </w:rPr>
              <w:t xml:space="preserve"> </w:t>
            </w:r>
            <w:proofErr w:type="spellStart"/>
            <w:r w:rsidRPr="00E67646">
              <w:rPr>
                <w:rFonts w:ascii="Times New Roman" w:eastAsia="Andale Sans UI" w:hAnsi="Times New Roman" w:cs="Times New Roman"/>
                <w:kern w:val="1"/>
                <w:sz w:val="20"/>
                <w:szCs w:val="20"/>
                <w:lang w:val="de-DE" w:eastAsia="fa-IR" w:bidi="fa-IR"/>
              </w:rPr>
              <w:t>zewnętrzne</w:t>
            </w:r>
            <w:proofErr w:type="spellEnd"/>
            <w:r w:rsidRPr="00E67646">
              <w:rPr>
                <w:rFonts w:ascii="Times New Roman" w:eastAsia="Andale Sans UI" w:hAnsi="Times New Roman" w:cs="Times New Roman"/>
                <w:kern w:val="1"/>
                <w:sz w:val="20"/>
                <w:szCs w:val="20"/>
                <w:lang w:val="de-DE" w:eastAsia="fa-IR" w:bidi="fa-IR"/>
              </w:rPr>
              <w:t>:</w:t>
            </w:r>
          </w:p>
          <w:p w14:paraId="72A6B383" w14:textId="77777777" w:rsidR="00E67646" w:rsidRPr="00E67646" w:rsidRDefault="00E67646" w:rsidP="00E67646">
            <w:pPr>
              <w:widowControl w:val="0"/>
              <w:suppressAutoHyphens/>
              <w:snapToGrid w:val="0"/>
              <w:spacing w:after="0" w:line="100" w:lineRule="atLeast"/>
              <w:textAlignment w:val="baseline"/>
              <w:rPr>
                <w:rFonts w:ascii="Times New Roman" w:eastAsia="Andale Sans UI" w:hAnsi="Times New Roman" w:cs="Times New Roman"/>
                <w:kern w:val="1"/>
                <w:sz w:val="20"/>
                <w:szCs w:val="20"/>
                <w:lang w:val="de-DE" w:eastAsia="fa-IR" w:bidi="fa-IR"/>
              </w:rPr>
            </w:pPr>
            <w:r w:rsidRPr="00E67646">
              <w:rPr>
                <w:rFonts w:ascii="Times New Roman" w:eastAsia="Andale Sans UI" w:hAnsi="Times New Roman" w:cs="Times New Roman"/>
                <w:kern w:val="1"/>
                <w:sz w:val="20"/>
                <w:szCs w:val="20"/>
                <w:lang w:val="de-DE" w:eastAsia="fa-IR" w:bidi="fa-IR"/>
              </w:rPr>
              <w:t xml:space="preserve">- </w:t>
            </w:r>
            <w:proofErr w:type="spellStart"/>
            <w:r w:rsidRPr="00E67646">
              <w:rPr>
                <w:rFonts w:ascii="Times New Roman" w:eastAsia="Andale Sans UI" w:hAnsi="Times New Roman" w:cs="Times New Roman"/>
                <w:kern w:val="1"/>
                <w:sz w:val="20"/>
                <w:szCs w:val="20"/>
                <w:lang w:val="de-DE" w:eastAsia="fa-IR" w:bidi="fa-IR"/>
              </w:rPr>
              <w:t>wysokość</w:t>
            </w:r>
            <w:proofErr w:type="spellEnd"/>
            <w:r w:rsidRPr="00E67646">
              <w:rPr>
                <w:rFonts w:ascii="Times New Roman" w:eastAsia="Andale Sans UI" w:hAnsi="Times New Roman" w:cs="Times New Roman"/>
                <w:kern w:val="1"/>
                <w:sz w:val="20"/>
                <w:szCs w:val="20"/>
                <w:lang w:val="de-DE" w:eastAsia="fa-IR" w:bidi="fa-IR"/>
              </w:rPr>
              <w:t xml:space="preserve">  -  900 mm. (± 20mm.),</w:t>
            </w:r>
          </w:p>
          <w:p w14:paraId="0041A174" w14:textId="77777777" w:rsidR="00E67646" w:rsidRPr="00E67646" w:rsidRDefault="00E67646" w:rsidP="00E67646">
            <w:pPr>
              <w:widowControl w:val="0"/>
              <w:suppressAutoHyphens/>
              <w:snapToGrid w:val="0"/>
              <w:spacing w:after="0" w:line="100" w:lineRule="atLeast"/>
              <w:textAlignment w:val="baseline"/>
              <w:rPr>
                <w:rFonts w:ascii="Times New Roman" w:eastAsia="Andale Sans UI" w:hAnsi="Times New Roman" w:cs="Times New Roman"/>
                <w:kern w:val="1"/>
                <w:sz w:val="20"/>
                <w:szCs w:val="20"/>
                <w:lang w:val="de-DE" w:eastAsia="fa-IR" w:bidi="fa-IR"/>
              </w:rPr>
            </w:pPr>
            <w:r w:rsidRPr="00E67646">
              <w:rPr>
                <w:rFonts w:ascii="Times New Roman" w:eastAsia="Andale Sans UI" w:hAnsi="Times New Roman" w:cs="Times New Roman"/>
                <w:kern w:val="1"/>
                <w:sz w:val="20"/>
                <w:szCs w:val="20"/>
                <w:lang w:val="de-DE" w:eastAsia="fa-IR" w:bidi="fa-IR"/>
              </w:rPr>
              <w:t xml:space="preserve">- </w:t>
            </w:r>
            <w:proofErr w:type="spellStart"/>
            <w:r w:rsidRPr="00E67646">
              <w:rPr>
                <w:rFonts w:ascii="Times New Roman" w:eastAsia="Andale Sans UI" w:hAnsi="Times New Roman" w:cs="Times New Roman"/>
                <w:kern w:val="1"/>
                <w:sz w:val="20"/>
                <w:szCs w:val="20"/>
                <w:lang w:val="de-DE" w:eastAsia="fa-IR" w:bidi="fa-IR"/>
              </w:rPr>
              <w:t>szerokość</w:t>
            </w:r>
            <w:proofErr w:type="spellEnd"/>
            <w:r w:rsidRPr="00E67646">
              <w:rPr>
                <w:rFonts w:ascii="Times New Roman" w:eastAsia="Andale Sans UI" w:hAnsi="Times New Roman" w:cs="Times New Roman"/>
                <w:kern w:val="1"/>
                <w:sz w:val="20"/>
                <w:szCs w:val="20"/>
                <w:lang w:val="de-DE" w:eastAsia="fa-IR" w:bidi="fa-IR"/>
              </w:rPr>
              <w:t xml:space="preserve">  -  600 mm.  (± 20mm.), </w:t>
            </w:r>
          </w:p>
          <w:p w14:paraId="70DB922A" w14:textId="77777777" w:rsidR="00E67646" w:rsidRPr="00E67646" w:rsidRDefault="00E67646" w:rsidP="00E67646">
            <w:pPr>
              <w:widowControl w:val="0"/>
              <w:suppressAutoHyphens/>
              <w:snapToGrid w:val="0"/>
              <w:spacing w:after="0" w:line="100" w:lineRule="atLeast"/>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 szerokość przy rozłożonym blacie - 1160 mm.  (± 20 mm.),</w:t>
            </w:r>
          </w:p>
          <w:p w14:paraId="328349D9" w14:textId="77777777" w:rsidR="00E67646" w:rsidRPr="00E67646" w:rsidRDefault="00E67646" w:rsidP="00E67646">
            <w:pPr>
              <w:widowControl w:val="0"/>
              <w:suppressAutoHyphens/>
              <w:spacing w:after="0" w:line="100" w:lineRule="atLeast"/>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 głębokość  -  450 mm. (± 20mm.)</w:t>
            </w:r>
          </w:p>
          <w:p w14:paraId="71B4E3F8" w14:textId="77777777" w:rsidR="00E67646" w:rsidRPr="00E67646" w:rsidRDefault="00E67646" w:rsidP="00E67646">
            <w:pPr>
              <w:widowControl w:val="0"/>
              <w:suppressAutoHyphens/>
              <w:snapToGrid w:val="0"/>
              <w:spacing w:after="0" w:line="100" w:lineRule="atLeast"/>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 regulacja wysokości półki bocznej w zakresie:</w:t>
            </w:r>
          </w:p>
          <w:p w14:paraId="439A8EA4"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proofErr w:type="spellStart"/>
            <w:r w:rsidRPr="00E67646">
              <w:rPr>
                <w:rFonts w:ascii="Times New Roman" w:eastAsia="Andale Sans UI" w:hAnsi="Times New Roman" w:cs="Times New Roman"/>
                <w:kern w:val="1"/>
                <w:sz w:val="20"/>
                <w:szCs w:val="20"/>
                <w:lang w:val="de-DE" w:eastAsia="fa-IR" w:bidi="fa-IR"/>
              </w:rPr>
              <w:t>od</w:t>
            </w:r>
            <w:proofErr w:type="spellEnd"/>
            <w:r w:rsidRPr="00E67646">
              <w:rPr>
                <w:rFonts w:ascii="Times New Roman" w:eastAsia="Andale Sans UI" w:hAnsi="Times New Roman" w:cs="Times New Roman"/>
                <w:kern w:val="1"/>
                <w:sz w:val="20"/>
                <w:szCs w:val="20"/>
                <w:lang w:val="de-DE" w:eastAsia="fa-IR" w:bidi="fa-IR"/>
              </w:rPr>
              <w:t xml:space="preserve"> 760 do 1150 mm. (± 20mm.)</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B5EF2A3" w14:textId="77777777" w:rsidR="00E67646" w:rsidRPr="00E67646" w:rsidRDefault="00E67646" w:rsidP="00E67646">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kern w:val="1"/>
                <w:sz w:val="20"/>
                <w:szCs w:val="20"/>
                <w:lang w:val="de-DE"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48F0E84"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F2C9361"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E67646" w:rsidRPr="00E67646" w14:paraId="1E109D6F"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169B367"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F142806" w14:textId="77777777" w:rsidR="00E67646" w:rsidRPr="00E67646" w:rsidRDefault="00E67646" w:rsidP="00E67646">
            <w:pPr>
              <w:widowControl w:val="0"/>
              <w:tabs>
                <w:tab w:val="left" w:pos="1816"/>
              </w:tabs>
              <w:suppressAutoHyphens/>
              <w:spacing w:after="0" w:line="100" w:lineRule="atLeast"/>
              <w:jc w:val="both"/>
              <w:textAlignment w:val="baseline"/>
              <w:rPr>
                <w:rFonts w:ascii="Times New Roman" w:eastAsia="Calibri" w:hAnsi="Times New Roman" w:cs="Times New Roman"/>
                <w:color w:val="000000"/>
                <w:kern w:val="1"/>
                <w:sz w:val="20"/>
                <w:szCs w:val="20"/>
                <w:lang w:eastAsia="ar-SA" w:bidi="fa-IR"/>
              </w:rPr>
            </w:pPr>
            <w:r w:rsidRPr="00E67646">
              <w:rPr>
                <w:rFonts w:ascii="Times New Roman" w:eastAsia="Andale Sans UI" w:hAnsi="Times New Roman" w:cs="Times New Roman"/>
                <w:kern w:val="1"/>
                <w:sz w:val="20"/>
                <w:szCs w:val="20"/>
                <w:lang w:eastAsia="fa-IR" w:bidi="fa-IR"/>
              </w:rPr>
              <w:t>Blaty szafki oraz półki bocznej wykonane z tworzywa HPL(grubość min. 6 mm.), odpornego na wilgoć, wysoką temperaturę oraz promieniowanie UV.</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3502B18" w14:textId="77777777" w:rsidR="00E67646" w:rsidRPr="00E67646" w:rsidRDefault="00E67646" w:rsidP="00E67646">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kern w:val="1"/>
                <w:sz w:val="20"/>
                <w:szCs w:val="20"/>
                <w:lang w:val="de-DE"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5922B69"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3982001"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E67646" w:rsidRPr="00E67646" w14:paraId="7EA1279B"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E746158"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1C76BBF" w14:textId="77777777" w:rsidR="00E67646" w:rsidRPr="00E67646" w:rsidRDefault="00E67646" w:rsidP="00E67646">
            <w:pPr>
              <w:widowControl w:val="0"/>
              <w:tabs>
                <w:tab w:val="left" w:pos="1816"/>
              </w:tabs>
              <w:suppressAutoHyphens/>
              <w:spacing w:after="0" w:line="100" w:lineRule="atLeast"/>
              <w:jc w:val="both"/>
              <w:textAlignment w:val="baseline"/>
              <w:rPr>
                <w:rFonts w:ascii="Times New Roman" w:eastAsia="Calibri" w:hAnsi="Times New Roman" w:cs="Times New Roman"/>
                <w:color w:val="000000"/>
                <w:kern w:val="1"/>
                <w:sz w:val="20"/>
                <w:szCs w:val="20"/>
                <w:lang w:eastAsia="ar-SA" w:bidi="fa-IR"/>
              </w:rPr>
            </w:pPr>
            <w:r w:rsidRPr="00E67646">
              <w:rPr>
                <w:rFonts w:ascii="Times New Roman" w:eastAsia="Andale Sans UI" w:hAnsi="Times New Roman" w:cs="Times New Roman"/>
                <w:kern w:val="1"/>
                <w:sz w:val="20"/>
                <w:szCs w:val="20"/>
                <w:lang w:eastAsia="fa-IR" w:bidi="fa-IR"/>
              </w:rPr>
              <w:t>Tył i boki blatu głównego, wyposażone w ogranicznik chroniący większe przedmioty przed upadkiem, ogranicznik wyposażony w 4 haczyki na ręczniki wykonane z tworzywa oraz tworzywowy uchwyt na szklankę.</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A7D651C" w14:textId="77777777" w:rsidR="00E67646" w:rsidRPr="00E67646" w:rsidRDefault="00E67646" w:rsidP="00E67646">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kern w:val="1"/>
                <w:sz w:val="20"/>
                <w:szCs w:val="20"/>
                <w:lang w:val="de-DE" w:eastAsia="fa-IR" w:bidi="fa-IR"/>
              </w:rPr>
              <w:t>TAK</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79CE47F"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8F6C99C"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E67646" w:rsidRPr="00E67646" w14:paraId="18011223"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7795F85"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6522EAF" w14:textId="77777777" w:rsidR="00E67646" w:rsidRPr="00E67646" w:rsidRDefault="00E67646" w:rsidP="00E67646">
            <w:pPr>
              <w:widowControl w:val="0"/>
              <w:tabs>
                <w:tab w:val="left" w:pos="1816"/>
              </w:tabs>
              <w:suppressAutoHyphens/>
              <w:spacing w:after="0" w:line="100" w:lineRule="atLeast"/>
              <w:jc w:val="both"/>
              <w:textAlignment w:val="baseline"/>
              <w:rPr>
                <w:rFonts w:ascii="Times New Roman" w:eastAsia="Calibri" w:hAnsi="Times New Roman" w:cs="Times New Roman"/>
                <w:color w:val="000000"/>
                <w:kern w:val="1"/>
                <w:sz w:val="20"/>
                <w:szCs w:val="20"/>
                <w:lang w:eastAsia="ar-SA" w:bidi="fa-IR"/>
              </w:rPr>
            </w:pPr>
            <w:r w:rsidRPr="00E67646">
              <w:rPr>
                <w:rFonts w:ascii="Times New Roman" w:eastAsia="Andale Sans UI" w:hAnsi="Times New Roman" w:cs="Times New Roman"/>
                <w:kern w:val="1"/>
                <w:sz w:val="20"/>
                <w:szCs w:val="20"/>
                <w:lang w:eastAsia="fa-IR" w:bidi="fa-IR"/>
              </w:rPr>
              <w:t>Czoła dwóch szuflad wykonane z wodoodpornego tworzywa HPL o grubości  min. 6 mm., zaopatrzone w uchwyty ze stali nierdzewnej.</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9D5C059" w14:textId="77777777" w:rsidR="00E67646" w:rsidRPr="00E67646" w:rsidRDefault="00E67646" w:rsidP="00E67646">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kern w:val="1"/>
                <w:sz w:val="20"/>
                <w:szCs w:val="20"/>
                <w:lang w:val="de-DE"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840E8D5"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D30E655"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E67646" w:rsidRPr="00E67646" w14:paraId="4FD12ACF"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C219896"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FE7A476" w14:textId="77777777" w:rsidR="00E67646" w:rsidRPr="00E67646" w:rsidRDefault="00E67646" w:rsidP="00E67646">
            <w:pPr>
              <w:widowControl w:val="0"/>
              <w:suppressAutoHyphens/>
              <w:snapToGrid w:val="0"/>
              <w:spacing w:after="0" w:line="100" w:lineRule="atLeast"/>
              <w:jc w:val="both"/>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Szuflady górna i dolna wysuwane na prowadnicach rolkowych z mechanizmem samo domykającym.</w:t>
            </w:r>
          </w:p>
          <w:p w14:paraId="649D00FB" w14:textId="77777777" w:rsidR="00E67646" w:rsidRPr="00E67646" w:rsidRDefault="00E67646" w:rsidP="00E67646">
            <w:pPr>
              <w:widowControl w:val="0"/>
              <w:tabs>
                <w:tab w:val="left" w:pos="1816"/>
              </w:tabs>
              <w:suppressAutoHyphens/>
              <w:spacing w:after="0" w:line="100" w:lineRule="atLeast"/>
              <w:jc w:val="both"/>
              <w:textAlignment w:val="baseline"/>
              <w:rPr>
                <w:rFonts w:ascii="Times New Roman" w:eastAsia="Calibri" w:hAnsi="Times New Roman" w:cs="Times New Roman"/>
                <w:color w:val="000000"/>
                <w:kern w:val="1"/>
                <w:sz w:val="20"/>
                <w:szCs w:val="20"/>
                <w:lang w:eastAsia="ar-SA" w:bidi="fa-IR"/>
              </w:rPr>
            </w:pPr>
            <w:r w:rsidRPr="00E67646">
              <w:rPr>
                <w:rFonts w:ascii="Times New Roman" w:eastAsia="Andale Sans UI" w:hAnsi="Times New Roman" w:cs="Times New Roman"/>
                <w:kern w:val="1"/>
                <w:sz w:val="20"/>
                <w:szCs w:val="20"/>
                <w:lang w:eastAsia="fa-IR" w:bidi="fa-IR"/>
              </w:rPr>
              <w:t>Wnętrze szuflad wypełnione wyjmowanymi wkładami z tworzywa.</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63B8D46" w14:textId="77777777" w:rsidR="00E67646" w:rsidRPr="00E67646" w:rsidRDefault="00E67646" w:rsidP="00E67646">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kern w:val="1"/>
                <w:sz w:val="20"/>
                <w:szCs w:val="20"/>
                <w:lang w:val="de-DE" w:eastAsia="fa-IR" w:bidi="fa-IR"/>
              </w:rPr>
              <w:t>TAK</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5A7AC71"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C8F482F"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E67646" w:rsidRPr="00E67646" w14:paraId="53B7D86E"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6642B3B"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BDB3CB7" w14:textId="77777777" w:rsidR="00E67646" w:rsidRPr="00E67646" w:rsidRDefault="00E67646" w:rsidP="00E67646">
            <w:pPr>
              <w:widowControl w:val="0"/>
              <w:tabs>
                <w:tab w:val="left" w:pos="1816"/>
              </w:tabs>
              <w:suppressAutoHyphens/>
              <w:spacing w:after="0" w:line="100" w:lineRule="atLeast"/>
              <w:jc w:val="both"/>
              <w:textAlignment w:val="baseline"/>
              <w:rPr>
                <w:rFonts w:ascii="Times New Roman" w:eastAsia="Calibri" w:hAnsi="Times New Roman" w:cs="Times New Roman"/>
                <w:color w:val="000000"/>
                <w:kern w:val="1"/>
                <w:sz w:val="20"/>
                <w:szCs w:val="20"/>
                <w:lang w:eastAsia="ar-SA" w:bidi="fa-IR"/>
              </w:rPr>
            </w:pPr>
            <w:r w:rsidRPr="00E67646">
              <w:rPr>
                <w:rFonts w:ascii="Times New Roman" w:eastAsia="Andale Sans UI" w:hAnsi="Times New Roman" w:cs="Times New Roman"/>
                <w:kern w:val="1"/>
                <w:sz w:val="20"/>
                <w:szCs w:val="20"/>
                <w:lang w:eastAsia="fa-IR" w:bidi="fa-IR"/>
              </w:rPr>
              <w:t>Pomiędzy szufladami półka na prasę o wysokości min. 150 mm., dostęp do półki z trzech stron szafki.</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4B520DB" w14:textId="77777777" w:rsidR="00E67646" w:rsidRPr="00E67646" w:rsidRDefault="00E67646" w:rsidP="00E67646">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kern w:val="1"/>
                <w:sz w:val="20"/>
                <w:szCs w:val="20"/>
                <w:lang w:val="de-DE"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3BA4C72"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D1397EA"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E67646" w:rsidRPr="00E67646" w14:paraId="41074E07"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EF6C76E"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C4DAE23" w14:textId="77777777" w:rsidR="00E67646" w:rsidRPr="00E67646" w:rsidRDefault="00E67646" w:rsidP="00E67646">
            <w:pPr>
              <w:widowControl w:val="0"/>
              <w:suppressAutoHyphens/>
              <w:snapToGrid w:val="0"/>
              <w:spacing w:after="0" w:line="100" w:lineRule="atLeast"/>
              <w:jc w:val="both"/>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Półka boczna z możliwością regulacji wysokości i kąta pochylenia.</w:t>
            </w:r>
          </w:p>
          <w:p w14:paraId="7B1E531F" w14:textId="77777777" w:rsidR="00E67646" w:rsidRPr="00E67646" w:rsidRDefault="00E67646" w:rsidP="00E67646">
            <w:pPr>
              <w:widowControl w:val="0"/>
              <w:tabs>
                <w:tab w:val="left" w:pos="1816"/>
              </w:tabs>
              <w:suppressAutoHyphens/>
              <w:spacing w:after="0" w:line="100" w:lineRule="atLeast"/>
              <w:jc w:val="both"/>
              <w:textAlignment w:val="baseline"/>
              <w:rPr>
                <w:rFonts w:ascii="Times New Roman" w:eastAsia="Calibri" w:hAnsi="Times New Roman" w:cs="Times New Roman"/>
                <w:color w:val="000000"/>
                <w:kern w:val="1"/>
                <w:sz w:val="20"/>
                <w:szCs w:val="20"/>
                <w:lang w:eastAsia="ar-SA" w:bidi="fa-IR"/>
              </w:rPr>
            </w:pPr>
            <w:r w:rsidRPr="00E67646">
              <w:rPr>
                <w:rFonts w:ascii="Times New Roman" w:eastAsia="Andale Sans UI" w:hAnsi="Times New Roman" w:cs="Times New Roman"/>
                <w:kern w:val="1"/>
                <w:sz w:val="20"/>
                <w:szCs w:val="20"/>
                <w:lang w:eastAsia="fa-IR" w:bidi="fa-IR"/>
              </w:rPr>
              <w:t>Płynna, bezstopniowa regulacja wysokości półki bocznej wspomagana sprężyną gazową, osłoniętą aluminiową osłoną</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567C75E" w14:textId="77777777" w:rsidR="00E67646" w:rsidRPr="00E67646" w:rsidRDefault="00E67646" w:rsidP="00E67646">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kern w:val="1"/>
                <w:sz w:val="20"/>
                <w:szCs w:val="20"/>
                <w:lang w:val="de-DE" w:eastAsia="fa-IR" w:bidi="fa-IR"/>
              </w:rPr>
              <w:t>TAK</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9584BC6"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B5FB09E"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E67646" w:rsidRPr="00E67646" w14:paraId="368E481F"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04937F6"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3F4B4E8" w14:textId="77777777" w:rsidR="00E67646" w:rsidRPr="00E67646" w:rsidRDefault="00E67646" w:rsidP="00E67646">
            <w:pPr>
              <w:widowControl w:val="0"/>
              <w:tabs>
                <w:tab w:val="left" w:pos="1816"/>
              </w:tabs>
              <w:suppressAutoHyphens/>
              <w:spacing w:after="0" w:line="100" w:lineRule="atLeast"/>
              <w:jc w:val="both"/>
              <w:textAlignment w:val="baseline"/>
              <w:rPr>
                <w:rFonts w:ascii="Times New Roman" w:eastAsia="Calibri" w:hAnsi="Times New Roman" w:cs="Times New Roman"/>
                <w:color w:val="000000"/>
                <w:kern w:val="1"/>
                <w:sz w:val="20"/>
                <w:szCs w:val="20"/>
                <w:lang w:eastAsia="ar-SA" w:bidi="fa-IR"/>
              </w:rPr>
            </w:pPr>
            <w:r w:rsidRPr="00E67646">
              <w:rPr>
                <w:rFonts w:ascii="Times New Roman" w:eastAsia="Andale Sans UI" w:hAnsi="Times New Roman" w:cs="Times New Roman"/>
                <w:kern w:val="1"/>
                <w:sz w:val="20"/>
                <w:szCs w:val="20"/>
                <w:lang w:eastAsia="fa-IR" w:bidi="fa-IR"/>
              </w:rPr>
              <w:t>Blat boczny składany do boku szafki również w przypadku dosuniętej szafki do łóżka bez potrzeby zbędnego przekręcania szafką.</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DCCE844" w14:textId="77777777" w:rsidR="00E67646" w:rsidRPr="00E67646" w:rsidRDefault="00E67646" w:rsidP="00E67646">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kern w:val="1"/>
                <w:sz w:val="20"/>
                <w:szCs w:val="20"/>
                <w:lang w:val="de-DE" w:eastAsia="fa-IR" w:bidi="fa-IR"/>
              </w:rPr>
              <w:t>TAK</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38F77D8D"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9986603"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E67646" w:rsidRPr="00E67646" w14:paraId="61E8E2B8"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B71AE99"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343D530" w14:textId="77777777" w:rsidR="00E67646" w:rsidRPr="00E67646" w:rsidRDefault="00E67646" w:rsidP="00E67646">
            <w:pPr>
              <w:widowControl w:val="0"/>
              <w:tabs>
                <w:tab w:val="left" w:pos="1816"/>
              </w:tabs>
              <w:suppressAutoHyphens/>
              <w:spacing w:after="0" w:line="100" w:lineRule="atLeast"/>
              <w:jc w:val="both"/>
              <w:textAlignment w:val="baseline"/>
              <w:rPr>
                <w:rFonts w:ascii="Times New Roman" w:eastAsia="Calibri" w:hAnsi="Times New Roman" w:cs="Times New Roman"/>
                <w:color w:val="000000"/>
                <w:kern w:val="1"/>
                <w:sz w:val="20"/>
                <w:szCs w:val="20"/>
                <w:lang w:eastAsia="ar-SA" w:bidi="fa-IR"/>
              </w:rPr>
            </w:pPr>
            <w:r w:rsidRPr="00E67646">
              <w:rPr>
                <w:rFonts w:ascii="Times New Roman" w:eastAsia="Andale Sans UI" w:hAnsi="Times New Roman" w:cs="Times New Roman"/>
                <w:kern w:val="1"/>
                <w:sz w:val="20"/>
                <w:szCs w:val="20"/>
                <w:lang w:eastAsia="fa-IR" w:bidi="fa-IR"/>
              </w:rPr>
              <w:t>4 podwójne koła jezdne o średnicy 65 mm. z elastycznym, niebrudzącym podłóg bieżnikiem, min. 2 z blokadą.</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C564F5A" w14:textId="77777777" w:rsidR="00E67646" w:rsidRPr="00E67646" w:rsidRDefault="00E67646" w:rsidP="00E67646">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kern w:val="1"/>
                <w:sz w:val="20"/>
                <w:szCs w:val="20"/>
                <w:lang w:val="de-DE"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62F2363"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96D51D3"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E67646" w:rsidRPr="00E67646" w14:paraId="4E7E0BD6"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E4E893B"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5F374D9" w14:textId="77777777" w:rsidR="00E67646" w:rsidRPr="00E67646" w:rsidRDefault="00E67646" w:rsidP="00E67646">
            <w:pPr>
              <w:widowControl w:val="0"/>
              <w:tabs>
                <w:tab w:val="left" w:pos="1816"/>
              </w:tabs>
              <w:suppressAutoHyphens/>
              <w:spacing w:after="0" w:line="100" w:lineRule="atLeast"/>
              <w:jc w:val="both"/>
              <w:textAlignment w:val="baseline"/>
              <w:rPr>
                <w:rFonts w:ascii="Times New Roman" w:eastAsia="Calibri" w:hAnsi="Times New Roman" w:cs="Times New Roman"/>
                <w:color w:val="000000"/>
                <w:kern w:val="1"/>
                <w:sz w:val="20"/>
                <w:szCs w:val="20"/>
                <w:lang w:eastAsia="ar-SA" w:bidi="fa-IR"/>
              </w:rPr>
            </w:pPr>
            <w:r w:rsidRPr="00E67646">
              <w:rPr>
                <w:rFonts w:ascii="Times New Roman" w:eastAsia="Andale Sans UI" w:hAnsi="Times New Roman" w:cs="Times New Roman"/>
                <w:kern w:val="1"/>
                <w:sz w:val="20"/>
                <w:szCs w:val="20"/>
                <w:lang w:eastAsia="fa-IR" w:bidi="fa-IR"/>
              </w:rPr>
              <w:t>Przystosowana do dezynfekcji środkami dopuszczonymi do użycia w szpitalach</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7D68F8F" w14:textId="77777777" w:rsidR="00E67646" w:rsidRPr="00E67646" w:rsidRDefault="00E67646" w:rsidP="00E67646">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kern w:val="1"/>
                <w:sz w:val="20"/>
                <w:szCs w:val="20"/>
                <w:lang w:val="de-DE" w:eastAsia="fa-IR" w:bidi="fa-IR"/>
              </w:rPr>
              <w:t>TAK</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D4E3BEA"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D5D471E"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E67646" w:rsidRPr="00E67646" w14:paraId="2183A46F"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498E496"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8863227" w14:textId="77777777" w:rsidR="00E67646" w:rsidRPr="00E67646" w:rsidRDefault="00E67646" w:rsidP="00E67646">
            <w:pPr>
              <w:widowControl w:val="0"/>
              <w:tabs>
                <w:tab w:val="left" w:pos="1816"/>
              </w:tabs>
              <w:suppressAutoHyphens/>
              <w:spacing w:after="0" w:line="100" w:lineRule="atLeast"/>
              <w:jc w:val="both"/>
              <w:textAlignment w:val="baseline"/>
              <w:rPr>
                <w:rFonts w:ascii="Times New Roman" w:eastAsia="Calibri" w:hAnsi="Times New Roman" w:cs="Times New Roman"/>
                <w:color w:val="000000"/>
                <w:kern w:val="1"/>
                <w:sz w:val="20"/>
                <w:szCs w:val="20"/>
                <w:lang w:eastAsia="ar-SA" w:bidi="fa-IR"/>
              </w:rPr>
            </w:pPr>
            <w:r w:rsidRPr="00E67646">
              <w:rPr>
                <w:rFonts w:ascii="Times New Roman" w:eastAsia="Andale Sans UI" w:hAnsi="Times New Roman" w:cs="Times New Roman"/>
                <w:kern w:val="1"/>
                <w:sz w:val="20"/>
                <w:szCs w:val="20"/>
                <w:lang w:eastAsia="fa-IR" w:bidi="fa-IR"/>
              </w:rPr>
              <w:t>Pod korpusem dodatkowa szuflada na obuwie lub odzież pacjenta wykonana z wytrzymałego tworzywa ABS</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F3EA59D" w14:textId="77777777" w:rsidR="00E67646" w:rsidRPr="00E67646" w:rsidRDefault="00E67646" w:rsidP="00E67646">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kern w:val="1"/>
                <w:sz w:val="20"/>
                <w:szCs w:val="20"/>
                <w:lang w:val="de-DE" w:eastAsia="fa-IR" w:bidi="fa-IR"/>
              </w:rPr>
              <w:t>TAK</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164284A"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A6A77D3"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E67646" w:rsidRPr="00E67646" w14:paraId="78B11080"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247F470"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D795CC8" w14:textId="77777777" w:rsidR="00E67646" w:rsidRPr="00E67646" w:rsidRDefault="00E67646" w:rsidP="00E67646">
            <w:pPr>
              <w:widowControl w:val="0"/>
              <w:tabs>
                <w:tab w:val="left" w:pos="1816"/>
              </w:tabs>
              <w:suppressAutoHyphens/>
              <w:spacing w:after="0" w:line="100" w:lineRule="atLeast"/>
              <w:jc w:val="both"/>
              <w:textAlignment w:val="baseline"/>
              <w:rPr>
                <w:rFonts w:ascii="Times New Roman" w:eastAsia="Calibri" w:hAnsi="Times New Roman" w:cs="Times New Roman"/>
                <w:color w:val="000000"/>
                <w:kern w:val="1"/>
                <w:sz w:val="20"/>
                <w:szCs w:val="20"/>
                <w:lang w:eastAsia="ar-SA" w:bidi="fa-IR"/>
              </w:rPr>
            </w:pPr>
            <w:r w:rsidRPr="00E67646">
              <w:rPr>
                <w:rFonts w:ascii="Times New Roman" w:eastAsia="Andale Sans UI" w:hAnsi="Times New Roman" w:cs="Times New Roman"/>
                <w:color w:val="000000"/>
                <w:kern w:val="1"/>
                <w:sz w:val="20"/>
                <w:szCs w:val="20"/>
                <w:lang w:eastAsia="fa-IR" w:bidi="fa-IR"/>
              </w:rPr>
              <w:t>Możliwość wyboru kolorów frontów szuflad oraz blatów z min. 10 kolorów oraz możliwość wyboru koloru ramy szafki w tym kolor szary.</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3E9344F" w14:textId="77777777" w:rsidR="00E67646" w:rsidRPr="00E67646" w:rsidRDefault="00E67646" w:rsidP="00E67646">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kern w:val="1"/>
                <w:sz w:val="20"/>
                <w:szCs w:val="20"/>
                <w:lang w:val="de-DE"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4887166"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1732075"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E67646" w:rsidRPr="00E67646" w14:paraId="292E8961" w14:textId="77777777" w:rsidTr="00734094">
        <w:trPr>
          <w:cantSplit/>
          <w:trHeight w:val="428"/>
        </w:trPr>
        <w:tc>
          <w:tcPr>
            <w:tcW w:w="9489" w:type="dxa"/>
            <w:gridSpan w:val="5"/>
            <w:tcBorders>
              <w:top w:val="single" w:sz="4" w:space="0" w:color="00000A"/>
              <w:left w:val="single" w:sz="4" w:space="0" w:color="00000A"/>
              <w:bottom w:val="single" w:sz="4" w:space="0" w:color="auto"/>
              <w:right w:val="single" w:sz="4" w:space="0" w:color="auto"/>
            </w:tcBorders>
            <w:shd w:val="clear" w:color="auto" w:fill="FFFFFF"/>
            <w:tcMar>
              <w:top w:w="0" w:type="dxa"/>
              <w:left w:w="40" w:type="dxa"/>
              <w:bottom w:w="0" w:type="dxa"/>
              <w:right w:w="40" w:type="dxa"/>
            </w:tcMar>
          </w:tcPr>
          <w:p w14:paraId="3BD30333"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
                <w:kern w:val="1"/>
                <w:sz w:val="20"/>
                <w:szCs w:val="20"/>
                <w:lang w:eastAsia="fa-IR" w:bidi="fa-IR"/>
              </w:rPr>
            </w:pPr>
            <w:r w:rsidRPr="00E67646">
              <w:rPr>
                <w:rFonts w:ascii="Times New Roman" w:eastAsia="Andale Sans UI" w:hAnsi="Times New Roman" w:cs="Times New Roman"/>
                <w:b/>
                <w:kern w:val="1"/>
                <w:sz w:val="20"/>
                <w:szCs w:val="20"/>
                <w:lang w:eastAsia="fa-IR" w:bidi="fa-IR"/>
              </w:rPr>
              <w:t>Inne</w:t>
            </w:r>
          </w:p>
        </w:tc>
      </w:tr>
      <w:tr w:rsidR="00E67646" w:rsidRPr="00E67646" w14:paraId="112F7FAE" w14:textId="77777777" w:rsidTr="00734094">
        <w:trPr>
          <w:cantSplit/>
          <w:trHeight w:val="824"/>
        </w:trPr>
        <w:tc>
          <w:tcPr>
            <w:tcW w:w="67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79591D82"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14:paraId="6ACE0B2C"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bCs/>
                <w:kern w:val="1"/>
                <w:sz w:val="20"/>
                <w:szCs w:val="20"/>
                <w:lang w:eastAsia="fa-IR" w:bidi="fa-IR"/>
              </w:rPr>
              <w:t>Przeglądy techniczne   w okresie trwania gwarancji  na koszt własny Wykonawcy</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14:paraId="7D8F7611" w14:textId="77777777" w:rsidR="00E67646" w:rsidRPr="00E67646" w:rsidRDefault="00E67646" w:rsidP="00E67646">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bCs/>
                <w:kern w:val="1"/>
                <w:sz w:val="20"/>
                <w:szCs w:val="20"/>
                <w:lang w:eastAsia="fa-IR" w:bidi="fa-IR"/>
              </w:rPr>
              <w:t>TAK</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03B1575A"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4570BDD5"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E67646" w:rsidRPr="00E67646" w14:paraId="4BFD2FB4" w14:textId="77777777" w:rsidTr="00734094">
        <w:trPr>
          <w:cantSplit/>
          <w:trHeight w:val="824"/>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6641EDE1"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auto"/>
              <w:left w:val="single" w:sz="4" w:space="0" w:color="000000"/>
              <w:bottom w:val="single" w:sz="4" w:space="0" w:color="auto"/>
            </w:tcBorders>
            <w:shd w:val="clear" w:color="auto" w:fill="auto"/>
            <w:tcMar>
              <w:top w:w="0" w:type="dxa"/>
              <w:left w:w="40" w:type="dxa"/>
              <w:bottom w:w="0" w:type="dxa"/>
              <w:right w:w="40" w:type="dxa"/>
            </w:tcMar>
          </w:tcPr>
          <w:p w14:paraId="0A4FCF5F"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bCs/>
                <w:kern w:val="1"/>
                <w:sz w:val="20"/>
                <w:szCs w:val="20"/>
                <w:lang w:eastAsia="fa-IR" w:bidi="fa-IR"/>
              </w:rPr>
              <w:t>Zalecana przez Producenta częstotliwość wykonywanych przeglądów technicznych w okresie:</w:t>
            </w:r>
            <w:r w:rsidRPr="00E67646">
              <w:rPr>
                <w:rFonts w:ascii="Times New Roman" w:eastAsia="Andale Sans UI" w:hAnsi="Times New Roman" w:cs="Times New Roman"/>
                <w:bCs/>
                <w:kern w:val="1"/>
                <w:sz w:val="20"/>
                <w:szCs w:val="20"/>
                <w:lang w:eastAsia="fa-IR" w:bidi="fa-IR"/>
              </w:rPr>
              <w:br/>
              <w:t>- trwania gwarancji,</w:t>
            </w:r>
            <w:r w:rsidRPr="00E67646">
              <w:rPr>
                <w:rFonts w:ascii="Times New Roman" w:eastAsia="Andale Sans UI" w:hAnsi="Times New Roman" w:cs="Times New Roman"/>
                <w:bCs/>
                <w:kern w:val="1"/>
                <w:sz w:val="20"/>
                <w:szCs w:val="20"/>
                <w:lang w:eastAsia="fa-IR" w:bidi="fa-IR"/>
              </w:rPr>
              <w:br/>
              <w:t>- po gwarancji.</w:t>
            </w:r>
          </w:p>
        </w:tc>
        <w:tc>
          <w:tcPr>
            <w:tcW w:w="1453" w:type="dxa"/>
            <w:tcBorders>
              <w:top w:val="single" w:sz="4" w:space="0" w:color="auto"/>
              <w:left w:val="single" w:sz="4" w:space="0" w:color="000000"/>
              <w:bottom w:val="single" w:sz="4" w:space="0" w:color="auto"/>
              <w:right w:val="single" w:sz="4" w:space="0" w:color="000000"/>
            </w:tcBorders>
            <w:shd w:val="clear" w:color="auto" w:fill="auto"/>
            <w:tcMar>
              <w:top w:w="0" w:type="dxa"/>
              <w:left w:w="40" w:type="dxa"/>
              <w:bottom w:w="0" w:type="dxa"/>
              <w:right w:w="40" w:type="dxa"/>
            </w:tcMar>
          </w:tcPr>
          <w:p w14:paraId="32D321F1" w14:textId="77777777" w:rsidR="00E67646" w:rsidRPr="00E67646" w:rsidRDefault="00E67646" w:rsidP="00E67646">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bCs/>
                <w:kern w:val="1"/>
                <w:sz w:val="20"/>
                <w:szCs w:val="20"/>
                <w:lang w:eastAsia="fa-IR" w:bidi="fa-IR"/>
              </w:rPr>
              <w:t>TAK</w:t>
            </w:r>
            <w:r w:rsidRPr="00E67646">
              <w:rPr>
                <w:rFonts w:ascii="Times New Roman" w:eastAsia="Andale Sans UI" w:hAnsi="Times New Roman" w:cs="Times New Roman"/>
                <w:bCs/>
                <w:kern w:val="1"/>
                <w:sz w:val="20"/>
                <w:szCs w:val="20"/>
                <w:lang w:eastAsia="fa-IR" w:bidi="fa-IR"/>
              </w:rPr>
              <w:br/>
              <w:t>podać</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68C9D764"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2259040D"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E67646" w:rsidRPr="00E67646" w14:paraId="7996738D" w14:textId="77777777" w:rsidTr="00734094">
        <w:trPr>
          <w:cantSplit/>
          <w:trHeight w:val="824"/>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4B1BE315"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14:paraId="07E37C8A"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bCs/>
                <w:kern w:val="1"/>
                <w:sz w:val="20"/>
                <w:szCs w:val="20"/>
                <w:lang w:eastAsia="fa-IR" w:bidi="fa-IR"/>
              </w:rPr>
              <w:t>Instrukcja w języku polskim</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14:paraId="3D2D80CA" w14:textId="77777777" w:rsidR="00E67646" w:rsidRPr="00E67646" w:rsidRDefault="00E67646" w:rsidP="00E67646">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bCs/>
                <w:kern w:val="1"/>
                <w:sz w:val="20"/>
                <w:szCs w:val="20"/>
                <w:lang w:eastAsia="fa-IR" w:bidi="fa-IR"/>
              </w:rPr>
              <w:t>TAK</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15B2AA3D"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0239AC5F"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E67646" w:rsidRPr="00E67646" w14:paraId="7BC439FB" w14:textId="77777777" w:rsidTr="00734094">
        <w:trPr>
          <w:cantSplit/>
          <w:trHeight w:val="824"/>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1BDBED86"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auto"/>
              <w:left w:val="single" w:sz="4" w:space="0" w:color="000000"/>
              <w:bottom w:val="single" w:sz="4" w:space="0" w:color="000000"/>
            </w:tcBorders>
            <w:shd w:val="clear" w:color="auto" w:fill="auto"/>
            <w:tcMar>
              <w:top w:w="0" w:type="dxa"/>
              <w:left w:w="40" w:type="dxa"/>
              <w:bottom w:w="0" w:type="dxa"/>
              <w:right w:w="40" w:type="dxa"/>
            </w:tcMar>
          </w:tcPr>
          <w:p w14:paraId="5F33FD7A"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bCs/>
                <w:kern w:val="1"/>
                <w:sz w:val="20"/>
                <w:szCs w:val="20"/>
                <w:lang w:eastAsia="fa-IR" w:bidi="fa-IR"/>
              </w:rPr>
              <w:t>Instalacja sprzętu wraz ze szkoleniem pracowników Zamawiającego w cenie oferty.</w:t>
            </w:r>
          </w:p>
        </w:tc>
        <w:tc>
          <w:tcPr>
            <w:tcW w:w="1453" w:type="dxa"/>
            <w:tcBorders>
              <w:top w:val="single" w:sz="4" w:space="0" w:color="auto"/>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8901C51" w14:textId="77777777" w:rsidR="00E67646" w:rsidRPr="00E67646" w:rsidRDefault="00E67646" w:rsidP="00E67646">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bCs/>
                <w:kern w:val="1"/>
                <w:sz w:val="20"/>
                <w:szCs w:val="20"/>
                <w:lang w:eastAsia="fa-IR" w:bidi="fa-IR"/>
              </w:rPr>
              <w:t>TAK</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7B9B37F3"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0CBE4E08"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E67646" w:rsidRPr="00E67646" w14:paraId="54A0379C" w14:textId="77777777" w:rsidTr="00734094">
        <w:trPr>
          <w:cantSplit/>
          <w:trHeight w:val="824"/>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31F1516A"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left w:val="single" w:sz="4" w:space="0" w:color="000000"/>
              <w:bottom w:val="single" w:sz="4" w:space="0" w:color="000000"/>
            </w:tcBorders>
            <w:shd w:val="clear" w:color="auto" w:fill="auto"/>
            <w:tcMar>
              <w:top w:w="0" w:type="dxa"/>
              <w:left w:w="40" w:type="dxa"/>
              <w:bottom w:w="0" w:type="dxa"/>
              <w:right w:w="40" w:type="dxa"/>
            </w:tcMar>
          </w:tcPr>
          <w:p w14:paraId="11CD1379"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bCs/>
                <w:kern w:val="1"/>
                <w:sz w:val="20"/>
                <w:szCs w:val="20"/>
                <w:lang w:eastAsia="fa-IR" w:bidi="fa-IR"/>
              </w:rPr>
              <w:t>Czas reakcji przystąpienia  do usunięcia awarii  od chwili jej zgłoszenia max. 48 godz. w dni robocze i 72 godz. w dni wolne i święta</w:t>
            </w:r>
          </w:p>
        </w:tc>
        <w:tc>
          <w:tcPr>
            <w:tcW w:w="1453" w:type="dxa"/>
            <w:tcBorders>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370B2C5" w14:textId="77777777" w:rsidR="00E67646" w:rsidRPr="00E67646" w:rsidRDefault="00E67646" w:rsidP="00E67646">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bCs/>
                <w:kern w:val="1"/>
                <w:sz w:val="20"/>
                <w:szCs w:val="20"/>
                <w:lang w:eastAsia="fa-IR" w:bidi="fa-IR"/>
              </w:rPr>
              <w:t>TAK</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1586F0AF"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74CC1721"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E67646" w:rsidRPr="00E67646" w14:paraId="25B57875" w14:textId="77777777" w:rsidTr="00734094">
        <w:trPr>
          <w:cantSplit/>
          <w:trHeight w:val="411"/>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218247CC"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E0914B5"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bCs/>
                <w:kern w:val="1"/>
                <w:sz w:val="20"/>
                <w:szCs w:val="20"/>
                <w:lang w:eastAsia="fa-IR" w:bidi="fa-IR"/>
              </w:rPr>
              <w:t xml:space="preserve">Okres gwarancji– min. 24 miesiące </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D6C350D" w14:textId="77777777" w:rsidR="00E67646" w:rsidRPr="00E67646" w:rsidRDefault="00E67646" w:rsidP="00E67646">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bCs/>
                <w:kern w:val="1"/>
                <w:sz w:val="20"/>
                <w:szCs w:val="20"/>
                <w:lang w:eastAsia="fa-IR" w:bidi="fa-IR"/>
              </w:rPr>
              <w:t>TAK</w:t>
            </w:r>
            <w:r w:rsidRPr="00E67646">
              <w:rPr>
                <w:rFonts w:ascii="Times New Roman" w:eastAsia="Andale Sans UI" w:hAnsi="Times New Roman" w:cs="Times New Roman"/>
                <w:bCs/>
                <w:kern w:val="1"/>
                <w:sz w:val="20"/>
                <w:szCs w:val="20"/>
                <w:lang w:eastAsia="fa-IR" w:bidi="fa-IR"/>
              </w:rPr>
              <w:br/>
              <w:t>podać</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1B3C10A3"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6A56F9AE"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E67646" w:rsidRPr="00E67646" w14:paraId="31E2337B" w14:textId="77777777" w:rsidTr="00734094">
        <w:trPr>
          <w:cantSplit/>
          <w:trHeight w:val="824"/>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3DDAD7BA"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auto"/>
            </w:tcBorders>
            <w:shd w:val="clear" w:color="auto" w:fill="auto"/>
            <w:tcMar>
              <w:top w:w="0" w:type="dxa"/>
              <w:left w:w="40" w:type="dxa"/>
              <w:bottom w:w="0" w:type="dxa"/>
              <w:right w:w="40" w:type="dxa"/>
            </w:tcMar>
          </w:tcPr>
          <w:p w14:paraId="0F92CF64"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bCs/>
                <w:kern w:val="1"/>
                <w:sz w:val="20"/>
                <w:szCs w:val="20"/>
                <w:lang w:eastAsia="fa-IR" w:bidi="fa-IR"/>
              </w:rPr>
              <w:t>Urządzenie zastępcze w przypadku naprawy trwającej powyżej 7 dni – o parametrach nie gorszych niż oferowany bez naliczania z tego tytułu dodatkowych opłat.</w:t>
            </w:r>
          </w:p>
        </w:tc>
        <w:tc>
          <w:tcPr>
            <w:tcW w:w="1453" w:type="dxa"/>
            <w:tcBorders>
              <w:top w:val="single" w:sz="4" w:space="0" w:color="000000"/>
              <w:left w:val="single" w:sz="4" w:space="0" w:color="000000"/>
              <w:bottom w:val="single" w:sz="4" w:space="0" w:color="auto"/>
            </w:tcBorders>
            <w:shd w:val="clear" w:color="auto" w:fill="auto"/>
            <w:tcMar>
              <w:top w:w="0" w:type="dxa"/>
              <w:left w:w="40" w:type="dxa"/>
              <w:bottom w:w="0" w:type="dxa"/>
              <w:right w:w="40" w:type="dxa"/>
            </w:tcMar>
          </w:tcPr>
          <w:p w14:paraId="0E2AFA7C" w14:textId="77777777" w:rsidR="00E67646" w:rsidRPr="00E67646" w:rsidRDefault="00E67646" w:rsidP="00E67646">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bCs/>
                <w:kern w:val="1"/>
                <w:sz w:val="20"/>
                <w:szCs w:val="20"/>
                <w:lang w:eastAsia="fa-IR" w:bidi="fa-IR"/>
              </w:rPr>
              <w:t>TAK</w:t>
            </w:r>
          </w:p>
          <w:p w14:paraId="21D821A5" w14:textId="77777777" w:rsidR="00E67646" w:rsidRPr="00E67646" w:rsidRDefault="00E67646" w:rsidP="00E67646">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7B8F6C10"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483199B3"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E67646" w:rsidRPr="00E67646" w14:paraId="3135B945" w14:textId="77777777" w:rsidTr="00734094">
        <w:trPr>
          <w:cantSplit/>
          <w:trHeight w:val="824"/>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4DDDCC26"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14:paraId="50EDBF2C"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bCs/>
                <w:kern w:val="1"/>
                <w:sz w:val="20"/>
                <w:szCs w:val="20"/>
                <w:lang w:eastAsia="fa-IR" w:bidi="fa-IR"/>
              </w:rPr>
              <w:t>Wykonawca zapewni dostępność części zamiennych   i akcesoriów przez okres min. 5 lat.</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14:paraId="4BCBCE01" w14:textId="77777777" w:rsidR="00E67646" w:rsidRPr="00E67646" w:rsidRDefault="00E67646" w:rsidP="00E67646">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bCs/>
                <w:kern w:val="1"/>
                <w:sz w:val="20"/>
                <w:szCs w:val="20"/>
                <w:lang w:eastAsia="fa-IR" w:bidi="fa-IR"/>
              </w:rPr>
              <w:t>TAK</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64AAE017"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0A63C97F"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E67646" w:rsidRPr="00E67646" w14:paraId="397E28B8" w14:textId="77777777" w:rsidTr="00734094">
        <w:trPr>
          <w:cantSplit/>
          <w:trHeight w:val="506"/>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75116561"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14:paraId="376B27DC"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bCs/>
                <w:kern w:val="1"/>
                <w:sz w:val="20"/>
                <w:szCs w:val="20"/>
                <w:lang w:eastAsia="fa-IR" w:bidi="fa-IR"/>
              </w:rPr>
              <w:t>Sposób dezynfekcji</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14:paraId="24E4F2DF" w14:textId="77777777" w:rsidR="00E67646" w:rsidRPr="00E67646" w:rsidRDefault="00E67646" w:rsidP="00E67646">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bCs/>
                <w:kern w:val="1"/>
                <w:sz w:val="20"/>
                <w:szCs w:val="20"/>
                <w:lang w:eastAsia="fa-IR" w:bidi="fa-IR"/>
              </w:rPr>
              <w:t>Opisać</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7E462794"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64695F69"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E67646" w:rsidRPr="00E67646" w14:paraId="67D9D7ED" w14:textId="77777777" w:rsidTr="00734094">
        <w:trPr>
          <w:cantSplit/>
          <w:trHeight w:val="428"/>
        </w:trPr>
        <w:tc>
          <w:tcPr>
            <w:tcW w:w="679" w:type="dxa"/>
            <w:tcBorders>
              <w:top w:val="single" w:sz="4" w:space="0" w:color="auto"/>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14:paraId="37ECF210" w14:textId="77777777" w:rsidR="00E67646" w:rsidRPr="00E67646" w:rsidRDefault="00E67646">
            <w:pPr>
              <w:widowControl w:val="0"/>
              <w:numPr>
                <w:ilvl w:val="0"/>
                <w:numId w:val="13"/>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14:paraId="180F13C6"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bCs/>
                <w:kern w:val="1"/>
                <w:sz w:val="20"/>
                <w:szCs w:val="20"/>
                <w:lang w:eastAsia="fa-IR" w:bidi="fa-IR"/>
              </w:rPr>
              <w:t>Numer kontaktowy z serwisem Wykonawcy</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14:paraId="1576631B" w14:textId="77777777" w:rsidR="00E67646" w:rsidRPr="00E67646" w:rsidRDefault="00E67646" w:rsidP="00E67646">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E67646">
              <w:rPr>
                <w:rFonts w:ascii="Times New Roman" w:eastAsia="Andale Sans UI" w:hAnsi="Times New Roman" w:cs="Times New Roman"/>
                <w:bCs/>
                <w:kern w:val="1"/>
                <w:sz w:val="20"/>
                <w:szCs w:val="20"/>
                <w:lang w:eastAsia="fa-IR" w:bidi="fa-IR"/>
              </w:rPr>
              <w:t>Podać</w:t>
            </w:r>
          </w:p>
          <w:p w14:paraId="79C4C3EB" w14:textId="77777777" w:rsidR="00E67646" w:rsidRPr="00E67646" w:rsidRDefault="00E67646" w:rsidP="00E67646">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0C9D08A8"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7F61D94A" w14:textId="77777777" w:rsidR="00E67646" w:rsidRPr="00E67646" w:rsidRDefault="00E67646" w:rsidP="00E67646">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bl>
    <w:p w14:paraId="2B3D9C9B" w14:textId="77777777" w:rsidR="00E67646" w:rsidRPr="00E67646" w:rsidRDefault="00E67646" w:rsidP="00E67646">
      <w:pPr>
        <w:widowControl w:val="0"/>
        <w:suppressAutoHyphens/>
        <w:spacing w:after="0" w:line="100" w:lineRule="atLeast"/>
        <w:textAlignment w:val="baseline"/>
        <w:rPr>
          <w:rFonts w:ascii="Times New Roman" w:eastAsia="Andale Sans UI" w:hAnsi="Times New Roman" w:cs="Times New Roman"/>
          <w:kern w:val="1"/>
          <w:sz w:val="20"/>
          <w:szCs w:val="20"/>
          <w:lang w:eastAsia="fa-IR" w:bidi="fa-IR"/>
        </w:rPr>
      </w:pPr>
    </w:p>
    <w:p w14:paraId="75ADA34C" w14:textId="77777777" w:rsidR="00E67646" w:rsidRPr="00E67646" w:rsidRDefault="00E67646" w:rsidP="00E67646">
      <w:pPr>
        <w:widowControl w:val="0"/>
        <w:suppressAutoHyphens/>
        <w:spacing w:after="0" w:line="100" w:lineRule="atLeast"/>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Oświadczam, że oferowany przedmiot zamówienia spełnia wszystkie powyższe wymagania Zamawiającego i jest fabrycznie nowy.</w:t>
      </w:r>
    </w:p>
    <w:p w14:paraId="215E9545" w14:textId="77777777" w:rsidR="00E67646" w:rsidRPr="00E67646" w:rsidRDefault="00E67646" w:rsidP="00E67646">
      <w:pPr>
        <w:widowControl w:val="0"/>
        <w:suppressAutoHyphens/>
        <w:spacing w:after="0" w:line="100" w:lineRule="atLeast"/>
        <w:textAlignment w:val="baseline"/>
        <w:rPr>
          <w:rFonts w:ascii="Times New Roman" w:eastAsia="Andale Sans UI" w:hAnsi="Times New Roman" w:cs="Times New Roman"/>
          <w:kern w:val="1"/>
          <w:sz w:val="20"/>
          <w:szCs w:val="20"/>
          <w:lang w:eastAsia="fa-IR" w:bidi="fa-IR"/>
        </w:rPr>
      </w:pPr>
      <w:r w:rsidRPr="00E67646">
        <w:rPr>
          <w:rFonts w:ascii="Times New Roman" w:eastAsia="Andale Sans UI" w:hAnsi="Times New Roman" w:cs="Times New Roman"/>
          <w:kern w:val="1"/>
          <w:sz w:val="20"/>
          <w:szCs w:val="20"/>
          <w:lang w:eastAsia="fa-IR" w:bidi="fa-IR"/>
        </w:rPr>
        <w:t xml:space="preserve">UWAGI: </w:t>
      </w:r>
    </w:p>
    <w:p w14:paraId="449138E1" w14:textId="77777777" w:rsidR="00E67646" w:rsidRPr="00E67646" w:rsidRDefault="00E67646" w:rsidP="00E67646">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E67646">
        <w:rPr>
          <w:rFonts w:ascii="Times New Roman" w:eastAsia="Times New Roman" w:hAnsi="Times New Roman" w:cs="Times New Roman"/>
          <w:color w:val="000000"/>
          <w:sz w:val="18"/>
          <w:szCs w:val="18"/>
          <w:lang w:eastAsia="pl-PL"/>
        </w:rPr>
        <w:lastRenderedPageBreak/>
        <w:t xml:space="preserve">1. Niespełnienie wymaganych parametrów i warunków ( z wyjątkiem pkt. 46 i 53 </w:t>
      </w:r>
      <w:proofErr w:type="spellStart"/>
      <w:r w:rsidRPr="00E67646">
        <w:rPr>
          <w:rFonts w:ascii="Times New Roman" w:eastAsia="Times New Roman" w:hAnsi="Times New Roman" w:cs="Times New Roman"/>
          <w:color w:val="000000"/>
          <w:sz w:val="18"/>
          <w:szCs w:val="18"/>
          <w:lang w:eastAsia="pl-PL"/>
        </w:rPr>
        <w:t>stanowiacych</w:t>
      </w:r>
      <w:proofErr w:type="spellEnd"/>
      <w:r w:rsidRPr="00E67646">
        <w:rPr>
          <w:rFonts w:ascii="Times New Roman" w:eastAsia="Times New Roman" w:hAnsi="Times New Roman" w:cs="Times New Roman"/>
          <w:color w:val="000000"/>
          <w:sz w:val="18"/>
          <w:szCs w:val="18"/>
          <w:lang w:eastAsia="pl-PL"/>
        </w:rPr>
        <w:t xml:space="preserve"> zalecenia)  spowoduje odrzucenie oferty. </w:t>
      </w:r>
    </w:p>
    <w:p w14:paraId="123FEE27" w14:textId="77777777" w:rsidR="00E67646" w:rsidRPr="00E67646" w:rsidRDefault="00E67646" w:rsidP="00E67646">
      <w:pPr>
        <w:widowControl w:val="0"/>
        <w:suppressAutoHyphens/>
        <w:spacing w:after="0" w:line="100" w:lineRule="atLeast"/>
        <w:textAlignment w:val="baseline"/>
        <w:rPr>
          <w:rFonts w:ascii="Times New Roman" w:eastAsia="Andale Sans UI" w:hAnsi="Times New Roman" w:cs="Times New Roman"/>
          <w:kern w:val="1"/>
          <w:sz w:val="24"/>
          <w:szCs w:val="24"/>
          <w:lang w:val="de-DE" w:eastAsia="fa-IR" w:bidi="fa-IR"/>
        </w:rPr>
      </w:pPr>
      <w:r w:rsidRPr="00E67646">
        <w:rPr>
          <w:rFonts w:ascii="Times New Roman" w:eastAsia="Times New Roman" w:hAnsi="Times New Roman" w:cs="Times New Roman"/>
          <w:color w:val="000000"/>
          <w:sz w:val="18"/>
          <w:szCs w:val="18"/>
          <w:lang w:eastAsia="pl-PL"/>
        </w:rPr>
        <w:t>2. Oświadczam, że oferowany wyrób spełnia wymagania techniczne zawarte w SWZ, jest kompletny i będzie gotowy                     do użytku bez żadnych dodatkowych zakupów.</w:t>
      </w:r>
      <w:r w:rsidRPr="00E67646">
        <w:rPr>
          <w:rFonts w:ascii="Times New Roman" w:eastAsia="Andale Sans UI" w:hAnsi="Times New Roman" w:cs="Times New Roman"/>
          <w:kern w:val="1"/>
          <w:sz w:val="20"/>
          <w:szCs w:val="20"/>
          <w:lang w:eastAsia="fa-IR" w:bidi="fa-IR"/>
        </w:rPr>
        <w:t xml:space="preserve">                                                                                                                                                                                         </w:t>
      </w:r>
    </w:p>
    <w:p w14:paraId="399FFC8D" w14:textId="77777777" w:rsidR="00E67646" w:rsidRPr="00E67646" w:rsidRDefault="00E67646" w:rsidP="00E67646">
      <w:pPr>
        <w:widowControl w:val="0"/>
        <w:suppressAutoHyphens/>
        <w:spacing w:after="0" w:line="100" w:lineRule="atLeast"/>
        <w:textAlignment w:val="baseline"/>
        <w:rPr>
          <w:rFonts w:ascii="Times New Roman" w:eastAsia="Andale Sans UI" w:hAnsi="Times New Roman" w:cs="Times New Roman"/>
          <w:kern w:val="1"/>
          <w:sz w:val="20"/>
          <w:szCs w:val="20"/>
          <w:lang w:val="de-DE" w:eastAsia="fa-IR" w:bidi="fa-IR"/>
        </w:rPr>
      </w:pPr>
      <w:r w:rsidRPr="00E67646">
        <w:rPr>
          <w:rFonts w:ascii="Times New Roman" w:eastAsia="Andale Sans UI" w:hAnsi="Times New Roman" w:cs="Times New Roman"/>
          <w:kern w:val="1"/>
          <w:sz w:val="20"/>
          <w:szCs w:val="20"/>
          <w:lang w:val="de-DE" w:eastAsia="fa-IR" w:bidi="fa-IR"/>
        </w:rPr>
        <w:t>...................................</w:t>
      </w:r>
      <w:r w:rsidRPr="00E67646">
        <w:rPr>
          <w:rFonts w:ascii="Times New Roman" w:eastAsia="Andale Sans UI" w:hAnsi="Times New Roman" w:cs="Times New Roman"/>
          <w:kern w:val="1"/>
          <w:sz w:val="20"/>
          <w:szCs w:val="20"/>
          <w:lang w:val="de-DE" w:eastAsia="fa-IR" w:bidi="fa-IR"/>
        </w:rPr>
        <w:tab/>
        <w:t xml:space="preserve">                                                               ....................................................</w:t>
      </w:r>
    </w:p>
    <w:p w14:paraId="49A87168" w14:textId="77777777" w:rsidR="00E67646" w:rsidRPr="00E67646" w:rsidRDefault="00E67646" w:rsidP="00E67646">
      <w:pPr>
        <w:widowControl w:val="0"/>
        <w:suppressAutoHyphens/>
        <w:spacing w:after="0" w:line="100" w:lineRule="atLeast"/>
        <w:textAlignment w:val="baseline"/>
        <w:rPr>
          <w:rFonts w:ascii="Times New Roman" w:eastAsia="Andale Sans UI" w:hAnsi="Times New Roman" w:cs="Times New Roman"/>
          <w:kern w:val="1"/>
          <w:sz w:val="20"/>
          <w:szCs w:val="20"/>
          <w:lang w:val="de-DE" w:eastAsia="fa-IR" w:bidi="fa-IR"/>
        </w:rPr>
      </w:pPr>
      <w:r w:rsidRPr="00E67646">
        <w:rPr>
          <w:rFonts w:ascii="Times New Roman" w:eastAsia="Andale Sans UI" w:hAnsi="Times New Roman" w:cs="Times New Roman"/>
          <w:kern w:val="1"/>
          <w:sz w:val="20"/>
          <w:szCs w:val="20"/>
          <w:lang w:val="de-DE" w:eastAsia="fa-IR" w:bidi="fa-IR"/>
        </w:rPr>
        <w:t xml:space="preserve">               </w:t>
      </w:r>
      <w:proofErr w:type="spellStart"/>
      <w:r w:rsidRPr="00E67646">
        <w:rPr>
          <w:rFonts w:ascii="Times New Roman" w:eastAsia="Andale Sans UI" w:hAnsi="Times New Roman" w:cs="Times New Roman"/>
          <w:kern w:val="1"/>
          <w:sz w:val="20"/>
          <w:szCs w:val="20"/>
          <w:lang w:val="de-DE" w:eastAsia="fa-IR" w:bidi="fa-IR"/>
        </w:rPr>
        <w:t>data</w:t>
      </w:r>
      <w:proofErr w:type="spellEnd"/>
      <w:r w:rsidRPr="00E67646">
        <w:rPr>
          <w:rFonts w:ascii="Times New Roman" w:eastAsia="Andale Sans UI" w:hAnsi="Times New Roman" w:cs="Times New Roman"/>
          <w:kern w:val="1"/>
          <w:sz w:val="20"/>
          <w:szCs w:val="20"/>
          <w:lang w:val="de-DE" w:eastAsia="fa-IR" w:bidi="fa-IR"/>
        </w:rPr>
        <w:t xml:space="preserve">                                                                                      </w:t>
      </w:r>
      <w:proofErr w:type="spellStart"/>
      <w:r w:rsidRPr="00E67646">
        <w:rPr>
          <w:rFonts w:ascii="Times New Roman" w:eastAsia="Andale Sans UI" w:hAnsi="Times New Roman" w:cs="Times New Roman"/>
          <w:kern w:val="1"/>
          <w:sz w:val="20"/>
          <w:szCs w:val="20"/>
          <w:lang w:val="de-DE" w:eastAsia="fa-IR" w:bidi="fa-IR"/>
        </w:rPr>
        <w:t>pieczątka</w:t>
      </w:r>
      <w:proofErr w:type="spellEnd"/>
      <w:r w:rsidRPr="00E67646">
        <w:rPr>
          <w:rFonts w:ascii="Times New Roman" w:eastAsia="Andale Sans UI" w:hAnsi="Times New Roman" w:cs="Times New Roman"/>
          <w:kern w:val="1"/>
          <w:sz w:val="20"/>
          <w:szCs w:val="20"/>
          <w:lang w:val="de-DE" w:eastAsia="fa-IR" w:bidi="fa-IR"/>
        </w:rPr>
        <w:t xml:space="preserve"> i </w:t>
      </w:r>
      <w:proofErr w:type="spellStart"/>
      <w:r w:rsidRPr="00E67646">
        <w:rPr>
          <w:rFonts w:ascii="Times New Roman" w:eastAsia="Andale Sans UI" w:hAnsi="Times New Roman" w:cs="Times New Roman"/>
          <w:kern w:val="1"/>
          <w:sz w:val="20"/>
          <w:szCs w:val="20"/>
          <w:lang w:val="de-DE" w:eastAsia="fa-IR" w:bidi="fa-IR"/>
        </w:rPr>
        <w:t>podpis</w:t>
      </w:r>
      <w:proofErr w:type="spellEnd"/>
      <w:r w:rsidRPr="00E67646">
        <w:rPr>
          <w:rFonts w:ascii="Times New Roman" w:eastAsia="Andale Sans UI" w:hAnsi="Times New Roman" w:cs="Times New Roman"/>
          <w:kern w:val="1"/>
          <w:sz w:val="20"/>
          <w:szCs w:val="20"/>
          <w:lang w:val="de-DE" w:eastAsia="fa-IR" w:bidi="fa-IR"/>
        </w:rPr>
        <w:t xml:space="preserve"> </w:t>
      </w:r>
      <w:proofErr w:type="spellStart"/>
      <w:r w:rsidRPr="00E67646">
        <w:rPr>
          <w:rFonts w:ascii="Times New Roman" w:eastAsia="Andale Sans UI" w:hAnsi="Times New Roman" w:cs="Times New Roman"/>
          <w:kern w:val="1"/>
          <w:sz w:val="20"/>
          <w:szCs w:val="20"/>
          <w:lang w:val="de-DE" w:eastAsia="fa-IR" w:bidi="fa-IR"/>
        </w:rPr>
        <w:t>Wykonawcy</w:t>
      </w:r>
      <w:bookmarkEnd w:id="5"/>
      <w:proofErr w:type="spellEnd"/>
    </w:p>
    <w:p w14:paraId="5E1387DC" w14:textId="77777777" w:rsidR="00E67646" w:rsidRPr="00E67646" w:rsidRDefault="00E67646" w:rsidP="00E67646">
      <w:pPr>
        <w:widowControl w:val="0"/>
        <w:suppressAutoHyphens/>
        <w:spacing w:after="0" w:line="100" w:lineRule="atLeast"/>
        <w:jc w:val="right"/>
        <w:textAlignment w:val="baseline"/>
        <w:rPr>
          <w:rFonts w:ascii="Times New Roman" w:eastAsia="Andale Sans UI" w:hAnsi="Times New Roman" w:cs="Times New Roman"/>
          <w:b/>
          <w:color w:val="000000"/>
          <w:kern w:val="1"/>
          <w:sz w:val="24"/>
          <w:szCs w:val="24"/>
          <w:lang w:val="de-DE" w:eastAsia="fa-IR" w:bidi="fa-IR"/>
        </w:rPr>
      </w:pPr>
    </w:p>
    <w:p w14:paraId="2E4FDE09" w14:textId="77777777" w:rsidR="00E67646" w:rsidRPr="00E67646" w:rsidRDefault="00E67646" w:rsidP="00E67646">
      <w:pPr>
        <w:widowControl w:val="0"/>
        <w:suppressAutoHyphens/>
        <w:spacing w:after="0" w:line="100" w:lineRule="atLeast"/>
        <w:jc w:val="right"/>
        <w:textAlignment w:val="baseline"/>
        <w:rPr>
          <w:rFonts w:ascii="Times New Roman" w:eastAsia="Andale Sans UI" w:hAnsi="Times New Roman" w:cs="Times New Roman"/>
          <w:b/>
          <w:color w:val="000000"/>
          <w:kern w:val="1"/>
          <w:sz w:val="24"/>
          <w:szCs w:val="24"/>
          <w:lang w:val="de-DE" w:eastAsia="fa-IR" w:bidi="fa-IR"/>
        </w:rPr>
      </w:pPr>
    </w:p>
    <w:p w14:paraId="4905D450" w14:textId="77777777" w:rsidR="00E67646" w:rsidRPr="00E67646" w:rsidRDefault="00E67646" w:rsidP="00E67646">
      <w:pPr>
        <w:widowControl w:val="0"/>
        <w:suppressAutoHyphens/>
        <w:spacing w:after="0" w:line="100" w:lineRule="atLeast"/>
        <w:jc w:val="right"/>
        <w:textAlignment w:val="baseline"/>
        <w:rPr>
          <w:rFonts w:ascii="Times New Roman" w:eastAsia="Andale Sans UI" w:hAnsi="Times New Roman" w:cs="Times New Roman"/>
          <w:b/>
          <w:color w:val="000000"/>
          <w:kern w:val="1"/>
          <w:sz w:val="24"/>
          <w:szCs w:val="24"/>
          <w:lang w:val="de-DE" w:eastAsia="fa-IR" w:bidi="fa-IR"/>
        </w:rPr>
      </w:pPr>
    </w:p>
    <w:p w14:paraId="7FAEE11E" w14:textId="77777777" w:rsidR="00E67646" w:rsidRPr="00E67646" w:rsidRDefault="00E67646" w:rsidP="00E67646">
      <w:pPr>
        <w:widowControl w:val="0"/>
        <w:suppressAutoHyphens/>
        <w:spacing w:after="0" w:line="100" w:lineRule="atLeast"/>
        <w:jc w:val="right"/>
        <w:textAlignment w:val="baseline"/>
        <w:rPr>
          <w:rFonts w:ascii="Times New Roman" w:eastAsia="Andale Sans UI" w:hAnsi="Times New Roman" w:cs="Times New Roman"/>
          <w:b/>
          <w:color w:val="000000"/>
          <w:kern w:val="1"/>
          <w:sz w:val="24"/>
          <w:szCs w:val="24"/>
          <w:lang w:val="de-DE" w:eastAsia="fa-IR" w:bidi="fa-IR"/>
        </w:rPr>
      </w:pPr>
    </w:p>
    <w:p w14:paraId="72FF36DA" w14:textId="77777777" w:rsidR="00E67646" w:rsidRPr="00E67646" w:rsidRDefault="00E67646" w:rsidP="00E67646">
      <w:pPr>
        <w:widowControl w:val="0"/>
        <w:suppressAutoHyphens/>
        <w:spacing w:after="0" w:line="100" w:lineRule="atLeast"/>
        <w:jc w:val="right"/>
        <w:textAlignment w:val="baseline"/>
        <w:rPr>
          <w:rFonts w:ascii="Times New Roman" w:eastAsia="Andale Sans UI" w:hAnsi="Times New Roman" w:cs="Times New Roman"/>
          <w:b/>
          <w:color w:val="000000"/>
          <w:kern w:val="1"/>
          <w:sz w:val="24"/>
          <w:szCs w:val="24"/>
          <w:lang w:val="de-DE" w:eastAsia="fa-IR" w:bidi="fa-IR"/>
        </w:rPr>
      </w:pPr>
    </w:p>
    <w:p w14:paraId="43E84C3F" w14:textId="77777777" w:rsidR="00E67646" w:rsidRPr="00E67646" w:rsidRDefault="00E67646" w:rsidP="00E67646">
      <w:pPr>
        <w:widowControl w:val="0"/>
        <w:suppressAutoHyphens/>
        <w:spacing w:after="0" w:line="100" w:lineRule="atLeast"/>
        <w:jc w:val="right"/>
        <w:textAlignment w:val="baseline"/>
        <w:rPr>
          <w:rFonts w:ascii="Times New Roman" w:eastAsia="Andale Sans UI" w:hAnsi="Times New Roman" w:cs="Times New Roman"/>
          <w:b/>
          <w:color w:val="000000"/>
          <w:kern w:val="1"/>
          <w:sz w:val="24"/>
          <w:szCs w:val="24"/>
          <w:lang w:val="de-DE" w:eastAsia="fa-IR" w:bidi="fa-IR"/>
        </w:rPr>
      </w:pPr>
    </w:p>
    <w:p w14:paraId="41C1DAE3" w14:textId="77777777" w:rsidR="00E67646" w:rsidRPr="00E67646" w:rsidRDefault="00E67646" w:rsidP="00E67646">
      <w:pPr>
        <w:widowControl w:val="0"/>
        <w:suppressAutoHyphens/>
        <w:spacing w:after="0" w:line="100" w:lineRule="atLeast"/>
        <w:jc w:val="right"/>
        <w:textAlignment w:val="baseline"/>
        <w:rPr>
          <w:rFonts w:ascii="Times New Roman" w:eastAsia="Andale Sans UI" w:hAnsi="Times New Roman" w:cs="Times New Roman"/>
          <w:b/>
          <w:color w:val="000000"/>
          <w:kern w:val="1"/>
          <w:sz w:val="24"/>
          <w:szCs w:val="24"/>
          <w:lang w:val="de-DE" w:eastAsia="fa-IR" w:bidi="fa-IR"/>
        </w:rPr>
      </w:pPr>
    </w:p>
    <w:p w14:paraId="44F713AD" w14:textId="77777777" w:rsidR="00E67646" w:rsidRPr="00E67646" w:rsidRDefault="00E67646" w:rsidP="00E67646">
      <w:pPr>
        <w:widowControl w:val="0"/>
        <w:suppressAutoHyphens/>
        <w:spacing w:after="0" w:line="100" w:lineRule="atLeast"/>
        <w:jc w:val="right"/>
        <w:textAlignment w:val="baseline"/>
        <w:rPr>
          <w:rFonts w:ascii="Times New Roman" w:eastAsia="Andale Sans UI" w:hAnsi="Times New Roman" w:cs="Times New Roman"/>
          <w:b/>
          <w:color w:val="000000"/>
          <w:kern w:val="1"/>
          <w:sz w:val="24"/>
          <w:szCs w:val="24"/>
          <w:lang w:val="de-DE" w:eastAsia="fa-IR" w:bidi="fa-IR"/>
        </w:rPr>
      </w:pPr>
    </w:p>
    <w:p w14:paraId="55BAAC30" w14:textId="77777777" w:rsidR="00E67646" w:rsidRPr="00E67646" w:rsidRDefault="00E67646" w:rsidP="00E67646">
      <w:pPr>
        <w:widowControl w:val="0"/>
        <w:suppressAutoHyphens/>
        <w:spacing w:after="0" w:line="100" w:lineRule="atLeast"/>
        <w:jc w:val="right"/>
        <w:textAlignment w:val="baseline"/>
        <w:rPr>
          <w:rFonts w:ascii="Times New Roman" w:eastAsia="Andale Sans UI" w:hAnsi="Times New Roman" w:cs="Times New Roman"/>
          <w:b/>
          <w:color w:val="000000"/>
          <w:kern w:val="1"/>
          <w:sz w:val="24"/>
          <w:szCs w:val="24"/>
          <w:lang w:val="de-DE" w:eastAsia="fa-IR" w:bidi="fa-IR"/>
        </w:rPr>
      </w:pPr>
    </w:p>
    <w:p w14:paraId="756C8D31" w14:textId="77777777" w:rsidR="00E67646" w:rsidRPr="00E67646" w:rsidRDefault="00E67646" w:rsidP="00E67646">
      <w:pPr>
        <w:widowControl w:val="0"/>
        <w:suppressAutoHyphens/>
        <w:spacing w:after="0" w:line="100" w:lineRule="atLeast"/>
        <w:jc w:val="right"/>
        <w:textAlignment w:val="baseline"/>
        <w:rPr>
          <w:rFonts w:ascii="Times New Roman" w:eastAsia="Andale Sans UI" w:hAnsi="Times New Roman" w:cs="Times New Roman"/>
          <w:b/>
          <w:color w:val="000000"/>
          <w:kern w:val="1"/>
          <w:sz w:val="24"/>
          <w:szCs w:val="24"/>
          <w:lang w:val="de-DE" w:eastAsia="fa-IR" w:bidi="fa-IR"/>
        </w:rPr>
      </w:pPr>
    </w:p>
    <w:p w14:paraId="654DC507" w14:textId="738C9593" w:rsidR="00E351A7" w:rsidRDefault="00E351A7" w:rsidP="00CC1981">
      <w:pPr>
        <w:pageBreakBefore/>
        <w:widowControl w:val="0"/>
        <w:suppressAutoHyphens/>
        <w:spacing w:after="0" w:line="100" w:lineRule="atLeast"/>
        <w:jc w:val="right"/>
        <w:textAlignment w:val="baseline"/>
      </w:pPr>
    </w:p>
    <w:sectPr w:rsidR="00E351A7" w:rsidSect="00822B9A">
      <w:headerReference w:type="default" r:id="rId20"/>
      <w:footerReference w:type="default" r:id="rId21"/>
      <w:pgSz w:w="11906" w:h="16838"/>
      <w:pgMar w:top="0"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C2515" w14:textId="77777777" w:rsidR="006973FE" w:rsidRDefault="006973FE" w:rsidP="00803508">
      <w:pPr>
        <w:spacing w:after="0" w:line="240" w:lineRule="auto"/>
      </w:pPr>
      <w:r>
        <w:separator/>
      </w:r>
    </w:p>
  </w:endnote>
  <w:endnote w:type="continuationSeparator" w:id="0">
    <w:p w14:paraId="7348A8D4" w14:textId="77777777" w:rsidR="006973FE" w:rsidRDefault="006973FE" w:rsidP="00803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Calibri">
    <w:altName w:val="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etica Neue">
    <w:altName w:val="Times New Roman"/>
    <w:charset w:val="00"/>
    <w:family w:val="roman"/>
    <w:pitch w:val="default"/>
  </w:font>
  <w:font w:name="OpenSymbol">
    <w:panose1 w:val="05010000000000000000"/>
    <w:charset w:val="00"/>
    <w:family w:val="auto"/>
    <w:pitch w:val="variable"/>
    <w:sig w:usb0="800000AF" w:usb1="1001ECEA"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Outlook">
    <w:panose1 w:val="0501010001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Helvetica">
    <w:panose1 w:val="020B050402020203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OpenSymbol, 'Arial Unicode MS'">
    <w:charset w:val="00"/>
    <w:family w:val="auto"/>
    <w:pitch w:val="default"/>
  </w:font>
  <w:font w:name="Trebuchet MS">
    <w:panose1 w:val="020B0603020202020204"/>
    <w:charset w:val="EE"/>
    <w:family w:val="swiss"/>
    <w:pitch w:val="variable"/>
    <w:sig w:usb0="00000687" w:usb1="00000000" w:usb2="00000000" w:usb3="00000000" w:csb0="0000009F" w:csb1="00000000"/>
  </w:font>
  <w:font w:name="TimesNewRoman">
    <w:altName w:val="MS Mincho"/>
    <w:charset w:val="EE"/>
    <w:family w:val="roman"/>
    <w:pitch w:val="default"/>
  </w:font>
  <w:font w:name="DejaVuSansCondensed">
    <w:altName w:val="Yu Gothic"/>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
    <w:panose1 w:val="02020603060405020304"/>
    <w:charset w:val="EE"/>
    <w:family w:val="roman"/>
    <w:pitch w:val="variable"/>
    <w:sig w:usb0="20002A87" w:usb1="00000000" w:usb2="00000000" w:usb3="00000000" w:csb0="000001FF" w:csb1="00000000"/>
  </w:font>
  <w:font w:name="ArialMT-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601434"/>
      <w:docPartObj>
        <w:docPartGallery w:val="Page Numbers (Bottom of Page)"/>
        <w:docPartUnique/>
      </w:docPartObj>
    </w:sdtPr>
    <w:sdtContent>
      <w:p w14:paraId="7DB5DF21" w14:textId="4F5FCDEA" w:rsidR="00803508" w:rsidRDefault="00803508">
        <w:pPr>
          <w:pStyle w:val="Stopka"/>
          <w:jc w:val="right"/>
        </w:pPr>
        <w:r>
          <w:fldChar w:fldCharType="begin"/>
        </w:r>
        <w:r>
          <w:instrText>PAGE   \* MERGEFORMAT</w:instrText>
        </w:r>
        <w:r>
          <w:fldChar w:fldCharType="separate"/>
        </w:r>
        <w:r>
          <w:t>2</w:t>
        </w:r>
        <w:r>
          <w:fldChar w:fldCharType="end"/>
        </w:r>
      </w:p>
    </w:sdtContent>
  </w:sdt>
  <w:p w14:paraId="5731FEDB" w14:textId="77777777" w:rsidR="00803508" w:rsidRDefault="008035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8C3A6" w14:textId="77777777" w:rsidR="006973FE" w:rsidRDefault="006973FE" w:rsidP="00803508">
      <w:pPr>
        <w:spacing w:after="0" w:line="240" w:lineRule="auto"/>
      </w:pPr>
      <w:r>
        <w:separator/>
      </w:r>
    </w:p>
  </w:footnote>
  <w:footnote w:type="continuationSeparator" w:id="0">
    <w:p w14:paraId="2E91C29D" w14:textId="77777777" w:rsidR="006973FE" w:rsidRDefault="006973FE" w:rsidP="00803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1E5C2" w14:textId="6EC4729A" w:rsidR="00D05722" w:rsidRDefault="00D05722">
    <w:pPr>
      <w:pStyle w:val="Nagwek"/>
    </w:pPr>
    <w:r w:rsidRPr="008D7123">
      <w:rPr>
        <w:noProof/>
      </w:rPr>
      <w:drawing>
        <wp:inline distT="0" distB="0" distL="0" distR="0" wp14:anchorId="2A3C01D2" wp14:editId="24B92B72">
          <wp:extent cx="5732780" cy="588645"/>
          <wp:effectExtent l="0" t="0" r="1270"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780" cy="5886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769448"/>
    <w:multiLevelType w:val="hybridMultilevel"/>
    <w:tmpl w:val="FFFFFFFF"/>
    <w:styleLink w:val="WW8Num91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CD5439"/>
    <w:multiLevelType w:val="hybridMultilevel"/>
    <w:tmpl w:val="FFFFFFFF"/>
    <w:styleLink w:val="WW8Num9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8E62127"/>
    <w:multiLevelType w:val="hybridMultilevel"/>
    <w:tmpl w:val="FFFFFFFF"/>
    <w:styleLink w:val="1111111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styleLink w:val="WW8Num16332"/>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5"/>
    <w:multiLevelType w:val="multilevel"/>
    <w:tmpl w:val="00000005"/>
    <w:styleLink w:val="WW8Num51"/>
    <w:lvl w:ilvl="0">
      <w:start w:val="1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5" w15:restartNumberingAfterBreak="0">
    <w:nsid w:val="00085949"/>
    <w:multiLevelType w:val="hybridMultilevel"/>
    <w:tmpl w:val="03229866"/>
    <w:lvl w:ilvl="0" w:tplc="0000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68C676D"/>
    <w:multiLevelType w:val="hybridMultilevel"/>
    <w:tmpl w:val="BFC0C3DC"/>
    <w:styleLink w:val="WW8Num16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8F39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C30A85"/>
    <w:multiLevelType w:val="multilevel"/>
    <w:tmpl w:val="5D805C8C"/>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6D83A07"/>
    <w:multiLevelType w:val="multilevel"/>
    <w:tmpl w:val="BA8E4894"/>
    <w:styleLink w:val="WW8Num98"/>
    <w:lvl w:ilvl="0">
      <w:numFmt w:val="bullet"/>
      <w:lvlText w:val="–"/>
      <w:lvlJc w:val="left"/>
      <w:rPr>
        <w:rFonts w:ascii="Times New Roman" w:eastAsia="Andale Sans UI" w:hAnsi="Times New Roman" w:cs="Times New Roman"/>
        <w:b w:val="0"/>
        <w:color w:val="000000"/>
        <w:lang w:val="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09802592"/>
    <w:multiLevelType w:val="multilevel"/>
    <w:tmpl w:val="23BE7C92"/>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0A434DB1"/>
    <w:multiLevelType w:val="multilevel"/>
    <w:tmpl w:val="896EDAE4"/>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A980F5F"/>
    <w:multiLevelType w:val="multilevel"/>
    <w:tmpl w:val="E9063046"/>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C525F43"/>
    <w:multiLevelType w:val="multilevel"/>
    <w:tmpl w:val="AD0E609E"/>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0D1E7A97"/>
    <w:multiLevelType w:val="multilevel"/>
    <w:tmpl w:val="F77AC208"/>
    <w:styleLink w:val="11111112"/>
    <w:lvl w:ilvl="0">
      <w:start w:val="1"/>
      <w:numFmt w:val="decimal"/>
      <w:pStyle w:val="Listanumerowana1"/>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b w:val="0"/>
        <w:bCs w:val="0"/>
        <w:i w:val="0"/>
        <w:i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F5A1A80"/>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6" w15:restartNumberingAfterBreak="0">
    <w:nsid w:val="0FF269D9"/>
    <w:multiLevelType w:val="hybridMultilevel"/>
    <w:tmpl w:val="195057E6"/>
    <w:styleLink w:val="WW8Num163323"/>
    <w:lvl w:ilvl="0" w:tplc="04150001">
      <w:start w:val="1"/>
      <w:numFmt w:val="bullet"/>
      <w:lvlText w:val=""/>
      <w:lvlJc w:val="left"/>
      <w:pPr>
        <w:ind w:left="1860" w:hanging="360"/>
      </w:pPr>
      <w:rPr>
        <w:rFonts w:ascii="Symbol" w:hAnsi="Symbol" w:hint="default"/>
        <w:b/>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7" w15:restartNumberingAfterBreak="0">
    <w:nsid w:val="11FB08D6"/>
    <w:multiLevelType w:val="multilevel"/>
    <w:tmpl w:val="3926B342"/>
    <w:styleLink w:val="WW8Num7"/>
    <w:lvl w:ilvl="0">
      <w:start w:val="2"/>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14E12706"/>
    <w:multiLevelType w:val="hybridMultilevel"/>
    <w:tmpl w:val="37843B78"/>
    <w:styleLink w:val="WW8Num621"/>
    <w:lvl w:ilvl="0" w:tplc="E5405562">
      <w:start w:val="1"/>
      <w:numFmt w:val="decimal"/>
      <w:lvlText w:val="%1)"/>
      <w:lvlJc w:val="lef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9871CD"/>
    <w:multiLevelType w:val="multilevel"/>
    <w:tmpl w:val="78B658E2"/>
    <w:styleLink w:val="WW8Num91121"/>
    <w:lvl w:ilvl="0">
      <w:start w:val="1"/>
      <w:numFmt w:val="decimal"/>
      <w:lvlText w:val="%1."/>
      <w:lvlJc w:val="left"/>
      <w:rPr>
        <w:rFonts w:ascii="Times New Roman" w:hAnsi="Times New Roman" w:cs="Times New Roman" w:hint="default"/>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17426827"/>
    <w:multiLevelType w:val="hybridMultilevel"/>
    <w:tmpl w:val="6332D6E0"/>
    <w:lvl w:ilvl="0" w:tplc="0000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179F611C"/>
    <w:multiLevelType w:val="hybridMultilevel"/>
    <w:tmpl w:val="8F02B1E2"/>
    <w:styleLink w:val="WW8Num6021"/>
    <w:lvl w:ilvl="0" w:tplc="5CE4EF34">
      <w:start w:val="1"/>
      <w:numFmt w:val="upperRoman"/>
      <w:lvlText w:val="%1."/>
      <w:lvlJc w:val="right"/>
      <w:pPr>
        <w:ind w:left="107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C544E0"/>
    <w:multiLevelType w:val="hybridMultilevel"/>
    <w:tmpl w:val="9C9EDE9C"/>
    <w:styleLink w:val="WW8Num98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5F52CB"/>
    <w:multiLevelType w:val="hybridMultilevel"/>
    <w:tmpl w:val="3E024CE2"/>
    <w:styleLink w:val="1111111221"/>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C675022"/>
    <w:multiLevelType w:val="multilevel"/>
    <w:tmpl w:val="C5EED3A4"/>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1ED5760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05C292D"/>
    <w:multiLevelType w:val="multilevel"/>
    <w:tmpl w:val="AA145894"/>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21810696"/>
    <w:multiLevelType w:val="hybridMultilevel"/>
    <w:tmpl w:val="DB60ABE4"/>
    <w:styleLink w:val="WW8Num60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944B49"/>
    <w:multiLevelType w:val="hybridMultilevel"/>
    <w:tmpl w:val="70F87882"/>
    <w:lvl w:ilvl="0" w:tplc="0000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2E44180"/>
    <w:multiLevelType w:val="multilevel"/>
    <w:tmpl w:val="DFC88CEC"/>
    <w:name w:val="NumPar"/>
    <w:styleLink w:val="WW8Num16111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49057CF"/>
    <w:multiLevelType w:val="hybridMultilevel"/>
    <w:tmpl w:val="6108D8D0"/>
    <w:lvl w:ilvl="0" w:tplc="519E6E90">
      <w:start w:val="1"/>
      <w:numFmt w:val="decimal"/>
      <w:pStyle w:val="ust"/>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24B85A96"/>
    <w:multiLevelType w:val="hybridMultilevel"/>
    <w:tmpl w:val="0DE45C96"/>
    <w:styleLink w:val="WW8Num6211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9B5401"/>
    <w:multiLevelType w:val="hybridMultilevel"/>
    <w:tmpl w:val="2F380378"/>
    <w:styleLink w:val="WW8Num98111"/>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A763046"/>
    <w:multiLevelType w:val="multilevel"/>
    <w:tmpl w:val="400EB2DC"/>
    <w:styleLink w:val="WW8Num11011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4" w15:restartNumberingAfterBreak="0">
    <w:nsid w:val="2A803956"/>
    <w:multiLevelType w:val="multilevel"/>
    <w:tmpl w:val="C376FFA8"/>
    <w:styleLink w:val="WW8Num36"/>
    <w:lvl w:ilvl="0">
      <w:start w:val="2"/>
      <w:numFmt w:val="upperRoman"/>
      <w:lvlText w:val="%1."/>
      <w:lvlJc w:val="right"/>
      <w:rPr>
        <w:rFonts w:ascii="Calibri" w:hAnsi="Calibri"/>
        <w:b/>
        <w:bCs/>
        <w:sz w:val="26"/>
        <w:szCs w:val="26"/>
      </w:rPr>
    </w:lvl>
    <w:lvl w:ilvl="1">
      <w:start w:val="4"/>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35" w15:restartNumberingAfterBreak="0">
    <w:nsid w:val="2CEF79AA"/>
    <w:multiLevelType w:val="hybridMultilevel"/>
    <w:tmpl w:val="EEFE38B2"/>
    <w:lvl w:ilvl="0" w:tplc="3E1AF5D0">
      <w:start w:val="1"/>
      <w:numFmt w:val="lowerLetter"/>
      <w:lvlText w:val="%1)"/>
      <w:lvlJc w:val="left"/>
      <w:pPr>
        <w:ind w:left="720" w:hanging="360"/>
      </w:pPr>
      <w:rPr>
        <w:rFonts w:eastAsia="Andale Sans UI" w:cs="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1D6065"/>
    <w:multiLevelType w:val="multilevel"/>
    <w:tmpl w:val="7C624870"/>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2D94473F"/>
    <w:multiLevelType w:val="multilevel"/>
    <w:tmpl w:val="F1FAC214"/>
    <w:styleLink w:val="WW8Num3"/>
    <w:lvl w:ilvl="0">
      <w:start w:val="2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32CC6C5B"/>
    <w:multiLevelType w:val="hybridMultilevel"/>
    <w:tmpl w:val="5422F552"/>
    <w:styleLink w:val="WW8Num6221"/>
    <w:lvl w:ilvl="0" w:tplc="0028652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2E48D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8F3C527E">
      <w:start w:val="1"/>
      <w:numFmt w:val="lowerRoman"/>
      <w:lvlText w:val="%3."/>
      <w:lvlJc w:val="left"/>
      <w:pPr>
        <w:tabs>
          <w:tab w:val="left" w:pos="708"/>
          <w:tab w:val="num" w:pos="2124"/>
        </w:tabs>
        <w:ind w:left="2136" w:hanging="257"/>
      </w:pPr>
      <w:rPr>
        <w:rFonts w:hAnsi="Arial Unicode MS"/>
        <w:caps w:val="0"/>
        <w:smallCaps w:val="0"/>
        <w:strike w:val="0"/>
        <w:dstrike w:val="0"/>
        <w:outline w:val="0"/>
        <w:emboss w:val="0"/>
        <w:imprint w:val="0"/>
        <w:spacing w:val="0"/>
        <w:w w:val="100"/>
        <w:kern w:val="0"/>
        <w:position w:val="0"/>
        <w:highlight w:val="none"/>
        <w:vertAlign w:val="baseline"/>
      </w:rPr>
    </w:lvl>
    <w:lvl w:ilvl="3" w:tplc="1C4618B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185618B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7DD6FCC0">
      <w:start w:val="1"/>
      <w:numFmt w:val="lowerRoman"/>
      <w:lvlText w:val="%6."/>
      <w:lvlJc w:val="left"/>
      <w:pPr>
        <w:tabs>
          <w:tab w:val="left" w:pos="708"/>
          <w:tab w:val="num" w:pos="4248"/>
        </w:tabs>
        <w:ind w:left="4260"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F91C2D6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F417D0">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0BF057C8">
      <w:start w:val="1"/>
      <w:numFmt w:val="lowerRoman"/>
      <w:lvlText w:val="%9."/>
      <w:lvlJc w:val="left"/>
      <w:pPr>
        <w:tabs>
          <w:tab w:val="left" w:pos="708"/>
          <w:tab w:val="num" w:pos="6372"/>
        </w:tabs>
        <w:ind w:left="6384" w:hanging="1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30638AE"/>
    <w:multiLevelType w:val="hybridMultilevel"/>
    <w:tmpl w:val="D722DDBA"/>
    <w:styleLink w:val="WW8Num60111"/>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338E0380"/>
    <w:multiLevelType w:val="multilevel"/>
    <w:tmpl w:val="FDB2436C"/>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350F3C8F"/>
    <w:multiLevelType w:val="multilevel"/>
    <w:tmpl w:val="6EB82BBE"/>
    <w:styleLink w:val="WW8Num131"/>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71C76D2"/>
    <w:multiLevelType w:val="multilevel"/>
    <w:tmpl w:val="E77C0968"/>
    <w:styleLink w:val="WW8Num2111"/>
    <w:lvl w:ilvl="0">
      <w:start w:val="2"/>
      <w:numFmt w:val="upperRoman"/>
      <w:lvlText w:val="%1."/>
      <w:lvlJc w:val="right"/>
      <w:rPr>
        <w:rFonts w:ascii="Calibri" w:hAnsi="Calibri" w:cs="Calibri"/>
      </w:rPr>
    </w:lvl>
    <w:lvl w:ilvl="1">
      <w:start w:val="1"/>
      <w:numFmt w:val="lowerLetter"/>
      <w:lvlText w:val="%2."/>
      <w:lvlJc w:val="left"/>
      <w:rPr>
        <w:rFonts w:ascii="Calibri" w:hAnsi="Calibri" w:cs="Calibri"/>
        <w:b/>
        <w:bCs/>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15:restartNumberingAfterBreak="0">
    <w:nsid w:val="427E153C"/>
    <w:multiLevelType w:val="multilevel"/>
    <w:tmpl w:val="8DE40554"/>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429D3AAE"/>
    <w:multiLevelType w:val="multilevel"/>
    <w:tmpl w:val="0415001F"/>
    <w:styleLink w:val="WW8Num1102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91C01DE"/>
    <w:multiLevelType w:val="multilevel"/>
    <w:tmpl w:val="7996DD2A"/>
    <w:styleLink w:val="11111112111"/>
    <w:lvl w:ilvl="0">
      <w:start w:val="1"/>
      <w:numFmt w:val="upperRoman"/>
      <w:pStyle w:val="StylSIWZv3"/>
      <w:lvlText w:val="%1."/>
      <w:lvlJc w:val="left"/>
      <w:pPr>
        <w:tabs>
          <w:tab w:val="num" w:pos="360"/>
        </w:tabs>
        <w:ind w:left="360" w:hanging="360"/>
      </w:pPr>
      <w:rPr>
        <w:rFonts w:hint="default"/>
        <w:b/>
      </w:rPr>
    </w:lvl>
    <w:lvl w:ilvl="1">
      <w:start w:val="1"/>
      <w:numFmt w:val="decimal"/>
      <w:isLgl/>
      <w:lvlText w:val="%1.%2."/>
      <w:lvlJc w:val="left"/>
      <w:pPr>
        <w:tabs>
          <w:tab w:val="num" w:pos="6042"/>
        </w:tabs>
        <w:ind w:left="5754" w:hanging="792"/>
      </w:pPr>
      <w:rPr>
        <w:rFonts w:hint="default"/>
        <w:b w:val="0"/>
        <w:sz w:val="24"/>
        <w:szCs w:val="24"/>
      </w:rPr>
    </w:lvl>
    <w:lvl w:ilvl="2">
      <w:start w:val="1"/>
      <w:numFmt w:val="bullet"/>
      <w:lvlText w:val="-"/>
      <w:lvlJc w:val="left"/>
      <w:pPr>
        <w:tabs>
          <w:tab w:val="num" w:pos="1440"/>
        </w:tabs>
        <w:ind w:left="1224" w:hanging="504"/>
      </w:pPr>
      <w:rPr>
        <w:rFonts w:ascii="Calibri" w:hAnsi="Calibri"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4A630E8F"/>
    <w:multiLevelType w:val="hybridMultilevel"/>
    <w:tmpl w:val="6F86E2FC"/>
    <w:styleLink w:val="WW8Num91111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BEF5818"/>
    <w:multiLevelType w:val="multilevel"/>
    <w:tmpl w:val="D4FA010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4CE41CC5"/>
    <w:multiLevelType w:val="multilevel"/>
    <w:tmpl w:val="BBC885BA"/>
    <w:styleLink w:val="WWNum2"/>
    <w:lvl w:ilvl="0">
      <w:numFmt w:val="bullet"/>
      <w:lvlText w:val="-"/>
      <w:lvlJc w:val="left"/>
      <w:pPr>
        <w:ind w:left="720" w:hanging="360"/>
      </w:pPr>
      <w:rPr>
        <w:rFonts w:ascii="Calibri" w:eastAsia="Calibri" w:hAnsi="Calibri"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4EBE20CF"/>
    <w:multiLevelType w:val="hybridMultilevel"/>
    <w:tmpl w:val="B25CFD82"/>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1" w15:restartNumberingAfterBreak="0">
    <w:nsid w:val="519C03CB"/>
    <w:multiLevelType w:val="hybridMultilevel"/>
    <w:tmpl w:val="6D8AAAA0"/>
    <w:lvl w:ilvl="0" w:tplc="A7B69BD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53E5363D"/>
    <w:multiLevelType w:val="multilevel"/>
    <w:tmpl w:val="09009070"/>
    <w:styleLink w:val="WW8Num911"/>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55EEA274"/>
    <w:multiLevelType w:val="hybridMultilevel"/>
    <w:tmpl w:val="FFFFFFFF"/>
    <w:styleLink w:val="WW8Num11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566537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CF43B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DB11609"/>
    <w:multiLevelType w:val="hybridMultilevel"/>
    <w:tmpl w:val="B5EA69C6"/>
    <w:styleLink w:val="WW8Num2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8D77EB"/>
    <w:multiLevelType w:val="hybridMultilevel"/>
    <w:tmpl w:val="B9E2981A"/>
    <w:styleLink w:val="WW8Num60"/>
    <w:lvl w:ilvl="0" w:tplc="7376DC0E">
      <w:start w:val="1"/>
      <w:numFmt w:val="decimal"/>
      <w:suff w:val="space"/>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15:restartNumberingAfterBreak="0">
    <w:nsid w:val="6A81178B"/>
    <w:multiLevelType w:val="multilevel"/>
    <w:tmpl w:val="AA24A06A"/>
    <w:styleLink w:val="WW8Num8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6BA56EF4"/>
    <w:multiLevelType w:val="multilevel"/>
    <w:tmpl w:val="A54A8028"/>
    <w:styleLink w:val="WW8Num6"/>
    <w:lvl w:ilvl="0">
      <w:start w:val="1"/>
      <w:numFmt w:val="decimal"/>
      <w:lvlText w:val="%1."/>
      <w:lvlJc w:val="left"/>
      <w:rPr>
        <w:b w:val="0"/>
        <w:i w:val="0"/>
        <w:sz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6C0F47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CAB39D9"/>
    <w:multiLevelType w:val="multilevel"/>
    <w:tmpl w:val="F1167824"/>
    <w:styleLink w:val="WW8Num15"/>
    <w:lvl w:ilvl="0">
      <w:start w:val="1"/>
      <w:numFmt w:val="decimal"/>
      <w:lvlText w:val="%1."/>
      <w:lvlJc w:val="left"/>
      <w:rPr>
        <w:b w:val="0"/>
        <w:i w:val="0"/>
        <w:sz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6CBE16FA"/>
    <w:multiLevelType w:val="hybridMultilevel"/>
    <w:tmpl w:val="74742334"/>
    <w:lvl w:ilvl="0" w:tplc="E58E2BD2">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DC50BA"/>
    <w:multiLevelType w:val="multilevel"/>
    <w:tmpl w:val="46EAD746"/>
    <w:styleLink w:val="WW8Num9"/>
    <w:lvl w:ilvl="0">
      <w:start w:val="1"/>
      <w:numFmt w:val="decimal"/>
      <w:lvlText w:val="%1. "/>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6F88162F"/>
    <w:multiLevelType w:val="multilevel"/>
    <w:tmpl w:val="F64ECB82"/>
    <w:styleLink w:val="WW8Num6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66" w15:restartNumberingAfterBreak="0">
    <w:nsid w:val="70AD685A"/>
    <w:multiLevelType w:val="multilevel"/>
    <w:tmpl w:val="3F169E64"/>
    <w:styleLink w:val="WW8Num91"/>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72102D5C"/>
    <w:multiLevelType w:val="multilevel"/>
    <w:tmpl w:val="D9FE96A2"/>
    <w:styleLink w:val="WWNum4"/>
    <w:lvl w:ilvl="0">
      <w:numFmt w:val="bullet"/>
      <w:lvlText w:val="-"/>
      <w:lvlJc w:val="left"/>
      <w:pPr>
        <w:ind w:left="466" w:hanging="360"/>
      </w:pPr>
      <w:rPr>
        <w:rFonts w:ascii="Calibri" w:eastAsia="Calibri" w:hAnsi="Calibri" w:cs="Arial"/>
      </w:rPr>
    </w:lvl>
    <w:lvl w:ilvl="1">
      <w:numFmt w:val="bullet"/>
      <w:lvlText w:val="o"/>
      <w:lvlJc w:val="left"/>
      <w:pPr>
        <w:ind w:left="1186" w:hanging="360"/>
      </w:pPr>
      <w:rPr>
        <w:rFonts w:ascii="Courier New" w:hAnsi="Courier New" w:cs="Courier New"/>
      </w:rPr>
    </w:lvl>
    <w:lvl w:ilvl="2">
      <w:numFmt w:val="bullet"/>
      <w:lvlText w:val=""/>
      <w:lvlJc w:val="left"/>
      <w:pPr>
        <w:ind w:left="1906" w:hanging="360"/>
      </w:pPr>
      <w:rPr>
        <w:rFonts w:ascii="Wingdings" w:hAnsi="Wingdings"/>
      </w:rPr>
    </w:lvl>
    <w:lvl w:ilvl="3">
      <w:numFmt w:val="bullet"/>
      <w:lvlText w:val=""/>
      <w:lvlJc w:val="left"/>
      <w:pPr>
        <w:ind w:left="2626" w:hanging="360"/>
      </w:pPr>
      <w:rPr>
        <w:rFonts w:ascii="Symbol" w:hAnsi="Symbol"/>
      </w:rPr>
    </w:lvl>
    <w:lvl w:ilvl="4">
      <w:numFmt w:val="bullet"/>
      <w:lvlText w:val="o"/>
      <w:lvlJc w:val="left"/>
      <w:pPr>
        <w:ind w:left="3346" w:hanging="360"/>
      </w:pPr>
      <w:rPr>
        <w:rFonts w:ascii="Courier New" w:hAnsi="Courier New" w:cs="Courier New"/>
      </w:rPr>
    </w:lvl>
    <w:lvl w:ilvl="5">
      <w:numFmt w:val="bullet"/>
      <w:lvlText w:val=""/>
      <w:lvlJc w:val="left"/>
      <w:pPr>
        <w:ind w:left="4066" w:hanging="360"/>
      </w:pPr>
      <w:rPr>
        <w:rFonts w:ascii="Wingdings" w:hAnsi="Wingdings"/>
      </w:rPr>
    </w:lvl>
    <w:lvl w:ilvl="6">
      <w:numFmt w:val="bullet"/>
      <w:lvlText w:val=""/>
      <w:lvlJc w:val="left"/>
      <w:pPr>
        <w:ind w:left="4786" w:hanging="360"/>
      </w:pPr>
      <w:rPr>
        <w:rFonts w:ascii="Symbol" w:hAnsi="Symbol"/>
      </w:rPr>
    </w:lvl>
    <w:lvl w:ilvl="7">
      <w:numFmt w:val="bullet"/>
      <w:lvlText w:val="o"/>
      <w:lvlJc w:val="left"/>
      <w:pPr>
        <w:ind w:left="5506" w:hanging="360"/>
      </w:pPr>
      <w:rPr>
        <w:rFonts w:ascii="Courier New" w:hAnsi="Courier New" w:cs="Courier New"/>
      </w:rPr>
    </w:lvl>
    <w:lvl w:ilvl="8">
      <w:numFmt w:val="bullet"/>
      <w:lvlText w:val=""/>
      <w:lvlJc w:val="left"/>
      <w:pPr>
        <w:ind w:left="6226" w:hanging="360"/>
      </w:pPr>
      <w:rPr>
        <w:rFonts w:ascii="Wingdings" w:hAnsi="Wingdings"/>
      </w:rPr>
    </w:lvl>
  </w:abstractNum>
  <w:abstractNum w:abstractNumId="68" w15:restartNumberingAfterBreak="0">
    <w:nsid w:val="74746A58"/>
    <w:multiLevelType w:val="multilevel"/>
    <w:tmpl w:val="DDA0CFCA"/>
    <w:styleLink w:val="WW8Num11"/>
    <w:lvl w:ilvl="0">
      <w:start w:val="1"/>
      <w:numFmt w:val="decimal"/>
      <w:lvlText w:val="%1."/>
      <w:lvlJc w:val="left"/>
      <w:rPr>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776A7E57"/>
    <w:multiLevelType w:val="multilevel"/>
    <w:tmpl w:val="F4167692"/>
    <w:lvl w:ilvl="0">
      <w:start w:val="1"/>
      <w:numFmt w:val="decimal"/>
      <w:lvlText w:val="%1."/>
      <w:lvlJc w:val="left"/>
      <w:pPr>
        <w:ind w:left="360" w:hanging="360"/>
      </w:pPr>
    </w:lvl>
    <w:lvl w:ilvl="1">
      <w:start w:val="1"/>
      <w:numFmt w:val="lowerLetter"/>
      <w:lvlText w:val="%2)"/>
      <w:lvlJc w:val="left"/>
      <w:pPr>
        <w:ind w:left="792" w:hanging="432"/>
      </w:pPr>
      <w:rPr>
        <w:rFonts w:ascii="Times New Roman" w:eastAsia="Andale Sans UI" w:hAnsi="Times New Roman" w:cs="Tahom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E7057BA"/>
    <w:multiLevelType w:val="multilevel"/>
    <w:tmpl w:val="A6906E04"/>
    <w:styleLink w:val="WW8Num22"/>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15:restartNumberingAfterBreak="0">
    <w:nsid w:val="7E985811"/>
    <w:multiLevelType w:val="multilevel"/>
    <w:tmpl w:val="9B3CC5D4"/>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7EA143B0"/>
    <w:multiLevelType w:val="multilevel"/>
    <w:tmpl w:val="E908688E"/>
    <w:styleLink w:val="WW8Num62211"/>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15:restartNumberingAfterBreak="0">
    <w:nsid w:val="7F006918"/>
    <w:multiLevelType w:val="multilevel"/>
    <w:tmpl w:val="35520042"/>
    <w:styleLink w:val="WW8Num2"/>
    <w:lvl w:ilvl="0">
      <w:start w:val="1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526747564">
    <w:abstractNumId w:val="16"/>
  </w:num>
  <w:num w:numId="2" w16cid:durableId="470363080">
    <w:abstractNumId w:val="6"/>
  </w:num>
  <w:num w:numId="3" w16cid:durableId="1966424694">
    <w:abstractNumId w:val="2"/>
  </w:num>
  <w:num w:numId="4" w16cid:durableId="2052028648">
    <w:abstractNumId w:val="53"/>
  </w:num>
  <w:num w:numId="5" w16cid:durableId="1059981116">
    <w:abstractNumId w:val="0"/>
  </w:num>
  <w:num w:numId="6" w16cid:durableId="1774594175">
    <w:abstractNumId w:val="1"/>
  </w:num>
  <w:num w:numId="7" w16cid:durableId="2033919328">
    <w:abstractNumId w:val="58"/>
  </w:num>
  <w:num w:numId="8" w16cid:durableId="1494492793">
    <w:abstractNumId w:val="65"/>
  </w:num>
  <w:num w:numId="9" w16cid:durableId="1658144112">
    <w:abstractNumId w:val="38"/>
  </w:num>
  <w:num w:numId="10" w16cid:durableId="1721829750">
    <w:abstractNumId w:val="7"/>
  </w:num>
  <w:num w:numId="11" w16cid:durableId="542908888">
    <w:abstractNumId w:val="63"/>
  </w:num>
  <w:num w:numId="12" w16cid:durableId="376901543">
    <w:abstractNumId w:val="3"/>
  </w:num>
  <w:num w:numId="13" w16cid:durableId="324207438">
    <w:abstractNumId w:val="15"/>
  </w:num>
  <w:num w:numId="14" w16cid:durableId="26764100">
    <w:abstractNumId w:val="55"/>
    <w:lvlOverride w:ilvl="0">
      <w:startOverride w:val="1"/>
    </w:lvlOverride>
  </w:num>
  <w:num w:numId="15" w16cid:durableId="1834489067">
    <w:abstractNumId w:val="43"/>
    <w:lvlOverride w:ilvl="0">
      <w:startOverride w:val="1"/>
    </w:lvlOverride>
  </w:num>
  <w:num w:numId="16" w16cid:durableId="1251163375">
    <w:abstractNumId w:val="29"/>
  </w:num>
  <w:num w:numId="17" w16cid:durableId="1348288520">
    <w:abstractNumId w:val="46"/>
  </w:num>
  <w:num w:numId="18" w16cid:durableId="1151017073">
    <w:abstractNumId w:val="33"/>
  </w:num>
  <w:num w:numId="19" w16cid:durableId="963658886">
    <w:abstractNumId w:val="47"/>
  </w:num>
  <w:num w:numId="20" w16cid:durableId="2081947998">
    <w:abstractNumId w:val="32"/>
  </w:num>
  <w:num w:numId="21" w16cid:durableId="642850865">
    <w:abstractNumId w:val="23"/>
  </w:num>
  <w:num w:numId="22" w16cid:durableId="915211170">
    <w:abstractNumId w:val="39"/>
  </w:num>
  <w:num w:numId="23" w16cid:durableId="166217893">
    <w:abstractNumId w:val="31"/>
  </w:num>
  <w:num w:numId="24" w16cid:durableId="1714109286">
    <w:abstractNumId w:val="14"/>
  </w:num>
  <w:num w:numId="25" w16cid:durableId="1749304459">
    <w:abstractNumId w:val="45"/>
  </w:num>
  <w:num w:numId="26" w16cid:durableId="392658809">
    <w:abstractNumId w:val="19"/>
    <w:lvlOverride w:ilvl="0">
      <w:lvl w:ilvl="0">
        <w:start w:val="1"/>
        <w:numFmt w:val="decimal"/>
        <w:lvlText w:val="%1."/>
        <w:lvlJc w:val="left"/>
        <w:rPr>
          <w:rFonts w:ascii="Times New Roman" w:hAnsi="Times New Roman" w:cs="Times New Roman" w:hint="default"/>
          <w:lang w:val="pl-PL"/>
        </w:rPr>
      </w:lvl>
    </w:lvlOverride>
  </w:num>
  <w:num w:numId="27" w16cid:durableId="108741048">
    <w:abstractNumId w:val="22"/>
  </w:num>
  <w:num w:numId="28" w16cid:durableId="1492600938">
    <w:abstractNumId w:val="42"/>
    <w:lvlOverride w:ilvl="0">
      <w:lvl w:ilvl="0">
        <w:start w:val="2"/>
        <w:numFmt w:val="upperRoman"/>
        <w:lvlText w:val="%1."/>
        <w:lvlJc w:val="right"/>
        <w:rPr>
          <w:rFonts w:ascii="Calibri" w:hAnsi="Calibri" w:cs="Calibri"/>
          <w:b/>
        </w:rPr>
      </w:lvl>
    </w:lvlOverride>
  </w:num>
  <w:num w:numId="29" w16cid:durableId="364715521">
    <w:abstractNumId w:val="21"/>
  </w:num>
  <w:num w:numId="30" w16cid:durableId="1184976248">
    <w:abstractNumId w:val="72"/>
  </w:num>
  <w:num w:numId="31" w16cid:durableId="1030061501">
    <w:abstractNumId w:val="52"/>
  </w:num>
  <w:num w:numId="32" w16cid:durableId="609317849">
    <w:abstractNumId w:val="9"/>
  </w:num>
  <w:num w:numId="33" w16cid:durableId="788209233">
    <w:abstractNumId w:val="34"/>
  </w:num>
  <w:num w:numId="34" w16cid:durableId="1378817955">
    <w:abstractNumId w:val="70"/>
  </w:num>
  <w:num w:numId="35" w16cid:durableId="1883514210">
    <w:abstractNumId w:val="59"/>
  </w:num>
  <w:num w:numId="36" w16cid:durableId="1485009730">
    <w:abstractNumId w:val="66"/>
  </w:num>
  <w:num w:numId="37" w16cid:durableId="245043812">
    <w:abstractNumId w:val="4"/>
  </w:num>
  <w:num w:numId="38" w16cid:durableId="794328630">
    <w:abstractNumId w:val="40"/>
  </w:num>
  <w:num w:numId="39" w16cid:durableId="749740285">
    <w:abstractNumId w:val="48"/>
  </w:num>
  <w:num w:numId="40" w16cid:durableId="1275558744">
    <w:abstractNumId w:val="73"/>
  </w:num>
  <w:num w:numId="41" w16cid:durableId="897398134">
    <w:abstractNumId w:val="37"/>
  </w:num>
  <w:num w:numId="42" w16cid:durableId="559905108">
    <w:abstractNumId w:val="10"/>
  </w:num>
  <w:num w:numId="43" w16cid:durableId="1652564189">
    <w:abstractNumId w:val="60"/>
  </w:num>
  <w:num w:numId="44" w16cid:durableId="1681007355">
    <w:abstractNumId w:val="17"/>
  </w:num>
  <w:num w:numId="45" w16cid:durableId="982782557">
    <w:abstractNumId w:val="44"/>
  </w:num>
  <w:num w:numId="46" w16cid:durableId="934560969">
    <w:abstractNumId w:val="64"/>
  </w:num>
  <w:num w:numId="47" w16cid:durableId="87695889">
    <w:abstractNumId w:val="13"/>
  </w:num>
  <w:num w:numId="48" w16cid:durableId="705956095">
    <w:abstractNumId w:val="68"/>
  </w:num>
  <w:num w:numId="49" w16cid:durableId="1140659239">
    <w:abstractNumId w:val="11"/>
  </w:num>
  <w:num w:numId="50" w16cid:durableId="1254631216">
    <w:abstractNumId w:val="12"/>
  </w:num>
  <w:num w:numId="51" w16cid:durableId="646863204">
    <w:abstractNumId w:val="24"/>
  </w:num>
  <w:num w:numId="52" w16cid:durableId="724065828">
    <w:abstractNumId w:val="62"/>
  </w:num>
  <w:num w:numId="53" w16cid:durableId="1654681659">
    <w:abstractNumId w:val="30"/>
  </w:num>
  <w:num w:numId="54" w16cid:durableId="1268078076">
    <w:abstractNumId w:val="26"/>
  </w:num>
  <w:num w:numId="55" w16cid:durableId="1871912496">
    <w:abstractNumId w:val="49"/>
  </w:num>
  <w:num w:numId="56" w16cid:durableId="1638991621">
    <w:abstractNumId w:val="71"/>
  </w:num>
  <w:num w:numId="57" w16cid:durableId="2098790582">
    <w:abstractNumId w:val="8"/>
  </w:num>
  <w:num w:numId="58" w16cid:durableId="28576690">
    <w:abstractNumId w:val="67"/>
  </w:num>
  <w:num w:numId="59" w16cid:durableId="1583248906">
    <w:abstractNumId w:val="36"/>
  </w:num>
  <w:num w:numId="60" w16cid:durableId="792754562">
    <w:abstractNumId w:val="54"/>
  </w:num>
  <w:num w:numId="61" w16cid:durableId="553127279">
    <w:abstractNumId w:val="57"/>
  </w:num>
  <w:num w:numId="62" w16cid:durableId="2121874156">
    <w:abstractNumId w:val="61"/>
  </w:num>
  <w:num w:numId="63" w16cid:durableId="1055397151">
    <w:abstractNumId w:val="25"/>
  </w:num>
  <w:num w:numId="64" w16cid:durableId="1959024938">
    <w:abstractNumId w:val="35"/>
  </w:num>
  <w:num w:numId="65" w16cid:durableId="1803109797">
    <w:abstractNumId w:val="51"/>
  </w:num>
  <w:num w:numId="66" w16cid:durableId="25327549">
    <w:abstractNumId w:val="56"/>
  </w:num>
  <w:num w:numId="67" w16cid:durableId="1648976240">
    <w:abstractNumId w:val="69"/>
  </w:num>
  <w:num w:numId="68" w16cid:durableId="1366365812">
    <w:abstractNumId w:val="41"/>
  </w:num>
  <w:num w:numId="69" w16cid:durableId="638608821">
    <w:abstractNumId w:val="27"/>
  </w:num>
  <w:num w:numId="70" w16cid:durableId="408619218">
    <w:abstractNumId w:val="18"/>
  </w:num>
  <w:num w:numId="71" w16cid:durableId="1900676211">
    <w:abstractNumId w:val="20"/>
  </w:num>
  <w:num w:numId="72" w16cid:durableId="1768303767">
    <w:abstractNumId w:val="28"/>
  </w:num>
  <w:num w:numId="73" w16cid:durableId="1180579832">
    <w:abstractNumId w:val="5"/>
  </w:num>
  <w:num w:numId="74" w16cid:durableId="1758290071">
    <w:abstractNumId w:val="5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CC3"/>
    <w:rsid w:val="00003CAC"/>
    <w:rsid w:val="000267F8"/>
    <w:rsid w:val="0002687E"/>
    <w:rsid w:val="00033C03"/>
    <w:rsid w:val="00046998"/>
    <w:rsid w:val="000640CF"/>
    <w:rsid w:val="000649EE"/>
    <w:rsid w:val="00065736"/>
    <w:rsid w:val="000744AC"/>
    <w:rsid w:val="000803EF"/>
    <w:rsid w:val="00096561"/>
    <w:rsid w:val="000B331D"/>
    <w:rsid w:val="000C0B7E"/>
    <w:rsid w:val="000C2CF6"/>
    <w:rsid w:val="000C3BCE"/>
    <w:rsid w:val="000C7D44"/>
    <w:rsid w:val="000E209D"/>
    <w:rsid w:val="000F2C23"/>
    <w:rsid w:val="00107948"/>
    <w:rsid w:val="00113D81"/>
    <w:rsid w:val="00127729"/>
    <w:rsid w:val="00130E7B"/>
    <w:rsid w:val="00134391"/>
    <w:rsid w:val="00137115"/>
    <w:rsid w:val="00142411"/>
    <w:rsid w:val="00154EC2"/>
    <w:rsid w:val="00171CBD"/>
    <w:rsid w:val="001727CB"/>
    <w:rsid w:val="00187393"/>
    <w:rsid w:val="001902AE"/>
    <w:rsid w:val="001A20B3"/>
    <w:rsid w:val="001B1E8C"/>
    <w:rsid w:val="001B6863"/>
    <w:rsid w:val="001D429B"/>
    <w:rsid w:val="001E3C6D"/>
    <w:rsid w:val="001E56FC"/>
    <w:rsid w:val="001E707A"/>
    <w:rsid w:val="001F57F2"/>
    <w:rsid w:val="002023D8"/>
    <w:rsid w:val="00225267"/>
    <w:rsid w:val="00225283"/>
    <w:rsid w:val="00250CA7"/>
    <w:rsid w:val="0025619C"/>
    <w:rsid w:val="0026417C"/>
    <w:rsid w:val="00270E86"/>
    <w:rsid w:val="00277311"/>
    <w:rsid w:val="002927A4"/>
    <w:rsid w:val="00295A94"/>
    <w:rsid w:val="002A6241"/>
    <w:rsid w:val="002B1CC3"/>
    <w:rsid w:val="002D59B6"/>
    <w:rsid w:val="002D7751"/>
    <w:rsid w:val="002E2AC8"/>
    <w:rsid w:val="00303813"/>
    <w:rsid w:val="00307B63"/>
    <w:rsid w:val="0031566C"/>
    <w:rsid w:val="00330A34"/>
    <w:rsid w:val="0034517E"/>
    <w:rsid w:val="00352766"/>
    <w:rsid w:val="00377022"/>
    <w:rsid w:val="0038092C"/>
    <w:rsid w:val="003A781A"/>
    <w:rsid w:val="003C6594"/>
    <w:rsid w:val="003D383D"/>
    <w:rsid w:val="003E12D6"/>
    <w:rsid w:val="003E620D"/>
    <w:rsid w:val="003F4E48"/>
    <w:rsid w:val="003F630A"/>
    <w:rsid w:val="00406129"/>
    <w:rsid w:val="0041556D"/>
    <w:rsid w:val="00427AB5"/>
    <w:rsid w:val="00451A69"/>
    <w:rsid w:val="00457E2C"/>
    <w:rsid w:val="0047443C"/>
    <w:rsid w:val="004B1D0B"/>
    <w:rsid w:val="004B7E6F"/>
    <w:rsid w:val="004C581C"/>
    <w:rsid w:val="004D16FF"/>
    <w:rsid w:val="004E12A4"/>
    <w:rsid w:val="004E2848"/>
    <w:rsid w:val="0050199F"/>
    <w:rsid w:val="00505829"/>
    <w:rsid w:val="00517846"/>
    <w:rsid w:val="005359A8"/>
    <w:rsid w:val="0054697E"/>
    <w:rsid w:val="00554F58"/>
    <w:rsid w:val="00564786"/>
    <w:rsid w:val="00565E19"/>
    <w:rsid w:val="00565F7A"/>
    <w:rsid w:val="00570B1E"/>
    <w:rsid w:val="00585839"/>
    <w:rsid w:val="005906D9"/>
    <w:rsid w:val="005A6A15"/>
    <w:rsid w:val="005B3097"/>
    <w:rsid w:val="005B6343"/>
    <w:rsid w:val="005B6C1F"/>
    <w:rsid w:val="005C3F26"/>
    <w:rsid w:val="005E5BFC"/>
    <w:rsid w:val="005E6487"/>
    <w:rsid w:val="0060429B"/>
    <w:rsid w:val="006242CB"/>
    <w:rsid w:val="006360DF"/>
    <w:rsid w:val="00642FB4"/>
    <w:rsid w:val="00663AA1"/>
    <w:rsid w:val="00667167"/>
    <w:rsid w:val="00682F01"/>
    <w:rsid w:val="006973FE"/>
    <w:rsid w:val="006A4305"/>
    <w:rsid w:val="006B2026"/>
    <w:rsid w:val="006C4141"/>
    <w:rsid w:val="006C7326"/>
    <w:rsid w:val="006E2B8E"/>
    <w:rsid w:val="006E2DE4"/>
    <w:rsid w:val="006E2F11"/>
    <w:rsid w:val="006E630E"/>
    <w:rsid w:val="006E7848"/>
    <w:rsid w:val="006F1D40"/>
    <w:rsid w:val="006F5836"/>
    <w:rsid w:val="00722C0B"/>
    <w:rsid w:val="0073231C"/>
    <w:rsid w:val="007339AC"/>
    <w:rsid w:val="00760C60"/>
    <w:rsid w:val="007703AB"/>
    <w:rsid w:val="0077343B"/>
    <w:rsid w:val="0079151D"/>
    <w:rsid w:val="007B5F32"/>
    <w:rsid w:val="007C3834"/>
    <w:rsid w:val="007C55F2"/>
    <w:rsid w:val="007D5221"/>
    <w:rsid w:val="007D75AA"/>
    <w:rsid w:val="007F3116"/>
    <w:rsid w:val="007F4B5D"/>
    <w:rsid w:val="0080230A"/>
    <w:rsid w:val="00803508"/>
    <w:rsid w:val="00803FF1"/>
    <w:rsid w:val="00804154"/>
    <w:rsid w:val="00822B9A"/>
    <w:rsid w:val="00831F21"/>
    <w:rsid w:val="0083674F"/>
    <w:rsid w:val="0083695F"/>
    <w:rsid w:val="00840394"/>
    <w:rsid w:val="00850DBD"/>
    <w:rsid w:val="00856B65"/>
    <w:rsid w:val="0088101B"/>
    <w:rsid w:val="00883270"/>
    <w:rsid w:val="008A6260"/>
    <w:rsid w:val="008A7569"/>
    <w:rsid w:val="008C07BE"/>
    <w:rsid w:val="008D0987"/>
    <w:rsid w:val="008D2EBE"/>
    <w:rsid w:val="008E558C"/>
    <w:rsid w:val="008E7B44"/>
    <w:rsid w:val="008F673E"/>
    <w:rsid w:val="009110E7"/>
    <w:rsid w:val="009143EE"/>
    <w:rsid w:val="009213D6"/>
    <w:rsid w:val="009458BB"/>
    <w:rsid w:val="00951A77"/>
    <w:rsid w:val="00955441"/>
    <w:rsid w:val="00972835"/>
    <w:rsid w:val="00981B46"/>
    <w:rsid w:val="009874A7"/>
    <w:rsid w:val="009B0082"/>
    <w:rsid w:val="009C3CB3"/>
    <w:rsid w:val="009E3B90"/>
    <w:rsid w:val="009F46AD"/>
    <w:rsid w:val="00A268C9"/>
    <w:rsid w:val="00A53F43"/>
    <w:rsid w:val="00A65AD4"/>
    <w:rsid w:val="00A66FF7"/>
    <w:rsid w:val="00A75ADF"/>
    <w:rsid w:val="00A76A28"/>
    <w:rsid w:val="00A80B27"/>
    <w:rsid w:val="00A83EC9"/>
    <w:rsid w:val="00AA602F"/>
    <w:rsid w:val="00AC67DA"/>
    <w:rsid w:val="00AD4249"/>
    <w:rsid w:val="00AD52FB"/>
    <w:rsid w:val="00AD6092"/>
    <w:rsid w:val="00B00C41"/>
    <w:rsid w:val="00B025C9"/>
    <w:rsid w:val="00B16BA3"/>
    <w:rsid w:val="00B311FB"/>
    <w:rsid w:val="00B32797"/>
    <w:rsid w:val="00B37D81"/>
    <w:rsid w:val="00B53616"/>
    <w:rsid w:val="00B54DBF"/>
    <w:rsid w:val="00B91C2A"/>
    <w:rsid w:val="00B97184"/>
    <w:rsid w:val="00B97F8D"/>
    <w:rsid w:val="00BB1EF2"/>
    <w:rsid w:val="00BC773F"/>
    <w:rsid w:val="00BD0DE3"/>
    <w:rsid w:val="00BE17C8"/>
    <w:rsid w:val="00BE2D21"/>
    <w:rsid w:val="00BE6C09"/>
    <w:rsid w:val="00BF2CD0"/>
    <w:rsid w:val="00BF5DB9"/>
    <w:rsid w:val="00C05D06"/>
    <w:rsid w:val="00C17992"/>
    <w:rsid w:val="00C2769F"/>
    <w:rsid w:val="00C44504"/>
    <w:rsid w:val="00C52D3E"/>
    <w:rsid w:val="00C82D30"/>
    <w:rsid w:val="00C83660"/>
    <w:rsid w:val="00C95758"/>
    <w:rsid w:val="00CA078B"/>
    <w:rsid w:val="00CA0B17"/>
    <w:rsid w:val="00CA1355"/>
    <w:rsid w:val="00CA46B3"/>
    <w:rsid w:val="00CA70F4"/>
    <w:rsid w:val="00CB1F3A"/>
    <w:rsid w:val="00CC1981"/>
    <w:rsid w:val="00CC4680"/>
    <w:rsid w:val="00CE267D"/>
    <w:rsid w:val="00D04580"/>
    <w:rsid w:val="00D04B32"/>
    <w:rsid w:val="00D05722"/>
    <w:rsid w:val="00D075C5"/>
    <w:rsid w:val="00D11DB8"/>
    <w:rsid w:val="00D17881"/>
    <w:rsid w:val="00D41064"/>
    <w:rsid w:val="00D52257"/>
    <w:rsid w:val="00D60E06"/>
    <w:rsid w:val="00D74E8B"/>
    <w:rsid w:val="00D75290"/>
    <w:rsid w:val="00D776A1"/>
    <w:rsid w:val="00D90F52"/>
    <w:rsid w:val="00DA1C31"/>
    <w:rsid w:val="00DB09BA"/>
    <w:rsid w:val="00DB0F7D"/>
    <w:rsid w:val="00DC04E1"/>
    <w:rsid w:val="00E019ED"/>
    <w:rsid w:val="00E24369"/>
    <w:rsid w:val="00E30FA7"/>
    <w:rsid w:val="00E33BDF"/>
    <w:rsid w:val="00E35038"/>
    <w:rsid w:val="00E351A7"/>
    <w:rsid w:val="00E44FA9"/>
    <w:rsid w:val="00E47C79"/>
    <w:rsid w:val="00E66BEB"/>
    <w:rsid w:val="00E67646"/>
    <w:rsid w:val="00E81A71"/>
    <w:rsid w:val="00E87E87"/>
    <w:rsid w:val="00E92A1B"/>
    <w:rsid w:val="00EA1857"/>
    <w:rsid w:val="00EB1C32"/>
    <w:rsid w:val="00EB7819"/>
    <w:rsid w:val="00ED4274"/>
    <w:rsid w:val="00ED6F2D"/>
    <w:rsid w:val="00ED73D9"/>
    <w:rsid w:val="00EE66E8"/>
    <w:rsid w:val="00EF20BC"/>
    <w:rsid w:val="00F038D1"/>
    <w:rsid w:val="00F0622B"/>
    <w:rsid w:val="00F17019"/>
    <w:rsid w:val="00F27BD5"/>
    <w:rsid w:val="00F35E4C"/>
    <w:rsid w:val="00F47E69"/>
    <w:rsid w:val="00F53504"/>
    <w:rsid w:val="00F74014"/>
    <w:rsid w:val="00F77D65"/>
    <w:rsid w:val="00F86067"/>
    <w:rsid w:val="00F90049"/>
    <w:rsid w:val="00F942FA"/>
    <w:rsid w:val="00FA2A51"/>
    <w:rsid w:val="00FF2967"/>
    <w:rsid w:val="00FF4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CFCE"/>
  <w15:chartTrackingRefBased/>
  <w15:docId w15:val="{644E06C4-2F14-40C7-9002-61C6C142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3660"/>
    <w:pPr>
      <w:spacing w:after="200" w:line="276" w:lineRule="auto"/>
    </w:pPr>
  </w:style>
  <w:style w:type="paragraph" w:styleId="Nagwek1">
    <w:name w:val="heading 1"/>
    <w:basedOn w:val="Normalny"/>
    <w:next w:val="Normalny"/>
    <w:link w:val="Nagwek1Znak"/>
    <w:qFormat/>
    <w:rsid w:val="00377022"/>
    <w:pPr>
      <w:keepNext/>
      <w:widowControl w:val="0"/>
      <w:numPr>
        <w:numId w:val="12"/>
      </w:numPr>
      <w:suppressAutoHyphens/>
      <w:spacing w:after="0" w:line="100" w:lineRule="atLeast"/>
      <w:jc w:val="center"/>
      <w:textAlignment w:val="baseline"/>
      <w:outlineLvl w:val="0"/>
    </w:pPr>
    <w:rPr>
      <w:rFonts w:ascii="Times New Roman" w:eastAsia="Andale Sans UI" w:hAnsi="Times New Roman" w:cs="Tahoma"/>
      <w:b/>
      <w:kern w:val="1"/>
      <w:sz w:val="24"/>
      <w:szCs w:val="24"/>
      <w:lang w:val="de-DE" w:eastAsia="fa-IR" w:bidi="fa-IR"/>
    </w:rPr>
  </w:style>
  <w:style w:type="paragraph" w:styleId="Nagwek2">
    <w:name w:val="heading 2"/>
    <w:basedOn w:val="Normalny"/>
    <w:next w:val="Normalny"/>
    <w:link w:val="Nagwek2Znak"/>
    <w:qFormat/>
    <w:rsid w:val="00377022"/>
    <w:pPr>
      <w:keepNext/>
      <w:widowControl w:val="0"/>
      <w:numPr>
        <w:ilvl w:val="1"/>
        <w:numId w:val="12"/>
      </w:numPr>
      <w:suppressAutoHyphens/>
      <w:spacing w:after="0" w:line="100" w:lineRule="atLeast"/>
      <w:jc w:val="right"/>
      <w:textAlignment w:val="baseline"/>
      <w:outlineLvl w:val="1"/>
    </w:pPr>
    <w:rPr>
      <w:rFonts w:ascii="Times New Roman" w:eastAsia="Andale Sans UI" w:hAnsi="Times New Roman" w:cs="Tahoma"/>
      <w:b/>
      <w:kern w:val="1"/>
      <w:sz w:val="24"/>
      <w:szCs w:val="24"/>
      <w:lang w:val="de-DE" w:eastAsia="fa-IR" w:bidi="fa-IR"/>
    </w:rPr>
  </w:style>
  <w:style w:type="paragraph" w:styleId="Nagwek3">
    <w:name w:val="heading 3"/>
    <w:basedOn w:val="Normalny"/>
    <w:next w:val="Normalny"/>
    <w:link w:val="Nagwek3Znak"/>
    <w:qFormat/>
    <w:rsid w:val="00377022"/>
    <w:pPr>
      <w:keepNext/>
      <w:widowControl w:val="0"/>
      <w:numPr>
        <w:ilvl w:val="2"/>
        <w:numId w:val="12"/>
      </w:numPr>
      <w:suppressAutoHyphens/>
      <w:spacing w:after="0" w:line="100" w:lineRule="atLeast"/>
      <w:jc w:val="right"/>
      <w:textAlignment w:val="baseline"/>
      <w:outlineLvl w:val="2"/>
    </w:pPr>
    <w:rPr>
      <w:rFonts w:ascii="Times New Roman" w:eastAsia="Andale Sans UI" w:hAnsi="Times New Roman" w:cs="Tahoma"/>
      <w:b/>
      <w:kern w:val="1"/>
      <w:sz w:val="28"/>
      <w:szCs w:val="24"/>
      <w:lang w:val="de-DE" w:eastAsia="fa-IR" w:bidi="fa-IR"/>
    </w:rPr>
  </w:style>
  <w:style w:type="paragraph" w:styleId="Nagwek4">
    <w:name w:val="heading 4"/>
    <w:basedOn w:val="Normalny"/>
    <w:next w:val="Normalny"/>
    <w:link w:val="Nagwek4Znak"/>
    <w:qFormat/>
    <w:rsid w:val="00377022"/>
    <w:pPr>
      <w:keepNext/>
      <w:widowControl w:val="0"/>
      <w:numPr>
        <w:ilvl w:val="3"/>
        <w:numId w:val="12"/>
      </w:numPr>
      <w:suppressAutoHyphens/>
      <w:spacing w:after="0" w:line="100" w:lineRule="atLeast"/>
      <w:ind w:left="0" w:right="-35" w:firstLine="0"/>
      <w:jc w:val="center"/>
      <w:textAlignment w:val="baseline"/>
      <w:outlineLvl w:val="3"/>
    </w:pPr>
    <w:rPr>
      <w:rFonts w:ascii="Times New Roman" w:eastAsia="Andale Sans UI" w:hAnsi="Times New Roman" w:cs="Tahoma"/>
      <w:b/>
      <w:kern w:val="1"/>
      <w:sz w:val="28"/>
      <w:szCs w:val="24"/>
      <w:lang w:val="de-DE" w:eastAsia="fa-IR" w:bidi="fa-IR"/>
    </w:rPr>
  </w:style>
  <w:style w:type="paragraph" w:styleId="Nagwek5">
    <w:name w:val="heading 5"/>
    <w:basedOn w:val="Normalny"/>
    <w:next w:val="Normalny"/>
    <w:link w:val="Nagwek5Znak"/>
    <w:qFormat/>
    <w:rsid w:val="00CC1981"/>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8">
    <w:name w:val="heading 8"/>
    <w:basedOn w:val="Normalny"/>
    <w:next w:val="Normalny"/>
    <w:link w:val="Nagwek8Znak"/>
    <w:qFormat/>
    <w:rsid w:val="00CC1981"/>
    <w:pPr>
      <w:tabs>
        <w:tab w:val="num" w:pos="0"/>
      </w:tabs>
      <w:suppressAutoHyphens/>
      <w:spacing w:before="240" w:after="60" w:line="240" w:lineRule="auto"/>
      <w:ind w:left="1440" w:hanging="1440"/>
      <w:outlineLvl w:val="7"/>
    </w:pPr>
    <w:rPr>
      <w:rFonts w:ascii="Times New Roman" w:eastAsia="Times New Roman" w:hAnsi="Times New Roman" w:cs="Times New Roman"/>
      <w:i/>
      <w:iCs/>
      <w:sz w:val="24"/>
      <w:szCs w:val="24"/>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C83660"/>
    <w:pPr>
      <w:spacing w:after="0" w:line="240" w:lineRule="auto"/>
    </w:pPr>
  </w:style>
  <w:style w:type="paragraph" w:customStyle="1" w:styleId="Standard">
    <w:name w:val="Standard"/>
    <w:qFormat/>
    <w:rsid w:val="00C83660"/>
    <w:pPr>
      <w:widowControl w:val="0"/>
      <w:suppressAutoHyphens/>
      <w:spacing w:after="0" w:line="100" w:lineRule="atLeast"/>
      <w:textAlignment w:val="baseline"/>
    </w:pPr>
    <w:rPr>
      <w:rFonts w:ascii="Times New Roman" w:eastAsia="Lucida Sans Unicode" w:hAnsi="Times New Roman" w:cs="Tahoma"/>
      <w:color w:val="000000"/>
      <w:kern w:val="1"/>
      <w:sz w:val="24"/>
      <w:szCs w:val="24"/>
      <w:lang w:eastAsia="ar-SA"/>
    </w:rPr>
  </w:style>
  <w:style w:type="character" w:customStyle="1" w:styleId="il">
    <w:name w:val="il"/>
    <w:basedOn w:val="Domylnaczcionkaakapitu"/>
    <w:rsid w:val="00CB1F3A"/>
  </w:style>
  <w:style w:type="paragraph" w:styleId="Akapitzlist">
    <w:name w:val="List Paragraph"/>
    <w:aliases w:val="sw tekst,CW_Lista,Lista num,normalny tekst,Podsis rysunku,wypunktowanie,Akapit z listą31,Wypunktowanie,Normal2,zwykły tekst,List Paragraph1,BulletC,Obiekt,Numerowanie,L1,Akapit z listą BS,Nagłowek 3,T_SZ_List Paragraph,List Paragraph"/>
    <w:basedOn w:val="Normalny"/>
    <w:link w:val="AkapitzlistZnak"/>
    <w:qFormat/>
    <w:rsid w:val="00E351A7"/>
    <w:pPr>
      <w:ind w:left="720"/>
      <w:contextualSpacing/>
    </w:pPr>
    <w:rPr>
      <w:rFonts w:ascii="Calibri" w:eastAsia="Calibri" w:hAnsi="Calibri" w:cs="Times New Roman"/>
    </w:rPr>
  </w:style>
  <w:style w:type="paragraph" w:customStyle="1" w:styleId="Default">
    <w:name w:val="Default"/>
    <w:rsid w:val="00E351A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3">
    <w:name w:val="Font Style13"/>
    <w:uiPriority w:val="99"/>
    <w:rsid w:val="00BD0DE3"/>
    <w:rPr>
      <w:rFonts w:ascii="Times New Roman" w:hAnsi="Times New Roman" w:cs="Times New Roman"/>
      <w:b/>
      <w:bCs/>
      <w:color w:val="000000"/>
      <w:sz w:val="26"/>
      <w:szCs w:val="26"/>
    </w:rPr>
  </w:style>
  <w:style w:type="character" w:customStyle="1" w:styleId="AkapitzlistZnak">
    <w:name w:val="Akapit z listą Znak"/>
    <w:aliases w:val="sw tekst Znak,CW_Lista Znak,Lista num Znak,normalny tekst Znak,Podsis rysunku Znak,wypunktowanie Znak,Akapit z listą31 Znak,Wypunktowanie Znak,Normal2 Znak,zwykły tekst Znak,List Paragraph1 Znak,BulletC Znak,Obiekt Znak,L1 Znak"/>
    <w:basedOn w:val="Domylnaczcionkaakapitu"/>
    <w:link w:val="Akapitzlist"/>
    <w:qFormat/>
    <w:locked/>
    <w:rsid w:val="00E30FA7"/>
    <w:rPr>
      <w:rFonts w:ascii="Calibri" w:eastAsia="Calibri" w:hAnsi="Calibri" w:cs="Times New Roman"/>
    </w:rPr>
  </w:style>
  <w:style w:type="paragraph" w:styleId="Nagwek">
    <w:name w:val="header"/>
    <w:basedOn w:val="Normalny"/>
    <w:link w:val="NagwekZnak"/>
    <w:unhideWhenUsed/>
    <w:qFormat/>
    <w:rsid w:val="00803508"/>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803508"/>
  </w:style>
  <w:style w:type="paragraph" w:styleId="Stopka">
    <w:name w:val="footer"/>
    <w:basedOn w:val="Normalny"/>
    <w:link w:val="StopkaZnak"/>
    <w:unhideWhenUsed/>
    <w:rsid w:val="00803508"/>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803508"/>
  </w:style>
  <w:style w:type="character" w:styleId="Hipercze">
    <w:name w:val="Hyperlink"/>
    <w:rsid w:val="00187393"/>
    <w:rPr>
      <w:color w:val="0000FF"/>
      <w:u w:val="single"/>
    </w:rPr>
  </w:style>
  <w:style w:type="paragraph" w:customStyle="1" w:styleId="Domylne">
    <w:name w:val="Domyślne"/>
    <w:rsid w:val="00F27BD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de-DE" w:eastAsia="pl-PL"/>
    </w:rPr>
  </w:style>
  <w:style w:type="character" w:customStyle="1" w:styleId="Nagwek1Znak">
    <w:name w:val="Nagłówek 1 Znak"/>
    <w:basedOn w:val="Domylnaczcionkaakapitu"/>
    <w:link w:val="Nagwek1"/>
    <w:rsid w:val="00377022"/>
    <w:rPr>
      <w:rFonts w:ascii="Times New Roman" w:eastAsia="Andale Sans UI" w:hAnsi="Times New Roman" w:cs="Tahoma"/>
      <w:b/>
      <w:kern w:val="1"/>
      <w:sz w:val="24"/>
      <w:szCs w:val="24"/>
      <w:lang w:val="de-DE" w:eastAsia="fa-IR" w:bidi="fa-IR"/>
    </w:rPr>
  </w:style>
  <w:style w:type="character" w:customStyle="1" w:styleId="Nagwek2Znak">
    <w:name w:val="Nagłówek 2 Znak"/>
    <w:basedOn w:val="Domylnaczcionkaakapitu"/>
    <w:link w:val="Nagwek2"/>
    <w:rsid w:val="00377022"/>
    <w:rPr>
      <w:rFonts w:ascii="Times New Roman" w:eastAsia="Andale Sans UI" w:hAnsi="Times New Roman" w:cs="Tahoma"/>
      <w:b/>
      <w:kern w:val="1"/>
      <w:sz w:val="24"/>
      <w:szCs w:val="24"/>
      <w:lang w:val="de-DE" w:eastAsia="fa-IR" w:bidi="fa-IR"/>
    </w:rPr>
  </w:style>
  <w:style w:type="character" w:customStyle="1" w:styleId="Nagwek3Znak">
    <w:name w:val="Nagłówek 3 Znak"/>
    <w:basedOn w:val="Domylnaczcionkaakapitu"/>
    <w:link w:val="Nagwek3"/>
    <w:rsid w:val="00377022"/>
    <w:rPr>
      <w:rFonts w:ascii="Times New Roman" w:eastAsia="Andale Sans UI" w:hAnsi="Times New Roman" w:cs="Tahoma"/>
      <w:b/>
      <w:kern w:val="1"/>
      <w:sz w:val="28"/>
      <w:szCs w:val="24"/>
      <w:lang w:val="de-DE" w:eastAsia="fa-IR" w:bidi="fa-IR"/>
    </w:rPr>
  </w:style>
  <w:style w:type="character" w:customStyle="1" w:styleId="Nagwek4Znak">
    <w:name w:val="Nagłówek 4 Znak"/>
    <w:basedOn w:val="Domylnaczcionkaakapitu"/>
    <w:link w:val="Nagwek4"/>
    <w:rsid w:val="00377022"/>
    <w:rPr>
      <w:rFonts w:ascii="Times New Roman" w:eastAsia="Andale Sans UI" w:hAnsi="Times New Roman" w:cs="Tahoma"/>
      <w:b/>
      <w:kern w:val="1"/>
      <w:sz w:val="28"/>
      <w:szCs w:val="24"/>
      <w:lang w:val="de-DE" w:eastAsia="fa-IR" w:bidi="fa-IR"/>
    </w:rPr>
  </w:style>
  <w:style w:type="numbering" w:customStyle="1" w:styleId="WW8Num16332">
    <w:name w:val="WW8Num16332"/>
    <w:rsid w:val="00377022"/>
    <w:pPr>
      <w:numPr>
        <w:numId w:val="12"/>
      </w:numPr>
    </w:pPr>
  </w:style>
  <w:style w:type="numbering" w:customStyle="1" w:styleId="WW8Num163321">
    <w:name w:val="WW8Num163321"/>
    <w:rsid w:val="00FF48AD"/>
  </w:style>
  <w:style w:type="character" w:customStyle="1" w:styleId="Nagwek5Znak">
    <w:name w:val="Nagłówek 5 Znak"/>
    <w:basedOn w:val="Domylnaczcionkaakapitu"/>
    <w:link w:val="Nagwek5"/>
    <w:rsid w:val="00CC1981"/>
    <w:rPr>
      <w:rFonts w:ascii="Times New Roman" w:eastAsia="Times New Roman" w:hAnsi="Times New Roman" w:cs="Times New Roman"/>
      <w:b/>
      <w:bCs/>
      <w:i/>
      <w:iCs/>
      <w:sz w:val="26"/>
      <w:szCs w:val="26"/>
      <w:lang w:val="x-none" w:eastAsia="x-none"/>
    </w:rPr>
  </w:style>
  <w:style w:type="character" w:customStyle="1" w:styleId="Nagwek8Znak">
    <w:name w:val="Nagłówek 8 Znak"/>
    <w:basedOn w:val="Domylnaczcionkaakapitu"/>
    <w:link w:val="Nagwek8"/>
    <w:rsid w:val="00CC1981"/>
    <w:rPr>
      <w:rFonts w:ascii="Times New Roman" w:eastAsia="Times New Roman" w:hAnsi="Times New Roman" w:cs="Times New Roman"/>
      <w:i/>
      <w:iCs/>
      <w:sz w:val="24"/>
      <w:szCs w:val="24"/>
      <w:lang w:val="x-none" w:eastAsia="zh-CN"/>
    </w:rPr>
  </w:style>
  <w:style w:type="numbering" w:customStyle="1" w:styleId="Bezlisty1">
    <w:name w:val="Bez listy1"/>
    <w:next w:val="Bezlisty"/>
    <w:semiHidden/>
    <w:rsid w:val="00CC1981"/>
  </w:style>
  <w:style w:type="character" w:customStyle="1" w:styleId="Nagwek1Znak1">
    <w:name w:val="Nagłówek 1 Znak1"/>
    <w:rsid w:val="00CC1981"/>
    <w:rPr>
      <w:rFonts w:eastAsia="Andale Sans UI" w:cs="Tahoma"/>
      <w:b/>
      <w:kern w:val="1"/>
      <w:sz w:val="24"/>
      <w:szCs w:val="24"/>
      <w:lang w:val="de-DE" w:eastAsia="fa-IR" w:bidi="fa-IR"/>
    </w:rPr>
  </w:style>
  <w:style w:type="character" w:customStyle="1" w:styleId="Domylnaczcionkaakapitu1">
    <w:name w:val="Domyślna czcionka akapitu1"/>
    <w:rsid w:val="00CC1981"/>
  </w:style>
  <w:style w:type="character" w:customStyle="1" w:styleId="WW8Num4z0">
    <w:name w:val="WW8Num4z0"/>
    <w:rsid w:val="00CC1981"/>
    <w:rPr>
      <w:rFonts w:ascii="Symbol" w:hAnsi="Symbol"/>
    </w:rPr>
  </w:style>
  <w:style w:type="character" w:customStyle="1" w:styleId="Znakinumeracji">
    <w:name w:val="Znaki numeracji"/>
    <w:rsid w:val="00CC1981"/>
  </w:style>
  <w:style w:type="character" w:customStyle="1" w:styleId="Symbolewypunktowania">
    <w:name w:val="Symbole wypunktowania"/>
    <w:rsid w:val="00CC1981"/>
    <w:rPr>
      <w:rFonts w:ascii="OpenSymbol" w:eastAsia="OpenSymbol" w:hAnsi="OpenSymbol" w:cs="OpenSymbol"/>
    </w:rPr>
  </w:style>
  <w:style w:type="character" w:customStyle="1" w:styleId="WW8Num10z0">
    <w:name w:val="WW8Num10z0"/>
    <w:rsid w:val="00CC1981"/>
    <w:rPr>
      <w:rFonts w:ascii="Times New Roman" w:hAnsi="Times New Roman"/>
    </w:rPr>
  </w:style>
  <w:style w:type="character" w:customStyle="1" w:styleId="StopkaZnak1">
    <w:name w:val="Stopka Znak1"/>
    <w:basedOn w:val="Domylnaczcionkaakapitu1"/>
    <w:rsid w:val="00CC1981"/>
  </w:style>
  <w:style w:type="character" w:customStyle="1" w:styleId="NagwekZnak1">
    <w:name w:val="Nagłówek Znak1"/>
    <w:basedOn w:val="Domylnaczcionkaakapitu1"/>
    <w:rsid w:val="00CC1981"/>
  </w:style>
  <w:style w:type="character" w:customStyle="1" w:styleId="TekstpodstawowyZnak">
    <w:name w:val="Tekst podstawowy Znak"/>
    <w:basedOn w:val="Domylnaczcionkaakapitu1"/>
    <w:rsid w:val="00CC1981"/>
  </w:style>
  <w:style w:type="character" w:customStyle="1" w:styleId="WWCharLFO6LVL1">
    <w:name w:val="WW_CharLFO6LVL1"/>
    <w:rsid w:val="00CC1981"/>
    <w:rPr>
      <w:rFonts w:ascii="Symbol" w:hAnsi="Symbol"/>
    </w:rPr>
  </w:style>
  <w:style w:type="character" w:customStyle="1" w:styleId="WWCharLFO11LVL1">
    <w:name w:val="WW_CharLFO11LVL1"/>
    <w:rsid w:val="00CC1981"/>
    <w:rPr>
      <w:rFonts w:ascii="Times New Roman" w:hAnsi="Times New Roman"/>
    </w:rPr>
  </w:style>
  <w:style w:type="character" w:customStyle="1" w:styleId="WWCharLFO15LVL1">
    <w:name w:val="WW_CharLFO15LVL1"/>
    <w:rsid w:val="00CC1981"/>
    <w:rPr>
      <w:rFonts w:ascii="OpenSymbol" w:eastAsia="OpenSymbol" w:hAnsi="OpenSymbol" w:cs="OpenSymbol"/>
    </w:rPr>
  </w:style>
  <w:style w:type="character" w:customStyle="1" w:styleId="WWCharLFO15LVL2">
    <w:name w:val="WW_CharLFO15LVL2"/>
    <w:rsid w:val="00CC1981"/>
    <w:rPr>
      <w:rFonts w:ascii="OpenSymbol" w:eastAsia="OpenSymbol" w:hAnsi="OpenSymbol" w:cs="OpenSymbol"/>
    </w:rPr>
  </w:style>
  <w:style w:type="character" w:customStyle="1" w:styleId="WWCharLFO15LVL3">
    <w:name w:val="WW_CharLFO15LVL3"/>
    <w:rsid w:val="00CC1981"/>
    <w:rPr>
      <w:rFonts w:ascii="OpenSymbol" w:eastAsia="OpenSymbol" w:hAnsi="OpenSymbol" w:cs="OpenSymbol"/>
    </w:rPr>
  </w:style>
  <w:style w:type="character" w:customStyle="1" w:styleId="WWCharLFO15LVL4">
    <w:name w:val="WW_CharLFO15LVL4"/>
    <w:rsid w:val="00CC1981"/>
    <w:rPr>
      <w:rFonts w:ascii="OpenSymbol" w:eastAsia="OpenSymbol" w:hAnsi="OpenSymbol" w:cs="OpenSymbol"/>
    </w:rPr>
  </w:style>
  <w:style w:type="character" w:customStyle="1" w:styleId="WWCharLFO15LVL5">
    <w:name w:val="WW_CharLFO15LVL5"/>
    <w:rsid w:val="00CC1981"/>
    <w:rPr>
      <w:rFonts w:ascii="OpenSymbol" w:eastAsia="OpenSymbol" w:hAnsi="OpenSymbol" w:cs="OpenSymbol"/>
    </w:rPr>
  </w:style>
  <w:style w:type="character" w:customStyle="1" w:styleId="WWCharLFO15LVL6">
    <w:name w:val="WW_CharLFO15LVL6"/>
    <w:rsid w:val="00CC1981"/>
    <w:rPr>
      <w:rFonts w:ascii="OpenSymbol" w:eastAsia="OpenSymbol" w:hAnsi="OpenSymbol" w:cs="OpenSymbol"/>
    </w:rPr>
  </w:style>
  <w:style w:type="character" w:customStyle="1" w:styleId="WWCharLFO15LVL7">
    <w:name w:val="WW_CharLFO15LVL7"/>
    <w:rsid w:val="00CC1981"/>
    <w:rPr>
      <w:rFonts w:ascii="OpenSymbol" w:eastAsia="OpenSymbol" w:hAnsi="OpenSymbol" w:cs="OpenSymbol"/>
    </w:rPr>
  </w:style>
  <w:style w:type="character" w:customStyle="1" w:styleId="WWCharLFO15LVL8">
    <w:name w:val="WW_CharLFO15LVL8"/>
    <w:rsid w:val="00CC1981"/>
    <w:rPr>
      <w:rFonts w:ascii="OpenSymbol" w:eastAsia="OpenSymbol" w:hAnsi="OpenSymbol" w:cs="OpenSymbol"/>
    </w:rPr>
  </w:style>
  <w:style w:type="character" w:customStyle="1" w:styleId="WWCharLFO15LVL9">
    <w:name w:val="WW_CharLFO15LVL9"/>
    <w:rsid w:val="00CC1981"/>
    <w:rPr>
      <w:rFonts w:ascii="OpenSymbol" w:eastAsia="OpenSymbol" w:hAnsi="OpenSymbol" w:cs="OpenSymbol"/>
    </w:rPr>
  </w:style>
  <w:style w:type="paragraph" w:customStyle="1" w:styleId="Normalny1">
    <w:name w:val="Normalny1"/>
    <w:rsid w:val="00CC1981"/>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styleId="Tekstpodstawowy">
    <w:name w:val="Body Text"/>
    <w:basedOn w:val="Normalny"/>
    <w:link w:val="TekstpodstawowyZnak1"/>
    <w:rsid w:val="00CC1981"/>
    <w:pPr>
      <w:widowControl w:val="0"/>
      <w:suppressAutoHyphens/>
      <w:spacing w:after="12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TekstpodstawowyZnak1">
    <w:name w:val="Tekst podstawowy Znak1"/>
    <w:basedOn w:val="Domylnaczcionkaakapitu"/>
    <w:link w:val="Tekstpodstawowy"/>
    <w:qFormat/>
    <w:rsid w:val="00CC1981"/>
    <w:rPr>
      <w:rFonts w:ascii="Times New Roman" w:eastAsia="Andale Sans UI" w:hAnsi="Times New Roman" w:cs="Tahoma"/>
      <w:kern w:val="1"/>
      <w:sz w:val="24"/>
      <w:szCs w:val="24"/>
      <w:lang w:val="de-DE" w:eastAsia="fa-IR" w:bidi="fa-IR"/>
    </w:rPr>
  </w:style>
  <w:style w:type="paragraph" w:customStyle="1" w:styleId="Nagwek20">
    <w:name w:val="Nagłówek2"/>
    <w:basedOn w:val="Normalny"/>
    <w:next w:val="Tekstpodstawowy"/>
    <w:rsid w:val="00CC1981"/>
    <w:pPr>
      <w:keepNext/>
      <w:widowControl w:val="0"/>
      <w:suppressAutoHyphens/>
      <w:spacing w:before="240" w:after="120" w:line="100" w:lineRule="atLeast"/>
      <w:textAlignment w:val="baseline"/>
    </w:pPr>
    <w:rPr>
      <w:rFonts w:ascii="Arial" w:eastAsia="MS PGothic" w:hAnsi="Arial" w:cs="Tahoma"/>
      <w:kern w:val="1"/>
      <w:sz w:val="28"/>
      <w:szCs w:val="28"/>
      <w:lang w:val="de-DE" w:eastAsia="fa-IR" w:bidi="fa-IR"/>
    </w:rPr>
  </w:style>
  <w:style w:type="paragraph" w:styleId="Lista">
    <w:name w:val="List"/>
    <w:basedOn w:val="Tekstpodstawowy"/>
    <w:rsid w:val="00CC1981"/>
  </w:style>
  <w:style w:type="paragraph" w:customStyle="1" w:styleId="Podpis1">
    <w:name w:val="Podpis1"/>
    <w:basedOn w:val="Normalny"/>
    <w:rsid w:val="00CC1981"/>
    <w:pPr>
      <w:widowControl w:val="0"/>
      <w:suppressLineNumbers/>
      <w:suppressAutoHyphens/>
      <w:spacing w:before="120" w:after="120" w:line="100" w:lineRule="atLeast"/>
      <w:textAlignment w:val="baseline"/>
    </w:pPr>
    <w:rPr>
      <w:rFonts w:ascii="Times New Roman" w:eastAsia="Andale Sans UI" w:hAnsi="Times New Roman" w:cs="Tahoma"/>
      <w:i/>
      <w:iCs/>
      <w:kern w:val="1"/>
      <w:sz w:val="24"/>
      <w:szCs w:val="24"/>
      <w:lang w:val="de-DE" w:eastAsia="fa-IR" w:bidi="fa-IR"/>
    </w:rPr>
  </w:style>
  <w:style w:type="paragraph" w:customStyle="1" w:styleId="Indeks">
    <w:name w:val="Indeks"/>
    <w:basedOn w:val="Normalny"/>
    <w:qFormat/>
    <w:rsid w:val="00CC1981"/>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Tekstpodstawowywcity31">
    <w:name w:val="Tekst podstawowy wcięty 31"/>
    <w:basedOn w:val="Normalny"/>
    <w:rsid w:val="00CC1981"/>
    <w:pPr>
      <w:widowControl w:val="0"/>
      <w:suppressAutoHyphens/>
      <w:spacing w:after="0" w:line="100" w:lineRule="atLeast"/>
      <w:ind w:left="284" w:hanging="284"/>
      <w:textAlignment w:val="baseline"/>
    </w:pPr>
    <w:rPr>
      <w:rFonts w:ascii="Times New Roman" w:eastAsia="Andale Sans UI" w:hAnsi="Times New Roman" w:cs="Tahoma"/>
      <w:kern w:val="1"/>
      <w:sz w:val="24"/>
      <w:szCs w:val="24"/>
      <w:lang w:val="de-DE" w:eastAsia="fa-IR" w:bidi="fa-IR"/>
    </w:rPr>
  </w:style>
  <w:style w:type="character" w:customStyle="1" w:styleId="StopkaZnak2">
    <w:name w:val="Stopka Znak2"/>
    <w:rsid w:val="00CC1981"/>
    <w:rPr>
      <w:rFonts w:eastAsia="Andale Sans UI" w:cs="Tahoma"/>
      <w:kern w:val="1"/>
      <w:sz w:val="24"/>
      <w:szCs w:val="24"/>
      <w:lang w:val="de-DE" w:eastAsia="fa-IR" w:bidi="fa-IR"/>
    </w:rPr>
  </w:style>
  <w:style w:type="paragraph" w:customStyle="1" w:styleId="Zawartotabeli">
    <w:name w:val="Zawartość tabeli"/>
    <w:basedOn w:val="Normalny1"/>
    <w:qFormat/>
    <w:rsid w:val="00CC1981"/>
    <w:pPr>
      <w:suppressLineNumbers/>
      <w:textAlignment w:val="auto"/>
    </w:pPr>
    <w:rPr>
      <w:rFonts w:eastAsia="SimSun" w:cs="Mangal"/>
      <w:lang w:val="pl-PL" w:eastAsia="hi-IN" w:bidi="hi-IN"/>
    </w:rPr>
  </w:style>
  <w:style w:type="paragraph" w:customStyle="1" w:styleId="Nagwektabeli">
    <w:name w:val="Nagłówek tabeli"/>
    <w:basedOn w:val="Zawartotabeli"/>
    <w:qFormat/>
    <w:rsid w:val="00CC1981"/>
    <w:pPr>
      <w:jc w:val="center"/>
    </w:pPr>
    <w:rPr>
      <w:b/>
      <w:bCs/>
    </w:rPr>
  </w:style>
  <w:style w:type="paragraph" w:styleId="NormalnyWeb">
    <w:name w:val="Normal (Web)"/>
    <w:basedOn w:val="Normalny"/>
    <w:uiPriority w:val="99"/>
    <w:rsid w:val="00CC1981"/>
    <w:pPr>
      <w:widowControl w:val="0"/>
      <w:suppressAutoHyphens/>
      <w:spacing w:before="280" w:after="28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Nagwek10">
    <w:name w:val="Nagłówek1"/>
    <w:basedOn w:val="Normalny1"/>
    <w:next w:val="Tekstpodstawowy1"/>
    <w:rsid w:val="00CC1981"/>
    <w:pPr>
      <w:keepNext/>
      <w:spacing w:before="240" w:after="120"/>
      <w:textAlignment w:val="auto"/>
    </w:pPr>
    <w:rPr>
      <w:rFonts w:ascii="Arial" w:eastAsia="Microsoft YaHei" w:hAnsi="Arial" w:cs="Mangal"/>
      <w:sz w:val="28"/>
      <w:szCs w:val="28"/>
      <w:lang w:val="pl-PL" w:eastAsia="hi-IN" w:bidi="hi-IN"/>
    </w:rPr>
  </w:style>
  <w:style w:type="paragraph" w:customStyle="1" w:styleId="Tekstpodstawowy1">
    <w:name w:val="Tekst podstawowy1"/>
    <w:basedOn w:val="Normalny1"/>
    <w:rsid w:val="00CC1981"/>
    <w:pPr>
      <w:spacing w:after="120"/>
    </w:pPr>
  </w:style>
  <w:style w:type="paragraph" w:styleId="Spistreci1">
    <w:name w:val="toc 1"/>
    <w:basedOn w:val="Normalny"/>
    <w:next w:val="Normalny"/>
    <w:rsid w:val="00CC1981"/>
    <w:pPr>
      <w:suppressAutoHyphens/>
      <w:spacing w:after="0" w:line="240" w:lineRule="auto"/>
    </w:pPr>
    <w:rPr>
      <w:rFonts w:ascii="Times New Roman" w:eastAsia="Times New Roman" w:hAnsi="Times New Roman" w:cs="Times New Roman"/>
      <w:sz w:val="24"/>
      <w:szCs w:val="24"/>
      <w:lang w:eastAsia="ar-SA"/>
    </w:rPr>
  </w:style>
  <w:style w:type="character" w:styleId="Numerstrony">
    <w:name w:val="page number"/>
    <w:basedOn w:val="Domylnaczcionkaakapitu"/>
    <w:rsid w:val="00CC1981"/>
  </w:style>
  <w:style w:type="paragraph" w:styleId="Tytu">
    <w:name w:val="Title"/>
    <w:basedOn w:val="Normalny"/>
    <w:link w:val="TytuZnak"/>
    <w:qFormat/>
    <w:rsid w:val="00CC1981"/>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CC1981"/>
    <w:rPr>
      <w:rFonts w:ascii="Times New Roman" w:eastAsia="Times New Roman" w:hAnsi="Times New Roman" w:cs="Times New Roman"/>
      <w:b/>
      <w:sz w:val="24"/>
      <w:szCs w:val="20"/>
      <w:lang w:eastAsia="pl-PL"/>
    </w:rPr>
  </w:style>
  <w:style w:type="paragraph" w:customStyle="1" w:styleId="Tekstkomentarza1">
    <w:name w:val="Tekst komentarza1"/>
    <w:basedOn w:val="Normalny"/>
    <w:rsid w:val="00CC1981"/>
    <w:pPr>
      <w:suppressAutoHyphens/>
      <w:spacing w:after="0" w:line="240" w:lineRule="auto"/>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rsid w:val="00CC1981"/>
    <w:pPr>
      <w:widowControl w:val="0"/>
      <w:suppressAutoHyphens/>
      <w:spacing w:after="120" w:line="100" w:lineRule="atLeast"/>
      <w:ind w:left="283"/>
      <w:textAlignment w:val="baseline"/>
    </w:pPr>
    <w:rPr>
      <w:rFonts w:ascii="Times New Roman" w:eastAsia="Andale Sans UI" w:hAnsi="Times New Roman" w:cs="Tahoma"/>
      <w:kern w:val="1"/>
      <w:sz w:val="16"/>
      <w:szCs w:val="16"/>
      <w:lang w:val="de-DE" w:eastAsia="fa-IR" w:bidi="fa-IR"/>
    </w:rPr>
  </w:style>
  <w:style w:type="character" w:customStyle="1" w:styleId="Tekstpodstawowywcity3Znak">
    <w:name w:val="Tekst podstawowy wcięty 3 Znak"/>
    <w:basedOn w:val="Domylnaczcionkaakapitu"/>
    <w:link w:val="Tekstpodstawowywcity3"/>
    <w:rsid w:val="00CC1981"/>
    <w:rPr>
      <w:rFonts w:ascii="Times New Roman" w:eastAsia="Andale Sans UI" w:hAnsi="Times New Roman" w:cs="Tahoma"/>
      <w:kern w:val="1"/>
      <w:sz w:val="16"/>
      <w:szCs w:val="16"/>
      <w:lang w:val="de-DE" w:eastAsia="fa-IR" w:bidi="fa-IR"/>
    </w:rPr>
  </w:style>
  <w:style w:type="paragraph" w:customStyle="1" w:styleId="Header">
    <w:name w:val="Header"/>
    <w:basedOn w:val="Normalny"/>
    <w:rsid w:val="00CC1981"/>
    <w:pPr>
      <w:widowControl w:val="0"/>
      <w:tabs>
        <w:tab w:val="center" w:pos="4536"/>
        <w:tab w:val="right" w:pos="9072"/>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CC1981"/>
    <w:pPr>
      <w:autoSpaceDN w:val="0"/>
      <w:spacing w:after="120" w:line="240" w:lineRule="auto"/>
    </w:pPr>
    <w:rPr>
      <w:rFonts w:eastAsia="Andale Sans UI"/>
      <w:color w:val="auto"/>
      <w:kern w:val="3"/>
      <w:lang w:val="de-DE" w:eastAsia="ja-JP" w:bidi="fa-IR"/>
    </w:rPr>
  </w:style>
  <w:style w:type="paragraph" w:customStyle="1" w:styleId="Heading1">
    <w:name w:val="Heading 1"/>
    <w:basedOn w:val="Standard"/>
    <w:next w:val="Standard"/>
    <w:rsid w:val="00CC1981"/>
    <w:pPr>
      <w:keepNext/>
      <w:autoSpaceDN w:val="0"/>
      <w:spacing w:line="240" w:lineRule="auto"/>
      <w:jc w:val="center"/>
      <w:outlineLvl w:val="0"/>
    </w:pPr>
    <w:rPr>
      <w:rFonts w:eastAsia="Andale Sans UI"/>
      <w:b/>
      <w:color w:val="auto"/>
      <w:kern w:val="3"/>
      <w:lang w:val="de-DE" w:eastAsia="ja-JP" w:bidi="fa-IR"/>
    </w:rPr>
  </w:style>
  <w:style w:type="paragraph" w:styleId="Tekstdymka">
    <w:name w:val="Balloon Text"/>
    <w:basedOn w:val="Normalny"/>
    <w:link w:val="TekstdymkaZnak"/>
    <w:uiPriority w:val="99"/>
    <w:unhideWhenUsed/>
    <w:rsid w:val="00CC1981"/>
    <w:pPr>
      <w:widowControl w:val="0"/>
      <w:suppressAutoHyphens/>
      <w:spacing w:after="0" w:line="240" w:lineRule="auto"/>
      <w:textAlignment w:val="baseline"/>
    </w:pPr>
    <w:rPr>
      <w:rFonts w:ascii="Tahoma" w:eastAsia="Andale Sans UI" w:hAnsi="Tahoma" w:cs="Tahoma"/>
      <w:kern w:val="1"/>
      <w:sz w:val="16"/>
      <w:szCs w:val="16"/>
      <w:lang w:val="de-DE" w:eastAsia="fa-IR" w:bidi="fa-IR"/>
    </w:rPr>
  </w:style>
  <w:style w:type="character" w:customStyle="1" w:styleId="TekstdymkaZnak">
    <w:name w:val="Tekst dymka Znak"/>
    <w:basedOn w:val="Domylnaczcionkaakapitu"/>
    <w:link w:val="Tekstdymka"/>
    <w:uiPriority w:val="99"/>
    <w:rsid w:val="00CC1981"/>
    <w:rPr>
      <w:rFonts w:ascii="Tahoma" w:eastAsia="Andale Sans UI" w:hAnsi="Tahoma" w:cs="Tahoma"/>
      <w:kern w:val="1"/>
      <w:sz w:val="16"/>
      <w:szCs w:val="16"/>
      <w:lang w:val="de-DE" w:eastAsia="fa-IR" w:bidi="fa-IR"/>
    </w:rPr>
  </w:style>
  <w:style w:type="character" w:customStyle="1" w:styleId="Internetlink">
    <w:name w:val="Internet link"/>
    <w:rsid w:val="00CC1981"/>
    <w:rPr>
      <w:color w:val="0000FF"/>
      <w:u w:val="single"/>
    </w:rPr>
  </w:style>
  <w:style w:type="paragraph" w:customStyle="1" w:styleId="Heading3">
    <w:name w:val="Heading 3"/>
    <w:basedOn w:val="Standard"/>
    <w:next w:val="Standard"/>
    <w:rsid w:val="00CC1981"/>
    <w:pPr>
      <w:keepNext/>
      <w:autoSpaceDN w:val="0"/>
      <w:spacing w:line="240" w:lineRule="auto"/>
      <w:jc w:val="right"/>
      <w:outlineLvl w:val="2"/>
    </w:pPr>
    <w:rPr>
      <w:rFonts w:eastAsia="Andale Sans UI"/>
      <w:b/>
      <w:color w:val="auto"/>
      <w:kern w:val="3"/>
      <w:sz w:val="28"/>
      <w:lang w:val="de-DE" w:eastAsia="ja-JP" w:bidi="fa-IR"/>
    </w:rPr>
  </w:style>
  <w:style w:type="paragraph" w:customStyle="1" w:styleId="Tabelapozycja">
    <w:name w:val="Tabela pozycja"/>
    <w:basedOn w:val="Standard"/>
    <w:rsid w:val="00CC1981"/>
    <w:pPr>
      <w:autoSpaceDN w:val="0"/>
      <w:spacing w:line="240" w:lineRule="auto"/>
    </w:pPr>
    <w:rPr>
      <w:rFonts w:ascii="Arial" w:eastAsia="MS Outlook" w:hAnsi="Arial"/>
      <w:color w:val="auto"/>
      <w:kern w:val="3"/>
      <w:lang w:val="de-DE" w:eastAsia="ja-JP" w:bidi="fa-IR"/>
    </w:rPr>
  </w:style>
  <w:style w:type="character" w:styleId="UyteHipercze">
    <w:name w:val="FollowedHyperlink"/>
    <w:rsid w:val="00CC1981"/>
    <w:rPr>
      <w:color w:val="800080"/>
      <w:u w:val="single"/>
    </w:rPr>
  </w:style>
  <w:style w:type="paragraph" w:styleId="Tekstpodstawowywcity">
    <w:name w:val="Body Text Indent"/>
    <w:basedOn w:val="Normalny"/>
    <w:link w:val="TekstpodstawowywcityZnak"/>
    <w:rsid w:val="00CC1981"/>
    <w:pPr>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CC1981"/>
    <w:rPr>
      <w:rFonts w:ascii="Times New Roman" w:eastAsia="Times New Roman" w:hAnsi="Times New Roman" w:cs="Times New Roman"/>
      <w:sz w:val="24"/>
      <w:szCs w:val="20"/>
      <w:lang w:eastAsia="pl-PL"/>
    </w:rPr>
  </w:style>
  <w:style w:type="paragraph" w:customStyle="1" w:styleId="Styl">
    <w:name w:val="Styl"/>
    <w:rsid w:val="00CC1981"/>
    <w:pPr>
      <w:widowControl w:val="0"/>
      <w:suppressAutoHyphens/>
      <w:autoSpaceDE w:val="0"/>
      <w:spacing w:after="0" w:line="240" w:lineRule="auto"/>
    </w:pPr>
    <w:rPr>
      <w:rFonts w:ascii="Arial" w:eastAsia="Arial" w:hAnsi="Arial" w:cs="Arial"/>
      <w:sz w:val="24"/>
      <w:szCs w:val="24"/>
      <w:lang w:eastAsia="ar-SA"/>
    </w:rPr>
  </w:style>
  <w:style w:type="paragraph" w:customStyle="1" w:styleId="Styl2">
    <w:name w:val="Styl 2"/>
    <w:basedOn w:val="Normalny"/>
    <w:next w:val="Normalny"/>
    <w:rsid w:val="00CC1981"/>
    <w:pPr>
      <w:widowControl w:val="0"/>
      <w:tabs>
        <w:tab w:val="num" w:pos="360"/>
        <w:tab w:val="center" w:pos="851"/>
      </w:tabs>
      <w:suppressAutoHyphens/>
      <w:spacing w:before="120" w:after="120" w:line="100" w:lineRule="atLeast"/>
      <w:ind w:left="360"/>
      <w:jc w:val="center"/>
    </w:pPr>
    <w:rPr>
      <w:rFonts w:ascii="Tahoma" w:eastAsia="Times New Roman" w:hAnsi="Tahoma" w:cs="Tahoma"/>
      <w:b/>
      <w:kern w:val="2"/>
      <w:szCs w:val="24"/>
      <w:lang w:val="en-US" w:eastAsia="fa-IR" w:bidi="fa-IR"/>
    </w:rPr>
  </w:style>
  <w:style w:type="numbering" w:customStyle="1" w:styleId="WW8Num16">
    <w:name w:val="WW8Num16"/>
    <w:basedOn w:val="Bezlisty"/>
    <w:rsid w:val="00CC1981"/>
    <w:pPr>
      <w:numPr>
        <w:numId w:val="1"/>
      </w:numPr>
    </w:pPr>
  </w:style>
  <w:style w:type="table" w:styleId="Tabela-Siatka">
    <w:name w:val="Table Grid"/>
    <w:basedOn w:val="Standardowy"/>
    <w:uiPriority w:val="39"/>
    <w:rsid w:val="00CC1981"/>
    <w:pPr>
      <w:widowControl w:val="0"/>
      <w:suppressAutoHyphens/>
      <w:spacing w:after="0" w:line="100" w:lineRule="atLeast"/>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CC1981"/>
    <w:pPr>
      <w:suppressLineNumbers/>
      <w:autoSpaceDN w:val="0"/>
      <w:spacing w:line="240" w:lineRule="auto"/>
    </w:pPr>
    <w:rPr>
      <w:rFonts w:eastAsia="Andale Sans UI"/>
      <w:color w:val="auto"/>
      <w:kern w:val="3"/>
      <w:lang w:val="en-US" w:eastAsia="en-US" w:bidi="en-US"/>
    </w:rPr>
  </w:style>
  <w:style w:type="paragraph" w:customStyle="1" w:styleId="Tabela">
    <w:name w:val="Tabela"/>
    <w:basedOn w:val="Podpis1"/>
    <w:rsid w:val="00CC1981"/>
    <w:pPr>
      <w:spacing w:line="240" w:lineRule="auto"/>
      <w:textAlignment w:val="auto"/>
    </w:pPr>
    <w:rPr>
      <w:rFonts w:eastAsia="SimSun" w:cs="Mangal"/>
      <w:lang w:val="pl-PL" w:eastAsia="hi-IN" w:bidi="hi-IN"/>
    </w:rPr>
  </w:style>
  <w:style w:type="paragraph" w:customStyle="1" w:styleId="ft04p1">
    <w:name w:val="ft04p1"/>
    <w:basedOn w:val="Normalny"/>
    <w:rsid w:val="00CC19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qFormat/>
    <w:rsid w:val="00CC1981"/>
    <w:pPr>
      <w:widowControl w:val="0"/>
      <w:suppressAutoHyphens/>
      <w:spacing w:after="0" w:line="100" w:lineRule="atLeast"/>
      <w:textAlignment w:val="baseline"/>
    </w:pPr>
    <w:rPr>
      <w:rFonts w:ascii="Times New Roman" w:eastAsia="Andale Sans UI" w:hAnsi="Times New Roman" w:cs="Tahoma"/>
      <w:kern w:val="1"/>
      <w:sz w:val="20"/>
      <w:szCs w:val="20"/>
      <w:lang w:val="de-DE" w:eastAsia="fa-IR" w:bidi="fa-IR"/>
    </w:rPr>
  </w:style>
  <w:style w:type="character" w:customStyle="1" w:styleId="TekstprzypisukocowegoZnak">
    <w:name w:val="Tekst przypisu końcowego Znak"/>
    <w:basedOn w:val="Domylnaczcionkaakapitu"/>
    <w:link w:val="Tekstprzypisukocowego"/>
    <w:uiPriority w:val="99"/>
    <w:semiHidden/>
    <w:qFormat/>
    <w:rsid w:val="00CC1981"/>
    <w:rPr>
      <w:rFonts w:ascii="Times New Roman" w:eastAsia="Andale Sans UI" w:hAnsi="Times New Roman" w:cs="Tahoma"/>
      <w:kern w:val="1"/>
      <w:sz w:val="20"/>
      <w:szCs w:val="20"/>
      <w:lang w:val="de-DE" w:eastAsia="fa-IR" w:bidi="fa-IR"/>
    </w:rPr>
  </w:style>
  <w:style w:type="character" w:styleId="Odwoanieprzypisukocowego">
    <w:name w:val="endnote reference"/>
    <w:uiPriority w:val="99"/>
    <w:semiHidden/>
    <w:unhideWhenUsed/>
    <w:qFormat/>
    <w:rsid w:val="00CC1981"/>
    <w:rPr>
      <w:vertAlign w:val="superscript"/>
    </w:rPr>
  </w:style>
  <w:style w:type="paragraph" w:styleId="Tekstprzypisudolnego">
    <w:name w:val="footnote text"/>
    <w:basedOn w:val="Normalny"/>
    <w:link w:val="TekstprzypisudolnegoZnak"/>
    <w:uiPriority w:val="99"/>
    <w:unhideWhenUsed/>
    <w:rsid w:val="00CC1981"/>
    <w:pPr>
      <w:widowControl w:val="0"/>
      <w:suppressAutoHyphens/>
      <w:spacing w:after="0" w:line="100" w:lineRule="atLeast"/>
      <w:textAlignment w:val="baseline"/>
    </w:pPr>
    <w:rPr>
      <w:rFonts w:ascii="Times New Roman" w:eastAsia="Andale Sans UI" w:hAnsi="Times New Roman" w:cs="Tahoma"/>
      <w:kern w:val="1"/>
      <w:sz w:val="20"/>
      <w:szCs w:val="20"/>
      <w:lang w:val="de-DE" w:eastAsia="fa-IR" w:bidi="fa-IR"/>
    </w:rPr>
  </w:style>
  <w:style w:type="character" w:customStyle="1" w:styleId="TekstprzypisudolnegoZnak">
    <w:name w:val="Tekst przypisu dolnego Znak"/>
    <w:basedOn w:val="Domylnaczcionkaakapitu"/>
    <w:link w:val="Tekstprzypisudolnego"/>
    <w:uiPriority w:val="99"/>
    <w:rsid w:val="00CC1981"/>
    <w:rPr>
      <w:rFonts w:ascii="Times New Roman" w:eastAsia="Andale Sans UI" w:hAnsi="Times New Roman" w:cs="Tahoma"/>
      <w:kern w:val="1"/>
      <w:sz w:val="20"/>
      <w:szCs w:val="20"/>
      <w:lang w:val="de-DE" w:eastAsia="fa-IR" w:bidi="fa-IR"/>
    </w:rPr>
  </w:style>
  <w:style w:type="character" w:customStyle="1" w:styleId="DeltaViewInsertion">
    <w:name w:val="DeltaView Insertion"/>
    <w:rsid w:val="00CC1981"/>
    <w:rPr>
      <w:b/>
      <w:i/>
      <w:spacing w:val="0"/>
    </w:rPr>
  </w:style>
  <w:style w:type="character" w:styleId="Odwoanieprzypisudolnego">
    <w:name w:val="footnote reference"/>
    <w:uiPriority w:val="99"/>
    <w:semiHidden/>
    <w:unhideWhenUsed/>
    <w:rsid w:val="00CC1981"/>
    <w:rPr>
      <w:shd w:val="clear" w:color="auto" w:fill="auto"/>
      <w:vertAlign w:val="superscript"/>
    </w:rPr>
  </w:style>
  <w:style w:type="paragraph" w:customStyle="1" w:styleId="Tiret0">
    <w:name w:val="Tiret 0"/>
    <w:basedOn w:val="Normalny"/>
    <w:rsid w:val="00CC1981"/>
    <w:pPr>
      <w:numPr>
        <w:numId w:val="1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CC1981"/>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CC1981"/>
    <w:pPr>
      <w:numPr>
        <w:numId w:val="1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CC1981"/>
    <w:pPr>
      <w:numPr>
        <w:ilvl w:val="1"/>
        <w:numId w:val="1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CC1981"/>
    <w:pPr>
      <w:numPr>
        <w:ilvl w:val="2"/>
        <w:numId w:val="1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CC1981"/>
    <w:pPr>
      <w:numPr>
        <w:ilvl w:val="3"/>
        <w:numId w:val="16"/>
      </w:numPr>
      <w:spacing w:before="120" w:after="120" w:line="240" w:lineRule="auto"/>
      <w:jc w:val="both"/>
    </w:pPr>
    <w:rPr>
      <w:rFonts w:ascii="Times New Roman" w:eastAsia="Calibri" w:hAnsi="Times New Roman" w:cs="Times New Roman"/>
      <w:sz w:val="24"/>
      <w:lang w:eastAsia="en-GB"/>
    </w:rPr>
  </w:style>
  <w:style w:type="character" w:styleId="Odwoaniedokomentarza">
    <w:name w:val="annotation reference"/>
    <w:uiPriority w:val="99"/>
    <w:semiHidden/>
    <w:unhideWhenUsed/>
    <w:rsid w:val="00CC1981"/>
    <w:rPr>
      <w:sz w:val="16"/>
      <w:szCs w:val="16"/>
    </w:rPr>
  </w:style>
  <w:style w:type="table" w:customStyle="1" w:styleId="Tabela-Siatka1">
    <w:name w:val="Tabela - Siatka1"/>
    <w:basedOn w:val="Standardowy"/>
    <w:next w:val="Tabela-Siatka"/>
    <w:uiPriority w:val="59"/>
    <w:rsid w:val="00CC19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CC1981"/>
  </w:style>
  <w:style w:type="paragraph" w:customStyle="1" w:styleId="StylSIWZv3">
    <w:name w:val="Styl SIWZ v3"/>
    <w:basedOn w:val="Akapitzlist"/>
    <w:qFormat/>
    <w:rsid w:val="00CC1981"/>
    <w:pPr>
      <w:numPr>
        <w:numId w:val="17"/>
      </w:numPr>
      <w:tabs>
        <w:tab w:val="clear" w:pos="360"/>
      </w:tabs>
      <w:spacing w:before="120" w:after="240"/>
      <w:ind w:left="432" w:hanging="432"/>
      <w:contextualSpacing w:val="0"/>
      <w:jc w:val="both"/>
    </w:pPr>
    <w:rPr>
      <w:rFonts w:cs="Calibri"/>
      <w:b/>
      <w:sz w:val="24"/>
      <w:szCs w:val="24"/>
    </w:rPr>
  </w:style>
  <w:style w:type="table" w:customStyle="1" w:styleId="Tabela-Siatka2">
    <w:name w:val="Tabela - Siatka2"/>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CC1981"/>
  </w:style>
  <w:style w:type="character" w:customStyle="1" w:styleId="czeinternetowe">
    <w:name w:val="Łącze internetowe"/>
    <w:uiPriority w:val="99"/>
    <w:rsid w:val="00CC1981"/>
    <w:rPr>
      <w:rFonts w:cs="Times New Roman"/>
      <w:color w:val="0000FF"/>
      <w:u w:val="single"/>
    </w:rPr>
  </w:style>
  <w:style w:type="character" w:customStyle="1" w:styleId="Stylwiadomocie-mail161">
    <w:name w:val="Styl wiadomości e-mail 161"/>
    <w:semiHidden/>
    <w:qFormat/>
    <w:rsid w:val="00CC1981"/>
    <w:rPr>
      <w:rFonts w:ascii="Verdana" w:hAnsi="Verdana" w:cs="Tahoma"/>
      <w:color w:val="00000A"/>
      <w:sz w:val="20"/>
      <w:szCs w:val="20"/>
      <w:u w:val="none"/>
      <w:effect w:val="none"/>
    </w:rPr>
  </w:style>
  <w:style w:type="character" w:styleId="Pogrubienie">
    <w:name w:val="Strong"/>
    <w:qFormat/>
    <w:rsid w:val="00CC1981"/>
    <w:rPr>
      <w:rFonts w:cs="Times New Roman"/>
      <w:b/>
      <w:bCs/>
    </w:rPr>
  </w:style>
  <w:style w:type="character" w:customStyle="1" w:styleId="FontStyle11">
    <w:name w:val="Font Style11"/>
    <w:qFormat/>
    <w:rsid w:val="00CC1981"/>
    <w:rPr>
      <w:rFonts w:ascii="Times New Roman" w:hAnsi="Times New Roman" w:cs="Times New Roman"/>
      <w:color w:val="000000"/>
      <w:sz w:val="22"/>
    </w:rPr>
  </w:style>
  <w:style w:type="character" w:customStyle="1" w:styleId="ListLabel1">
    <w:name w:val="ListLabel 1"/>
    <w:qFormat/>
    <w:rsid w:val="00CC1981"/>
    <w:rPr>
      <w:rFonts w:cs="Times New Roman"/>
      <w:b w:val="0"/>
    </w:rPr>
  </w:style>
  <w:style w:type="character" w:customStyle="1" w:styleId="ListLabel2">
    <w:name w:val="ListLabel 2"/>
    <w:qFormat/>
    <w:rsid w:val="00CC1981"/>
    <w:rPr>
      <w:rFonts w:cs="Times New Roman"/>
      <w:b/>
    </w:rPr>
  </w:style>
  <w:style w:type="character" w:customStyle="1" w:styleId="ListLabel3">
    <w:name w:val="ListLabel 3"/>
    <w:qFormat/>
    <w:rsid w:val="00CC1981"/>
    <w:rPr>
      <w:rFonts w:cs="Times New Roman"/>
    </w:rPr>
  </w:style>
  <w:style w:type="paragraph" w:customStyle="1" w:styleId="Legenda1">
    <w:name w:val="Legenda1"/>
    <w:basedOn w:val="Normalny"/>
    <w:qFormat/>
    <w:rsid w:val="00CC1981"/>
    <w:pPr>
      <w:suppressLineNumbers/>
      <w:suppressAutoHyphens/>
      <w:spacing w:before="120" w:after="120" w:line="240" w:lineRule="auto"/>
    </w:pPr>
    <w:rPr>
      <w:rFonts w:ascii="Arial" w:eastAsia="Batang" w:hAnsi="Arial" w:cs="Mangal"/>
      <w:i/>
      <w:iCs/>
      <w:color w:val="00000A"/>
      <w:sz w:val="24"/>
      <w:szCs w:val="24"/>
      <w:lang w:eastAsia="pl-PL"/>
    </w:rPr>
  </w:style>
  <w:style w:type="paragraph" w:customStyle="1" w:styleId="Stopka1">
    <w:name w:val="Stopka1"/>
    <w:basedOn w:val="Normalny"/>
    <w:uiPriority w:val="99"/>
    <w:rsid w:val="00CC1981"/>
    <w:pPr>
      <w:tabs>
        <w:tab w:val="center" w:pos="4536"/>
        <w:tab w:val="right" w:pos="9072"/>
      </w:tabs>
      <w:suppressAutoHyphens/>
      <w:spacing w:after="0" w:line="240" w:lineRule="auto"/>
    </w:pPr>
    <w:rPr>
      <w:rFonts w:ascii="Times New Roman" w:eastAsia="Times New Roman" w:hAnsi="Times New Roman" w:cs="Times New Roman"/>
      <w:sz w:val="20"/>
      <w:szCs w:val="20"/>
      <w:lang w:eastAsia="pl-PL"/>
    </w:rPr>
  </w:style>
  <w:style w:type="table" w:customStyle="1" w:styleId="Tabela-Siatka8">
    <w:name w:val="Tabela - Siatka8"/>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1">
    <w:name w:val="WW8Num161"/>
    <w:basedOn w:val="Bezlisty"/>
    <w:rsid w:val="00CC1981"/>
    <w:pPr>
      <w:numPr>
        <w:numId w:val="3"/>
      </w:numPr>
    </w:pPr>
  </w:style>
  <w:style w:type="numbering" w:customStyle="1" w:styleId="WW8Num162">
    <w:name w:val="WW8Num162"/>
    <w:basedOn w:val="Bezlisty"/>
    <w:rsid w:val="00CC1981"/>
    <w:pPr>
      <w:numPr>
        <w:numId w:val="1"/>
      </w:numPr>
    </w:pPr>
  </w:style>
  <w:style w:type="numbering" w:customStyle="1" w:styleId="WW8Num163">
    <w:name w:val="WW8Num163"/>
    <w:basedOn w:val="Bezlisty"/>
    <w:rsid w:val="00CC1981"/>
    <w:pPr>
      <w:numPr>
        <w:numId w:val="1"/>
      </w:numPr>
    </w:pPr>
  </w:style>
  <w:style w:type="numbering" w:customStyle="1" w:styleId="WW8Num164">
    <w:name w:val="WW8Num164"/>
    <w:basedOn w:val="Bezlisty"/>
    <w:rsid w:val="00CC1981"/>
    <w:pPr>
      <w:numPr>
        <w:numId w:val="1"/>
      </w:numPr>
    </w:pPr>
  </w:style>
  <w:style w:type="numbering" w:customStyle="1" w:styleId="Bezlisty3">
    <w:name w:val="Bez listy3"/>
    <w:next w:val="Bezlisty"/>
    <w:semiHidden/>
    <w:rsid w:val="00CC1981"/>
  </w:style>
  <w:style w:type="table" w:customStyle="1" w:styleId="Tabela-Siatka9">
    <w:name w:val="Tabela - Siatka9"/>
    <w:basedOn w:val="Standardowy"/>
    <w:next w:val="Tabela-Siatka"/>
    <w:rsid w:val="00CC198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2">
    <w:name w:val="Domyślna czcionka akapitu2"/>
    <w:rsid w:val="00CC1981"/>
  </w:style>
  <w:style w:type="character" w:customStyle="1" w:styleId="NagwekZnak2">
    <w:name w:val="Nagłówek Znak2"/>
    <w:rsid w:val="00CC1981"/>
    <w:rPr>
      <w:rFonts w:eastAsia="Andale Sans UI" w:cs="Tahoma"/>
      <w:kern w:val="1"/>
      <w:sz w:val="24"/>
      <w:szCs w:val="24"/>
      <w:lang w:val="de-DE" w:eastAsia="fa-IR" w:bidi="fa-IR"/>
    </w:rPr>
  </w:style>
  <w:style w:type="paragraph" w:styleId="Tekstpodstawowy2">
    <w:name w:val="Body Text 2"/>
    <w:basedOn w:val="Normalny"/>
    <w:link w:val="Tekstpodstawowy2Znak"/>
    <w:rsid w:val="00CC1981"/>
    <w:pPr>
      <w:spacing w:after="120" w:line="480" w:lineRule="auto"/>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rsid w:val="00CC1981"/>
    <w:rPr>
      <w:rFonts w:ascii="Times New Roman" w:eastAsia="Times New Roman" w:hAnsi="Times New Roman" w:cs="Times New Roman"/>
      <w:sz w:val="24"/>
      <w:szCs w:val="20"/>
      <w:lang w:val="x-none" w:eastAsia="x-none"/>
    </w:rPr>
  </w:style>
  <w:style w:type="paragraph" w:styleId="Tekstkomentarza">
    <w:name w:val="annotation text"/>
    <w:basedOn w:val="Normalny"/>
    <w:link w:val="TekstkomentarzaZnak"/>
    <w:uiPriority w:val="99"/>
    <w:semiHidden/>
    <w:unhideWhenUsed/>
    <w:rsid w:val="00CC1981"/>
    <w:pPr>
      <w:widowControl w:val="0"/>
      <w:suppressAutoHyphens/>
      <w:spacing w:after="0" w:line="100" w:lineRule="atLeast"/>
      <w:textAlignment w:val="baseline"/>
    </w:pPr>
    <w:rPr>
      <w:rFonts w:ascii="Times New Roman" w:eastAsia="Andale Sans UI" w:hAnsi="Times New Roman" w:cs="Tahoma"/>
      <w:kern w:val="1"/>
      <w:sz w:val="20"/>
      <w:szCs w:val="20"/>
      <w:lang w:val="de-DE" w:eastAsia="fa-IR" w:bidi="fa-IR"/>
    </w:rPr>
  </w:style>
  <w:style w:type="character" w:customStyle="1" w:styleId="TekstkomentarzaZnak">
    <w:name w:val="Tekst komentarza Znak"/>
    <w:basedOn w:val="Domylnaczcionkaakapitu"/>
    <w:link w:val="Tekstkomentarza"/>
    <w:uiPriority w:val="99"/>
    <w:semiHidden/>
    <w:rsid w:val="00CC1981"/>
    <w:rPr>
      <w:rFonts w:ascii="Times New Roman" w:eastAsia="Andale Sans UI" w:hAnsi="Times New Roman" w:cs="Tahoma"/>
      <w:kern w:val="1"/>
      <w:sz w:val="20"/>
      <w:szCs w:val="20"/>
      <w:lang w:val="de-DE" w:eastAsia="fa-IR" w:bidi="fa-IR"/>
    </w:rPr>
  </w:style>
  <w:style w:type="paragraph" w:customStyle="1" w:styleId="BodyText21">
    <w:name w:val="Body Text 21"/>
    <w:basedOn w:val="Normalny"/>
    <w:rsid w:val="00CC1981"/>
    <w:pPr>
      <w:widowControl w:val="0"/>
      <w:suppressAutoHyphens/>
      <w:spacing w:after="0" w:line="360" w:lineRule="auto"/>
      <w:jc w:val="center"/>
    </w:pPr>
    <w:rPr>
      <w:rFonts w:ascii="Times New Roman" w:eastAsia="Times New Roman" w:hAnsi="Times New Roman" w:cs="Times New Roman"/>
      <w:b/>
      <w:bCs/>
      <w:sz w:val="24"/>
      <w:szCs w:val="24"/>
      <w:lang w:eastAsia="ar-SA"/>
    </w:rPr>
  </w:style>
  <w:style w:type="paragraph" w:customStyle="1" w:styleId="Listanumerowana1">
    <w:name w:val="Lista numerowana1"/>
    <w:basedOn w:val="Normalny"/>
    <w:rsid w:val="00CC1981"/>
    <w:pPr>
      <w:widowControl w:val="0"/>
      <w:numPr>
        <w:numId w:val="24"/>
      </w:numPr>
      <w:suppressAutoHyphens/>
      <w:spacing w:after="0" w:line="240" w:lineRule="auto"/>
    </w:pPr>
    <w:rPr>
      <w:rFonts w:ascii="Times New Roman" w:eastAsia="Times New Roman" w:hAnsi="Times New Roman" w:cs="Times New Roman"/>
      <w:sz w:val="24"/>
      <w:szCs w:val="20"/>
      <w:lang w:eastAsia="ar-SA"/>
    </w:rPr>
  </w:style>
  <w:style w:type="numbering" w:customStyle="1" w:styleId="11111112">
    <w:name w:val="1 / 1.1 / 1.1.112"/>
    <w:rsid w:val="00CC1981"/>
    <w:pPr>
      <w:numPr>
        <w:numId w:val="24"/>
      </w:numPr>
    </w:pPr>
  </w:style>
  <w:style w:type="paragraph" w:customStyle="1" w:styleId="WW-Tekstpodstawowy2">
    <w:name w:val="WW-Tekst podstawowy 2"/>
    <w:basedOn w:val="Normalny"/>
    <w:uiPriority w:val="99"/>
    <w:rsid w:val="00CC1981"/>
    <w:pPr>
      <w:widowControl w:val="0"/>
      <w:pBdr>
        <w:top w:val="single" w:sz="2" w:space="1" w:color="000000"/>
        <w:left w:val="single" w:sz="2" w:space="1" w:color="000000"/>
        <w:bottom w:val="single" w:sz="2" w:space="0" w:color="000000"/>
        <w:right w:val="single" w:sz="2" w:space="3" w:color="000000"/>
      </w:pBdr>
      <w:suppressAutoHyphens/>
      <w:spacing w:after="0" w:line="480" w:lineRule="auto"/>
      <w:jc w:val="center"/>
    </w:pPr>
    <w:rPr>
      <w:rFonts w:ascii="Arial" w:eastAsia="Times New Roman" w:hAnsi="Arial" w:cs="Arial"/>
      <w:lang w:eastAsia="ar-SA"/>
    </w:rPr>
  </w:style>
  <w:style w:type="numbering" w:customStyle="1" w:styleId="WW8Num60">
    <w:name w:val="WW8Num60"/>
    <w:basedOn w:val="Bezlisty"/>
    <w:rsid w:val="00CC1981"/>
    <w:pPr>
      <w:numPr>
        <w:numId w:val="7"/>
      </w:numPr>
    </w:pPr>
  </w:style>
  <w:style w:type="numbering" w:customStyle="1" w:styleId="WW8Num62">
    <w:name w:val="WW8Num62"/>
    <w:basedOn w:val="Bezlisty"/>
    <w:rsid w:val="00CC1981"/>
    <w:pPr>
      <w:numPr>
        <w:numId w:val="8"/>
      </w:numPr>
    </w:pPr>
  </w:style>
  <w:style w:type="numbering" w:customStyle="1" w:styleId="Bezlisty4">
    <w:name w:val="Bez listy4"/>
    <w:next w:val="Bezlisty"/>
    <w:uiPriority w:val="99"/>
    <w:semiHidden/>
    <w:unhideWhenUsed/>
    <w:rsid w:val="00CC1981"/>
  </w:style>
  <w:style w:type="table" w:customStyle="1" w:styleId="TableNormal">
    <w:name w:val="Table Normal"/>
    <w:rsid w:val="00CC198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CC1981"/>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pl-PL"/>
    </w:rPr>
  </w:style>
  <w:style w:type="paragraph" w:customStyle="1" w:styleId="AbsatzTableFormat">
    <w:name w:val="AbsatzTableFormat"/>
    <w:rsid w:val="00CC1981"/>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eastAsia="pl-PL"/>
    </w:rPr>
  </w:style>
  <w:style w:type="paragraph" w:customStyle="1" w:styleId="Bezodstpw1">
    <w:name w:val="Bez odstępów1"/>
    <w:rsid w:val="00CC1981"/>
    <w:pPr>
      <w:spacing w:after="0" w:line="240" w:lineRule="auto"/>
    </w:pPr>
    <w:rPr>
      <w:rFonts w:ascii="Cambria" w:eastAsia="Times New Roman" w:hAnsi="Cambria" w:cs="Cambria"/>
      <w:sz w:val="24"/>
      <w:szCs w:val="24"/>
      <w:lang w:val="cs-CZ" w:eastAsia="pl-PL"/>
    </w:rPr>
  </w:style>
  <w:style w:type="numbering" w:customStyle="1" w:styleId="WW8Num110">
    <w:name w:val="WW8Num110"/>
    <w:basedOn w:val="Bezlisty"/>
    <w:rsid w:val="00CC1981"/>
    <w:pPr>
      <w:numPr>
        <w:numId w:val="9"/>
      </w:numPr>
    </w:pPr>
  </w:style>
  <w:style w:type="numbering" w:customStyle="1" w:styleId="WW8Num911">
    <w:name w:val="WW8Num911"/>
    <w:basedOn w:val="Bezlisty"/>
    <w:rsid w:val="00CC1981"/>
    <w:pPr>
      <w:numPr>
        <w:numId w:val="31"/>
      </w:numPr>
    </w:pPr>
  </w:style>
  <w:style w:type="numbering" w:customStyle="1" w:styleId="WW8Num98">
    <w:name w:val="WW8Num98"/>
    <w:basedOn w:val="Bezlisty"/>
    <w:rsid w:val="00CC1981"/>
    <w:pPr>
      <w:numPr>
        <w:numId w:val="32"/>
      </w:numPr>
    </w:pPr>
  </w:style>
  <w:style w:type="numbering" w:customStyle="1" w:styleId="WW8Num36">
    <w:name w:val="WW8Num36"/>
    <w:basedOn w:val="Bezlisty"/>
    <w:rsid w:val="00CC1981"/>
    <w:pPr>
      <w:numPr>
        <w:numId w:val="33"/>
      </w:numPr>
    </w:pPr>
  </w:style>
  <w:style w:type="numbering" w:customStyle="1" w:styleId="WW8Num22">
    <w:name w:val="WW8Num22"/>
    <w:basedOn w:val="Bezlisty"/>
    <w:rsid w:val="00CC1981"/>
    <w:pPr>
      <w:numPr>
        <w:numId w:val="34"/>
      </w:numPr>
    </w:pPr>
  </w:style>
  <w:style w:type="numbering" w:customStyle="1" w:styleId="WW8Num82">
    <w:name w:val="WW8Num82"/>
    <w:basedOn w:val="Bezlisty"/>
    <w:rsid w:val="00CC1981"/>
    <w:pPr>
      <w:numPr>
        <w:numId w:val="35"/>
      </w:numPr>
    </w:pPr>
  </w:style>
  <w:style w:type="numbering" w:customStyle="1" w:styleId="WW8Num91">
    <w:name w:val="WW8Num91"/>
    <w:basedOn w:val="Bezlisty"/>
    <w:rsid w:val="00CC1981"/>
    <w:pPr>
      <w:numPr>
        <w:numId w:val="36"/>
      </w:numPr>
    </w:pPr>
  </w:style>
  <w:style w:type="numbering" w:customStyle="1" w:styleId="Bezlisty5">
    <w:name w:val="Bez listy5"/>
    <w:next w:val="Bezlisty"/>
    <w:uiPriority w:val="99"/>
    <w:semiHidden/>
    <w:unhideWhenUsed/>
    <w:rsid w:val="00CC1981"/>
  </w:style>
  <w:style w:type="character" w:customStyle="1" w:styleId="WW8Num2z0">
    <w:name w:val="WW8Num2z0"/>
    <w:rsid w:val="00CC1981"/>
    <w:rPr>
      <w:rFonts w:ascii="Wingdings" w:hAnsi="Wingdings"/>
    </w:rPr>
  </w:style>
  <w:style w:type="character" w:customStyle="1" w:styleId="WW8Num3z0">
    <w:name w:val="WW8Num3z0"/>
    <w:rsid w:val="00CC1981"/>
    <w:rPr>
      <w:rFonts w:ascii="Times New Roman" w:hAnsi="Times New Roman"/>
      <w:b w:val="0"/>
      <w:i w:val="0"/>
      <w:sz w:val="24"/>
      <w:u w:val="none"/>
    </w:rPr>
  </w:style>
  <w:style w:type="character" w:customStyle="1" w:styleId="WW8Num9z0">
    <w:name w:val="WW8Num9z0"/>
    <w:rsid w:val="00CC1981"/>
    <w:rPr>
      <w:rFonts w:ascii="Symbol" w:hAnsi="Symbol"/>
      <w:color w:val="000000"/>
    </w:rPr>
  </w:style>
  <w:style w:type="character" w:customStyle="1" w:styleId="Absatz-Standardschriftart">
    <w:name w:val="Absatz-Standardschriftart"/>
    <w:rsid w:val="00CC1981"/>
  </w:style>
  <w:style w:type="character" w:customStyle="1" w:styleId="WW8Num7z0">
    <w:name w:val="WW8Num7z0"/>
    <w:rsid w:val="00CC1981"/>
    <w:rPr>
      <w:rFonts w:ascii="Symbol" w:hAnsi="Symbol"/>
      <w:color w:val="000000"/>
    </w:rPr>
  </w:style>
  <w:style w:type="character" w:customStyle="1" w:styleId="WW-Absatz-Standardschriftart">
    <w:name w:val="WW-Absatz-Standardschriftart"/>
    <w:rsid w:val="00CC1981"/>
  </w:style>
  <w:style w:type="character" w:customStyle="1" w:styleId="WW-Absatz-Standardschriftart1">
    <w:name w:val="WW-Absatz-Standardschriftart1"/>
    <w:rsid w:val="00CC1981"/>
  </w:style>
  <w:style w:type="character" w:customStyle="1" w:styleId="WW-Absatz-Standardschriftart11">
    <w:name w:val="WW-Absatz-Standardschriftart11"/>
    <w:rsid w:val="00CC1981"/>
  </w:style>
  <w:style w:type="character" w:customStyle="1" w:styleId="WW-Absatz-Standardschriftart111">
    <w:name w:val="WW-Absatz-Standardschriftart111"/>
    <w:rsid w:val="00CC1981"/>
  </w:style>
  <w:style w:type="character" w:customStyle="1" w:styleId="WW-Absatz-Standardschriftart1111">
    <w:name w:val="WW-Absatz-Standardschriftart1111"/>
    <w:rsid w:val="00CC1981"/>
  </w:style>
  <w:style w:type="character" w:customStyle="1" w:styleId="WW-Absatz-Standardschriftart11111">
    <w:name w:val="WW-Absatz-Standardschriftart11111"/>
    <w:rsid w:val="00CC1981"/>
  </w:style>
  <w:style w:type="character" w:customStyle="1" w:styleId="WW-Absatz-Standardschriftart111111">
    <w:name w:val="WW-Absatz-Standardschriftart111111"/>
    <w:rsid w:val="00CC1981"/>
  </w:style>
  <w:style w:type="character" w:customStyle="1" w:styleId="WW-Absatz-Standardschriftart1111111">
    <w:name w:val="WW-Absatz-Standardschriftart1111111"/>
    <w:rsid w:val="00CC1981"/>
  </w:style>
  <w:style w:type="character" w:customStyle="1" w:styleId="WW-Absatz-Standardschriftart11111111">
    <w:name w:val="WW-Absatz-Standardschriftart11111111"/>
    <w:rsid w:val="00CC1981"/>
  </w:style>
  <w:style w:type="character" w:customStyle="1" w:styleId="WW-Absatz-Standardschriftart111111111">
    <w:name w:val="WW-Absatz-Standardschriftart111111111"/>
    <w:rsid w:val="00CC1981"/>
  </w:style>
  <w:style w:type="character" w:customStyle="1" w:styleId="WW-Absatz-Standardschriftart1111111111">
    <w:name w:val="WW-Absatz-Standardschriftart1111111111"/>
    <w:rsid w:val="00CC1981"/>
  </w:style>
  <w:style w:type="character" w:customStyle="1" w:styleId="WW-Absatz-Standardschriftart11111111111">
    <w:name w:val="WW-Absatz-Standardschriftart11111111111"/>
    <w:rsid w:val="00CC1981"/>
  </w:style>
  <w:style w:type="character" w:customStyle="1" w:styleId="WW-Absatz-Standardschriftart111111111111">
    <w:name w:val="WW-Absatz-Standardschriftart111111111111"/>
    <w:rsid w:val="00CC1981"/>
  </w:style>
  <w:style w:type="character" w:customStyle="1" w:styleId="WW-Absatz-Standardschriftart1111111111111">
    <w:name w:val="WW-Absatz-Standardschriftart1111111111111"/>
    <w:rsid w:val="00CC1981"/>
  </w:style>
  <w:style w:type="character" w:customStyle="1" w:styleId="WW-Absatz-Standardschriftart11111111111111">
    <w:name w:val="WW-Absatz-Standardschriftart11111111111111"/>
    <w:rsid w:val="00CC1981"/>
  </w:style>
  <w:style w:type="character" w:customStyle="1" w:styleId="WW-Absatz-Standardschriftart111111111111111">
    <w:name w:val="WW-Absatz-Standardschriftart111111111111111"/>
    <w:rsid w:val="00CC1981"/>
  </w:style>
  <w:style w:type="character" w:customStyle="1" w:styleId="WW-Absatz-Standardschriftart1111111111111111">
    <w:name w:val="WW-Absatz-Standardschriftart1111111111111111"/>
    <w:rsid w:val="00CC1981"/>
  </w:style>
  <w:style w:type="character" w:customStyle="1" w:styleId="WW-Absatz-Standardschriftart11111111111111111">
    <w:name w:val="WW-Absatz-Standardschriftart11111111111111111"/>
    <w:rsid w:val="00CC1981"/>
  </w:style>
  <w:style w:type="character" w:customStyle="1" w:styleId="WW-Absatz-Standardschriftart111111111111111111">
    <w:name w:val="WW-Absatz-Standardschriftart111111111111111111"/>
    <w:rsid w:val="00CC1981"/>
  </w:style>
  <w:style w:type="character" w:customStyle="1" w:styleId="WW-Absatz-Standardschriftart1111111111111111111">
    <w:name w:val="WW-Absatz-Standardschriftart1111111111111111111"/>
    <w:rsid w:val="00CC1981"/>
  </w:style>
  <w:style w:type="character" w:customStyle="1" w:styleId="WW-Absatz-Standardschriftart11111111111111111111">
    <w:name w:val="WW-Absatz-Standardschriftart11111111111111111111"/>
    <w:rsid w:val="00CC1981"/>
  </w:style>
  <w:style w:type="character" w:customStyle="1" w:styleId="WW8Num8z0">
    <w:name w:val="WW8Num8z0"/>
    <w:rsid w:val="00CC1981"/>
    <w:rPr>
      <w:rFonts w:ascii="Symbol" w:hAnsi="Symbol"/>
      <w:color w:val="000000"/>
    </w:rPr>
  </w:style>
  <w:style w:type="character" w:customStyle="1" w:styleId="WW8Num11z0">
    <w:name w:val="WW8Num11z0"/>
    <w:rsid w:val="00CC1981"/>
    <w:rPr>
      <w:rFonts w:ascii="Symbol" w:hAnsi="Symbol"/>
      <w:color w:val="000000"/>
    </w:rPr>
  </w:style>
  <w:style w:type="character" w:customStyle="1" w:styleId="WW8Num12z0">
    <w:name w:val="WW8Num12z0"/>
    <w:rsid w:val="00CC1981"/>
    <w:rPr>
      <w:color w:val="000000"/>
    </w:rPr>
  </w:style>
  <w:style w:type="character" w:customStyle="1" w:styleId="WW8Num13z0">
    <w:name w:val="WW8Num13z0"/>
    <w:rsid w:val="00CC1981"/>
    <w:rPr>
      <w:color w:val="000000"/>
    </w:rPr>
  </w:style>
  <w:style w:type="character" w:customStyle="1" w:styleId="WW8Num14z0">
    <w:name w:val="WW8Num14z0"/>
    <w:rsid w:val="00CC1981"/>
    <w:rPr>
      <w:rFonts w:ascii="Symbol" w:hAnsi="Symbol" w:cs="OpenSymbol"/>
    </w:rPr>
  </w:style>
  <w:style w:type="character" w:customStyle="1" w:styleId="WW-Absatz-Standardschriftart111111111111111111111">
    <w:name w:val="WW-Absatz-Standardschriftart111111111111111111111"/>
    <w:rsid w:val="00CC1981"/>
  </w:style>
  <w:style w:type="character" w:customStyle="1" w:styleId="WW-Absatz-Standardschriftart1111111111111111111111">
    <w:name w:val="WW-Absatz-Standardschriftart1111111111111111111111"/>
    <w:rsid w:val="00CC1981"/>
  </w:style>
  <w:style w:type="character" w:customStyle="1" w:styleId="WW-Absatz-Standardschriftart11111111111111111111111">
    <w:name w:val="WW-Absatz-Standardschriftart11111111111111111111111"/>
    <w:rsid w:val="00CC1981"/>
  </w:style>
  <w:style w:type="character" w:customStyle="1" w:styleId="WW-Absatz-Standardschriftart111111111111111111111111">
    <w:name w:val="WW-Absatz-Standardschriftart111111111111111111111111"/>
    <w:rsid w:val="00CC1981"/>
  </w:style>
  <w:style w:type="character" w:customStyle="1" w:styleId="WW8Num15z0">
    <w:name w:val="WW8Num15z0"/>
    <w:rsid w:val="00CC1981"/>
    <w:rPr>
      <w:rFonts w:ascii="Symbol" w:hAnsi="Symbol" w:cs="OpenSymbol"/>
    </w:rPr>
  </w:style>
  <w:style w:type="character" w:customStyle="1" w:styleId="WW-Absatz-Standardschriftart1111111111111111111111111">
    <w:name w:val="WW-Absatz-Standardschriftart1111111111111111111111111"/>
    <w:rsid w:val="00CC1981"/>
  </w:style>
  <w:style w:type="character" w:customStyle="1" w:styleId="WW8Num16z0">
    <w:name w:val="WW8Num16z0"/>
    <w:rsid w:val="00CC1981"/>
    <w:rPr>
      <w:rFonts w:ascii="Symbol" w:hAnsi="Symbol" w:cs="OpenSymbol"/>
    </w:rPr>
  </w:style>
  <w:style w:type="character" w:customStyle="1" w:styleId="WW-Absatz-Standardschriftart11111111111111111111111111">
    <w:name w:val="WW-Absatz-Standardschriftart11111111111111111111111111"/>
    <w:rsid w:val="00CC1981"/>
  </w:style>
  <w:style w:type="character" w:customStyle="1" w:styleId="WW8Num5z0">
    <w:name w:val="WW8Num5z0"/>
    <w:rsid w:val="00CC1981"/>
    <w:rPr>
      <w:b w:val="0"/>
      <w:sz w:val="24"/>
      <w:szCs w:val="24"/>
    </w:rPr>
  </w:style>
  <w:style w:type="character" w:customStyle="1" w:styleId="WW8Num17z0">
    <w:name w:val="WW8Num17z0"/>
    <w:rsid w:val="00CC1981"/>
    <w:rPr>
      <w:rFonts w:ascii="Symbol" w:hAnsi="Symbol" w:cs="OpenSymbol"/>
    </w:rPr>
  </w:style>
  <w:style w:type="character" w:customStyle="1" w:styleId="WW8Num18z0">
    <w:name w:val="WW8Num18z0"/>
    <w:rsid w:val="00CC1981"/>
    <w:rPr>
      <w:rFonts w:ascii="Symbol" w:hAnsi="Symbol" w:cs="OpenSymbol"/>
    </w:rPr>
  </w:style>
  <w:style w:type="character" w:customStyle="1" w:styleId="WW-Absatz-Standardschriftart111111111111111111111111111">
    <w:name w:val="WW-Absatz-Standardschriftart111111111111111111111111111"/>
    <w:rsid w:val="00CC1981"/>
  </w:style>
  <w:style w:type="character" w:customStyle="1" w:styleId="WW-Absatz-Standardschriftart1111111111111111111111111111">
    <w:name w:val="WW-Absatz-Standardschriftart1111111111111111111111111111"/>
    <w:rsid w:val="00CC1981"/>
  </w:style>
  <w:style w:type="character" w:customStyle="1" w:styleId="Domylnaczcionkaakapitu6">
    <w:name w:val="Domyślna czcionka akapitu6"/>
    <w:rsid w:val="00CC1981"/>
  </w:style>
  <w:style w:type="character" w:customStyle="1" w:styleId="WW-Absatz-Standardschriftart11111111111111111111111111111">
    <w:name w:val="WW-Absatz-Standardschriftart11111111111111111111111111111"/>
    <w:rsid w:val="00CC1981"/>
  </w:style>
  <w:style w:type="character" w:customStyle="1" w:styleId="WW-Absatz-Standardschriftart111111111111111111111111111111">
    <w:name w:val="WW-Absatz-Standardschriftart111111111111111111111111111111"/>
    <w:rsid w:val="00CC1981"/>
  </w:style>
  <w:style w:type="character" w:customStyle="1" w:styleId="WW8Num6z0">
    <w:name w:val="WW8Num6z0"/>
    <w:rsid w:val="00CC1981"/>
    <w:rPr>
      <w:rFonts w:ascii="Times New Roman" w:hAnsi="Times New Roman"/>
      <w:b w:val="0"/>
      <w:i w:val="0"/>
      <w:sz w:val="24"/>
    </w:rPr>
  </w:style>
  <w:style w:type="character" w:customStyle="1" w:styleId="WW-Absatz-Standardschriftart1111111111111111111111111111111">
    <w:name w:val="WW-Absatz-Standardschriftart1111111111111111111111111111111"/>
    <w:rsid w:val="00CC1981"/>
  </w:style>
  <w:style w:type="character" w:customStyle="1" w:styleId="WW-Absatz-Standardschriftart11111111111111111111111111111111">
    <w:name w:val="WW-Absatz-Standardschriftart11111111111111111111111111111111"/>
    <w:rsid w:val="00CC1981"/>
  </w:style>
  <w:style w:type="character" w:customStyle="1" w:styleId="WW-Absatz-Standardschriftart111111111111111111111111111111111">
    <w:name w:val="WW-Absatz-Standardschriftart111111111111111111111111111111111"/>
    <w:rsid w:val="00CC1981"/>
  </w:style>
  <w:style w:type="character" w:customStyle="1" w:styleId="WW-Absatz-Standardschriftart1111111111111111111111111111111111">
    <w:name w:val="WW-Absatz-Standardschriftart1111111111111111111111111111111111"/>
    <w:rsid w:val="00CC1981"/>
  </w:style>
  <w:style w:type="character" w:customStyle="1" w:styleId="WW-Absatz-Standardschriftart11111111111111111111111111111111111">
    <w:name w:val="WW-Absatz-Standardschriftart11111111111111111111111111111111111"/>
    <w:rsid w:val="00CC1981"/>
  </w:style>
  <w:style w:type="character" w:customStyle="1" w:styleId="WW-Absatz-Standardschriftart111111111111111111111111111111111111">
    <w:name w:val="WW-Absatz-Standardschriftart111111111111111111111111111111111111"/>
    <w:rsid w:val="00CC1981"/>
  </w:style>
  <w:style w:type="character" w:customStyle="1" w:styleId="WW-Absatz-Standardschriftart1111111111111111111111111111111111111">
    <w:name w:val="WW-Absatz-Standardschriftart1111111111111111111111111111111111111"/>
    <w:rsid w:val="00CC1981"/>
  </w:style>
  <w:style w:type="character" w:customStyle="1" w:styleId="WW-Absatz-Standardschriftart11111111111111111111111111111111111111">
    <w:name w:val="WW-Absatz-Standardschriftart11111111111111111111111111111111111111"/>
    <w:rsid w:val="00CC1981"/>
  </w:style>
  <w:style w:type="character" w:customStyle="1" w:styleId="WW-Absatz-Standardschriftart111111111111111111111111111111111111111">
    <w:name w:val="WW-Absatz-Standardschriftart111111111111111111111111111111111111111"/>
    <w:rsid w:val="00CC1981"/>
  </w:style>
  <w:style w:type="character" w:customStyle="1" w:styleId="WW-Absatz-Standardschriftart1111111111111111111111111111111111111111">
    <w:name w:val="WW-Absatz-Standardschriftart1111111111111111111111111111111111111111"/>
    <w:rsid w:val="00CC1981"/>
  </w:style>
  <w:style w:type="character" w:customStyle="1" w:styleId="Domylnaczcionkaakapitu5">
    <w:name w:val="Domyślna czcionka akapitu5"/>
    <w:rsid w:val="00CC1981"/>
  </w:style>
  <w:style w:type="character" w:customStyle="1" w:styleId="WW-Absatz-Standardschriftart11111111111111111111111111111111111111111">
    <w:name w:val="WW-Absatz-Standardschriftart11111111111111111111111111111111111111111"/>
    <w:rsid w:val="00CC1981"/>
  </w:style>
  <w:style w:type="character" w:customStyle="1" w:styleId="WW8Num15z1">
    <w:name w:val="WW8Num15z1"/>
    <w:rsid w:val="00CC1981"/>
    <w:rPr>
      <w:rFonts w:ascii="Courier New" w:hAnsi="Courier New" w:cs="Courier New"/>
    </w:rPr>
  </w:style>
  <w:style w:type="character" w:customStyle="1" w:styleId="WW8Num15z2">
    <w:name w:val="WW8Num15z2"/>
    <w:rsid w:val="00CC1981"/>
    <w:rPr>
      <w:rFonts w:ascii="Wingdings" w:hAnsi="Wingdings"/>
    </w:rPr>
  </w:style>
  <w:style w:type="character" w:customStyle="1" w:styleId="WW8Num15z3">
    <w:name w:val="WW8Num15z3"/>
    <w:rsid w:val="00CC1981"/>
    <w:rPr>
      <w:rFonts w:ascii="Symbol" w:hAnsi="Symbol"/>
    </w:rPr>
  </w:style>
  <w:style w:type="character" w:customStyle="1" w:styleId="Domylnaczcionkaakapitu4">
    <w:name w:val="Domyślna czcionka akapitu4"/>
    <w:rsid w:val="00CC1981"/>
  </w:style>
  <w:style w:type="character" w:customStyle="1" w:styleId="WW-Absatz-Standardschriftart111111111111111111111111111111111111111111">
    <w:name w:val="WW-Absatz-Standardschriftart111111111111111111111111111111111111111111"/>
    <w:rsid w:val="00CC1981"/>
  </w:style>
  <w:style w:type="character" w:customStyle="1" w:styleId="WW-Absatz-Standardschriftart1111111111111111111111111111111111111111111">
    <w:name w:val="WW-Absatz-Standardschriftart1111111111111111111111111111111111111111111"/>
    <w:rsid w:val="00CC1981"/>
  </w:style>
  <w:style w:type="character" w:customStyle="1" w:styleId="WW-Absatz-Standardschriftart11111111111111111111111111111111111111111111">
    <w:name w:val="WW-Absatz-Standardschriftart11111111111111111111111111111111111111111111"/>
    <w:rsid w:val="00CC1981"/>
  </w:style>
  <w:style w:type="character" w:customStyle="1" w:styleId="WW-Absatz-Standardschriftart111111111111111111111111111111111111111111111">
    <w:name w:val="WW-Absatz-Standardschriftart111111111111111111111111111111111111111111111"/>
    <w:rsid w:val="00CC1981"/>
  </w:style>
  <w:style w:type="character" w:customStyle="1" w:styleId="WW-Absatz-Standardschriftart1111111111111111111111111111111111111111111111">
    <w:name w:val="WW-Absatz-Standardschriftart1111111111111111111111111111111111111111111111"/>
    <w:rsid w:val="00CC1981"/>
  </w:style>
  <w:style w:type="character" w:customStyle="1" w:styleId="WW-Absatz-Standardschriftart11111111111111111111111111111111111111111111111">
    <w:name w:val="WW-Absatz-Standardschriftart11111111111111111111111111111111111111111111111"/>
    <w:rsid w:val="00CC1981"/>
  </w:style>
  <w:style w:type="character" w:customStyle="1" w:styleId="WW-Absatz-Standardschriftart111111111111111111111111111111111111111111111111">
    <w:name w:val="WW-Absatz-Standardschriftart111111111111111111111111111111111111111111111111"/>
    <w:rsid w:val="00CC1981"/>
  </w:style>
  <w:style w:type="character" w:customStyle="1" w:styleId="WW-Absatz-Standardschriftart1111111111111111111111111111111111111111111111111">
    <w:name w:val="WW-Absatz-Standardschriftart1111111111111111111111111111111111111111111111111"/>
    <w:rsid w:val="00CC1981"/>
  </w:style>
  <w:style w:type="character" w:customStyle="1" w:styleId="Domylnaczcionkaakapitu3">
    <w:name w:val="Domyślna czcionka akapitu3"/>
    <w:rsid w:val="00CC1981"/>
  </w:style>
  <w:style w:type="character" w:customStyle="1" w:styleId="WW-Absatz-Standardschriftart11111111111111111111111111111111111111111111111111">
    <w:name w:val="WW-Absatz-Standardschriftart11111111111111111111111111111111111111111111111111"/>
    <w:rsid w:val="00CC1981"/>
  </w:style>
  <w:style w:type="character" w:customStyle="1" w:styleId="WW-Absatz-Standardschriftart111111111111111111111111111111111111111111111111111">
    <w:name w:val="WW-Absatz-Standardschriftart111111111111111111111111111111111111111111111111111"/>
    <w:rsid w:val="00CC1981"/>
  </w:style>
  <w:style w:type="character" w:customStyle="1" w:styleId="WW-Absatz-Standardschriftart1111111111111111111111111111111111111111111111111111">
    <w:name w:val="WW-Absatz-Standardschriftart1111111111111111111111111111111111111111111111111111"/>
    <w:rsid w:val="00CC1981"/>
  </w:style>
  <w:style w:type="character" w:customStyle="1" w:styleId="WW-Absatz-Standardschriftart11111111111111111111111111111111111111111111111111111">
    <w:name w:val="WW-Absatz-Standardschriftart11111111111111111111111111111111111111111111111111111"/>
    <w:rsid w:val="00CC1981"/>
  </w:style>
  <w:style w:type="character" w:customStyle="1" w:styleId="WW-Absatz-Standardschriftart111111111111111111111111111111111111111111111111111111">
    <w:name w:val="WW-Absatz-Standardschriftart111111111111111111111111111111111111111111111111111111"/>
    <w:rsid w:val="00CC1981"/>
  </w:style>
  <w:style w:type="character" w:customStyle="1" w:styleId="WW-Absatz-Standardschriftart1111111111111111111111111111111111111111111111111111111">
    <w:name w:val="WW-Absatz-Standardschriftart1111111111111111111111111111111111111111111111111111111"/>
    <w:rsid w:val="00CC1981"/>
  </w:style>
  <w:style w:type="character" w:customStyle="1" w:styleId="WW8Num1z0">
    <w:name w:val="WW8Num1z0"/>
    <w:rsid w:val="00CC1981"/>
    <w:rPr>
      <w:rFonts w:ascii="Wingdings" w:hAnsi="Wingdings"/>
    </w:rPr>
  </w:style>
  <w:style w:type="character" w:customStyle="1" w:styleId="WW8Num1z1">
    <w:name w:val="WW8Num1z1"/>
    <w:rsid w:val="00CC1981"/>
    <w:rPr>
      <w:rFonts w:ascii="Courier New" w:hAnsi="Courier New" w:cs="Courier New"/>
    </w:rPr>
  </w:style>
  <w:style w:type="character" w:customStyle="1" w:styleId="WW8Num1z3">
    <w:name w:val="WW8Num1z3"/>
    <w:rsid w:val="00CC1981"/>
    <w:rPr>
      <w:rFonts w:ascii="Symbol" w:hAnsi="Symbol"/>
    </w:rPr>
  </w:style>
  <w:style w:type="character" w:customStyle="1" w:styleId="WW8NumSt3z0">
    <w:name w:val="WW8NumSt3z0"/>
    <w:rsid w:val="00CC1981"/>
    <w:rPr>
      <w:rFonts w:ascii="Times New Roman" w:hAnsi="Times New Roman"/>
      <w:b w:val="0"/>
      <w:i w:val="0"/>
      <w:sz w:val="24"/>
      <w:u w:val="none"/>
    </w:rPr>
  </w:style>
  <w:style w:type="character" w:styleId="Numerwiersza">
    <w:name w:val="line number"/>
    <w:rsid w:val="00CC1981"/>
  </w:style>
  <w:style w:type="character" w:customStyle="1" w:styleId="WW8Num19z0">
    <w:name w:val="WW8Num19z0"/>
    <w:rsid w:val="00CC1981"/>
    <w:rPr>
      <w:rFonts w:ascii="Symbol" w:hAnsi="Symbol" w:cs="OpenSymbol"/>
    </w:rPr>
  </w:style>
  <w:style w:type="paragraph" w:customStyle="1" w:styleId="Nagwek50">
    <w:name w:val="Nagłówek5"/>
    <w:basedOn w:val="Normalny"/>
    <w:next w:val="Tekstpodstawowy"/>
    <w:rsid w:val="00CC1981"/>
    <w:pPr>
      <w:keepNext/>
      <w:suppressAutoHyphens/>
      <w:spacing w:before="240" w:after="120" w:line="240" w:lineRule="auto"/>
    </w:pPr>
    <w:rPr>
      <w:rFonts w:ascii="Arial" w:eastAsia="SimSun" w:hAnsi="Arial" w:cs="Mangal"/>
      <w:sz w:val="28"/>
      <w:szCs w:val="28"/>
      <w:lang w:eastAsia="ar-SA"/>
    </w:rPr>
  </w:style>
  <w:style w:type="paragraph" w:customStyle="1" w:styleId="Podpis6">
    <w:name w:val="Podpis6"/>
    <w:basedOn w:val="Normalny"/>
    <w:rsid w:val="00CC198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40">
    <w:name w:val="Nagłówek4"/>
    <w:basedOn w:val="Normalny"/>
    <w:next w:val="Tekstpodstawowy"/>
    <w:rsid w:val="00CC1981"/>
    <w:pPr>
      <w:keepNext/>
      <w:suppressAutoHyphens/>
      <w:spacing w:before="240" w:after="120" w:line="240" w:lineRule="auto"/>
    </w:pPr>
    <w:rPr>
      <w:rFonts w:ascii="Arial" w:eastAsia="SimSun" w:hAnsi="Arial" w:cs="Mangal"/>
      <w:sz w:val="28"/>
      <w:szCs w:val="28"/>
      <w:lang w:eastAsia="ar-SA"/>
    </w:rPr>
  </w:style>
  <w:style w:type="paragraph" w:customStyle="1" w:styleId="Podpis5">
    <w:name w:val="Podpis5"/>
    <w:basedOn w:val="Normalny"/>
    <w:rsid w:val="00CC198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30">
    <w:name w:val="Nagłówek3"/>
    <w:basedOn w:val="Normalny"/>
    <w:next w:val="Tekstpodstawowy"/>
    <w:rsid w:val="00CC1981"/>
    <w:pPr>
      <w:keepNext/>
      <w:suppressAutoHyphens/>
      <w:spacing w:before="240" w:after="120" w:line="240" w:lineRule="auto"/>
    </w:pPr>
    <w:rPr>
      <w:rFonts w:ascii="Arial" w:eastAsia="Microsoft YaHei" w:hAnsi="Arial" w:cs="Mangal"/>
      <w:sz w:val="28"/>
      <w:szCs w:val="28"/>
      <w:lang w:eastAsia="ar-SA"/>
    </w:rPr>
  </w:style>
  <w:style w:type="paragraph" w:customStyle="1" w:styleId="Podpis4">
    <w:name w:val="Podpis4"/>
    <w:basedOn w:val="Normalny"/>
    <w:rsid w:val="00CC198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3">
    <w:name w:val="Podpis3"/>
    <w:basedOn w:val="Normalny"/>
    <w:rsid w:val="00CC198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2">
    <w:name w:val="Podpis2"/>
    <w:basedOn w:val="Normalny"/>
    <w:rsid w:val="00CC198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Tekstpodstawowywcity21">
    <w:name w:val="Tekst podstawowy wcięty 21"/>
    <w:basedOn w:val="Normalny"/>
    <w:rsid w:val="00CC1981"/>
    <w:pPr>
      <w:suppressAutoHyphens/>
      <w:spacing w:after="0" w:line="240" w:lineRule="auto"/>
      <w:ind w:left="567" w:hanging="567"/>
    </w:pPr>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CC198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BodyText2">
    <w:name w:val="Body Text 2"/>
    <w:basedOn w:val="Normalny"/>
    <w:rsid w:val="00CC1981"/>
    <w:pPr>
      <w:suppressAutoHyphens/>
      <w:overflowPunct w:val="0"/>
      <w:autoSpaceDE w:val="0"/>
      <w:spacing w:after="0" w:line="240" w:lineRule="auto"/>
      <w:ind w:left="360" w:hanging="360"/>
      <w:textAlignment w:val="baseline"/>
    </w:pPr>
    <w:rPr>
      <w:rFonts w:ascii="Times New Roman" w:eastAsia="Times New Roman" w:hAnsi="Times New Roman" w:cs="Times New Roman"/>
      <w:sz w:val="24"/>
      <w:szCs w:val="20"/>
      <w:lang w:eastAsia="ar-SA"/>
    </w:rPr>
  </w:style>
  <w:style w:type="paragraph" w:customStyle="1" w:styleId="Zawartoramki">
    <w:name w:val="Zawartość ramki"/>
    <w:basedOn w:val="Tekstpodstawowy"/>
    <w:rsid w:val="00CC1981"/>
    <w:pPr>
      <w:widowControl/>
      <w:spacing w:after="240" w:line="240" w:lineRule="auto"/>
      <w:textAlignment w:val="auto"/>
    </w:pPr>
    <w:rPr>
      <w:rFonts w:eastAsia="Times New Roman" w:cs="Times New Roman"/>
      <w:kern w:val="0"/>
      <w:sz w:val="20"/>
      <w:szCs w:val="20"/>
      <w:lang w:val="pl-PL" w:eastAsia="ar-SA" w:bidi="ar-SA"/>
    </w:rPr>
  </w:style>
  <w:style w:type="paragraph" w:customStyle="1" w:styleId="Textbodyindent">
    <w:name w:val="Text body indent"/>
    <w:basedOn w:val="Standard"/>
    <w:rsid w:val="00CC1981"/>
    <w:pPr>
      <w:spacing w:after="120" w:line="240" w:lineRule="auto"/>
      <w:ind w:left="283"/>
    </w:pPr>
    <w:rPr>
      <w:lang w:val="en-US" w:eastAsia="en-US" w:bidi="en-US"/>
    </w:rPr>
  </w:style>
  <w:style w:type="numbering" w:customStyle="1" w:styleId="WW8Num5">
    <w:name w:val="WW8Num5"/>
    <w:basedOn w:val="Bezlisty"/>
    <w:rsid w:val="00CC1981"/>
    <w:pPr>
      <w:numPr>
        <w:numId w:val="38"/>
      </w:numPr>
    </w:pPr>
  </w:style>
  <w:style w:type="table" w:customStyle="1" w:styleId="Tabela-Siatka10">
    <w:name w:val="Tabela - Siatka10"/>
    <w:basedOn w:val="Standardowy"/>
    <w:next w:val="Tabela-Siatka"/>
    <w:uiPriority w:val="39"/>
    <w:rsid w:val="00CC198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semiHidden/>
    <w:unhideWhenUsed/>
    <w:rsid w:val="00CC1981"/>
  </w:style>
  <w:style w:type="paragraph" w:customStyle="1" w:styleId="Caption">
    <w:name w:val="Caption"/>
    <w:basedOn w:val="Standard"/>
    <w:rsid w:val="00CC1981"/>
    <w:pPr>
      <w:suppressLineNumbers/>
      <w:autoSpaceDN w:val="0"/>
      <w:spacing w:before="120" w:after="120" w:line="240" w:lineRule="auto"/>
    </w:pPr>
    <w:rPr>
      <w:rFonts w:eastAsia="SimSun" w:cs="Mangal"/>
      <w:i/>
      <w:iCs/>
      <w:color w:val="auto"/>
      <w:kern w:val="3"/>
      <w:lang w:eastAsia="zh-CN" w:bidi="hi-IN"/>
    </w:rPr>
  </w:style>
  <w:style w:type="paragraph" w:customStyle="1" w:styleId="Index">
    <w:name w:val="Index"/>
    <w:basedOn w:val="Standard"/>
    <w:rsid w:val="00CC1981"/>
    <w:pPr>
      <w:suppressLineNumbers/>
      <w:autoSpaceDN w:val="0"/>
      <w:spacing w:line="240" w:lineRule="auto"/>
    </w:pPr>
    <w:rPr>
      <w:rFonts w:eastAsia="SimSun" w:cs="Mangal"/>
      <w:color w:val="auto"/>
      <w:kern w:val="3"/>
      <w:lang w:eastAsia="zh-CN" w:bidi="hi-IN"/>
    </w:rPr>
  </w:style>
  <w:style w:type="paragraph" w:customStyle="1" w:styleId="Heading2">
    <w:name w:val="Heading 2"/>
    <w:basedOn w:val="Standard"/>
    <w:next w:val="Standard"/>
    <w:rsid w:val="00CC1981"/>
    <w:pPr>
      <w:keepNext/>
      <w:autoSpaceDN w:val="0"/>
      <w:spacing w:line="240" w:lineRule="auto"/>
      <w:jc w:val="right"/>
      <w:outlineLvl w:val="1"/>
    </w:pPr>
    <w:rPr>
      <w:rFonts w:eastAsia="SimSun" w:cs="Mangal"/>
      <w:b/>
      <w:color w:val="auto"/>
      <w:kern w:val="3"/>
      <w:lang w:eastAsia="zh-CN" w:bidi="hi-IN"/>
    </w:rPr>
  </w:style>
  <w:style w:type="paragraph" w:customStyle="1" w:styleId="Heading4">
    <w:name w:val="Heading 4"/>
    <w:basedOn w:val="Standard"/>
    <w:next w:val="Standard"/>
    <w:rsid w:val="00CC1981"/>
    <w:pPr>
      <w:keepNext/>
      <w:autoSpaceDN w:val="0"/>
      <w:spacing w:line="240" w:lineRule="auto"/>
      <w:ind w:right="-35"/>
      <w:jc w:val="center"/>
      <w:outlineLvl w:val="3"/>
    </w:pPr>
    <w:rPr>
      <w:rFonts w:eastAsia="SimSun" w:cs="Mangal"/>
      <w:b/>
      <w:color w:val="auto"/>
      <w:kern w:val="3"/>
      <w:sz w:val="28"/>
      <w:lang w:eastAsia="zh-CN" w:bidi="hi-IN"/>
    </w:rPr>
  </w:style>
  <w:style w:type="paragraph" w:customStyle="1" w:styleId="Footer">
    <w:name w:val="Footer"/>
    <w:basedOn w:val="Standard"/>
    <w:rsid w:val="00CC1981"/>
    <w:pPr>
      <w:tabs>
        <w:tab w:val="center" w:pos="4536"/>
        <w:tab w:val="right" w:pos="9072"/>
      </w:tabs>
      <w:autoSpaceDN w:val="0"/>
      <w:spacing w:line="240" w:lineRule="auto"/>
    </w:pPr>
    <w:rPr>
      <w:rFonts w:eastAsia="SimSun" w:cs="Mangal"/>
      <w:color w:val="auto"/>
      <w:kern w:val="3"/>
      <w:lang w:eastAsia="zh-CN" w:bidi="hi-IN"/>
    </w:rPr>
  </w:style>
  <w:style w:type="paragraph" w:customStyle="1" w:styleId="TableHeading">
    <w:name w:val="Table Heading"/>
    <w:basedOn w:val="TableContents"/>
    <w:rsid w:val="00CC1981"/>
    <w:pPr>
      <w:jc w:val="center"/>
    </w:pPr>
    <w:rPr>
      <w:rFonts w:eastAsia="SimSun" w:cs="Mangal"/>
      <w:b/>
      <w:bCs/>
      <w:lang w:val="pl-PL" w:eastAsia="zh-CN" w:bidi="hi-IN"/>
    </w:rPr>
  </w:style>
  <w:style w:type="paragraph" w:customStyle="1" w:styleId="Framecontents">
    <w:name w:val="Frame contents"/>
    <w:basedOn w:val="Textbody"/>
    <w:rsid w:val="00CC1981"/>
    <w:rPr>
      <w:rFonts w:eastAsia="SimSun" w:cs="Mangal"/>
      <w:lang w:val="pl-PL" w:eastAsia="zh-CN" w:bidi="hi-IN"/>
    </w:rPr>
  </w:style>
  <w:style w:type="character" w:customStyle="1" w:styleId="BulletSymbols">
    <w:name w:val="Bullet Symbols"/>
    <w:rsid w:val="00CC1981"/>
    <w:rPr>
      <w:rFonts w:ascii="OpenSymbol, 'Arial Unicode MS'" w:eastAsia="OpenSymbol, 'Arial Unicode MS'" w:hAnsi="OpenSymbol, 'Arial Unicode MS'" w:cs="OpenSymbol, 'Arial Unicode MS'"/>
    </w:rPr>
  </w:style>
  <w:style w:type="character" w:customStyle="1" w:styleId="NumberingSymbols">
    <w:name w:val="Numbering Symbols"/>
    <w:rsid w:val="00CC1981"/>
  </w:style>
  <w:style w:type="character" w:customStyle="1" w:styleId="PageNumber">
    <w:name w:val="Page Number"/>
    <w:rsid w:val="00CC1981"/>
  </w:style>
  <w:style w:type="character" w:customStyle="1" w:styleId="WW8Num35z0">
    <w:name w:val="WW8Num35z0"/>
    <w:rsid w:val="00CC1981"/>
    <w:rPr>
      <w:b w:val="0"/>
    </w:rPr>
  </w:style>
  <w:style w:type="numbering" w:customStyle="1" w:styleId="WW8Num1">
    <w:name w:val="WW8Num1"/>
    <w:basedOn w:val="Bezlisty"/>
    <w:rsid w:val="00CC1981"/>
    <w:pPr>
      <w:numPr>
        <w:numId w:val="39"/>
      </w:numPr>
    </w:pPr>
  </w:style>
  <w:style w:type="numbering" w:customStyle="1" w:styleId="WW8Num2">
    <w:name w:val="WW8Num2"/>
    <w:basedOn w:val="Bezlisty"/>
    <w:rsid w:val="00CC1981"/>
    <w:pPr>
      <w:numPr>
        <w:numId w:val="40"/>
      </w:numPr>
    </w:pPr>
  </w:style>
  <w:style w:type="numbering" w:customStyle="1" w:styleId="WW8Num3">
    <w:name w:val="WW8Num3"/>
    <w:basedOn w:val="Bezlisty"/>
    <w:rsid w:val="00CC1981"/>
    <w:pPr>
      <w:numPr>
        <w:numId w:val="41"/>
      </w:numPr>
    </w:pPr>
  </w:style>
  <w:style w:type="numbering" w:customStyle="1" w:styleId="WW8Num4">
    <w:name w:val="WW8Num4"/>
    <w:basedOn w:val="Bezlisty"/>
    <w:rsid w:val="00CC1981"/>
    <w:pPr>
      <w:numPr>
        <w:numId w:val="42"/>
      </w:numPr>
    </w:pPr>
  </w:style>
  <w:style w:type="numbering" w:customStyle="1" w:styleId="WW8Num51">
    <w:name w:val="WW8Num51"/>
    <w:basedOn w:val="Bezlisty"/>
    <w:rsid w:val="00CC1981"/>
    <w:pPr>
      <w:numPr>
        <w:numId w:val="37"/>
      </w:numPr>
    </w:pPr>
  </w:style>
  <w:style w:type="numbering" w:customStyle="1" w:styleId="WW8Num6">
    <w:name w:val="WW8Num6"/>
    <w:basedOn w:val="Bezlisty"/>
    <w:rsid w:val="00CC1981"/>
    <w:pPr>
      <w:numPr>
        <w:numId w:val="43"/>
      </w:numPr>
    </w:pPr>
  </w:style>
  <w:style w:type="numbering" w:customStyle="1" w:styleId="WW8Num7">
    <w:name w:val="WW8Num7"/>
    <w:basedOn w:val="Bezlisty"/>
    <w:rsid w:val="00CC1981"/>
    <w:pPr>
      <w:numPr>
        <w:numId w:val="44"/>
      </w:numPr>
    </w:pPr>
  </w:style>
  <w:style w:type="numbering" w:customStyle="1" w:styleId="WW8Num8">
    <w:name w:val="WW8Num8"/>
    <w:basedOn w:val="Bezlisty"/>
    <w:rsid w:val="00CC1981"/>
    <w:pPr>
      <w:numPr>
        <w:numId w:val="45"/>
      </w:numPr>
    </w:pPr>
  </w:style>
  <w:style w:type="numbering" w:customStyle="1" w:styleId="WW8Num9">
    <w:name w:val="WW8Num9"/>
    <w:basedOn w:val="Bezlisty"/>
    <w:rsid w:val="00CC1981"/>
    <w:pPr>
      <w:numPr>
        <w:numId w:val="46"/>
      </w:numPr>
    </w:pPr>
  </w:style>
  <w:style w:type="numbering" w:customStyle="1" w:styleId="WW8Num10">
    <w:name w:val="WW8Num10"/>
    <w:basedOn w:val="Bezlisty"/>
    <w:rsid w:val="00CC1981"/>
    <w:pPr>
      <w:numPr>
        <w:numId w:val="47"/>
      </w:numPr>
    </w:pPr>
  </w:style>
  <w:style w:type="numbering" w:customStyle="1" w:styleId="WW8Num11">
    <w:name w:val="WW8Num11"/>
    <w:basedOn w:val="Bezlisty"/>
    <w:rsid w:val="00CC1981"/>
    <w:pPr>
      <w:numPr>
        <w:numId w:val="48"/>
      </w:numPr>
    </w:pPr>
  </w:style>
  <w:style w:type="numbering" w:customStyle="1" w:styleId="WW8Num12">
    <w:name w:val="WW8Num12"/>
    <w:basedOn w:val="Bezlisty"/>
    <w:rsid w:val="00CC1981"/>
    <w:pPr>
      <w:numPr>
        <w:numId w:val="49"/>
      </w:numPr>
    </w:pPr>
  </w:style>
  <w:style w:type="numbering" w:customStyle="1" w:styleId="WW8Num13">
    <w:name w:val="WW8Num13"/>
    <w:basedOn w:val="Bezlisty"/>
    <w:rsid w:val="00CC1981"/>
    <w:pPr>
      <w:numPr>
        <w:numId w:val="50"/>
      </w:numPr>
    </w:pPr>
  </w:style>
  <w:style w:type="numbering" w:customStyle="1" w:styleId="WW8Num14">
    <w:name w:val="WW8Num14"/>
    <w:basedOn w:val="Bezlisty"/>
    <w:rsid w:val="00CC1981"/>
    <w:pPr>
      <w:numPr>
        <w:numId w:val="51"/>
      </w:numPr>
    </w:pPr>
  </w:style>
  <w:style w:type="numbering" w:customStyle="1" w:styleId="WW8Num15">
    <w:name w:val="WW8Num15"/>
    <w:basedOn w:val="Bezlisty"/>
    <w:rsid w:val="00CC1981"/>
    <w:pPr>
      <w:numPr>
        <w:numId w:val="52"/>
      </w:numPr>
    </w:pPr>
  </w:style>
  <w:style w:type="table" w:customStyle="1" w:styleId="Tabela-Siatka11">
    <w:name w:val="Tabela - Siatka11"/>
    <w:basedOn w:val="Standardowy"/>
    <w:next w:val="Tabela-Siatka"/>
    <w:uiPriority w:val="59"/>
    <w:rsid w:val="00CC1981"/>
    <w:pPr>
      <w:spacing w:after="0" w:line="240" w:lineRule="auto"/>
    </w:pPr>
    <w:rPr>
      <w:rFonts w:ascii="Times New Roman" w:eastAsia="SimSun" w:hAnsi="Times New Roman" w:cs="Mang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5">
    <w:name w:val="WW8Num165"/>
    <w:basedOn w:val="Bezlisty"/>
    <w:rsid w:val="00CC1981"/>
    <w:pPr>
      <w:numPr>
        <w:numId w:val="1"/>
      </w:numPr>
    </w:pPr>
  </w:style>
  <w:style w:type="paragraph" w:styleId="Tematkomentarza">
    <w:name w:val="annotation subject"/>
    <w:basedOn w:val="Tekstkomentarza"/>
    <w:next w:val="Tekstkomentarza"/>
    <w:link w:val="TematkomentarzaZnak"/>
    <w:uiPriority w:val="99"/>
    <w:semiHidden/>
    <w:unhideWhenUsed/>
    <w:rsid w:val="00CC1981"/>
    <w:pPr>
      <w:widowControl/>
      <w:spacing w:line="240" w:lineRule="auto"/>
      <w:textAlignment w:val="auto"/>
    </w:pPr>
    <w:rPr>
      <w:b/>
      <w:bCs/>
      <w:lang w:eastAsia="ar-SA"/>
    </w:rPr>
  </w:style>
  <w:style w:type="character" w:customStyle="1" w:styleId="TematkomentarzaZnak">
    <w:name w:val="Temat komentarza Znak"/>
    <w:basedOn w:val="TekstkomentarzaZnak"/>
    <w:link w:val="Tematkomentarza"/>
    <w:uiPriority w:val="99"/>
    <w:semiHidden/>
    <w:rsid w:val="00CC1981"/>
    <w:rPr>
      <w:rFonts w:ascii="Times New Roman" w:eastAsia="Andale Sans UI" w:hAnsi="Times New Roman" w:cs="Tahoma"/>
      <w:b/>
      <w:bCs/>
      <w:kern w:val="1"/>
      <w:sz w:val="20"/>
      <w:szCs w:val="20"/>
      <w:lang w:val="de-DE" w:eastAsia="ar-SA" w:bidi="fa-IR"/>
    </w:rPr>
  </w:style>
  <w:style w:type="numbering" w:customStyle="1" w:styleId="WW8Num17">
    <w:name w:val="WW8Num17"/>
    <w:basedOn w:val="Bezlisty"/>
    <w:rsid w:val="00CC1981"/>
    <w:pPr>
      <w:numPr>
        <w:numId w:val="2"/>
      </w:numPr>
    </w:pPr>
  </w:style>
  <w:style w:type="numbering" w:customStyle="1" w:styleId="WW8Num166">
    <w:name w:val="WW8Num166"/>
    <w:basedOn w:val="Bezlisty"/>
    <w:rsid w:val="00CC1981"/>
    <w:pPr>
      <w:numPr>
        <w:numId w:val="1"/>
      </w:numPr>
    </w:pPr>
  </w:style>
  <w:style w:type="numbering" w:customStyle="1" w:styleId="WW8Num167">
    <w:name w:val="WW8Num167"/>
    <w:basedOn w:val="Bezlisty"/>
    <w:rsid w:val="00CC1981"/>
    <w:pPr>
      <w:numPr>
        <w:numId w:val="1"/>
      </w:numPr>
    </w:pPr>
  </w:style>
  <w:style w:type="paragraph" w:customStyle="1" w:styleId="ust">
    <w:name w:val="ust"/>
    <w:basedOn w:val="Normalny"/>
    <w:autoRedefine/>
    <w:rsid w:val="00CC1981"/>
    <w:pPr>
      <w:numPr>
        <w:numId w:val="53"/>
      </w:numPr>
      <w:tabs>
        <w:tab w:val="left" w:pos="426"/>
      </w:tabs>
      <w:suppressAutoHyphens/>
      <w:spacing w:after="0" w:line="240" w:lineRule="auto"/>
      <w:jc w:val="both"/>
    </w:pPr>
    <w:rPr>
      <w:rFonts w:ascii="Times New Roman" w:eastAsia="Times New Roman" w:hAnsi="Times New Roman" w:cs="Times New Roman"/>
      <w:sz w:val="24"/>
      <w:szCs w:val="24"/>
      <w:lang w:eastAsia="ar-SA"/>
    </w:rPr>
  </w:style>
  <w:style w:type="numbering" w:customStyle="1" w:styleId="WWNum1">
    <w:name w:val="WWNum1"/>
    <w:basedOn w:val="Bezlisty"/>
    <w:rsid w:val="00CC1981"/>
    <w:pPr>
      <w:numPr>
        <w:numId w:val="54"/>
      </w:numPr>
    </w:pPr>
  </w:style>
  <w:style w:type="numbering" w:customStyle="1" w:styleId="WWNum2">
    <w:name w:val="WWNum2"/>
    <w:basedOn w:val="Bezlisty"/>
    <w:rsid w:val="00CC1981"/>
    <w:pPr>
      <w:numPr>
        <w:numId w:val="55"/>
      </w:numPr>
    </w:pPr>
  </w:style>
  <w:style w:type="numbering" w:customStyle="1" w:styleId="WWNum11">
    <w:name w:val="WWNum11"/>
    <w:basedOn w:val="Bezlisty"/>
    <w:rsid w:val="00CC1981"/>
    <w:pPr>
      <w:numPr>
        <w:numId w:val="56"/>
      </w:numPr>
    </w:pPr>
  </w:style>
  <w:style w:type="numbering" w:customStyle="1" w:styleId="WWNum21">
    <w:name w:val="WWNum21"/>
    <w:basedOn w:val="Bezlisty"/>
    <w:rsid w:val="00CC1981"/>
    <w:pPr>
      <w:numPr>
        <w:numId w:val="57"/>
      </w:numPr>
    </w:pPr>
  </w:style>
  <w:style w:type="numbering" w:customStyle="1" w:styleId="WWNum4">
    <w:name w:val="WWNum4"/>
    <w:basedOn w:val="Bezlisty"/>
    <w:rsid w:val="00CC1981"/>
    <w:pPr>
      <w:numPr>
        <w:numId w:val="58"/>
      </w:numPr>
    </w:pPr>
  </w:style>
  <w:style w:type="numbering" w:customStyle="1" w:styleId="WWNum3">
    <w:name w:val="WWNum3"/>
    <w:basedOn w:val="Bezlisty"/>
    <w:rsid w:val="00CC1981"/>
    <w:pPr>
      <w:numPr>
        <w:numId w:val="59"/>
      </w:numPr>
    </w:pPr>
  </w:style>
  <w:style w:type="paragraph" w:styleId="Tekstpodstawowy3">
    <w:name w:val="Body Text 3"/>
    <w:basedOn w:val="Standard"/>
    <w:link w:val="Tekstpodstawowy3Znak"/>
    <w:rsid w:val="00CC1981"/>
    <w:pPr>
      <w:widowControl/>
      <w:autoSpaceDN w:val="0"/>
      <w:spacing w:after="120" w:line="240" w:lineRule="auto"/>
    </w:pPr>
    <w:rPr>
      <w:rFonts w:eastAsia="Times New Roman" w:cs="Times New Roman"/>
      <w:color w:val="auto"/>
      <w:kern w:val="3"/>
      <w:sz w:val="16"/>
      <w:szCs w:val="16"/>
      <w:lang w:val="x-none" w:eastAsia="zh-CN"/>
    </w:rPr>
  </w:style>
  <w:style w:type="character" w:customStyle="1" w:styleId="Tekstpodstawowy3Znak">
    <w:name w:val="Tekst podstawowy 3 Znak"/>
    <w:basedOn w:val="Domylnaczcionkaakapitu"/>
    <w:link w:val="Tekstpodstawowy3"/>
    <w:rsid w:val="00CC1981"/>
    <w:rPr>
      <w:rFonts w:ascii="Times New Roman" w:eastAsia="Times New Roman" w:hAnsi="Times New Roman" w:cs="Times New Roman"/>
      <w:kern w:val="3"/>
      <w:sz w:val="16"/>
      <w:szCs w:val="16"/>
      <w:lang w:val="x-none" w:eastAsia="zh-CN"/>
    </w:rPr>
  </w:style>
  <w:style w:type="paragraph" w:customStyle="1" w:styleId="Standarduser">
    <w:name w:val="Standard (user)"/>
    <w:rsid w:val="00CC1981"/>
    <w:pPr>
      <w:suppressAutoHyphens/>
      <w:autoSpaceDN w:val="0"/>
      <w:spacing w:after="200" w:line="276" w:lineRule="auto"/>
      <w:textAlignment w:val="baseline"/>
    </w:pPr>
    <w:rPr>
      <w:rFonts w:ascii="Calibri" w:eastAsia="Lucida Sans Unicode" w:hAnsi="Calibri" w:cs="Tahoma"/>
      <w:kern w:val="3"/>
      <w:lang w:eastAsia="zh-CN"/>
    </w:rPr>
  </w:style>
  <w:style w:type="character" w:customStyle="1" w:styleId="WW8Num2z8">
    <w:name w:val="WW8Num2z8"/>
    <w:rsid w:val="00CC1981"/>
  </w:style>
  <w:style w:type="numbering" w:customStyle="1" w:styleId="WW8Num16113">
    <w:name w:val="WW8Num16113"/>
    <w:basedOn w:val="Bezlisty"/>
    <w:rsid w:val="00CC1981"/>
    <w:pPr>
      <w:numPr>
        <w:numId w:val="1"/>
      </w:numPr>
    </w:pPr>
  </w:style>
  <w:style w:type="numbering" w:customStyle="1" w:styleId="WW8Num1641">
    <w:name w:val="WW8Num1641"/>
    <w:basedOn w:val="Bezlisty"/>
    <w:rsid w:val="00CC1981"/>
    <w:pPr>
      <w:numPr>
        <w:numId w:val="1"/>
      </w:numPr>
    </w:pPr>
  </w:style>
  <w:style w:type="numbering" w:customStyle="1" w:styleId="WW8Num1633">
    <w:name w:val="WW8Num1633"/>
    <w:rsid w:val="00CC1981"/>
    <w:pPr>
      <w:numPr>
        <w:numId w:val="1"/>
      </w:numPr>
    </w:pPr>
  </w:style>
  <w:style w:type="character" w:styleId="Nierozpoznanawzmianka">
    <w:name w:val="Unresolved Mention"/>
    <w:uiPriority w:val="99"/>
    <w:semiHidden/>
    <w:unhideWhenUsed/>
    <w:rsid w:val="00CC1981"/>
    <w:rPr>
      <w:color w:val="605E5C"/>
      <w:shd w:val="clear" w:color="auto" w:fill="E1DFDD"/>
    </w:rPr>
  </w:style>
  <w:style w:type="numbering" w:customStyle="1" w:styleId="WW8Num1653">
    <w:name w:val="WW8Num1653"/>
    <w:basedOn w:val="Bezlisty"/>
    <w:rsid w:val="00CC1981"/>
    <w:pPr>
      <w:numPr>
        <w:numId w:val="1"/>
      </w:numPr>
    </w:pPr>
  </w:style>
  <w:style w:type="character" w:styleId="Uwydatnienie">
    <w:name w:val="Emphasis"/>
    <w:uiPriority w:val="20"/>
    <w:qFormat/>
    <w:rsid w:val="00CC1981"/>
    <w:rPr>
      <w:i/>
      <w:iCs/>
    </w:rPr>
  </w:style>
  <w:style w:type="numbering" w:customStyle="1" w:styleId="WW8Num6221">
    <w:name w:val="WW8Num6221"/>
    <w:basedOn w:val="Bezlisty"/>
    <w:rsid w:val="00CC1981"/>
    <w:pPr>
      <w:numPr>
        <w:numId w:val="9"/>
      </w:numPr>
    </w:pPr>
  </w:style>
  <w:style w:type="numbering" w:customStyle="1" w:styleId="WW8Num211">
    <w:name w:val="WW8Num211"/>
    <w:basedOn w:val="Bezlisty"/>
    <w:rsid w:val="00CC1981"/>
    <w:pPr>
      <w:numPr>
        <w:numId w:val="61"/>
      </w:numPr>
    </w:pPr>
  </w:style>
  <w:style w:type="numbering" w:customStyle="1" w:styleId="WW8Num16331">
    <w:name w:val="WW8Num16331"/>
    <w:rsid w:val="00CC1981"/>
    <w:pPr>
      <w:numPr>
        <w:numId w:val="1"/>
      </w:numPr>
    </w:pPr>
  </w:style>
  <w:style w:type="numbering" w:customStyle="1" w:styleId="WW8Num1641124">
    <w:name w:val="WW8Num1641124"/>
    <w:basedOn w:val="Bezlisty"/>
    <w:rsid w:val="00CC1981"/>
    <w:pPr>
      <w:numPr>
        <w:numId w:val="1"/>
      </w:numPr>
    </w:pPr>
  </w:style>
  <w:style w:type="numbering" w:customStyle="1" w:styleId="WW8Num16411243">
    <w:name w:val="WW8Num16411243"/>
    <w:basedOn w:val="Bezlisty"/>
    <w:rsid w:val="00CC1981"/>
    <w:pPr>
      <w:numPr>
        <w:numId w:val="1"/>
      </w:numPr>
    </w:pPr>
  </w:style>
  <w:style w:type="paragraph" w:customStyle="1" w:styleId="western">
    <w:name w:val="western"/>
    <w:basedOn w:val="Normalny"/>
    <w:qFormat/>
    <w:rsid w:val="00CC1981"/>
    <w:pPr>
      <w:suppressAutoHyphens/>
      <w:spacing w:beforeAutospacing="1" w:after="119" w:line="102" w:lineRule="atLeast"/>
    </w:pPr>
    <w:rPr>
      <w:rFonts w:ascii="Times New Roman" w:eastAsia="Times New Roman" w:hAnsi="Times New Roman" w:cs="Times New Roman"/>
      <w:color w:val="000000"/>
      <w:sz w:val="24"/>
      <w:szCs w:val="24"/>
      <w:lang w:eastAsia="pl-PL"/>
    </w:rPr>
  </w:style>
  <w:style w:type="paragraph" w:customStyle="1" w:styleId="Style10">
    <w:name w:val="Style10"/>
    <w:basedOn w:val="Standard"/>
    <w:rsid w:val="00CC1981"/>
    <w:pPr>
      <w:autoSpaceDN w:val="0"/>
      <w:spacing w:line="240" w:lineRule="auto"/>
      <w:jc w:val="center"/>
    </w:pPr>
    <w:rPr>
      <w:rFonts w:ascii="Trebuchet MS" w:eastAsia="Times New Roman" w:hAnsi="Trebuchet MS" w:cs="Times New Roman"/>
      <w:color w:val="00000A"/>
      <w:kern w:val="3"/>
      <w:lang w:eastAsia="pl-PL" w:bidi="hi-IN"/>
    </w:rPr>
  </w:style>
  <w:style w:type="paragraph" w:customStyle="1" w:styleId="TableParagraph">
    <w:name w:val="Table Paragraph"/>
    <w:basedOn w:val="Normalny"/>
    <w:uiPriority w:val="1"/>
    <w:qFormat/>
    <w:rsid w:val="00CC1981"/>
    <w:pPr>
      <w:widowControl w:val="0"/>
      <w:spacing w:after="0" w:line="240" w:lineRule="auto"/>
    </w:pPr>
    <w:rPr>
      <w:rFonts w:ascii="Calibri" w:eastAsia="Calibri" w:hAnsi="Calibri" w:cs="Times New Roman"/>
      <w:lang w:val="en-US"/>
    </w:rPr>
  </w:style>
  <w:style w:type="numbering" w:customStyle="1" w:styleId="WW8Num131">
    <w:name w:val="WW8Num131"/>
    <w:basedOn w:val="Bezlisty"/>
    <w:rsid w:val="00CC1981"/>
    <w:pPr>
      <w:numPr>
        <w:numId w:val="68"/>
      </w:numPr>
    </w:pPr>
  </w:style>
  <w:style w:type="paragraph" w:customStyle="1" w:styleId="Domylnie">
    <w:name w:val="Domy?lnie"/>
    <w:rsid w:val="00CC198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autoSpaceDN w:val="0"/>
      <w:spacing w:after="0" w:line="240" w:lineRule="auto"/>
    </w:pPr>
    <w:rPr>
      <w:rFonts w:ascii="Tahoma" w:eastAsia="Tahoma" w:hAnsi="Tahoma" w:cs="Times New Roman"/>
      <w:color w:val="000000"/>
      <w:kern w:val="3"/>
      <w:sz w:val="48"/>
      <w:szCs w:val="48"/>
      <w:lang w:eastAsia="zh-CN"/>
    </w:rPr>
  </w:style>
  <w:style w:type="character" w:customStyle="1" w:styleId="bumpedfont20">
    <w:name w:val="bumpedfont20"/>
    <w:rsid w:val="00CC1981"/>
  </w:style>
  <w:style w:type="paragraph" w:customStyle="1" w:styleId="Nagwek11">
    <w:name w:val="Nagłówek 11"/>
    <w:basedOn w:val="Standard"/>
    <w:next w:val="Standard"/>
    <w:rsid w:val="00CC1981"/>
    <w:pPr>
      <w:keepNext/>
      <w:autoSpaceDN w:val="0"/>
      <w:spacing w:line="240" w:lineRule="auto"/>
      <w:jc w:val="center"/>
      <w:outlineLvl w:val="0"/>
    </w:pPr>
    <w:rPr>
      <w:rFonts w:eastAsia="Andale Sans UI"/>
      <w:b/>
      <w:color w:val="auto"/>
      <w:kern w:val="3"/>
      <w:lang w:val="de-DE" w:eastAsia="ja-JP" w:bidi="fa-IR"/>
    </w:rPr>
  </w:style>
  <w:style w:type="paragraph" w:customStyle="1" w:styleId="Nagwek31">
    <w:name w:val="Nagłówek 31"/>
    <w:basedOn w:val="Standard"/>
    <w:next w:val="Standard"/>
    <w:rsid w:val="00CC1981"/>
    <w:pPr>
      <w:keepNext/>
      <w:autoSpaceDN w:val="0"/>
      <w:spacing w:line="240" w:lineRule="auto"/>
      <w:jc w:val="right"/>
      <w:outlineLvl w:val="2"/>
    </w:pPr>
    <w:rPr>
      <w:rFonts w:eastAsia="Andale Sans UI"/>
      <w:b/>
      <w:color w:val="auto"/>
      <w:kern w:val="3"/>
      <w:sz w:val="28"/>
      <w:lang w:val="de-DE" w:eastAsia="ja-JP" w:bidi="fa-IR"/>
    </w:rPr>
  </w:style>
  <w:style w:type="paragraph" w:customStyle="1" w:styleId="Akapitzlist1">
    <w:name w:val="Akapit z listą1"/>
    <w:basedOn w:val="Normalny"/>
    <w:rsid w:val="00CC1981"/>
    <w:pPr>
      <w:ind w:left="720"/>
      <w:contextualSpacing/>
    </w:pPr>
    <w:rPr>
      <w:rFonts w:ascii="Calibri" w:eastAsia="Times New Roman" w:hAnsi="Calibri" w:cs="Times New Roman"/>
    </w:rPr>
  </w:style>
  <w:style w:type="numbering" w:customStyle="1" w:styleId="WW8Num1651">
    <w:name w:val="WW8Num1651"/>
    <w:basedOn w:val="Bezlisty"/>
    <w:rsid w:val="00CC1981"/>
  </w:style>
  <w:style w:type="numbering" w:customStyle="1" w:styleId="Bezlisty1111">
    <w:name w:val="Bez listy1111"/>
    <w:next w:val="Bezlisty"/>
    <w:uiPriority w:val="99"/>
    <w:semiHidden/>
    <w:unhideWhenUsed/>
    <w:rsid w:val="00CC1981"/>
  </w:style>
  <w:style w:type="table" w:customStyle="1" w:styleId="Tabela-Siatka21">
    <w:name w:val="Tabela - Siatka21"/>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CC1981"/>
  </w:style>
  <w:style w:type="table" w:customStyle="1" w:styleId="Tabela-Siatka81">
    <w:name w:val="Tabela - Siatka81"/>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11">
    <w:name w:val="WW8Num1611"/>
    <w:basedOn w:val="Bezlisty"/>
    <w:rsid w:val="00CC1981"/>
    <w:pPr>
      <w:numPr>
        <w:numId w:val="2"/>
      </w:numPr>
    </w:pPr>
  </w:style>
  <w:style w:type="numbering" w:customStyle="1" w:styleId="WW8Num1621">
    <w:name w:val="WW8Num1621"/>
    <w:basedOn w:val="Bezlisty"/>
    <w:rsid w:val="00CC1981"/>
  </w:style>
  <w:style w:type="numbering" w:customStyle="1" w:styleId="WW8Num1631">
    <w:name w:val="WW8Num1631"/>
    <w:basedOn w:val="Bezlisty"/>
    <w:rsid w:val="00CC1981"/>
  </w:style>
  <w:style w:type="numbering" w:customStyle="1" w:styleId="WW8Num16411">
    <w:name w:val="WW8Num16411"/>
    <w:basedOn w:val="Bezlisty"/>
    <w:rsid w:val="00CC1981"/>
  </w:style>
  <w:style w:type="numbering" w:customStyle="1" w:styleId="Bezlisty31">
    <w:name w:val="Bez listy31"/>
    <w:next w:val="Bezlisty"/>
    <w:semiHidden/>
    <w:rsid w:val="00CC1981"/>
  </w:style>
  <w:style w:type="table" w:customStyle="1" w:styleId="Tabela-Siatka91">
    <w:name w:val="Tabela - Siatka91"/>
    <w:basedOn w:val="Standardowy"/>
    <w:next w:val="Tabela-Siatka"/>
    <w:rsid w:val="00CC198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rsid w:val="00CC1981"/>
    <w:pPr>
      <w:numPr>
        <w:numId w:val="3"/>
      </w:numPr>
    </w:pPr>
  </w:style>
  <w:style w:type="numbering" w:customStyle="1" w:styleId="WW8Num601">
    <w:name w:val="WW8Num601"/>
    <w:basedOn w:val="Bezlisty"/>
    <w:rsid w:val="00CC1981"/>
    <w:pPr>
      <w:numPr>
        <w:numId w:val="69"/>
      </w:numPr>
    </w:pPr>
  </w:style>
  <w:style w:type="numbering" w:customStyle="1" w:styleId="WW8Num621">
    <w:name w:val="WW8Num621"/>
    <w:basedOn w:val="Bezlisty"/>
    <w:rsid w:val="00CC1981"/>
    <w:pPr>
      <w:numPr>
        <w:numId w:val="70"/>
      </w:numPr>
    </w:pPr>
  </w:style>
  <w:style w:type="numbering" w:customStyle="1" w:styleId="Bezlisty41">
    <w:name w:val="Bez listy41"/>
    <w:next w:val="Bezlisty"/>
    <w:uiPriority w:val="99"/>
    <w:semiHidden/>
    <w:unhideWhenUsed/>
    <w:rsid w:val="00CC1981"/>
  </w:style>
  <w:style w:type="table" w:customStyle="1" w:styleId="TableNormal1">
    <w:name w:val="Table Normal1"/>
    <w:rsid w:val="00CC198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WW8Num1101">
    <w:name w:val="WW8Num1101"/>
    <w:basedOn w:val="Bezlisty"/>
    <w:rsid w:val="00CC1981"/>
    <w:pPr>
      <w:numPr>
        <w:numId w:val="4"/>
      </w:numPr>
    </w:pPr>
  </w:style>
  <w:style w:type="numbering" w:customStyle="1" w:styleId="WW8Num9111">
    <w:name w:val="WW8Num9111"/>
    <w:basedOn w:val="Bezlisty"/>
    <w:rsid w:val="00CC1981"/>
    <w:pPr>
      <w:numPr>
        <w:numId w:val="5"/>
      </w:numPr>
    </w:pPr>
  </w:style>
  <w:style w:type="numbering" w:customStyle="1" w:styleId="WW8Num981">
    <w:name w:val="WW8Num981"/>
    <w:basedOn w:val="Bezlisty"/>
    <w:rsid w:val="00CC1981"/>
    <w:pPr>
      <w:numPr>
        <w:numId w:val="6"/>
      </w:numPr>
    </w:pPr>
  </w:style>
  <w:style w:type="numbering" w:customStyle="1" w:styleId="WW8Num16511">
    <w:name w:val="WW8Num16511"/>
    <w:basedOn w:val="Bezlisty"/>
    <w:rsid w:val="00CC1981"/>
    <w:pPr>
      <w:numPr>
        <w:numId w:val="1"/>
      </w:numPr>
    </w:pPr>
  </w:style>
  <w:style w:type="numbering" w:customStyle="1" w:styleId="Bezlisty6">
    <w:name w:val="Bez listy6"/>
    <w:next w:val="Bezlisty"/>
    <w:uiPriority w:val="99"/>
    <w:semiHidden/>
    <w:unhideWhenUsed/>
    <w:rsid w:val="00CC1981"/>
  </w:style>
  <w:style w:type="numbering" w:customStyle="1" w:styleId="Bezlisty12">
    <w:name w:val="Bez listy12"/>
    <w:next w:val="Bezlisty"/>
    <w:semiHidden/>
    <w:rsid w:val="00CC1981"/>
  </w:style>
  <w:style w:type="table" w:customStyle="1" w:styleId="Tabela-Siatka12">
    <w:name w:val="Tabela - Siatka12"/>
    <w:basedOn w:val="Standardowy"/>
    <w:next w:val="Tabela-Siatka"/>
    <w:uiPriority w:val="39"/>
    <w:rsid w:val="00CC1981"/>
    <w:pPr>
      <w:widowControl w:val="0"/>
      <w:suppressAutoHyphens/>
      <w:spacing w:after="0" w:line="100" w:lineRule="atLeast"/>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C19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CC1981"/>
  </w:style>
  <w:style w:type="table" w:customStyle="1" w:styleId="Tabela-Siatka22">
    <w:name w:val="Tabela - Siatka22"/>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
    <w:name w:val="Tabela - Siatka72"/>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CC1981"/>
  </w:style>
  <w:style w:type="table" w:customStyle="1" w:styleId="Tabela-Siatka82">
    <w:name w:val="Tabela - Siatka82"/>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12">
    <w:name w:val="WW8Num1612"/>
    <w:basedOn w:val="Bezlisty"/>
    <w:rsid w:val="00CC1981"/>
  </w:style>
  <w:style w:type="numbering" w:customStyle="1" w:styleId="WW8Num1622">
    <w:name w:val="WW8Num1622"/>
    <w:basedOn w:val="Bezlisty"/>
    <w:rsid w:val="00CC1981"/>
  </w:style>
  <w:style w:type="numbering" w:customStyle="1" w:styleId="WW8Num1632">
    <w:name w:val="WW8Num1632"/>
    <w:basedOn w:val="Bezlisty"/>
    <w:rsid w:val="00CC1981"/>
  </w:style>
  <w:style w:type="numbering" w:customStyle="1" w:styleId="WW8Num1642">
    <w:name w:val="WW8Num1642"/>
    <w:basedOn w:val="Bezlisty"/>
    <w:rsid w:val="00CC1981"/>
  </w:style>
  <w:style w:type="numbering" w:customStyle="1" w:styleId="Bezlisty32">
    <w:name w:val="Bez listy32"/>
    <w:next w:val="Bezlisty"/>
    <w:semiHidden/>
    <w:rsid w:val="00CC1981"/>
  </w:style>
  <w:style w:type="table" w:customStyle="1" w:styleId="Tabela-Siatka92">
    <w:name w:val="Tabela - Siatka92"/>
    <w:basedOn w:val="Standardowy"/>
    <w:next w:val="Tabela-Siatka"/>
    <w:rsid w:val="00CC198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2">
    <w:name w:val="1 / 1.1 / 1.1.1122"/>
    <w:rsid w:val="00CC1981"/>
  </w:style>
  <w:style w:type="numbering" w:customStyle="1" w:styleId="WW8Num602">
    <w:name w:val="WW8Num602"/>
    <w:basedOn w:val="Bezlisty"/>
    <w:rsid w:val="00CC1981"/>
  </w:style>
  <w:style w:type="numbering" w:customStyle="1" w:styleId="WW8Num622">
    <w:name w:val="WW8Num622"/>
    <w:basedOn w:val="Bezlisty"/>
    <w:rsid w:val="00CC1981"/>
  </w:style>
  <w:style w:type="numbering" w:customStyle="1" w:styleId="Bezlisty42">
    <w:name w:val="Bez listy42"/>
    <w:next w:val="Bezlisty"/>
    <w:uiPriority w:val="99"/>
    <w:semiHidden/>
    <w:unhideWhenUsed/>
    <w:rsid w:val="00CC1981"/>
  </w:style>
  <w:style w:type="table" w:customStyle="1" w:styleId="TableNormal2">
    <w:name w:val="Table Normal2"/>
    <w:rsid w:val="00CC198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WW8Num1102">
    <w:name w:val="WW8Num1102"/>
    <w:basedOn w:val="Bezlisty"/>
    <w:rsid w:val="00CC1981"/>
  </w:style>
  <w:style w:type="numbering" w:customStyle="1" w:styleId="WW8Num9112">
    <w:name w:val="WW8Num9112"/>
    <w:basedOn w:val="Bezlisty"/>
    <w:rsid w:val="00CC1981"/>
  </w:style>
  <w:style w:type="numbering" w:customStyle="1" w:styleId="WW8Num982">
    <w:name w:val="WW8Num982"/>
    <w:basedOn w:val="Bezlisty"/>
    <w:rsid w:val="00CC1981"/>
  </w:style>
  <w:style w:type="numbering" w:customStyle="1" w:styleId="WW8Num1652">
    <w:name w:val="WW8Num1652"/>
    <w:basedOn w:val="Bezlisty"/>
    <w:rsid w:val="00CC1981"/>
  </w:style>
  <w:style w:type="numbering" w:customStyle="1" w:styleId="WW8Num21">
    <w:name w:val="WW8Num21"/>
    <w:basedOn w:val="Bezlisty"/>
    <w:rsid w:val="00CC1981"/>
  </w:style>
  <w:style w:type="numbering" w:customStyle="1" w:styleId="Bezlisty51">
    <w:name w:val="Bez listy51"/>
    <w:next w:val="Bezlisty"/>
    <w:uiPriority w:val="99"/>
    <w:semiHidden/>
    <w:unhideWhenUsed/>
    <w:rsid w:val="00CC1981"/>
  </w:style>
  <w:style w:type="numbering" w:customStyle="1" w:styleId="Bezlisty11111">
    <w:name w:val="Bez listy11111"/>
    <w:next w:val="Bezlisty"/>
    <w:semiHidden/>
    <w:unhideWhenUsed/>
    <w:rsid w:val="00CC1981"/>
  </w:style>
  <w:style w:type="numbering" w:customStyle="1" w:styleId="WW8Num16512">
    <w:name w:val="WW8Num16512"/>
    <w:basedOn w:val="Bezlisty"/>
    <w:rsid w:val="00CC1981"/>
  </w:style>
  <w:style w:type="table" w:customStyle="1" w:styleId="Tabela-Siatka101">
    <w:name w:val="Tabela - Siatka101"/>
    <w:basedOn w:val="Standardowy"/>
    <w:next w:val="Tabela-Siatka"/>
    <w:uiPriority w:val="39"/>
    <w:rsid w:val="00CC1981"/>
    <w:pPr>
      <w:widowControl w:val="0"/>
      <w:suppressAutoHyphens/>
      <w:spacing w:after="0" w:line="100" w:lineRule="atLeast"/>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C19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
    <w:name w:val="Bez listy111111"/>
    <w:next w:val="Bezlisty"/>
    <w:uiPriority w:val="99"/>
    <w:semiHidden/>
    <w:unhideWhenUsed/>
    <w:rsid w:val="00CC1981"/>
  </w:style>
  <w:style w:type="table" w:customStyle="1" w:styleId="Tabela-Siatka211">
    <w:name w:val="Tabela - Siatka211"/>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1">
    <w:name w:val="Tabela - Siatka711"/>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CC1981"/>
  </w:style>
  <w:style w:type="table" w:customStyle="1" w:styleId="Tabela-Siatka811">
    <w:name w:val="Tabela - Siatka811"/>
    <w:basedOn w:val="Standardowy"/>
    <w:next w:val="Tabela-Siatka"/>
    <w:uiPriority w:val="59"/>
    <w:rsid w:val="00CC1981"/>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111">
    <w:name w:val="WW8Num16111"/>
    <w:basedOn w:val="Bezlisty"/>
    <w:rsid w:val="00CC1981"/>
  </w:style>
  <w:style w:type="numbering" w:customStyle="1" w:styleId="WW8Num16211">
    <w:name w:val="WW8Num16211"/>
    <w:basedOn w:val="Bezlisty"/>
    <w:rsid w:val="00CC1981"/>
  </w:style>
  <w:style w:type="numbering" w:customStyle="1" w:styleId="WW8Num16311">
    <w:name w:val="WW8Num16311"/>
    <w:basedOn w:val="Bezlisty"/>
    <w:rsid w:val="00CC1981"/>
  </w:style>
  <w:style w:type="numbering" w:customStyle="1" w:styleId="Bezlisty311">
    <w:name w:val="Bez listy311"/>
    <w:next w:val="Bezlisty"/>
    <w:semiHidden/>
    <w:rsid w:val="00CC1981"/>
  </w:style>
  <w:style w:type="table" w:customStyle="1" w:styleId="Tabela-Siatka911">
    <w:name w:val="Tabela - Siatka911"/>
    <w:basedOn w:val="Standardowy"/>
    <w:next w:val="Tabela-Siatka"/>
    <w:rsid w:val="00CC198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1">
    <w:name w:val="1 / 1.1 / 1.1.11211"/>
    <w:rsid w:val="00CC1981"/>
  </w:style>
  <w:style w:type="numbering" w:customStyle="1" w:styleId="WW8Num6011">
    <w:name w:val="WW8Num6011"/>
    <w:basedOn w:val="Bezlisty"/>
    <w:rsid w:val="00CC1981"/>
  </w:style>
  <w:style w:type="numbering" w:customStyle="1" w:styleId="WW8Num6211">
    <w:name w:val="WW8Num6211"/>
    <w:basedOn w:val="Bezlisty"/>
    <w:rsid w:val="00CC1981"/>
  </w:style>
  <w:style w:type="numbering" w:customStyle="1" w:styleId="Bezlisty411">
    <w:name w:val="Bez listy411"/>
    <w:next w:val="Bezlisty"/>
    <w:uiPriority w:val="99"/>
    <w:semiHidden/>
    <w:unhideWhenUsed/>
    <w:rsid w:val="00CC1981"/>
  </w:style>
  <w:style w:type="table" w:customStyle="1" w:styleId="TableNormal11">
    <w:name w:val="Table Normal11"/>
    <w:rsid w:val="00CC198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WW8Num11011">
    <w:name w:val="WW8Num11011"/>
    <w:basedOn w:val="Bezlisty"/>
    <w:rsid w:val="00CC1981"/>
  </w:style>
  <w:style w:type="numbering" w:customStyle="1" w:styleId="WW8Num91111">
    <w:name w:val="WW8Num91111"/>
    <w:basedOn w:val="Bezlisty"/>
    <w:rsid w:val="00CC1981"/>
  </w:style>
  <w:style w:type="numbering" w:customStyle="1" w:styleId="WW8Num9811">
    <w:name w:val="WW8Num9811"/>
    <w:basedOn w:val="Bezlisty"/>
    <w:rsid w:val="00CC1981"/>
  </w:style>
  <w:style w:type="numbering" w:customStyle="1" w:styleId="WW8Num165111">
    <w:name w:val="WW8Num165111"/>
    <w:basedOn w:val="Bezlisty"/>
    <w:rsid w:val="00CC1981"/>
  </w:style>
  <w:style w:type="numbering" w:customStyle="1" w:styleId="Bezlisty61">
    <w:name w:val="Bez listy61"/>
    <w:next w:val="Bezlisty"/>
    <w:semiHidden/>
    <w:rsid w:val="00CC1981"/>
  </w:style>
  <w:style w:type="numbering" w:customStyle="1" w:styleId="WW8Num1661">
    <w:name w:val="WW8Num1661"/>
    <w:basedOn w:val="Bezlisty"/>
    <w:rsid w:val="00CC1981"/>
  </w:style>
  <w:style w:type="numbering" w:customStyle="1" w:styleId="Bezlisty121">
    <w:name w:val="Bez listy121"/>
    <w:next w:val="Bezlisty"/>
    <w:uiPriority w:val="99"/>
    <w:semiHidden/>
    <w:unhideWhenUsed/>
    <w:rsid w:val="00CC1981"/>
  </w:style>
  <w:style w:type="numbering" w:customStyle="1" w:styleId="Bezlisty221">
    <w:name w:val="Bez listy221"/>
    <w:next w:val="Bezlisty"/>
    <w:uiPriority w:val="99"/>
    <w:semiHidden/>
    <w:unhideWhenUsed/>
    <w:rsid w:val="00CC1981"/>
  </w:style>
  <w:style w:type="numbering" w:customStyle="1" w:styleId="WW8Num16121">
    <w:name w:val="WW8Num16121"/>
    <w:basedOn w:val="Bezlisty"/>
    <w:rsid w:val="00CC1981"/>
  </w:style>
  <w:style w:type="numbering" w:customStyle="1" w:styleId="WW8Num16221">
    <w:name w:val="WW8Num16221"/>
    <w:basedOn w:val="Bezlisty"/>
    <w:rsid w:val="00CC1981"/>
  </w:style>
  <w:style w:type="numbering" w:customStyle="1" w:styleId="WW8Num16321">
    <w:name w:val="WW8Num16321"/>
    <w:basedOn w:val="Bezlisty"/>
    <w:rsid w:val="00CC1981"/>
  </w:style>
  <w:style w:type="numbering" w:customStyle="1" w:styleId="WW8Num16421">
    <w:name w:val="WW8Num16421"/>
    <w:basedOn w:val="Bezlisty"/>
    <w:rsid w:val="00CC1981"/>
  </w:style>
  <w:style w:type="numbering" w:customStyle="1" w:styleId="Bezlisty321">
    <w:name w:val="Bez listy321"/>
    <w:next w:val="Bezlisty"/>
    <w:semiHidden/>
    <w:rsid w:val="00CC1981"/>
  </w:style>
  <w:style w:type="numbering" w:customStyle="1" w:styleId="1111111221">
    <w:name w:val="1 / 1.1 / 1.1.11221"/>
    <w:rsid w:val="00CC1981"/>
    <w:pPr>
      <w:numPr>
        <w:numId w:val="21"/>
      </w:numPr>
    </w:pPr>
  </w:style>
  <w:style w:type="numbering" w:customStyle="1" w:styleId="WW8Num6021">
    <w:name w:val="WW8Num6021"/>
    <w:basedOn w:val="Bezlisty"/>
    <w:rsid w:val="00CC1981"/>
    <w:pPr>
      <w:numPr>
        <w:numId w:val="29"/>
      </w:numPr>
    </w:pPr>
  </w:style>
  <w:style w:type="numbering" w:customStyle="1" w:styleId="WW8Num62211">
    <w:name w:val="WW8Num62211"/>
    <w:basedOn w:val="Bezlisty"/>
    <w:rsid w:val="00CC1981"/>
    <w:pPr>
      <w:numPr>
        <w:numId w:val="30"/>
      </w:numPr>
    </w:pPr>
  </w:style>
  <w:style w:type="numbering" w:customStyle="1" w:styleId="Bezlisty421">
    <w:name w:val="Bez listy421"/>
    <w:next w:val="Bezlisty"/>
    <w:uiPriority w:val="99"/>
    <w:semiHidden/>
    <w:unhideWhenUsed/>
    <w:rsid w:val="00CC1981"/>
  </w:style>
  <w:style w:type="numbering" w:customStyle="1" w:styleId="WW8Num11021">
    <w:name w:val="WW8Num11021"/>
    <w:basedOn w:val="Bezlisty"/>
    <w:rsid w:val="00CC1981"/>
    <w:pPr>
      <w:numPr>
        <w:numId w:val="25"/>
      </w:numPr>
    </w:pPr>
  </w:style>
  <w:style w:type="numbering" w:customStyle="1" w:styleId="WW8Num91121">
    <w:name w:val="WW8Num91121"/>
    <w:basedOn w:val="Bezlisty"/>
    <w:rsid w:val="00CC1981"/>
    <w:pPr>
      <w:numPr>
        <w:numId w:val="26"/>
      </w:numPr>
    </w:pPr>
  </w:style>
  <w:style w:type="numbering" w:customStyle="1" w:styleId="WW8Num9821">
    <w:name w:val="WW8Num9821"/>
    <w:basedOn w:val="Bezlisty"/>
    <w:rsid w:val="00CC1981"/>
    <w:pPr>
      <w:numPr>
        <w:numId w:val="27"/>
      </w:numPr>
    </w:pPr>
  </w:style>
  <w:style w:type="numbering" w:customStyle="1" w:styleId="WW8Num16521">
    <w:name w:val="WW8Num16521"/>
    <w:basedOn w:val="Bezlisty"/>
    <w:rsid w:val="00CC1981"/>
  </w:style>
  <w:style w:type="numbering" w:customStyle="1" w:styleId="WW8Num2111">
    <w:name w:val="WW8Num2111"/>
    <w:basedOn w:val="Bezlisty"/>
    <w:rsid w:val="00CC1981"/>
    <w:pPr>
      <w:numPr>
        <w:numId w:val="28"/>
      </w:numPr>
    </w:pPr>
  </w:style>
  <w:style w:type="numbering" w:customStyle="1" w:styleId="Bezlisty511">
    <w:name w:val="Bez listy511"/>
    <w:next w:val="Bezlisty"/>
    <w:uiPriority w:val="99"/>
    <w:semiHidden/>
    <w:unhideWhenUsed/>
    <w:rsid w:val="00CC1981"/>
  </w:style>
  <w:style w:type="numbering" w:customStyle="1" w:styleId="Bezlisty1121">
    <w:name w:val="Bez listy1121"/>
    <w:next w:val="Bezlisty"/>
    <w:semiHidden/>
    <w:unhideWhenUsed/>
    <w:rsid w:val="00CC1981"/>
  </w:style>
  <w:style w:type="numbering" w:customStyle="1" w:styleId="WW8Num165121">
    <w:name w:val="WW8Num165121"/>
    <w:basedOn w:val="Bezlisty"/>
    <w:rsid w:val="00CC1981"/>
  </w:style>
  <w:style w:type="numbering" w:customStyle="1" w:styleId="Bezlisty1112">
    <w:name w:val="Bez listy1112"/>
    <w:next w:val="Bezlisty"/>
    <w:uiPriority w:val="99"/>
    <w:semiHidden/>
    <w:unhideWhenUsed/>
    <w:rsid w:val="00CC1981"/>
  </w:style>
  <w:style w:type="numbering" w:customStyle="1" w:styleId="Bezlisty2111">
    <w:name w:val="Bez listy2111"/>
    <w:next w:val="Bezlisty"/>
    <w:uiPriority w:val="99"/>
    <w:semiHidden/>
    <w:unhideWhenUsed/>
    <w:rsid w:val="00CC1981"/>
  </w:style>
  <w:style w:type="numbering" w:customStyle="1" w:styleId="WW8Num161111">
    <w:name w:val="WW8Num161111"/>
    <w:basedOn w:val="Bezlisty"/>
    <w:rsid w:val="00CC1981"/>
    <w:pPr>
      <w:numPr>
        <w:numId w:val="16"/>
      </w:numPr>
    </w:pPr>
  </w:style>
  <w:style w:type="numbering" w:customStyle="1" w:styleId="WW8Num162111">
    <w:name w:val="WW8Num162111"/>
    <w:basedOn w:val="Bezlisty"/>
    <w:rsid w:val="00CC1981"/>
  </w:style>
  <w:style w:type="numbering" w:customStyle="1" w:styleId="WW8Num163111">
    <w:name w:val="WW8Num163111"/>
    <w:basedOn w:val="Bezlisty"/>
    <w:rsid w:val="00CC1981"/>
  </w:style>
  <w:style w:type="numbering" w:customStyle="1" w:styleId="WW8Num164111">
    <w:name w:val="WW8Num164111"/>
    <w:basedOn w:val="Bezlisty"/>
    <w:rsid w:val="00CC1981"/>
  </w:style>
  <w:style w:type="numbering" w:customStyle="1" w:styleId="Bezlisty3111">
    <w:name w:val="Bez listy3111"/>
    <w:next w:val="Bezlisty"/>
    <w:semiHidden/>
    <w:rsid w:val="00CC1981"/>
  </w:style>
  <w:style w:type="numbering" w:customStyle="1" w:styleId="11111112111">
    <w:name w:val="1 / 1.1 / 1.1.112111"/>
    <w:rsid w:val="00CC1981"/>
    <w:pPr>
      <w:numPr>
        <w:numId w:val="17"/>
      </w:numPr>
    </w:pPr>
  </w:style>
  <w:style w:type="numbering" w:customStyle="1" w:styleId="WW8Num60111">
    <w:name w:val="WW8Num60111"/>
    <w:basedOn w:val="Bezlisty"/>
    <w:rsid w:val="00CC1981"/>
    <w:pPr>
      <w:numPr>
        <w:numId w:val="22"/>
      </w:numPr>
    </w:pPr>
  </w:style>
  <w:style w:type="numbering" w:customStyle="1" w:styleId="WW8Num62111">
    <w:name w:val="WW8Num62111"/>
    <w:basedOn w:val="Bezlisty"/>
    <w:rsid w:val="00CC1981"/>
    <w:pPr>
      <w:numPr>
        <w:numId w:val="23"/>
      </w:numPr>
    </w:pPr>
  </w:style>
  <w:style w:type="numbering" w:customStyle="1" w:styleId="Bezlisty4111">
    <w:name w:val="Bez listy4111"/>
    <w:next w:val="Bezlisty"/>
    <w:uiPriority w:val="99"/>
    <w:semiHidden/>
    <w:unhideWhenUsed/>
    <w:rsid w:val="00CC1981"/>
  </w:style>
  <w:style w:type="numbering" w:customStyle="1" w:styleId="WW8Num110111">
    <w:name w:val="WW8Num110111"/>
    <w:basedOn w:val="Bezlisty"/>
    <w:rsid w:val="00CC1981"/>
    <w:pPr>
      <w:numPr>
        <w:numId w:val="18"/>
      </w:numPr>
    </w:pPr>
  </w:style>
  <w:style w:type="numbering" w:customStyle="1" w:styleId="WW8Num911111">
    <w:name w:val="WW8Num911111"/>
    <w:basedOn w:val="Bezlisty"/>
    <w:rsid w:val="00CC1981"/>
    <w:pPr>
      <w:numPr>
        <w:numId w:val="19"/>
      </w:numPr>
    </w:pPr>
  </w:style>
  <w:style w:type="numbering" w:customStyle="1" w:styleId="WW8Num98111">
    <w:name w:val="WW8Num98111"/>
    <w:basedOn w:val="Bezlisty"/>
    <w:rsid w:val="00CC1981"/>
    <w:pPr>
      <w:numPr>
        <w:numId w:val="20"/>
      </w:numPr>
    </w:pPr>
  </w:style>
  <w:style w:type="numbering" w:customStyle="1" w:styleId="WW8Num1651111">
    <w:name w:val="WW8Num1651111"/>
    <w:basedOn w:val="Bezlisty"/>
    <w:rsid w:val="00CC1981"/>
    <w:pPr>
      <w:numPr>
        <w:numId w:val="1"/>
      </w:numPr>
    </w:pPr>
  </w:style>
  <w:style w:type="character" w:customStyle="1" w:styleId="st1">
    <w:name w:val="st1"/>
    <w:rsid w:val="00CC1981"/>
  </w:style>
  <w:style w:type="numbering" w:customStyle="1" w:styleId="WW8Num163322">
    <w:name w:val="WW8Num163322"/>
    <w:rsid w:val="00CC1981"/>
    <w:pPr>
      <w:numPr>
        <w:numId w:val="1"/>
      </w:numPr>
    </w:pPr>
  </w:style>
  <w:style w:type="numbering" w:customStyle="1" w:styleId="WW8Num163323">
    <w:name w:val="WW8Num163323"/>
    <w:rsid w:val="00E6764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63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pn/wszz_torun" TargetMode="External"/><Relationship Id="rId13" Type="http://schemas.openxmlformats.org/officeDocument/2006/relationships/hyperlink" Target="https://platformazakupowa.pl/pn/wszz_torun"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platformazakupowa.pl/pn/wszz_torun" TargetMode="External"/><Relationship Id="rId12" Type="http://schemas.openxmlformats.org/officeDocument/2006/relationships/hyperlink" Target="http://www.platformazakupowa.pl/pn/wszz_torun"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tformazakupowa.pl/pn/wszz_torun"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www.platformazakupowa.pl/pn/wszz_torun" TargetMode="External"/><Relationship Id="rId19" Type="http://schemas.openxmlformats.org/officeDocument/2006/relationships/hyperlink" Target="https://platformazakupowa.pl/pn/wszz_torun" TargetMode="External"/><Relationship Id="rId4" Type="http://schemas.openxmlformats.org/officeDocument/2006/relationships/webSettings" Target="webSettings.xml"/><Relationship Id="rId9" Type="http://schemas.openxmlformats.org/officeDocument/2006/relationships/hyperlink" Target="http://www.platformazakupowa.pl/pn/wszz_torun" TargetMode="Externa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4523</TotalTime>
  <Pages>35</Pages>
  <Words>10378</Words>
  <Characters>62268</Characters>
  <Application>Microsoft Office Word</Application>
  <DocSecurity>0</DocSecurity>
  <Lines>518</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Peplau</dc:creator>
  <cp:keywords/>
  <dc:description/>
  <cp:lastModifiedBy>Dorota Peplau</cp:lastModifiedBy>
  <cp:revision>125</cp:revision>
  <cp:lastPrinted>2023-01-13T11:32:00Z</cp:lastPrinted>
  <dcterms:created xsi:type="dcterms:W3CDTF">2021-04-27T08:49:00Z</dcterms:created>
  <dcterms:modified xsi:type="dcterms:W3CDTF">2023-01-13T13:05:00Z</dcterms:modified>
</cp:coreProperties>
</file>