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26DA" w14:textId="75B0BB3A" w:rsidR="00E23BA0" w:rsidRDefault="00E23BA0" w:rsidP="00E23BA0">
      <w:r>
        <w:t xml:space="preserve">                                                                                                                                        Drawsko, 202</w:t>
      </w:r>
      <w:r w:rsidR="008C07D3">
        <w:t>3</w:t>
      </w:r>
      <w:r>
        <w:t>-</w:t>
      </w:r>
      <w:r w:rsidR="008C07D3">
        <w:t>01</w:t>
      </w:r>
      <w:r>
        <w:t>-</w:t>
      </w:r>
      <w:r w:rsidR="008C07D3">
        <w:t>2</w:t>
      </w:r>
      <w:r w:rsidR="00D846BC">
        <w:t>4</w:t>
      </w:r>
    </w:p>
    <w:p w14:paraId="6E9F2FBE" w14:textId="77777777" w:rsidR="00E23BA0" w:rsidRDefault="00E23BA0" w:rsidP="00E23BA0">
      <w:r>
        <w:t>GK-ZP.271.</w:t>
      </w:r>
      <w:r w:rsidR="008C07D3">
        <w:t>2</w:t>
      </w:r>
      <w:r>
        <w:t>.202</w:t>
      </w:r>
      <w:r w:rsidR="008C07D3">
        <w:t>3</w:t>
      </w:r>
    </w:p>
    <w:p w14:paraId="6BF76EDA" w14:textId="77777777" w:rsidR="00E23BA0" w:rsidRDefault="00E23BA0" w:rsidP="00E23BA0"/>
    <w:p w14:paraId="0E649184" w14:textId="77777777" w:rsidR="00E23BA0" w:rsidRDefault="00E23BA0" w:rsidP="00E23BA0">
      <w:r>
        <w:t>Otrzymują wykonawcy,</w:t>
      </w:r>
    </w:p>
    <w:p w14:paraId="432F3338" w14:textId="77777777" w:rsidR="00E23BA0" w:rsidRDefault="00E23BA0" w:rsidP="00E23BA0">
      <w:r>
        <w:t>którzy pobrali SWZ</w:t>
      </w:r>
    </w:p>
    <w:p w14:paraId="04CCC304" w14:textId="77777777" w:rsidR="00E23BA0" w:rsidRDefault="00E23BA0" w:rsidP="00E23BA0">
      <w:r w:rsidRPr="00E23BA0">
        <w:t>zamieszczono na stronie: www.bip.</w:t>
      </w:r>
      <w:r>
        <w:t>gminadrawsko</w:t>
      </w:r>
      <w:r w:rsidRPr="00E23BA0">
        <w:t xml:space="preserve">.pl , </w:t>
      </w:r>
      <w:r w:rsidRPr="00E23BA0">
        <w:rPr>
          <w:b/>
          <w:bCs/>
        </w:rPr>
        <w:t>https://platformazakupowa.pl/pn/gminadrawsko</w:t>
      </w:r>
    </w:p>
    <w:p w14:paraId="3E62117F" w14:textId="77777777" w:rsidR="00E23BA0" w:rsidRDefault="00E23BA0" w:rsidP="00E23BA0">
      <w:r>
        <w:t>Dotyczy postępowania prowadzonego w trybie podstawowym bez negocjacji na zadanie pn.</w:t>
      </w:r>
    </w:p>
    <w:p w14:paraId="534612F2" w14:textId="77777777" w:rsidR="00E23BA0" w:rsidRDefault="00E23BA0" w:rsidP="00E23BA0">
      <w:r>
        <w:t>„Dostawa sprzętu komputerowego dla Gminy Drawsko w ramach Programu Cyfrowa Gmina.”</w:t>
      </w:r>
    </w:p>
    <w:p w14:paraId="4251B7A3" w14:textId="77777777" w:rsidR="00E23BA0" w:rsidRDefault="00E23BA0" w:rsidP="00E23BA0">
      <w:r>
        <w:t>Działając w trybie art. 284 ust. 1 i 2 ustawy z dnia 11 września 2019r. Prawo zamówień</w:t>
      </w:r>
    </w:p>
    <w:p w14:paraId="53FECD5E" w14:textId="77777777" w:rsidR="00E23BA0" w:rsidRDefault="00E23BA0" w:rsidP="00E23BA0">
      <w:r>
        <w:t>publicznych (Dz. U. z 2022 r. poz. 1710 ze zm., dalej: ustawa PZP) Gmina Drawsko, jako</w:t>
      </w:r>
    </w:p>
    <w:p w14:paraId="7819B55A" w14:textId="4B24DBCB" w:rsidR="00E23BA0" w:rsidRDefault="00E23BA0" w:rsidP="00E23BA0">
      <w:r>
        <w:t>Zamawiający zamieszcza pytania w wersji oryginalnej zadane przez Wykonawcę.</w:t>
      </w:r>
    </w:p>
    <w:p w14:paraId="6A43BA25" w14:textId="583EBC90" w:rsidR="008C07D3" w:rsidRDefault="00D846BC" w:rsidP="00D846BC">
      <w:r w:rsidRPr="00D846BC">
        <w:t>Dzień dobry,</w:t>
      </w:r>
      <w:r w:rsidRPr="00D846BC">
        <w:br/>
        <w:t>Zwracamy się z prośbą o udzielenie odpowiedzi na pytanie odnoszące się do umowy:</w:t>
      </w:r>
      <w:r w:rsidRPr="00D846BC">
        <w:br/>
        <w:t>§1.12. Wraz z dostawą towaru Zamawiający otrzyma dokumenty gwarancyjne wystawione przez producenta bądź przez autoryzowanego przedstawiciela (dystrybutora) firmy działającego w Polsce.- Pragniemy zaznaczyć, iż wraz z dostawą sprzętu nie są dostarczane dokumenty gwarancyjne, tj.: karty gwarancyjne czy instrukcje obsługi w formie fizycznej (papierowej.) Serwis świadczony jest w oparciu o indywidualny numer seryjny produktu, tzw. Service Tag. Na jego podstawie, uzyskują Państwo w trakcie gwarancji wszelką pomoc techniczną oraz serwisową nabywanego sprzętu. Wszelka dokumentacja dostępna jest na</w:t>
      </w:r>
      <w:r>
        <w:t xml:space="preserve"> </w:t>
      </w:r>
      <w:r w:rsidRPr="00D846BC">
        <w:t>stronie Producenta w języku angielskim.</w:t>
      </w:r>
    </w:p>
    <w:p w14:paraId="79D4D041" w14:textId="6010D4E2" w:rsidR="00D846BC" w:rsidRDefault="00D846BC" w:rsidP="00D846BC">
      <w:r>
        <w:t>Odpowiedź na zapytanie</w:t>
      </w:r>
    </w:p>
    <w:p w14:paraId="00C3CFA7" w14:textId="6D5671D3" w:rsidR="00D846BC" w:rsidRDefault="00D846BC" w:rsidP="00D846BC">
      <w:r>
        <w:t>Zamawiającemu wystarczy wydruk ze strony producenta</w:t>
      </w:r>
    </w:p>
    <w:p w14:paraId="43490212" w14:textId="77777777" w:rsidR="008C07D3" w:rsidRPr="008C07D3" w:rsidRDefault="008C07D3" w:rsidP="008C07D3">
      <w:pPr>
        <w:pStyle w:val="Akapitzlist"/>
      </w:pPr>
    </w:p>
    <w:p w14:paraId="62E14434" w14:textId="77777777" w:rsidR="00E23BA0" w:rsidRPr="00E23BA0" w:rsidRDefault="00E23BA0" w:rsidP="00E23BA0"/>
    <w:p w14:paraId="77026CA8" w14:textId="77777777" w:rsidR="00E23BA0" w:rsidRDefault="00E23BA0" w:rsidP="00E23BA0"/>
    <w:sectPr w:rsidR="00E2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73D8"/>
    <w:multiLevelType w:val="hybridMultilevel"/>
    <w:tmpl w:val="B0E2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6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0"/>
    <w:rsid w:val="000C71A5"/>
    <w:rsid w:val="0048661B"/>
    <w:rsid w:val="008C07D3"/>
    <w:rsid w:val="00D846BC"/>
    <w:rsid w:val="00E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4D9D"/>
  <w15:chartTrackingRefBased/>
  <w15:docId w15:val="{4145F4E6-DC8E-4CDF-8FF7-6E906249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B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B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2</cp:revision>
  <cp:lastPrinted>2022-12-06T11:02:00Z</cp:lastPrinted>
  <dcterms:created xsi:type="dcterms:W3CDTF">2023-01-24T09:22:00Z</dcterms:created>
  <dcterms:modified xsi:type="dcterms:W3CDTF">2023-01-24T09:22:00Z</dcterms:modified>
</cp:coreProperties>
</file>