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2D0B2D" w:rsidRPr="002D0B2D" w:rsidRDefault="002D0B2D" w:rsidP="002D0B2D"/>
    <w:p w:rsidR="001C1643" w:rsidRPr="00377C5A" w:rsidRDefault="002D0B2D" w:rsidP="001C1643">
      <w:pPr>
        <w:jc w:val="both"/>
        <w:rPr>
          <w:rFonts w:ascii="Verdana" w:hAnsi="Verdana"/>
          <w:b/>
          <w:sz w:val="20"/>
          <w:szCs w:val="20"/>
        </w:rPr>
      </w:pPr>
      <w:r w:rsidRPr="002D0B2D">
        <w:rPr>
          <w:b/>
        </w:rPr>
        <w:t>„</w:t>
      </w:r>
      <w:r w:rsidR="001C1643" w:rsidRPr="00377C5A">
        <w:rPr>
          <w:rFonts w:ascii="Verdana" w:hAnsi="Verdana"/>
          <w:b/>
          <w:sz w:val="20"/>
          <w:szCs w:val="20"/>
        </w:rPr>
        <w:t>Wykonanie  wewnętrznej instalacji centralnego ogrzewania  wraz z węzłem cieplnym  w budynku mieszkalnym  - teren Bazy TW sp. z o.o.  Stare Bielany ul. Św. Józefa 47-49 w Toruniu</w:t>
      </w:r>
      <w:r w:rsidR="001C1643" w:rsidRPr="00377C5A">
        <w:rPr>
          <w:rFonts w:ascii="Verdana" w:hAnsi="Verdana"/>
          <w:b/>
          <w:i/>
          <w:sz w:val="20"/>
          <w:szCs w:val="20"/>
        </w:rPr>
        <w:t>”</w:t>
      </w:r>
    </w:p>
    <w:p w:rsidR="002D0B2D" w:rsidRPr="002D0B2D" w:rsidRDefault="002D0B2D" w:rsidP="002D0B2D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C1643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1C164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1C1643" w:rsidRPr="00377C5A" w:rsidRDefault="002D0B2D" w:rsidP="001C1643">
      <w:pPr>
        <w:jc w:val="both"/>
        <w:rPr>
          <w:rFonts w:ascii="Verdana" w:hAnsi="Verdana"/>
          <w:b/>
          <w:sz w:val="20"/>
          <w:szCs w:val="20"/>
        </w:rPr>
      </w:pPr>
      <w:r w:rsidRPr="002D0B2D">
        <w:rPr>
          <w:b/>
        </w:rPr>
        <w:t>„</w:t>
      </w:r>
      <w:r w:rsidR="001C1643" w:rsidRPr="00377C5A">
        <w:rPr>
          <w:rFonts w:ascii="Verdana" w:hAnsi="Verdana"/>
          <w:b/>
          <w:sz w:val="20"/>
          <w:szCs w:val="20"/>
        </w:rPr>
        <w:t>Wykonanie  wewnętrznej instalacji centralnego ogrzewania  wraz z węzłem cieplnym  w budynku mieszkalnym  - teren Bazy TW sp. z o.o.  Stare Bielany ul. Św. Józefa 47-49 w Toruniu</w:t>
      </w:r>
      <w:r w:rsidR="001C1643" w:rsidRPr="00377C5A">
        <w:rPr>
          <w:rFonts w:ascii="Verdana" w:hAnsi="Verdana"/>
          <w:b/>
          <w:i/>
          <w:sz w:val="20"/>
          <w:szCs w:val="20"/>
        </w:rPr>
        <w:t>”</w:t>
      </w:r>
    </w:p>
    <w:p w:rsidR="002D0B2D" w:rsidRPr="002D0B2D" w:rsidRDefault="002D0B2D" w:rsidP="002D0B2D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C1643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7E1DC6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C1643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B90E08">
        <w:trPr>
          <w:cantSplit/>
          <w:trHeight w:val="745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B90E08">
        <w:trPr>
          <w:cantSplit/>
          <w:trHeight w:val="983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2D5B0A" w:rsidRDefault="00ED124E" w:rsidP="00ED124E"/>
    <w:p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7E1DC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7505A1" w:rsidRDefault="00F312D5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C1643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831"/>
        <w:gridCol w:w="2552"/>
      </w:tblGrid>
      <w:tr w:rsidR="00F312D5" w:rsidRPr="004501F7" w:rsidTr="00B90E08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831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 w:rsidTr="00B90E08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:rsidTr="00B90E08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33"/>
        <w:gridCol w:w="2340"/>
        <w:gridCol w:w="2331"/>
        <w:gridCol w:w="2552"/>
      </w:tblGrid>
      <w:tr w:rsidR="00F312D5" w:rsidRPr="00953141" w:rsidTr="00B90E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:rsidTr="007D75EE">
        <w:trPr>
          <w:trHeight w:val="1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7C1E25" w:rsidRDefault="00F312D5" w:rsidP="00F312D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:rsidTr="00F55489">
        <w:trPr>
          <w:trHeight w:val="771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 w:rsidTr="00F55489">
        <w:trPr>
          <w:trHeight w:val="945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11" w:rsidRDefault="00954B11">
      <w:r>
        <w:separator/>
      </w:r>
    </w:p>
  </w:endnote>
  <w:endnote w:type="continuationSeparator" w:id="0">
    <w:p w:rsidR="00954B11" w:rsidRDefault="0095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11" w:rsidRDefault="00954B11">
      <w:r>
        <w:separator/>
      </w:r>
    </w:p>
  </w:footnote>
  <w:footnote w:type="continuationSeparator" w:id="0">
    <w:p w:rsidR="00954B11" w:rsidRDefault="00954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A70048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245316" w:rsidRPr="00145DA6" w:rsidRDefault="00245316" w:rsidP="00245316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„Wykonanie wewnętrznej instalacji centralnego ogrzewania budynek mieszkalny</w:t>
    </w:r>
    <w:r w:rsidRPr="00145DA6">
      <w:rPr>
        <w:rFonts w:ascii="Tahoma" w:hAnsi="Tahoma" w:cs="Tahoma"/>
        <w:sz w:val="16"/>
        <w:szCs w:val="16"/>
      </w:rPr>
      <w:t>”</w:t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3489D"/>
    <w:rsid w:val="00052731"/>
    <w:rsid w:val="00055F26"/>
    <w:rsid w:val="0006343F"/>
    <w:rsid w:val="00097BAF"/>
    <w:rsid w:val="000D1679"/>
    <w:rsid w:val="000D66D6"/>
    <w:rsid w:val="000E7C4F"/>
    <w:rsid w:val="00103101"/>
    <w:rsid w:val="001379CD"/>
    <w:rsid w:val="0016158A"/>
    <w:rsid w:val="00174162"/>
    <w:rsid w:val="001C1643"/>
    <w:rsid w:val="00232B9E"/>
    <w:rsid w:val="00245316"/>
    <w:rsid w:val="00251054"/>
    <w:rsid w:val="00255281"/>
    <w:rsid w:val="00273FBD"/>
    <w:rsid w:val="002941EE"/>
    <w:rsid w:val="00297F15"/>
    <w:rsid w:val="002A5530"/>
    <w:rsid w:val="002B5DCB"/>
    <w:rsid w:val="002D0B2D"/>
    <w:rsid w:val="00352E9C"/>
    <w:rsid w:val="00375BE8"/>
    <w:rsid w:val="003B341D"/>
    <w:rsid w:val="003D125F"/>
    <w:rsid w:val="003D1C33"/>
    <w:rsid w:val="003D3411"/>
    <w:rsid w:val="003E25DC"/>
    <w:rsid w:val="003E7477"/>
    <w:rsid w:val="003F7E6E"/>
    <w:rsid w:val="00411611"/>
    <w:rsid w:val="004335AE"/>
    <w:rsid w:val="00475C18"/>
    <w:rsid w:val="00492329"/>
    <w:rsid w:val="004C2B30"/>
    <w:rsid w:val="004D4088"/>
    <w:rsid w:val="004E7534"/>
    <w:rsid w:val="004F66B3"/>
    <w:rsid w:val="00503EA5"/>
    <w:rsid w:val="0053099F"/>
    <w:rsid w:val="00582BEC"/>
    <w:rsid w:val="00585CF9"/>
    <w:rsid w:val="005E4A71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2AEE"/>
    <w:rsid w:val="006B6DE0"/>
    <w:rsid w:val="006B730D"/>
    <w:rsid w:val="006D1209"/>
    <w:rsid w:val="006D32C2"/>
    <w:rsid w:val="006D543D"/>
    <w:rsid w:val="00713BE0"/>
    <w:rsid w:val="00714D7B"/>
    <w:rsid w:val="00725C83"/>
    <w:rsid w:val="00732A5C"/>
    <w:rsid w:val="00736A45"/>
    <w:rsid w:val="00773733"/>
    <w:rsid w:val="00790E65"/>
    <w:rsid w:val="007B2208"/>
    <w:rsid w:val="007B3452"/>
    <w:rsid w:val="007C01C6"/>
    <w:rsid w:val="007D75EE"/>
    <w:rsid w:val="007E1DC6"/>
    <w:rsid w:val="008122E9"/>
    <w:rsid w:val="0082239A"/>
    <w:rsid w:val="00841A8C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54B11"/>
    <w:rsid w:val="00966CB6"/>
    <w:rsid w:val="00975E92"/>
    <w:rsid w:val="00984CB8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70048"/>
    <w:rsid w:val="00A83273"/>
    <w:rsid w:val="00A87912"/>
    <w:rsid w:val="00B12B0B"/>
    <w:rsid w:val="00B25863"/>
    <w:rsid w:val="00B3513C"/>
    <w:rsid w:val="00B51766"/>
    <w:rsid w:val="00B716A6"/>
    <w:rsid w:val="00B90E08"/>
    <w:rsid w:val="00BB480E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6537-3D34-4857-94FE-679AAFC5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4173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19</cp:revision>
  <cp:lastPrinted>2019-01-22T09:42:00Z</cp:lastPrinted>
  <dcterms:created xsi:type="dcterms:W3CDTF">2018-02-22T12:52:00Z</dcterms:created>
  <dcterms:modified xsi:type="dcterms:W3CDTF">2020-01-15T07:40:00Z</dcterms:modified>
</cp:coreProperties>
</file>