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A129" w14:textId="77777777" w:rsidR="007F6C80" w:rsidRPr="00F31351" w:rsidRDefault="007F6C80" w:rsidP="001B1ECF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  <w:bookmarkStart w:id="0" w:name="_GoBack"/>
      <w:bookmarkEnd w:id="0"/>
      <w:r w:rsidRPr="00F31351">
        <w:rPr>
          <w:rFonts w:asciiTheme="minorHAnsi" w:eastAsia="Calibri" w:hAnsiTheme="minorHAnsi" w:cstheme="minorHAnsi"/>
          <w:noProof/>
          <w:color w:val="000000" w:themeColor="text1"/>
          <w:lang w:eastAsia="pl-PL"/>
        </w:rPr>
        <w:drawing>
          <wp:inline distT="0" distB="0" distL="0" distR="0" wp14:anchorId="58E8A26F" wp14:editId="6FAC539D">
            <wp:extent cx="5759450" cy="529473"/>
            <wp:effectExtent l="19050" t="0" r="0" b="0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A05418" w14:textId="77777777" w:rsidR="007F6C80" w:rsidRPr="00F31351" w:rsidRDefault="007F6C80" w:rsidP="001B1ECF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14:paraId="5FC71162" w14:textId="77777777" w:rsidR="007F6C80" w:rsidRPr="00F31351" w:rsidRDefault="007F6C80" w:rsidP="001B1ECF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14:paraId="72F2BDB5" w14:textId="62AFEE45" w:rsidR="007F6C80" w:rsidRPr="00AB08C3" w:rsidRDefault="00AB08C3" w:rsidP="001B1ECF">
      <w:pPr>
        <w:spacing w:line="276" w:lineRule="auto"/>
        <w:jc w:val="right"/>
        <w:rPr>
          <w:rFonts w:asciiTheme="minorHAnsi" w:eastAsia="Calibri" w:hAnsiTheme="minorHAnsi" w:cstheme="minorHAnsi"/>
          <w:b/>
          <w:color w:val="000000" w:themeColor="text1"/>
        </w:rPr>
      </w:pPr>
      <w:r w:rsidRPr="00AB08C3">
        <w:rPr>
          <w:rFonts w:asciiTheme="minorHAnsi" w:eastAsia="Calibri" w:hAnsiTheme="minorHAnsi" w:cstheme="minorHAnsi"/>
          <w:b/>
          <w:color w:val="000000" w:themeColor="text1"/>
        </w:rPr>
        <w:t>Załącznik nr 1A</w:t>
      </w:r>
    </w:p>
    <w:p w14:paraId="6564B22D" w14:textId="431BC251" w:rsidR="007F6C80" w:rsidRPr="00F31351" w:rsidRDefault="00AB08C3" w:rsidP="001B1ECF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>
        <w:rPr>
          <w:rFonts w:asciiTheme="minorHAnsi" w:eastAsia="Calibri" w:hAnsiTheme="minorHAnsi" w:cstheme="minorHAnsi"/>
          <w:b/>
          <w:color w:val="000000" w:themeColor="text1"/>
        </w:rPr>
        <w:t>Opis Przedmiotu Zamówienia</w:t>
      </w:r>
    </w:p>
    <w:p w14:paraId="776EED66" w14:textId="77777777" w:rsidR="00AB08C3" w:rsidRDefault="00AB08C3" w:rsidP="00AB08C3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14:paraId="5A70C13D" w14:textId="32B2262A" w:rsidR="00AB08C3" w:rsidRPr="00F31351" w:rsidRDefault="00AB08C3" w:rsidP="00AB08C3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 w:rsidRPr="00D7231B">
        <w:rPr>
          <w:rFonts w:asciiTheme="minorHAnsi" w:eastAsia="Calibri" w:hAnsiTheme="minorHAnsi" w:cstheme="minorHAnsi"/>
          <w:b/>
          <w:color w:val="000000" w:themeColor="text1"/>
        </w:rPr>
        <w:t xml:space="preserve">Ogólne wymagania dotyczące przedmiotu zamówienia </w:t>
      </w:r>
      <w:r>
        <w:rPr>
          <w:rFonts w:asciiTheme="minorHAnsi" w:eastAsia="Calibri" w:hAnsiTheme="minorHAnsi" w:cstheme="minorHAnsi"/>
          <w:b/>
          <w:color w:val="000000" w:themeColor="text1"/>
        </w:rPr>
        <w:t xml:space="preserve">w zakresie </w:t>
      </w:r>
      <w:bookmarkStart w:id="1" w:name="_Hlk113283253"/>
      <w:r>
        <w:rPr>
          <w:rFonts w:asciiTheme="minorHAnsi" w:eastAsia="Calibri" w:hAnsiTheme="minorHAnsi" w:cstheme="minorHAnsi"/>
          <w:b/>
          <w:color w:val="000000" w:themeColor="text1"/>
        </w:rPr>
        <w:t>Zadań 1 - 7</w:t>
      </w:r>
    </w:p>
    <w:bookmarkEnd w:id="1"/>
    <w:p w14:paraId="63145810" w14:textId="653F198F" w:rsidR="007F6C80" w:rsidRPr="00F31351" w:rsidRDefault="007F6C80" w:rsidP="001B1ECF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14:paraId="1E835759" w14:textId="77777777" w:rsidR="007F6C80" w:rsidRPr="00F31351" w:rsidRDefault="007F6C80" w:rsidP="001B1ECF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14:paraId="108443F9" w14:textId="26A9FC21" w:rsidR="00186854" w:rsidRPr="00F31351" w:rsidRDefault="00186854" w:rsidP="00186854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F31351">
        <w:rPr>
          <w:rFonts w:asciiTheme="minorHAnsi" w:eastAsia="Calibri" w:hAnsiTheme="minorHAnsi" w:cstheme="minorHAnsi"/>
          <w:b/>
          <w:color w:val="000000" w:themeColor="text1"/>
        </w:rPr>
        <w:t xml:space="preserve">Dotyczy: Zakupu, dostawy i montażu </w:t>
      </w:r>
      <w:r w:rsidRPr="00F31351">
        <w:rPr>
          <w:rFonts w:asciiTheme="minorHAnsi" w:hAnsiTheme="minorHAnsi" w:cstheme="minorHAnsi"/>
          <w:b/>
          <w:color w:val="000000" w:themeColor="text1"/>
        </w:rPr>
        <w:t xml:space="preserve">mebli laboratoryjnych, mebli biurowych, mebli ze stali nierdzewnej, krzeseł i kanap, pojemników na odpady, </w:t>
      </w:r>
      <w:r w:rsidR="00DF4704" w:rsidRPr="00F31351">
        <w:rPr>
          <w:rFonts w:asciiTheme="minorHAnsi" w:hAnsiTheme="minorHAnsi" w:cstheme="minorHAnsi"/>
          <w:b/>
          <w:color w:val="000000" w:themeColor="text1"/>
        </w:rPr>
        <w:t xml:space="preserve">tablic </w:t>
      </w:r>
      <w:r w:rsidRPr="00F31351">
        <w:rPr>
          <w:rFonts w:asciiTheme="minorHAnsi" w:hAnsiTheme="minorHAnsi" w:cstheme="minorHAnsi"/>
          <w:b/>
          <w:color w:val="000000" w:themeColor="text1"/>
        </w:rPr>
        <w:t>narzędzi</w:t>
      </w:r>
      <w:r w:rsidR="00DF4704" w:rsidRPr="00F31351">
        <w:rPr>
          <w:rFonts w:asciiTheme="minorHAnsi" w:hAnsiTheme="minorHAnsi" w:cstheme="minorHAnsi"/>
          <w:b/>
          <w:color w:val="000000" w:themeColor="text1"/>
        </w:rPr>
        <w:t>owych</w:t>
      </w:r>
      <w:r w:rsidR="004F5044" w:rsidRPr="00F31351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D65A62" w:rsidRPr="00F31351">
        <w:rPr>
          <w:rFonts w:asciiTheme="minorHAnsi" w:hAnsiTheme="minorHAnsi" w:cstheme="minorHAnsi"/>
          <w:b/>
          <w:color w:val="000000" w:themeColor="text1"/>
        </w:rPr>
        <w:t xml:space="preserve">szafy magazynowej </w:t>
      </w:r>
      <w:r w:rsidR="00A50453" w:rsidRPr="00156336">
        <w:rPr>
          <w:rFonts w:asciiTheme="minorHAnsi" w:hAnsiTheme="minorHAnsi" w:cstheme="minorHAnsi"/>
          <w:b/>
          <w:color w:val="000000" w:themeColor="text1"/>
        </w:rPr>
        <w:t>do przechowywania prep</w:t>
      </w:r>
      <w:r w:rsidR="00A50453">
        <w:rPr>
          <w:rFonts w:asciiTheme="minorHAnsi" w:hAnsiTheme="minorHAnsi" w:cstheme="minorHAnsi"/>
          <w:b/>
          <w:color w:val="000000" w:themeColor="text1"/>
        </w:rPr>
        <w:t>aratów i bloczków parafinowych</w:t>
      </w:r>
      <w:r w:rsidR="00A50453" w:rsidRPr="00F3135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31351">
        <w:rPr>
          <w:rFonts w:asciiTheme="minorHAnsi" w:hAnsiTheme="minorHAnsi" w:cstheme="minorHAnsi"/>
          <w:b/>
          <w:color w:val="000000" w:themeColor="text1"/>
        </w:rPr>
        <w:t>dla</w:t>
      </w:r>
      <w:r w:rsidRPr="00F31351">
        <w:rPr>
          <w:rFonts w:asciiTheme="minorHAnsi" w:eastAsia="Calibri" w:hAnsiTheme="minorHAnsi" w:cstheme="minorHAnsi"/>
          <w:b/>
          <w:color w:val="000000" w:themeColor="text1"/>
        </w:rPr>
        <w:t xml:space="preserve"> Uniwersytetu Rolniczego im. Hugona Kołłątaja w Krakowie </w:t>
      </w:r>
      <w:r w:rsidRPr="00F31351">
        <w:rPr>
          <w:rFonts w:asciiTheme="minorHAnsi" w:hAnsiTheme="minorHAnsi" w:cstheme="minorHAnsi"/>
          <w:b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Pr="00F31351">
        <w:rPr>
          <w:rFonts w:asciiTheme="minorHAnsi" w:eastAsia="Calibri" w:hAnsiTheme="minorHAnsi" w:cstheme="minorHAnsi"/>
          <w:b/>
          <w:color w:val="000000" w:themeColor="text1"/>
        </w:rPr>
        <w:t>.</w:t>
      </w:r>
    </w:p>
    <w:p w14:paraId="3D305ED4" w14:textId="07E0AC63" w:rsidR="00186854" w:rsidRDefault="00E82464" w:rsidP="00186854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E82464">
        <w:rPr>
          <w:rFonts w:asciiTheme="minorHAnsi" w:eastAsia="Calibri" w:hAnsiTheme="minorHAnsi" w:cstheme="minorHAnsi"/>
          <w:b/>
          <w:color w:val="000000" w:themeColor="text1"/>
        </w:rPr>
        <w:t>DZP-291-3684/2022</w:t>
      </w:r>
    </w:p>
    <w:p w14:paraId="03B2CDC6" w14:textId="3E3A3FC5" w:rsidR="00186854" w:rsidRPr="00F31351" w:rsidRDefault="00186854" w:rsidP="00186854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Przedmiotem zamówienia jest zakup, dostawa i montaż </w:t>
      </w:r>
      <w:r w:rsidRPr="00F31351">
        <w:rPr>
          <w:rFonts w:asciiTheme="minorHAnsi" w:hAnsiTheme="minorHAnsi" w:cstheme="minorHAnsi"/>
          <w:color w:val="000000" w:themeColor="text1"/>
        </w:rPr>
        <w:t xml:space="preserve">mebli laboratoryjnych, mebli biurowych i mebli </w:t>
      </w:r>
      <w:r w:rsidR="004F5044" w:rsidRPr="00F31351">
        <w:rPr>
          <w:rFonts w:asciiTheme="minorHAnsi" w:hAnsiTheme="minorHAnsi" w:cstheme="minorHAnsi"/>
          <w:color w:val="000000" w:themeColor="text1"/>
        </w:rPr>
        <w:t xml:space="preserve">ze stali </w:t>
      </w:r>
      <w:r w:rsidRPr="00F31351">
        <w:rPr>
          <w:rFonts w:asciiTheme="minorHAnsi" w:hAnsiTheme="minorHAnsi" w:cstheme="minorHAnsi"/>
          <w:color w:val="000000" w:themeColor="text1"/>
        </w:rPr>
        <w:t>nierdzewn</w:t>
      </w:r>
      <w:r w:rsidR="004F5044" w:rsidRPr="00F31351">
        <w:rPr>
          <w:rFonts w:asciiTheme="minorHAnsi" w:hAnsiTheme="minorHAnsi" w:cstheme="minorHAnsi"/>
          <w:color w:val="000000" w:themeColor="text1"/>
        </w:rPr>
        <w:t>ej</w:t>
      </w:r>
      <w:r w:rsidRPr="00F31351">
        <w:rPr>
          <w:rFonts w:asciiTheme="minorHAnsi" w:hAnsiTheme="minorHAnsi" w:cstheme="minorHAnsi"/>
          <w:color w:val="000000" w:themeColor="text1"/>
        </w:rPr>
        <w:t>, krzeseł i kanap,</w:t>
      </w:r>
      <w:r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  <w:color w:val="000000" w:themeColor="text1"/>
        </w:rPr>
        <w:t xml:space="preserve">pojemników na odpady, </w:t>
      </w:r>
      <w:r w:rsidR="00DF4704" w:rsidRPr="00F31351">
        <w:rPr>
          <w:rFonts w:asciiTheme="minorHAnsi" w:hAnsiTheme="minorHAnsi" w:cstheme="minorHAnsi"/>
          <w:color w:val="000000" w:themeColor="text1"/>
        </w:rPr>
        <w:t>tablic</w:t>
      </w:r>
      <w:r w:rsidRPr="00F31351">
        <w:rPr>
          <w:rFonts w:asciiTheme="minorHAnsi" w:hAnsiTheme="minorHAnsi" w:cstheme="minorHAnsi"/>
          <w:color w:val="000000" w:themeColor="text1"/>
        </w:rPr>
        <w:t xml:space="preserve"> narzędzi</w:t>
      </w:r>
      <w:r w:rsidR="00DF4704" w:rsidRPr="00F31351">
        <w:rPr>
          <w:rFonts w:asciiTheme="minorHAnsi" w:hAnsiTheme="minorHAnsi" w:cstheme="minorHAnsi"/>
          <w:color w:val="000000" w:themeColor="text1"/>
        </w:rPr>
        <w:t xml:space="preserve">owych, </w:t>
      </w:r>
      <w:r w:rsidR="00D65A62" w:rsidRPr="00F31351">
        <w:rPr>
          <w:rFonts w:asciiTheme="minorHAnsi" w:hAnsiTheme="minorHAnsi" w:cstheme="minorHAnsi"/>
        </w:rPr>
        <w:t xml:space="preserve">szafy </w:t>
      </w:r>
      <w:r w:rsidR="00D65A62" w:rsidRPr="00F31351">
        <w:rPr>
          <w:rFonts w:asciiTheme="minorHAnsi" w:hAnsiTheme="minorHAnsi" w:cstheme="minorHAnsi"/>
          <w:color w:val="000000" w:themeColor="text1"/>
        </w:rPr>
        <w:t xml:space="preserve">magazynowej </w:t>
      </w:r>
      <w:r w:rsidR="00A50453" w:rsidRPr="00A50453">
        <w:rPr>
          <w:rFonts w:asciiTheme="minorHAnsi" w:hAnsiTheme="minorHAnsi" w:cstheme="minorHAnsi"/>
          <w:color w:val="000000" w:themeColor="text1"/>
        </w:rPr>
        <w:t>do przechowywania preparatów i bloczków parafinowych</w:t>
      </w:r>
      <w:r w:rsidR="00A50453" w:rsidRPr="00F31351">
        <w:rPr>
          <w:rFonts w:asciiTheme="minorHAnsi" w:hAnsiTheme="minorHAnsi" w:cstheme="minorHAnsi"/>
          <w:color w:val="000000" w:themeColor="text1"/>
        </w:rPr>
        <w:t xml:space="preserve"> </w:t>
      </w:r>
      <w:r w:rsidR="008F68EF" w:rsidRPr="00F31351">
        <w:rPr>
          <w:rFonts w:asciiTheme="minorHAnsi" w:hAnsiTheme="minorHAnsi" w:cstheme="minorHAnsi"/>
          <w:color w:val="000000" w:themeColor="text1"/>
        </w:rPr>
        <w:t>dla</w:t>
      </w:r>
      <w:r w:rsidR="008F68EF" w:rsidRPr="00F31351">
        <w:rPr>
          <w:rFonts w:asciiTheme="minorHAnsi" w:eastAsia="Calibri" w:hAnsiTheme="minorHAnsi" w:cstheme="minorHAnsi"/>
          <w:color w:val="000000" w:themeColor="text1"/>
        </w:rPr>
        <w:t xml:space="preserve"> Uniwersytetu Rolniczego im. Hugona Kołłątaja w Krakowie</w:t>
      </w:r>
      <w:r w:rsidR="008F68EF" w:rsidRPr="00F31351">
        <w:rPr>
          <w:rFonts w:asciiTheme="minorHAnsi" w:eastAsia="Calibri" w:hAnsiTheme="minorHAnsi" w:cstheme="minorHAnsi"/>
          <w:b/>
          <w:color w:val="000000" w:themeColor="text1"/>
        </w:rPr>
        <w:t xml:space="preserve"> </w:t>
      </w:r>
      <w:r w:rsidRPr="00F31351">
        <w:rPr>
          <w:rFonts w:asciiTheme="minorHAnsi" w:hAnsiTheme="minorHAnsi" w:cstheme="minorHAnsi"/>
        </w:rPr>
        <w:t xml:space="preserve"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 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na potrzeby wyposażenia budynku </w:t>
      </w:r>
      <w:r w:rsidRPr="00F31351">
        <w:rPr>
          <w:rFonts w:asciiTheme="minorHAnsi" w:hAnsiTheme="minorHAnsi" w:cstheme="minorHAnsi"/>
        </w:rPr>
        <w:t xml:space="preserve">Centrum Innowacji oraz Badań Prozdrowotnej i Bezpiecznej Żywności Uniwersytetu Rolniczego w Krakowie. </w:t>
      </w:r>
    </w:p>
    <w:p w14:paraId="17F8A44A" w14:textId="77777777" w:rsidR="00186854" w:rsidRPr="00F31351" w:rsidRDefault="00186854" w:rsidP="0018685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  <w:b/>
        </w:rPr>
        <w:t>Przedmiot zamówienia został podzielony na</w:t>
      </w:r>
      <w:r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  <w:b/>
        </w:rPr>
        <w:t>7 Zadań</w:t>
      </w:r>
      <w:r w:rsidRPr="00F31351">
        <w:rPr>
          <w:rFonts w:asciiTheme="minorHAnsi" w:hAnsiTheme="minorHAnsi" w:cstheme="minorHAnsi"/>
        </w:rPr>
        <w:t xml:space="preserve">: </w:t>
      </w:r>
    </w:p>
    <w:p w14:paraId="38C36614" w14:textId="63BED445" w:rsidR="00186854" w:rsidRPr="00F31351" w:rsidRDefault="00186854" w:rsidP="0018685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Zadanie nr 1 pn. Zakup, dostawa i montaż mebli labo</w:t>
      </w:r>
      <w:r w:rsidR="000C0473" w:rsidRPr="00F31351">
        <w:rPr>
          <w:rFonts w:asciiTheme="minorHAnsi" w:hAnsiTheme="minorHAnsi" w:cstheme="minorHAnsi"/>
        </w:rPr>
        <w:t>ratoryjnych,</w:t>
      </w:r>
    </w:p>
    <w:p w14:paraId="3B2FD3C6" w14:textId="6DACA89D" w:rsidR="00186854" w:rsidRPr="00F31351" w:rsidRDefault="00186854" w:rsidP="0018685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Zadanie nr 2</w:t>
      </w:r>
      <w:r w:rsidR="004F5044" w:rsidRPr="00F31351">
        <w:rPr>
          <w:rFonts w:asciiTheme="minorHAnsi" w:hAnsiTheme="minorHAnsi" w:cstheme="minorHAnsi"/>
        </w:rPr>
        <w:t xml:space="preserve"> pn.</w:t>
      </w:r>
      <w:r w:rsidRPr="00F31351">
        <w:rPr>
          <w:rFonts w:asciiTheme="minorHAnsi" w:hAnsiTheme="minorHAnsi" w:cstheme="minorHAnsi"/>
        </w:rPr>
        <w:t xml:space="preserve"> Zakup, dostawa i montaż mebl</w:t>
      </w:r>
      <w:r w:rsidR="004F5044" w:rsidRPr="00F31351">
        <w:rPr>
          <w:rFonts w:asciiTheme="minorHAnsi" w:hAnsiTheme="minorHAnsi" w:cstheme="minorHAnsi"/>
        </w:rPr>
        <w:t>i biurowych</w:t>
      </w:r>
      <w:r w:rsidR="000C0473" w:rsidRPr="00F31351">
        <w:rPr>
          <w:rFonts w:asciiTheme="minorHAnsi" w:hAnsiTheme="minorHAnsi" w:cstheme="minorHAnsi"/>
        </w:rPr>
        <w:t>,</w:t>
      </w:r>
    </w:p>
    <w:p w14:paraId="34DC29D9" w14:textId="41DF0E47" w:rsidR="00186854" w:rsidRPr="00F31351" w:rsidRDefault="00186854" w:rsidP="0018685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Zadanie nr 3</w:t>
      </w:r>
      <w:r w:rsidR="004F5044" w:rsidRPr="00F31351">
        <w:rPr>
          <w:rFonts w:asciiTheme="minorHAnsi" w:hAnsiTheme="minorHAnsi" w:cstheme="minorHAnsi"/>
        </w:rPr>
        <w:t xml:space="preserve"> pn.</w:t>
      </w:r>
      <w:r w:rsidRPr="00F31351">
        <w:rPr>
          <w:rFonts w:asciiTheme="minorHAnsi" w:hAnsiTheme="minorHAnsi" w:cstheme="minorHAnsi"/>
        </w:rPr>
        <w:t xml:space="preserve"> Zakup, dostawa i montaż mebli </w:t>
      </w:r>
      <w:r w:rsidR="004F5044" w:rsidRPr="00F31351">
        <w:rPr>
          <w:rFonts w:asciiTheme="minorHAnsi" w:hAnsiTheme="minorHAnsi" w:cstheme="minorHAnsi"/>
        </w:rPr>
        <w:t xml:space="preserve">ze stali </w:t>
      </w:r>
      <w:r w:rsidRPr="00F31351">
        <w:rPr>
          <w:rFonts w:asciiTheme="minorHAnsi" w:hAnsiTheme="minorHAnsi" w:cstheme="minorHAnsi"/>
        </w:rPr>
        <w:t>nierdzewn</w:t>
      </w:r>
      <w:r w:rsidR="004F5044" w:rsidRPr="00F31351">
        <w:rPr>
          <w:rFonts w:asciiTheme="minorHAnsi" w:hAnsiTheme="minorHAnsi" w:cstheme="minorHAnsi"/>
        </w:rPr>
        <w:t>ej</w:t>
      </w:r>
      <w:r w:rsidR="000C0473" w:rsidRPr="00F31351">
        <w:rPr>
          <w:rFonts w:asciiTheme="minorHAnsi" w:hAnsiTheme="minorHAnsi" w:cstheme="minorHAnsi"/>
        </w:rPr>
        <w:t>,</w:t>
      </w:r>
    </w:p>
    <w:p w14:paraId="7D3E3847" w14:textId="528DBB7D" w:rsidR="00186854" w:rsidRPr="00F31351" w:rsidRDefault="00186854" w:rsidP="0018685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Zadanie nr 4</w:t>
      </w:r>
      <w:r w:rsidR="004F5044" w:rsidRPr="00F31351">
        <w:rPr>
          <w:rFonts w:asciiTheme="minorHAnsi" w:hAnsiTheme="minorHAnsi" w:cstheme="minorHAnsi"/>
        </w:rPr>
        <w:t xml:space="preserve"> pn.</w:t>
      </w:r>
      <w:r w:rsidRPr="00F31351">
        <w:rPr>
          <w:rFonts w:asciiTheme="minorHAnsi" w:hAnsiTheme="minorHAnsi" w:cstheme="minorHAnsi"/>
        </w:rPr>
        <w:t xml:space="preserve"> Zakup, dostawa i montaż </w:t>
      </w:r>
      <w:r w:rsidRPr="00F31351">
        <w:rPr>
          <w:rFonts w:asciiTheme="minorHAnsi" w:hAnsiTheme="minorHAnsi" w:cstheme="minorHAnsi"/>
          <w:color w:val="000000" w:themeColor="text1"/>
        </w:rPr>
        <w:t>krzeseł</w:t>
      </w:r>
      <w:r w:rsidR="00541C27" w:rsidRPr="00F31351">
        <w:rPr>
          <w:rFonts w:asciiTheme="minorHAnsi" w:hAnsiTheme="minorHAnsi" w:cstheme="minorHAnsi"/>
          <w:color w:val="000000" w:themeColor="text1"/>
        </w:rPr>
        <w:t xml:space="preserve"> i</w:t>
      </w:r>
      <w:r w:rsidR="004F5044" w:rsidRPr="00F31351">
        <w:rPr>
          <w:rFonts w:asciiTheme="minorHAnsi" w:hAnsiTheme="minorHAnsi" w:cstheme="minorHAnsi"/>
          <w:color w:val="000000" w:themeColor="text1"/>
        </w:rPr>
        <w:t xml:space="preserve"> kanap</w:t>
      </w:r>
      <w:r w:rsidR="000C0473" w:rsidRPr="00F31351">
        <w:rPr>
          <w:rFonts w:asciiTheme="minorHAnsi" w:hAnsiTheme="minorHAnsi" w:cstheme="minorHAnsi"/>
          <w:color w:val="000000" w:themeColor="text1"/>
        </w:rPr>
        <w:t>,</w:t>
      </w:r>
    </w:p>
    <w:p w14:paraId="570202D0" w14:textId="3B37DC93" w:rsidR="00186854" w:rsidRPr="00F31351" w:rsidRDefault="00186854" w:rsidP="0018685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Zadanie nr 5</w:t>
      </w:r>
      <w:r w:rsidR="004F5044" w:rsidRPr="00F31351">
        <w:rPr>
          <w:rFonts w:asciiTheme="minorHAnsi" w:hAnsiTheme="minorHAnsi" w:cstheme="minorHAnsi"/>
        </w:rPr>
        <w:t xml:space="preserve"> pn.</w:t>
      </w:r>
      <w:r w:rsidRPr="00F31351">
        <w:rPr>
          <w:rFonts w:asciiTheme="minorHAnsi" w:hAnsiTheme="minorHAnsi" w:cstheme="minorHAnsi"/>
        </w:rPr>
        <w:t xml:space="preserve"> Zakup i dostawa </w:t>
      </w:r>
      <w:r w:rsidR="004F5044" w:rsidRPr="00F31351">
        <w:rPr>
          <w:rFonts w:asciiTheme="minorHAnsi" w:hAnsiTheme="minorHAnsi" w:cstheme="minorHAnsi"/>
        </w:rPr>
        <w:t xml:space="preserve">pojemników </w:t>
      </w:r>
      <w:r w:rsidR="000C0473" w:rsidRPr="00F31351">
        <w:rPr>
          <w:rFonts w:asciiTheme="minorHAnsi" w:hAnsiTheme="minorHAnsi" w:cstheme="minorHAnsi"/>
        </w:rPr>
        <w:t>na odpady,</w:t>
      </w:r>
    </w:p>
    <w:p w14:paraId="0332CBB2" w14:textId="1DBD0760" w:rsidR="00186854" w:rsidRPr="00F31351" w:rsidRDefault="00186854" w:rsidP="0018685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Zadanie nr 6</w:t>
      </w:r>
      <w:r w:rsidR="004F5044" w:rsidRPr="00F31351">
        <w:rPr>
          <w:rFonts w:asciiTheme="minorHAnsi" w:hAnsiTheme="minorHAnsi" w:cstheme="minorHAnsi"/>
        </w:rPr>
        <w:t xml:space="preserve"> pn. </w:t>
      </w:r>
      <w:r w:rsidR="00124339" w:rsidRPr="00F31351">
        <w:rPr>
          <w:rFonts w:asciiTheme="minorHAnsi" w:hAnsiTheme="minorHAnsi" w:cstheme="minorHAnsi"/>
        </w:rPr>
        <w:t>Zakup, dostawa i montaż tablic</w:t>
      </w:r>
      <w:r w:rsidR="000C0473" w:rsidRPr="00F31351">
        <w:rPr>
          <w:rFonts w:asciiTheme="minorHAnsi" w:hAnsiTheme="minorHAnsi" w:cstheme="minorHAnsi"/>
          <w:color w:val="000000" w:themeColor="text1"/>
        </w:rPr>
        <w:t xml:space="preserve"> narzędzi</w:t>
      </w:r>
      <w:r w:rsidR="00124339" w:rsidRPr="00F31351">
        <w:rPr>
          <w:rFonts w:asciiTheme="minorHAnsi" w:hAnsiTheme="minorHAnsi" w:cstheme="minorHAnsi"/>
          <w:color w:val="000000" w:themeColor="text1"/>
        </w:rPr>
        <w:t>owych</w:t>
      </w:r>
      <w:r w:rsidR="000C0473" w:rsidRPr="00F31351">
        <w:rPr>
          <w:rFonts w:asciiTheme="minorHAnsi" w:hAnsiTheme="minorHAnsi" w:cstheme="minorHAnsi"/>
          <w:color w:val="000000" w:themeColor="text1"/>
        </w:rPr>
        <w:t>,</w:t>
      </w:r>
    </w:p>
    <w:p w14:paraId="4EBD0EE1" w14:textId="5FC7DF24" w:rsidR="00186854" w:rsidRPr="00F31351" w:rsidRDefault="00186854" w:rsidP="0018685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Zadanie nr 7</w:t>
      </w:r>
      <w:r w:rsidR="00C3027D" w:rsidRPr="00F31351">
        <w:rPr>
          <w:rFonts w:asciiTheme="minorHAnsi" w:hAnsiTheme="minorHAnsi" w:cstheme="minorHAnsi"/>
        </w:rPr>
        <w:t xml:space="preserve"> pn. </w:t>
      </w:r>
      <w:r w:rsidRPr="00F31351">
        <w:rPr>
          <w:rFonts w:asciiTheme="minorHAnsi" w:hAnsiTheme="minorHAnsi" w:cstheme="minorHAnsi"/>
        </w:rPr>
        <w:t xml:space="preserve">Zakup i dostawa </w:t>
      </w:r>
      <w:r w:rsidR="00C3027D" w:rsidRPr="00F31351">
        <w:rPr>
          <w:rFonts w:asciiTheme="minorHAnsi" w:hAnsiTheme="minorHAnsi" w:cstheme="minorHAnsi"/>
        </w:rPr>
        <w:t>szaf</w:t>
      </w:r>
      <w:r w:rsidR="00D65A62" w:rsidRPr="00F31351">
        <w:rPr>
          <w:rFonts w:asciiTheme="minorHAnsi" w:hAnsiTheme="minorHAnsi" w:cstheme="minorHAnsi"/>
        </w:rPr>
        <w:t>y</w:t>
      </w:r>
      <w:r w:rsidR="00C3027D" w:rsidRPr="00F31351">
        <w:rPr>
          <w:rFonts w:asciiTheme="minorHAnsi" w:hAnsiTheme="minorHAnsi" w:cstheme="minorHAnsi"/>
        </w:rPr>
        <w:t xml:space="preserve"> </w:t>
      </w:r>
      <w:r w:rsidR="00D65A62" w:rsidRPr="00F31351">
        <w:rPr>
          <w:rFonts w:asciiTheme="minorHAnsi" w:hAnsiTheme="minorHAnsi" w:cstheme="minorHAnsi"/>
          <w:color w:val="000000" w:themeColor="text1"/>
        </w:rPr>
        <w:t xml:space="preserve">magazynowej </w:t>
      </w:r>
      <w:r w:rsidR="00A50453" w:rsidRPr="00A50453">
        <w:rPr>
          <w:rFonts w:asciiTheme="minorHAnsi" w:hAnsiTheme="minorHAnsi" w:cstheme="minorHAnsi"/>
          <w:color w:val="000000" w:themeColor="text1"/>
        </w:rPr>
        <w:t>do przechowywania preparatów i bloczków parafinowych</w:t>
      </w:r>
      <w:r w:rsidR="008901E7" w:rsidRPr="00F31351">
        <w:rPr>
          <w:rFonts w:asciiTheme="minorHAnsi" w:hAnsiTheme="minorHAnsi" w:cstheme="minorHAnsi"/>
        </w:rPr>
        <w:t>.</w:t>
      </w:r>
    </w:p>
    <w:p w14:paraId="7D8CE7D6" w14:textId="67960F31" w:rsidR="00186854" w:rsidRPr="00F31351" w:rsidRDefault="00186854" w:rsidP="000C047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  <w:b/>
        </w:rPr>
        <w:t>Szczegółowy opis przedmiotu zamówienia w zakresie ilości oraz parametrów technicznych został zawarty</w:t>
      </w:r>
      <w:r w:rsidRPr="00F31351">
        <w:rPr>
          <w:rFonts w:asciiTheme="minorHAnsi" w:hAnsiTheme="minorHAnsi" w:cstheme="minorHAnsi"/>
        </w:rPr>
        <w:t>:</w:t>
      </w:r>
    </w:p>
    <w:p w14:paraId="10F27991" w14:textId="7C7056E2" w:rsidR="000C0473" w:rsidRPr="00F31351" w:rsidRDefault="008901E7" w:rsidP="000C0473">
      <w:pPr>
        <w:pStyle w:val="Akapitzlist"/>
        <w:numPr>
          <w:ilvl w:val="0"/>
          <w:numId w:val="39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Dla Zadania</w:t>
      </w:r>
      <w:r w:rsidR="000C0473" w:rsidRPr="00F31351">
        <w:rPr>
          <w:rFonts w:asciiTheme="minorHAnsi" w:hAnsiTheme="minorHAnsi" w:cstheme="minorHAnsi"/>
        </w:rPr>
        <w:t xml:space="preserve"> nr 1 pn. Zakup, dostawa i montaż mebli laboratoryjnych</w:t>
      </w:r>
      <w:r w:rsidRPr="00F31351">
        <w:rPr>
          <w:rFonts w:asciiTheme="minorHAnsi" w:hAnsiTheme="minorHAnsi" w:cstheme="minorHAnsi"/>
        </w:rPr>
        <w:t xml:space="preserve"> w Załączniku nr 1.1, Załączniku nr 1.2, Załączniku nr 1.3 </w:t>
      </w:r>
      <w:r w:rsidR="000C0473" w:rsidRPr="00F31351">
        <w:rPr>
          <w:rFonts w:asciiTheme="minorHAnsi" w:hAnsiTheme="minorHAnsi" w:cstheme="minorHAnsi"/>
        </w:rPr>
        <w:t>,</w:t>
      </w:r>
    </w:p>
    <w:p w14:paraId="412E6AA5" w14:textId="4DAD654B" w:rsidR="000C0473" w:rsidRPr="00F31351" w:rsidRDefault="008901E7" w:rsidP="000C0473">
      <w:pPr>
        <w:pStyle w:val="Akapitzlist"/>
        <w:numPr>
          <w:ilvl w:val="0"/>
          <w:numId w:val="39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Dla Zadania</w:t>
      </w:r>
      <w:r w:rsidR="000C0473" w:rsidRPr="00F31351">
        <w:rPr>
          <w:rFonts w:asciiTheme="minorHAnsi" w:hAnsiTheme="minorHAnsi" w:cstheme="minorHAnsi"/>
        </w:rPr>
        <w:t xml:space="preserve"> nr 2 pn. Zakup, dostawa i montaż mebli biurowych </w:t>
      </w:r>
      <w:r w:rsidRPr="00F31351">
        <w:rPr>
          <w:rFonts w:asciiTheme="minorHAnsi" w:hAnsiTheme="minorHAnsi" w:cstheme="minorHAnsi"/>
        </w:rPr>
        <w:t xml:space="preserve">w </w:t>
      </w:r>
      <w:r w:rsidR="000C0473" w:rsidRPr="00F31351">
        <w:rPr>
          <w:rFonts w:asciiTheme="minorHAnsi" w:hAnsiTheme="minorHAnsi" w:cstheme="minorHAnsi"/>
        </w:rPr>
        <w:t>Załącznik</w:t>
      </w:r>
      <w:r w:rsidRPr="00F31351">
        <w:rPr>
          <w:rFonts w:asciiTheme="minorHAnsi" w:hAnsiTheme="minorHAnsi" w:cstheme="minorHAnsi"/>
        </w:rPr>
        <w:t>u</w:t>
      </w:r>
      <w:r w:rsidR="000C0473" w:rsidRPr="00F31351">
        <w:rPr>
          <w:rFonts w:asciiTheme="minorHAnsi" w:hAnsiTheme="minorHAnsi" w:cstheme="minorHAnsi"/>
        </w:rPr>
        <w:t xml:space="preserve"> nr 2.1, Załącznik</w:t>
      </w:r>
      <w:r w:rsidRPr="00F31351">
        <w:rPr>
          <w:rFonts w:asciiTheme="minorHAnsi" w:hAnsiTheme="minorHAnsi" w:cstheme="minorHAnsi"/>
        </w:rPr>
        <w:t>u</w:t>
      </w:r>
      <w:r w:rsidR="000C0473" w:rsidRPr="00F31351">
        <w:rPr>
          <w:rFonts w:asciiTheme="minorHAnsi" w:hAnsiTheme="minorHAnsi" w:cstheme="minorHAnsi"/>
        </w:rPr>
        <w:t xml:space="preserve"> nr 2.2, </w:t>
      </w:r>
      <w:r w:rsidRPr="00F31351">
        <w:rPr>
          <w:rFonts w:asciiTheme="minorHAnsi" w:hAnsiTheme="minorHAnsi" w:cstheme="minorHAnsi"/>
        </w:rPr>
        <w:t xml:space="preserve">Załączniku </w:t>
      </w:r>
      <w:r w:rsidR="000C0473" w:rsidRPr="00F31351">
        <w:rPr>
          <w:rFonts w:asciiTheme="minorHAnsi" w:hAnsiTheme="minorHAnsi" w:cstheme="minorHAnsi"/>
        </w:rPr>
        <w:t>nr 2.3,</w:t>
      </w:r>
    </w:p>
    <w:p w14:paraId="2CBE13E9" w14:textId="0DDC8D66" w:rsidR="000C0473" w:rsidRPr="00F31351" w:rsidRDefault="008901E7" w:rsidP="000C0473">
      <w:pPr>
        <w:pStyle w:val="Akapitzlist"/>
        <w:numPr>
          <w:ilvl w:val="0"/>
          <w:numId w:val="39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Dla Zadania</w:t>
      </w:r>
      <w:r w:rsidR="000C0473" w:rsidRPr="00F31351">
        <w:rPr>
          <w:rFonts w:asciiTheme="minorHAnsi" w:hAnsiTheme="minorHAnsi" w:cstheme="minorHAnsi"/>
        </w:rPr>
        <w:t xml:space="preserve"> nr 3 pn. Zakup, dostawa i montaż mebli ze stali nierdzewnej </w:t>
      </w:r>
      <w:r w:rsidRPr="00F31351">
        <w:rPr>
          <w:rFonts w:asciiTheme="minorHAnsi" w:hAnsiTheme="minorHAnsi" w:cstheme="minorHAnsi"/>
        </w:rPr>
        <w:t xml:space="preserve">w Załączniku </w:t>
      </w:r>
      <w:r w:rsidR="000C0473" w:rsidRPr="00F31351">
        <w:rPr>
          <w:rFonts w:asciiTheme="minorHAnsi" w:hAnsiTheme="minorHAnsi" w:cstheme="minorHAnsi"/>
        </w:rPr>
        <w:t xml:space="preserve">nr 3.1, </w:t>
      </w:r>
      <w:r w:rsidRPr="00F31351">
        <w:rPr>
          <w:rFonts w:asciiTheme="minorHAnsi" w:hAnsiTheme="minorHAnsi" w:cstheme="minorHAnsi"/>
        </w:rPr>
        <w:t xml:space="preserve">Załączniku </w:t>
      </w:r>
      <w:r w:rsidR="000C0473" w:rsidRPr="00F31351">
        <w:rPr>
          <w:rFonts w:asciiTheme="minorHAnsi" w:hAnsiTheme="minorHAnsi" w:cstheme="minorHAnsi"/>
        </w:rPr>
        <w:t xml:space="preserve">nr 3.2, </w:t>
      </w:r>
      <w:r w:rsidRPr="00F31351">
        <w:rPr>
          <w:rFonts w:asciiTheme="minorHAnsi" w:hAnsiTheme="minorHAnsi" w:cstheme="minorHAnsi"/>
        </w:rPr>
        <w:t xml:space="preserve">Załączniku </w:t>
      </w:r>
      <w:r w:rsidR="000C0473" w:rsidRPr="00F31351">
        <w:rPr>
          <w:rFonts w:asciiTheme="minorHAnsi" w:hAnsiTheme="minorHAnsi" w:cstheme="minorHAnsi"/>
        </w:rPr>
        <w:t>nr 3.3,</w:t>
      </w:r>
    </w:p>
    <w:p w14:paraId="130E8E90" w14:textId="19950226" w:rsidR="000C0473" w:rsidRPr="00F31351" w:rsidRDefault="008901E7" w:rsidP="000C0473">
      <w:pPr>
        <w:pStyle w:val="Akapitzlist"/>
        <w:numPr>
          <w:ilvl w:val="0"/>
          <w:numId w:val="39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Dla Zadania</w:t>
      </w:r>
      <w:r w:rsidR="000C0473" w:rsidRPr="00F31351">
        <w:rPr>
          <w:rFonts w:asciiTheme="minorHAnsi" w:hAnsiTheme="minorHAnsi" w:cstheme="minorHAnsi"/>
        </w:rPr>
        <w:t xml:space="preserve"> nr 4 pn. Zakup, dostawa i montaż krzeseł</w:t>
      </w:r>
      <w:r w:rsidR="00541C27" w:rsidRPr="00F31351">
        <w:rPr>
          <w:rFonts w:asciiTheme="minorHAnsi" w:hAnsiTheme="minorHAnsi" w:cstheme="minorHAnsi"/>
        </w:rPr>
        <w:t xml:space="preserve"> i</w:t>
      </w:r>
      <w:r w:rsidR="000C0473" w:rsidRPr="00F31351">
        <w:rPr>
          <w:rFonts w:asciiTheme="minorHAnsi" w:hAnsiTheme="minorHAnsi" w:cstheme="minorHAnsi"/>
        </w:rPr>
        <w:t xml:space="preserve"> kanap </w:t>
      </w:r>
      <w:r w:rsidRPr="00F31351">
        <w:rPr>
          <w:rFonts w:asciiTheme="minorHAnsi" w:hAnsiTheme="minorHAnsi" w:cstheme="minorHAnsi"/>
        </w:rPr>
        <w:t xml:space="preserve">w Załączniku </w:t>
      </w:r>
      <w:r w:rsidR="000C0473" w:rsidRPr="00F31351">
        <w:rPr>
          <w:rFonts w:asciiTheme="minorHAnsi" w:hAnsiTheme="minorHAnsi" w:cstheme="minorHAnsi"/>
        </w:rPr>
        <w:t xml:space="preserve">nr 4.1, </w:t>
      </w:r>
      <w:r w:rsidRPr="00F31351">
        <w:rPr>
          <w:rFonts w:asciiTheme="minorHAnsi" w:hAnsiTheme="minorHAnsi" w:cstheme="minorHAnsi"/>
        </w:rPr>
        <w:t xml:space="preserve">Załączniku </w:t>
      </w:r>
      <w:r w:rsidR="000C0473" w:rsidRPr="00F31351">
        <w:rPr>
          <w:rFonts w:asciiTheme="minorHAnsi" w:hAnsiTheme="minorHAnsi" w:cstheme="minorHAnsi"/>
        </w:rPr>
        <w:t xml:space="preserve">nr 4.2, </w:t>
      </w:r>
      <w:r w:rsidRPr="00F31351">
        <w:rPr>
          <w:rFonts w:asciiTheme="minorHAnsi" w:hAnsiTheme="minorHAnsi" w:cstheme="minorHAnsi"/>
        </w:rPr>
        <w:t xml:space="preserve">Załączniku </w:t>
      </w:r>
      <w:r w:rsidR="000C0473" w:rsidRPr="00F31351">
        <w:rPr>
          <w:rFonts w:asciiTheme="minorHAnsi" w:hAnsiTheme="minorHAnsi" w:cstheme="minorHAnsi"/>
        </w:rPr>
        <w:t>nr 4.3,</w:t>
      </w:r>
    </w:p>
    <w:p w14:paraId="307FF7A4" w14:textId="3EF0A00B" w:rsidR="000C0473" w:rsidRPr="00F31351" w:rsidRDefault="008901E7" w:rsidP="000C0473">
      <w:pPr>
        <w:pStyle w:val="Akapitzlist"/>
        <w:numPr>
          <w:ilvl w:val="0"/>
          <w:numId w:val="39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lastRenderedPageBreak/>
        <w:t>Dla Zadania</w:t>
      </w:r>
      <w:r w:rsidR="000C0473" w:rsidRPr="00F31351">
        <w:rPr>
          <w:rFonts w:asciiTheme="minorHAnsi" w:hAnsiTheme="minorHAnsi" w:cstheme="minorHAnsi"/>
        </w:rPr>
        <w:t xml:space="preserve"> nr 5 pn. Zakup i dostawa pojemników na odpady </w:t>
      </w:r>
      <w:r w:rsidRPr="00F31351">
        <w:rPr>
          <w:rFonts w:asciiTheme="minorHAnsi" w:hAnsiTheme="minorHAnsi" w:cstheme="minorHAnsi"/>
        </w:rPr>
        <w:t xml:space="preserve">w Załączniku </w:t>
      </w:r>
      <w:r w:rsidR="000C0473" w:rsidRPr="00F31351">
        <w:rPr>
          <w:rFonts w:asciiTheme="minorHAnsi" w:hAnsiTheme="minorHAnsi" w:cstheme="minorHAnsi"/>
        </w:rPr>
        <w:t xml:space="preserve">nr 5.1, </w:t>
      </w:r>
      <w:r w:rsidRPr="00F31351">
        <w:rPr>
          <w:rFonts w:asciiTheme="minorHAnsi" w:hAnsiTheme="minorHAnsi" w:cstheme="minorHAnsi"/>
        </w:rPr>
        <w:t xml:space="preserve">Załączniku </w:t>
      </w:r>
      <w:r w:rsidR="000C0473" w:rsidRPr="00F31351">
        <w:rPr>
          <w:rFonts w:asciiTheme="minorHAnsi" w:hAnsiTheme="minorHAnsi" w:cstheme="minorHAnsi"/>
        </w:rPr>
        <w:t xml:space="preserve">nr 5.2, </w:t>
      </w:r>
      <w:r w:rsidRPr="00F31351">
        <w:rPr>
          <w:rFonts w:asciiTheme="minorHAnsi" w:hAnsiTheme="minorHAnsi" w:cstheme="minorHAnsi"/>
        </w:rPr>
        <w:t xml:space="preserve">Załączniku </w:t>
      </w:r>
      <w:r w:rsidR="000C0473" w:rsidRPr="00F31351">
        <w:rPr>
          <w:rFonts w:asciiTheme="minorHAnsi" w:hAnsiTheme="minorHAnsi" w:cstheme="minorHAnsi"/>
        </w:rPr>
        <w:t>nr 5.3,</w:t>
      </w:r>
    </w:p>
    <w:p w14:paraId="384C1370" w14:textId="6DC30630" w:rsidR="000C0473" w:rsidRPr="00F31351" w:rsidRDefault="008901E7" w:rsidP="000C0473">
      <w:pPr>
        <w:pStyle w:val="Akapitzlist"/>
        <w:numPr>
          <w:ilvl w:val="0"/>
          <w:numId w:val="39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Dla Zadania</w:t>
      </w:r>
      <w:r w:rsidR="000C0473" w:rsidRPr="00F31351">
        <w:rPr>
          <w:rFonts w:asciiTheme="minorHAnsi" w:hAnsiTheme="minorHAnsi" w:cstheme="minorHAnsi"/>
        </w:rPr>
        <w:t xml:space="preserve"> nr 6 pn. Zakup, dostawa i montaż </w:t>
      </w:r>
      <w:r w:rsidR="00124339" w:rsidRPr="00F31351">
        <w:rPr>
          <w:rFonts w:asciiTheme="minorHAnsi" w:hAnsiTheme="minorHAnsi" w:cstheme="minorHAnsi"/>
        </w:rPr>
        <w:t>tablic narzędziowych</w:t>
      </w:r>
      <w:r w:rsidR="000C0473"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</w:rPr>
        <w:t xml:space="preserve">w Załączniku </w:t>
      </w:r>
      <w:r w:rsidR="000C0473" w:rsidRPr="00F31351">
        <w:rPr>
          <w:rFonts w:asciiTheme="minorHAnsi" w:hAnsiTheme="minorHAnsi" w:cstheme="minorHAnsi"/>
        </w:rPr>
        <w:t xml:space="preserve">nr 6.1, </w:t>
      </w:r>
      <w:r w:rsidRPr="00F31351">
        <w:rPr>
          <w:rFonts w:asciiTheme="minorHAnsi" w:hAnsiTheme="minorHAnsi" w:cstheme="minorHAnsi"/>
        </w:rPr>
        <w:t xml:space="preserve">Załączniku </w:t>
      </w:r>
      <w:r w:rsidR="000C0473" w:rsidRPr="00F31351">
        <w:rPr>
          <w:rFonts w:asciiTheme="minorHAnsi" w:hAnsiTheme="minorHAnsi" w:cstheme="minorHAnsi"/>
        </w:rPr>
        <w:t xml:space="preserve">nr 6.2, </w:t>
      </w:r>
      <w:r w:rsidRPr="00F31351">
        <w:rPr>
          <w:rFonts w:asciiTheme="minorHAnsi" w:hAnsiTheme="minorHAnsi" w:cstheme="minorHAnsi"/>
        </w:rPr>
        <w:t xml:space="preserve">Załączniku </w:t>
      </w:r>
      <w:r w:rsidR="000C0473" w:rsidRPr="00F31351">
        <w:rPr>
          <w:rFonts w:asciiTheme="minorHAnsi" w:hAnsiTheme="minorHAnsi" w:cstheme="minorHAnsi"/>
        </w:rPr>
        <w:t>nr 6.3,</w:t>
      </w:r>
    </w:p>
    <w:p w14:paraId="599286C1" w14:textId="78187CA5" w:rsidR="000C0473" w:rsidRPr="00F31351" w:rsidRDefault="008901E7" w:rsidP="000C0473">
      <w:pPr>
        <w:pStyle w:val="Akapitzlist"/>
        <w:numPr>
          <w:ilvl w:val="0"/>
          <w:numId w:val="39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Dla Zadania </w:t>
      </w:r>
      <w:r w:rsidR="000C0473" w:rsidRPr="00F31351">
        <w:rPr>
          <w:rFonts w:asciiTheme="minorHAnsi" w:hAnsiTheme="minorHAnsi" w:cstheme="minorHAnsi"/>
        </w:rPr>
        <w:t xml:space="preserve">nr 7 pn. Zakup i dostawa </w:t>
      </w:r>
      <w:r w:rsidR="00C13B0D" w:rsidRPr="00F31351">
        <w:rPr>
          <w:rFonts w:asciiTheme="minorHAnsi" w:hAnsiTheme="minorHAnsi" w:cstheme="minorHAnsi"/>
        </w:rPr>
        <w:t xml:space="preserve">szafy </w:t>
      </w:r>
      <w:r w:rsidR="00C13B0D" w:rsidRPr="00F31351">
        <w:rPr>
          <w:rFonts w:asciiTheme="minorHAnsi" w:hAnsiTheme="minorHAnsi" w:cstheme="minorHAnsi"/>
          <w:color w:val="000000" w:themeColor="text1"/>
        </w:rPr>
        <w:t xml:space="preserve">magazynowej </w:t>
      </w:r>
      <w:r w:rsidR="00A50453" w:rsidRPr="00A50453">
        <w:rPr>
          <w:rFonts w:asciiTheme="minorHAnsi" w:hAnsiTheme="minorHAnsi" w:cstheme="minorHAnsi"/>
          <w:color w:val="000000" w:themeColor="text1"/>
        </w:rPr>
        <w:t>do przechowywania preparatów i bloczków parafinowych</w:t>
      </w:r>
      <w:r w:rsidR="00D65A62"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</w:rPr>
        <w:t xml:space="preserve">w Załączniku </w:t>
      </w:r>
      <w:r w:rsidR="000C0473" w:rsidRPr="00F31351">
        <w:rPr>
          <w:rFonts w:asciiTheme="minorHAnsi" w:hAnsiTheme="minorHAnsi" w:cstheme="minorHAnsi"/>
        </w:rPr>
        <w:t xml:space="preserve">nr 7.1, </w:t>
      </w:r>
      <w:r w:rsidRPr="00F31351">
        <w:rPr>
          <w:rFonts w:asciiTheme="minorHAnsi" w:hAnsiTheme="minorHAnsi" w:cstheme="minorHAnsi"/>
        </w:rPr>
        <w:t xml:space="preserve">Załączniku </w:t>
      </w:r>
      <w:r w:rsidR="000C0473" w:rsidRPr="00F31351">
        <w:rPr>
          <w:rFonts w:asciiTheme="minorHAnsi" w:hAnsiTheme="minorHAnsi" w:cstheme="minorHAnsi"/>
        </w:rPr>
        <w:t xml:space="preserve">nr 7.2, </w:t>
      </w:r>
      <w:r w:rsidRPr="00F31351">
        <w:rPr>
          <w:rFonts w:asciiTheme="minorHAnsi" w:hAnsiTheme="minorHAnsi" w:cstheme="minorHAnsi"/>
        </w:rPr>
        <w:t xml:space="preserve">Załączniku </w:t>
      </w:r>
      <w:r w:rsidR="000C0473" w:rsidRPr="00F31351">
        <w:rPr>
          <w:rFonts w:asciiTheme="minorHAnsi" w:hAnsiTheme="minorHAnsi" w:cstheme="minorHAnsi"/>
        </w:rPr>
        <w:t>nr 7.3</w:t>
      </w:r>
      <w:r w:rsidRPr="00F31351">
        <w:rPr>
          <w:rFonts w:asciiTheme="minorHAnsi" w:hAnsiTheme="minorHAnsi" w:cstheme="minorHAnsi"/>
        </w:rPr>
        <w:t>.</w:t>
      </w:r>
    </w:p>
    <w:p w14:paraId="2D77F228" w14:textId="3F2C8959" w:rsidR="00186854" w:rsidRPr="00F31351" w:rsidRDefault="00186854" w:rsidP="0018685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Zamawiający dopuszcza możliwość składania ofert częściowych, zgodnie z podziałem na 7 zadań. Zamawiający nie określa maksymalnej liczby części zamówienia, na które ofer</w:t>
      </w:r>
      <w:r w:rsidR="008901E7" w:rsidRPr="00F31351">
        <w:rPr>
          <w:rFonts w:asciiTheme="minorHAnsi" w:hAnsiTheme="minorHAnsi" w:cstheme="minorHAnsi"/>
        </w:rPr>
        <w:t>ty częściowe może złożyć jeden W</w:t>
      </w:r>
      <w:r w:rsidRPr="00F31351">
        <w:rPr>
          <w:rFonts w:asciiTheme="minorHAnsi" w:hAnsiTheme="minorHAnsi" w:cstheme="minorHAnsi"/>
        </w:rPr>
        <w:t>ykonawca. Oferty można składać w odniesieniu do wszystkich części.</w:t>
      </w:r>
    </w:p>
    <w:p w14:paraId="6D91C045" w14:textId="77777777" w:rsidR="00186854" w:rsidRPr="00F31351" w:rsidRDefault="00186854" w:rsidP="0018685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eastAsia="Times New Roman" w:hAnsiTheme="minorHAnsi" w:cstheme="minorHAnsi"/>
          <w:lang w:eastAsia="pl-PL"/>
        </w:rPr>
        <w:t>Wartość szacunkowa zamówienia dla poszczególnych Zadań została określona w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 xml:space="preserve"> Załączniku nr 3.</w:t>
      </w:r>
    </w:p>
    <w:p w14:paraId="0B8A0BCF" w14:textId="77777777" w:rsidR="00186854" w:rsidRPr="00F31351" w:rsidRDefault="00186854" w:rsidP="00186854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31351">
        <w:rPr>
          <w:rFonts w:asciiTheme="minorHAnsi" w:eastAsia="Times New Roman" w:hAnsiTheme="minorHAnsi" w:cstheme="minorHAnsi"/>
          <w:lang w:eastAsia="pl-PL"/>
        </w:rPr>
        <w:t xml:space="preserve">Termin realizacji zakupu, dostawy wraz z montażem </w:t>
      </w:r>
      <w:r w:rsidRPr="00F31351">
        <w:rPr>
          <w:rFonts w:asciiTheme="minorHAnsi" w:hAnsiTheme="minorHAnsi" w:cstheme="minorHAnsi"/>
        </w:rPr>
        <w:t xml:space="preserve">przedmiotu zamówienia ujętego w poszczególnych zadaniach </w:t>
      </w:r>
      <w:r w:rsidRPr="00F31351">
        <w:rPr>
          <w:rFonts w:asciiTheme="minorHAnsi" w:eastAsia="Times New Roman" w:hAnsiTheme="minorHAnsi" w:cstheme="minorHAnsi"/>
          <w:lang w:eastAsia="pl-PL"/>
        </w:rPr>
        <w:t>wynosi:</w:t>
      </w:r>
    </w:p>
    <w:p w14:paraId="49F3B7AD" w14:textId="014B3E75" w:rsidR="00186854" w:rsidRPr="00F31351" w:rsidRDefault="00186854" w:rsidP="00186854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31351">
        <w:rPr>
          <w:rFonts w:asciiTheme="minorHAnsi" w:hAnsiTheme="minorHAnsi" w:cstheme="minorHAnsi"/>
        </w:rPr>
        <w:t>dla Zadania nr 1 pn. Zakup, dostawa i montaż mebli laboratoryjnych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 maksymalnie </w:t>
      </w:r>
      <w:r w:rsidR="004243D6" w:rsidRPr="00F31351">
        <w:rPr>
          <w:rFonts w:asciiTheme="minorHAnsi" w:eastAsia="Times New Roman" w:hAnsiTheme="minorHAnsi" w:cstheme="minorHAnsi"/>
          <w:b/>
          <w:lang w:eastAsia="pl-PL"/>
        </w:rPr>
        <w:t>do 12 tygodni (84 dni kalendarzowe) licząc od dnia zawarcia umowy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 xml:space="preserve">, </w:t>
      </w:r>
    </w:p>
    <w:p w14:paraId="25DA3985" w14:textId="3E9DB905" w:rsidR="00186854" w:rsidRPr="00F31351" w:rsidRDefault="00186854" w:rsidP="00186854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31351">
        <w:rPr>
          <w:rFonts w:asciiTheme="minorHAnsi" w:hAnsiTheme="minorHAnsi" w:cstheme="minorHAnsi"/>
        </w:rPr>
        <w:t>dla Zadania nr 2 pn. Zakup, dostawa i montaż mebli biurowych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maksymalnie </w:t>
      </w:r>
      <w:r w:rsidR="001A52D2" w:rsidRPr="00B1496A">
        <w:rPr>
          <w:rFonts w:asciiTheme="minorHAnsi" w:eastAsia="Times New Roman" w:hAnsiTheme="minorHAnsi" w:cstheme="minorHAnsi"/>
          <w:b/>
          <w:lang w:eastAsia="pl-PL"/>
        </w:rPr>
        <w:t xml:space="preserve">do </w:t>
      </w:r>
      <w:r w:rsidR="001A52D2">
        <w:rPr>
          <w:rFonts w:asciiTheme="minorHAnsi" w:eastAsia="Times New Roman" w:hAnsiTheme="minorHAnsi" w:cstheme="minorHAnsi"/>
          <w:b/>
          <w:lang w:eastAsia="pl-PL"/>
        </w:rPr>
        <w:t>7 tygodni (49</w:t>
      </w:r>
      <w:r w:rsidR="001A52D2" w:rsidRPr="00B1496A">
        <w:rPr>
          <w:rFonts w:asciiTheme="minorHAnsi" w:eastAsia="Times New Roman" w:hAnsiTheme="minorHAnsi" w:cstheme="minorHAnsi"/>
          <w:b/>
          <w:lang w:eastAsia="pl-PL"/>
        </w:rPr>
        <w:t xml:space="preserve"> d</w:t>
      </w:r>
      <w:r w:rsidR="001A52D2">
        <w:rPr>
          <w:rFonts w:asciiTheme="minorHAnsi" w:eastAsia="Times New Roman" w:hAnsiTheme="minorHAnsi" w:cstheme="minorHAnsi"/>
          <w:b/>
          <w:lang w:eastAsia="pl-PL"/>
        </w:rPr>
        <w:t>ni kalendarzowych)</w:t>
      </w:r>
      <w:r w:rsidR="001A52D2" w:rsidRPr="00B1496A">
        <w:rPr>
          <w:rFonts w:asciiTheme="minorHAnsi" w:eastAsia="Times New Roman" w:hAnsiTheme="minorHAnsi" w:cstheme="minorHAnsi"/>
          <w:b/>
          <w:lang w:eastAsia="pl-PL"/>
        </w:rPr>
        <w:t xml:space="preserve"> licząc od dnia zawarcia umowy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>,</w:t>
      </w:r>
    </w:p>
    <w:p w14:paraId="3FDD7CB5" w14:textId="767FD173" w:rsidR="00186854" w:rsidRPr="00F31351" w:rsidRDefault="00186854" w:rsidP="00186854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31351">
        <w:rPr>
          <w:rFonts w:asciiTheme="minorHAnsi" w:hAnsiTheme="minorHAnsi" w:cstheme="minorHAnsi"/>
        </w:rPr>
        <w:t xml:space="preserve">dla Zadania nr 3 pn. Zakup, dostawa i montaż mebli </w:t>
      </w:r>
      <w:r w:rsidR="0074171B" w:rsidRPr="00F31351">
        <w:rPr>
          <w:rFonts w:asciiTheme="minorHAnsi" w:eastAsia="Times New Roman" w:hAnsiTheme="minorHAnsi" w:cstheme="minorHAnsi"/>
          <w:lang w:eastAsia="pl-PL"/>
        </w:rPr>
        <w:t>ze stali nierdzewnej</w:t>
      </w:r>
      <w:r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maksymalnie </w:t>
      </w:r>
      <w:r w:rsidR="00524822" w:rsidRPr="00F31351">
        <w:rPr>
          <w:rFonts w:asciiTheme="minorHAnsi" w:eastAsia="Times New Roman" w:hAnsiTheme="minorHAnsi" w:cstheme="minorHAnsi"/>
          <w:b/>
          <w:lang w:eastAsia="pl-PL"/>
        </w:rPr>
        <w:t>do 6 tygodni (42 dni kalendarzowe) licząc od dnia zawarcia umowy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>,</w:t>
      </w:r>
    </w:p>
    <w:p w14:paraId="2F05F9FB" w14:textId="330C17C2" w:rsidR="00186854" w:rsidRPr="00F31351" w:rsidRDefault="00186854" w:rsidP="00186854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31351">
        <w:rPr>
          <w:rFonts w:asciiTheme="minorHAnsi" w:hAnsiTheme="minorHAnsi" w:cstheme="minorHAnsi"/>
        </w:rPr>
        <w:t xml:space="preserve">dla Zadania nr 4 pn. Zakup, dostawa i montaż </w:t>
      </w:r>
      <w:r w:rsidRPr="00F31351">
        <w:rPr>
          <w:rFonts w:asciiTheme="minorHAnsi" w:hAnsiTheme="minorHAnsi" w:cstheme="minorHAnsi"/>
          <w:color w:val="000000" w:themeColor="text1"/>
        </w:rPr>
        <w:t>krzeseł</w:t>
      </w:r>
      <w:r w:rsidR="00541C27" w:rsidRPr="00F31351">
        <w:rPr>
          <w:rFonts w:asciiTheme="minorHAnsi" w:hAnsiTheme="minorHAnsi" w:cstheme="minorHAnsi"/>
          <w:color w:val="000000" w:themeColor="text1"/>
        </w:rPr>
        <w:t xml:space="preserve"> i kanap</w:t>
      </w:r>
      <w:r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maksymalnie </w:t>
      </w:r>
      <w:r w:rsidR="004E7C99" w:rsidRPr="00F31351">
        <w:rPr>
          <w:rFonts w:asciiTheme="minorHAnsi" w:eastAsia="Times New Roman" w:hAnsiTheme="minorHAnsi" w:cstheme="minorHAnsi"/>
          <w:b/>
          <w:lang w:eastAsia="pl-PL"/>
        </w:rPr>
        <w:t>do 6 tygodni (42 dni kalendarzowe) licząc od dnia zawarcia umowy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>,</w:t>
      </w:r>
    </w:p>
    <w:p w14:paraId="1353DDF0" w14:textId="37C125D3" w:rsidR="00186854" w:rsidRPr="00F31351" w:rsidRDefault="00186854" w:rsidP="00186854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31351">
        <w:rPr>
          <w:rFonts w:asciiTheme="minorHAnsi" w:hAnsiTheme="minorHAnsi" w:cstheme="minorHAnsi"/>
        </w:rPr>
        <w:t xml:space="preserve">dla Zadania nr 5 pn. Zakup i dostawa </w:t>
      </w:r>
      <w:r w:rsidR="00D65DF6">
        <w:rPr>
          <w:rFonts w:asciiTheme="minorHAnsi" w:hAnsiTheme="minorHAnsi" w:cstheme="minorHAnsi"/>
        </w:rPr>
        <w:t xml:space="preserve">pojemników </w:t>
      </w:r>
      <w:r w:rsidRPr="00F31351">
        <w:rPr>
          <w:rFonts w:asciiTheme="minorHAnsi" w:hAnsiTheme="minorHAnsi" w:cstheme="minorHAnsi"/>
        </w:rPr>
        <w:t xml:space="preserve">na odpady 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maksymalnie </w:t>
      </w:r>
      <w:r w:rsidR="00D65DF6" w:rsidRPr="00B92076">
        <w:rPr>
          <w:rFonts w:asciiTheme="minorHAnsi" w:eastAsia="Times New Roman" w:hAnsiTheme="minorHAnsi" w:cstheme="minorHAnsi"/>
          <w:b/>
          <w:lang w:eastAsia="pl-PL"/>
        </w:rPr>
        <w:t>do 3 tygodni (21 dni kalendarzow</w:t>
      </w:r>
      <w:r w:rsidR="001A52D2">
        <w:rPr>
          <w:rFonts w:asciiTheme="minorHAnsi" w:eastAsia="Times New Roman" w:hAnsiTheme="minorHAnsi" w:cstheme="minorHAnsi"/>
          <w:b/>
          <w:lang w:eastAsia="pl-PL"/>
        </w:rPr>
        <w:t>e</w:t>
      </w:r>
      <w:r w:rsidR="00D65DF6" w:rsidRPr="00B92076">
        <w:rPr>
          <w:rFonts w:asciiTheme="minorHAnsi" w:eastAsia="Times New Roman" w:hAnsiTheme="minorHAnsi" w:cstheme="minorHAnsi"/>
          <w:b/>
          <w:lang w:eastAsia="pl-PL"/>
        </w:rPr>
        <w:t xml:space="preserve">) licząc od dnia </w:t>
      </w:r>
      <w:r w:rsidR="00D65DF6">
        <w:rPr>
          <w:rFonts w:asciiTheme="minorHAnsi" w:eastAsia="Times New Roman" w:hAnsiTheme="minorHAnsi" w:cstheme="minorHAnsi"/>
          <w:b/>
          <w:lang w:eastAsia="pl-PL"/>
        </w:rPr>
        <w:t>zamówienia</w:t>
      </w:r>
      <w:r w:rsidR="00D65DF6" w:rsidRPr="00B92076">
        <w:rPr>
          <w:rFonts w:asciiTheme="minorHAnsi" w:eastAsia="Times New Roman" w:hAnsiTheme="minorHAnsi" w:cstheme="minorHAnsi"/>
          <w:b/>
          <w:lang w:eastAsia="pl-PL"/>
        </w:rPr>
        <w:t>.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>,</w:t>
      </w:r>
    </w:p>
    <w:p w14:paraId="13760C2B" w14:textId="1BF056F9" w:rsidR="00186854" w:rsidRPr="00F31351" w:rsidRDefault="00186854" w:rsidP="00186854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31351">
        <w:rPr>
          <w:rFonts w:asciiTheme="minorHAnsi" w:hAnsiTheme="minorHAnsi" w:cstheme="minorHAnsi"/>
        </w:rPr>
        <w:t xml:space="preserve">dla Zadania nr 6 pn. Zakup, dostawa i montaż </w:t>
      </w:r>
      <w:r w:rsidR="00124339" w:rsidRPr="00F31351">
        <w:rPr>
          <w:rFonts w:asciiTheme="minorHAnsi" w:hAnsiTheme="minorHAnsi" w:cstheme="minorHAnsi"/>
          <w:color w:val="000000" w:themeColor="text1"/>
        </w:rPr>
        <w:t xml:space="preserve">tablic </w:t>
      </w:r>
      <w:r w:rsidRPr="00F31351">
        <w:rPr>
          <w:rFonts w:asciiTheme="minorHAnsi" w:hAnsiTheme="minorHAnsi" w:cstheme="minorHAnsi"/>
          <w:color w:val="000000" w:themeColor="text1"/>
        </w:rPr>
        <w:t>narzędzi</w:t>
      </w:r>
      <w:r w:rsidR="00124339" w:rsidRPr="00F31351">
        <w:rPr>
          <w:rFonts w:asciiTheme="minorHAnsi" w:hAnsiTheme="minorHAnsi" w:cstheme="minorHAnsi"/>
          <w:color w:val="000000" w:themeColor="text1"/>
        </w:rPr>
        <w:t>owych</w:t>
      </w:r>
      <w:r w:rsidRPr="00F31351">
        <w:rPr>
          <w:rFonts w:asciiTheme="minorHAnsi" w:hAnsiTheme="minorHAnsi" w:cstheme="minorHAnsi"/>
          <w:color w:val="000000" w:themeColor="text1"/>
        </w:rPr>
        <w:t xml:space="preserve"> 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maksymalnie </w:t>
      </w:r>
      <w:r w:rsidR="0030703E" w:rsidRPr="00B92076">
        <w:rPr>
          <w:rFonts w:asciiTheme="minorHAnsi" w:eastAsia="Times New Roman" w:hAnsiTheme="minorHAnsi" w:cstheme="minorHAnsi"/>
          <w:b/>
          <w:lang w:eastAsia="pl-PL"/>
        </w:rPr>
        <w:t>do 3 tygodni (21 dni kalendarzowych) licząc od dnia zawarcia umowy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>,</w:t>
      </w:r>
    </w:p>
    <w:p w14:paraId="38FCCC20" w14:textId="5C2E3D72" w:rsidR="00B059AD" w:rsidRPr="00F31351" w:rsidRDefault="00186854" w:rsidP="004243D6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dla Zadania nr 7 pn. Zakup i dostawa </w:t>
      </w:r>
      <w:r w:rsidR="00C13B0D" w:rsidRPr="00F31351">
        <w:rPr>
          <w:rFonts w:asciiTheme="minorHAnsi" w:hAnsiTheme="minorHAnsi" w:cstheme="minorHAnsi"/>
        </w:rPr>
        <w:t xml:space="preserve">szafy </w:t>
      </w:r>
      <w:r w:rsidR="00C13B0D" w:rsidRPr="00F31351">
        <w:rPr>
          <w:rFonts w:asciiTheme="minorHAnsi" w:hAnsiTheme="minorHAnsi" w:cstheme="minorHAnsi"/>
          <w:color w:val="000000" w:themeColor="text1"/>
        </w:rPr>
        <w:t xml:space="preserve">magazynowej </w:t>
      </w:r>
      <w:r w:rsidR="00A50453">
        <w:rPr>
          <w:rFonts w:asciiTheme="minorHAnsi" w:hAnsiTheme="minorHAnsi" w:cstheme="minorHAnsi"/>
          <w:color w:val="000000" w:themeColor="text1"/>
        </w:rPr>
        <w:t>do przechowywania preparatów i bloczków parafinowych</w:t>
      </w:r>
      <w:r w:rsidR="00D65A62" w:rsidRPr="00F3135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maksymalnie </w:t>
      </w:r>
      <w:r w:rsidR="00D65A62" w:rsidRPr="00F31351">
        <w:rPr>
          <w:rFonts w:asciiTheme="minorHAnsi" w:eastAsia="Times New Roman" w:hAnsiTheme="minorHAnsi" w:cstheme="minorHAnsi"/>
          <w:b/>
          <w:lang w:eastAsia="pl-PL"/>
        </w:rPr>
        <w:t>do 8 tygodni (56 dni kalendarzowych) licząc od dnia zawarcia umowy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>,</w:t>
      </w:r>
    </w:p>
    <w:p w14:paraId="0EE2EC6D" w14:textId="77777777" w:rsidR="00EE0143" w:rsidRPr="00F31351" w:rsidRDefault="00EE0143" w:rsidP="00025FA8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294D02A" w14:textId="6724CEEF" w:rsidR="00EE0143" w:rsidRPr="00F31351" w:rsidRDefault="004243D6" w:rsidP="00025FA8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F31351">
        <w:rPr>
          <w:rFonts w:asciiTheme="minorHAnsi" w:eastAsia="Times New Roman" w:hAnsiTheme="minorHAnsi" w:cstheme="minorHAnsi"/>
          <w:b/>
          <w:lang w:eastAsia="pl-PL"/>
        </w:rPr>
        <w:t>Ogólne</w:t>
      </w:r>
      <w:r w:rsidR="00CC6C9F" w:rsidRPr="00F31351">
        <w:rPr>
          <w:rFonts w:asciiTheme="minorHAnsi" w:eastAsia="Times New Roman" w:hAnsiTheme="minorHAnsi" w:cstheme="minorHAnsi"/>
          <w:b/>
          <w:lang w:eastAsia="pl-PL"/>
        </w:rPr>
        <w:t xml:space="preserve"> wymagania dotyczące przedmiotu zamówienia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 xml:space="preserve"> w zakresie </w:t>
      </w:r>
      <w:r w:rsidR="00836022" w:rsidRPr="00F31351">
        <w:rPr>
          <w:rFonts w:asciiTheme="minorHAnsi" w:eastAsia="Times New Roman" w:hAnsiTheme="minorHAnsi" w:cstheme="minorHAnsi"/>
          <w:b/>
          <w:lang w:eastAsia="pl-PL"/>
        </w:rPr>
        <w:t xml:space="preserve">poszczególnych 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>Zadań</w:t>
      </w:r>
      <w:r w:rsidR="00CC6C9F" w:rsidRPr="00F31351">
        <w:rPr>
          <w:rFonts w:asciiTheme="minorHAnsi" w:eastAsia="Times New Roman" w:hAnsiTheme="minorHAnsi" w:cstheme="minorHAnsi"/>
          <w:b/>
          <w:lang w:eastAsia="pl-PL"/>
        </w:rPr>
        <w:t xml:space="preserve">: </w:t>
      </w:r>
    </w:p>
    <w:p w14:paraId="1202A870" w14:textId="139CEBDE" w:rsidR="00A707B5" w:rsidRPr="00F31351" w:rsidRDefault="00A707B5" w:rsidP="00B2499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hAnsiTheme="minorHAnsi" w:cstheme="minorHAnsi"/>
        </w:rPr>
        <w:t xml:space="preserve">Wykonawca powiadomi Zamawiającego o terminie dostawy i montażu </w:t>
      </w:r>
      <w:r w:rsidR="00F26BB4" w:rsidRPr="00F31351">
        <w:rPr>
          <w:rFonts w:asciiTheme="minorHAnsi" w:hAnsiTheme="minorHAnsi" w:cstheme="minorHAnsi"/>
        </w:rPr>
        <w:t xml:space="preserve">przedmiotu zamówienia </w:t>
      </w:r>
      <w:r w:rsidRPr="00F31351">
        <w:rPr>
          <w:rFonts w:asciiTheme="minorHAnsi" w:hAnsiTheme="minorHAnsi" w:cstheme="minorHAnsi"/>
        </w:rPr>
        <w:t xml:space="preserve">nie później niż na </w:t>
      </w:r>
      <w:r w:rsidRPr="00F31351">
        <w:rPr>
          <w:rFonts w:asciiTheme="minorHAnsi" w:hAnsiTheme="minorHAnsi" w:cstheme="minorHAnsi"/>
          <w:b/>
        </w:rPr>
        <w:t xml:space="preserve">7 dni kalendarzowych </w:t>
      </w:r>
      <w:r w:rsidRPr="00F31351">
        <w:rPr>
          <w:rFonts w:asciiTheme="minorHAnsi" w:hAnsiTheme="minorHAnsi" w:cstheme="minorHAnsi"/>
        </w:rPr>
        <w:t>przed terminem dostawy na adres e-mail upoważnionego przedstawiciela Zamawiającego, przy czym termin dostawy i montażu może przypadać wyłącznie w dni robocze od poniedziałku do piątku, w godzinach od 7:30 do 15:30. Przez dni robocze, rozumie się dni od poniedziałku do piątku z wyłączeniem dni ustawowo wolnych od pracy.</w:t>
      </w:r>
    </w:p>
    <w:p w14:paraId="0B04879D" w14:textId="77777777" w:rsidR="00F26BB4" w:rsidRPr="00F31351" w:rsidRDefault="00A707B5" w:rsidP="00B2499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lang w:eastAsia="pl-PL"/>
        </w:rPr>
        <w:t xml:space="preserve">Miejscem dostawy i montażu </w:t>
      </w:r>
      <w:r w:rsidR="00F26BB4" w:rsidRPr="00F31351">
        <w:rPr>
          <w:rFonts w:asciiTheme="minorHAnsi" w:hAnsiTheme="minorHAnsi" w:cstheme="minorHAnsi"/>
        </w:rPr>
        <w:t xml:space="preserve">przedmiotu zamówienia </w:t>
      </w:r>
      <w:r w:rsidRPr="00F31351">
        <w:rPr>
          <w:rFonts w:asciiTheme="minorHAnsi" w:eastAsia="Times New Roman" w:hAnsiTheme="minorHAnsi" w:cstheme="minorHAnsi"/>
          <w:lang w:eastAsia="pl-PL"/>
        </w:rPr>
        <w:t>są pomieszczenia w nowo budowanym budynku</w:t>
      </w:r>
      <w:r w:rsidRPr="00F31351">
        <w:rPr>
          <w:rFonts w:asciiTheme="minorHAnsi" w:hAnsiTheme="minorHAnsi" w:cstheme="minorHAnsi"/>
        </w:rPr>
        <w:t xml:space="preserve"> Centrum Innowacji oraz Badań Prozdrowotnej i Bezpiecznej Żywności Uniwersytetu Rolniczego w Krakowie przy ul. Balickiej 104 w Krakowie. </w:t>
      </w:r>
    </w:p>
    <w:p w14:paraId="47D34AFB" w14:textId="2E2434C0" w:rsidR="00CC6C9F" w:rsidRPr="00F31351" w:rsidRDefault="00CC6C9F" w:rsidP="00B2499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hAnsiTheme="minorHAnsi" w:cstheme="minorHAnsi"/>
        </w:rPr>
        <w:t>Zamawiający zaleca i umożliwia Wykonawcom oględziny miejsca realizacji przedmiotu zamówienia: termin: dni robocze, w godz. 8:00 - 15:00, po wcześniejszym uzgodnieniu konkretnego terminu z osobą wyznaczoną do kontaktu. Osoba wyznaczona do kontaktu w sprawie oględzin miejsca realizacji przedmiotu zamówienia jest: mgr inż. Katarzyna Połeć-Kołodziej, Kierownik Biura Projektów Inwestycyjnych i Analiz URK, tel. +48 12 662 42 81, tel. kom. +48 518 675 869, e-mail: katarzyna.polec-kolodziej@urk.edu.pl. Zamawiający zaznacza, że oględziny miejsca realizacji przedmiotu zamówienia przez Wykonawców są dobrowolne i nie będą stanowić podstawy do późniejszej oceny złożonych ofert</w:t>
      </w:r>
      <w:r w:rsidR="00D9000F">
        <w:rPr>
          <w:rFonts w:asciiTheme="minorHAnsi" w:hAnsiTheme="minorHAnsi" w:cstheme="minorHAnsi"/>
        </w:rPr>
        <w:t>.</w:t>
      </w:r>
    </w:p>
    <w:p w14:paraId="12D909C0" w14:textId="38371E37" w:rsidR="00A707B5" w:rsidRPr="00F31351" w:rsidRDefault="00A707B5" w:rsidP="00B2499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lang w:eastAsia="pl-PL"/>
        </w:rPr>
        <w:t xml:space="preserve">Wykonawca, po zawarciu umowy a przed przystąpieniem do realizacji </w:t>
      </w:r>
      <w:r w:rsidR="004243D6" w:rsidRPr="00F31351">
        <w:rPr>
          <w:rFonts w:asciiTheme="minorHAnsi" w:eastAsia="Times New Roman" w:hAnsiTheme="minorHAnsi" w:cstheme="minorHAnsi"/>
          <w:lang w:eastAsia="pl-PL"/>
        </w:rPr>
        <w:t xml:space="preserve">przedmiotu 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zamówienia, </w:t>
      </w:r>
      <w:r w:rsidRPr="00F31351">
        <w:rPr>
          <w:rFonts w:asciiTheme="minorHAnsi" w:eastAsia="Calibri" w:hAnsiTheme="minorHAnsi" w:cstheme="minorHAnsi"/>
          <w:bCs/>
          <w:iCs/>
          <w:spacing w:val="-3"/>
        </w:rPr>
        <w:t xml:space="preserve">jest zobowiązany do </w:t>
      </w:r>
      <w:r w:rsidRPr="00F31351">
        <w:rPr>
          <w:rFonts w:asciiTheme="minorHAnsi" w:eastAsia="Times New Roman" w:hAnsiTheme="minorHAnsi" w:cstheme="minorHAnsi"/>
          <w:lang w:eastAsia="pl-PL"/>
        </w:rPr>
        <w:t>konsultacji z bezpośrednim użytkownikiem Zamawiającego</w:t>
      </w:r>
      <w:r w:rsidR="00404DC5" w:rsidRPr="00F31351">
        <w:rPr>
          <w:rFonts w:asciiTheme="minorHAnsi" w:eastAsia="Times New Roman" w:hAnsiTheme="minorHAnsi" w:cstheme="minorHAnsi"/>
          <w:lang w:eastAsia="pl-PL"/>
        </w:rPr>
        <w:t xml:space="preserve"> w zakresie następujących zadań</w:t>
      </w:r>
      <w:r w:rsidR="004243D6" w:rsidRPr="00F31351">
        <w:rPr>
          <w:rFonts w:asciiTheme="minorHAnsi" w:eastAsia="Times New Roman" w:hAnsiTheme="minorHAnsi" w:cstheme="minorHAnsi"/>
          <w:lang w:eastAsia="pl-PL"/>
        </w:rPr>
        <w:t>: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2525E822" w14:textId="4491B95E" w:rsidR="00CA5BF3" w:rsidRPr="00F31351" w:rsidRDefault="00CA5BF3" w:rsidP="00B2499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W zakresie </w:t>
      </w:r>
      <w:r w:rsidR="004243D6" w:rsidRPr="00F31351">
        <w:rPr>
          <w:rFonts w:asciiTheme="minorHAnsi" w:eastAsia="Times New Roman" w:hAnsiTheme="minorHAnsi" w:cstheme="minorHAnsi"/>
          <w:b/>
          <w:lang w:eastAsia="pl-PL"/>
        </w:rPr>
        <w:t>Zadania nr 1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 xml:space="preserve"> (</w:t>
      </w:r>
      <w:r w:rsidRPr="00F31351">
        <w:rPr>
          <w:rFonts w:asciiTheme="minorHAnsi" w:hAnsiTheme="minorHAnsi" w:cstheme="minorHAnsi"/>
          <w:b/>
        </w:rPr>
        <w:t>pn. Zakup, dostawa i montaż mebli laboratoryjnych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>):</w:t>
      </w:r>
    </w:p>
    <w:p w14:paraId="2B57CDF6" w14:textId="772251CB" w:rsidR="006D18A4" w:rsidRPr="00F31351" w:rsidRDefault="006D18A4" w:rsidP="00CA5BF3">
      <w:pPr>
        <w:pStyle w:val="Akapitzlist"/>
        <w:numPr>
          <w:ilvl w:val="1"/>
          <w:numId w:val="40"/>
        </w:numPr>
        <w:spacing w:line="276" w:lineRule="auto"/>
        <w:ind w:left="1276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lang w:eastAsia="pl-PL"/>
        </w:rPr>
        <w:t>akceptacji przez Zamawiającego kolorystyki mebli na podstawie wzornika próbek kolorystyki meblarskiej udostępnionych przez Wykonawcę,</w:t>
      </w:r>
    </w:p>
    <w:p w14:paraId="62852D95" w14:textId="77777777" w:rsidR="006D18A4" w:rsidRPr="00F31351" w:rsidRDefault="006D18A4" w:rsidP="00CA5BF3">
      <w:pPr>
        <w:numPr>
          <w:ilvl w:val="0"/>
          <w:numId w:val="40"/>
        </w:numPr>
        <w:spacing w:line="276" w:lineRule="auto"/>
        <w:ind w:left="1276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lang w:eastAsia="pl-PL"/>
        </w:rPr>
        <w:t>akceptacji przez Zamawiającego uchwytów mebli</w:t>
      </w:r>
      <w:r w:rsidR="001907A4" w:rsidRPr="00F31351">
        <w:rPr>
          <w:rFonts w:asciiTheme="minorHAnsi" w:eastAsia="Times New Roman" w:hAnsiTheme="minorHAnsi" w:cstheme="minorHAnsi"/>
          <w:lang w:eastAsia="pl-PL"/>
        </w:rPr>
        <w:t xml:space="preserve"> laboratoryjnych </w:t>
      </w:r>
      <w:r w:rsidRPr="00F31351">
        <w:rPr>
          <w:rFonts w:asciiTheme="minorHAnsi" w:eastAsia="Times New Roman" w:hAnsiTheme="minorHAnsi" w:cstheme="minorHAnsi"/>
          <w:lang w:eastAsia="pl-PL"/>
        </w:rPr>
        <w:t>na podstawie wzornika udostępnionego przez Wykonawcę,</w:t>
      </w:r>
    </w:p>
    <w:p w14:paraId="2A329774" w14:textId="77777777" w:rsidR="00565905" w:rsidRPr="00F31351" w:rsidRDefault="006D18A4" w:rsidP="00CA5BF3">
      <w:pPr>
        <w:numPr>
          <w:ilvl w:val="0"/>
          <w:numId w:val="40"/>
        </w:numPr>
        <w:suppressAutoHyphens/>
        <w:spacing w:line="276" w:lineRule="auto"/>
        <w:ind w:left="1276" w:hanging="425"/>
        <w:jc w:val="both"/>
        <w:rPr>
          <w:rFonts w:asciiTheme="minorHAnsi" w:eastAsia="Calibri" w:hAnsiTheme="minorHAnsi" w:cstheme="minorHAnsi"/>
          <w:bCs/>
          <w:iCs/>
          <w:spacing w:val="-3"/>
          <w:lang w:eastAsia="ar-SA"/>
        </w:rPr>
      </w:pPr>
      <w:r w:rsidRPr="00F31351">
        <w:rPr>
          <w:rFonts w:asciiTheme="minorHAnsi" w:eastAsia="Times New Roman" w:hAnsiTheme="minorHAnsi" w:cstheme="minorHAnsi"/>
          <w:lang w:eastAsia="pl-PL"/>
        </w:rPr>
        <w:t>doprecyzowania, w miejscu, gdzie będą montowane meble, dokładnych wymiarów mebli będących przedmiotem zamówienia, należy uwzględnić drobne zmiany wymiarowe mebli maksymalnie do +/-</w:t>
      </w:r>
      <w:r w:rsidR="00CC6C9F" w:rsidRPr="00F31351">
        <w:rPr>
          <w:rFonts w:asciiTheme="minorHAnsi" w:eastAsia="Times New Roman" w:hAnsiTheme="minorHAnsi" w:cstheme="minorHAnsi"/>
          <w:lang w:eastAsia="pl-PL"/>
        </w:rPr>
        <w:t>5</w:t>
      </w:r>
      <w:r w:rsidRPr="00F31351">
        <w:rPr>
          <w:rFonts w:asciiTheme="minorHAnsi" w:eastAsia="Times New Roman" w:hAnsiTheme="minorHAnsi" w:cstheme="minorHAnsi"/>
          <w:lang w:eastAsia="pl-PL"/>
        </w:rPr>
        <w:t>%</w:t>
      </w:r>
      <w:r w:rsidR="00565905" w:rsidRPr="00F31351">
        <w:rPr>
          <w:rFonts w:asciiTheme="minorHAnsi" w:eastAsia="Times New Roman" w:hAnsiTheme="minorHAnsi" w:cstheme="minorHAnsi"/>
          <w:lang w:eastAsia="pl-PL"/>
        </w:rPr>
        <w:t>,</w:t>
      </w:r>
    </w:p>
    <w:p w14:paraId="71E90D50" w14:textId="2CBDA519" w:rsidR="00565905" w:rsidRPr="00F31351" w:rsidRDefault="00565905" w:rsidP="00CA5BF3">
      <w:pPr>
        <w:numPr>
          <w:ilvl w:val="0"/>
          <w:numId w:val="40"/>
        </w:numPr>
        <w:suppressAutoHyphens/>
        <w:spacing w:line="276" w:lineRule="auto"/>
        <w:ind w:left="1276" w:hanging="425"/>
        <w:jc w:val="both"/>
        <w:rPr>
          <w:rFonts w:asciiTheme="minorHAnsi" w:eastAsia="Calibri" w:hAnsiTheme="minorHAnsi" w:cstheme="minorHAnsi"/>
          <w:bCs/>
          <w:iCs/>
          <w:spacing w:val="-3"/>
          <w:lang w:eastAsia="ar-SA"/>
        </w:rPr>
      </w:pPr>
      <w:r w:rsidRPr="00F31351">
        <w:rPr>
          <w:rFonts w:asciiTheme="minorHAnsi" w:eastAsia="Calibri" w:hAnsiTheme="minorHAnsi" w:cstheme="minorHAnsi"/>
          <w:bCs/>
          <w:iCs/>
          <w:spacing w:val="-3"/>
          <w:lang w:eastAsia="ar-SA"/>
        </w:rPr>
        <w:t xml:space="preserve">dokonania 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oględzin </w:t>
      </w:r>
      <w:r w:rsidRPr="00F31351">
        <w:rPr>
          <w:rFonts w:asciiTheme="minorHAnsi" w:eastAsia="Calibri" w:hAnsiTheme="minorHAnsi" w:cstheme="minorHAnsi"/>
          <w:bCs/>
          <w:iCs/>
          <w:spacing w:val="-3"/>
          <w:lang w:eastAsia="ar-SA"/>
        </w:rPr>
        <w:t xml:space="preserve">miejsca dostawy i montażu </w:t>
      </w:r>
      <w:r w:rsidR="00CC6C9F" w:rsidRPr="00F31351">
        <w:rPr>
          <w:rFonts w:asciiTheme="minorHAnsi" w:eastAsia="Calibri" w:hAnsiTheme="minorHAnsi" w:cstheme="minorHAnsi"/>
          <w:bCs/>
          <w:iCs/>
          <w:spacing w:val="-3"/>
          <w:lang w:eastAsia="ar-SA"/>
        </w:rPr>
        <w:t>mebli laboratoryjnych,</w:t>
      </w:r>
      <w:r w:rsidRPr="00F31351">
        <w:rPr>
          <w:rFonts w:asciiTheme="minorHAnsi" w:eastAsia="Calibri" w:hAnsiTheme="minorHAnsi" w:cstheme="minorHAnsi"/>
          <w:bCs/>
          <w:iCs/>
          <w:spacing w:val="-3"/>
          <w:lang w:eastAsia="ar-SA"/>
        </w:rPr>
        <w:t xml:space="preserve"> zapoznanie się z połączeniami punktów zasilania linii instalacyjnych mediów w pomieszczeniu </w:t>
      </w:r>
      <w:r w:rsidRPr="00F31351">
        <w:rPr>
          <w:rFonts w:asciiTheme="minorHAnsi" w:hAnsiTheme="minorHAnsi" w:cstheme="minorHAnsi"/>
        </w:rPr>
        <w:t>(punkty zasilania umiejscowione w obrysie zabudowy meblowej) z punktami poboru mediów w tych meblach. Połączenie to winno być dopasowane do rodzaju linii instalacyjnej i być wykonane zgodnie ze sztuką inżynierską w tym zakresie oraz zgodnie z obowiązującymi przepisami</w:t>
      </w:r>
      <w:r w:rsidR="00F40CF5" w:rsidRPr="00F31351">
        <w:rPr>
          <w:rFonts w:asciiTheme="minorHAnsi" w:eastAsia="Calibri" w:hAnsiTheme="minorHAnsi" w:cstheme="minorHAnsi"/>
          <w:bCs/>
          <w:iCs/>
          <w:spacing w:val="-3"/>
          <w:lang w:eastAsia="ar-SA"/>
        </w:rPr>
        <w:t>,</w:t>
      </w:r>
    </w:p>
    <w:p w14:paraId="14B09D8B" w14:textId="652339BC" w:rsidR="00F40CF5" w:rsidRPr="00F31351" w:rsidRDefault="00F40CF5" w:rsidP="00CA5BF3">
      <w:pPr>
        <w:numPr>
          <w:ilvl w:val="0"/>
          <w:numId w:val="40"/>
        </w:numPr>
        <w:suppressAutoHyphens/>
        <w:spacing w:line="276" w:lineRule="auto"/>
        <w:ind w:left="1276" w:hanging="425"/>
        <w:jc w:val="both"/>
        <w:rPr>
          <w:rFonts w:asciiTheme="minorHAnsi" w:eastAsia="Calibri" w:hAnsiTheme="minorHAnsi" w:cstheme="minorHAnsi"/>
          <w:bCs/>
          <w:iCs/>
          <w:spacing w:val="-3"/>
          <w:lang w:eastAsia="ar-SA"/>
        </w:rPr>
      </w:pPr>
      <w:r w:rsidRPr="00F31351">
        <w:rPr>
          <w:rFonts w:asciiTheme="minorHAnsi" w:eastAsia="Calibri" w:hAnsiTheme="minorHAnsi" w:cstheme="minorHAnsi"/>
          <w:bCs/>
          <w:iCs/>
          <w:spacing w:val="-3"/>
          <w:lang w:eastAsia="ar-SA"/>
        </w:rPr>
        <w:t>pobranie przed realizacją realnych wymiarów otworów w ścianie, w której mają być montowane okna podawcze w stanowiskach do badań sensorycznych, jak również pobranie realnych wymiarów miejsc montażu s</w:t>
      </w:r>
      <w:r w:rsidR="00CA5BF3" w:rsidRPr="00F31351">
        <w:rPr>
          <w:rFonts w:asciiTheme="minorHAnsi" w:eastAsia="Calibri" w:hAnsiTheme="minorHAnsi" w:cstheme="minorHAnsi"/>
          <w:bCs/>
          <w:iCs/>
          <w:spacing w:val="-3"/>
          <w:lang w:eastAsia="ar-SA"/>
        </w:rPr>
        <w:t>tanowisk do badań sensorycznych,</w:t>
      </w:r>
    </w:p>
    <w:p w14:paraId="136ADF7B" w14:textId="77EB6978" w:rsidR="00CA5BF3" w:rsidRPr="00F31351" w:rsidRDefault="00CA5BF3" w:rsidP="00CA5BF3">
      <w:pPr>
        <w:pStyle w:val="Akapitzlist"/>
        <w:numPr>
          <w:ilvl w:val="0"/>
          <w:numId w:val="21"/>
        </w:numPr>
        <w:suppressAutoHyphens/>
        <w:spacing w:line="276" w:lineRule="auto"/>
        <w:ind w:left="851" w:hanging="425"/>
        <w:jc w:val="both"/>
        <w:rPr>
          <w:rFonts w:asciiTheme="minorHAnsi" w:eastAsia="Calibri" w:hAnsiTheme="minorHAnsi" w:cstheme="minorHAnsi"/>
          <w:b/>
          <w:bCs/>
          <w:iCs/>
          <w:spacing w:val="-3"/>
          <w:lang w:eastAsia="ar-SA"/>
        </w:rPr>
      </w:pPr>
      <w:r w:rsidRPr="00F31351">
        <w:rPr>
          <w:rFonts w:asciiTheme="minorHAnsi" w:hAnsiTheme="minorHAnsi" w:cstheme="minorHAnsi"/>
          <w:b/>
        </w:rPr>
        <w:t>W zakresie Zadania nr 2 (pn. Zakup, dostawa i montaż mebli biurowych):</w:t>
      </w:r>
    </w:p>
    <w:p w14:paraId="05E97718" w14:textId="4DE0B814" w:rsidR="00836022" w:rsidRPr="00F31351" w:rsidRDefault="00836022" w:rsidP="00836022">
      <w:pPr>
        <w:pStyle w:val="Akapitzlist"/>
        <w:numPr>
          <w:ilvl w:val="0"/>
          <w:numId w:val="42"/>
        </w:numPr>
        <w:spacing w:line="276" w:lineRule="auto"/>
        <w:ind w:left="1276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lang w:eastAsia="pl-PL"/>
        </w:rPr>
        <w:t>akceptacji przez Zamawiającego kolorystyki mebli biurowych na podstawie wzornika próbek kolorystyki meblarskiej udostępnionych przez Wykonawcę,</w:t>
      </w:r>
    </w:p>
    <w:p w14:paraId="688A78E2" w14:textId="08E0C8FF" w:rsidR="00836022" w:rsidRPr="00F31351" w:rsidRDefault="00836022" w:rsidP="00836022">
      <w:pPr>
        <w:pStyle w:val="Akapitzlist"/>
        <w:numPr>
          <w:ilvl w:val="0"/>
          <w:numId w:val="42"/>
        </w:numPr>
        <w:spacing w:line="276" w:lineRule="auto"/>
        <w:ind w:left="1276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lang w:eastAsia="pl-PL"/>
        </w:rPr>
        <w:t>akceptacji przez Zamawiającego uchwytów mebli biurowych na podstawie wzornika udostępnionego przez Wykonawcę,</w:t>
      </w:r>
    </w:p>
    <w:p w14:paraId="1D3A25BE" w14:textId="19F057FB" w:rsidR="00836022" w:rsidRPr="00F31351" w:rsidRDefault="00836022" w:rsidP="00836022">
      <w:pPr>
        <w:pStyle w:val="Akapitzlist"/>
        <w:numPr>
          <w:ilvl w:val="0"/>
          <w:numId w:val="42"/>
        </w:numPr>
        <w:suppressAutoHyphens/>
        <w:spacing w:line="276" w:lineRule="auto"/>
        <w:ind w:left="1276" w:hanging="425"/>
        <w:jc w:val="both"/>
        <w:rPr>
          <w:rFonts w:asciiTheme="minorHAnsi" w:eastAsia="Calibri" w:hAnsiTheme="minorHAnsi" w:cstheme="minorHAnsi"/>
          <w:b/>
          <w:bCs/>
          <w:iCs/>
          <w:spacing w:val="-3"/>
          <w:lang w:eastAsia="ar-SA"/>
        </w:rPr>
      </w:pPr>
      <w:r w:rsidRPr="00F31351">
        <w:rPr>
          <w:rFonts w:asciiTheme="minorHAnsi" w:eastAsia="Times New Roman" w:hAnsiTheme="minorHAnsi" w:cstheme="minorHAnsi"/>
          <w:lang w:eastAsia="pl-PL"/>
        </w:rPr>
        <w:t>doprecyzowania, w miejscu, gdzie będą montowane meble, dokładnych wymiarów mebli będących przedmiotem zamówienia, należy uwzględnić drobne zmiany wymiarowe mebli maksymalnie do +/-5%,</w:t>
      </w:r>
    </w:p>
    <w:p w14:paraId="44B73AAC" w14:textId="0ADB1646" w:rsidR="00D51C90" w:rsidRPr="00F31351" w:rsidRDefault="00D51C90" w:rsidP="00D51C90">
      <w:pPr>
        <w:pStyle w:val="Akapitzlist"/>
        <w:numPr>
          <w:ilvl w:val="0"/>
          <w:numId w:val="21"/>
        </w:numPr>
        <w:suppressAutoHyphens/>
        <w:spacing w:line="276" w:lineRule="auto"/>
        <w:ind w:left="851" w:hanging="425"/>
        <w:jc w:val="both"/>
        <w:rPr>
          <w:rFonts w:asciiTheme="minorHAnsi" w:eastAsia="Calibri" w:hAnsiTheme="minorHAnsi" w:cstheme="minorHAnsi"/>
          <w:b/>
          <w:bCs/>
          <w:iCs/>
          <w:spacing w:val="-3"/>
          <w:lang w:eastAsia="ar-SA"/>
        </w:rPr>
      </w:pPr>
      <w:r w:rsidRPr="00F31351">
        <w:rPr>
          <w:rFonts w:asciiTheme="minorHAnsi" w:hAnsiTheme="minorHAnsi" w:cstheme="minorHAnsi"/>
          <w:b/>
        </w:rPr>
        <w:t>W zakresie Zadania nr 3 (pn. Zakup, dostawa i montaż mebli ze stali nierdzewnej):</w:t>
      </w:r>
    </w:p>
    <w:p w14:paraId="6F71DECD" w14:textId="77777777" w:rsidR="00D51C90" w:rsidRPr="00F31351" w:rsidRDefault="00D51C90" w:rsidP="00D557B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bCs/>
          <w:iCs/>
          <w:spacing w:val="-3"/>
          <w:lang w:eastAsia="ar-SA"/>
        </w:rPr>
      </w:pPr>
      <w:r w:rsidRPr="00F31351">
        <w:rPr>
          <w:rFonts w:asciiTheme="minorHAnsi" w:eastAsia="Times New Roman" w:hAnsiTheme="minorHAnsi" w:cstheme="minorHAnsi"/>
          <w:lang w:eastAsia="pl-PL"/>
        </w:rPr>
        <w:t>doprecyzowania, w miejscu, gdzie będą montowane meble ze stali nierdzewnej, dokładnych wymiarów mebli będących przedmiotem zamówienia, należy uwzględnić drobne zmiany wymiarowe mebli maksymalnie do (+/-5%),</w:t>
      </w:r>
    </w:p>
    <w:p w14:paraId="65807B83" w14:textId="514C1942" w:rsidR="00D51C90" w:rsidRPr="00F31351" w:rsidRDefault="00D51C90" w:rsidP="00D557BE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bCs/>
          <w:iCs/>
          <w:spacing w:val="-3"/>
          <w:lang w:eastAsia="ar-SA"/>
        </w:rPr>
      </w:pPr>
      <w:r w:rsidRPr="00F31351">
        <w:rPr>
          <w:rFonts w:asciiTheme="minorHAnsi" w:eastAsia="Calibri" w:hAnsiTheme="minorHAnsi" w:cstheme="minorHAnsi"/>
          <w:bCs/>
          <w:iCs/>
          <w:spacing w:val="-3"/>
          <w:lang w:eastAsia="ar-SA"/>
        </w:rPr>
        <w:t xml:space="preserve">dokonania 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oględzin </w:t>
      </w:r>
      <w:r w:rsidRPr="00F31351">
        <w:rPr>
          <w:rFonts w:asciiTheme="minorHAnsi" w:eastAsia="Calibri" w:hAnsiTheme="minorHAnsi" w:cstheme="minorHAnsi"/>
          <w:bCs/>
          <w:iCs/>
          <w:spacing w:val="-3"/>
          <w:lang w:eastAsia="ar-SA"/>
        </w:rPr>
        <w:t xml:space="preserve">miejsca dostawy i montażu mebli ze stali nierdzewnej, zapoznanie się z połączeniami punktów zasilania linii instalacyjnych mediów w pomieszczeniu </w:t>
      </w:r>
      <w:r w:rsidRPr="00F31351">
        <w:rPr>
          <w:rFonts w:asciiTheme="minorHAnsi" w:hAnsiTheme="minorHAnsi" w:cstheme="minorHAnsi"/>
        </w:rPr>
        <w:t>(punkty zasilania umiejscowione w obrysie zabudowy meblowej) z punktami poboru mediów w tych meblach. Połączenie to winno być dopasowane do rodzaju linii instalacyjnej i być wykonane zgodnie ze sztuką inżynierską w tym zakresie oraz zgodnie z obowiązującymi przepisami</w:t>
      </w:r>
      <w:r w:rsidRPr="00F31351">
        <w:rPr>
          <w:rFonts w:asciiTheme="minorHAnsi" w:eastAsia="Calibri" w:hAnsiTheme="minorHAnsi" w:cstheme="minorHAnsi"/>
          <w:bCs/>
          <w:iCs/>
          <w:spacing w:val="-3"/>
          <w:lang w:eastAsia="ar-SA"/>
        </w:rPr>
        <w:t>,</w:t>
      </w:r>
    </w:p>
    <w:p w14:paraId="776D9562" w14:textId="3A336BEA" w:rsidR="00404DC5" w:rsidRPr="00F31351" w:rsidRDefault="00404DC5" w:rsidP="00404DC5">
      <w:pPr>
        <w:pStyle w:val="Akapitzlist"/>
        <w:numPr>
          <w:ilvl w:val="0"/>
          <w:numId w:val="21"/>
        </w:numPr>
        <w:suppressAutoHyphens/>
        <w:spacing w:line="276" w:lineRule="auto"/>
        <w:ind w:left="851" w:hanging="425"/>
        <w:jc w:val="both"/>
        <w:rPr>
          <w:rFonts w:asciiTheme="minorHAnsi" w:eastAsia="Calibri" w:hAnsiTheme="minorHAnsi" w:cstheme="minorHAnsi"/>
          <w:b/>
          <w:bCs/>
          <w:iCs/>
          <w:spacing w:val="-3"/>
          <w:lang w:eastAsia="ar-SA"/>
        </w:rPr>
      </w:pPr>
      <w:r w:rsidRPr="00F31351">
        <w:rPr>
          <w:rFonts w:asciiTheme="minorHAnsi" w:hAnsiTheme="minorHAnsi" w:cstheme="minorHAnsi"/>
          <w:b/>
        </w:rPr>
        <w:t>W zakresie Zadania nr 4 (pn. Zakup, dostawa i montaż krzeseł i kanap):</w:t>
      </w:r>
    </w:p>
    <w:p w14:paraId="766D1F1F" w14:textId="54B9F689" w:rsidR="00D51C90" w:rsidRPr="00F31351" w:rsidRDefault="00404DC5" w:rsidP="00404DC5">
      <w:pPr>
        <w:pStyle w:val="Akapitzlist"/>
        <w:numPr>
          <w:ilvl w:val="0"/>
          <w:numId w:val="44"/>
        </w:numPr>
        <w:suppressAutoHyphens/>
        <w:spacing w:line="276" w:lineRule="auto"/>
        <w:ind w:left="1276" w:hanging="425"/>
        <w:jc w:val="both"/>
        <w:rPr>
          <w:rFonts w:asciiTheme="minorHAnsi" w:eastAsia="Calibri" w:hAnsiTheme="minorHAnsi" w:cstheme="minorHAnsi"/>
          <w:b/>
          <w:bCs/>
          <w:iCs/>
          <w:spacing w:val="-3"/>
          <w:lang w:eastAsia="ar-SA"/>
        </w:rPr>
      </w:pPr>
      <w:r w:rsidRPr="00F31351">
        <w:rPr>
          <w:rFonts w:asciiTheme="minorHAnsi" w:eastAsia="Times New Roman" w:hAnsiTheme="minorHAnsi" w:cstheme="minorHAnsi"/>
          <w:lang w:eastAsia="pl-PL"/>
        </w:rPr>
        <w:t>akceptacji przez Zamawiającego kolorystyki obicia tapicerskiego krzeseł</w:t>
      </w:r>
      <w:r w:rsidR="00541C27" w:rsidRPr="00F31351">
        <w:rPr>
          <w:rFonts w:asciiTheme="minorHAnsi" w:eastAsia="Times New Roman" w:hAnsiTheme="minorHAnsi" w:cstheme="minorHAnsi"/>
          <w:lang w:eastAsia="pl-PL"/>
        </w:rPr>
        <w:t xml:space="preserve"> i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 kanap na podstawie wzornika próbek przedstawionych przez Wykonawcę,</w:t>
      </w:r>
    </w:p>
    <w:p w14:paraId="606528A5" w14:textId="387D306C" w:rsidR="00954476" w:rsidRPr="00F31351" w:rsidRDefault="00CB5B65" w:rsidP="0078008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eastAsia="Times New Roman" w:hAnsiTheme="minorHAnsi" w:cstheme="minorHAnsi"/>
          <w:b/>
          <w:lang w:eastAsia="pl-PL"/>
        </w:rPr>
        <w:t>W zakresie Zadania nr 1 (</w:t>
      </w:r>
      <w:r w:rsidRPr="00F31351">
        <w:rPr>
          <w:rFonts w:asciiTheme="minorHAnsi" w:hAnsiTheme="minorHAnsi" w:cstheme="minorHAnsi"/>
          <w:b/>
        </w:rPr>
        <w:t>pn. Zakup, dostawa i montaż mebli laboratoryjnych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 xml:space="preserve">) </w:t>
      </w:r>
      <w:r w:rsidR="00CC6C9F" w:rsidRPr="00F31351">
        <w:rPr>
          <w:rFonts w:asciiTheme="minorHAnsi" w:hAnsiTheme="minorHAnsi" w:cstheme="minorHAnsi"/>
        </w:rPr>
        <w:t>W</w:t>
      </w:r>
      <w:r w:rsidR="00954476" w:rsidRPr="00F31351">
        <w:rPr>
          <w:rFonts w:asciiTheme="minorHAnsi" w:hAnsiTheme="minorHAnsi" w:cstheme="minorHAnsi"/>
        </w:rPr>
        <w:t>ykonawca zobowiązany jest do dostawy i montażu mebli</w:t>
      </w:r>
      <w:r w:rsidR="00CC6C9F" w:rsidRPr="00F31351">
        <w:rPr>
          <w:rFonts w:asciiTheme="minorHAnsi" w:hAnsiTheme="minorHAnsi" w:cstheme="minorHAnsi"/>
        </w:rPr>
        <w:t xml:space="preserve"> laboratoryjnych</w:t>
      </w:r>
      <w:r w:rsidR="00954476" w:rsidRPr="00F31351">
        <w:rPr>
          <w:rFonts w:asciiTheme="minorHAnsi" w:hAnsiTheme="minorHAnsi" w:cstheme="minorHAnsi"/>
        </w:rPr>
        <w:t>, które</w:t>
      </w:r>
      <w:r w:rsidR="00A33309" w:rsidRPr="00F31351">
        <w:rPr>
          <w:rFonts w:asciiTheme="minorHAnsi" w:hAnsiTheme="minorHAnsi" w:cstheme="minorHAnsi"/>
        </w:rPr>
        <w:t xml:space="preserve"> będą posiadały następujące atesty, </w:t>
      </w:r>
      <w:r w:rsidR="007F08A3" w:rsidRPr="00F31351">
        <w:rPr>
          <w:rFonts w:asciiTheme="minorHAnsi" w:hAnsiTheme="minorHAnsi" w:cstheme="minorHAnsi"/>
        </w:rPr>
        <w:t>oświadczenia</w:t>
      </w:r>
      <w:r w:rsidR="00D67885" w:rsidRPr="00F31351">
        <w:rPr>
          <w:rFonts w:asciiTheme="minorHAnsi" w:hAnsiTheme="minorHAnsi" w:cstheme="minorHAnsi"/>
        </w:rPr>
        <w:t>, zaświadczenia, raporty</w:t>
      </w:r>
      <w:r w:rsidR="007F08A3" w:rsidRPr="00F31351">
        <w:rPr>
          <w:rFonts w:asciiTheme="minorHAnsi" w:hAnsiTheme="minorHAnsi" w:cstheme="minorHAnsi"/>
        </w:rPr>
        <w:t>:</w:t>
      </w:r>
      <w:r w:rsidR="00954476" w:rsidRPr="00F31351">
        <w:rPr>
          <w:rFonts w:asciiTheme="minorHAnsi" w:hAnsiTheme="minorHAnsi" w:cstheme="minorHAnsi"/>
        </w:rPr>
        <w:t xml:space="preserve"> </w:t>
      </w:r>
    </w:p>
    <w:p w14:paraId="23D53A34" w14:textId="5FAF69CB" w:rsidR="00F525C4" w:rsidRPr="00F31351" w:rsidRDefault="00F525C4" w:rsidP="00B2499B">
      <w:pPr>
        <w:pStyle w:val="Akapitzlist"/>
        <w:numPr>
          <w:ilvl w:val="0"/>
          <w:numId w:val="22"/>
        </w:numPr>
        <w:spacing w:line="276" w:lineRule="auto"/>
        <w:ind w:left="851" w:hanging="425"/>
        <w:jc w:val="both"/>
        <w:rPr>
          <w:rFonts w:asciiTheme="minorHAnsi" w:hAnsiTheme="minorHAnsi" w:cstheme="minorHAnsi"/>
          <w:u w:val="single"/>
        </w:rPr>
      </w:pPr>
      <w:r w:rsidRPr="00F31351">
        <w:rPr>
          <w:rFonts w:asciiTheme="minorHAnsi" w:hAnsiTheme="minorHAnsi" w:cstheme="minorHAnsi"/>
          <w:u w:val="single"/>
        </w:rPr>
        <w:t>Blat stołu nr 1</w:t>
      </w:r>
      <w:r w:rsidR="003C0492" w:rsidRPr="00F31351">
        <w:rPr>
          <w:rFonts w:asciiTheme="minorHAnsi" w:hAnsiTheme="minorHAnsi" w:cstheme="minorHAnsi"/>
          <w:u w:val="single"/>
        </w:rPr>
        <w:t xml:space="preserve">, blat w stołach wagowych oraz blat w stanowiskach do badań sensorycznych </w:t>
      </w:r>
      <w:r w:rsidRPr="00F31351">
        <w:rPr>
          <w:rFonts w:asciiTheme="minorHAnsi" w:hAnsiTheme="minorHAnsi" w:cstheme="minorHAnsi"/>
          <w:u w:val="single"/>
        </w:rPr>
        <w:t xml:space="preserve"> winien posiadać co najmniej następujące atesty</w:t>
      </w:r>
      <w:r w:rsidR="00067BBF" w:rsidRPr="00F31351">
        <w:rPr>
          <w:rFonts w:asciiTheme="minorHAnsi" w:hAnsiTheme="minorHAnsi" w:cstheme="minorHAnsi"/>
          <w:u w:val="single"/>
        </w:rPr>
        <w:t xml:space="preserve">, </w:t>
      </w:r>
      <w:r w:rsidR="002425FC" w:rsidRPr="00F31351">
        <w:rPr>
          <w:rFonts w:asciiTheme="minorHAnsi" w:hAnsiTheme="minorHAnsi" w:cstheme="minorHAnsi"/>
          <w:u w:val="single"/>
        </w:rPr>
        <w:t>oświadczenia</w:t>
      </w:r>
      <w:r w:rsidRPr="00F31351">
        <w:rPr>
          <w:rFonts w:asciiTheme="minorHAnsi" w:hAnsiTheme="minorHAnsi" w:cstheme="minorHAnsi"/>
          <w:u w:val="single"/>
        </w:rPr>
        <w:t>:</w:t>
      </w:r>
    </w:p>
    <w:p w14:paraId="4626A4D2" w14:textId="476655BE" w:rsidR="00F525C4" w:rsidRPr="00F31351" w:rsidRDefault="00F525C4" w:rsidP="00B2499B">
      <w:pPr>
        <w:pStyle w:val="Akapitzlist"/>
        <w:numPr>
          <w:ilvl w:val="0"/>
          <w:numId w:val="2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atest higieniczny (lub równoważny),</w:t>
      </w:r>
    </w:p>
    <w:p w14:paraId="07EA38D5" w14:textId="77777777" w:rsidR="00F525C4" w:rsidRPr="00F31351" w:rsidRDefault="00F525C4" w:rsidP="00B2499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F31351">
        <w:rPr>
          <w:rFonts w:asciiTheme="minorHAnsi" w:hAnsiTheme="minorHAnsi" w:cstheme="minorHAnsi"/>
        </w:rPr>
        <w:t>oświadczenie producenta potwierdzające wykonanie powierzchni blatów w technologii polimeryzowania powierzchni (lub równoważny),</w:t>
      </w:r>
    </w:p>
    <w:p w14:paraId="062BA92E" w14:textId="0A803E39" w:rsidR="007F08A3" w:rsidRPr="00F31351" w:rsidRDefault="007F08A3" w:rsidP="00B2499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u w:val="single"/>
        </w:rPr>
      </w:pPr>
      <w:r w:rsidRPr="00F31351">
        <w:rPr>
          <w:rFonts w:asciiTheme="minorHAnsi" w:hAnsiTheme="minorHAnsi" w:cstheme="minorHAnsi"/>
          <w:u w:val="single"/>
        </w:rPr>
        <w:t xml:space="preserve">Blat stołu nr 2 winien posiadać co najmniej następujące </w:t>
      </w:r>
      <w:r w:rsidR="002425FC" w:rsidRPr="00F31351">
        <w:rPr>
          <w:rFonts w:asciiTheme="minorHAnsi" w:hAnsiTheme="minorHAnsi" w:cstheme="minorHAnsi"/>
          <w:u w:val="single"/>
        </w:rPr>
        <w:t>atesty, zaświadczenia, raporty, oświadczenia</w:t>
      </w:r>
      <w:r w:rsidRPr="00F31351">
        <w:rPr>
          <w:rFonts w:asciiTheme="minorHAnsi" w:hAnsiTheme="minorHAnsi" w:cstheme="minorHAnsi"/>
          <w:u w:val="single"/>
        </w:rPr>
        <w:t>:</w:t>
      </w:r>
    </w:p>
    <w:p w14:paraId="0A79500A" w14:textId="77777777" w:rsidR="00015585" w:rsidRPr="00F31351" w:rsidRDefault="00015585" w:rsidP="00B2499B">
      <w:pPr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lastRenderedPageBreak/>
        <w:t>atest higieniczny dla materiału, z którego wykonane są blaty, wydany przez akredytowane niezależne od producenta laboratorium badawcze (lub równoważne),</w:t>
      </w:r>
    </w:p>
    <w:p w14:paraId="6B003D56" w14:textId="77777777" w:rsidR="00015585" w:rsidRPr="00F31351" w:rsidRDefault="00015585" w:rsidP="00B2499B">
      <w:pPr>
        <w:numPr>
          <w:ilvl w:val="0"/>
          <w:numId w:val="28"/>
        </w:numPr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zaświadczenie lub raport wydany przez niezależną od producenta instytucję badawczą, potwierdzające wykonanie badań zgodnie z normami:</w:t>
      </w:r>
    </w:p>
    <w:p w14:paraId="033E04CE" w14:textId="74E5C96B" w:rsidR="00015585" w:rsidRPr="00F31351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EN ISO 10545-3 (lub równoważne),</w:t>
      </w:r>
    </w:p>
    <w:p w14:paraId="7D4B1059" w14:textId="47E1E26D" w:rsidR="00015585" w:rsidRPr="00F31351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EN ISO 10545-4 (lub równoważne),</w:t>
      </w:r>
    </w:p>
    <w:p w14:paraId="43BF2B68" w14:textId="4FDC6C21" w:rsidR="00015585" w:rsidRPr="00F31351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PN-EN ISO 10545-5:1999 (lub równoważne),</w:t>
      </w:r>
    </w:p>
    <w:p w14:paraId="17F1161E" w14:textId="267A2A07" w:rsidR="00015585" w:rsidRPr="00F31351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PN-EN ISO 10545-7:2000 (lub równoważne),</w:t>
      </w:r>
    </w:p>
    <w:p w14:paraId="16EA2E81" w14:textId="2A0E966C" w:rsidR="00015585" w:rsidRPr="00F31351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PN-EN ISO 10545-8:2014-09 (lub równoważne),</w:t>
      </w:r>
    </w:p>
    <w:p w14:paraId="3106C7C8" w14:textId="1F390958" w:rsidR="00015585" w:rsidRPr="00F31351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PN-EN ISO 10545-11:1999 (lub równoważne),</w:t>
      </w:r>
    </w:p>
    <w:p w14:paraId="6C2B10FB" w14:textId="3269E9A5" w:rsidR="00015585" w:rsidRPr="00F31351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EN ISO 10545-13 (lub równoważne),</w:t>
      </w:r>
    </w:p>
    <w:p w14:paraId="4B375868" w14:textId="21DAABEB" w:rsidR="00015585" w:rsidRPr="00F31351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EN ISO 10545-14 (lub równoważne),</w:t>
      </w:r>
    </w:p>
    <w:p w14:paraId="254764ED" w14:textId="4B7885AF" w:rsidR="00015585" w:rsidRPr="00F31351" w:rsidRDefault="00015585" w:rsidP="00B2499B">
      <w:pPr>
        <w:pStyle w:val="Akapitzlist"/>
        <w:numPr>
          <w:ilvl w:val="1"/>
          <w:numId w:val="29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PN-EN ISO 10545-15:1999 (lub równoważne),</w:t>
      </w:r>
    </w:p>
    <w:p w14:paraId="201DF03B" w14:textId="3A407695" w:rsidR="000B1F59" w:rsidRPr="00F31351" w:rsidRDefault="00015585" w:rsidP="00B2499B">
      <w:pPr>
        <w:pStyle w:val="Akapitzlist"/>
        <w:numPr>
          <w:ilvl w:val="0"/>
          <w:numId w:val="28"/>
        </w:numPr>
        <w:spacing w:line="276" w:lineRule="auto"/>
        <w:ind w:left="851" w:hanging="425"/>
        <w:jc w:val="both"/>
        <w:rPr>
          <w:rFonts w:asciiTheme="minorHAnsi" w:eastAsia="Calibri" w:hAnsiTheme="minorHAnsi" w:cstheme="minorHAnsi"/>
        </w:rPr>
      </w:pPr>
      <w:r w:rsidRPr="00F31351">
        <w:rPr>
          <w:rFonts w:asciiTheme="minorHAnsi" w:hAnsiTheme="minorHAnsi" w:cstheme="minorHAnsi"/>
        </w:rPr>
        <w:t>raport z badań lub oświadczenie producenta materiału, z którego wykonane są blaty stwierdzające chemoodporność na minimum 19 substancji chemicznych (w tym barwników) takich jak: czerwień kongo, kwas siarkowy min. 96%, kwas azotowy 65%, kwas fosforowy min. 85%, wodorotlenek sodu min. 40%, toluen, fenol, eozyna, formaldehyd min. 37%, aceton, dioksan, chlorek sodu min. 10%, dwuchromian potasu, nadtlenek wodoru min. 20%, kryształ jodu, fuksyna karbolowa, fiolet metylowy, fiolet krystaliczny, fuksyna podstawowa (lub równoważne)</w:t>
      </w:r>
      <w:r w:rsidR="000B1F59" w:rsidRPr="00F31351">
        <w:rPr>
          <w:rFonts w:asciiTheme="minorHAnsi" w:eastAsia="Calibri" w:hAnsiTheme="minorHAnsi" w:cstheme="minorHAnsi"/>
        </w:rPr>
        <w:t>.</w:t>
      </w:r>
    </w:p>
    <w:p w14:paraId="4B8C90A4" w14:textId="7AD57077" w:rsidR="00A94DF3" w:rsidRPr="00F31351" w:rsidRDefault="00A94DF3" w:rsidP="00A94D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F31351">
        <w:rPr>
          <w:rFonts w:asciiTheme="minorHAnsi" w:hAnsiTheme="minorHAnsi" w:cstheme="minorHAnsi"/>
          <w:color w:val="000000"/>
          <w:u w:val="single"/>
        </w:rPr>
        <w:t>Kanał elektryczny zastosowany w przystawkach winien posiadać co najmniej certyfikat zgodności z normami</w:t>
      </w:r>
      <w:r w:rsidRPr="00F31351">
        <w:rPr>
          <w:rFonts w:asciiTheme="minorHAnsi" w:hAnsiTheme="minorHAnsi" w:cstheme="minorHAnsi"/>
          <w:color w:val="000000"/>
        </w:rPr>
        <w:t>:</w:t>
      </w:r>
    </w:p>
    <w:p w14:paraId="6A95CBBA" w14:textId="77777777" w:rsidR="00A94DF3" w:rsidRPr="00F31351" w:rsidRDefault="00A94DF3" w:rsidP="00A94DF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31351">
        <w:rPr>
          <w:rFonts w:asciiTheme="minorHAnsi" w:hAnsiTheme="minorHAnsi" w:cstheme="minorHAnsi"/>
          <w:color w:val="000000"/>
        </w:rPr>
        <w:t xml:space="preserve">EN 50085-2-1:2006+A1: 2011 (lub równoważny), </w:t>
      </w:r>
    </w:p>
    <w:p w14:paraId="0FB5964F" w14:textId="77777777" w:rsidR="00A94DF3" w:rsidRPr="00F31351" w:rsidRDefault="00A94DF3" w:rsidP="00A94DF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31351">
        <w:rPr>
          <w:rFonts w:asciiTheme="minorHAnsi" w:hAnsiTheme="minorHAnsi" w:cstheme="minorHAnsi"/>
          <w:color w:val="000000"/>
        </w:rPr>
        <w:t xml:space="preserve">EN 50085-1:2005+A1: 2013 (lub równoważny), </w:t>
      </w:r>
    </w:p>
    <w:p w14:paraId="0B655D12" w14:textId="5E3B134F" w:rsidR="00A94DF3" w:rsidRPr="00F31351" w:rsidRDefault="00A94DF3" w:rsidP="00A94DF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31351">
        <w:rPr>
          <w:rFonts w:asciiTheme="minorHAnsi" w:hAnsiTheme="minorHAnsi" w:cstheme="minorHAnsi"/>
          <w:color w:val="000000"/>
        </w:rPr>
        <w:t>EN 50529: 2014 (lub równoważny),</w:t>
      </w:r>
    </w:p>
    <w:p w14:paraId="5B7D3C38" w14:textId="1754300D" w:rsidR="00A94DF3" w:rsidRPr="00F31351" w:rsidRDefault="00A94DF3" w:rsidP="00A94DF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F31351">
        <w:rPr>
          <w:rFonts w:asciiTheme="minorHAnsi" w:hAnsiTheme="minorHAnsi" w:cstheme="minorHAnsi"/>
          <w:color w:val="000000"/>
          <w:u w:val="single"/>
        </w:rPr>
        <w:t>Kanał elektryczny zastosowany w nadstawkach winien posiadać co najmniej certyfikat zgodności z normami</w:t>
      </w:r>
      <w:r w:rsidRPr="00F31351">
        <w:rPr>
          <w:rFonts w:asciiTheme="minorHAnsi" w:hAnsiTheme="minorHAnsi" w:cstheme="minorHAnsi"/>
          <w:color w:val="000000"/>
        </w:rPr>
        <w:t>:</w:t>
      </w:r>
    </w:p>
    <w:p w14:paraId="6E7C1D49" w14:textId="77777777" w:rsidR="00A94DF3" w:rsidRPr="00F31351" w:rsidRDefault="00A94DF3" w:rsidP="00A94DF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31351">
        <w:rPr>
          <w:rFonts w:asciiTheme="minorHAnsi" w:hAnsiTheme="minorHAnsi" w:cstheme="minorHAnsi"/>
          <w:color w:val="000000"/>
        </w:rPr>
        <w:t xml:space="preserve">EN 50085-2-1:2006+A1: 2011 (lub równoważny), </w:t>
      </w:r>
    </w:p>
    <w:p w14:paraId="1A5A659D" w14:textId="77777777" w:rsidR="00A94DF3" w:rsidRPr="00F31351" w:rsidRDefault="00A94DF3" w:rsidP="00A94DF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31351">
        <w:rPr>
          <w:rFonts w:asciiTheme="minorHAnsi" w:hAnsiTheme="minorHAnsi" w:cstheme="minorHAnsi"/>
          <w:color w:val="000000"/>
        </w:rPr>
        <w:t xml:space="preserve">EN 50085-1:2005+A1: 2013 (lub równoważny), </w:t>
      </w:r>
    </w:p>
    <w:p w14:paraId="6C59AA14" w14:textId="10CE45DC" w:rsidR="00A94DF3" w:rsidRPr="00F31351" w:rsidRDefault="00A94DF3" w:rsidP="00A94DF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F31351">
        <w:rPr>
          <w:rFonts w:asciiTheme="minorHAnsi" w:hAnsiTheme="minorHAnsi" w:cstheme="minorHAnsi"/>
          <w:color w:val="000000"/>
        </w:rPr>
        <w:t>EN 50529: 2014 (lub równoważny),</w:t>
      </w:r>
    </w:p>
    <w:p w14:paraId="11A85457" w14:textId="77777777" w:rsidR="00502C95" w:rsidRPr="00F31351" w:rsidRDefault="00F4167C" w:rsidP="00502C9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F31351">
        <w:rPr>
          <w:rFonts w:asciiTheme="minorHAnsi" w:hAnsiTheme="minorHAnsi" w:cstheme="minorHAnsi"/>
          <w:color w:val="000000"/>
          <w:u w:val="single"/>
        </w:rPr>
        <w:t>myjka do oczu</w:t>
      </w:r>
      <w:r w:rsidRPr="00F31351">
        <w:rPr>
          <w:rFonts w:asciiTheme="minorHAnsi" w:hAnsiTheme="minorHAnsi" w:cstheme="minorHAnsi"/>
          <w:color w:val="000000"/>
        </w:rPr>
        <w:t xml:space="preserve"> zgodna z normą EN 15154 – 2 - Natryski bezpieczeństwa - myjki do oczu przyłączone do instalacji wodociągowej (lub równoważną)</w:t>
      </w:r>
      <w:r w:rsidR="00A76564" w:rsidRPr="00F31351">
        <w:rPr>
          <w:rFonts w:asciiTheme="minorHAnsi" w:hAnsiTheme="minorHAnsi" w:cstheme="minorHAnsi"/>
          <w:color w:val="000000"/>
        </w:rPr>
        <w:t>,</w:t>
      </w:r>
    </w:p>
    <w:p w14:paraId="6FDFEDF0" w14:textId="5FE0C110" w:rsidR="00A707B5" w:rsidRPr="000047C3" w:rsidRDefault="000047C3" w:rsidP="00502C9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color w:val="000000"/>
        </w:rPr>
      </w:pPr>
      <w:r w:rsidRPr="000047C3">
        <w:rPr>
          <w:rFonts w:asciiTheme="minorHAnsi" w:hAnsiTheme="minorHAnsi" w:cstheme="minorHAnsi"/>
          <w:color w:val="000000"/>
        </w:rPr>
        <w:t xml:space="preserve">Zamawiający wymaga, aby dostarczone certyfikaty były dokumentami aktualnymi tzn. będą wydane bezterminowo lub ich termin ważności będzie obejmował </w:t>
      </w:r>
      <w:r w:rsidR="002264D6">
        <w:rPr>
          <w:rFonts w:asciiTheme="minorHAnsi" w:hAnsiTheme="minorHAnsi" w:cstheme="minorHAnsi"/>
          <w:color w:val="000000"/>
        </w:rPr>
        <w:t xml:space="preserve">co najmniej </w:t>
      </w:r>
      <w:r w:rsidRPr="000047C3">
        <w:rPr>
          <w:rFonts w:asciiTheme="minorHAnsi" w:hAnsiTheme="minorHAnsi" w:cstheme="minorHAnsi"/>
          <w:color w:val="000000"/>
        </w:rPr>
        <w:t>okres realizacji przedmiotu umowy</w:t>
      </w:r>
      <w:r w:rsidR="00A707B5" w:rsidRPr="000047C3">
        <w:rPr>
          <w:rFonts w:asciiTheme="minorHAnsi" w:hAnsiTheme="minorHAnsi" w:cstheme="minorHAnsi"/>
          <w:color w:val="000000"/>
        </w:rPr>
        <w:t xml:space="preserve">. </w:t>
      </w:r>
    </w:p>
    <w:p w14:paraId="5CAE1518" w14:textId="639FDCAA" w:rsidR="0072789E" w:rsidRPr="00F31351" w:rsidRDefault="0072789E" w:rsidP="0072789E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 dostawy i montażu </w:t>
      </w:r>
      <w:r w:rsidRPr="00F3135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przedmiotu zamówienia, </w:t>
      </w: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który </w:t>
      </w:r>
      <w:r w:rsidRPr="00F31351">
        <w:rPr>
          <w:rFonts w:asciiTheme="minorHAnsi" w:hAnsiTheme="minorHAnsi" w:cstheme="minorHAnsi"/>
          <w:sz w:val="22"/>
          <w:szCs w:val="22"/>
        </w:rPr>
        <w:t>będzie fabrycznie nowy, woln</w:t>
      </w:r>
      <w:r w:rsidR="00815369">
        <w:rPr>
          <w:rFonts w:asciiTheme="minorHAnsi" w:hAnsiTheme="minorHAnsi" w:cstheme="minorHAnsi"/>
          <w:sz w:val="22"/>
          <w:szCs w:val="22"/>
        </w:rPr>
        <w:t xml:space="preserve">y od wad fizycznych i prawnych </w:t>
      </w:r>
      <w:r w:rsidRPr="00F31351">
        <w:rPr>
          <w:rFonts w:asciiTheme="minorHAnsi" w:hAnsiTheme="minorHAnsi" w:cstheme="minorHAnsi"/>
          <w:sz w:val="22"/>
          <w:szCs w:val="22"/>
        </w:rPr>
        <w:t>oraz nie będzie posiadał wad konstrukcyjnych, wykonawczych lub innych defektów.</w:t>
      </w:r>
    </w:p>
    <w:p w14:paraId="1D6C31FB" w14:textId="77777777" w:rsidR="0072789E" w:rsidRPr="00F31351" w:rsidRDefault="0072789E" w:rsidP="0072789E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1351">
        <w:rPr>
          <w:rFonts w:asciiTheme="minorHAnsi" w:hAnsiTheme="minorHAnsi" w:cstheme="minorHAnsi"/>
          <w:sz w:val="22"/>
          <w:szCs w:val="22"/>
        </w:rPr>
        <w:t xml:space="preserve">Wykonawca ponosi odpowiedzialność za jakość dostarczonego przedmiotu zamówienia oraz materiałów zastosowanych przy jego wykonaniu. </w:t>
      </w:r>
    </w:p>
    <w:p w14:paraId="5AC6321D" w14:textId="77777777" w:rsidR="0072789E" w:rsidRPr="00F31351" w:rsidRDefault="0072789E" w:rsidP="0072789E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1351">
        <w:rPr>
          <w:rFonts w:asciiTheme="minorHAnsi" w:hAnsiTheme="minorHAnsi" w:cstheme="minorHAnsi"/>
          <w:sz w:val="22"/>
          <w:szCs w:val="22"/>
        </w:rPr>
        <w:t>Wykonawca ponosi odpowiedzialność za prawidłową dostawę i montaż przedmiotu zamówienia</w:t>
      </w:r>
      <w:r w:rsidRPr="00F31351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274766DE" w14:textId="77777777" w:rsidR="0072789E" w:rsidRPr="00F31351" w:rsidRDefault="0072789E" w:rsidP="0072789E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lang w:eastAsia="pl-PL"/>
        </w:rPr>
        <w:t>Przedmiot zamówienia będzie dostarczony transportem Wykonawcy, na jego koszt i ryzyko.</w:t>
      </w:r>
    </w:p>
    <w:p w14:paraId="57481E0D" w14:textId="65FE97D6" w:rsidR="0072789E" w:rsidRPr="00F31351" w:rsidRDefault="0072789E" w:rsidP="0072789E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31351">
        <w:rPr>
          <w:rFonts w:asciiTheme="minorHAnsi" w:hAnsiTheme="minorHAnsi" w:cstheme="minorHAnsi"/>
        </w:rPr>
        <w:t>Dostarczon</w:t>
      </w:r>
      <w:r w:rsidR="00272E08" w:rsidRPr="00F31351">
        <w:rPr>
          <w:rFonts w:asciiTheme="minorHAnsi" w:hAnsiTheme="minorHAnsi" w:cstheme="minorHAnsi"/>
        </w:rPr>
        <w:t>y</w:t>
      </w:r>
      <w:r w:rsidRPr="00F31351">
        <w:rPr>
          <w:rFonts w:asciiTheme="minorHAnsi" w:hAnsiTheme="minorHAnsi" w:cstheme="minorHAnsi"/>
        </w:rPr>
        <w:t xml:space="preserve"> </w:t>
      </w:r>
      <w:r w:rsidR="00272E08" w:rsidRPr="00F31351">
        <w:rPr>
          <w:rFonts w:asciiTheme="minorHAnsi" w:hAnsiTheme="minorHAnsi" w:cstheme="minorHAnsi"/>
        </w:rPr>
        <w:t xml:space="preserve">przedmiot zamówienia </w:t>
      </w:r>
      <w:r w:rsidRPr="00F31351">
        <w:rPr>
          <w:rFonts w:asciiTheme="minorHAnsi" w:hAnsiTheme="minorHAnsi" w:cstheme="minorHAnsi"/>
        </w:rPr>
        <w:t>win</w:t>
      </w:r>
      <w:r w:rsidR="00272E08" w:rsidRPr="00F31351">
        <w:rPr>
          <w:rFonts w:asciiTheme="minorHAnsi" w:hAnsiTheme="minorHAnsi" w:cstheme="minorHAnsi"/>
        </w:rPr>
        <w:t xml:space="preserve">ien </w:t>
      </w:r>
      <w:r w:rsidRPr="00F31351">
        <w:rPr>
          <w:rFonts w:asciiTheme="minorHAnsi" w:hAnsiTheme="minorHAnsi" w:cstheme="minorHAnsi"/>
        </w:rPr>
        <w:t>być zapakowan</w:t>
      </w:r>
      <w:r w:rsidR="00272E08" w:rsidRPr="00F31351">
        <w:rPr>
          <w:rFonts w:asciiTheme="minorHAnsi" w:hAnsiTheme="minorHAnsi" w:cstheme="minorHAnsi"/>
        </w:rPr>
        <w:t>y</w:t>
      </w:r>
      <w:r w:rsidRPr="00F31351">
        <w:rPr>
          <w:rFonts w:asciiTheme="minorHAnsi" w:hAnsiTheme="minorHAnsi" w:cstheme="minorHAnsi"/>
        </w:rPr>
        <w:t xml:space="preserve"> w sposób uniemożliwiający uszkodzenie </w:t>
      </w:r>
      <w:r w:rsidR="00272E08" w:rsidRPr="00F31351">
        <w:rPr>
          <w:rFonts w:asciiTheme="minorHAnsi" w:hAnsiTheme="minorHAnsi" w:cstheme="minorHAnsi"/>
        </w:rPr>
        <w:t>go</w:t>
      </w:r>
      <w:r w:rsidRPr="00F31351">
        <w:rPr>
          <w:rFonts w:asciiTheme="minorHAnsi" w:hAnsiTheme="minorHAnsi" w:cstheme="minorHAnsi"/>
        </w:rPr>
        <w:t xml:space="preserve"> w czasie transportu i w czasie wnoszenia oraz zabezpieczon</w:t>
      </w:r>
      <w:r w:rsidR="00272E08" w:rsidRPr="00F31351">
        <w:rPr>
          <w:rFonts w:asciiTheme="minorHAnsi" w:hAnsiTheme="minorHAnsi" w:cstheme="minorHAnsi"/>
        </w:rPr>
        <w:t>y</w:t>
      </w:r>
      <w:r w:rsidRPr="00F31351">
        <w:rPr>
          <w:rFonts w:asciiTheme="minorHAnsi" w:hAnsiTheme="minorHAnsi" w:cstheme="minorHAnsi"/>
        </w:rPr>
        <w:t xml:space="preserve"> przed dostępem osób niepowołanych.</w:t>
      </w:r>
    </w:p>
    <w:p w14:paraId="019BCBE9" w14:textId="77777777" w:rsidR="0074171B" w:rsidRPr="00F31351" w:rsidRDefault="0074171B" w:rsidP="0074171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31351">
        <w:rPr>
          <w:rFonts w:asciiTheme="minorHAnsi" w:hAnsiTheme="minorHAnsi" w:cstheme="minorHAnsi"/>
        </w:rPr>
        <w:t>Na Wykonawcy ciąży odpowiedzialność z tytułu uszkodzenia przedmiotu zamówienia, aż do chwili podpisania protokołu odbioru przez obie strony. tj. Wykonawcę i Zamawiającego.</w:t>
      </w:r>
    </w:p>
    <w:p w14:paraId="7829DEFB" w14:textId="77777777" w:rsidR="00686BCE" w:rsidRPr="00F31351" w:rsidRDefault="00686BCE" w:rsidP="00686BCE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bookmarkStart w:id="2" w:name="_Hlk52540680"/>
      <w:r w:rsidRPr="00F31351">
        <w:rPr>
          <w:rFonts w:asciiTheme="minorHAnsi" w:hAnsiTheme="minorHAnsi" w:cstheme="minorHAnsi"/>
          <w:b/>
        </w:rPr>
        <w:lastRenderedPageBreak/>
        <w:t xml:space="preserve">W zakresie Zadania nr 1 (pn. Zakup, dostawa i montaż mebli laboratoryjnych), Zadania nr 3 (pn. Zakup, dostawa i montaż mebli ze stali nierdzewnej) </w:t>
      </w:r>
      <w:r w:rsidRPr="00F31351">
        <w:rPr>
          <w:rFonts w:asciiTheme="minorHAnsi" w:hAnsiTheme="minorHAnsi" w:cstheme="minorHAnsi"/>
        </w:rPr>
        <w:t xml:space="preserve">Wykonawca zobowiązuje się w szczególności do: </w:t>
      </w:r>
    </w:p>
    <w:p w14:paraId="795C396B" w14:textId="77777777" w:rsidR="00686BCE" w:rsidRPr="00F31351" w:rsidRDefault="00686BCE" w:rsidP="00686BCE">
      <w:pPr>
        <w:pStyle w:val="Default"/>
        <w:numPr>
          <w:ilvl w:val="0"/>
          <w:numId w:val="11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wykonania </w:t>
      </w:r>
      <w:r w:rsidRPr="00F3135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przedmiotu zamówienia </w:t>
      </w: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zgodnie z postanowieniami niniejszego zamówienia, z należytą starannością oraz wskazaniami wiedzy technicznej, </w:t>
      </w:r>
    </w:p>
    <w:p w14:paraId="6213AFFC" w14:textId="77777777" w:rsidR="00686BCE" w:rsidRPr="00F31351" w:rsidRDefault="00686BCE" w:rsidP="00686BCE">
      <w:pPr>
        <w:pStyle w:val="Default"/>
        <w:numPr>
          <w:ilvl w:val="0"/>
          <w:numId w:val="11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dostarczenia </w:t>
      </w:r>
      <w:r w:rsidRPr="00F3135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przedmiotu zamówienia </w:t>
      </w: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do miejsca wskazanego przez Zamawiającego wraz z rozładunkiem, wniesieniem i rozpakowaniem, </w:t>
      </w:r>
    </w:p>
    <w:bookmarkEnd w:id="2"/>
    <w:p w14:paraId="2160D633" w14:textId="264876C8" w:rsidR="00686BCE" w:rsidRPr="00F31351" w:rsidRDefault="00686BCE" w:rsidP="00686BCE">
      <w:pPr>
        <w:pStyle w:val="Default"/>
        <w:numPr>
          <w:ilvl w:val="0"/>
          <w:numId w:val="1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montażu, ustawienia (wypoziomowania) </w:t>
      </w:r>
      <w:r w:rsidRPr="00F3135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przedmiotu zamówienia </w:t>
      </w:r>
      <w:r w:rsidRPr="00F31351">
        <w:rPr>
          <w:rFonts w:asciiTheme="minorHAnsi" w:eastAsia="Calibri" w:hAnsiTheme="minorHAnsi" w:cstheme="minorHAnsi"/>
          <w:bCs/>
          <w:iCs/>
          <w:spacing w:val="-3"/>
          <w:sz w:val="22"/>
          <w:szCs w:val="22"/>
          <w:lang w:eastAsia="ar-SA"/>
        </w:rPr>
        <w:t>w pomieszczeniach i miejscu wskazanym przez Zamawiającego,</w:t>
      </w: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85348F7" w14:textId="725B0ACE" w:rsidR="00686BCE" w:rsidRPr="00F31351" w:rsidRDefault="00686BCE" w:rsidP="00686BCE">
      <w:pPr>
        <w:pStyle w:val="Default"/>
        <w:numPr>
          <w:ilvl w:val="0"/>
          <w:numId w:val="11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podłączenia </w:t>
      </w:r>
      <w:r w:rsidRPr="00F3135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przedmiotu zamówienia </w:t>
      </w:r>
      <w:r w:rsidRPr="00F31351">
        <w:rPr>
          <w:rFonts w:asciiTheme="minorHAnsi" w:eastAsia="Calibri" w:hAnsiTheme="minorHAnsi" w:cstheme="minorHAnsi"/>
          <w:bCs/>
          <w:iCs/>
          <w:color w:val="auto"/>
          <w:spacing w:val="-3"/>
          <w:sz w:val="22"/>
          <w:szCs w:val="22"/>
          <w:lang w:eastAsia="ar-SA"/>
        </w:rPr>
        <w:t xml:space="preserve">do wykonanych przez Zamawiającego przyłączy wody, kanalizacji, </w:t>
      </w:r>
      <w:r w:rsidR="00F31351" w:rsidRPr="00F31351">
        <w:rPr>
          <w:rFonts w:asciiTheme="minorHAnsi" w:hAnsiTheme="minorHAnsi" w:cstheme="minorHAnsi"/>
          <w:sz w:val="22"/>
          <w:szCs w:val="22"/>
        </w:rPr>
        <w:t>energii elektrycznej</w:t>
      </w:r>
      <w:r w:rsidRPr="00F31351">
        <w:rPr>
          <w:rFonts w:asciiTheme="minorHAnsi" w:eastAsia="Calibri" w:hAnsiTheme="minorHAnsi" w:cstheme="minorHAnsi"/>
          <w:bCs/>
          <w:iCs/>
          <w:color w:val="auto"/>
          <w:spacing w:val="-3"/>
          <w:sz w:val="22"/>
          <w:szCs w:val="22"/>
          <w:lang w:eastAsia="ar-SA"/>
        </w:rPr>
        <w:t>.</w:t>
      </w:r>
    </w:p>
    <w:p w14:paraId="70B8A153" w14:textId="65D86085" w:rsidR="00686BCE" w:rsidRPr="00F31351" w:rsidRDefault="00686BCE" w:rsidP="00686BCE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  <w:b/>
        </w:rPr>
        <w:t xml:space="preserve">W zakresie Zadania nr 2 (pn. Zakup, dostawa i montaż mebli biurowych), dla Zadania nr 4 (pn. Zakup, dostawa i montaż </w:t>
      </w:r>
      <w:r w:rsidRPr="00F31351">
        <w:rPr>
          <w:rFonts w:asciiTheme="minorHAnsi" w:hAnsiTheme="minorHAnsi" w:cstheme="minorHAnsi"/>
          <w:b/>
          <w:color w:val="000000" w:themeColor="text1"/>
        </w:rPr>
        <w:t>krzeseł</w:t>
      </w:r>
      <w:r w:rsidR="00541C27" w:rsidRPr="00F31351">
        <w:rPr>
          <w:rFonts w:asciiTheme="minorHAnsi" w:hAnsiTheme="minorHAnsi" w:cstheme="minorHAnsi"/>
          <w:b/>
          <w:color w:val="000000" w:themeColor="text1"/>
        </w:rPr>
        <w:t xml:space="preserve"> i kanap</w:t>
      </w:r>
      <w:r w:rsidRPr="00F31351">
        <w:rPr>
          <w:rFonts w:asciiTheme="minorHAnsi" w:hAnsiTheme="minorHAnsi" w:cstheme="minorHAnsi"/>
          <w:b/>
        </w:rPr>
        <w:t>)</w:t>
      </w:r>
      <w:r w:rsidRPr="00F31351">
        <w:rPr>
          <w:rFonts w:asciiTheme="minorHAnsi" w:hAnsiTheme="minorHAnsi" w:cstheme="minorHAnsi"/>
        </w:rPr>
        <w:t xml:space="preserve"> Wykonawca zobowiązuje się w szczególności do: </w:t>
      </w:r>
    </w:p>
    <w:p w14:paraId="7611E017" w14:textId="77777777" w:rsidR="00686BCE" w:rsidRPr="00F31351" w:rsidRDefault="00686BCE" w:rsidP="00686BCE">
      <w:pPr>
        <w:pStyle w:val="Default"/>
        <w:numPr>
          <w:ilvl w:val="0"/>
          <w:numId w:val="4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wykonania </w:t>
      </w:r>
      <w:r w:rsidRPr="00F3135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przedmiotu zamówienia </w:t>
      </w: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zgodnie z postanowieniami niniejszego zamówienia, z należytą starannością oraz wskazaniami wiedzy technicznej, </w:t>
      </w:r>
    </w:p>
    <w:p w14:paraId="26CEC4C6" w14:textId="77777777" w:rsidR="00686BCE" w:rsidRPr="00F31351" w:rsidRDefault="00686BCE" w:rsidP="00686BCE">
      <w:pPr>
        <w:pStyle w:val="Default"/>
        <w:numPr>
          <w:ilvl w:val="0"/>
          <w:numId w:val="4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dostarczenia </w:t>
      </w:r>
      <w:r w:rsidRPr="00F3135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przedmiotu zamówienia </w:t>
      </w: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do miejsca wskazanego przez Zamawiającego wraz z rozładunkiem, wniesieniem i rozpakowaniem, </w:t>
      </w:r>
    </w:p>
    <w:p w14:paraId="655FA17D" w14:textId="27ABA444" w:rsidR="00686BCE" w:rsidRPr="00F31351" w:rsidRDefault="00686BCE" w:rsidP="00686BCE">
      <w:pPr>
        <w:pStyle w:val="Default"/>
        <w:numPr>
          <w:ilvl w:val="0"/>
          <w:numId w:val="4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351">
        <w:rPr>
          <w:rFonts w:asciiTheme="minorHAnsi" w:hAnsiTheme="minorHAnsi" w:cstheme="minorHAnsi"/>
          <w:sz w:val="22"/>
          <w:szCs w:val="22"/>
        </w:rPr>
        <w:t xml:space="preserve">montażu, ustawienia (wypoziomowania) </w:t>
      </w:r>
      <w:r w:rsidRPr="00F3135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przedmiotu zamówienia </w:t>
      </w:r>
      <w:r w:rsidRPr="00F31351">
        <w:rPr>
          <w:rFonts w:asciiTheme="minorHAnsi" w:eastAsia="Calibri" w:hAnsiTheme="minorHAnsi" w:cstheme="minorHAnsi"/>
          <w:bCs/>
          <w:iCs/>
          <w:spacing w:val="-3"/>
          <w:sz w:val="22"/>
          <w:szCs w:val="22"/>
          <w:lang w:eastAsia="ar-SA"/>
        </w:rPr>
        <w:t>w pomieszczeniach i miejscu wskazanym przez Zamawiającego.</w:t>
      </w:r>
    </w:p>
    <w:p w14:paraId="23D3C999" w14:textId="6F67E905" w:rsidR="0074171B" w:rsidRPr="00F31351" w:rsidRDefault="00272E08" w:rsidP="0074171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  <w:b/>
        </w:rPr>
        <w:t xml:space="preserve">W zakresie Zadania nr 5 (pn. Zakup i dostawa pojemników na odpady), Zadania nr 6 (pn. Zakup, dostawa i montaż </w:t>
      </w:r>
      <w:r w:rsidR="00124339" w:rsidRPr="00F31351">
        <w:rPr>
          <w:rFonts w:asciiTheme="minorHAnsi" w:hAnsiTheme="minorHAnsi" w:cstheme="minorHAnsi"/>
          <w:b/>
          <w:color w:val="000000" w:themeColor="text1"/>
        </w:rPr>
        <w:t xml:space="preserve">tablic </w:t>
      </w:r>
      <w:r w:rsidRPr="00F31351">
        <w:rPr>
          <w:rFonts w:asciiTheme="minorHAnsi" w:hAnsiTheme="minorHAnsi" w:cstheme="minorHAnsi"/>
          <w:b/>
          <w:color w:val="000000" w:themeColor="text1"/>
        </w:rPr>
        <w:t>narzędzi</w:t>
      </w:r>
      <w:r w:rsidR="00124339" w:rsidRPr="00F31351">
        <w:rPr>
          <w:rFonts w:asciiTheme="minorHAnsi" w:hAnsiTheme="minorHAnsi" w:cstheme="minorHAnsi"/>
          <w:b/>
          <w:color w:val="000000" w:themeColor="text1"/>
        </w:rPr>
        <w:t>owych</w:t>
      </w:r>
      <w:r w:rsidRPr="00F31351">
        <w:rPr>
          <w:rFonts w:asciiTheme="minorHAnsi" w:hAnsiTheme="minorHAnsi" w:cstheme="minorHAnsi"/>
          <w:b/>
          <w:color w:val="000000" w:themeColor="text1"/>
        </w:rPr>
        <w:t xml:space="preserve">), </w:t>
      </w:r>
      <w:r w:rsidRPr="00F31351">
        <w:rPr>
          <w:rFonts w:asciiTheme="minorHAnsi" w:hAnsiTheme="minorHAnsi" w:cstheme="minorHAnsi"/>
          <w:b/>
        </w:rPr>
        <w:t>Zadania nr 7 (pn. Zakup</w:t>
      </w:r>
      <w:r w:rsidR="00DF7C69" w:rsidRPr="00F31351">
        <w:rPr>
          <w:rFonts w:asciiTheme="minorHAnsi" w:hAnsiTheme="minorHAnsi" w:cstheme="minorHAnsi"/>
          <w:b/>
        </w:rPr>
        <w:t>,</w:t>
      </w:r>
      <w:r w:rsidRPr="00F31351">
        <w:rPr>
          <w:rFonts w:asciiTheme="minorHAnsi" w:hAnsiTheme="minorHAnsi" w:cstheme="minorHAnsi"/>
          <w:b/>
        </w:rPr>
        <w:t xml:space="preserve"> dostawa </w:t>
      </w:r>
      <w:r w:rsidR="00DF7C69" w:rsidRPr="00F31351">
        <w:rPr>
          <w:rFonts w:asciiTheme="minorHAnsi" w:hAnsiTheme="minorHAnsi" w:cstheme="minorHAnsi"/>
          <w:b/>
        </w:rPr>
        <w:t xml:space="preserve">i montaż szafy </w:t>
      </w:r>
      <w:r w:rsidR="00DF7C69" w:rsidRPr="00F31351">
        <w:rPr>
          <w:rFonts w:asciiTheme="minorHAnsi" w:hAnsiTheme="minorHAnsi" w:cstheme="minorHAnsi"/>
          <w:b/>
          <w:color w:val="000000" w:themeColor="text1"/>
        </w:rPr>
        <w:t xml:space="preserve">magazynowej </w:t>
      </w:r>
      <w:r w:rsidR="00A50453">
        <w:rPr>
          <w:rFonts w:asciiTheme="minorHAnsi" w:hAnsiTheme="minorHAnsi" w:cstheme="minorHAnsi"/>
          <w:b/>
          <w:color w:val="000000" w:themeColor="text1"/>
        </w:rPr>
        <w:t>do przechowywania preparatów i bloczków parafinowych</w:t>
      </w:r>
      <w:r w:rsidRPr="00F31351">
        <w:rPr>
          <w:rFonts w:asciiTheme="minorHAnsi" w:hAnsiTheme="minorHAnsi" w:cstheme="minorHAnsi"/>
          <w:b/>
        </w:rPr>
        <w:t>)</w:t>
      </w:r>
      <w:r w:rsidRPr="00F31351">
        <w:rPr>
          <w:rFonts w:asciiTheme="minorHAnsi" w:hAnsiTheme="minorHAnsi" w:cstheme="minorHAnsi"/>
        </w:rPr>
        <w:t xml:space="preserve"> </w:t>
      </w:r>
      <w:r w:rsidR="0074171B" w:rsidRPr="00F31351">
        <w:rPr>
          <w:rFonts w:asciiTheme="minorHAnsi" w:hAnsiTheme="minorHAnsi" w:cstheme="minorHAnsi"/>
        </w:rPr>
        <w:t xml:space="preserve">Wykonawca zobowiązuje się w szczególności do: </w:t>
      </w:r>
    </w:p>
    <w:p w14:paraId="0EE9C382" w14:textId="77777777" w:rsidR="0074171B" w:rsidRPr="00F31351" w:rsidRDefault="0074171B" w:rsidP="00686BCE">
      <w:pPr>
        <w:pStyle w:val="Default"/>
        <w:numPr>
          <w:ilvl w:val="0"/>
          <w:numId w:val="47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wykonania </w:t>
      </w:r>
      <w:r w:rsidRPr="00F3135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przedmiotu zamówienia </w:t>
      </w: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zgodnie z postanowieniami niniejszego zamówienia, z należytą starannością oraz wskazaniami wiedzy technicznej, </w:t>
      </w:r>
    </w:p>
    <w:p w14:paraId="5D1306A5" w14:textId="77777777" w:rsidR="0074171B" w:rsidRPr="00F31351" w:rsidRDefault="0074171B" w:rsidP="00686BCE">
      <w:pPr>
        <w:pStyle w:val="Default"/>
        <w:numPr>
          <w:ilvl w:val="0"/>
          <w:numId w:val="47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dostarczenia </w:t>
      </w:r>
      <w:r w:rsidRPr="00F3135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przedmiotu zamówienia </w:t>
      </w: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do miejsca wskazanego przez Zamawiającego wraz z rozładunkiem, wniesieniem i rozpakowaniem, </w:t>
      </w:r>
    </w:p>
    <w:p w14:paraId="15F29955" w14:textId="4CBA326C" w:rsidR="00272E08" w:rsidRPr="00F31351" w:rsidRDefault="00E367B1" w:rsidP="00686BCE">
      <w:pPr>
        <w:pStyle w:val="Default"/>
        <w:numPr>
          <w:ilvl w:val="0"/>
          <w:numId w:val="47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351">
        <w:rPr>
          <w:rFonts w:asciiTheme="minorHAnsi" w:hAnsiTheme="minorHAnsi" w:cstheme="minorHAnsi"/>
          <w:color w:val="auto"/>
          <w:sz w:val="22"/>
          <w:szCs w:val="22"/>
        </w:rPr>
        <w:t>montażu, wypoziomowania</w:t>
      </w:r>
      <w:r w:rsidR="0074171B"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31351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272E08" w:rsidRPr="00F31351">
        <w:rPr>
          <w:rFonts w:asciiTheme="minorHAnsi" w:hAnsiTheme="minorHAnsi" w:cstheme="minorHAnsi"/>
          <w:sz w:val="22"/>
          <w:szCs w:val="22"/>
        </w:rPr>
        <w:t>jeżeli będ</w:t>
      </w:r>
      <w:r w:rsidRPr="00F31351">
        <w:rPr>
          <w:rFonts w:asciiTheme="minorHAnsi" w:hAnsiTheme="minorHAnsi" w:cstheme="minorHAnsi"/>
          <w:sz w:val="22"/>
          <w:szCs w:val="22"/>
        </w:rPr>
        <w:t>ą</w:t>
      </w:r>
      <w:r w:rsidR="00272E08" w:rsidRPr="00F31351">
        <w:rPr>
          <w:rFonts w:asciiTheme="minorHAnsi" w:hAnsiTheme="minorHAnsi" w:cstheme="minorHAnsi"/>
          <w:sz w:val="22"/>
          <w:szCs w:val="22"/>
        </w:rPr>
        <w:t xml:space="preserve"> konieczn</w:t>
      </w:r>
      <w:r w:rsidRPr="00F31351">
        <w:rPr>
          <w:rFonts w:asciiTheme="minorHAnsi" w:hAnsiTheme="minorHAnsi" w:cstheme="minorHAnsi"/>
          <w:sz w:val="22"/>
          <w:szCs w:val="22"/>
        </w:rPr>
        <w:t>e takie czynności</w:t>
      </w:r>
      <w:r w:rsidR="00272E08" w:rsidRPr="00F31351">
        <w:rPr>
          <w:rFonts w:asciiTheme="minorHAnsi" w:hAnsiTheme="minorHAnsi" w:cstheme="minorHAnsi"/>
          <w:sz w:val="22"/>
          <w:szCs w:val="22"/>
        </w:rPr>
        <w:t xml:space="preserve">) dostarczonego przedmiotu zamówienia </w:t>
      </w:r>
      <w:r w:rsidR="0074171B" w:rsidRPr="00F31351">
        <w:rPr>
          <w:rFonts w:asciiTheme="minorHAnsi" w:hAnsiTheme="minorHAnsi" w:cstheme="minorHAnsi"/>
          <w:sz w:val="22"/>
          <w:szCs w:val="22"/>
        </w:rPr>
        <w:t>w</w:t>
      </w:r>
      <w:r w:rsidR="00272E08" w:rsidRPr="00F31351">
        <w:rPr>
          <w:rFonts w:asciiTheme="minorHAnsi" w:hAnsiTheme="minorHAnsi" w:cstheme="minorHAnsi"/>
          <w:sz w:val="22"/>
          <w:szCs w:val="22"/>
        </w:rPr>
        <w:t xml:space="preserve"> pomieszcze</w:t>
      </w:r>
      <w:r w:rsidR="0074171B" w:rsidRPr="00F31351">
        <w:rPr>
          <w:rFonts w:asciiTheme="minorHAnsi" w:hAnsiTheme="minorHAnsi" w:cstheme="minorHAnsi"/>
          <w:sz w:val="22"/>
          <w:szCs w:val="22"/>
        </w:rPr>
        <w:t>niach</w:t>
      </w:r>
      <w:r w:rsidR="00272E08" w:rsidRPr="00F31351">
        <w:rPr>
          <w:rFonts w:asciiTheme="minorHAnsi" w:hAnsiTheme="minorHAnsi" w:cstheme="minorHAnsi"/>
          <w:sz w:val="22"/>
          <w:szCs w:val="22"/>
        </w:rPr>
        <w:t xml:space="preserve"> wskazanych przez Zamawiającego.</w:t>
      </w:r>
    </w:p>
    <w:p w14:paraId="397A7E0C" w14:textId="77777777" w:rsidR="00A707B5" w:rsidRPr="00F31351" w:rsidRDefault="0011380A" w:rsidP="00B2499B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1351">
        <w:rPr>
          <w:rFonts w:asciiTheme="minorHAnsi" w:hAnsiTheme="minorHAnsi" w:cstheme="minorHAnsi"/>
          <w:sz w:val="22"/>
          <w:szCs w:val="22"/>
        </w:rPr>
        <w:t>W celu wykonania swoich obowiązków Wykonawca zapewni swoim staraniem i na swój koszt i ryzyko</w:t>
      </w:r>
      <w:r w:rsidR="00A707B5" w:rsidRPr="00F3135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B42732B" w14:textId="77777777" w:rsidR="00A707B5" w:rsidRPr="00F31351" w:rsidRDefault="00A707B5" w:rsidP="00B2499B">
      <w:pPr>
        <w:pStyle w:val="Tekstpodstawowy"/>
        <w:widowControl/>
        <w:numPr>
          <w:ilvl w:val="1"/>
          <w:numId w:val="4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351">
        <w:rPr>
          <w:rFonts w:asciiTheme="minorHAnsi" w:hAnsiTheme="minorHAnsi" w:cstheme="minorHAnsi"/>
          <w:sz w:val="22"/>
          <w:szCs w:val="22"/>
        </w:rPr>
        <w:t>organizację i utrzymanie zaplecza niezbędnego dla zrealizowania przedmiotu zamówienia,</w:t>
      </w:r>
    </w:p>
    <w:p w14:paraId="2F49062C" w14:textId="6FD4F6DB" w:rsidR="00A707B5" w:rsidRPr="00F31351" w:rsidRDefault="00A707B5" w:rsidP="00B2499B">
      <w:pPr>
        <w:pStyle w:val="Tekstpodstawowy"/>
        <w:widowControl/>
        <w:numPr>
          <w:ilvl w:val="1"/>
          <w:numId w:val="4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351">
        <w:rPr>
          <w:rFonts w:asciiTheme="minorHAnsi" w:hAnsiTheme="minorHAnsi" w:cstheme="minorHAnsi"/>
          <w:sz w:val="22"/>
          <w:szCs w:val="22"/>
        </w:rPr>
        <w:t xml:space="preserve">gospodarowanie terenem prac montażowych </w:t>
      </w:r>
      <w:r w:rsidR="00DD6FFD" w:rsidRPr="00F31351">
        <w:rPr>
          <w:rFonts w:asciiTheme="minorHAnsi" w:eastAsia="Times New Roman" w:hAnsiTheme="minorHAnsi" w:cstheme="minorHAnsi"/>
          <w:sz w:val="22"/>
          <w:szCs w:val="22"/>
          <w:lang w:eastAsia="pl-PL"/>
        </w:rPr>
        <w:t>przedmiotu zamówienia</w:t>
      </w:r>
      <w:r w:rsidR="001867B1" w:rsidRPr="00F3135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F31351">
        <w:rPr>
          <w:rFonts w:asciiTheme="minorHAnsi" w:hAnsiTheme="minorHAnsi" w:cstheme="minorHAnsi"/>
          <w:sz w:val="22"/>
          <w:szCs w:val="22"/>
        </w:rPr>
        <w:t>od momentu jego przejęcia od Zamawiającego do czasu wykonania i odbioru przedmiotu zamówienia, odpowiadając za wszelkie szkody powstałe na tym terenie;</w:t>
      </w:r>
    </w:p>
    <w:p w14:paraId="1F7E9FC0" w14:textId="77777777" w:rsidR="00A707B5" w:rsidRPr="00F31351" w:rsidRDefault="00A707B5" w:rsidP="00B2499B">
      <w:pPr>
        <w:pStyle w:val="Akapitzlist"/>
        <w:numPr>
          <w:ilvl w:val="1"/>
          <w:numId w:val="4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lang w:eastAsia="ar-SA"/>
        </w:rPr>
      </w:pPr>
      <w:r w:rsidRPr="00F31351">
        <w:rPr>
          <w:rFonts w:asciiTheme="minorHAnsi" w:hAnsiTheme="minorHAnsi" w:cstheme="minorHAnsi"/>
          <w:lang w:eastAsia="ar-SA"/>
        </w:rPr>
        <w:t>wykonania oznaczenia i zabezpieczenia miejsca montażu zgodnie z obowiązującymi przepisami BHP, ppoż.,</w:t>
      </w:r>
    </w:p>
    <w:p w14:paraId="57C35374" w14:textId="77777777" w:rsidR="00A707B5" w:rsidRPr="00F31351" w:rsidRDefault="00A707B5" w:rsidP="00B2499B">
      <w:pPr>
        <w:pStyle w:val="Akapitzlist"/>
        <w:numPr>
          <w:ilvl w:val="1"/>
          <w:numId w:val="4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lang w:eastAsia="ar-SA"/>
        </w:rPr>
      </w:pPr>
      <w:r w:rsidRPr="00F31351">
        <w:rPr>
          <w:rFonts w:asciiTheme="minorHAnsi" w:hAnsiTheme="minorHAnsi" w:cstheme="minorHAnsi"/>
          <w:lang w:eastAsia="ar-SA"/>
        </w:rPr>
        <w:t>prowadzenia prac w sposób zapewniający całkowite bezpieczeństwo i higienę pracy na terenie robót i w otoczeniu. W szczególności w zakresie BHP należy rozumieć:</w:t>
      </w:r>
    </w:p>
    <w:p w14:paraId="7B6566A6" w14:textId="77777777" w:rsidR="00A707B5" w:rsidRPr="00F31351" w:rsidRDefault="00A707B5" w:rsidP="00B2499B">
      <w:pPr>
        <w:numPr>
          <w:ilvl w:val="0"/>
          <w:numId w:val="13"/>
        </w:numPr>
        <w:suppressAutoHyphens/>
        <w:spacing w:line="276" w:lineRule="auto"/>
        <w:ind w:left="1418" w:hanging="567"/>
        <w:jc w:val="both"/>
        <w:rPr>
          <w:rFonts w:asciiTheme="minorHAnsi" w:hAnsiTheme="minorHAnsi" w:cstheme="minorHAnsi"/>
          <w:lang w:eastAsia="ar-SA"/>
        </w:rPr>
      </w:pPr>
      <w:r w:rsidRPr="00F31351">
        <w:rPr>
          <w:rFonts w:asciiTheme="minorHAnsi" w:hAnsiTheme="minorHAnsi" w:cstheme="minorHAnsi"/>
          <w:lang w:eastAsia="ar-SA"/>
        </w:rPr>
        <w:t>zabezpieczenie przed wibracjami,</w:t>
      </w:r>
    </w:p>
    <w:p w14:paraId="7C1FE284" w14:textId="77777777" w:rsidR="00A707B5" w:rsidRPr="00F31351" w:rsidRDefault="00A707B5" w:rsidP="00B2499B">
      <w:pPr>
        <w:numPr>
          <w:ilvl w:val="0"/>
          <w:numId w:val="13"/>
        </w:numPr>
        <w:suppressAutoHyphens/>
        <w:spacing w:line="276" w:lineRule="auto"/>
        <w:ind w:left="1418" w:hanging="567"/>
        <w:jc w:val="both"/>
        <w:rPr>
          <w:rFonts w:asciiTheme="minorHAnsi" w:hAnsiTheme="minorHAnsi" w:cstheme="minorHAnsi"/>
          <w:lang w:eastAsia="ar-SA"/>
        </w:rPr>
      </w:pPr>
      <w:r w:rsidRPr="00F31351">
        <w:rPr>
          <w:rFonts w:asciiTheme="minorHAnsi" w:hAnsiTheme="minorHAnsi" w:cstheme="minorHAnsi"/>
          <w:lang w:eastAsia="ar-SA"/>
        </w:rPr>
        <w:t>zabezpieczenie przed brudem, kurzem i pyłem,</w:t>
      </w:r>
    </w:p>
    <w:p w14:paraId="6E41D7AA" w14:textId="77777777" w:rsidR="00A707B5" w:rsidRPr="00F31351" w:rsidRDefault="00A707B5" w:rsidP="00B2499B">
      <w:pPr>
        <w:numPr>
          <w:ilvl w:val="0"/>
          <w:numId w:val="13"/>
        </w:numPr>
        <w:suppressAutoHyphens/>
        <w:spacing w:line="276" w:lineRule="auto"/>
        <w:ind w:left="1418" w:hanging="567"/>
        <w:jc w:val="both"/>
        <w:rPr>
          <w:rFonts w:asciiTheme="minorHAnsi" w:hAnsiTheme="minorHAnsi" w:cstheme="minorHAnsi"/>
          <w:lang w:eastAsia="ar-SA"/>
        </w:rPr>
      </w:pPr>
      <w:r w:rsidRPr="00F31351">
        <w:rPr>
          <w:rFonts w:asciiTheme="minorHAnsi" w:hAnsiTheme="minorHAnsi" w:cstheme="minorHAnsi"/>
          <w:lang w:eastAsia="ar-SA"/>
        </w:rPr>
        <w:t>wykonanie wszelkich zabezpieczeń, w szczególności przed pożarem, zadymieniem,</w:t>
      </w:r>
    </w:p>
    <w:p w14:paraId="6EFB7C62" w14:textId="77777777" w:rsidR="00A707B5" w:rsidRPr="00F31351" w:rsidRDefault="00A707B5" w:rsidP="00B2499B">
      <w:pPr>
        <w:numPr>
          <w:ilvl w:val="0"/>
          <w:numId w:val="13"/>
        </w:numPr>
        <w:suppressAutoHyphens/>
        <w:spacing w:line="276" w:lineRule="auto"/>
        <w:ind w:left="1418" w:hanging="567"/>
        <w:jc w:val="both"/>
        <w:rPr>
          <w:rFonts w:asciiTheme="minorHAnsi" w:hAnsiTheme="minorHAnsi" w:cstheme="minorHAnsi"/>
          <w:lang w:eastAsia="ar-SA"/>
        </w:rPr>
      </w:pPr>
      <w:r w:rsidRPr="00F31351">
        <w:rPr>
          <w:rFonts w:asciiTheme="minorHAnsi" w:hAnsiTheme="minorHAnsi" w:cstheme="minorHAnsi"/>
          <w:lang w:eastAsia="ar-SA"/>
        </w:rPr>
        <w:t>wygrodzenie stref bezpieczeństwa wokół frontu robót,</w:t>
      </w:r>
    </w:p>
    <w:p w14:paraId="40DF9D88" w14:textId="0C470D55" w:rsidR="00A707B5" w:rsidRPr="00F31351" w:rsidRDefault="00A707B5" w:rsidP="00B2499B">
      <w:pPr>
        <w:pStyle w:val="Tekstpodstawowy"/>
        <w:widowControl/>
        <w:numPr>
          <w:ilvl w:val="1"/>
          <w:numId w:val="4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351">
        <w:rPr>
          <w:rFonts w:asciiTheme="minorHAnsi" w:hAnsiTheme="minorHAnsi" w:cstheme="minorHAnsi"/>
          <w:sz w:val="22"/>
          <w:szCs w:val="22"/>
        </w:rPr>
        <w:t xml:space="preserve">organizację pracowników i niezbędnych specjalistów wraz z nadzorem bezpośrednim nad pracami montażowymi </w:t>
      </w:r>
      <w:r w:rsidR="00DD6FFD" w:rsidRPr="00F31351">
        <w:rPr>
          <w:rFonts w:asciiTheme="minorHAnsi" w:eastAsia="Times New Roman" w:hAnsiTheme="minorHAnsi" w:cstheme="minorHAnsi"/>
          <w:sz w:val="22"/>
          <w:szCs w:val="22"/>
          <w:lang w:eastAsia="pl-PL"/>
        </w:rPr>
        <w:t>przedmiotu zamówienia</w:t>
      </w:r>
      <w:r w:rsidRPr="00F31351">
        <w:rPr>
          <w:rFonts w:asciiTheme="minorHAnsi" w:hAnsiTheme="minorHAnsi" w:cstheme="minorHAnsi"/>
          <w:sz w:val="22"/>
          <w:szCs w:val="22"/>
        </w:rPr>
        <w:t>,</w:t>
      </w:r>
    </w:p>
    <w:p w14:paraId="5DAB53D4" w14:textId="77777777" w:rsidR="00A707B5" w:rsidRPr="00F31351" w:rsidRDefault="00A707B5" w:rsidP="00B2499B">
      <w:pPr>
        <w:pStyle w:val="Tekstpodstawowy"/>
        <w:widowControl/>
        <w:numPr>
          <w:ilvl w:val="1"/>
          <w:numId w:val="4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351">
        <w:rPr>
          <w:rFonts w:asciiTheme="minorHAnsi" w:hAnsiTheme="minorHAnsi" w:cstheme="minorHAnsi"/>
          <w:sz w:val="22"/>
          <w:szCs w:val="22"/>
        </w:rPr>
        <w:t>dostawę wszelkich materiałów niezbędnych do realizacji przedmiotu zamówienia oraz właściwe warunki składowania materiałów i ich ochronę,</w:t>
      </w:r>
    </w:p>
    <w:p w14:paraId="10BBDBA9" w14:textId="77777777" w:rsidR="00A707B5" w:rsidRPr="00F31351" w:rsidRDefault="00A707B5" w:rsidP="00B2499B">
      <w:pPr>
        <w:pStyle w:val="Tekstpodstawowy"/>
        <w:widowControl/>
        <w:numPr>
          <w:ilvl w:val="1"/>
          <w:numId w:val="4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351">
        <w:rPr>
          <w:rFonts w:asciiTheme="minorHAnsi" w:hAnsiTheme="minorHAnsi" w:cstheme="minorHAnsi"/>
          <w:sz w:val="22"/>
          <w:szCs w:val="22"/>
        </w:rPr>
        <w:t>zabezpieczenie terenu prac przed dostępem osób trzecich,</w:t>
      </w:r>
    </w:p>
    <w:p w14:paraId="11E6AE9A" w14:textId="77777777" w:rsidR="00A707B5" w:rsidRPr="00F31351" w:rsidRDefault="00A707B5" w:rsidP="00B2499B">
      <w:pPr>
        <w:pStyle w:val="Tekstpodstawowy"/>
        <w:widowControl/>
        <w:numPr>
          <w:ilvl w:val="1"/>
          <w:numId w:val="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31351">
        <w:rPr>
          <w:rFonts w:asciiTheme="minorHAnsi" w:hAnsiTheme="minorHAnsi" w:cstheme="minorHAnsi"/>
          <w:sz w:val="22"/>
          <w:szCs w:val="22"/>
        </w:rPr>
        <w:lastRenderedPageBreak/>
        <w:t>usuwanie na bieżąco zbędnych materiałów, odpadków oraz śmieci (kartony, folie zabezpieczające i inne),</w:t>
      </w:r>
    </w:p>
    <w:p w14:paraId="59C4F301" w14:textId="77777777" w:rsidR="00A707B5" w:rsidRPr="00F31351" w:rsidRDefault="00A707B5" w:rsidP="00B2499B">
      <w:pPr>
        <w:pStyle w:val="Tekstpodstawowy"/>
        <w:widowControl/>
        <w:numPr>
          <w:ilvl w:val="0"/>
          <w:numId w:val="15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31351">
        <w:rPr>
          <w:rFonts w:asciiTheme="minorHAnsi" w:hAnsiTheme="minorHAnsi" w:cstheme="minorHAnsi"/>
          <w:sz w:val="22"/>
          <w:szCs w:val="22"/>
          <w:lang w:eastAsia="ar-SA"/>
        </w:rPr>
        <w:t>po zakończeniu prac</w:t>
      </w:r>
      <w:r w:rsidRPr="00F31351">
        <w:rPr>
          <w:rFonts w:asciiTheme="minorHAnsi" w:hAnsiTheme="minorHAnsi" w:cstheme="minorHAnsi"/>
          <w:sz w:val="22"/>
          <w:szCs w:val="22"/>
        </w:rPr>
        <w:t xml:space="preserve"> uporządkowanie pomieszczeń, w których prowadzone były prace montażowe oraz ciągi komunikacyjne używane przy wykonywaniu przedmiotu zamówienia,</w:t>
      </w:r>
    </w:p>
    <w:p w14:paraId="73AB5BE1" w14:textId="35374A75" w:rsidR="00A707B5" w:rsidRPr="00F31351" w:rsidRDefault="00A707B5" w:rsidP="00B2499B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wykonania prac naprawczych (np. poprawki tynkarskie, malarskie) w przypadku uszkodzenia mienia Zamawiającego podczas wnoszenia lub montażu i ustawiania </w:t>
      </w:r>
      <w:r w:rsidR="00DD6FFD" w:rsidRPr="00F31351">
        <w:rPr>
          <w:rFonts w:asciiTheme="minorHAnsi" w:eastAsia="Times New Roman" w:hAnsiTheme="minorHAnsi" w:cstheme="minorHAnsi"/>
          <w:lang w:eastAsia="pl-PL"/>
        </w:rPr>
        <w:t>przedmiotu zamówienia</w:t>
      </w:r>
      <w:r w:rsidRPr="00F31351">
        <w:rPr>
          <w:rFonts w:asciiTheme="minorHAnsi" w:hAnsiTheme="minorHAnsi" w:cstheme="minorHAnsi"/>
        </w:rPr>
        <w:t>.</w:t>
      </w:r>
    </w:p>
    <w:p w14:paraId="0FF0C3DF" w14:textId="16FACAAB" w:rsidR="00A707B5" w:rsidRPr="00F31351" w:rsidRDefault="00A707B5" w:rsidP="00B2499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lang w:eastAsia="pl-PL"/>
        </w:rPr>
        <w:t xml:space="preserve">Szkody </w:t>
      </w:r>
      <w:r w:rsidRPr="00F31351">
        <w:rPr>
          <w:rFonts w:asciiTheme="minorHAnsi" w:hAnsiTheme="minorHAnsi" w:cstheme="minorHAnsi"/>
        </w:rPr>
        <w:t>w przypadku uszkodzenia mienia Zamawiającego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, powstałe w związku z wnoszeniem i montażem </w:t>
      </w:r>
      <w:r w:rsidR="00DD6FFD" w:rsidRPr="00F31351">
        <w:rPr>
          <w:rFonts w:asciiTheme="minorHAnsi" w:hAnsiTheme="minorHAnsi" w:cstheme="minorHAnsi"/>
        </w:rPr>
        <w:t>przedmiotu zamówienia</w:t>
      </w:r>
      <w:r w:rsidR="00892D55" w:rsidRPr="00F3135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31351">
        <w:rPr>
          <w:rFonts w:asciiTheme="minorHAnsi" w:eastAsia="Times New Roman" w:hAnsiTheme="minorHAnsi" w:cstheme="minorHAnsi"/>
          <w:lang w:eastAsia="pl-PL"/>
        </w:rPr>
        <w:t>zostaną usunięte na koszt Wykonawcy.</w:t>
      </w:r>
    </w:p>
    <w:p w14:paraId="164E7753" w14:textId="77777777" w:rsidR="00A707B5" w:rsidRPr="00F31351" w:rsidRDefault="00A707B5" w:rsidP="00B2499B">
      <w:pPr>
        <w:pStyle w:val="Akapitzlist"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F31351">
        <w:rPr>
          <w:rFonts w:asciiTheme="minorHAnsi" w:hAnsiTheme="minorHAnsi" w:cstheme="minorHAnsi"/>
          <w:lang w:eastAsia="ar-SA"/>
        </w:rPr>
        <w:t>Wykonawca zobowiązany będzie stosować się do wytycznych Zamawiającego dotyczących zapobieżeniu powstania szkód:</w:t>
      </w:r>
    </w:p>
    <w:p w14:paraId="5B4461C6" w14:textId="77777777" w:rsidR="00A707B5" w:rsidRPr="00F31351" w:rsidRDefault="00A707B5" w:rsidP="00F546E9">
      <w:pPr>
        <w:numPr>
          <w:ilvl w:val="0"/>
          <w:numId w:val="14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lang w:eastAsia="ar-SA"/>
        </w:rPr>
      </w:pPr>
      <w:r w:rsidRPr="00F31351">
        <w:rPr>
          <w:rFonts w:asciiTheme="minorHAnsi" w:hAnsiTheme="minorHAnsi" w:cstheme="minorHAnsi"/>
          <w:lang w:eastAsia="ar-SA"/>
        </w:rPr>
        <w:t>Wykonawca ma obowiązek natychmiastowego poinformowania Zamawiającego o uszkodzeniach i usterkach spowodowanych działaniami swoich pracowników lub podwykonawców, a także zauważonych uszkodzeń i usterek wywołanych innymi czynnikami,</w:t>
      </w:r>
    </w:p>
    <w:p w14:paraId="6967D2BA" w14:textId="77777777" w:rsidR="00A707B5" w:rsidRPr="00F31351" w:rsidRDefault="00A707B5" w:rsidP="00F546E9">
      <w:pPr>
        <w:numPr>
          <w:ilvl w:val="0"/>
          <w:numId w:val="14"/>
        </w:num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lang w:eastAsia="ar-SA"/>
        </w:rPr>
      </w:pPr>
      <w:r w:rsidRPr="00F31351">
        <w:rPr>
          <w:rFonts w:asciiTheme="minorHAnsi" w:hAnsiTheme="minorHAnsi" w:cstheme="minorHAnsi"/>
          <w:lang w:eastAsia="ar-SA"/>
        </w:rPr>
        <w:t>Wykonawca odpowiada za zniszczenia będące konsekwencją jego działania, jak również jego pracowników lub podwykonawców, także w zakresie budynku, zagospodarowania terenu, drogi dojazdowej, Wykonawca jest zobowiązany przywrócić stan pierwotny w przypadku spowodowania zniszczeń na ww. terenie,</w:t>
      </w:r>
    </w:p>
    <w:p w14:paraId="4F0C15B1" w14:textId="77777777" w:rsidR="00A707B5" w:rsidRPr="00F31351" w:rsidRDefault="00A707B5" w:rsidP="00F546E9">
      <w:pPr>
        <w:numPr>
          <w:ilvl w:val="0"/>
          <w:numId w:val="14"/>
        </w:numPr>
        <w:suppressAutoHyphens/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lang w:eastAsia="ar-SA"/>
        </w:rPr>
      </w:pPr>
      <w:r w:rsidRPr="00F31351">
        <w:rPr>
          <w:rFonts w:asciiTheme="minorHAnsi" w:hAnsiTheme="minorHAnsi" w:cstheme="minorHAnsi"/>
          <w:lang w:eastAsia="ar-SA"/>
        </w:rPr>
        <w:t>Wykonawca odpowiada za poinformowanie swoich pracowników oraz pracowników podwykonawców o powyższych wytycznych, odpowiada także za kontrolę ich przestrzegania przez te osoby.</w:t>
      </w:r>
    </w:p>
    <w:p w14:paraId="1DA90543" w14:textId="70B0591D" w:rsidR="00A707B5" w:rsidRPr="00F31351" w:rsidRDefault="00A707B5" w:rsidP="00B2499B">
      <w:pPr>
        <w:pStyle w:val="Tekstpodstawowy"/>
        <w:widowControl/>
        <w:numPr>
          <w:ilvl w:val="0"/>
          <w:numId w:val="4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31351">
        <w:rPr>
          <w:rFonts w:asciiTheme="minorHAnsi" w:hAnsiTheme="minorHAnsi" w:cstheme="minorHAnsi"/>
          <w:sz w:val="22"/>
          <w:szCs w:val="22"/>
        </w:rPr>
        <w:t>Zamawiający zobowiązuje się do:</w:t>
      </w:r>
    </w:p>
    <w:p w14:paraId="783BACA2" w14:textId="6F05E758" w:rsidR="00A707B5" w:rsidRPr="00F31351" w:rsidRDefault="00A707B5" w:rsidP="00F546E9">
      <w:pPr>
        <w:pStyle w:val="Akapitzlist"/>
        <w:numPr>
          <w:ilvl w:val="0"/>
          <w:numId w:val="16"/>
        </w:numPr>
        <w:tabs>
          <w:tab w:val="clear" w:pos="720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wprowadzenia Wykonawcy na teren budynku w celu wykonania prac związanych z </w:t>
      </w:r>
      <w:r w:rsidR="00541C27" w:rsidRPr="008C1235">
        <w:rPr>
          <w:rFonts w:asciiTheme="minorHAnsi" w:hAnsiTheme="minorHAnsi" w:cstheme="minorHAnsi"/>
        </w:rPr>
        <w:t>wniesieniem,</w:t>
      </w:r>
      <w:r w:rsidR="00541C27"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</w:rPr>
        <w:t xml:space="preserve">montażem, ustawieniem </w:t>
      </w:r>
      <w:r w:rsidR="00F546E9" w:rsidRPr="00F31351">
        <w:rPr>
          <w:rFonts w:asciiTheme="minorHAnsi" w:eastAsia="Times New Roman" w:hAnsiTheme="minorHAnsi" w:cstheme="minorHAnsi"/>
          <w:lang w:eastAsia="pl-PL"/>
        </w:rPr>
        <w:t xml:space="preserve">przedmiotu </w:t>
      </w:r>
      <w:r w:rsidR="00124339" w:rsidRPr="00F31351">
        <w:rPr>
          <w:rFonts w:asciiTheme="minorHAnsi" w:eastAsia="Times New Roman" w:hAnsiTheme="minorHAnsi" w:cstheme="minorHAnsi"/>
          <w:lang w:eastAsia="pl-PL"/>
        </w:rPr>
        <w:t>zamówienia</w:t>
      </w:r>
      <w:r w:rsidR="001867B1" w:rsidRPr="00F31351">
        <w:rPr>
          <w:rFonts w:asciiTheme="minorHAnsi" w:eastAsia="Times New Roman" w:hAnsiTheme="minorHAnsi" w:cstheme="minorHAnsi"/>
          <w:lang w:eastAsia="pl-PL"/>
        </w:rPr>
        <w:t xml:space="preserve"> </w:t>
      </w:r>
      <w:r w:rsidR="008C1235">
        <w:rPr>
          <w:rFonts w:asciiTheme="minorHAnsi" w:eastAsia="Calibri" w:hAnsiTheme="minorHAnsi" w:cstheme="minorHAnsi"/>
          <w:bCs/>
          <w:iCs/>
          <w:spacing w:val="-3"/>
          <w:lang w:eastAsia="ar-SA"/>
        </w:rPr>
        <w:t>w pomieszczeniach</w:t>
      </w:r>
      <w:r w:rsidR="00541C27" w:rsidRPr="00F31351">
        <w:rPr>
          <w:rFonts w:asciiTheme="minorHAnsi" w:eastAsia="Calibri" w:hAnsiTheme="minorHAnsi" w:cstheme="minorHAnsi"/>
          <w:bCs/>
          <w:iCs/>
          <w:spacing w:val="-3"/>
          <w:lang w:eastAsia="ar-SA"/>
        </w:rPr>
        <w:t xml:space="preserve"> </w:t>
      </w:r>
      <w:r w:rsidRPr="00F31351">
        <w:rPr>
          <w:rFonts w:asciiTheme="minorHAnsi" w:eastAsia="Calibri" w:hAnsiTheme="minorHAnsi" w:cstheme="minorHAnsi"/>
          <w:bCs/>
          <w:iCs/>
          <w:spacing w:val="-3"/>
          <w:lang w:eastAsia="ar-SA"/>
        </w:rPr>
        <w:t>,</w:t>
      </w:r>
    </w:p>
    <w:p w14:paraId="245AC621" w14:textId="3414383E" w:rsidR="00A707B5" w:rsidRPr="00F31351" w:rsidRDefault="00A707B5" w:rsidP="00F546E9">
      <w:pPr>
        <w:numPr>
          <w:ilvl w:val="0"/>
          <w:numId w:val="16"/>
        </w:numPr>
        <w:tabs>
          <w:tab w:val="clear" w:pos="720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zapewnienia dostępu do wszystkich pomieszczeń, do których dostęp będzie konieczny w celu należytej realizacji przedmiotu zamówienia,</w:t>
      </w:r>
    </w:p>
    <w:p w14:paraId="496F9C75" w14:textId="7369B095" w:rsidR="00A707B5" w:rsidRDefault="00A707B5" w:rsidP="00F546E9">
      <w:pPr>
        <w:numPr>
          <w:ilvl w:val="0"/>
          <w:numId w:val="16"/>
        </w:numPr>
        <w:tabs>
          <w:tab w:val="clear" w:pos="720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zapewnienia dostępu do korzystania z mediów np.: wody i energii elektrycznej</w:t>
      </w:r>
      <w:r w:rsidR="00541C27" w:rsidRPr="00F31351">
        <w:rPr>
          <w:rFonts w:asciiTheme="minorHAnsi" w:hAnsiTheme="minorHAnsi" w:cstheme="minorHAnsi"/>
        </w:rPr>
        <w:t xml:space="preserve"> (jeżeli będzie taka konieczność)</w:t>
      </w:r>
      <w:r w:rsidRPr="00F31351">
        <w:rPr>
          <w:rFonts w:asciiTheme="minorHAnsi" w:hAnsiTheme="minorHAnsi" w:cstheme="minorHAnsi"/>
        </w:rPr>
        <w:t>,</w:t>
      </w:r>
    </w:p>
    <w:p w14:paraId="38A836FF" w14:textId="55A69BF9" w:rsidR="00B33879" w:rsidRPr="00F31351" w:rsidRDefault="008C1235" w:rsidP="00F546E9">
      <w:pPr>
        <w:numPr>
          <w:ilvl w:val="0"/>
          <w:numId w:val="16"/>
        </w:numPr>
        <w:tabs>
          <w:tab w:val="clear" w:pos="720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33879" w:rsidRPr="00F31351">
        <w:rPr>
          <w:rFonts w:asciiTheme="minorHAnsi" w:hAnsiTheme="minorHAnsi" w:cstheme="minorHAnsi"/>
        </w:rPr>
        <w:t xml:space="preserve">odatkowo w zakresie </w:t>
      </w:r>
      <w:r w:rsidR="00B33879" w:rsidRPr="00F31351">
        <w:rPr>
          <w:rFonts w:asciiTheme="minorHAnsi" w:hAnsiTheme="minorHAnsi" w:cstheme="minorHAnsi"/>
          <w:b/>
        </w:rPr>
        <w:t>Zadania nr 1 (pn. Zakup, dostawa i montaż mebli laboratoryjnych)</w:t>
      </w:r>
      <w:r w:rsidR="00B33879" w:rsidRPr="00B338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r w:rsidRPr="00F31351">
        <w:rPr>
          <w:rFonts w:asciiTheme="minorHAnsi" w:hAnsiTheme="minorHAnsi" w:cstheme="minorHAnsi"/>
          <w:b/>
        </w:rPr>
        <w:t>Zadania nr 3 (pn. Zakup, dostawa i montaż mebli ze stali nierdzewnej</w:t>
      </w:r>
      <w:r w:rsidR="00B04CCD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</w:t>
      </w:r>
      <w:r w:rsidR="00B33879">
        <w:rPr>
          <w:rFonts w:asciiTheme="minorHAnsi" w:hAnsiTheme="minorHAnsi" w:cstheme="minorHAnsi"/>
        </w:rPr>
        <w:t>zapewnienia dostępu do</w:t>
      </w:r>
      <w:r w:rsidRPr="008C1235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</w:rPr>
        <w:t>linii instalacyjnej</w:t>
      </w:r>
      <w:r w:rsidR="00B338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celu </w:t>
      </w:r>
      <w:r w:rsidR="00B33879" w:rsidRPr="00F31351">
        <w:rPr>
          <w:rFonts w:asciiTheme="minorHAnsi" w:hAnsiTheme="minorHAnsi" w:cstheme="minorHAnsi"/>
        </w:rPr>
        <w:t xml:space="preserve">podłączenia </w:t>
      </w:r>
      <w:r>
        <w:rPr>
          <w:rFonts w:asciiTheme="minorHAnsi" w:eastAsia="Times New Roman" w:hAnsiTheme="minorHAnsi" w:cstheme="minorHAnsi"/>
          <w:lang w:eastAsia="pl-PL"/>
        </w:rPr>
        <w:t xml:space="preserve">mebli </w:t>
      </w:r>
      <w:r w:rsidR="00B33879" w:rsidRPr="00F31351">
        <w:rPr>
          <w:rFonts w:asciiTheme="minorHAnsi" w:eastAsia="Calibri" w:hAnsiTheme="minorHAnsi" w:cstheme="minorHAnsi"/>
          <w:bCs/>
          <w:iCs/>
          <w:spacing w:val="-3"/>
          <w:lang w:eastAsia="ar-SA"/>
        </w:rPr>
        <w:t xml:space="preserve">do wykonanych przez Zamawiającego przyłączy wody, kanalizacji, </w:t>
      </w:r>
      <w:r w:rsidR="00B33879" w:rsidRPr="00F31351">
        <w:rPr>
          <w:rFonts w:asciiTheme="minorHAnsi" w:hAnsiTheme="minorHAnsi" w:cstheme="minorHAnsi"/>
        </w:rPr>
        <w:t>energii elektrycznej</w:t>
      </w:r>
      <w:r>
        <w:rPr>
          <w:rFonts w:asciiTheme="minorHAnsi" w:hAnsiTheme="minorHAnsi" w:cstheme="minorHAnsi"/>
        </w:rPr>
        <w:t>.</w:t>
      </w:r>
    </w:p>
    <w:p w14:paraId="59D1FE62" w14:textId="5D8976E6" w:rsidR="00A707B5" w:rsidRPr="00B33879" w:rsidRDefault="00B33879" w:rsidP="00E9512A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A707B5" w:rsidRPr="00B33879">
        <w:rPr>
          <w:rFonts w:asciiTheme="minorHAnsi" w:hAnsiTheme="minorHAnsi" w:cstheme="minorHAnsi"/>
        </w:rPr>
        <w:t xml:space="preserve"> czynności wprowadzenia Wykonawcy na teren budynku i udostępnienia niezbędnych do realizacji pomieszczeń zostanie sporządzony protokół przekazania terenu prac montażowych </w:t>
      </w:r>
      <w:r w:rsidR="00F546E9" w:rsidRPr="00B33879">
        <w:rPr>
          <w:rFonts w:asciiTheme="minorHAnsi" w:hAnsiTheme="minorHAnsi" w:cstheme="minorHAnsi"/>
        </w:rPr>
        <w:t>przedmiotu zamówienia</w:t>
      </w:r>
      <w:r w:rsidR="00A707B5" w:rsidRPr="00B33879">
        <w:rPr>
          <w:rFonts w:asciiTheme="minorHAnsi" w:hAnsiTheme="minorHAnsi" w:cstheme="minorHAnsi"/>
        </w:rPr>
        <w:t>.</w:t>
      </w:r>
    </w:p>
    <w:p w14:paraId="37ADF409" w14:textId="216C97A8" w:rsidR="00E9512A" w:rsidRPr="00EB0D55" w:rsidRDefault="00E9512A" w:rsidP="00E9512A">
      <w:pPr>
        <w:pStyle w:val="Tekstpodstawowy"/>
        <w:widowControl/>
        <w:numPr>
          <w:ilvl w:val="0"/>
          <w:numId w:val="48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0D55">
        <w:rPr>
          <w:rFonts w:asciiTheme="minorHAnsi" w:hAnsiTheme="minorHAnsi" w:cstheme="minorHAnsi"/>
          <w:sz w:val="22"/>
          <w:szCs w:val="22"/>
        </w:rPr>
        <w:t>Odbiór przedmiotu zamówienia:</w:t>
      </w:r>
    </w:p>
    <w:p w14:paraId="2777DFCD" w14:textId="77777777" w:rsidR="00E9512A" w:rsidRPr="00E9512A" w:rsidRDefault="00E9512A" w:rsidP="00E9512A">
      <w:pPr>
        <w:pStyle w:val="Tekstpodstawowy"/>
        <w:widowControl/>
        <w:numPr>
          <w:ilvl w:val="1"/>
          <w:numId w:val="47"/>
        </w:numPr>
        <w:suppressAutoHyphens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B0D55">
        <w:rPr>
          <w:rFonts w:asciiTheme="minorHAnsi" w:hAnsiTheme="minorHAnsi" w:cstheme="minorHAnsi"/>
          <w:b/>
          <w:sz w:val="22"/>
          <w:szCs w:val="22"/>
        </w:rPr>
        <w:t xml:space="preserve">W zakresie Zadania nr 1 (pn. Zakup, dostawa i montaż mebli laboratoryjnych), Zadania nr 2 (pn. Zakup, dostawa i montaż mebli biurowych), Zadania nr 3 (pn. Zakup, dostawa i montaż mebli ze </w:t>
      </w:r>
      <w:r w:rsidRPr="00E9512A">
        <w:rPr>
          <w:rFonts w:asciiTheme="minorHAnsi" w:hAnsiTheme="minorHAnsi" w:cstheme="minorHAnsi"/>
          <w:b/>
          <w:sz w:val="22"/>
          <w:szCs w:val="22"/>
        </w:rPr>
        <w:t>stali nierdzewnej) dla Zadania nr 4 (pn. Zakup, dostawa i montaż krzeseł i kanap)</w:t>
      </w:r>
      <w:r w:rsidRPr="00E9512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CD18FD8" w14:textId="77777777" w:rsidR="00E9512A" w:rsidRPr="00E9512A" w:rsidRDefault="00E9512A" w:rsidP="00E9512A">
      <w:pPr>
        <w:pStyle w:val="Tekstpodstawowy"/>
        <w:widowControl/>
        <w:numPr>
          <w:ilvl w:val="2"/>
          <w:numId w:val="22"/>
        </w:numPr>
        <w:suppressAutoHyphens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E9512A">
        <w:rPr>
          <w:rFonts w:asciiTheme="minorHAnsi" w:hAnsiTheme="minorHAnsi" w:cstheme="minorHAnsi"/>
          <w:sz w:val="22"/>
          <w:szCs w:val="22"/>
        </w:rPr>
        <w:t>Wykonawca pisemnie (mailem) powiadomi Zamawiającego o gotowości do odbioru przedmiotu zamówienia</w:t>
      </w:r>
      <w:r w:rsidRPr="00E9512A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</w:p>
    <w:p w14:paraId="4E88192D" w14:textId="3085CB1E" w:rsidR="00E9512A" w:rsidRPr="00E9512A" w:rsidRDefault="00E9512A" w:rsidP="00E9512A">
      <w:pPr>
        <w:pStyle w:val="Tekstpodstawowy"/>
        <w:widowControl/>
        <w:numPr>
          <w:ilvl w:val="2"/>
          <w:numId w:val="22"/>
        </w:numPr>
        <w:suppressAutoHyphens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E9512A">
        <w:rPr>
          <w:rFonts w:asciiTheme="minorHAnsi" w:hAnsiTheme="minorHAnsi" w:cstheme="minorHAnsi"/>
          <w:sz w:val="22"/>
          <w:szCs w:val="22"/>
        </w:rPr>
        <w:t xml:space="preserve">Zamawiający poda termin podjęcia czynności odbioru i powiadomi pisemnie (mailem) Wykonawcę o terminie odbioru, przy czym odbiór nastąpi w terminie </w:t>
      </w:r>
      <w:r w:rsidRPr="00E9512A">
        <w:rPr>
          <w:rFonts w:asciiTheme="minorHAnsi" w:hAnsiTheme="minorHAnsi" w:cstheme="minorHAnsi"/>
          <w:b/>
          <w:sz w:val="22"/>
          <w:szCs w:val="22"/>
        </w:rPr>
        <w:t>do 3 dni roboczych</w:t>
      </w:r>
      <w:r w:rsidRPr="00E9512A">
        <w:rPr>
          <w:rFonts w:asciiTheme="minorHAnsi" w:hAnsiTheme="minorHAnsi" w:cstheme="minorHAnsi"/>
          <w:sz w:val="22"/>
          <w:szCs w:val="22"/>
        </w:rPr>
        <w:t xml:space="preserve"> od dnia zgłoszenia gotowości. Odbiór może nastąpić w dniach roboczych w godzinach roboczych Zamawiającego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63AA6AB" w14:textId="2EA6DD61" w:rsidR="00E9512A" w:rsidRPr="00E9512A" w:rsidRDefault="00E9512A" w:rsidP="00E9512A">
      <w:pPr>
        <w:pStyle w:val="Akapitzlist"/>
        <w:numPr>
          <w:ilvl w:val="1"/>
          <w:numId w:val="47"/>
        </w:numPr>
        <w:spacing w:after="160" w:line="259" w:lineRule="auto"/>
        <w:ind w:left="851" w:hanging="425"/>
        <w:jc w:val="both"/>
        <w:rPr>
          <w:rFonts w:asciiTheme="minorHAnsi" w:hAnsiTheme="minorHAnsi" w:cstheme="minorBidi"/>
        </w:rPr>
      </w:pPr>
      <w:r w:rsidRPr="00E9512A">
        <w:rPr>
          <w:rFonts w:asciiTheme="minorHAnsi" w:hAnsiTheme="minorHAnsi" w:cstheme="minorHAnsi"/>
          <w:b/>
        </w:rPr>
        <w:t>W zakresie Zadania nr 5 (pn. Zakup i dostawa pojemników na odpady), Zadania nr 6 (pn. Zakup, dostawa i montaż tablic narzędziowych), Zadania nr 7 (pn. Zakup, dostawa i montaż szafy magazynowej do przechowywania preparatów i bloczków parafinowych):</w:t>
      </w:r>
    </w:p>
    <w:p w14:paraId="6818D32F" w14:textId="3A074A28" w:rsidR="00A707B5" w:rsidRPr="00E9512A" w:rsidRDefault="00E9512A" w:rsidP="00E9512A">
      <w:pPr>
        <w:pStyle w:val="Tekstpodstawowy"/>
        <w:widowControl/>
        <w:numPr>
          <w:ilvl w:val="2"/>
          <w:numId w:val="35"/>
        </w:numPr>
        <w:suppressAutoHyphens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E9512A">
        <w:rPr>
          <w:rFonts w:asciiTheme="minorHAnsi" w:hAnsiTheme="minorHAnsi"/>
          <w:sz w:val="22"/>
          <w:szCs w:val="22"/>
        </w:rPr>
        <w:t xml:space="preserve">Odbiór przedmiotu zamówienia nastąpi w dniu dostawy. Przy czym </w:t>
      </w:r>
      <w:r>
        <w:rPr>
          <w:rFonts w:asciiTheme="minorHAnsi" w:hAnsiTheme="minorHAnsi"/>
          <w:sz w:val="22"/>
          <w:szCs w:val="22"/>
        </w:rPr>
        <w:t>o</w:t>
      </w:r>
      <w:r w:rsidRPr="00E9512A">
        <w:rPr>
          <w:rFonts w:asciiTheme="minorHAnsi" w:hAnsiTheme="minorHAnsi" w:cstheme="minorHAnsi"/>
          <w:sz w:val="22"/>
          <w:szCs w:val="22"/>
        </w:rPr>
        <w:t>dbiór może nastąpić w dniach roboczych w godzinach roboczych 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6858821" w14:textId="293AE9D4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Za dzień wykonania przedmiotu zamówienia ustala się dzień sporządzenia, w formie pisemnej pod rygorem nieważności i podpisania przez obie strony tj. Zamawiającego i Wykonawcę </w:t>
      </w:r>
      <w:r w:rsidRPr="00F31351">
        <w:rPr>
          <w:rFonts w:asciiTheme="minorHAnsi" w:hAnsiTheme="minorHAnsi" w:cstheme="minorHAnsi"/>
          <w:b/>
        </w:rPr>
        <w:t>Protokołu odbioru</w:t>
      </w:r>
      <w:r w:rsidRPr="00F31351">
        <w:rPr>
          <w:rFonts w:asciiTheme="minorHAnsi" w:hAnsiTheme="minorHAnsi" w:cstheme="minorHAnsi"/>
        </w:rPr>
        <w:t>. Podczas odbioru Zamawiający w obecności Wykonawcy dokona sprawdzenia i</w:t>
      </w:r>
      <w:r w:rsidR="00F546E9" w:rsidRPr="00F31351">
        <w:rPr>
          <w:rFonts w:asciiTheme="minorHAnsi" w:hAnsiTheme="minorHAnsi" w:cstheme="minorHAnsi"/>
        </w:rPr>
        <w:t>lości i kompletności dostarczonego przedmiotu zamówienia</w:t>
      </w:r>
      <w:r w:rsidR="000F380E" w:rsidRPr="00F31351">
        <w:rPr>
          <w:rFonts w:asciiTheme="minorHAnsi" w:eastAsia="Times New Roman" w:hAnsiTheme="minorHAnsi" w:cstheme="minorHAnsi"/>
          <w:lang w:eastAsia="pl-PL"/>
        </w:rPr>
        <w:t xml:space="preserve">, </w:t>
      </w:r>
      <w:r w:rsidR="00B04CCD">
        <w:rPr>
          <w:rFonts w:asciiTheme="minorHAnsi" w:hAnsiTheme="minorHAnsi" w:cstheme="minorHAnsi"/>
        </w:rPr>
        <w:t xml:space="preserve">jego </w:t>
      </w:r>
      <w:r w:rsidRPr="00F31351">
        <w:rPr>
          <w:rFonts w:asciiTheme="minorHAnsi" w:hAnsiTheme="minorHAnsi" w:cstheme="minorHAnsi"/>
        </w:rPr>
        <w:t xml:space="preserve">prawidłowego działania oraz zgodności z minimalnymi wymogami technicznymi, funkcjonalnymi i użytkowymi określonymi w SWZ i ofercie Wykonawcy. </w:t>
      </w:r>
    </w:p>
    <w:p w14:paraId="2BC43AF2" w14:textId="2F08CC1B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W przypadku stwierdzenia, w trakcie odbioru </w:t>
      </w:r>
      <w:r w:rsidR="00F546E9" w:rsidRPr="00F31351">
        <w:rPr>
          <w:rFonts w:asciiTheme="minorHAnsi" w:hAnsiTheme="minorHAnsi" w:cstheme="minorHAnsi"/>
        </w:rPr>
        <w:t>przedmiotu zamówienia</w:t>
      </w:r>
      <w:r w:rsidR="00CC6C9F" w:rsidRPr="00F31351">
        <w:rPr>
          <w:rFonts w:asciiTheme="minorHAnsi" w:eastAsia="Times New Roman" w:hAnsiTheme="minorHAnsi" w:cstheme="minorHAnsi"/>
          <w:lang w:eastAsia="pl-PL"/>
        </w:rPr>
        <w:t>,</w:t>
      </w:r>
      <w:r w:rsidRPr="00F31351">
        <w:rPr>
          <w:rFonts w:asciiTheme="minorHAnsi" w:hAnsiTheme="minorHAnsi" w:cstheme="minorHAnsi"/>
        </w:rPr>
        <w:t xml:space="preserve"> że nie spełnia</w:t>
      </w:r>
      <w:r w:rsidR="00F546E9" w:rsidRPr="00F31351">
        <w:rPr>
          <w:rFonts w:asciiTheme="minorHAnsi" w:hAnsiTheme="minorHAnsi" w:cstheme="minorHAnsi"/>
        </w:rPr>
        <w:t xml:space="preserve"> on</w:t>
      </w:r>
      <w:r w:rsidRPr="00F31351">
        <w:rPr>
          <w:rFonts w:asciiTheme="minorHAnsi" w:hAnsiTheme="minorHAnsi" w:cstheme="minorHAnsi"/>
        </w:rPr>
        <w:t xml:space="preserve"> wymagań określonych w SWZ, ofercie Wykonawcy, nie </w:t>
      </w:r>
      <w:r w:rsidR="00F546E9" w:rsidRPr="00F31351">
        <w:rPr>
          <w:rFonts w:asciiTheme="minorHAnsi" w:hAnsiTheme="minorHAnsi" w:cstheme="minorHAnsi"/>
        </w:rPr>
        <w:t xml:space="preserve">jest </w:t>
      </w:r>
      <w:r w:rsidRPr="00F31351">
        <w:rPr>
          <w:rFonts w:asciiTheme="minorHAnsi" w:hAnsiTheme="minorHAnsi" w:cstheme="minorHAnsi"/>
        </w:rPr>
        <w:t>kompletn</w:t>
      </w:r>
      <w:r w:rsidR="00F546E9" w:rsidRPr="00F31351">
        <w:rPr>
          <w:rFonts w:asciiTheme="minorHAnsi" w:hAnsiTheme="minorHAnsi" w:cstheme="minorHAnsi"/>
        </w:rPr>
        <w:t>y</w:t>
      </w:r>
      <w:r w:rsidRPr="00F31351">
        <w:rPr>
          <w:rFonts w:asciiTheme="minorHAnsi" w:hAnsiTheme="minorHAnsi" w:cstheme="minorHAnsi"/>
        </w:rPr>
        <w:t xml:space="preserve"> lub nie </w:t>
      </w:r>
      <w:r w:rsidR="00F546E9" w:rsidRPr="00F31351">
        <w:rPr>
          <w:rFonts w:asciiTheme="minorHAnsi" w:hAnsiTheme="minorHAnsi" w:cstheme="minorHAnsi"/>
        </w:rPr>
        <w:t>jest</w:t>
      </w:r>
      <w:r w:rsidRPr="00F31351">
        <w:rPr>
          <w:rFonts w:asciiTheme="minorHAnsi" w:hAnsiTheme="minorHAnsi" w:cstheme="minorHAnsi"/>
        </w:rPr>
        <w:t xml:space="preserve"> gotow</w:t>
      </w:r>
      <w:r w:rsidR="00F546E9" w:rsidRPr="00F31351">
        <w:rPr>
          <w:rFonts w:asciiTheme="minorHAnsi" w:hAnsiTheme="minorHAnsi" w:cstheme="minorHAnsi"/>
        </w:rPr>
        <w:t>y</w:t>
      </w:r>
      <w:r w:rsidRPr="00F31351">
        <w:rPr>
          <w:rFonts w:asciiTheme="minorHAnsi" w:hAnsiTheme="minorHAnsi" w:cstheme="minorHAnsi"/>
        </w:rPr>
        <w:t xml:space="preserve"> do odbioru z powodu wystąpienia istotnych wad, uniemożliwiających ko</w:t>
      </w:r>
      <w:r w:rsidR="000F380E" w:rsidRPr="00F31351">
        <w:rPr>
          <w:rFonts w:asciiTheme="minorHAnsi" w:hAnsiTheme="minorHAnsi" w:cstheme="minorHAnsi"/>
        </w:rPr>
        <w:t xml:space="preserve">rzystanie z </w:t>
      </w:r>
      <w:r w:rsidR="00F546E9" w:rsidRPr="00F31351">
        <w:rPr>
          <w:rFonts w:asciiTheme="minorHAnsi" w:hAnsiTheme="minorHAnsi" w:cstheme="minorHAnsi"/>
        </w:rPr>
        <w:t>niego</w:t>
      </w:r>
      <w:r w:rsidR="000F380E" w:rsidRPr="00F31351">
        <w:rPr>
          <w:rFonts w:asciiTheme="minorHAnsi" w:hAnsiTheme="minorHAnsi" w:cstheme="minorHAnsi"/>
        </w:rPr>
        <w:t xml:space="preserve">, </w:t>
      </w:r>
      <w:r w:rsidRPr="00F31351">
        <w:rPr>
          <w:rFonts w:asciiTheme="minorHAnsi" w:hAnsiTheme="minorHAnsi" w:cstheme="minorHAnsi"/>
        </w:rPr>
        <w:t xml:space="preserve">Zamawiający może przerwać odbiór, </w:t>
      </w:r>
      <w:r w:rsidR="000F380E" w:rsidRPr="00F31351">
        <w:rPr>
          <w:rFonts w:asciiTheme="minorHAnsi" w:hAnsiTheme="minorHAnsi" w:cstheme="minorHAnsi"/>
        </w:rPr>
        <w:t xml:space="preserve">przedstawić pisemnie </w:t>
      </w:r>
      <w:r w:rsidRPr="00F31351">
        <w:rPr>
          <w:rFonts w:asciiTheme="minorHAnsi" w:hAnsiTheme="minorHAnsi" w:cstheme="minorHAnsi"/>
        </w:rPr>
        <w:t xml:space="preserve">Wykonawcy </w:t>
      </w:r>
      <w:r w:rsidR="000F380E" w:rsidRPr="00F31351">
        <w:rPr>
          <w:rFonts w:asciiTheme="minorHAnsi" w:hAnsiTheme="minorHAnsi" w:cstheme="minorHAnsi"/>
        </w:rPr>
        <w:t xml:space="preserve">zastrzeżenie uniemożliwiające odbiór i wyznaczyć Wykonawcy </w:t>
      </w:r>
      <w:r w:rsidRPr="00F31351">
        <w:rPr>
          <w:rFonts w:asciiTheme="minorHAnsi" w:hAnsiTheme="minorHAnsi" w:cstheme="minorHAnsi"/>
        </w:rPr>
        <w:t>termin do całkowitego i prawidłowego wykonania przedmiotu zamówienia, usunięcia braków, wad i po tym terminie powrócić do wykonywania czynności odbioru.</w:t>
      </w:r>
      <w:r w:rsidR="000F380E" w:rsidRPr="00F31351">
        <w:rPr>
          <w:rFonts w:asciiTheme="minorHAnsi" w:hAnsiTheme="minorHAnsi" w:cstheme="minorHAnsi"/>
        </w:rPr>
        <w:t xml:space="preserve"> Wyznaczenie przez Zamawiającego terminu do usunięcia wszystkich nieprawidłowości nie zwalnia Wykonawcy z obowiązku zapłaty kary umownej z tytułu zwłoki.</w:t>
      </w:r>
    </w:p>
    <w:p w14:paraId="22163167" w14:textId="77777777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eastAsia="Times New Roman" w:hAnsiTheme="minorHAnsi" w:cstheme="minorHAnsi"/>
        </w:rPr>
        <w:t>Wykonawca zobowiązuje się do usunięcia braków, wad w przedmiocie zamówienia na własny koszt i ryzyko, w terminie ustalonym przez Zamawiającego.</w:t>
      </w:r>
    </w:p>
    <w:p w14:paraId="48720DF1" w14:textId="77777777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lang w:eastAsia="pl-PL"/>
        </w:rPr>
        <w:t>Ujawnione wady, braki wykryte przy odbiorze wstrzymują podpisanie protokołu odbioru, aż do momentu usunięcia ich przez Wykonawcę.</w:t>
      </w:r>
    </w:p>
    <w:p w14:paraId="5A8DA201" w14:textId="49D6C0E1" w:rsidR="00A707B5" w:rsidRPr="00F31351" w:rsidRDefault="00A707B5" w:rsidP="00E9512A">
      <w:pPr>
        <w:pStyle w:val="Default"/>
        <w:numPr>
          <w:ilvl w:val="0"/>
          <w:numId w:val="48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Wraz podpisaniem protokołu </w:t>
      </w:r>
      <w:r w:rsidRPr="00F31351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odbioru </w:t>
      </w: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Wykonawca przekaże Zamawiającemu karty gwarancyjne, </w:t>
      </w:r>
      <w:r w:rsidR="00F546E9"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instrukcje obsługi. Dodatkowo w zakresie </w:t>
      </w:r>
      <w:r w:rsidR="00F546E9" w:rsidRPr="00F31351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Zadania nr 1 </w:t>
      </w:r>
      <w:r w:rsidR="00DF7C69" w:rsidRPr="00F31351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="00F546E9" w:rsidRPr="00F31351">
        <w:rPr>
          <w:rFonts w:asciiTheme="minorHAnsi" w:hAnsiTheme="minorHAnsi" w:cstheme="minorHAnsi"/>
          <w:b/>
          <w:sz w:val="22"/>
          <w:szCs w:val="22"/>
        </w:rPr>
        <w:t>pn. Zakup, dostawa i montaż mebli laboratoryjnych)</w:t>
      </w:r>
      <w:r w:rsidR="00F546E9" w:rsidRPr="00F31351">
        <w:rPr>
          <w:rFonts w:asciiTheme="minorHAnsi" w:hAnsiTheme="minorHAnsi" w:cstheme="minorHAnsi"/>
          <w:sz w:val="22"/>
          <w:szCs w:val="22"/>
        </w:rPr>
        <w:t xml:space="preserve"> Wykonawca </w:t>
      </w:r>
      <w:r w:rsidR="00F546E9"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przekaże Zamawiającemu </w:t>
      </w: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certyfikaty, </w:t>
      </w:r>
      <w:r w:rsidR="00810827" w:rsidRPr="00F31351">
        <w:rPr>
          <w:rFonts w:asciiTheme="minorHAnsi" w:hAnsiTheme="minorHAnsi" w:cstheme="minorHAnsi"/>
          <w:color w:val="auto"/>
          <w:sz w:val="22"/>
          <w:szCs w:val="22"/>
        </w:rPr>
        <w:t>atesty, oświadczenia</w:t>
      </w:r>
      <w:r w:rsidR="00F546E9" w:rsidRPr="00F31351">
        <w:rPr>
          <w:rFonts w:asciiTheme="minorHAnsi" w:hAnsiTheme="minorHAnsi" w:cstheme="minorHAnsi"/>
          <w:color w:val="auto"/>
          <w:sz w:val="22"/>
          <w:szCs w:val="22"/>
        </w:rPr>
        <w:t>, zaświadczenia, raporty</w:t>
      </w:r>
      <w:r w:rsidR="00810827"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, o których mowa w pkt. </w:t>
      </w:r>
      <w:r w:rsidR="00CC6C9F" w:rsidRPr="00F3135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F546E9" w:rsidRPr="00F3135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F31351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</w:p>
    <w:p w14:paraId="068CD6D6" w14:textId="77777777" w:rsidR="00A707B5" w:rsidRPr="00F31351" w:rsidRDefault="00A707B5" w:rsidP="00A707B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F31351">
        <w:rPr>
          <w:rFonts w:asciiTheme="minorHAnsi" w:hAnsiTheme="minorHAnsi" w:cstheme="minorHAnsi"/>
          <w:b/>
        </w:rPr>
        <w:t>Wymagania gwarancyjne i serwisowe</w:t>
      </w:r>
    </w:p>
    <w:p w14:paraId="641A7461" w14:textId="0D104C4B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Wykonawca gwarantuje, że dostarczon</w:t>
      </w:r>
      <w:r w:rsidR="00F546E9" w:rsidRPr="00F31351">
        <w:rPr>
          <w:rFonts w:asciiTheme="minorHAnsi" w:hAnsiTheme="minorHAnsi" w:cstheme="minorHAnsi"/>
        </w:rPr>
        <w:t>y</w:t>
      </w:r>
      <w:r w:rsidRPr="00F31351">
        <w:rPr>
          <w:rFonts w:asciiTheme="minorHAnsi" w:hAnsiTheme="minorHAnsi" w:cstheme="minorHAnsi"/>
        </w:rPr>
        <w:t xml:space="preserve"> Zamawiającemu </w:t>
      </w:r>
      <w:r w:rsidR="00F546E9" w:rsidRPr="00F31351">
        <w:rPr>
          <w:rFonts w:asciiTheme="minorHAnsi" w:eastAsia="Times New Roman" w:hAnsiTheme="minorHAnsi" w:cstheme="minorHAnsi"/>
          <w:lang w:eastAsia="pl-PL"/>
        </w:rPr>
        <w:t>przedmiot zamówienia jest</w:t>
      </w:r>
      <w:r w:rsidRPr="00F31351">
        <w:rPr>
          <w:rFonts w:asciiTheme="minorHAnsi" w:hAnsiTheme="minorHAnsi" w:cstheme="minorHAnsi"/>
        </w:rPr>
        <w:t xml:space="preserve"> w pełni zgodn</w:t>
      </w:r>
      <w:r w:rsidR="00F546E9" w:rsidRPr="00F31351">
        <w:rPr>
          <w:rFonts w:asciiTheme="minorHAnsi" w:hAnsiTheme="minorHAnsi" w:cstheme="minorHAnsi"/>
        </w:rPr>
        <w:t>y</w:t>
      </w:r>
      <w:r w:rsidRPr="00F31351">
        <w:rPr>
          <w:rFonts w:asciiTheme="minorHAnsi" w:hAnsiTheme="minorHAnsi" w:cstheme="minorHAnsi"/>
        </w:rPr>
        <w:t xml:space="preserve"> z opisem zawartym w SWZ i ofercie Wykonawcy, </w:t>
      </w:r>
      <w:r w:rsidR="00F546E9" w:rsidRPr="00F31351">
        <w:rPr>
          <w:rFonts w:asciiTheme="minorHAnsi" w:hAnsiTheme="minorHAnsi" w:cstheme="minorHAnsi"/>
        </w:rPr>
        <w:t>jest</w:t>
      </w:r>
      <w:r w:rsidRPr="00F31351">
        <w:rPr>
          <w:rFonts w:asciiTheme="minorHAnsi" w:hAnsiTheme="minorHAnsi" w:cstheme="minorHAnsi"/>
        </w:rPr>
        <w:t xml:space="preserve"> dobrej jakości, fabrycznie now</w:t>
      </w:r>
      <w:r w:rsidR="00F546E9" w:rsidRPr="00F31351">
        <w:rPr>
          <w:rFonts w:asciiTheme="minorHAnsi" w:hAnsiTheme="minorHAnsi" w:cstheme="minorHAnsi"/>
        </w:rPr>
        <w:t>y</w:t>
      </w:r>
      <w:r w:rsidRPr="00F31351">
        <w:rPr>
          <w:rFonts w:asciiTheme="minorHAnsi" w:hAnsiTheme="minorHAnsi" w:cstheme="minorHAnsi"/>
        </w:rPr>
        <w:t>, kompletn</w:t>
      </w:r>
      <w:r w:rsidR="00F546E9" w:rsidRPr="00F31351">
        <w:rPr>
          <w:rFonts w:asciiTheme="minorHAnsi" w:hAnsiTheme="minorHAnsi" w:cstheme="minorHAnsi"/>
        </w:rPr>
        <w:t>y</w:t>
      </w:r>
      <w:r w:rsidRPr="00F31351">
        <w:rPr>
          <w:rFonts w:asciiTheme="minorHAnsi" w:hAnsiTheme="minorHAnsi" w:cstheme="minorHAnsi"/>
        </w:rPr>
        <w:t>, woln</w:t>
      </w:r>
      <w:r w:rsidR="00F546E9" w:rsidRPr="00F31351">
        <w:rPr>
          <w:rFonts w:asciiTheme="minorHAnsi" w:hAnsiTheme="minorHAnsi" w:cstheme="minorHAnsi"/>
        </w:rPr>
        <w:t>y</w:t>
      </w:r>
      <w:r w:rsidRPr="00F31351">
        <w:rPr>
          <w:rFonts w:asciiTheme="minorHAnsi" w:hAnsiTheme="minorHAnsi" w:cstheme="minorHAnsi"/>
        </w:rPr>
        <w:t xml:space="preserve"> od wad fizycznych i prawnych, </w:t>
      </w:r>
      <w:r w:rsidRPr="00F31351">
        <w:rPr>
          <w:rFonts w:asciiTheme="minorHAnsi" w:eastAsia="Times New Roman" w:hAnsiTheme="minorHAnsi" w:cstheme="minorHAnsi"/>
          <w:lang w:eastAsia="pl-PL"/>
        </w:rPr>
        <w:t>nie posiada wad konstrukcyjnych, wykonawczych lub innych defektów wynikających z innych zaniedbań Wykonawcy lub producenta.</w:t>
      </w:r>
    </w:p>
    <w:p w14:paraId="6D4E635D" w14:textId="1CD7A752" w:rsidR="00F546E9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Wykonawca udziela Zamawiającemu </w:t>
      </w:r>
      <w:r w:rsidRPr="00F31351">
        <w:rPr>
          <w:rFonts w:asciiTheme="minorHAnsi" w:eastAsia="Calibri" w:hAnsiTheme="minorHAnsi" w:cstheme="minorHAnsi"/>
        </w:rPr>
        <w:t>gwarancji</w:t>
      </w:r>
      <w:r w:rsidR="00F546E9" w:rsidRPr="00F31351">
        <w:rPr>
          <w:rFonts w:asciiTheme="minorHAnsi" w:eastAsia="Calibri" w:hAnsiTheme="minorHAnsi" w:cstheme="minorHAnsi"/>
        </w:rPr>
        <w:t>:</w:t>
      </w:r>
    </w:p>
    <w:p w14:paraId="65EFA69F" w14:textId="4E26EFF8" w:rsidR="00A707B5" w:rsidRPr="00F31351" w:rsidRDefault="00DF4704" w:rsidP="00E9512A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eastAsia="Calibri" w:hAnsiTheme="minorHAnsi" w:cstheme="minorHAnsi"/>
        </w:rPr>
        <w:t xml:space="preserve">Zadanie nr 1 - </w:t>
      </w:r>
      <w:r w:rsidR="00A707B5" w:rsidRPr="00F31351">
        <w:rPr>
          <w:rFonts w:asciiTheme="minorHAnsi" w:hAnsiTheme="minorHAnsi" w:cstheme="minorHAnsi"/>
          <w:b/>
        </w:rPr>
        <w:t>minimalnie</w:t>
      </w:r>
      <w:r w:rsidR="00A707B5" w:rsidRPr="00F31351">
        <w:rPr>
          <w:rFonts w:asciiTheme="minorHAnsi" w:hAnsiTheme="minorHAnsi" w:cstheme="minorHAnsi"/>
        </w:rPr>
        <w:t xml:space="preserve"> </w:t>
      </w:r>
      <w:r w:rsidR="00CC6C9F" w:rsidRPr="00F31351">
        <w:rPr>
          <w:rFonts w:asciiTheme="minorHAnsi" w:hAnsiTheme="minorHAnsi" w:cstheme="minorHAnsi"/>
          <w:b/>
        </w:rPr>
        <w:t>24</w:t>
      </w:r>
      <w:r w:rsidR="00A707B5" w:rsidRPr="00F31351">
        <w:rPr>
          <w:rFonts w:asciiTheme="minorHAnsi" w:hAnsiTheme="minorHAnsi" w:cstheme="minorHAnsi"/>
          <w:b/>
        </w:rPr>
        <w:t xml:space="preserve"> miesi</w:t>
      </w:r>
      <w:r w:rsidR="00CC6C9F" w:rsidRPr="00F31351">
        <w:rPr>
          <w:rFonts w:asciiTheme="minorHAnsi" w:hAnsiTheme="minorHAnsi" w:cstheme="minorHAnsi"/>
          <w:b/>
        </w:rPr>
        <w:t>ą</w:t>
      </w:r>
      <w:r w:rsidR="00A707B5" w:rsidRPr="00F31351">
        <w:rPr>
          <w:rFonts w:asciiTheme="minorHAnsi" w:hAnsiTheme="minorHAnsi" w:cstheme="minorHAnsi"/>
          <w:b/>
        </w:rPr>
        <w:t>c</w:t>
      </w:r>
      <w:r w:rsidR="00CC6C9F" w:rsidRPr="00F31351">
        <w:rPr>
          <w:rFonts w:asciiTheme="minorHAnsi" w:hAnsiTheme="minorHAnsi" w:cstheme="minorHAnsi"/>
          <w:b/>
        </w:rPr>
        <w:t>e</w:t>
      </w:r>
      <w:r w:rsidRPr="00F31351">
        <w:rPr>
          <w:rFonts w:asciiTheme="minorHAnsi" w:eastAsia="Calibri" w:hAnsiTheme="minorHAnsi" w:cstheme="minorHAnsi"/>
        </w:rPr>
        <w:t xml:space="preserve"> na dostarczone meble laboratoryjne</w:t>
      </w:r>
      <w:r w:rsidR="00810827" w:rsidRPr="00F31351">
        <w:rPr>
          <w:rFonts w:asciiTheme="minorHAnsi" w:eastAsia="Calibri" w:hAnsiTheme="minorHAnsi" w:cstheme="minorHAnsi"/>
        </w:rPr>
        <w:t xml:space="preserve">, </w:t>
      </w:r>
      <w:r w:rsidR="00A707B5" w:rsidRPr="00F31351">
        <w:rPr>
          <w:rFonts w:asciiTheme="minorHAnsi" w:hAnsiTheme="minorHAnsi" w:cstheme="minorHAnsi"/>
        </w:rPr>
        <w:t>ich montaż oraz sprawne działanie,</w:t>
      </w:r>
      <w:r w:rsidR="00A707B5" w:rsidRPr="00F31351">
        <w:rPr>
          <w:rFonts w:asciiTheme="minorHAnsi" w:eastAsia="Times New Roman" w:hAnsiTheme="minorHAnsi" w:cstheme="minorHAnsi"/>
          <w:lang w:eastAsia="pl-PL"/>
        </w:rPr>
        <w:t xml:space="preserve"> licząc od daty podpisania protokołu odbioru</w:t>
      </w:r>
      <w:r w:rsidR="000537DC" w:rsidRPr="00F31351">
        <w:rPr>
          <w:rFonts w:asciiTheme="minorHAnsi" w:eastAsia="Times New Roman" w:hAnsiTheme="minorHAnsi" w:cstheme="minorHAnsi"/>
          <w:lang w:eastAsia="pl-PL"/>
        </w:rPr>
        <w:t>,</w:t>
      </w:r>
    </w:p>
    <w:p w14:paraId="6A3D5FC2" w14:textId="291F0E10" w:rsidR="000537DC" w:rsidRPr="00F31351" w:rsidRDefault="00DF4704" w:rsidP="00E9512A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Zadanie nr 2 - </w:t>
      </w:r>
      <w:r w:rsidRPr="00F31351">
        <w:rPr>
          <w:rFonts w:asciiTheme="minorHAnsi" w:hAnsiTheme="minorHAnsi" w:cstheme="minorHAnsi"/>
          <w:b/>
        </w:rPr>
        <w:t>minimalnie</w:t>
      </w:r>
      <w:r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  <w:b/>
        </w:rPr>
        <w:t>24 miesiące</w:t>
      </w:r>
      <w:r w:rsidRPr="00F31351">
        <w:rPr>
          <w:rFonts w:asciiTheme="minorHAnsi" w:hAnsiTheme="minorHAnsi" w:cstheme="minorHAnsi"/>
        </w:rPr>
        <w:t xml:space="preserve"> n</w:t>
      </w:r>
      <w:r w:rsidRPr="00F31351">
        <w:rPr>
          <w:rFonts w:asciiTheme="minorHAnsi" w:eastAsia="Calibri" w:hAnsiTheme="minorHAnsi" w:cstheme="minorHAnsi"/>
        </w:rPr>
        <w:t xml:space="preserve">a dostarczone meble </w:t>
      </w:r>
      <w:r w:rsidRPr="00F31351">
        <w:rPr>
          <w:rFonts w:asciiTheme="minorHAnsi" w:eastAsia="Times New Roman" w:hAnsiTheme="minorHAnsi" w:cstheme="minorHAnsi"/>
          <w:lang w:eastAsia="pl-PL"/>
        </w:rPr>
        <w:t>biurowe</w:t>
      </w:r>
      <w:r w:rsidRPr="00F31351">
        <w:rPr>
          <w:rFonts w:asciiTheme="minorHAnsi" w:eastAsia="Calibri" w:hAnsiTheme="minorHAnsi" w:cstheme="minorHAnsi"/>
        </w:rPr>
        <w:t xml:space="preserve">, </w:t>
      </w:r>
      <w:r w:rsidRPr="00F31351">
        <w:rPr>
          <w:rFonts w:asciiTheme="minorHAnsi" w:hAnsiTheme="minorHAnsi" w:cstheme="minorHAnsi"/>
        </w:rPr>
        <w:t>ich montaż oraz sprawne działanie,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 licząc od daty podpisania protokołu odbioru,</w:t>
      </w:r>
    </w:p>
    <w:p w14:paraId="276B3283" w14:textId="1F2F4C7C" w:rsidR="00DF4704" w:rsidRPr="00F31351" w:rsidRDefault="00DF4704" w:rsidP="00E9512A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eastAsia="Times New Roman" w:hAnsiTheme="minorHAnsi" w:cstheme="minorHAnsi"/>
          <w:lang w:eastAsia="pl-PL"/>
        </w:rPr>
        <w:t xml:space="preserve">Zadanie nr 3 - </w:t>
      </w:r>
      <w:r w:rsidRPr="00F31351">
        <w:rPr>
          <w:rFonts w:asciiTheme="minorHAnsi" w:hAnsiTheme="minorHAnsi" w:cstheme="minorHAnsi"/>
          <w:b/>
        </w:rPr>
        <w:t>minimalnie</w:t>
      </w:r>
      <w:r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  <w:b/>
        </w:rPr>
        <w:t>24 miesiące</w:t>
      </w:r>
      <w:r w:rsidRPr="00F31351">
        <w:rPr>
          <w:rFonts w:asciiTheme="minorHAnsi" w:hAnsiTheme="minorHAnsi" w:cstheme="minorHAnsi"/>
        </w:rPr>
        <w:t xml:space="preserve"> n</w:t>
      </w:r>
      <w:r w:rsidRPr="00F31351">
        <w:rPr>
          <w:rFonts w:asciiTheme="minorHAnsi" w:eastAsia="Calibri" w:hAnsiTheme="minorHAnsi" w:cstheme="minorHAnsi"/>
        </w:rPr>
        <w:t xml:space="preserve">a dostarczone meble </w:t>
      </w:r>
      <w:r w:rsidRPr="00F31351">
        <w:rPr>
          <w:rFonts w:asciiTheme="minorHAnsi" w:eastAsia="Times New Roman" w:hAnsiTheme="minorHAnsi" w:cstheme="minorHAnsi"/>
          <w:lang w:eastAsia="pl-PL"/>
        </w:rPr>
        <w:t>ze stali nierdzewnej</w:t>
      </w:r>
      <w:r w:rsidRPr="00F31351">
        <w:rPr>
          <w:rFonts w:asciiTheme="minorHAnsi" w:eastAsia="Calibri" w:hAnsiTheme="minorHAnsi" w:cstheme="minorHAnsi"/>
        </w:rPr>
        <w:t xml:space="preserve">, </w:t>
      </w:r>
      <w:r w:rsidRPr="00F31351">
        <w:rPr>
          <w:rFonts w:asciiTheme="minorHAnsi" w:hAnsiTheme="minorHAnsi" w:cstheme="minorHAnsi"/>
        </w:rPr>
        <w:t>ich montaż oraz sprawne działanie,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 licząc od daty podpisania protokołu odbioru,</w:t>
      </w:r>
    </w:p>
    <w:p w14:paraId="6ABC362A" w14:textId="619280D0" w:rsidR="00DF4704" w:rsidRPr="00F31351" w:rsidRDefault="00DF4704" w:rsidP="00E9512A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eastAsia="Times New Roman" w:hAnsiTheme="minorHAnsi" w:cstheme="minorHAnsi"/>
          <w:lang w:eastAsia="pl-PL"/>
        </w:rPr>
        <w:t xml:space="preserve">Zadanie nr 4 - </w:t>
      </w:r>
      <w:r w:rsidRPr="00F31351">
        <w:rPr>
          <w:rFonts w:asciiTheme="minorHAnsi" w:hAnsiTheme="minorHAnsi" w:cstheme="minorHAnsi"/>
          <w:b/>
        </w:rPr>
        <w:t>minimalnie</w:t>
      </w:r>
      <w:r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  <w:b/>
        </w:rPr>
        <w:t>24 miesiące</w:t>
      </w:r>
      <w:r w:rsidRPr="00F31351">
        <w:rPr>
          <w:rFonts w:asciiTheme="minorHAnsi" w:hAnsiTheme="minorHAnsi" w:cstheme="minorHAnsi"/>
        </w:rPr>
        <w:t xml:space="preserve"> n</w:t>
      </w:r>
      <w:r w:rsidRPr="00F31351">
        <w:rPr>
          <w:rFonts w:asciiTheme="minorHAnsi" w:eastAsia="Calibri" w:hAnsiTheme="minorHAnsi" w:cstheme="minorHAnsi"/>
        </w:rPr>
        <w:t xml:space="preserve">a dostarczone </w:t>
      </w:r>
      <w:r w:rsidRPr="00F31351">
        <w:rPr>
          <w:rFonts w:asciiTheme="minorHAnsi" w:eastAsia="Times New Roman" w:hAnsiTheme="minorHAnsi" w:cstheme="minorHAnsi"/>
          <w:lang w:eastAsia="pl-PL"/>
        </w:rPr>
        <w:t>krzesła i kanapy</w:t>
      </w:r>
      <w:r w:rsidRPr="00F31351">
        <w:rPr>
          <w:rFonts w:asciiTheme="minorHAnsi" w:eastAsia="Calibri" w:hAnsiTheme="minorHAnsi" w:cstheme="minorHAnsi"/>
        </w:rPr>
        <w:t xml:space="preserve">, </w:t>
      </w:r>
      <w:r w:rsidRPr="00F31351">
        <w:rPr>
          <w:rFonts w:asciiTheme="minorHAnsi" w:hAnsiTheme="minorHAnsi" w:cstheme="minorHAnsi"/>
        </w:rPr>
        <w:t>ich montaż oraz sprawne działanie,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 licząc od daty podpisania protokołu odbioru,</w:t>
      </w:r>
    </w:p>
    <w:p w14:paraId="4C64A6D2" w14:textId="0FC16B64" w:rsidR="00DF4704" w:rsidRPr="00F31351" w:rsidRDefault="00DF4704" w:rsidP="00E9512A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eastAsia="Times New Roman" w:hAnsiTheme="minorHAnsi" w:cstheme="minorHAnsi"/>
          <w:lang w:eastAsia="pl-PL"/>
        </w:rPr>
        <w:t xml:space="preserve">Zadanie nr 5 - </w:t>
      </w:r>
      <w:r w:rsidRPr="00F31351">
        <w:rPr>
          <w:rFonts w:asciiTheme="minorHAnsi" w:hAnsiTheme="minorHAnsi" w:cstheme="minorHAnsi"/>
          <w:b/>
        </w:rPr>
        <w:t>minimalnie 24 miesiące</w:t>
      </w:r>
      <w:r w:rsidRPr="00F31351">
        <w:rPr>
          <w:rFonts w:asciiTheme="minorHAnsi" w:hAnsiTheme="minorHAnsi" w:cstheme="minorHAnsi"/>
        </w:rPr>
        <w:t xml:space="preserve"> n</w:t>
      </w:r>
      <w:r w:rsidRPr="00F31351">
        <w:rPr>
          <w:rFonts w:asciiTheme="minorHAnsi" w:eastAsia="Calibri" w:hAnsiTheme="minorHAnsi" w:cstheme="minorHAnsi"/>
        </w:rPr>
        <w:t>a dostarczone pojemniki na odpady</w:t>
      </w:r>
      <w:r w:rsidR="00B04CCD">
        <w:rPr>
          <w:rFonts w:asciiTheme="minorHAnsi" w:eastAsia="Calibri" w:hAnsiTheme="minorHAnsi" w:cstheme="minorHAnsi"/>
        </w:rPr>
        <w:t>,</w:t>
      </w:r>
      <w:r w:rsidR="00B04CCD" w:rsidRPr="00B04CCD">
        <w:rPr>
          <w:rFonts w:asciiTheme="minorHAnsi" w:hAnsiTheme="minorHAnsi" w:cstheme="minorHAnsi"/>
        </w:rPr>
        <w:t xml:space="preserve"> </w:t>
      </w:r>
      <w:r w:rsidR="00B04CCD" w:rsidRPr="00F31351">
        <w:rPr>
          <w:rFonts w:asciiTheme="minorHAnsi" w:hAnsiTheme="minorHAnsi" w:cstheme="minorHAnsi"/>
        </w:rPr>
        <w:t>ich sprawne działanie,</w:t>
      </w:r>
      <w:r w:rsidR="00B04CCD" w:rsidRPr="00F31351">
        <w:rPr>
          <w:rFonts w:asciiTheme="minorHAnsi" w:eastAsia="Times New Roman" w:hAnsiTheme="minorHAnsi" w:cstheme="minorHAnsi"/>
          <w:lang w:eastAsia="pl-PL"/>
        </w:rPr>
        <w:t xml:space="preserve"> licząc od daty podpisania protokołu odbioru</w:t>
      </w:r>
      <w:r w:rsidRPr="00F31351">
        <w:rPr>
          <w:rFonts w:asciiTheme="minorHAnsi" w:eastAsia="Times New Roman" w:hAnsiTheme="minorHAnsi" w:cstheme="minorHAnsi"/>
          <w:lang w:eastAsia="pl-PL"/>
        </w:rPr>
        <w:t>,</w:t>
      </w:r>
    </w:p>
    <w:p w14:paraId="28FA14BE" w14:textId="36FB2C4C" w:rsidR="00DF4704" w:rsidRPr="00F31351" w:rsidRDefault="00124339" w:rsidP="00E9512A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Zadanie nr 6 -</w:t>
      </w:r>
      <w:r w:rsidRPr="00F31351">
        <w:rPr>
          <w:rFonts w:asciiTheme="minorHAnsi" w:hAnsiTheme="minorHAnsi" w:cstheme="minorHAnsi"/>
          <w:b/>
        </w:rPr>
        <w:t xml:space="preserve"> </w:t>
      </w:r>
      <w:r w:rsidR="00DF4704" w:rsidRPr="00F31351">
        <w:rPr>
          <w:rFonts w:asciiTheme="minorHAnsi" w:hAnsiTheme="minorHAnsi" w:cstheme="minorHAnsi"/>
          <w:b/>
        </w:rPr>
        <w:t>minimalnie 24 miesiące</w:t>
      </w:r>
      <w:r w:rsidR="00DF4704" w:rsidRPr="00F31351">
        <w:rPr>
          <w:rFonts w:asciiTheme="minorHAnsi" w:hAnsiTheme="minorHAnsi" w:cstheme="minorHAnsi"/>
        </w:rPr>
        <w:t xml:space="preserve"> n</w:t>
      </w:r>
      <w:r w:rsidR="00DF4704" w:rsidRPr="00F31351">
        <w:rPr>
          <w:rFonts w:asciiTheme="minorHAnsi" w:eastAsia="Calibri" w:hAnsiTheme="minorHAnsi" w:cstheme="minorHAnsi"/>
        </w:rPr>
        <w:t xml:space="preserve">a dostarczone </w:t>
      </w:r>
      <w:r w:rsidR="00DF4704" w:rsidRPr="00F31351">
        <w:rPr>
          <w:rFonts w:asciiTheme="minorHAnsi" w:hAnsiTheme="minorHAnsi" w:cstheme="minorHAnsi"/>
        </w:rPr>
        <w:t xml:space="preserve">tablice </w:t>
      </w:r>
      <w:r w:rsidR="00B04CCD">
        <w:rPr>
          <w:rFonts w:asciiTheme="minorHAnsi" w:hAnsiTheme="minorHAnsi" w:cstheme="minorHAnsi"/>
        </w:rPr>
        <w:t xml:space="preserve">narzędziowe, </w:t>
      </w:r>
      <w:r w:rsidR="00B04CCD" w:rsidRPr="00F31351">
        <w:rPr>
          <w:rFonts w:asciiTheme="minorHAnsi" w:hAnsiTheme="minorHAnsi" w:cstheme="minorHAnsi"/>
        </w:rPr>
        <w:t>ich sprawne działanie,</w:t>
      </w:r>
      <w:r w:rsidR="00B04CCD" w:rsidRPr="00F31351">
        <w:rPr>
          <w:rFonts w:asciiTheme="minorHAnsi" w:eastAsia="Times New Roman" w:hAnsiTheme="minorHAnsi" w:cstheme="minorHAnsi"/>
          <w:lang w:eastAsia="pl-PL"/>
        </w:rPr>
        <w:t xml:space="preserve"> licząc od daty podpisania protokołu odbioru,</w:t>
      </w:r>
    </w:p>
    <w:p w14:paraId="7D7C820A" w14:textId="4C7FA2B1" w:rsidR="00124339" w:rsidRPr="00F31351" w:rsidRDefault="00124339" w:rsidP="00E9512A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eastAsia="Times New Roman" w:hAnsiTheme="minorHAnsi" w:cstheme="minorHAnsi"/>
          <w:lang w:eastAsia="pl-PL"/>
        </w:rPr>
        <w:t xml:space="preserve">Zadanie nr 7 - </w:t>
      </w:r>
      <w:r w:rsidRPr="00F31351">
        <w:rPr>
          <w:rFonts w:asciiTheme="minorHAnsi" w:hAnsiTheme="minorHAnsi" w:cstheme="minorHAnsi"/>
          <w:b/>
        </w:rPr>
        <w:t>minimalnie 12 miesięcy</w:t>
      </w:r>
      <w:r w:rsidRPr="00F31351">
        <w:rPr>
          <w:rFonts w:asciiTheme="minorHAnsi" w:hAnsiTheme="minorHAnsi" w:cstheme="minorHAnsi"/>
        </w:rPr>
        <w:t xml:space="preserve"> n</w:t>
      </w:r>
      <w:r w:rsidRPr="00F31351">
        <w:rPr>
          <w:rFonts w:asciiTheme="minorHAnsi" w:eastAsia="Calibri" w:hAnsiTheme="minorHAnsi" w:cstheme="minorHAnsi"/>
        </w:rPr>
        <w:t>a dostarczon</w:t>
      </w:r>
      <w:r w:rsidR="00DF7C69" w:rsidRPr="00F31351">
        <w:rPr>
          <w:rFonts w:asciiTheme="minorHAnsi" w:eastAsia="Calibri" w:hAnsiTheme="minorHAnsi" w:cstheme="minorHAnsi"/>
        </w:rPr>
        <w:t>ą</w:t>
      </w:r>
      <w:r w:rsidRPr="00F31351">
        <w:rPr>
          <w:rFonts w:asciiTheme="minorHAnsi" w:eastAsia="Calibri" w:hAnsiTheme="minorHAnsi" w:cstheme="minorHAnsi"/>
        </w:rPr>
        <w:t xml:space="preserve"> </w:t>
      </w:r>
      <w:r w:rsidR="00DF7C69" w:rsidRPr="00F31351">
        <w:rPr>
          <w:rFonts w:asciiTheme="minorHAnsi" w:hAnsiTheme="minorHAnsi" w:cstheme="minorHAnsi"/>
        </w:rPr>
        <w:t xml:space="preserve">szafę </w:t>
      </w:r>
      <w:r w:rsidR="00DF7C69" w:rsidRPr="00F31351">
        <w:rPr>
          <w:rFonts w:asciiTheme="minorHAnsi" w:hAnsiTheme="minorHAnsi" w:cstheme="minorHAnsi"/>
          <w:color w:val="000000" w:themeColor="text1"/>
        </w:rPr>
        <w:t xml:space="preserve">magazynową </w:t>
      </w:r>
      <w:r w:rsidR="00A50453">
        <w:rPr>
          <w:rFonts w:asciiTheme="minorHAnsi" w:hAnsiTheme="minorHAnsi" w:cstheme="minorHAnsi"/>
          <w:color w:val="000000" w:themeColor="text1"/>
        </w:rPr>
        <w:t>do przechowywania preparatów i bloczków parafinowych</w:t>
      </w:r>
      <w:r w:rsidR="00B04CCD">
        <w:rPr>
          <w:rFonts w:asciiTheme="minorHAnsi" w:hAnsiTheme="minorHAnsi" w:cstheme="minorHAnsi"/>
          <w:color w:val="000000" w:themeColor="text1"/>
        </w:rPr>
        <w:t xml:space="preserve">, </w:t>
      </w:r>
      <w:r w:rsidR="00B04CCD" w:rsidRPr="00F31351">
        <w:rPr>
          <w:rFonts w:asciiTheme="minorHAnsi" w:hAnsiTheme="minorHAnsi" w:cstheme="minorHAnsi"/>
        </w:rPr>
        <w:t>ich sprawne działanie,</w:t>
      </w:r>
      <w:r w:rsidR="00B04CCD" w:rsidRPr="00F31351">
        <w:rPr>
          <w:rFonts w:asciiTheme="minorHAnsi" w:eastAsia="Times New Roman" w:hAnsiTheme="minorHAnsi" w:cstheme="minorHAnsi"/>
          <w:lang w:eastAsia="pl-PL"/>
        </w:rPr>
        <w:t xml:space="preserve"> licząc od daty podpisania protokołu odbioru,</w:t>
      </w:r>
      <w:r w:rsidR="00C06E46">
        <w:rPr>
          <w:rFonts w:asciiTheme="minorHAnsi" w:hAnsiTheme="minorHAnsi" w:cstheme="minorHAnsi"/>
          <w:color w:val="000000" w:themeColor="text1"/>
        </w:rPr>
        <w:t xml:space="preserve"> </w:t>
      </w:r>
    </w:p>
    <w:p w14:paraId="35D8057E" w14:textId="4ACE63A5" w:rsidR="00810827" w:rsidRPr="00F31351" w:rsidRDefault="00810827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Wykon</w:t>
      </w:r>
      <w:r w:rsidR="00E5232E" w:rsidRPr="00F31351">
        <w:rPr>
          <w:rFonts w:asciiTheme="minorHAnsi" w:hAnsiTheme="minorHAnsi" w:cstheme="minorHAnsi"/>
        </w:rPr>
        <w:t xml:space="preserve">awca dla </w:t>
      </w:r>
      <w:r w:rsidR="00B04CCD">
        <w:rPr>
          <w:rFonts w:asciiTheme="minorHAnsi" w:hAnsiTheme="minorHAnsi" w:cstheme="minorHAnsi"/>
        </w:rPr>
        <w:t xml:space="preserve">dostarczonego przedmiotu zamówienia </w:t>
      </w:r>
      <w:r w:rsidRPr="00F31351">
        <w:rPr>
          <w:rFonts w:asciiTheme="minorHAnsi" w:hAnsiTheme="minorHAnsi" w:cstheme="minorHAnsi"/>
        </w:rPr>
        <w:t>wystawi kartę gwarancyjną zgodną z warunkami SWZ, ponadto dołączy gwarancję producenta (jeżeli producent wystawia gwarancję).</w:t>
      </w:r>
    </w:p>
    <w:p w14:paraId="3B57838C" w14:textId="77777777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W okresie trwania gwarancji Wykonawca zapewni Zamawiającemu usługę serwisową.</w:t>
      </w:r>
    </w:p>
    <w:p w14:paraId="275E645B" w14:textId="77777777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Gwarancji podlegają wszelkie wady fizyczne, niesprawności, w tym w tym konstrukcyjne, ujawnione w trakcie prawidłowego użytkowania, a niepowstałe z winy Zamawiającego.</w:t>
      </w:r>
    </w:p>
    <w:p w14:paraId="6B3CD05F" w14:textId="77777777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Zgłaszania awarii, usterek, wad lub innych nieprawidłowości Zamawiający będzie mógł dokonywać za pośrednictwem poczty elektronicznej. </w:t>
      </w:r>
    </w:p>
    <w:p w14:paraId="1712BA22" w14:textId="77777777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Czas reakcji serwisu na zgłoszone pocztą elektroniczną awarie, usterki, wady lub inne nieprawidłowości, </w:t>
      </w:r>
      <w:r w:rsidRPr="00F31351">
        <w:rPr>
          <w:rFonts w:asciiTheme="minorHAnsi" w:hAnsiTheme="minorHAnsi" w:cstheme="minorHAnsi"/>
          <w:bCs/>
        </w:rPr>
        <w:t xml:space="preserve">wynosi maksymalnie </w:t>
      </w:r>
      <w:r w:rsidRPr="00F31351">
        <w:rPr>
          <w:rFonts w:asciiTheme="minorHAnsi" w:hAnsiTheme="minorHAnsi" w:cstheme="minorHAnsi"/>
          <w:b/>
          <w:bCs/>
        </w:rPr>
        <w:t>do 48 godzin</w:t>
      </w:r>
      <w:r w:rsidRPr="00F31351">
        <w:rPr>
          <w:rFonts w:asciiTheme="minorHAnsi" w:hAnsiTheme="minorHAnsi" w:cstheme="minorHAnsi"/>
          <w:bCs/>
        </w:rPr>
        <w:t xml:space="preserve"> od chwili dokonania zgłoszenia.</w:t>
      </w:r>
    </w:p>
    <w:p w14:paraId="447B7A4D" w14:textId="77777777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Gwarantowany czas naprawy, tj. nieodpłatnego usunięcia wykrytej(ych) awarii, usterek, wad lub innych nieprawidłowości wynosi </w:t>
      </w:r>
      <w:r w:rsidRPr="00F31351">
        <w:rPr>
          <w:rFonts w:asciiTheme="minorHAnsi" w:hAnsiTheme="minorHAnsi" w:cstheme="minorHAnsi"/>
          <w:bCs/>
        </w:rPr>
        <w:t xml:space="preserve">maksymalnie </w:t>
      </w:r>
      <w:r w:rsidRPr="00F31351">
        <w:rPr>
          <w:rFonts w:asciiTheme="minorHAnsi" w:hAnsiTheme="minorHAnsi" w:cstheme="minorHAnsi"/>
        </w:rPr>
        <w:t xml:space="preserve">do </w:t>
      </w:r>
      <w:r w:rsidRPr="00F31351">
        <w:rPr>
          <w:rFonts w:asciiTheme="minorHAnsi" w:hAnsiTheme="minorHAnsi" w:cstheme="minorHAnsi"/>
          <w:b/>
        </w:rPr>
        <w:t>5 dni roboczych</w:t>
      </w:r>
      <w:r w:rsidRPr="00F31351">
        <w:rPr>
          <w:rFonts w:asciiTheme="minorHAnsi" w:hAnsiTheme="minorHAnsi" w:cstheme="minorHAnsi"/>
        </w:rPr>
        <w:t xml:space="preserve"> licząc od daty ich zgłoszenia przez Zamawiającego.</w:t>
      </w:r>
    </w:p>
    <w:p w14:paraId="500FAE8B" w14:textId="7A19E4E2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W przypadku niedotrzymania odpowiednio terminu naprawy, o którym mowa w pkt. </w:t>
      </w:r>
      <w:r w:rsidR="00E9512A">
        <w:rPr>
          <w:rFonts w:asciiTheme="minorHAnsi" w:hAnsiTheme="minorHAnsi" w:cstheme="minorHAnsi"/>
        </w:rPr>
        <w:t>39</w:t>
      </w:r>
      <w:r w:rsidRPr="00F31351">
        <w:rPr>
          <w:rFonts w:asciiTheme="minorHAnsi" w:hAnsiTheme="minorHAnsi" w:cstheme="minorHAnsi"/>
        </w:rPr>
        <w:t>), Zamawiający zastrzega sobie prawo do usunięcia awarii, usterek, wad lub innych nieprawidłowości przez inny podmiot na koszt Wykonawcy, niezależnie od możliwości naliczenia kar umownych.</w:t>
      </w:r>
    </w:p>
    <w:p w14:paraId="04A7EAC8" w14:textId="77777777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Wszelkie koszty napraw i obsługi gwarancyjnej, w tym koszty transportu, ponosi Wykonawca.</w:t>
      </w:r>
    </w:p>
    <w:p w14:paraId="38E6BDCB" w14:textId="476CBFB4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Serwis gwarancyjny świadczony będzie w siedzibie Zamawiającego, w miejscu dostawy </w:t>
      </w:r>
      <w:r w:rsidR="00915DFB" w:rsidRPr="00F31351">
        <w:rPr>
          <w:rFonts w:asciiTheme="minorHAnsi" w:eastAsia="Times New Roman" w:hAnsiTheme="minorHAnsi" w:cstheme="minorHAnsi"/>
          <w:lang w:eastAsia="pl-PL"/>
        </w:rPr>
        <w:t>przedmiotu zamówienia</w:t>
      </w:r>
      <w:r w:rsidRPr="00F31351">
        <w:rPr>
          <w:rFonts w:asciiTheme="minorHAnsi" w:hAnsiTheme="minorHAnsi" w:cstheme="minorHAnsi"/>
        </w:rPr>
        <w:t>.</w:t>
      </w:r>
    </w:p>
    <w:p w14:paraId="070BE500" w14:textId="1B2F2A70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W przypadku, gdy naprawa w miejscu dostawy </w:t>
      </w:r>
      <w:r w:rsidR="00915DFB" w:rsidRPr="00F31351">
        <w:rPr>
          <w:rFonts w:asciiTheme="minorHAnsi" w:eastAsia="Times New Roman" w:hAnsiTheme="minorHAnsi" w:cstheme="minorHAnsi"/>
          <w:lang w:eastAsia="pl-PL"/>
        </w:rPr>
        <w:t>przedmiotu zamówienia</w:t>
      </w:r>
      <w:r w:rsidR="00915DFB"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</w:rPr>
        <w:t xml:space="preserve">okaże się niemożliwa, Wykonawca dokona naprawy w punkcie serwisowym, przy czym termin naprawy nie ulega w takim przypadku wydłużeniu, a wszelkie dodatkowe koszty związane z takim sposobem naprawy, w tym dostarczenie </w:t>
      </w:r>
      <w:r w:rsidR="00915DFB" w:rsidRPr="00F31351">
        <w:rPr>
          <w:rFonts w:asciiTheme="minorHAnsi" w:eastAsia="Times New Roman" w:hAnsiTheme="minorHAnsi" w:cstheme="minorHAnsi"/>
          <w:lang w:eastAsia="pl-PL"/>
        </w:rPr>
        <w:t>przedmiotu zamówienia</w:t>
      </w:r>
      <w:r w:rsidR="00915DFB"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</w:rPr>
        <w:t>woln</w:t>
      </w:r>
      <w:r w:rsidR="00915DFB" w:rsidRPr="00F31351">
        <w:rPr>
          <w:rFonts w:asciiTheme="minorHAnsi" w:hAnsiTheme="minorHAnsi" w:cstheme="minorHAnsi"/>
        </w:rPr>
        <w:t>ego</w:t>
      </w:r>
      <w:r w:rsidRPr="00F31351">
        <w:rPr>
          <w:rFonts w:asciiTheme="minorHAnsi" w:hAnsiTheme="minorHAnsi" w:cstheme="minorHAnsi"/>
        </w:rPr>
        <w:t xml:space="preserve"> od wad do miejsca jego użytkowania, obciążają Wykonawcę. </w:t>
      </w:r>
    </w:p>
    <w:p w14:paraId="6E5CD2B7" w14:textId="77777777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W przypadku, jeśli naprawy gwarancyjne wykonywane będą w imieniu Wykonawcy przez osobę trzecią, to Wykonawca ponosi pełną odpowiedzialność z tytułu niewykonania lub nienależytego wykonania usług przez tę osobę. </w:t>
      </w:r>
    </w:p>
    <w:p w14:paraId="7A0CACA4" w14:textId="77777777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W karcie gwarancyjnej Wykonawca wskaże adre</w:t>
      </w:r>
      <w:r w:rsidR="00767BF6" w:rsidRPr="00F31351">
        <w:rPr>
          <w:rFonts w:asciiTheme="minorHAnsi" w:hAnsiTheme="minorHAnsi" w:cstheme="minorHAnsi"/>
        </w:rPr>
        <w:t>s serwisu gwarancyjnego, w tym adre</w:t>
      </w:r>
      <w:r w:rsidRPr="00F31351">
        <w:rPr>
          <w:rFonts w:asciiTheme="minorHAnsi" w:hAnsiTheme="minorHAnsi" w:cstheme="minorHAnsi"/>
        </w:rPr>
        <w:t xml:space="preserve">s poczty elektronicznej, pod który Zamawiający będzie wysyłał zgłoszenia o stwierdzonych usterkach i wadach, awariach lub innych nieprawidłowościach. W przypadku zmiany adresu zgłoszeń serwisowych, Wykonawca jest zobowiązany niezwłocznie powiadomić o tym fakcie Zamawiającego. </w:t>
      </w:r>
    </w:p>
    <w:p w14:paraId="5347FAA6" w14:textId="0238DCAC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Każda naprawa gwarancyjna przedłuża gwarancję o czas przerwy w eksploatacji </w:t>
      </w:r>
      <w:r w:rsidR="00915DFB" w:rsidRPr="00F31351">
        <w:rPr>
          <w:rFonts w:asciiTheme="minorHAnsi" w:eastAsia="Times New Roman" w:hAnsiTheme="minorHAnsi" w:cstheme="minorHAnsi"/>
          <w:lang w:eastAsia="pl-PL"/>
        </w:rPr>
        <w:t>przedmiotu zamówienia</w:t>
      </w:r>
      <w:r w:rsidR="00E5232E" w:rsidRPr="00F31351">
        <w:rPr>
          <w:rFonts w:asciiTheme="minorHAnsi" w:eastAsia="Times New Roman" w:hAnsiTheme="minorHAnsi" w:cstheme="minorHAnsi"/>
          <w:lang w:eastAsia="pl-PL"/>
        </w:rPr>
        <w:t>.</w:t>
      </w:r>
    </w:p>
    <w:p w14:paraId="0B67A1E0" w14:textId="2D567B1C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W przypadku niewykonania napraw</w:t>
      </w:r>
      <w:r w:rsidR="00767BF6" w:rsidRPr="00F31351">
        <w:rPr>
          <w:rFonts w:asciiTheme="minorHAnsi" w:hAnsiTheme="minorHAnsi" w:cstheme="minorHAnsi"/>
        </w:rPr>
        <w:t>y</w:t>
      </w:r>
      <w:r w:rsidR="00E5232E" w:rsidRPr="00F31351">
        <w:rPr>
          <w:rFonts w:asciiTheme="minorHAnsi" w:hAnsiTheme="minorHAnsi" w:cstheme="minorHAnsi"/>
        </w:rPr>
        <w:t xml:space="preserve"> w terminie określonym w pkt. </w:t>
      </w:r>
      <w:r w:rsidR="00E9512A">
        <w:rPr>
          <w:rFonts w:asciiTheme="minorHAnsi" w:hAnsiTheme="minorHAnsi" w:cstheme="minorHAnsi"/>
        </w:rPr>
        <w:t>39</w:t>
      </w:r>
      <w:r w:rsidR="00B04CCD">
        <w:rPr>
          <w:rFonts w:asciiTheme="minorHAnsi" w:hAnsiTheme="minorHAnsi" w:cstheme="minorHAnsi"/>
        </w:rPr>
        <w:t>)</w:t>
      </w:r>
      <w:r w:rsidRPr="00F31351">
        <w:rPr>
          <w:rFonts w:asciiTheme="minorHAnsi" w:hAnsiTheme="minorHAnsi" w:cstheme="minorHAnsi"/>
        </w:rPr>
        <w:t xml:space="preserve">, w kolejnym dniu - na okres przedłużającej się naprawy bądź usuwania awarii Wykonawca na własny koszt dostarczy </w:t>
      </w:r>
      <w:r w:rsidR="00915DFB" w:rsidRPr="00F31351">
        <w:rPr>
          <w:rFonts w:asciiTheme="minorHAnsi" w:eastAsia="Times New Roman" w:hAnsiTheme="minorHAnsi" w:cstheme="minorHAnsi"/>
          <w:lang w:eastAsia="pl-PL"/>
        </w:rPr>
        <w:t>przedmiot zamówienia</w:t>
      </w:r>
      <w:r w:rsidR="00915DFB" w:rsidRPr="00F31351">
        <w:rPr>
          <w:rFonts w:asciiTheme="minorHAnsi" w:hAnsiTheme="minorHAnsi" w:cstheme="minorHAnsi"/>
        </w:rPr>
        <w:t xml:space="preserve"> </w:t>
      </w:r>
      <w:r w:rsidR="00767BF6" w:rsidRPr="00F31351">
        <w:rPr>
          <w:rFonts w:asciiTheme="minorHAnsi" w:hAnsiTheme="minorHAnsi" w:cstheme="minorHAnsi"/>
        </w:rPr>
        <w:t>zastępcz</w:t>
      </w:r>
      <w:r w:rsidR="00915DFB" w:rsidRPr="00F31351">
        <w:rPr>
          <w:rFonts w:asciiTheme="minorHAnsi" w:hAnsiTheme="minorHAnsi" w:cstheme="minorHAnsi"/>
        </w:rPr>
        <w:t>y</w:t>
      </w:r>
      <w:r w:rsidR="00767BF6" w:rsidRPr="00F31351">
        <w:rPr>
          <w:rFonts w:asciiTheme="minorHAnsi" w:hAnsiTheme="minorHAnsi" w:cstheme="minorHAnsi"/>
        </w:rPr>
        <w:t xml:space="preserve"> woln</w:t>
      </w:r>
      <w:r w:rsidR="00915DFB" w:rsidRPr="00F31351">
        <w:rPr>
          <w:rFonts w:asciiTheme="minorHAnsi" w:hAnsiTheme="minorHAnsi" w:cstheme="minorHAnsi"/>
        </w:rPr>
        <w:t>y</w:t>
      </w:r>
      <w:r w:rsidR="00767BF6" w:rsidRPr="00F31351">
        <w:rPr>
          <w:rFonts w:asciiTheme="minorHAnsi" w:hAnsiTheme="minorHAnsi" w:cstheme="minorHAnsi"/>
        </w:rPr>
        <w:t xml:space="preserve"> od wad i równoważn</w:t>
      </w:r>
      <w:r w:rsidR="00915DFB" w:rsidRPr="00F31351">
        <w:rPr>
          <w:rFonts w:asciiTheme="minorHAnsi" w:hAnsiTheme="minorHAnsi" w:cstheme="minorHAnsi"/>
        </w:rPr>
        <w:t>y</w:t>
      </w:r>
      <w:r w:rsidRPr="00F31351">
        <w:rPr>
          <w:rFonts w:asciiTheme="minorHAnsi" w:hAnsiTheme="minorHAnsi" w:cstheme="minorHAnsi"/>
        </w:rPr>
        <w:t xml:space="preserve"> funkcjonalnie.</w:t>
      </w:r>
    </w:p>
    <w:p w14:paraId="21B9D39C" w14:textId="29FAD0D1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Fakt awarii, naprawy i ewentualnie wymiany </w:t>
      </w:r>
      <w:r w:rsidR="00915DFB" w:rsidRPr="00F31351">
        <w:rPr>
          <w:rFonts w:asciiTheme="minorHAnsi" w:eastAsia="Times New Roman" w:hAnsiTheme="minorHAnsi" w:cstheme="minorHAnsi"/>
          <w:lang w:eastAsia="pl-PL"/>
        </w:rPr>
        <w:t>przedmiotu zamówienia</w:t>
      </w:r>
      <w:r w:rsidR="00915DFB"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</w:rPr>
        <w:t>na now</w:t>
      </w:r>
      <w:r w:rsidR="00915DFB" w:rsidRPr="00F31351">
        <w:rPr>
          <w:rFonts w:asciiTheme="minorHAnsi" w:hAnsiTheme="minorHAnsi" w:cstheme="minorHAnsi"/>
        </w:rPr>
        <w:t>y</w:t>
      </w:r>
      <w:r w:rsidRPr="00F31351">
        <w:rPr>
          <w:rFonts w:asciiTheme="minorHAnsi" w:hAnsiTheme="minorHAnsi" w:cstheme="minorHAnsi"/>
        </w:rPr>
        <w:t xml:space="preserve"> będzie każdorazowo odnotowywany w karcie gwarancyjnej wystawionej przez Wykonawcę.</w:t>
      </w:r>
    </w:p>
    <w:p w14:paraId="70F7DB37" w14:textId="2FCFEDF1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31351">
        <w:rPr>
          <w:rFonts w:asciiTheme="minorHAnsi" w:hAnsiTheme="minorHAnsi" w:cstheme="minorHAnsi"/>
        </w:rPr>
        <w:t xml:space="preserve">Gwarancja nie obejmuje zwykłego zużycia </w:t>
      </w:r>
      <w:r w:rsidR="00915DFB" w:rsidRPr="00F31351">
        <w:rPr>
          <w:rFonts w:asciiTheme="minorHAnsi" w:hAnsiTheme="minorHAnsi" w:cstheme="minorHAnsi"/>
        </w:rPr>
        <w:t>przedmiotu zamówienia</w:t>
      </w:r>
      <w:r w:rsidR="001867B1"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</w:rPr>
        <w:t xml:space="preserve">oraz uszkodzeń powstałych wskutek nieprawidłowego lub niefachowego korzystania z </w:t>
      </w:r>
      <w:r w:rsidR="00915DFB" w:rsidRPr="00F31351">
        <w:rPr>
          <w:rFonts w:asciiTheme="minorHAnsi" w:eastAsia="Times New Roman" w:hAnsiTheme="minorHAnsi" w:cstheme="minorHAnsi"/>
          <w:lang w:eastAsia="pl-PL"/>
        </w:rPr>
        <w:t>przedmiotu zamówienia</w:t>
      </w:r>
      <w:r w:rsidR="00915DFB"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</w:rPr>
        <w:t>przez pracowników Zamawiającego, nieprawidłowej obsługi, nadmiernego przeciążenia lub jakichkolwiek innych zdarzeń spowodowanych przez Zamawiającego.</w:t>
      </w:r>
    </w:p>
    <w:p w14:paraId="6FA1BB1F" w14:textId="77777777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31351">
        <w:rPr>
          <w:rFonts w:asciiTheme="minorHAnsi" w:hAnsiTheme="minorHAnsi" w:cstheme="minorHAnsi"/>
        </w:rPr>
        <w:t>Pomimo wygaśnięcia gwarancji lub rękojmi Wykonawca zobowiązuje się do usunięcia wad, usterek, które zostały zgłoszone przez Zamawiającego w okresie trwania gwarancji lub rękojmi.</w:t>
      </w:r>
    </w:p>
    <w:p w14:paraId="2A949511" w14:textId="5FE56AF0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F31351">
        <w:rPr>
          <w:rFonts w:asciiTheme="minorHAnsi" w:hAnsiTheme="minorHAnsi" w:cstheme="minorHAnsi"/>
          <w:bCs/>
        </w:rPr>
        <w:t xml:space="preserve">Wykonawca pokrywa koszty wszelkich napraw </w:t>
      </w:r>
      <w:r w:rsidR="00915DFB" w:rsidRPr="00F31351">
        <w:rPr>
          <w:rFonts w:asciiTheme="minorHAnsi" w:eastAsia="Times New Roman" w:hAnsiTheme="minorHAnsi" w:cstheme="minorHAnsi"/>
          <w:lang w:eastAsia="pl-PL"/>
        </w:rPr>
        <w:t>przedmiotu zamówienia</w:t>
      </w:r>
      <w:r w:rsidR="00295C29" w:rsidRPr="00F31351">
        <w:rPr>
          <w:rFonts w:asciiTheme="minorHAnsi" w:hAnsiTheme="minorHAnsi" w:cstheme="minorHAnsi"/>
        </w:rPr>
        <w:t>,</w:t>
      </w:r>
      <w:r w:rsidRPr="00F31351">
        <w:rPr>
          <w:rFonts w:asciiTheme="minorHAnsi" w:hAnsiTheme="minorHAnsi" w:cstheme="minorHAnsi"/>
          <w:bCs/>
        </w:rPr>
        <w:t xml:space="preserve"> wymiany </w:t>
      </w:r>
      <w:r w:rsidR="00915DFB" w:rsidRPr="00F31351">
        <w:rPr>
          <w:rFonts w:asciiTheme="minorHAnsi" w:hAnsiTheme="minorHAnsi" w:cstheme="minorHAnsi"/>
          <w:bCs/>
        </w:rPr>
        <w:t>jego</w:t>
      </w:r>
      <w:r w:rsidRPr="00F31351">
        <w:rPr>
          <w:rFonts w:asciiTheme="minorHAnsi" w:hAnsiTheme="minorHAnsi" w:cstheme="minorHAnsi"/>
          <w:bCs/>
        </w:rPr>
        <w:t xml:space="preserve"> części objętych gwarancją w okresie gwarancji, w tym koszty dojazdu, transportu, demontażu i montażu oraz ustawienia naprawion</w:t>
      </w:r>
      <w:r w:rsidR="00915DFB" w:rsidRPr="00F31351">
        <w:rPr>
          <w:rFonts w:asciiTheme="minorHAnsi" w:hAnsiTheme="minorHAnsi" w:cstheme="minorHAnsi"/>
          <w:bCs/>
        </w:rPr>
        <w:t>ego</w:t>
      </w:r>
      <w:r w:rsidRPr="00F31351">
        <w:rPr>
          <w:rFonts w:asciiTheme="minorHAnsi" w:hAnsiTheme="minorHAnsi" w:cstheme="minorHAnsi"/>
          <w:bCs/>
        </w:rPr>
        <w:t xml:space="preserve"> lub wymienion</w:t>
      </w:r>
      <w:r w:rsidR="00915DFB" w:rsidRPr="00F31351">
        <w:rPr>
          <w:rFonts w:asciiTheme="minorHAnsi" w:hAnsiTheme="minorHAnsi" w:cstheme="minorHAnsi"/>
          <w:bCs/>
        </w:rPr>
        <w:t xml:space="preserve">ego </w:t>
      </w:r>
      <w:r w:rsidR="00915DFB" w:rsidRPr="00F31351">
        <w:rPr>
          <w:rFonts w:asciiTheme="minorHAnsi" w:eastAsia="Times New Roman" w:hAnsiTheme="minorHAnsi" w:cstheme="minorHAnsi"/>
          <w:lang w:eastAsia="pl-PL"/>
        </w:rPr>
        <w:t>przedmiotu zamówienia</w:t>
      </w:r>
      <w:r w:rsidR="00EE43E7" w:rsidRPr="00F31351">
        <w:rPr>
          <w:rFonts w:asciiTheme="minorHAnsi" w:hAnsiTheme="minorHAnsi" w:cstheme="minorHAnsi"/>
          <w:bCs/>
        </w:rPr>
        <w:t xml:space="preserve"> </w:t>
      </w:r>
      <w:r w:rsidRPr="00F31351">
        <w:rPr>
          <w:rFonts w:asciiTheme="minorHAnsi" w:hAnsiTheme="minorHAnsi" w:cstheme="minorHAnsi"/>
          <w:bCs/>
        </w:rPr>
        <w:t>w miejscu wskazanym przez Zamawiającego</w:t>
      </w:r>
      <w:r w:rsidRPr="00F31351">
        <w:rPr>
          <w:rFonts w:asciiTheme="minorHAnsi" w:hAnsiTheme="minorHAnsi" w:cstheme="minorHAnsi"/>
        </w:rPr>
        <w:t>, bez ponoszenia przez Zamawiającego dodatkowych kosztów z tytułu powyższych zobowiązań.</w:t>
      </w:r>
    </w:p>
    <w:p w14:paraId="212769F2" w14:textId="1DA3FE0B" w:rsidR="00132202" w:rsidRPr="00F31351" w:rsidRDefault="00132202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hAnsiTheme="minorHAnsi" w:cstheme="minorHAnsi"/>
        </w:rPr>
        <w:t xml:space="preserve">W przypadku, gdy w okresie gwarancyjnym nastąpi trzykrotna naprawa tego samego </w:t>
      </w:r>
      <w:r w:rsidR="00915DFB" w:rsidRPr="00F31351">
        <w:rPr>
          <w:rFonts w:asciiTheme="minorHAnsi" w:eastAsia="Times New Roman" w:hAnsiTheme="minorHAnsi" w:cstheme="minorHAnsi"/>
          <w:lang w:eastAsia="pl-PL"/>
        </w:rPr>
        <w:t>przedmiotu zamówienia</w:t>
      </w:r>
      <w:r w:rsidRPr="00F31351">
        <w:rPr>
          <w:rFonts w:asciiTheme="minorHAnsi" w:hAnsiTheme="minorHAnsi" w:cstheme="minorHAnsi"/>
        </w:rPr>
        <w:t xml:space="preserve">, bądź jedna istotna jego naprawa, przez co rozumie się naprawę o wartości nie niższej niż 30% wartości tego </w:t>
      </w:r>
      <w:r w:rsidR="00915DFB" w:rsidRPr="00F31351">
        <w:rPr>
          <w:rFonts w:asciiTheme="minorHAnsi" w:eastAsia="Times New Roman" w:hAnsiTheme="minorHAnsi" w:cstheme="minorHAnsi"/>
          <w:lang w:eastAsia="pl-PL"/>
        </w:rPr>
        <w:t>przedmiotu zamówienia</w:t>
      </w:r>
      <w:r w:rsidR="00915DFB"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</w:rPr>
        <w:t xml:space="preserve">według ceny zakupu, Wykonawca w terminie nie dłuższym niż 14 dni roboczych, liczonych od dnia zgłoszenia kolejnej naprawy, dokona wymiany na nowy, wolny od wad, o takich samych lub lepszych parametrach technicznych, jakościowych i funkcjonalnych jak wymieniany </w:t>
      </w:r>
      <w:r w:rsidR="00915DFB" w:rsidRPr="00F31351">
        <w:rPr>
          <w:rFonts w:asciiTheme="minorHAnsi" w:eastAsia="Times New Roman" w:hAnsiTheme="minorHAnsi" w:cstheme="minorHAnsi"/>
          <w:lang w:eastAsia="pl-PL"/>
        </w:rPr>
        <w:t>przedmiot zamówienia</w:t>
      </w:r>
      <w:r w:rsidRPr="00F31351">
        <w:rPr>
          <w:rFonts w:asciiTheme="minorHAnsi" w:hAnsiTheme="minorHAnsi" w:cstheme="minorHAnsi"/>
        </w:rPr>
        <w:t xml:space="preserve">. Wówczas termin gwarancji zaczyna biec od daty jego wymiany. </w:t>
      </w:r>
    </w:p>
    <w:p w14:paraId="0018284F" w14:textId="66856991" w:rsidR="00793CA6" w:rsidRPr="00F31351" w:rsidRDefault="00132202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hAnsiTheme="minorHAnsi" w:cstheme="minorHAnsi"/>
        </w:rPr>
        <w:t xml:space="preserve">W przypadku istotnej naprawy </w:t>
      </w:r>
      <w:r w:rsidR="00915DFB" w:rsidRPr="00F31351">
        <w:rPr>
          <w:rFonts w:asciiTheme="minorHAnsi" w:eastAsia="Times New Roman" w:hAnsiTheme="minorHAnsi" w:cstheme="minorHAnsi"/>
          <w:lang w:eastAsia="pl-PL"/>
        </w:rPr>
        <w:t>przedmiotu zamówienia</w:t>
      </w:r>
      <w:r w:rsidR="00915DFB" w:rsidRPr="00F31351">
        <w:rPr>
          <w:rFonts w:asciiTheme="minorHAnsi" w:hAnsiTheme="minorHAnsi" w:cstheme="minorHAnsi"/>
        </w:rPr>
        <w:t xml:space="preserve">, o której mowa w pkt. </w:t>
      </w:r>
      <w:r w:rsidR="00E9512A">
        <w:rPr>
          <w:rFonts w:asciiTheme="minorHAnsi" w:hAnsiTheme="minorHAnsi" w:cstheme="minorHAnsi"/>
        </w:rPr>
        <w:t>52</w:t>
      </w:r>
      <w:r w:rsidR="00B04CCD" w:rsidRPr="00B04CCD">
        <w:rPr>
          <w:rFonts w:asciiTheme="minorHAnsi" w:hAnsiTheme="minorHAnsi" w:cstheme="minorHAnsi"/>
        </w:rPr>
        <w:t>)</w:t>
      </w:r>
      <w:r w:rsidRPr="00B04CCD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</w:rPr>
        <w:t>Wykonawca zobowiązany jest do pisemnego przedstawienia Zamawiającemu je</w:t>
      </w:r>
      <w:r w:rsidR="00915DFB" w:rsidRPr="00F31351">
        <w:rPr>
          <w:rFonts w:asciiTheme="minorHAnsi" w:hAnsiTheme="minorHAnsi" w:cstheme="minorHAnsi"/>
        </w:rPr>
        <w:t>go</w:t>
      </w:r>
      <w:r w:rsidRPr="00F31351">
        <w:rPr>
          <w:rFonts w:asciiTheme="minorHAnsi" w:hAnsiTheme="minorHAnsi" w:cstheme="minorHAnsi"/>
        </w:rPr>
        <w:t xml:space="preserve"> wyceny w celu weryfikacji wartości napraw</w:t>
      </w:r>
      <w:r w:rsidRPr="00F31351">
        <w:rPr>
          <w:rFonts w:asciiTheme="minorHAnsi" w:eastAsia="Times New Roman" w:hAnsiTheme="minorHAnsi" w:cstheme="minorHAnsi"/>
          <w:lang w:eastAsia="pl-PL"/>
        </w:rPr>
        <w:t>.</w:t>
      </w:r>
    </w:p>
    <w:p w14:paraId="39CF0570" w14:textId="77777777" w:rsidR="00793CA6" w:rsidRPr="00F31351" w:rsidRDefault="00793CA6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hAnsiTheme="minorHAnsi" w:cstheme="minorHAnsi"/>
        </w:rPr>
        <w:t xml:space="preserve">Okres uprawnień z tytułu rękojmi jest równy udzielonemu przez Wykonawcę okresowi udzielonej gwarancji. Uprawnienia z tytułu rękojmi przysługują Zamawiającemu niezależnie od uprawnień płynących z udzielonej gwarancji. </w:t>
      </w:r>
    </w:p>
    <w:p w14:paraId="56107001" w14:textId="77777777" w:rsidR="00793CA6" w:rsidRPr="00F31351" w:rsidRDefault="00793CA6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hAnsiTheme="minorHAnsi" w:cstheme="minorHAnsi"/>
        </w:rPr>
        <w:t>Okres rękojmi rozpoczyna bieg od dnia podpisania protokołu odbioru.</w:t>
      </w:r>
    </w:p>
    <w:p w14:paraId="4FA5C76E" w14:textId="77777777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lang w:eastAsia="pl-PL"/>
        </w:rPr>
        <w:t xml:space="preserve">Podstawą do wystawienia faktury będzie protokół odbioru, podpisany przez Zamawiającego oraz Wykonawcę. </w:t>
      </w:r>
    </w:p>
    <w:p w14:paraId="25E0A479" w14:textId="77777777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lang w:eastAsia="pl-PL"/>
        </w:rPr>
        <w:t xml:space="preserve">Zapłata nastąpi przelewem bankowym w ciągu 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>21 dni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>kalendarzowych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 od daty dostarczenia faktury wystawionej dla Zamawiającego, na konto Wykonawcy. Płatność nastąpi przelewem na rachunek bankowy Wykonawcy wskazany na fakturze.</w:t>
      </w:r>
    </w:p>
    <w:p w14:paraId="361283CF" w14:textId="77777777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lang w:eastAsia="pl-PL"/>
        </w:rPr>
        <w:t>Za dzień zapłaty uznaje się dzień obciążenia rachunku Zamawiającego.</w:t>
      </w:r>
    </w:p>
    <w:p w14:paraId="7F576B78" w14:textId="19E225AD" w:rsidR="00A707B5" w:rsidRPr="00F31351" w:rsidRDefault="00A707B5" w:rsidP="00E9512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lang w:eastAsia="pl-PL"/>
        </w:rPr>
        <w:t xml:space="preserve">Wynagrodzenie należne Wykonawcy obejmuje wszelkie koszty związane z realizacją przedmiotu zamówienia, w tym w szczególności: wartość przedmiotu zamówienia, koszty </w:t>
      </w:r>
      <w:r w:rsidRPr="00F31351">
        <w:rPr>
          <w:rFonts w:asciiTheme="minorHAnsi" w:hAnsiTheme="minorHAnsi" w:cstheme="minorHAnsi"/>
        </w:rPr>
        <w:t xml:space="preserve">opakowania, koszty transportu, załadunku, wyładunku, koszty ubezpieczenia, </w:t>
      </w:r>
      <w:r w:rsidRPr="00F31351">
        <w:rPr>
          <w:rFonts w:asciiTheme="minorHAnsi" w:eastAsia="Times New Roman" w:hAnsiTheme="minorHAnsi" w:cstheme="minorHAnsi"/>
          <w:lang w:eastAsia="pl-PL"/>
        </w:rPr>
        <w:t xml:space="preserve">koszt prac montażowych, koszt </w:t>
      </w:r>
      <w:r w:rsidRPr="00F31351">
        <w:rPr>
          <w:rFonts w:asciiTheme="minorHAnsi" w:hAnsiTheme="minorHAnsi" w:cstheme="minorHAnsi"/>
        </w:rPr>
        <w:t xml:space="preserve">wydania dokumentacji niezbędnej do normalnego (zgodnego z przeznaczeniem) użytkowania </w:t>
      </w:r>
      <w:r w:rsidR="00915DFB" w:rsidRPr="00F31351">
        <w:rPr>
          <w:rFonts w:asciiTheme="minorHAnsi" w:eastAsia="Times New Roman" w:hAnsiTheme="minorHAnsi" w:cstheme="minorHAnsi"/>
          <w:lang w:eastAsia="pl-PL"/>
        </w:rPr>
        <w:t>przedmiotu zamówienia</w:t>
      </w:r>
      <w:r w:rsidR="00295C29" w:rsidRPr="00F31351">
        <w:rPr>
          <w:rFonts w:asciiTheme="minorHAnsi" w:hAnsiTheme="minorHAnsi" w:cstheme="minorHAnsi"/>
        </w:rPr>
        <w:t xml:space="preserve">, </w:t>
      </w:r>
      <w:r w:rsidRPr="00F31351">
        <w:rPr>
          <w:rFonts w:asciiTheme="minorHAnsi" w:eastAsia="Times New Roman" w:hAnsiTheme="minorHAnsi" w:cstheme="minorHAnsi"/>
          <w:lang w:eastAsia="pl-PL"/>
        </w:rPr>
        <w:t>koszt zapewnienia serwisu gwarancyjnego w okresie zaoferowanym przeze Wykonawcę, koszt udzielenia gwarancji i rękojmi, należne podatki w tym podatek VAT, opłaty celne, zysk, narzuty, ewentualne upusty oraz pozostałe czynniki cenotwórcze związane z realizacją przedmiotu zamówienia.</w:t>
      </w:r>
      <w:r w:rsidRPr="00F31351">
        <w:rPr>
          <w:rFonts w:asciiTheme="minorHAnsi" w:hAnsiTheme="minorHAnsi" w:cstheme="minorHAnsi"/>
        </w:rPr>
        <w:t xml:space="preserve"> Wynagrodzenie wyczerpuje wszelkie należności Wykonawcy wobec Zamawiającego związane z realizacją przedmiotu zamówienia.</w:t>
      </w:r>
    </w:p>
    <w:p w14:paraId="32AAB0D0" w14:textId="43B5995C" w:rsidR="00A707B5" w:rsidRPr="00F31351" w:rsidRDefault="00A707B5" w:rsidP="00E9512A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lang w:eastAsia="pl-PL"/>
        </w:rPr>
        <w:t>Ponadto Wykonawca do złożonej Of</w:t>
      </w:r>
      <w:r w:rsidR="00793CA6" w:rsidRPr="00F31351">
        <w:rPr>
          <w:rFonts w:asciiTheme="minorHAnsi" w:eastAsia="Times New Roman" w:hAnsiTheme="minorHAnsi" w:cstheme="minorHAnsi"/>
          <w:lang w:eastAsia="pl-PL"/>
        </w:rPr>
        <w:t>erty będzie zobowiązany dołączyć</w:t>
      </w:r>
      <w:r w:rsidR="00915DFB" w:rsidRPr="00F31351">
        <w:rPr>
          <w:rFonts w:asciiTheme="minorHAnsi" w:eastAsia="Times New Roman" w:hAnsiTheme="minorHAnsi" w:cstheme="minorHAnsi"/>
          <w:lang w:eastAsia="pl-PL"/>
        </w:rPr>
        <w:t>, w zależności od tego, na które zadanie będzie składał ofertę</w:t>
      </w:r>
      <w:r w:rsidR="00793CA6" w:rsidRPr="00F31351">
        <w:rPr>
          <w:rFonts w:asciiTheme="minorHAnsi" w:eastAsia="Times New Roman" w:hAnsiTheme="minorHAnsi" w:cstheme="minorHAnsi"/>
          <w:lang w:eastAsia="pl-PL"/>
        </w:rPr>
        <w:t>:</w:t>
      </w:r>
    </w:p>
    <w:p w14:paraId="594DF6F9" w14:textId="5F2BF433" w:rsidR="00793CA6" w:rsidRPr="00F31351" w:rsidRDefault="00A707B5" w:rsidP="00B2499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F31351">
        <w:rPr>
          <w:rFonts w:asciiTheme="minorHAnsi" w:eastAsia="Times New Roman" w:hAnsiTheme="minorHAnsi" w:cstheme="minorHAnsi"/>
          <w:lang w:eastAsia="pl-PL"/>
        </w:rPr>
        <w:t>w</w:t>
      </w:r>
      <w:r w:rsidRPr="00F31351">
        <w:rPr>
          <w:rFonts w:asciiTheme="minorHAnsi" w:hAnsiTheme="minorHAnsi" w:cstheme="minorHAnsi"/>
        </w:rPr>
        <w:t>ypełnion</w:t>
      </w:r>
      <w:r w:rsidR="00793CA6" w:rsidRPr="00F31351">
        <w:rPr>
          <w:rFonts w:asciiTheme="minorHAnsi" w:hAnsiTheme="minorHAnsi" w:cstheme="minorHAnsi"/>
        </w:rPr>
        <w:t>y</w:t>
      </w:r>
      <w:r w:rsidRPr="00F31351">
        <w:rPr>
          <w:rFonts w:asciiTheme="minorHAnsi" w:hAnsiTheme="minorHAnsi" w:cstheme="minorHAnsi"/>
        </w:rPr>
        <w:t xml:space="preserve"> </w:t>
      </w:r>
      <w:r w:rsidR="000C77FF">
        <w:rPr>
          <w:rFonts w:asciiTheme="minorHAnsi" w:hAnsiTheme="minorHAnsi" w:cstheme="minorHAnsi"/>
        </w:rPr>
        <w:t xml:space="preserve">dla </w:t>
      </w:r>
      <w:r w:rsidR="000C77FF" w:rsidRPr="000C77FF">
        <w:rPr>
          <w:rFonts w:asciiTheme="minorHAnsi" w:hAnsiTheme="minorHAnsi" w:cstheme="minorHAnsi"/>
          <w:b/>
        </w:rPr>
        <w:t>Zadania nr 1</w:t>
      </w:r>
      <w:r w:rsidR="000C77FF">
        <w:rPr>
          <w:rFonts w:asciiTheme="minorHAnsi" w:hAnsiTheme="minorHAnsi" w:cstheme="minorHAnsi"/>
        </w:rPr>
        <w:t xml:space="preserve"> </w:t>
      </w:r>
      <w:r w:rsidRPr="005F0F00">
        <w:rPr>
          <w:rFonts w:asciiTheme="minorHAnsi" w:eastAsia="Times New Roman" w:hAnsiTheme="minorHAnsi" w:cstheme="minorHAnsi"/>
          <w:b/>
          <w:lang w:eastAsia="pl-PL"/>
        </w:rPr>
        <w:t>Załącznik</w:t>
      </w:r>
      <w:r w:rsidR="00793CA6" w:rsidRPr="005F0F00">
        <w:rPr>
          <w:rFonts w:asciiTheme="minorHAnsi" w:eastAsia="Times New Roman" w:hAnsiTheme="minorHAnsi" w:cstheme="minorHAnsi"/>
          <w:b/>
          <w:lang w:eastAsia="pl-PL"/>
        </w:rPr>
        <w:t xml:space="preserve">: </w:t>
      </w:r>
      <w:r w:rsidRPr="005F0F00">
        <w:rPr>
          <w:rFonts w:asciiTheme="minorHAnsi" w:eastAsia="Times New Roman" w:hAnsiTheme="minorHAnsi" w:cstheme="minorHAnsi"/>
          <w:b/>
          <w:lang w:eastAsia="pl-PL"/>
        </w:rPr>
        <w:t>nr 1.1</w:t>
      </w:r>
      <w:r w:rsidR="005F6F98" w:rsidRPr="005F0F00">
        <w:rPr>
          <w:rFonts w:asciiTheme="minorHAnsi" w:eastAsia="Times New Roman" w:hAnsiTheme="minorHAnsi" w:cstheme="minorHAnsi"/>
          <w:b/>
          <w:lang w:eastAsia="pl-PL"/>
        </w:rPr>
        <w:t xml:space="preserve"> pn. </w:t>
      </w:r>
      <w:r w:rsidR="005F6F98" w:rsidRPr="005F0F00">
        <w:rPr>
          <w:rFonts w:asciiTheme="minorHAnsi" w:hAnsiTheme="minorHAnsi" w:cstheme="minorHAnsi"/>
          <w:b/>
        </w:rPr>
        <w:t>Parametry techniczne</w:t>
      </w:r>
      <w:r w:rsidR="00915DFB" w:rsidRPr="005F0F00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915DFB" w:rsidRPr="005F0F00">
        <w:rPr>
          <w:rFonts w:asciiTheme="minorHAnsi" w:eastAsia="Times New Roman" w:hAnsiTheme="minorHAnsi" w:cstheme="minorHAnsi"/>
          <w:lang w:eastAsia="pl-PL"/>
        </w:rPr>
        <w:t xml:space="preserve">i/lub </w:t>
      </w:r>
      <w:r w:rsidR="000C77FF" w:rsidRPr="005F0F00">
        <w:rPr>
          <w:rFonts w:asciiTheme="minorHAnsi" w:eastAsia="Times New Roman" w:hAnsiTheme="minorHAnsi" w:cstheme="minorHAnsi"/>
          <w:lang w:eastAsia="pl-PL"/>
        </w:rPr>
        <w:t>dla</w:t>
      </w:r>
      <w:r w:rsidR="000C77FF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0C77FF" w:rsidRPr="000C77FF">
        <w:rPr>
          <w:rFonts w:asciiTheme="minorHAnsi" w:hAnsiTheme="minorHAnsi" w:cstheme="minorHAnsi"/>
          <w:b/>
        </w:rPr>
        <w:t xml:space="preserve">Zadania nr </w:t>
      </w:r>
      <w:r w:rsidR="000C77FF">
        <w:rPr>
          <w:rFonts w:asciiTheme="minorHAnsi" w:hAnsiTheme="minorHAnsi" w:cstheme="minorHAnsi"/>
          <w:b/>
        </w:rPr>
        <w:t xml:space="preserve">2 </w:t>
      </w:r>
      <w:r w:rsidR="00915DFB" w:rsidRPr="00F31351">
        <w:rPr>
          <w:rFonts w:asciiTheme="minorHAnsi" w:eastAsia="Times New Roman" w:hAnsiTheme="minorHAnsi" w:cstheme="minorHAnsi"/>
          <w:b/>
          <w:lang w:eastAsia="pl-PL"/>
        </w:rPr>
        <w:t>Załącznik nr 2.</w:t>
      </w:r>
      <w:r w:rsidR="005F6F98" w:rsidRPr="00F31351">
        <w:rPr>
          <w:rFonts w:asciiTheme="minorHAnsi" w:eastAsia="Times New Roman" w:hAnsiTheme="minorHAnsi" w:cstheme="minorHAnsi"/>
          <w:b/>
          <w:lang w:eastAsia="pl-PL"/>
        </w:rPr>
        <w:t>1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 xml:space="preserve"> pn. </w:t>
      </w:r>
      <w:r w:rsidRPr="00F31351">
        <w:rPr>
          <w:rFonts w:asciiTheme="minorHAnsi" w:hAnsiTheme="minorHAnsi" w:cstheme="minorHAnsi"/>
          <w:b/>
        </w:rPr>
        <w:t xml:space="preserve">Parametry techniczne </w:t>
      </w:r>
      <w:r w:rsidR="005F6F98" w:rsidRPr="005F0F00">
        <w:rPr>
          <w:rFonts w:asciiTheme="minorHAnsi" w:hAnsiTheme="minorHAnsi" w:cstheme="minorHAnsi"/>
        </w:rPr>
        <w:t xml:space="preserve">i/lub </w:t>
      </w:r>
      <w:r w:rsidR="000C77FF" w:rsidRPr="005F0F00">
        <w:rPr>
          <w:rFonts w:asciiTheme="minorHAnsi" w:hAnsiTheme="minorHAnsi" w:cstheme="minorHAnsi"/>
        </w:rPr>
        <w:t>dla</w:t>
      </w:r>
      <w:r w:rsidR="000C77FF">
        <w:rPr>
          <w:rFonts w:asciiTheme="minorHAnsi" w:hAnsiTheme="minorHAnsi" w:cstheme="minorHAnsi"/>
          <w:b/>
        </w:rPr>
        <w:t xml:space="preserve"> </w:t>
      </w:r>
      <w:r w:rsidR="000C77FF" w:rsidRPr="000C77FF">
        <w:rPr>
          <w:rFonts w:asciiTheme="minorHAnsi" w:hAnsiTheme="minorHAnsi" w:cstheme="minorHAnsi"/>
          <w:b/>
        </w:rPr>
        <w:t xml:space="preserve">Zadania nr </w:t>
      </w:r>
      <w:r w:rsidR="000C77FF">
        <w:rPr>
          <w:rFonts w:asciiTheme="minorHAnsi" w:hAnsiTheme="minorHAnsi" w:cstheme="minorHAnsi"/>
          <w:b/>
        </w:rPr>
        <w:t xml:space="preserve">3 </w:t>
      </w:r>
      <w:r w:rsidR="005F6F98" w:rsidRPr="00F31351">
        <w:rPr>
          <w:rFonts w:asciiTheme="minorHAnsi" w:eastAsia="Times New Roman" w:hAnsiTheme="minorHAnsi" w:cstheme="minorHAnsi"/>
          <w:b/>
          <w:lang w:eastAsia="pl-PL"/>
        </w:rPr>
        <w:t xml:space="preserve">Załącznik: nr 3.1 pn. </w:t>
      </w:r>
      <w:r w:rsidR="005F6F98" w:rsidRPr="00F31351">
        <w:rPr>
          <w:rFonts w:asciiTheme="minorHAnsi" w:hAnsiTheme="minorHAnsi" w:cstheme="minorHAnsi"/>
          <w:b/>
        </w:rPr>
        <w:t>Parametry techniczne</w:t>
      </w:r>
      <w:r w:rsidR="005F6F98" w:rsidRPr="00F31351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5F6F98" w:rsidRPr="005F0F00">
        <w:rPr>
          <w:rFonts w:asciiTheme="minorHAnsi" w:eastAsia="Times New Roman" w:hAnsiTheme="minorHAnsi" w:cstheme="minorHAnsi"/>
          <w:lang w:eastAsia="pl-PL"/>
        </w:rPr>
        <w:t xml:space="preserve">i/lub </w:t>
      </w:r>
      <w:r w:rsidR="000C77FF" w:rsidRPr="005F0F00">
        <w:rPr>
          <w:rFonts w:asciiTheme="minorHAnsi" w:eastAsia="Times New Roman" w:hAnsiTheme="minorHAnsi" w:cstheme="minorHAnsi"/>
          <w:lang w:eastAsia="pl-PL"/>
        </w:rPr>
        <w:t>dla</w:t>
      </w:r>
      <w:r w:rsidR="000C77FF">
        <w:rPr>
          <w:rFonts w:asciiTheme="minorHAnsi" w:eastAsia="Times New Roman" w:hAnsiTheme="minorHAnsi" w:cstheme="minorHAnsi"/>
          <w:b/>
          <w:lang w:eastAsia="pl-PL"/>
        </w:rPr>
        <w:t xml:space="preserve"> Zadania nr 4 </w:t>
      </w:r>
      <w:r w:rsidR="005F6F98" w:rsidRPr="00F31351">
        <w:rPr>
          <w:rFonts w:asciiTheme="minorHAnsi" w:eastAsia="Times New Roman" w:hAnsiTheme="minorHAnsi" w:cstheme="minorHAnsi"/>
          <w:b/>
          <w:lang w:eastAsia="pl-PL"/>
        </w:rPr>
        <w:t xml:space="preserve">Załącznik nr 4.1 pn. </w:t>
      </w:r>
      <w:r w:rsidR="005F6F98" w:rsidRPr="00F31351">
        <w:rPr>
          <w:rFonts w:asciiTheme="minorHAnsi" w:hAnsiTheme="minorHAnsi" w:cstheme="minorHAnsi"/>
          <w:b/>
        </w:rPr>
        <w:t xml:space="preserve">Parametry techniczne </w:t>
      </w:r>
      <w:r w:rsidR="005F6F98" w:rsidRPr="005F0F00">
        <w:rPr>
          <w:rFonts w:asciiTheme="minorHAnsi" w:hAnsiTheme="minorHAnsi" w:cstheme="minorHAnsi"/>
        </w:rPr>
        <w:t xml:space="preserve">i/lub </w:t>
      </w:r>
      <w:r w:rsidR="005F0F00" w:rsidRPr="005F0F00">
        <w:rPr>
          <w:rFonts w:asciiTheme="minorHAnsi" w:hAnsiTheme="minorHAnsi" w:cstheme="minorHAnsi"/>
        </w:rPr>
        <w:t xml:space="preserve">dla </w:t>
      </w:r>
      <w:r w:rsidR="005F0F00">
        <w:rPr>
          <w:rFonts w:asciiTheme="minorHAnsi" w:hAnsiTheme="minorHAnsi" w:cstheme="minorHAnsi"/>
          <w:b/>
        </w:rPr>
        <w:t xml:space="preserve">Zadania nr 5 </w:t>
      </w:r>
      <w:r w:rsidR="005F6F98" w:rsidRPr="00F31351">
        <w:rPr>
          <w:rFonts w:asciiTheme="minorHAnsi" w:eastAsia="Times New Roman" w:hAnsiTheme="minorHAnsi" w:cstheme="minorHAnsi"/>
          <w:b/>
          <w:lang w:eastAsia="pl-PL"/>
        </w:rPr>
        <w:t xml:space="preserve">Załącznik: nr 5.1 pn. </w:t>
      </w:r>
      <w:r w:rsidR="005F6F98" w:rsidRPr="00F31351">
        <w:rPr>
          <w:rFonts w:asciiTheme="minorHAnsi" w:hAnsiTheme="minorHAnsi" w:cstheme="minorHAnsi"/>
          <w:b/>
        </w:rPr>
        <w:t>Parametry techniczne</w:t>
      </w:r>
      <w:r w:rsidR="005F6F98" w:rsidRPr="00F31351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5F6F98" w:rsidRPr="005F0F00">
        <w:rPr>
          <w:rFonts w:asciiTheme="minorHAnsi" w:eastAsia="Times New Roman" w:hAnsiTheme="minorHAnsi" w:cstheme="minorHAnsi"/>
          <w:lang w:eastAsia="pl-PL"/>
        </w:rPr>
        <w:t xml:space="preserve">i/lub </w:t>
      </w:r>
      <w:r w:rsidR="005F0F00" w:rsidRPr="005F0F00">
        <w:rPr>
          <w:rFonts w:asciiTheme="minorHAnsi" w:eastAsia="Times New Roman" w:hAnsiTheme="minorHAnsi" w:cstheme="minorHAnsi"/>
          <w:lang w:eastAsia="pl-PL"/>
        </w:rPr>
        <w:t>dla</w:t>
      </w:r>
      <w:r w:rsidR="005F0F00">
        <w:rPr>
          <w:rFonts w:asciiTheme="minorHAnsi" w:eastAsia="Times New Roman" w:hAnsiTheme="minorHAnsi" w:cstheme="minorHAnsi"/>
          <w:b/>
          <w:lang w:eastAsia="pl-PL"/>
        </w:rPr>
        <w:t xml:space="preserve"> Zadania nr 6 </w:t>
      </w:r>
      <w:r w:rsidR="005F6F98" w:rsidRPr="00F31351">
        <w:rPr>
          <w:rFonts w:asciiTheme="minorHAnsi" w:eastAsia="Times New Roman" w:hAnsiTheme="minorHAnsi" w:cstheme="minorHAnsi"/>
          <w:b/>
          <w:lang w:eastAsia="pl-PL"/>
        </w:rPr>
        <w:t xml:space="preserve">Załącznik nr 6.1 pn. </w:t>
      </w:r>
      <w:r w:rsidR="005F6F98" w:rsidRPr="00F31351">
        <w:rPr>
          <w:rFonts w:asciiTheme="minorHAnsi" w:hAnsiTheme="minorHAnsi" w:cstheme="minorHAnsi"/>
          <w:b/>
        </w:rPr>
        <w:t xml:space="preserve">Parametry techniczne </w:t>
      </w:r>
      <w:r w:rsidR="005F6F98" w:rsidRPr="005F0F00">
        <w:rPr>
          <w:rFonts w:asciiTheme="minorHAnsi" w:hAnsiTheme="minorHAnsi" w:cstheme="minorHAnsi"/>
        </w:rPr>
        <w:t xml:space="preserve">i/lub </w:t>
      </w:r>
      <w:r w:rsidR="005F0F00" w:rsidRPr="005F0F00">
        <w:rPr>
          <w:rFonts w:asciiTheme="minorHAnsi" w:hAnsiTheme="minorHAnsi" w:cstheme="minorHAnsi"/>
        </w:rPr>
        <w:t>dla</w:t>
      </w:r>
      <w:r w:rsidR="005F0F00">
        <w:rPr>
          <w:rFonts w:asciiTheme="minorHAnsi" w:hAnsiTheme="minorHAnsi" w:cstheme="minorHAnsi"/>
          <w:b/>
        </w:rPr>
        <w:t xml:space="preserve"> Zadania nr 7 </w:t>
      </w:r>
      <w:r w:rsidR="005F6F98" w:rsidRPr="00F31351">
        <w:rPr>
          <w:rFonts w:asciiTheme="minorHAnsi" w:hAnsiTheme="minorHAnsi" w:cstheme="minorHAnsi"/>
          <w:b/>
        </w:rPr>
        <w:t xml:space="preserve">Załącznik nr 7.1 pn. Parametry techniczne </w:t>
      </w:r>
      <w:r w:rsidR="007C1CBE" w:rsidRPr="00F31351">
        <w:rPr>
          <w:rFonts w:asciiTheme="minorHAnsi" w:hAnsiTheme="minorHAnsi" w:cstheme="minorHAnsi"/>
        </w:rPr>
        <w:t>dotyczący</w:t>
      </w:r>
      <w:r w:rsidR="00793CA6" w:rsidRPr="00F31351">
        <w:rPr>
          <w:rFonts w:asciiTheme="minorHAnsi" w:hAnsiTheme="minorHAnsi" w:cstheme="minorHAnsi"/>
        </w:rPr>
        <w:t xml:space="preserve"> oferowan</w:t>
      </w:r>
      <w:r w:rsidR="005F6F98" w:rsidRPr="00F31351">
        <w:rPr>
          <w:rFonts w:asciiTheme="minorHAnsi" w:hAnsiTheme="minorHAnsi" w:cstheme="minorHAnsi"/>
        </w:rPr>
        <w:t>ego przedmiotu zamówienia</w:t>
      </w:r>
      <w:r w:rsidR="00793CA6" w:rsidRPr="00F31351">
        <w:rPr>
          <w:rFonts w:asciiTheme="minorHAnsi" w:hAnsiTheme="minorHAnsi" w:cstheme="minorHAnsi"/>
        </w:rPr>
        <w:t>,</w:t>
      </w:r>
    </w:p>
    <w:p w14:paraId="1F089F60" w14:textId="6E5364B2" w:rsidR="00A707B5" w:rsidRPr="00F31351" w:rsidRDefault="00A707B5" w:rsidP="00B2499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Wy</w:t>
      </w:r>
      <w:r w:rsidR="00A40661" w:rsidRPr="00F31351">
        <w:rPr>
          <w:rFonts w:asciiTheme="minorHAnsi" w:hAnsiTheme="minorHAnsi" w:cstheme="minorHAnsi"/>
        </w:rPr>
        <w:t>konawca w</w:t>
      </w:r>
      <w:r w:rsidR="005F6F98" w:rsidRPr="00F31351">
        <w:rPr>
          <w:rFonts w:asciiTheme="minorHAnsi" w:hAnsiTheme="minorHAnsi" w:cstheme="minorHAnsi"/>
        </w:rPr>
        <w:t xml:space="preserve">w. </w:t>
      </w:r>
      <w:r w:rsidR="00A40661" w:rsidRPr="00F31351">
        <w:rPr>
          <w:rFonts w:asciiTheme="minorHAnsi" w:hAnsiTheme="minorHAnsi" w:cstheme="minorHAnsi"/>
        </w:rPr>
        <w:t>Załącznik</w:t>
      </w:r>
      <w:r w:rsidR="005F6F98" w:rsidRPr="00F31351">
        <w:rPr>
          <w:rFonts w:asciiTheme="minorHAnsi" w:hAnsiTheme="minorHAnsi" w:cstheme="minorHAnsi"/>
        </w:rPr>
        <w:t>ach</w:t>
      </w:r>
      <w:r w:rsidR="00A40661" w:rsidRPr="00F31351">
        <w:rPr>
          <w:rFonts w:asciiTheme="minorHAnsi" w:hAnsiTheme="minorHAnsi" w:cstheme="minorHAnsi"/>
        </w:rPr>
        <w:t xml:space="preserve"> </w:t>
      </w:r>
      <w:r w:rsidRPr="00F31351">
        <w:rPr>
          <w:rFonts w:asciiTheme="minorHAnsi" w:hAnsiTheme="minorHAnsi" w:cstheme="minorHAnsi"/>
        </w:rPr>
        <w:t xml:space="preserve">zobowiązany jest wypełnić wszystkie wiersze w kolumnie nr 3 o nazwie „Parametry </w:t>
      </w:r>
      <w:r w:rsidR="000C77FF">
        <w:rPr>
          <w:rFonts w:asciiTheme="minorHAnsi" w:hAnsiTheme="minorHAnsi" w:cstheme="minorHAnsi"/>
        </w:rPr>
        <w:t xml:space="preserve">techniczne </w:t>
      </w:r>
      <w:r w:rsidRPr="00F31351">
        <w:rPr>
          <w:rFonts w:asciiTheme="minorHAnsi" w:hAnsiTheme="minorHAnsi" w:cstheme="minorHAnsi"/>
        </w:rPr>
        <w:t>oferowane przez Wykonawcę”, podając oferowane przez siebie parametry w taki sposób, aby Zamawiający mógł dokonać oceny zgodności oferowanej dostawy w pełnym zakresie określonych wymagań,</w:t>
      </w:r>
    </w:p>
    <w:p w14:paraId="28D6F573" w14:textId="77777777" w:rsidR="00A707B5" w:rsidRPr="00F31351" w:rsidRDefault="00A40661" w:rsidP="00B2499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nie zaleca się potwierdzenia spełniania określonych wymagań słowem TAK lub innym ogólnym stwierdzeniem</w:t>
      </w:r>
      <w:r w:rsidR="00A707B5" w:rsidRPr="00F31351">
        <w:rPr>
          <w:rFonts w:asciiTheme="minorHAnsi" w:hAnsiTheme="minorHAnsi" w:cstheme="minorHAnsi"/>
        </w:rPr>
        <w:t>,</w:t>
      </w:r>
    </w:p>
    <w:p w14:paraId="599312DE" w14:textId="77777777" w:rsidR="00A707B5" w:rsidRPr="00F31351" w:rsidRDefault="00A707B5" w:rsidP="00B2499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Wykonawca zobowiązany jest jednoznacznie odnieść się do wszystkich opisanych przez Zamawiającego parametrów, wymogów jakościowych, użytkowych, technicznych, funkcjonalnych przedmiotu zamówienia, poprzez podanie konkretnych rozwiązań, nazwy zastosowanego materiału,</w:t>
      </w:r>
    </w:p>
    <w:p w14:paraId="7A47C389" w14:textId="77777777" w:rsidR="00A707B5" w:rsidRPr="00F31351" w:rsidRDefault="00A707B5" w:rsidP="00B2499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>w przypadku, gdy Zamawiający określił w SWZ wymagane parametry techniczne przedmiotu zamówienia poprzez podanie ich zakresu – górnej lub dolnej granicy przedziału wartości, w którym winny się one mieścić, Wykonawca będzie zobowiązany do określenia oferowanego parametru poprzez podanie konkretnych wartości, danych,</w:t>
      </w:r>
    </w:p>
    <w:p w14:paraId="2E254666" w14:textId="77777777" w:rsidR="00A707B5" w:rsidRPr="00F31351" w:rsidRDefault="00A707B5" w:rsidP="00B249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Zamawiający zastrzega sobie możliwość weryfikacji parametrów technicznych oferowanych </w:t>
      </w:r>
      <w:r w:rsidR="001867B1" w:rsidRPr="00F31351">
        <w:rPr>
          <w:rFonts w:asciiTheme="minorHAnsi" w:hAnsiTheme="minorHAnsi" w:cstheme="minorHAnsi"/>
        </w:rPr>
        <w:t xml:space="preserve">mebli laboratoryjnych </w:t>
      </w:r>
      <w:r w:rsidRPr="00F31351">
        <w:rPr>
          <w:rFonts w:asciiTheme="minorHAnsi" w:hAnsiTheme="minorHAnsi" w:cstheme="minorHAnsi"/>
        </w:rPr>
        <w:t>z Producentem,</w:t>
      </w:r>
    </w:p>
    <w:p w14:paraId="670A729F" w14:textId="292F59B0" w:rsidR="00A707B5" w:rsidRPr="00F31351" w:rsidRDefault="00A707B5" w:rsidP="00B249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  <w:bCs/>
          <w:iCs/>
        </w:rPr>
        <w:t xml:space="preserve">Wykonawca </w:t>
      </w:r>
      <w:r w:rsidR="000C77FF" w:rsidRPr="00F31351">
        <w:rPr>
          <w:rFonts w:asciiTheme="minorHAnsi" w:hAnsiTheme="minorHAnsi" w:cstheme="minorHAnsi"/>
        </w:rPr>
        <w:t xml:space="preserve">ww. Załącznikach </w:t>
      </w:r>
      <w:r w:rsidRPr="00F31351">
        <w:rPr>
          <w:rFonts w:asciiTheme="minorHAnsi" w:hAnsiTheme="minorHAnsi" w:cstheme="minorHAnsi"/>
          <w:bCs/>
          <w:iCs/>
        </w:rPr>
        <w:t xml:space="preserve">winien wskazać nazwę producenta, nazwę produktu / </w:t>
      </w:r>
      <w:r w:rsidR="00295C29" w:rsidRPr="00F31351">
        <w:rPr>
          <w:rFonts w:asciiTheme="minorHAnsi" w:hAnsiTheme="minorHAnsi" w:cstheme="minorHAnsi"/>
          <w:bCs/>
          <w:iCs/>
        </w:rPr>
        <w:t xml:space="preserve">model </w:t>
      </w:r>
      <w:r w:rsidR="00D67885" w:rsidRPr="00F31351">
        <w:rPr>
          <w:rFonts w:asciiTheme="minorHAnsi" w:hAnsiTheme="minorHAnsi" w:cstheme="minorHAnsi"/>
          <w:bCs/>
          <w:iCs/>
        </w:rPr>
        <w:t>(</w:t>
      </w:r>
      <w:r w:rsidR="00295C29" w:rsidRPr="00F31351">
        <w:rPr>
          <w:rFonts w:asciiTheme="minorHAnsi" w:hAnsiTheme="minorHAnsi" w:cstheme="minorHAnsi"/>
          <w:bCs/>
          <w:iCs/>
        </w:rPr>
        <w:t xml:space="preserve">jeżeli </w:t>
      </w:r>
      <w:r w:rsidR="000C77FF">
        <w:rPr>
          <w:rFonts w:asciiTheme="minorHAnsi" w:hAnsiTheme="minorHAnsi" w:cstheme="minorHAnsi"/>
          <w:bCs/>
          <w:iCs/>
        </w:rPr>
        <w:t xml:space="preserve">produkt </w:t>
      </w:r>
      <w:r w:rsidR="00295C29" w:rsidRPr="00F31351">
        <w:rPr>
          <w:rFonts w:asciiTheme="minorHAnsi" w:hAnsiTheme="minorHAnsi" w:cstheme="minorHAnsi"/>
          <w:bCs/>
          <w:iCs/>
        </w:rPr>
        <w:t>posiada</w:t>
      </w:r>
      <w:r w:rsidR="00D67885" w:rsidRPr="00F31351">
        <w:rPr>
          <w:rFonts w:asciiTheme="minorHAnsi" w:hAnsiTheme="minorHAnsi" w:cstheme="minorHAnsi"/>
          <w:bCs/>
          <w:iCs/>
        </w:rPr>
        <w:t>)</w:t>
      </w:r>
      <w:r w:rsidRPr="00F31351">
        <w:rPr>
          <w:rFonts w:asciiTheme="minorHAnsi" w:hAnsiTheme="minorHAnsi" w:cstheme="minorHAnsi"/>
          <w:bCs/>
          <w:iCs/>
        </w:rPr>
        <w:t>,</w:t>
      </w:r>
    </w:p>
    <w:p w14:paraId="16DC271D" w14:textId="2CE053D7" w:rsidR="00A707B5" w:rsidRPr="00F31351" w:rsidRDefault="000C77FF" w:rsidP="00B2499B">
      <w:pPr>
        <w:pStyle w:val="Akapitzlist"/>
        <w:numPr>
          <w:ilvl w:val="0"/>
          <w:numId w:val="20"/>
        </w:numPr>
        <w:spacing w:line="276" w:lineRule="auto"/>
        <w:ind w:left="851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lang w:eastAsia="pl-PL"/>
        </w:rPr>
        <w:t>w</w:t>
      </w:r>
      <w:r w:rsidRPr="00F31351">
        <w:rPr>
          <w:rFonts w:asciiTheme="minorHAnsi" w:hAnsiTheme="minorHAnsi" w:cstheme="minorHAnsi"/>
        </w:rPr>
        <w:t xml:space="preserve">ypełniony </w:t>
      </w:r>
      <w:r w:rsidR="009955A9">
        <w:rPr>
          <w:rFonts w:asciiTheme="minorHAnsi" w:hAnsiTheme="minorHAnsi" w:cstheme="minorHAnsi"/>
        </w:rPr>
        <w:t xml:space="preserve">dla </w:t>
      </w:r>
      <w:r w:rsidR="009955A9" w:rsidRPr="000C77FF">
        <w:rPr>
          <w:rFonts w:asciiTheme="minorHAnsi" w:hAnsiTheme="minorHAnsi" w:cstheme="minorHAnsi"/>
          <w:b/>
        </w:rPr>
        <w:t>Zadania nr 1</w:t>
      </w:r>
      <w:r w:rsidR="009955A9">
        <w:rPr>
          <w:rFonts w:asciiTheme="minorHAnsi" w:hAnsiTheme="minorHAnsi" w:cstheme="minorHAnsi"/>
        </w:rPr>
        <w:t xml:space="preserve"> </w:t>
      </w:r>
      <w:r w:rsidR="009955A9" w:rsidRPr="005F0F00">
        <w:rPr>
          <w:rFonts w:asciiTheme="minorHAnsi" w:eastAsia="Times New Roman" w:hAnsiTheme="minorHAnsi" w:cstheme="minorHAnsi"/>
          <w:b/>
          <w:lang w:eastAsia="pl-PL"/>
        </w:rPr>
        <w:t>Załącznik: nr 1.</w:t>
      </w:r>
      <w:r w:rsidR="009955A9">
        <w:rPr>
          <w:rFonts w:asciiTheme="minorHAnsi" w:eastAsia="Times New Roman" w:hAnsiTheme="minorHAnsi" w:cstheme="minorHAnsi"/>
          <w:b/>
          <w:lang w:eastAsia="pl-PL"/>
        </w:rPr>
        <w:t>2</w:t>
      </w:r>
      <w:r w:rsidR="009955A9" w:rsidRPr="005F0F00">
        <w:rPr>
          <w:rFonts w:asciiTheme="minorHAnsi" w:eastAsia="Times New Roman" w:hAnsiTheme="minorHAnsi" w:cstheme="minorHAnsi"/>
          <w:b/>
          <w:lang w:eastAsia="pl-PL"/>
        </w:rPr>
        <w:t xml:space="preserve"> pn. </w:t>
      </w:r>
      <w:r w:rsidR="009955A9">
        <w:rPr>
          <w:rFonts w:asciiTheme="minorHAnsi" w:hAnsiTheme="minorHAnsi" w:cstheme="minorHAnsi"/>
          <w:b/>
        </w:rPr>
        <w:t>Formularz cenowy</w:t>
      </w:r>
      <w:r w:rsidR="009955A9" w:rsidRPr="005F0F00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9955A9" w:rsidRPr="005F0F00">
        <w:rPr>
          <w:rFonts w:asciiTheme="minorHAnsi" w:eastAsia="Times New Roman" w:hAnsiTheme="minorHAnsi" w:cstheme="minorHAnsi"/>
          <w:lang w:eastAsia="pl-PL"/>
        </w:rPr>
        <w:t>i/lub dla</w:t>
      </w:r>
      <w:r w:rsidR="009955A9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9955A9" w:rsidRPr="000C77FF">
        <w:rPr>
          <w:rFonts w:asciiTheme="minorHAnsi" w:hAnsiTheme="minorHAnsi" w:cstheme="minorHAnsi"/>
          <w:b/>
        </w:rPr>
        <w:t xml:space="preserve">Zadania nr </w:t>
      </w:r>
      <w:r w:rsidR="009955A9">
        <w:rPr>
          <w:rFonts w:asciiTheme="minorHAnsi" w:hAnsiTheme="minorHAnsi" w:cstheme="minorHAnsi"/>
          <w:b/>
        </w:rPr>
        <w:t xml:space="preserve">2 </w:t>
      </w:r>
      <w:r w:rsidR="009955A9" w:rsidRPr="00F31351">
        <w:rPr>
          <w:rFonts w:asciiTheme="minorHAnsi" w:eastAsia="Times New Roman" w:hAnsiTheme="minorHAnsi" w:cstheme="minorHAnsi"/>
          <w:b/>
          <w:lang w:eastAsia="pl-PL"/>
        </w:rPr>
        <w:t>Załącznik nr 2.</w:t>
      </w:r>
      <w:r w:rsidR="009955A9">
        <w:rPr>
          <w:rFonts w:asciiTheme="minorHAnsi" w:eastAsia="Times New Roman" w:hAnsiTheme="minorHAnsi" w:cstheme="minorHAnsi"/>
          <w:b/>
          <w:lang w:eastAsia="pl-PL"/>
        </w:rPr>
        <w:t>2</w:t>
      </w:r>
      <w:r w:rsidR="009955A9" w:rsidRPr="00F31351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9955A9" w:rsidRPr="005F0F00">
        <w:rPr>
          <w:rFonts w:asciiTheme="minorHAnsi" w:eastAsia="Times New Roman" w:hAnsiTheme="minorHAnsi" w:cstheme="minorHAnsi"/>
          <w:b/>
          <w:lang w:eastAsia="pl-PL"/>
        </w:rPr>
        <w:t xml:space="preserve">pn. </w:t>
      </w:r>
      <w:r w:rsidR="009955A9">
        <w:rPr>
          <w:rFonts w:asciiTheme="minorHAnsi" w:hAnsiTheme="minorHAnsi" w:cstheme="minorHAnsi"/>
          <w:b/>
        </w:rPr>
        <w:t>Formularz cenowy</w:t>
      </w:r>
      <w:r w:rsidR="009955A9" w:rsidRPr="00F31351">
        <w:rPr>
          <w:rFonts w:asciiTheme="minorHAnsi" w:hAnsiTheme="minorHAnsi" w:cstheme="minorHAnsi"/>
          <w:b/>
        </w:rPr>
        <w:t xml:space="preserve"> </w:t>
      </w:r>
      <w:r w:rsidR="009955A9" w:rsidRPr="005F0F00">
        <w:rPr>
          <w:rFonts w:asciiTheme="minorHAnsi" w:hAnsiTheme="minorHAnsi" w:cstheme="minorHAnsi"/>
        </w:rPr>
        <w:t>i/lub dla</w:t>
      </w:r>
      <w:r w:rsidR="009955A9">
        <w:rPr>
          <w:rFonts w:asciiTheme="minorHAnsi" w:hAnsiTheme="minorHAnsi" w:cstheme="minorHAnsi"/>
          <w:b/>
        </w:rPr>
        <w:t xml:space="preserve"> </w:t>
      </w:r>
      <w:r w:rsidR="009955A9" w:rsidRPr="000C77FF">
        <w:rPr>
          <w:rFonts w:asciiTheme="minorHAnsi" w:hAnsiTheme="minorHAnsi" w:cstheme="minorHAnsi"/>
          <w:b/>
        </w:rPr>
        <w:t xml:space="preserve">Zadania nr </w:t>
      </w:r>
      <w:r w:rsidR="009955A9">
        <w:rPr>
          <w:rFonts w:asciiTheme="minorHAnsi" w:hAnsiTheme="minorHAnsi" w:cstheme="minorHAnsi"/>
          <w:b/>
        </w:rPr>
        <w:t xml:space="preserve">3 </w:t>
      </w:r>
      <w:r w:rsidR="009955A9" w:rsidRPr="00F31351">
        <w:rPr>
          <w:rFonts w:asciiTheme="minorHAnsi" w:eastAsia="Times New Roman" w:hAnsiTheme="minorHAnsi" w:cstheme="minorHAnsi"/>
          <w:b/>
          <w:lang w:eastAsia="pl-PL"/>
        </w:rPr>
        <w:t>Załącznik: nr 3.</w:t>
      </w:r>
      <w:r w:rsidR="009955A9">
        <w:rPr>
          <w:rFonts w:asciiTheme="minorHAnsi" w:eastAsia="Times New Roman" w:hAnsiTheme="minorHAnsi" w:cstheme="minorHAnsi"/>
          <w:b/>
          <w:lang w:eastAsia="pl-PL"/>
        </w:rPr>
        <w:t>2</w:t>
      </w:r>
      <w:r w:rsidR="009955A9" w:rsidRPr="00F31351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9955A9" w:rsidRPr="005F0F00">
        <w:rPr>
          <w:rFonts w:asciiTheme="minorHAnsi" w:eastAsia="Times New Roman" w:hAnsiTheme="minorHAnsi" w:cstheme="minorHAnsi"/>
          <w:b/>
          <w:lang w:eastAsia="pl-PL"/>
        </w:rPr>
        <w:t xml:space="preserve">pn. </w:t>
      </w:r>
      <w:r w:rsidR="009955A9">
        <w:rPr>
          <w:rFonts w:asciiTheme="minorHAnsi" w:hAnsiTheme="minorHAnsi" w:cstheme="minorHAnsi"/>
          <w:b/>
        </w:rPr>
        <w:t>Formularz cenowy</w:t>
      </w:r>
      <w:r w:rsidR="009955A9" w:rsidRPr="005F0F00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9955A9" w:rsidRPr="005F0F00">
        <w:rPr>
          <w:rFonts w:asciiTheme="minorHAnsi" w:eastAsia="Times New Roman" w:hAnsiTheme="minorHAnsi" w:cstheme="minorHAnsi"/>
          <w:lang w:eastAsia="pl-PL"/>
        </w:rPr>
        <w:t>i/lub dla</w:t>
      </w:r>
      <w:r w:rsidR="009955A9">
        <w:rPr>
          <w:rFonts w:asciiTheme="minorHAnsi" w:eastAsia="Times New Roman" w:hAnsiTheme="minorHAnsi" w:cstheme="minorHAnsi"/>
          <w:b/>
          <w:lang w:eastAsia="pl-PL"/>
        </w:rPr>
        <w:t xml:space="preserve"> Zadania nr 4 </w:t>
      </w:r>
      <w:r w:rsidR="009955A9" w:rsidRPr="00F31351">
        <w:rPr>
          <w:rFonts w:asciiTheme="minorHAnsi" w:eastAsia="Times New Roman" w:hAnsiTheme="minorHAnsi" w:cstheme="minorHAnsi"/>
          <w:b/>
          <w:lang w:eastAsia="pl-PL"/>
        </w:rPr>
        <w:t>Załącznik nr 4.</w:t>
      </w:r>
      <w:r w:rsidR="009955A9">
        <w:rPr>
          <w:rFonts w:asciiTheme="minorHAnsi" w:eastAsia="Times New Roman" w:hAnsiTheme="minorHAnsi" w:cstheme="minorHAnsi"/>
          <w:b/>
          <w:lang w:eastAsia="pl-PL"/>
        </w:rPr>
        <w:t>2</w:t>
      </w:r>
      <w:r w:rsidR="009955A9" w:rsidRPr="00F31351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9955A9" w:rsidRPr="005F0F00">
        <w:rPr>
          <w:rFonts w:asciiTheme="minorHAnsi" w:eastAsia="Times New Roman" w:hAnsiTheme="minorHAnsi" w:cstheme="minorHAnsi"/>
          <w:b/>
          <w:lang w:eastAsia="pl-PL"/>
        </w:rPr>
        <w:t xml:space="preserve">pn. </w:t>
      </w:r>
      <w:r w:rsidR="009955A9">
        <w:rPr>
          <w:rFonts w:asciiTheme="minorHAnsi" w:hAnsiTheme="minorHAnsi" w:cstheme="minorHAnsi"/>
          <w:b/>
        </w:rPr>
        <w:t>Formularz cenowy</w:t>
      </w:r>
      <w:r w:rsidR="009955A9" w:rsidRPr="00F31351">
        <w:rPr>
          <w:rFonts w:asciiTheme="minorHAnsi" w:hAnsiTheme="minorHAnsi" w:cstheme="minorHAnsi"/>
          <w:b/>
        </w:rPr>
        <w:t xml:space="preserve"> </w:t>
      </w:r>
      <w:r w:rsidR="009955A9" w:rsidRPr="005F0F00">
        <w:rPr>
          <w:rFonts w:asciiTheme="minorHAnsi" w:hAnsiTheme="minorHAnsi" w:cstheme="minorHAnsi"/>
        </w:rPr>
        <w:t xml:space="preserve">i/lub dla </w:t>
      </w:r>
      <w:r w:rsidR="009955A9">
        <w:rPr>
          <w:rFonts w:asciiTheme="minorHAnsi" w:hAnsiTheme="minorHAnsi" w:cstheme="minorHAnsi"/>
          <w:b/>
        </w:rPr>
        <w:t xml:space="preserve">Zadania nr 5 </w:t>
      </w:r>
      <w:r w:rsidR="009955A9" w:rsidRPr="00F31351">
        <w:rPr>
          <w:rFonts w:asciiTheme="minorHAnsi" w:eastAsia="Times New Roman" w:hAnsiTheme="minorHAnsi" w:cstheme="minorHAnsi"/>
          <w:b/>
          <w:lang w:eastAsia="pl-PL"/>
        </w:rPr>
        <w:t>Załącznik: nr 5.</w:t>
      </w:r>
      <w:r w:rsidR="009955A9">
        <w:rPr>
          <w:rFonts w:asciiTheme="minorHAnsi" w:eastAsia="Times New Roman" w:hAnsiTheme="minorHAnsi" w:cstheme="minorHAnsi"/>
          <w:b/>
          <w:lang w:eastAsia="pl-PL"/>
        </w:rPr>
        <w:t>2</w:t>
      </w:r>
      <w:r w:rsidR="009955A9" w:rsidRPr="00F31351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9955A9" w:rsidRPr="005F0F00">
        <w:rPr>
          <w:rFonts w:asciiTheme="minorHAnsi" w:eastAsia="Times New Roman" w:hAnsiTheme="minorHAnsi" w:cstheme="minorHAnsi"/>
          <w:b/>
          <w:lang w:eastAsia="pl-PL"/>
        </w:rPr>
        <w:t xml:space="preserve">pn. </w:t>
      </w:r>
      <w:r w:rsidR="009955A9">
        <w:rPr>
          <w:rFonts w:asciiTheme="minorHAnsi" w:hAnsiTheme="minorHAnsi" w:cstheme="minorHAnsi"/>
          <w:b/>
        </w:rPr>
        <w:t>Formularz cenowy</w:t>
      </w:r>
      <w:r w:rsidR="009955A9" w:rsidRPr="00F31351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9955A9" w:rsidRPr="005F0F00">
        <w:rPr>
          <w:rFonts w:asciiTheme="minorHAnsi" w:eastAsia="Times New Roman" w:hAnsiTheme="minorHAnsi" w:cstheme="minorHAnsi"/>
          <w:lang w:eastAsia="pl-PL"/>
        </w:rPr>
        <w:t>i/lub dla</w:t>
      </w:r>
      <w:r w:rsidR="009955A9">
        <w:rPr>
          <w:rFonts w:asciiTheme="minorHAnsi" w:eastAsia="Times New Roman" w:hAnsiTheme="minorHAnsi" w:cstheme="minorHAnsi"/>
          <w:b/>
          <w:lang w:eastAsia="pl-PL"/>
        </w:rPr>
        <w:t xml:space="preserve"> Zadania nr 6 </w:t>
      </w:r>
      <w:r w:rsidR="009955A9" w:rsidRPr="00F31351">
        <w:rPr>
          <w:rFonts w:asciiTheme="minorHAnsi" w:eastAsia="Times New Roman" w:hAnsiTheme="minorHAnsi" w:cstheme="minorHAnsi"/>
          <w:b/>
          <w:lang w:eastAsia="pl-PL"/>
        </w:rPr>
        <w:t>Załącznik nr 6.</w:t>
      </w:r>
      <w:r w:rsidR="009955A9">
        <w:rPr>
          <w:rFonts w:asciiTheme="minorHAnsi" w:eastAsia="Times New Roman" w:hAnsiTheme="minorHAnsi" w:cstheme="minorHAnsi"/>
          <w:b/>
          <w:lang w:eastAsia="pl-PL"/>
        </w:rPr>
        <w:t>2</w:t>
      </w:r>
      <w:r w:rsidR="009955A9" w:rsidRPr="00F31351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9955A9" w:rsidRPr="005F0F00">
        <w:rPr>
          <w:rFonts w:asciiTheme="minorHAnsi" w:eastAsia="Times New Roman" w:hAnsiTheme="minorHAnsi" w:cstheme="minorHAnsi"/>
          <w:b/>
          <w:lang w:eastAsia="pl-PL"/>
        </w:rPr>
        <w:t xml:space="preserve">pn. </w:t>
      </w:r>
      <w:r w:rsidR="009955A9">
        <w:rPr>
          <w:rFonts w:asciiTheme="minorHAnsi" w:hAnsiTheme="minorHAnsi" w:cstheme="minorHAnsi"/>
          <w:b/>
        </w:rPr>
        <w:t>Formularz cenowy</w:t>
      </w:r>
      <w:r w:rsidR="009955A9" w:rsidRPr="00F31351">
        <w:rPr>
          <w:rFonts w:asciiTheme="minorHAnsi" w:hAnsiTheme="minorHAnsi" w:cstheme="minorHAnsi"/>
          <w:b/>
        </w:rPr>
        <w:t xml:space="preserve"> </w:t>
      </w:r>
      <w:r w:rsidR="009955A9" w:rsidRPr="005F0F00">
        <w:rPr>
          <w:rFonts w:asciiTheme="minorHAnsi" w:hAnsiTheme="minorHAnsi" w:cstheme="minorHAnsi"/>
        </w:rPr>
        <w:t>i/lub dla</w:t>
      </w:r>
      <w:r w:rsidR="009955A9">
        <w:rPr>
          <w:rFonts w:asciiTheme="minorHAnsi" w:hAnsiTheme="minorHAnsi" w:cstheme="minorHAnsi"/>
          <w:b/>
        </w:rPr>
        <w:t xml:space="preserve"> Zadania nr 7 </w:t>
      </w:r>
      <w:r w:rsidR="009955A9" w:rsidRPr="00F31351">
        <w:rPr>
          <w:rFonts w:asciiTheme="minorHAnsi" w:hAnsiTheme="minorHAnsi" w:cstheme="minorHAnsi"/>
          <w:b/>
        </w:rPr>
        <w:t>Załącznik nr 7.</w:t>
      </w:r>
      <w:r w:rsidR="009955A9">
        <w:rPr>
          <w:rFonts w:asciiTheme="minorHAnsi" w:hAnsiTheme="minorHAnsi" w:cstheme="minorHAnsi"/>
          <w:b/>
        </w:rPr>
        <w:t>2</w:t>
      </w:r>
      <w:r w:rsidR="009955A9" w:rsidRPr="00F31351">
        <w:rPr>
          <w:rFonts w:asciiTheme="minorHAnsi" w:hAnsiTheme="minorHAnsi" w:cstheme="minorHAnsi"/>
          <w:b/>
        </w:rPr>
        <w:t xml:space="preserve"> </w:t>
      </w:r>
      <w:r w:rsidR="009955A9" w:rsidRPr="005F0F00">
        <w:rPr>
          <w:rFonts w:asciiTheme="minorHAnsi" w:eastAsia="Times New Roman" w:hAnsiTheme="minorHAnsi" w:cstheme="minorHAnsi"/>
          <w:b/>
          <w:lang w:eastAsia="pl-PL"/>
        </w:rPr>
        <w:t xml:space="preserve">pn. </w:t>
      </w:r>
      <w:r w:rsidR="009955A9">
        <w:rPr>
          <w:rFonts w:asciiTheme="minorHAnsi" w:hAnsiTheme="minorHAnsi" w:cstheme="minorHAnsi"/>
          <w:b/>
        </w:rPr>
        <w:t>Formularz cenowy</w:t>
      </w:r>
      <w:r w:rsidR="009955A9" w:rsidRPr="00F31351">
        <w:rPr>
          <w:rFonts w:asciiTheme="minorHAnsi" w:hAnsiTheme="minorHAnsi" w:cstheme="minorHAnsi"/>
          <w:b/>
        </w:rPr>
        <w:t xml:space="preserve"> </w:t>
      </w:r>
      <w:r w:rsidRPr="00F31351">
        <w:rPr>
          <w:rFonts w:asciiTheme="minorHAnsi" w:hAnsiTheme="minorHAnsi" w:cstheme="minorHAnsi"/>
        </w:rPr>
        <w:t xml:space="preserve">dotyczący </w:t>
      </w:r>
      <w:r w:rsidR="009955A9">
        <w:rPr>
          <w:rFonts w:asciiTheme="minorHAnsi" w:hAnsiTheme="minorHAnsi" w:cstheme="minorHAnsi"/>
        </w:rPr>
        <w:t>cen oferowanego przedmiotu zamówienia</w:t>
      </w:r>
      <w:r w:rsidR="00A40661" w:rsidRPr="00F31351">
        <w:rPr>
          <w:rFonts w:asciiTheme="minorHAnsi" w:hAnsiTheme="minorHAnsi" w:cstheme="minorHAnsi"/>
        </w:rPr>
        <w:t>, Wykonawca zobowiązany jest wypełnić wszystkie wiersze w kolumnie nr 4 i 5 podając ceny jednostkowe i wartość brutto każdego zaoferowanego produktu</w:t>
      </w:r>
      <w:r w:rsidR="00295C29" w:rsidRPr="00F31351">
        <w:rPr>
          <w:rFonts w:asciiTheme="minorHAnsi" w:hAnsiTheme="minorHAnsi" w:cstheme="minorHAnsi"/>
        </w:rPr>
        <w:t>,</w:t>
      </w:r>
    </w:p>
    <w:p w14:paraId="16D545D9" w14:textId="5B0A402D" w:rsidR="00A707B5" w:rsidRPr="00F31351" w:rsidRDefault="009955A9" w:rsidP="00B2499B">
      <w:pPr>
        <w:pStyle w:val="Akapitzlist"/>
        <w:numPr>
          <w:ilvl w:val="0"/>
          <w:numId w:val="20"/>
        </w:numPr>
        <w:spacing w:line="276" w:lineRule="auto"/>
        <w:ind w:left="851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F31351">
        <w:rPr>
          <w:rFonts w:asciiTheme="minorHAnsi" w:eastAsia="Times New Roman" w:hAnsiTheme="minorHAnsi" w:cstheme="minorHAnsi"/>
          <w:b/>
          <w:lang w:eastAsia="pl-PL"/>
        </w:rPr>
        <w:t>W zakresie Zadania nr 1 (</w:t>
      </w:r>
      <w:r w:rsidRPr="00F31351">
        <w:rPr>
          <w:rFonts w:asciiTheme="minorHAnsi" w:hAnsiTheme="minorHAnsi" w:cstheme="minorHAnsi"/>
          <w:b/>
        </w:rPr>
        <w:t>pn. Zakup, dostawa i montaż mebli laboratoryjnych</w:t>
      </w:r>
      <w:r w:rsidRPr="00F31351">
        <w:rPr>
          <w:rFonts w:asciiTheme="minorHAnsi" w:eastAsia="Times New Roman" w:hAnsiTheme="minorHAnsi" w:cstheme="minorHAnsi"/>
          <w:b/>
          <w:lang w:eastAsia="pl-PL"/>
        </w:rPr>
        <w:t xml:space="preserve">) </w:t>
      </w:r>
      <w:r w:rsidR="00D67885" w:rsidRPr="00F31351">
        <w:rPr>
          <w:rFonts w:asciiTheme="minorHAnsi" w:hAnsiTheme="minorHAnsi" w:cstheme="minorHAnsi"/>
          <w:b/>
        </w:rPr>
        <w:t>atesty, oświadczenia, zaświadczenia, raporty</w:t>
      </w:r>
      <w:r w:rsidR="00A707B5" w:rsidRPr="00F31351">
        <w:rPr>
          <w:rFonts w:asciiTheme="minorHAnsi" w:hAnsiTheme="minorHAnsi" w:cstheme="minorHAnsi"/>
        </w:rPr>
        <w:t xml:space="preserve">, </w:t>
      </w:r>
      <w:r w:rsidR="00A40661" w:rsidRPr="00F31351">
        <w:rPr>
          <w:rFonts w:asciiTheme="minorHAnsi" w:hAnsiTheme="minorHAnsi" w:cstheme="minorHAnsi"/>
        </w:rPr>
        <w:t xml:space="preserve">o których mowa w pkt. </w:t>
      </w:r>
      <w:r w:rsidR="00295C29" w:rsidRPr="00F3135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1</w:t>
      </w:r>
      <w:r w:rsidR="00A707B5" w:rsidRPr="00F31351">
        <w:rPr>
          <w:rFonts w:asciiTheme="minorHAnsi" w:hAnsiTheme="minorHAnsi" w:cstheme="minorHAnsi"/>
        </w:rPr>
        <w:t xml:space="preserve">), w celu weryfikacji zgodności oferowanych </w:t>
      </w:r>
      <w:r w:rsidR="00A40661" w:rsidRPr="00F31351">
        <w:rPr>
          <w:rFonts w:asciiTheme="minorHAnsi" w:hAnsiTheme="minorHAnsi" w:cstheme="minorHAnsi"/>
        </w:rPr>
        <w:t xml:space="preserve">mebli </w:t>
      </w:r>
      <w:r w:rsidR="00A707B5" w:rsidRPr="00F31351">
        <w:rPr>
          <w:rFonts w:asciiTheme="minorHAnsi" w:hAnsiTheme="minorHAnsi" w:cstheme="minorHAnsi"/>
        </w:rPr>
        <w:t xml:space="preserve">ze SWZ. </w:t>
      </w:r>
      <w:r w:rsidR="00222698" w:rsidRPr="000047C3">
        <w:rPr>
          <w:rFonts w:asciiTheme="minorHAnsi" w:hAnsiTheme="minorHAnsi" w:cstheme="minorHAnsi"/>
          <w:color w:val="000000"/>
        </w:rPr>
        <w:t xml:space="preserve">Zamawiający wymaga, aby dostarczone certyfikaty były dokumentami aktualnymi tzn. będą wydane bezterminowo lub ich termin ważności będzie obejmował </w:t>
      </w:r>
      <w:r w:rsidR="00222698">
        <w:rPr>
          <w:rFonts w:asciiTheme="minorHAnsi" w:hAnsiTheme="minorHAnsi" w:cstheme="minorHAnsi"/>
          <w:color w:val="000000"/>
        </w:rPr>
        <w:t xml:space="preserve">co najmniej </w:t>
      </w:r>
      <w:r w:rsidR="00222698" w:rsidRPr="000047C3">
        <w:rPr>
          <w:rFonts w:asciiTheme="minorHAnsi" w:hAnsiTheme="minorHAnsi" w:cstheme="minorHAnsi"/>
          <w:color w:val="000000"/>
        </w:rPr>
        <w:t>okres realizacji przedmiotu umowy</w:t>
      </w:r>
      <w:r w:rsidR="00222698">
        <w:rPr>
          <w:rFonts w:asciiTheme="minorHAnsi" w:hAnsiTheme="minorHAnsi" w:cstheme="minorHAnsi"/>
          <w:color w:val="000000"/>
        </w:rPr>
        <w:t>.</w:t>
      </w:r>
    </w:p>
    <w:p w14:paraId="6CF6B5C7" w14:textId="059185E8" w:rsidR="000953F8" w:rsidRDefault="00295C29" w:rsidP="00E9512A">
      <w:pPr>
        <w:pStyle w:val="Akapitzlist"/>
        <w:numPr>
          <w:ilvl w:val="0"/>
          <w:numId w:val="48"/>
        </w:numPr>
        <w:suppressAutoHyphens/>
        <w:spacing w:line="276" w:lineRule="auto"/>
        <w:ind w:left="426" w:hanging="426"/>
        <w:jc w:val="both"/>
        <w:outlineLvl w:val="1"/>
        <w:rPr>
          <w:rFonts w:asciiTheme="minorHAnsi" w:hAnsiTheme="minorHAnsi" w:cstheme="minorHAnsi"/>
        </w:rPr>
      </w:pPr>
      <w:r w:rsidRPr="00F31351">
        <w:rPr>
          <w:rFonts w:asciiTheme="minorHAnsi" w:hAnsiTheme="minorHAnsi" w:cstheme="minorHAnsi"/>
        </w:rPr>
        <w:t xml:space="preserve">Zamawiający dopuszcza składanie ofert równoważnych o parametrach i standardach jakościowych takich samych bądź lepszych w stosunku do parametrów określonych w kolumnie nr </w:t>
      </w:r>
      <w:r w:rsidR="000953F8">
        <w:rPr>
          <w:rFonts w:asciiTheme="minorHAnsi" w:hAnsiTheme="minorHAnsi" w:cstheme="minorHAnsi"/>
        </w:rPr>
        <w:t>2:</w:t>
      </w:r>
    </w:p>
    <w:p w14:paraId="0EE56629" w14:textId="63660F99" w:rsidR="00295C29" w:rsidRPr="000953F8" w:rsidRDefault="000953F8" w:rsidP="000953F8">
      <w:pPr>
        <w:pStyle w:val="Akapitzlist"/>
        <w:numPr>
          <w:ilvl w:val="2"/>
          <w:numId w:val="35"/>
        </w:numPr>
        <w:suppressAutoHyphens/>
        <w:spacing w:line="276" w:lineRule="auto"/>
        <w:ind w:left="851" w:hanging="425"/>
        <w:jc w:val="both"/>
        <w:outlineLvl w:val="1"/>
        <w:rPr>
          <w:rFonts w:asciiTheme="minorHAnsi" w:hAnsiTheme="minorHAnsi" w:cstheme="minorHAnsi"/>
        </w:rPr>
      </w:pPr>
      <w:r w:rsidRPr="000953F8">
        <w:rPr>
          <w:rFonts w:asciiTheme="minorHAnsi" w:hAnsiTheme="minorHAnsi" w:cstheme="minorHAnsi"/>
        </w:rPr>
        <w:t xml:space="preserve">dla Zadania nr 1 </w:t>
      </w:r>
      <w:r w:rsidR="00295C29" w:rsidRPr="000953F8">
        <w:rPr>
          <w:rFonts w:asciiTheme="minorHAnsi" w:hAnsiTheme="minorHAnsi" w:cstheme="minorHAnsi"/>
        </w:rPr>
        <w:t xml:space="preserve">w Załączniku nr 1.1 pn. Parametry techniczne </w:t>
      </w:r>
      <w:r w:rsidR="00BA7656" w:rsidRPr="000953F8">
        <w:rPr>
          <w:rFonts w:asciiTheme="minorHAnsi" w:hAnsiTheme="minorHAnsi" w:cstheme="minorHAnsi"/>
        </w:rPr>
        <w:t xml:space="preserve">oraz </w:t>
      </w:r>
      <w:r w:rsidRPr="000953F8">
        <w:rPr>
          <w:rFonts w:asciiTheme="minorHAnsi" w:hAnsiTheme="minorHAnsi" w:cstheme="minorHAnsi"/>
        </w:rPr>
        <w:t xml:space="preserve">w Załączniku nr 1.3 pn. </w:t>
      </w:r>
      <w:r w:rsidR="00BA7656" w:rsidRPr="000953F8">
        <w:rPr>
          <w:rFonts w:asciiTheme="minorHAnsi" w:hAnsiTheme="minorHAnsi" w:cstheme="minorHAnsi"/>
        </w:rPr>
        <w:t xml:space="preserve">Opis </w:t>
      </w:r>
      <w:r w:rsidRPr="000953F8">
        <w:rPr>
          <w:rFonts w:asciiTheme="minorHAnsi" w:hAnsiTheme="minorHAnsi" w:cstheme="minorHAnsi"/>
        </w:rPr>
        <w:t>mebli laboratoryjnych,</w:t>
      </w:r>
    </w:p>
    <w:p w14:paraId="5D714668" w14:textId="58CE44F4" w:rsidR="000953F8" w:rsidRPr="000953F8" w:rsidRDefault="000953F8" w:rsidP="000953F8">
      <w:pPr>
        <w:pStyle w:val="Akapitzlist"/>
        <w:numPr>
          <w:ilvl w:val="2"/>
          <w:numId w:val="35"/>
        </w:numPr>
        <w:suppressAutoHyphens/>
        <w:spacing w:line="276" w:lineRule="auto"/>
        <w:ind w:left="851" w:hanging="425"/>
        <w:jc w:val="both"/>
        <w:outlineLvl w:val="1"/>
        <w:rPr>
          <w:rFonts w:asciiTheme="minorHAnsi" w:hAnsiTheme="minorHAnsi" w:cstheme="minorHAnsi"/>
        </w:rPr>
      </w:pPr>
      <w:r w:rsidRPr="000953F8">
        <w:rPr>
          <w:rFonts w:asciiTheme="minorHAnsi" w:hAnsiTheme="minorHAnsi" w:cstheme="minorHAnsi"/>
        </w:rPr>
        <w:t>dla Zadania nr 2 w Załączniku nr 2.1 pn. Parametry techniczne oraz w Załączniku nr 2.3 pn. Opis mebli biurowych,</w:t>
      </w:r>
    </w:p>
    <w:p w14:paraId="7C383927" w14:textId="1BCB991B" w:rsidR="000953F8" w:rsidRDefault="000953F8" w:rsidP="000953F8">
      <w:pPr>
        <w:pStyle w:val="Akapitzlist"/>
        <w:numPr>
          <w:ilvl w:val="2"/>
          <w:numId w:val="35"/>
        </w:numPr>
        <w:suppressAutoHyphens/>
        <w:spacing w:line="276" w:lineRule="auto"/>
        <w:ind w:left="851" w:hanging="425"/>
        <w:jc w:val="both"/>
        <w:outlineLvl w:val="1"/>
        <w:rPr>
          <w:rFonts w:asciiTheme="minorHAnsi" w:hAnsiTheme="minorHAnsi" w:cstheme="minorHAnsi"/>
        </w:rPr>
      </w:pPr>
      <w:r w:rsidRPr="000953F8">
        <w:rPr>
          <w:rFonts w:asciiTheme="minorHAnsi" w:hAnsiTheme="minorHAnsi" w:cstheme="minorHAnsi"/>
        </w:rPr>
        <w:t xml:space="preserve">dla Zadania nr </w:t>
      </w:r>
      <w:r>
        <w:rPr>
          <w:rFonts w:asciiTheme="minorHAnsi" w:hAnsiTheme="minorHAnsi" w:cstheme="minorHAnsi"/>
        </w:rPr>
        <w:t>3</w:t>
      </w:r>
      <w:r w:rsidRPr="000953F8">
        <w:rPr>
          <w:rFonts w:asciiTheme="minorHAnsi" w:hAnsiTheme="minorHAnsi" w:cstheme="minorHAnsi"/>
        </w:rPr>
        <w:t xml:space="preserve"> w Załączniku nr </w:t>
      </w:r>
      <w:r>
        <w:rPr>
          <w:rFonts w:asciiTheme="minorHAnsi" w:hAnsiTheme="minorHAnsi" w:cstheme="minorHAnsi"/>
        </w:rPr>
        <w:t>3</w:t>
      </w:r>
      <w:r w:rsidRPr="000953F8">
        <w:rPr>
          <w:rFonts w:asciiTheme="minorHAnsi" w:hAnsiTheme="minorHAnsi" w:cstheme="minorHAnsi"/>
        </w:rPr>
        <w:t xml:space="preserve">.1 pn. Parametry techniczne oraz w Załączniku nr </w:t>
      </w:r>
      <w:r>
        <w:rPr>
          <w:rFonts w:asciiTheme="minorHAnsi" w:hAnsiTheme="minorHAnsi" w:cstheme="minorHAnsi"/>
        </w:rPr>
        <w:t>3</w:t>
      </w:r>
      <w:r w:rsidRPr="000953F8">
        <w:rPr>
          <w:rFonts w:asciiTheme="minorHAnsi" w:hAnsiTheme="minorHAnsi" w:cstheme="minorHAnsi"/>
        </w:rPr>
        <w:t xml:space="preserve">.3 pn. Opis mebli </w:t>
      </w:r>
      <w:r>
        <w:rPr>
          <w:rFonts w:asciiTheme="minorHAnsi" w:hAnsiTheme="minorHAnsi" w:cstheme="minorHAnsi"/>
        </w:rPr>
        <w:t>ze stali nierdzewnej</w:t>
      </w:r>
    </w:p>
    <w:p w14:paraId="6CBD5927" w14:textId="3CCC6DFF" w:rsidR="000953F8" w:rsidRDefault="000953F8" w:rsidP="000953F8">
      <w:pPr>
        <w:pStyle w:val="Akapitzlist"/>
        <w:numPr>
          <w:ilvl w:val="2"/>
          <w:numId w:val="35"/>
        </w:numPr>
        <w:suppressAutoHyphens/>
        <w:spacing w:line="276" w:lineRule="auto"/>
        <w:ind w:left="851" w:hanging="425"/>
        <w:jc w:val="both"/>
        <w:outlineLvl w:val="1"/>
        <w:rPr>
          <w:rFonts w:asciiTheme="minorHAnsi" w:hAnsiTheme="minorHAnsi" w:cstheme="minorHAnsi"/>
        </w:rPr>
      </w:pPr>
      <w:r w:rsidRPr="000953F8">
        <w:rPr>
          <w:rFonts w:asciiTheme="minorHAnsi" w:hAnsiTheme="minorHAnsi" w:cstheme="minorHAnsi"/>
        </w:rPr>
        <w:t xml:space="preserve">dla Zadania nr </w:t>
      </w:r>
      <w:r>
        <w:rPr>
          <w:rFonts w:asciiTheme="minorHAnsi" w:hAnsiTheme="minorHAnsi" w:cstheme="minorHAnsi"/>
        </w:rPr>
        <w:t>4</w:t>
      </w:r>
      <w:r w:rsidRPr="000953F8">
        <w:rPr>
          <w:rFonts w:asciiTheme="minorHAnsi" w:hAnsiTheme="minorHAnsi" w:cstheme="minorHAnsi"/>
        </w:rPr>
        <w:t xml:space="preserve"> w Załączniku nr </w:t>
      </w:r>
      <w:r>
        <w:rPr>
          <w:rFonts w:asciiTheme="minorHAnsi" w:hAnsiTheme="minorHAnsi" w:cstheme="minorHAnsi"/>
        </w:rPr>
        <w:t>4</w:t>
      </w:r>
      <w:r w:rsidRPr="000953F8">
        <w:rPr>
          <w:rFonts w:asciiTheme="minorHAnsi" w:hAnsiTheme="minorHAnsi" w:cstheme="minorHAnsi"/>
        </w:rPr>
        <w:t xml:space="preserve">.1 pn. Parametry techniczne oraz w Załączniku nr </w:t>
      </w:r>
      <w:r>
        <w:rPr>
          <w:rFonts w:asciiTheme="minorHAnsi" w:hAnsiTheme="minorHAnsi" w:cstheme="minorHAnsi"/>
        </w:rPr>
        <w:t>4</w:t>
      </w:r>
      <w:r w:rsidRPr="000953F8">
        <w:rPr>
          <w:rFonts w:asciiTheme="minorHAnsi" w:hAnsiTheme="minorHAnsi" w:cstheme="minorHAnsi"/>
        </w:rPr>
        <w:t xml:space="preserve">.3 pn. Opis </w:t>
      </w:r>
      <w:r>
        <w:rPr>
          <w:rFonts w:asciiTheme="minorHAnsi" w:hAnsiTheme="minorHAnsi" w:cstheme="minorHAnsi"/>
        </w:rPr>
        <w:t>krzeseł i kanap,</w:t>
      </w:r>
    </w:p>
    <w:p w14:paraId="09A4B372" w14:textId="07E4780C" w:rsidR="000953F8" w:rsidRDefault="000953F8" w:rsidP="000953F8">
      <w:pPr>
        <w:pStyle w:val="Akapitzlist"/>
        <w:numPr>
          <w:ilvl w:val="2"/>
          <w:numId w:val="35"/>
        </w:numPr>
        <w:suppressAutoHyphens/>
        <w:spacing w:line="276" w:lineRule="auto"/>
        <w:ind w:left="851" w:hanging="425"/>
        <w:jc w:val="both"/>
        <w:outlineLvl w:val="1"/>
        <w:rPr>
          <w:rFonts w:asciiTheme="minorHAnsi" w:hAnsiTheme="minorHAnsi" w:cstheme="minorHAnsi"/>
        </w:rPr>
      </w:pPr>
      <w:r w:rsidRPr="000953F8">
        <w:rPr>
          <w:rFonts w:asciiTheme="minorHAnsi" w:hAnsiTheme="minorHAnsi" w:cstheme="minorHAnsi"/>
        </w:rPr>
        <w:t xml:space="preserve">dla Zadania nr </w:t>
      </w:r>
      <w:r>
        <w:rPr>
          <w:rFonts w:asciiTheme="minorHAnsi" w:hAnsiTheme="minorHAnsi" w:cstheme="minorHAnsi"/>
        </w:rPr>
        <w:t>5</w:t>
      </w:r>
      <w:r w:rsidRPr="000953F8">
        <w:rPr>
          <w:rFonts w:asciiTheme="minorHAnsi" w:hAnsiTheme="minorHAnsi" w:cstheme="minorHAnsi"/>
        </w:rPr>
        <w:t xml:space="preserve"> w Załączniku nr </w:t>
      </w:r>
      <w:r>
        <w:rPr>
          <w:rFonts w:asciiTheme="minorHAnsi" w:hAnsiTheme="minorHAnsi" w:cstheme="minorHAnsi"/>
        </w:rPr>
        <w:t>5</w:t>
      </w:r>
      <w:r w:rsidRPr="000953F8">
        <w:rPr>
          <w:rFonts w:asciiTheme="minorHAnsi" w:hAnsiTheme="minorHAnsi" w:cstheme="minorHAnsi"/>
        </w:rPr>
        <w:t xml:space="preserve">.1 pn. Parametry techniczne oraz w Załączniku nr </w:t>
      </w:r>
      <w:r>
        <w:rPr>
          <w:rFonts w:asciiTheme="minorHAnsi" w:hAnsiTheme="minorHAnsi" w:cstheme="minorHAnsi"/>
        </w:rPr>
        <w:t>5</w:t>
      </w:r>
      <w:r w:rsidRPr="000953F8">
        <w:rPr>
          <w:rFonts w:asciiTheme="minorHAnsi" w:hAnsiTheme="minorHAnsi" w:cstheme="minorHAnsi"/>
        </w:rPr>
        <w:t xml:space="preserve">.3 pn. Opis </w:t>
      </w:r>
      <w:r>
        <w:rPr>
          <w:rFonts w:asciiTheme="minorHAnsi" w:hAnsiTheme="minorHAnsi" w:cstheme="minorHAnsi"/>
        </w:rPr>
        <w:t>pojemników na odpady,</w:t>
      </w:r>
    </w:p>
    <w:p w14:paraId="62DE252C" w14:textId="6D079882" w:rsidR="000953F8" w:rsidRDefault="000953F8" w:rsidP="000953F8">
      <w:pPr>
        <w:pStyle w:val="Akapitzlist"/>
        <w:numPr>
          <w:ilvl w:val="2"/>
          <w:numId w:val="35"/>
        </w:numPr>
        <w:suppressAutoHyphens/>
        <w:spacing w:line="276" w:lineRule="auto"/>
        <w:ind w:left="851" w:hanging="425"/>
        <w:jc w:val="both"/>
        <w:outlineLvl w:val="1"/>
        <w:rPr>
          <w:rFonts w:asciiTheme="minorHAnsi" w:hAnsiTheme="minorHAnsi" w:cstheme="minorHAnsi"/>
        </w:rPr>
      </w:pPr>
      <w:r w:rsidRPr="000953F8">
        <w:rPr>
          <w:rFonts w:asciiTheme="minorHAnsi" w:hAnsiTheme="minorHAnsi" w:cstheme="minorHAnsi"/>
        </w:rPr>
        <w:t xml:space="preserve">dla Zadania nr </w:t>
      </w:r>
      <w:r>
        <w:rPr>
          <w:rFonts w:asciiTheme="minorHAnsi" w:hAnsiTheme="minorHAnsi" w:cstheme="minorHAnsi"/>
        </w:rPr>
        <w:t>6</w:t>
      </w:r>
      <w:r w:rsidRPr="000953F8">
        <w:rPr>
          <w:rFonts w:asciiTheme="minorHAnsi" w:hAnsiTheme="minorHAnsi" w:cstheme="minorHAnsi"/>
        </w:rPr>
        <w:t xml:space="preserve"> w Załączniku nr </w:t>
      </w:r>
      <w:r>
        <w:rPr>
          <w:rFonts w:asciiTheme="minorHAnsi" w:hAnsiTheme="minorHAnsi" w:cstheme="minorHAnsi"/>
        </w:rPr>
        <w:t>6</w:t>
      </w:r>
      <w:r w:rsidRPr="000953F8">
        <w:rPr>
          <w:rFonts w:asciiTheme="minorHAnsi" w:hAnsiTheme="minorHAnsi" w:cstheme="minorHAnsi"/>
        </w:rPr>
        <w:t xml:space="preserve">.1 pn. Parametry techniczne oraz w Załączniku nr </w:t>
      </w:r>
      <w:r>
        <w:rPr>
          <w:rFonts w:asciiTheme="minorHAnsi" w:hAnsiTheme="minorHAnsi" w:cstheme="minorHAnsi"/>
        </w:rPr>
        <w:t>6</w:t>
      </w:r>
      <w:r w:rsidRPr="000953F8">
        <w:rPr>
          <w:rFonts w:asciiTheme="minorHAnsi" w:hAnsiTheme="minorHAnsi" w:cstheme="minorHAnsi"/>
        </w:rPr>
        <w:t xml:space="preserve">.3 pn. Opis </w:t>
      </w:r>
      <w:r>
        <w:rPr>
          <w:rFonts w:asciiTheme="minorHAnsi" w:hAnsiTheme="minorHAnsi" w:cstheme="minorHAnsi"/>
        </w:rPr>
        <w:t xml:space="preserve">tablic narzędziowych, </w:t>
      </w:r>
    </w:p>
    <w:p w14:paraId="194962F8" w14:textId="71C7C590" w:rsidR="000953F8" w:rsidRDefault="000953F8" w:rsidP="000953F8">
      <w:pPr>
        <w:pStyle w:val="Akapitzlist"/>
        <w:numPr>
          <w:ilvl w:val="2"/>
          <w:numId w:val="35"/>
        </w:numPr>
        <w:suppressAutoHyphens/>
        <w:spacing w:line="276" w:lineRule="auto"/>
        <w:ind w:left="851" w:hanging="425"/>
        <w:jc w:val="both"/>
        <w:outlineLvl w:val="1"/>
        <w:rPr>
          <w:rFonts w:asciiTheme="minorHAnsi" w:hAnsiTheme="minorHAnsi" w:cstheme="minorHAnsi"/>
        </w:rPr>
      </w:pPr>
      <w:r w:rsidRPr="000953F8">
        <w:rPr>
          <w:rFonts w:asciiTheme="minorHAnsi" w:hAnsiTheme="minorHAnsi" w:cstheme="minorHAnsi"/>
        </w:rPr>
        <w:t xml:space="preserve">dla Zadania nr </w:t>
      </w:r>
      <w:r>
        <w:rPr>
          <w:rFonts w:asciiTheme="minorHAnsi" w:hAnsiTheme="minorHAnsi" w:cstheme="minorHAnsi"/>
        </w:rPr>
        <w:t>7</w:t>
      </w:r>
      <w:r w:rsidRPr="000953F8">
        <w:rPr>
          <w:rFonts w:asciiTheme="minorHAnsi" w:hAnsiTheme="minorHAnsi" w:cstheme="minorHAnsi"/>
        </w:rPr>
        <w:t xml:space="preserve"> w Załączniku nr </w:t>
      </w:r>
      <w:r>
        <w:rPr>
          <w:rFonts w:asciiTheme="minorHAnsi" w:hAnsiTheme="minorHAnsi" w:cstheme="minorHAnsi"/>
        </w:rPr>
        <w:t>7</w:t>
      </w:r>
      <w:r w:rsidRPr="000953F8">
        <w:rPr>
          <w:rFonts w:asciiTheme="minorHAnsi" w:hAnsiTheme="minorHAnsi" w:cstheme="minorHAnsi"/>
        </w:rPr>
        <w:t xml:space="preserve">.1 pn. Parametry techniczne oraz w Załączniku nr </w:t>
      </w:r>
      <w:r>
        <w:rPr>
          <w:rFonts w:asciiTheme="minorHAnsi" w:hAnsiTheme="minorHAnsi" w:cstheme="minorHAnsi"/>
        </w:rPr>
        <w:t>7</w:t>
      </w:r>
      <w:r w:rsidRPr="000953F8">
        <w:rPr>
          <w:rFonts w:asciiTheme="minorHAnsi" w:hAnsiTheme="minorHAnsi" w:cstheme="minorHAnsi"/>
        </w:rPr>
        <w:t xml:space="preserve">.3 pn. Opis </w:t>
      </w:r>
      <w:r>
        <w:rPr>
          <w:rFonts w:asciiTheme="minorHAnsi" w:hAnsiTheme="minorHAnsi" w:cstheme="minorHAnsi"/>
        </w:rPr>
        <w:t xml:space="preserve">szafy magazynowej </w:t>
      </w:r>
      <w:r w:rsidR="00A50453">
        <w:rPr>
          <w:rFonts w:asciiTheme="minorHAnsi" w:hAnsiTheme="minorHAnsi" w:cstheme="minorHAnsi"/>
        </w:rPr>
        <w:t>do przechowywania preparatów i bloczków parafinowych</w:t>
      </w:r>
    </w:p>
    <w:p w14:paraId="3DCD8B49" w14:textId="77777777" w:rsidR="00A707B5" w:rsidRPr="00F31351" w:rsidRDefault="00A707B5" w:rsidP="00A707B5">
      <w:pPr>
        <w:spacing w:line="276" w:lineRule="auto"/>
        <w:rPr>
          <w:rFonts w:asciiTheme="minorHAnsi" w:eastAsia="Calibri" w:hAnsiTheme="minorHAnsi" w:cstheme="minorHAnsi"/>
          <w:lang w:eastAsia="pl-PL"/>
        </w:rPr>
      </w:pPr>
    </w:p>
    <w:p w14:paraId="4D3E82A1" w14:textId="1AC8006D" w:rsidR="00644FB7" w:rsidRDefault="00644FB7" w:rsidP="00C1662D">
      <w:pPr>
        <w:spacing w:line="276" w:lineRule="auto"/>
        <w:jc w:val="both"/>
        <w:rPr>
          <w:rFonts w:asciiTheme="minorHAnsi" w:hAnsiTheme="minorHAnsi" w:cstheme="minorHAnsi"/>
        </w:rPr>
      </w:pPr>
    </w:p>
    <w:p w14:paraId="05C5149E" w14:textId="77777777" w:rsidR="00644FB7" w:rsidRPr="00F31351" w:rsidRDefault="00644FB7" w:rsidP="00C1662D">
      <w:pPr>
        <w:spacing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sectPr w:rsidR="00644FB7" w:rsidRPr="00F31351" w:rsidSect="007F6C80">
      <w:footerReference w:type="default" r:id="rId9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C5513" w14:textId="77777777" w:rsidR="00067FAC" w:rsidRDefault="00067FAC" w:rsidP="00053BD8">
      <w:r>
        <w:separator/>
      </w:r>
    </w:p>
  </w:endnote>
  <w:endnote w:type="continuationSeparator" w:id="0">
    <w:p w14:paraId="46A6C02E" w14:textId="77777777" w:rsidR="00067FAC" w:rsidRDefault="00067FAC" w:rsidP="0005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155579"/>
      <w:docPartObj>
        <w:docPartGallery w:val="Page Numbers (Bottom of Page)"/>
        <w:docPartUnique/>
      </w:docPartObj>
    </w:sdtPr>
    <w:sdtEndPr/>
    <w:sdtContent>
      <w:p w14:paraId="60D378C8" w14:textId="720CC98C" w:rsidR="004F5044" w:rsidRDefault="004F50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A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CD67F3" w14:textId="77777777" w:rsidR="004F5044" w:rsidRDefault="004F5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29173" w14:textId="77777777" w:rsidR="00067FAC" w:rsidRDefault="00067FAC" w:rsidP="00053BD8">
      <w:r>
        <w:separator/>
      </w:r>
    </w:p>
  </w:footnote>
  <w:footnote w:type="continuationSeparator" w:id="0">
    <w:p w14:paraId="610366F7" w14:textId="77777777" w:rsidR="00067FAC" w:rsidRDefault="00067FAC" w:rsidP="0005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214"/>
    <w:multiLevelType w:val="hybridMultilevel"/>
    <w:tmpl w:val="FAB80E74"/>
    <w:lvl w:ilvl="0" w:tplc="F6AA6EC4">
      <w:start w:val="1"/>
      <w:numFmt w:val="lowerLetter"/>
      <w:lvlText w:val="%1)"/>
      <w:lvlJc w:val="center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E448F9"/>
    <w:multiLevelType w:val="hybridMultilevel"/>
    <w:tmpl w:val="F9D88386"/>
    <w:lvl w:ilvl="0" w:tplc="49386C7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F0059D"/>
    <w:multiLevelType w:val="hybridMultilevel"/>
    <w:tmpl w:val="D06C54E8"/>
    <w:lvl w:ilvl="0" w:tplc="01324A82">
      <w:start w:val="1"/>
      <w:numFmt w:val="lowerLetter"/>
      <w:lvlText w:val="%1)"/>
      <w:lvlJc w:val="left"/>
      <w:pPr>
        <w:ind w:left="1211" w:hanging="360"/>
      </w:pPr>
      <w:rPr>
        <w:rFonts w:asciiTheme="minorHAnsi" w:eastAsia="Times New Roman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0C0DB4"/>
    <w:multiLevelType w:val="hybridMultilevel"/>
    <w:tmpl w:val="72C2F356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7848"/>
    <w:multiLevelType w:val="hybridMultilevel"/>
    <w:tmpl w:val="4802F544"/>
    <w:lvl w:ilvl="0" w:tplc="7EE23B46">
      <w:start w:val="1"/>
      <w:numFmt w:val="lowerLetter"/>
      <w:lvlText w:val="%1)"/>
      <w:lvlJc w:val="left"/>
      <w:pPr>
        <w:ind w:left="70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DCC0803"/>
    <w:multiLevelType w:val="hybridMultilevel"/>
    <w:tmpl w:val="31EA5CAE"/>
    <w:lvl w:ilvl="0" w:tplc="3082306A">
      <w:start w:val="1"/>
      <w:numFmt w:val="lowerLetter"/>
      <w:lvlText w:val="%1.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E864FD6"/>
    <w:multiLevelType w:val="hybridMultilevel"/>
    <w:tmpl w:val="EA20818C"/>
    <w:lvl w:ilvl="0" w:tplc="C4B023C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21E07"/>
    <w:multiLevelType w:val="hybridMultilevel"/>
    <w:tmpl w:val="C5165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F6976"/>
    <w:multiLevelType w:val="hybridMultilevel"/>
    <w:tmpl w:val="FE92CDE0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C1543D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2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>
      <w:start w:val="1"/>
      <w:numFmt w:val="lowerRoman"/>
      <w:lvlText w:val="%3."/>
      <w:lvlJc w:val="right"/>
      <w:pPr>
        <w:ind w:left="1659" w:hanging="180"/>
      </w:pPr>
    </w:lvl>
    <w:lvl w:ilvl="3" w:tplc="0415000F">
      <w:start w:val="1"/>
      <w:numFmt w:val="decimal"/>
      <w:lvlText w:val="%4.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</w:lvl>
    <w:lvl w:ilvl="5" w:tplc="0415001B">
      <w:start w:val="1"/>
      <w:numFmt w:val="lowerRoman"/>
      <w:lvlText w:val="%6."/>
      <w:lvlJc w:val="right"/>
      <w:pPr>
        <w:ind w:left="3819" w:hanging="180"/>
      </w:pPr>
    </w:lvl>
    <w:lvl w:ilvl="6" w:tplc="0415000F">
      <w:start w:val="1"/>
      <w:numFmt w:val="decimal"/>
      <w:lvlText w:val="%7."/>
      <w:lvlJc w:val="left"/>
      <w:pPr>
        <w:ind w:left="4539" w:hanging="360"/>
      </w:pPr>
    </w:lvl>
    <w:lvl w:ilvl="7" w:tplc="04150019">
      <w:start w:val="1"/>
      <w:numFmt w:val="lowerLetter"/>
      <w:lvlText w:val="%8."/>
      <w:lvlJc w:val="left"/>
      <w:pPr>
        <w:ind w:left="5259" w:hanging="360"/>
      </w:pPr>
    </w:lvl>
    <w:lvl w:ilvl="8" w:tplc="0415001B">
      <w:start w:val="1"/>
      <w:numFmt w:val="lowerRoman"/>
      <w:lvlText w:val="%9."/>
      <w:lvlJc w:val="right"/>
      <w:pPr>
        <w:ind w:left="5979" w:hanging="180"/>
      </w:pPr>
    </w:lvl>
  </w:abstractNum>
  <w:abstractNum w:abstractNumId="10" w15:restartNumberingAfterBreak="0">
    <w:nsid w:val="19767A39"/>
    <w:multiLevelType w:val="hybridMultilevel"/>
    <w:tmpl w:val="356013E6"/>
    <w:lvl w:ilvl="0" w:tplc="4FAE5D44">
      <w:start w:val="1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1544E9"/>
    <w:multiLevelType w:val="hybridMultilevel"/>
    <w:tmpl w:val="DE141F56"/>
    <w:lvl w:ilvl="0" w:tplc="55786590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000536E"/>
    <w:multiLevelType w:val="hybridMultilevel"/>
    <w:tmpl w:val="F9586B5E"/>
    <w:lvl w:ilvl="0" w:tplc="63702C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24575"/>
    <w:multiLevelType w:val="hybridMultilevel"/>
    <w:tmpl w:val="DAB047A6"/>
    <w:lvl w:ilvl="0" w:tplc="C4B023C0">
      <w:start w:val="1"/>
      <w:numFmt w:val="lowerLetter"/>
      <w:lvlText w:val="%1)"/>
      <w:lvlJc w:val="left"/>
      <w:pPr>
        <w:ind w:left="6881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CCCE9922">
      <w:start w:val="1"/>
      <w:numFmt w:val="lowerLetter"/>
      <w:lvlText w:val="%3)"/>
      <w:lvlJc w:val="left"/>
      <w:pPr>
        <w:ind w:left="85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4" w15:restartNumberingAfterBreak="0">
    <w:nsid w:val="20E10C4A"/>
    <w:multiLevelType w:val="hybridMultilevel"/>
    <w:tmpl w:val="B5AE7544"/>
    <w:lvl w:ilvl="0" w:tplc="CBBEDF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12416D4"/>
    <w:multiLevelType w:val="hybridMultilevel"/>
    <w:tmpl w:val="0BAC1862"/>
    <w:lvl w:ilvl="0" w:tplc="7F8CB1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3A10625"/>
    <w:multiLevelType w:val="hybridMultilevel"/>
    <w:tmpl w:val="51BC03B4"/>
    <w:lvl w:ilvl="0" w:tplc="F6E0983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31730"/>
    <w:multiLevelType w:val="hybridMultilevel"/>
    <w:tmpl w:val="D44E6304"/>
    <w:lvl w:ilvl="0" w:tplc="C4B023C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684601"/>
    <w:multiLevelType w:val="hybridMultilevel"/>
    <w:tmpl w:val="1F84754C"/>
    <w:lvl w:ilvl="0" w:tplc="31A4D2B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851A5"/>
    <w:multiLevelType w:val="hybridMultilevel"/>
    <w:tmpl w:val="BAD4CAF6"/>
    <w:lvl w:ilvl="0" w:tplc="3082306A">
      <w:start w:val="1"/>
      <w:numFmt w:val="lowerLetter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D7232B8"/>
    <w:multiLevelType w:val="hybridMultilevel"/>
    <w:tmpl w:val="0538A17C"/>
    <w:lvl w:ilvl="0" w:tplc="3082306A">
      <w:start w:val="1"/>
      <w:numFmt w:val="lowerLetter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EC44C5E"/>
    <w:multiLevelType w:val="hybridMultilevel"/>
    <w:tmpl w:val="2D322D5E"/>
    <w:lvl w:ilvl="0" w:tplc="C3423434">
      <w:start w:val="1"/>
      <w:numFmt w:val="decimal"/>
      <w:lvlText w:val="%1)"/>
      <w:lvlJc w:val="left"/>
      <w:pPr>
        <w:ind w:left="6881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CCCE9922">
      <w:start w:val="1"/>
      <w:numFmt w:val="lowerLetter"/>
      <w:lvlText w:val="%3)"/>
      <w:lvlJc w:val="left"/>
      <w:pPr>
        <w:ind w:left="85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2" w15:restartNumberingAfterBreak="0">
    <w:nsid w:val="2F882688"/>
    <w:multiLevelType w:val="hybridMultilevel"/>
    <w:tmpl w:val="8C005CDC"/>
    <w:lvl w:ilvl="0" w:tplc="C4B023C0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87D43B6"/>
    <w:multiLevelType w:val="hybridMultilevel"/>
    <w:tmpl w:val="D110074A"/>
    <w:lvl w:ilvl="0" w:tplc="D842ED9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2049F7"/>
    <w:multiLevelType w:val="hybridMultilevel"/>
    <w:tmpl w:val="081EE5AC"/>
    <w:lvl w:ilvl="0" w:tplc="3D1231D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1033D"/>
    <w:multiLevelType w:val="hybridMultilevel"/>
    <w:tmpl w:val="EA6E34EE"/>
    <w:lvl w:ilvl="0" w:tplc="DE1EE628">
      <w:start w:val="1"/>
      <w:numFmt w:val="lowerLetter"/>
      <w:lvlText w:val="%1."/>
      <w:lvlJc w:val="left"/>
      <w:pPr>
        <w:ind w:left="1571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0234D27"/>
    <w:multiLevelType w:val="multilevel"/>
    <w:tmpl w:val="7166E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F0342"/>
    <w:multiLevelType w:val="hybridMultilevel"/>
    <w:tmpl w:val="3854666E"/>
    <w:lvl w:ilvl="0" w:tplc="C4FC9172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00B0D27"/>
    <w:multiLevelType w:val="hybridMultilevel"/>
    <w:tmpl w:val="9A786D28"/>
    <w:lvl w:ilvl="0" w:tplc="DE1EE62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E52C4"/>
    <w:multiLevelType w:val="hybridMultilevel"/>
    <w:tmpl w:val="5D90C93C"/>
    <w:lvl w:ilvl="0" w:tplc="90EE9444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48954BA"/>
    <w:multiLevelType w:val="hybridMultilevel"/>
    <w:tmpl w:val="5568F0E4"/>
    <w:lvl w:ilvl="0" w:tplc="C4B023C0">
      <w:start w:val="1"/>
      <w:numFmt w:val="lowerLetter"/>
      <w:lvlText w:val="%1)"/>
      <w:lvlJc w:val="left"/>
      <w:pPr>
        <w:ind w:left="1211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7E10E5B"/>
    <w:multiLevelType w:val="hybridMultilevel"/>
    <w:tmpl w:val="F22064BA"/>
    <w:lvl w:ilvl="0" w:tplc="B35EB436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7FF2ADE"/>
    <w:multiLevelType w:val="hybridMultilevel"/>
    <w:tmpl w:val="0538A6EC"/>
    <w:lvl w:ilvl="0" w:tplc="1B7CBBCC">
      <w:start w:val="1"/>
      <w:numFmt w:val="decimal"/>
      <w:lvlText w:val="%1)"/>
      <w:lvlJc w:val="left"/>
      <w:pPr>
        <w:ind w:left="50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5D0850FF"/>
    <w:multiLevelType w:val="hybridMultilevel"/>
    <w:tmpl w:val="F3A83274"/>
    <w:lvl w:ilvl="0" w:tplc="F7CE33B4">
      <w:start w:val="2"/>
      <w:numFmt w:val="lowerLetter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32D60"/>
    <w:multiLevelType w:val="hybridMultilevel"/>
    <w:tmpl w:val="0010B402"/>
    <w:lvl w:ilvl="0" w:tplc="BA026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806DB"/>
    <w:multiLevelType w:val="hybridMultilevel"/>
    <w:tmpl w:val="3854666E"/>
    <w:lvl w:ilvl="0" w:tplc="C4FC9172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B5A4D"/>
    <w:multiLevelType w:val="hybridMultilevel"/>
    <w:tmpl w:val="DA207C56"/>
    <w:lvl w:ilvl="0" w:tplc="80606AB4">
      <w:start w:val="1"/>
      <w:numFmt w:val="lowerLetter"/>
      <w:lvlText w:val="%1)"/>
      <w:lvlJc w:val="left"/>
      <w:pPr>
        <w:ind w:left="1926" w:hanging="360"/>
      </w:pPr>
      <w:rPr>
        <w:rFonts w:asciiTheme="minorHAnsi" w:eastAsiaTheme="minorHAnsi" w:hAnsiTheme="minorHAnsi" w:cstheme="minorHAnsi"/>
      </w:rPr>
    </w:lvl>
    <w:lvl w:ilvl="1" w:tplc="D944B23E">
      <w:start w:val="1"/>
      <w:numFmt w:val="bullet"/>
      <w:lvlText w:val="−"/>
      <w:lvlJc w:val="left"/>
      <w:pPr>
        <w:ind w:left="2646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8" w15:restartNumberingAfterBreak="0">
    <w:nsid w:val="66116C40"/>
    <w:multiLevelType w:val="hybridMultilevel"/>
    <w:tmpl w:val="28361C10"/>
    <w:lvl w:ilvl="0" w:tplc="3082306A">
      <w:start w:val="1"/>
      <w:numFmt w:val="lowerLetter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7846FE7"/>
    <w:multiLevelType w:val="hybridMultilevel"/>
    <w:tmpl w:val="6562CB1E"/>
    <w:lvl w:ilvl="0" w:tplc="B35EB436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632AAC0A">
      <w:start w:val="1"/>
      <w:numFmt w:val="lowerLetter"/>
      <w:lvlText w:val="%3."/>
      <w:lvlJc w:val="left"/>
      <w:pPr>
        <w:ind w:left="2157" w:hanging="180"/>
      </w:pPr>
      <w:rPr>
        <w:rFonts w:ascii="Calibri" w:hAnsi="Calibri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96634E3"/>
    <w:multiLevelType w:val="hybridMultilevel"/>
    <w:tmpl w:val="63982070"/>
    <w:lvl w:ilvl="0" w:tplc="C4B023C0">
      <w:start w:val="1"/>
      <w:numFmt w:val="lowerLetter"/>
      <w:lvlText w:val="%1)"/>
      <w:lvlJc w:val="left"/>
      <w:pPr>
        <w:ind w:left="1926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D944B23E">
      <w:start w:val="1"/>
      <w:numFmt w:val="bullet"/>
      <w:lvlText w:val="−"/>
      <w:lvlJc w:val="left"/>
      <w:pPr>
        <w:ind w:left="2646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41" w15:restartNumberingAfterBreak="0">
    <w:nsid w:val="6A9771A6"/>
    <w:multiLevelType w:val="hybridMultilevel"/>
    <w:tmpl w:val="9F62F4FC"/>
    <w:lvl w:ilvl="0" w:tplc="2374A5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0F03"/>
    <w:multiLevelType w:val="hybridMultilevel"/>
    <w:tmpl w:val="8EA4D500"/>
    <w:lvl w:ilvl="0" w:tplc="1C600210">
      <w:start w:val="1"/>
      <w:numFmt w:val="lowerLetter"/>
      <w:lvlText w:val="%1)"/>
      <w:lvlJc w:val="left"/>
      <w:pPr>
        <w:ind w:left="1638" w:hanging="360"/>
      </w:pPr>
      <w:rPr>
        <w:rFonts w:ascii="Calibri" w:hAnsi="Calibri" w:hint="default"/>
        <w:b w:val="0"/>
        <w:i w:val="0"/>
        <w:sz w:val="22"/>
      </w:rPr>
    </w:lvl>
    <w:lvl w:ilvl="1" w:tplc="95C42A96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3" w15:restartNumberingAfterBreak="0">
    <w:nsid w:val="70617DC7"/>
    <w:multiLevelType w:val="hybridMultilevel"/>
    <w:tmpl w:val="44A8526E"/>
    <w:lvl w:ilvl="0" w:tplc="3082306A">
      <w:start w:val="1"/>
      <w:numFmt w:val="lowerLetter"/>
      <w:lvlText w:val="%1."/>
      <w:lvlJc w:val="left"/>
      <w:pPr>
        <w:ind w:left="1495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6277B12"/>
    <w:multiLevelType w:val="hybridMultilevel"/>
    <w:tmpl w:val="B81EC806"/>
    <w:lvl w:ilvl="0" w:tplc="E47C07C6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B16DCE"/>
    <w:multiLevelType w:val="hybridMultilevel"/>
    <w:tmpl w:val="C988DA62"/>
    <w:lvl w:ilvl="0" w:tplc="82E2836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98833BE"/>
    <w:multiLevelType w:val="hybridMultilevel"/>
    <w:tmpl w:val="E626F5EE"/>
    <w:lvl w:ilvl="0" w:tplc="F6AA6EC4">
      <w:start w:val="1"/>
      <w:numFmt w:val="lowerLetter"/>
      <w:lvlText w:val="%1)"/>
      <w:lvlJc w:val="center"/>
      <w:pPr>
        <w:ind w:left="3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7" w15:restartNumberingAfterBreak="0">
    <w:nsid w:val="7A7F2955"/>
    <w:multiLevelType w:val="hybridMultilevel"/>
    <w:tmpl w:val="A644E8C4"/>
    <w:lvl w:ilvl="0" w:tplc="B35EB436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2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EB07F93"/>
    <w:multiLevelType w:val="hybridMultilevel"/>
    <w:tmpl w:val="F25A10FA"/>
    <w:lvl w:ilvl="0" w:tplc="421C8F06">
      <w:start w:val="1"/>
      <w:numFmt w:val="lowerLetter"/>
      <w:lvlText w:val="%1)"/>
      <w:lvlJc w:val="left"/>
      <w:pPr>
        <w:ind w:left="1506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3"/>
  </w:num>
  <w:num w:numId="2">
    <w:abstractNumId w:val="37"/>
  </w:num>
  <w:num w:numId="3">
    <w:abstractNumId w:val="23"/>
  </w:num>
  <w:num w:numId="4">
    <w:abstractNumId w:val="8"/>
  </w:num>
  <w:num w:numId="5">
    <w:abstractNumId w:val="35"/>
  </w:num>
  <w:num w:numId="6">
    <w:abstractNumId w:val="48"/>
  </w:num>
  <w:num w:numId="7">
    <w:abstractNumId w:val="6"/>
  </w:num>
  <w:num w:numId="8">
    <w:abstractNumId w:val="24"/>
  </w:num>
  <w:num w:numId="9">
    <w:abstractNumId w:val="17"/>
  </w:num>
  <w:num w:numId="10">
    <w:abstractNumId w:val="45"/>
  </w:num>
  <w:num w:numId="11">
    <w:abstractNumId w:val="3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6"/>
  </w:num>
  <w:num w:numId="15">
    <w:abstractNumId w:val="3"/>
  </w:num>
  <w:num w:numId="16">
    <w:abstractNumId w:val="26"/>
  </w:num>
  <w:num w:numId="17">
    <w:abstractNumId w:val="9"/>
  </w:num>
  <w:num w:numId="18">
    <w:abstractNumId w:val="27"/>
  </w:num>
  <w:num w:numId="19">
    <w:abstractNumId w:val="14"/>
  </w:num>
  <w:num w:numId="20">
    <w:abstractNumId w:val="34"/>
  </w:num>
  <w:num w:numId="21">
    <w:abstractNumId w:val="46"/>
  </w:num>
  <w:num w:numId="22">
    <w:abstractNumId w:val="21"/>
  </w:num>
  <w:num w:numId="23">
    <w:abstractNumId w:val="40"/>
  </w:num>
  <w:num w:numId="24">
    <w:abstractNumId w:val="22"/>
  </w:num>
  <w:num w:numId="25">
    <w:abstractNumId w:val="1"/>
  </w:num>
  <w:num w:numId="26">
    <w:abstractNumId w:val="31"/>
  </w:num>
  <w:num w:numId="27">
    <w:abstractNumId w:val="12"/>
  </w:num>
  <w:num w:numId="28">
    <w:abstractNumId w:val="13"/>
  </w:num>
  <w:num w:numId="29">
    <w:abstractNumId w:val="5"/>
  </w:num>
  <w:num w:numId="30">
    <w:abstractNumId w:val="15"/>
  </w:num>
  <w:num w:numId="31">
    <w:abstractNumId w:val="41"/>
  </w:num>
  <w:num w:numId="32">
    <w:abstractNumId w:val="20"/>
  </w:num>
  <w:num w:numId="33">
    <w:abstractNumId w:val="38"/>
  </w:num>
  <w:num w:numId="34">
    <w:abstractNumId w:val="19"/>
  </w:num>
  <w:num w:numId="35">
    <w:abstractNumId w:val="43"/>
  </w:num>
  <w:num w:numId="36">
    <w:abstractNumId w:val="10"/>
  </w:num>
  <w:num w:numId="37">
    <w:abstractNumId w:val="7"/>
  </w:num>
  <w:num w:numId="38">
    <w:abstractNumId w:val="36"/>
  </w:num>
  <w:num w:numId="39">
    <w:abstractNumId w:val="44"/>
  </w:num>
  <w:num w:numId="40">
    <w:abstractNumId w:val="29"/>
  </w:num>
  <w:num w:numId="41">
    <w:abstractNumId w:val="0"/>
  </w:num>
  <w:num w:numId="42">
    <w:abstractNumId w:val="25"/>
  </w:num>
  <w:num w:numId="43">
    <w:abstractNumId w:val="2"/>
  </w:num>
  <w:num w:numId="44">
    <w:abstractNumId w:val="18"/>
  </w:num>
  <w:num w:numId="45">
    <w:abstractNumId w:val="28"/>
  </w:num>
  <w:num w:numId="46">
    <w:abstractNumId w:val="47"/>
  </w:num>
  <w:num w:numId="47">
    <w:abstractNumId w:val="32"/>
  </w:num>
  <w:num w:numId="48">
    <w:abstractNumId w:val="11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N7YwNjA3sDAzN7BU0lEKTi0uzszPAykwrgUASE4CrywAAAA="/>
  </w:docVars>
  <w:rsids>
    <w:rsidRoot w:val="00012D25"/>
    <w:rsid w:val="0000154A"/>
    <w:rsid w:val="000047C3"/>
    <w:rsid w:val="00011818"/>
    <w:rsid w:val="00012D25"/>
    <w:rsid w:val="00015585"/>
    <w:rsid w:val="00025FA8"/>
    <w:rsid w:val="00031F89"/>
    <w:rsid w:val="000357D1"/>
    <w:rsid w:val="0004656B"/>
    <w:rsid w:val="00046D04"/>
    <w:rsid w:val="000502F3"/>
    <w:rsid w:val="000537DC"/>
    <w:rsid w:val="00053BD8"/>
    <w:rsid w:val="00055F4C"/>
    <w:rsid w:val="00060144"/>
    <w:rsid w:val="000623DD"/>
    <w:rsid w:val="00067BBF"/>
    <w:rsid w:val="00067FAC"/>
    <w:rsid w:val="00072871"/>
    <w:rsid w:val="00074316"/>
    <w:rsid w:val="00087DF3"/>
    <w:rsid w:val="00091B1A"/>
    <w:rsid w:val="00092E64"/>
    <w:rsid w:val="00093ADD"/>
    <w:rsid w:val="000953F8"/>
    <w:rsid w:val="000972AD"/>
    <w:rsid w:val="000A0C1A"/>
    <w:rsid w:val="000A3392"/>
    <w:rsid w:val="000A6610"/>
    <w:rsid w:val="000B1F59"/>
    <w:rsid w:val="000C03D5"/>
    <w:rsid w:val="000C0473"/>
    <w:rsid w:val="000C32F5"/>
    <w:rsid w:val="000C376A"/>
    <w:rsid w:val="000C6DD6"/>
    <w:rsid w:val="000C77FF"/>
    <w:rsid w:val="000D0D77"/>
    <w:rsid w:val="000E0D53"/>
    <w:rsid w:val="000E129C"/>
    <w:rsid w:val="000E1B0B"/>
    <w:rsid w:val="000E211F"/>
    <w:rsid w:val="000E7926"/>
    <w:rsid w:val="000F0DF7"/>
    <w:rsid w:val="000F380E"/>
    <w:rsid w:val="000F5800"/>
    <w:rsid w:val="000F59B1"/>
    <w:rsid w:val="000F7901"/>
    <w:rsid w:val="00101E22"/>
    <w:rsid w:val="00103B8F"/>
    <w:rsid w:val="00105803"/>
    <w:rsid w:val="00110C57"/>
    <w:rsid w:val="00112CFE"/>
    <w:rsid w:val="0011380A"/>
    <w:rsid w:val="00120502"/>
    <w:rsid w:val="00124339"/>
    <w:rsid w:val="0012541A"/>
    <w:rsid w:val="00125522"/>
    <w:rsid w:val="00126CC7"/>
    <w:rsid w:val="00132202"/>
    <w:rsid w:val="001378EC"/>
    <w:rsid w:val="00161636"/>
    <w:rsid w:val="001669A0"/>
    <w:rsid w:val="001767F2"/>
    <w:rsid w:val="001804BE"/>
    <w:rsid w:val="001867A6"/>
    <w:rsid w:val="001867B1"/>
    <w:rsid w:val="00186854"/>
    <w:rsid w:val="001907A4"/>
    <w:rsid w:val="00190882"/>
    <w:rsid w:val="00194E45"/>
    <w:rsid w:val="001A52D2"/>
    <w:rsid w:val="001A72FD"/>
    <w:rsid w:val="001B033C"/>
    <w:rsid w:val="001B091B"/>
    <w:rsid w:val="001B1ECF"/>
    <w:rsid w:val="001B636A"/>
    <w:rsid w:val="001C50F3"/>
    <w:rsid w:val="001C5110"/>
    <w:rsid w:val="001C6825"/>
    <w:rsid w:val="001D2022"/>
    <w:rsid w:val="001E2020"/>
    <w:rsid w:val="001F30AA"/>
    <w:rsid w:val="001F4981"/>
    <w:rsid w:val="00200B9E"/>
    <w:rsid w:val="00200FC6"/>
    <w:rsid w:val="00202FFF"/>
    <w:rsid w:val="002041B5"/>
    <w:rsid w:val="002046A5"/>
    <w:rsid w:val="00206049"/>
    <w:rsid w:val="00207276"/>
    <w:rsid w:val="002107FF"/>
    <w:rsid w:val="0021146E"/>
    <w:rsid w:val="00212B4F"/>
    <w:rsid w:val="00222698"/>
    <w:rsid w:val="00222B13"/>
    <w:rsid w:val="00225BC9"/>
    <w:rsid w:val="002264D6"/>
    <w:rsid w:val="00226575"/>
    <w:rsid w:val="00227079"/>
    <w:rsid w:val="0023469F"/>
    <w:rsid w:val="002425FC"/>
    <w:rsid w:val="00242D53"/>
    <w:rsid w:val="00245DF4"/>
    <w:rsid w:val="00246580"/>
    <w:rsid w:val="0025158D"/>
    <w:rsid w:val="002524A5"/>
    <w:rsid w:val="00256D7D"/>
    <w:rsid w:val="00265551"/>
    <w:rsid w:val="00272E08"/>
    <w:rsid w:val="002757FE"/>
    <w:rsid w:val="00292082"/>
    <w:rsid w:val="00295C29"/>
    <w:rsid w:val="002967F1"/>
    <w:rsid w:val="00296FA3"/>
    <w:rsid w:val="002A267C"/>
    <w:rsid w:val="002A30A2"/>
    <w:rsid w:val="002A3277"/>
    <w:rsid w:val="002B44CD"/>
    <w:rsid w:val="002B6C39"/>
    <w:rsid w:val="002D06A9"/>
    <w:rsid w:val="002D4475"/>
    <w:rsid w:val="002D617C"/>
    <w:rsid w:val="002D7F75"/>
    <w:rsid w:val="002E16A5"/>
    <w:rsid w:val="002F3754"/>
    <w:rsid w:val="0030703E"/>
    <w:rsid w:val="00313A86"/>
    <w:rsid w:val="00315D75"/>
    <w:rsid w:val="00316C57"/>
    <w:rsid w:val="003260BA"/>
    <w:rsid w:val="00331E60"/>
    <w:rsid w:val="00333980"/>
    <w:rsid w:val="00333B35"/>
    <w:rsid w:val="00336652"/>
    <w:rsid w:val="00336A5D"/>
    <w:rsid w:val="00342E87"/>
    <w:rsid w:val="00343068"/>
    <w:rsid w:val="003560EB"/>
    <w:rsid w:val="00360A12"/>
    <w:rsid w:val="00362A79"/>
    <w:rsid w:val="0036670A"/>
    <w:rsid w:val="00373EA2"/>
    <w:rsid w:val="00374923"/>
    <w:rsid w:val="00375355"/>
    <w:rsid w:val="0037758F"/>
    <w:rsid w:val="00381FD4"/>
    <w:rsid w:val="00383E26"/>
    <w:rsid w:val="003932E4"/>
    <w:rsid w:val="003A0F2C"/>
    <w:rsid w:val="003A0FB3"/>
    <w:rsid w:val="003B1859"/>
    <w:rsid w:val="003C0492"/>
    <w:rsid w:val="003D39EF"/>
    <w:rsid w:val="003D569D"/>
    <w:rsid w:val="003F1196"/>
    <w:rsid w:val="003F1685"/>
    <w:rsid w:val="003F2A75"/>
    <w:rsid w:val="003F532A"/>
    <w:rsid w:val="0040023D"/>
    <w:rsid w:val="00404DC5"/>
    <w:rsid w:val="004068E5"/>
    <w:rsid w:val="00415EB6"/>
    <w:rsid w:val="004243D6"/>
    <w:rsid w:val="00424609"/>
    <w:rsid w:val="0042491A"/>
    <w:rsid w:val="00432A99"/>
    <w:rsid w:val="0043500A"/>
    <w:rsid w:val="00435249"/>
    <w:rsid w:val="00435C4E"/>
    <w:rsid w:val="00436FE5"/>
    <w:rsid w:val="004464F4"/>
    <w:rsid w:val="00451851"/>
    <w:rsid w:val="00470CD3"/>
    <w:rsid w:val="00471D7B"/>
    <w:rsid w:val="00475007"/>
    <w:rsid w:val="00475D58"/>
    <w:rsid w:val="00476B9B"/>
    <w:rsid w:val="0048606D"/>
    <w:rsid w:val="00491B0C"/>
    <w:rsid w:val="004A0896"/>
    <w:rsid w:val="004A60EA"/>
    <w:rsid w:val="004B25E6"/>
    <w:rsid w:val="004B60FA"/>
    <w:rsid w:val="004C42DC"/>
    <w:rsid w:val="004D096C"/>
    <w:rsid w:val="004D262D"/>
    <w:rsid w:val="004D292A"/>
    <w:rsid w:val="004D5594"/>
    <w:rsid w:val="004D6F97"/>
    <w:rsid w:val="004E7C99"/>
    <w:rsid w:val="004F1C0C"/>
    <w:rsid w:val="004F5023"/>
    <w:rsid w:val="004F5044"/>
    <w:rsid w:val="00502C95"/>
    <w:rsid w:val="00512014"/>
    <w:rsid w:val="00515F6E"/>
    <w:rsid w:val="00524822"/>
    <w:rsid w:val="0052519E"/>
    <w:rsid w:val="005260A1"/>
    <w:rsid w:val="005260F4"/>
    <w:rsid w:val="00526969"/>
    <w:rsid w:val="00536D8E"/>
    <w:rsid w:val="00541C27"/>
    <w:rsid w:val="005541B7"/>
    <w:rsid w:val="00562167"/>
    <w:rsid w:val="00563C3F"/>
    <w:rsid w:val="00565905"/>
    <w:rsid w:val="00571256"/>
    <w:rsid w:val="00573551"/>
    <w:rsid w:val="005754E2"/>
    <w:rsid w:val="005863C0"/>
    <w:rsid w:val="00594A83"/>
    <w:rsid w:val="005971DD"/>
    <w:rsid w:val="005A370E"/>
    <w:rsid w:val="005A4FC3"/>
    <w:rsid w:val="005A75AC"/>
    <w:rsid w:val="005B16F4"/>
    <w:rsid w:val="005B1C7C"/>
    <w:rsid w:val="005B3483"/>
    <w:rsid w:val="005B56C4"/>
    <w:rsid w:val="005C119A"/>
    <w:rsid w:val="005C710A"/>
    <w:rsid w:val="005C757E"/>
    <w:rsid w:val="005D2F59"/>
    <w:rsid w:val="005E07BA"/>
    <w:rsid w:val="005E4021"/>
    <w:rsid w:val="005F07CE"/>
    <w:rsid w:val="005F0F00"/>
    <w:rsid w:val="005F6F98"/>
    <w:rsid w:val="00605972"/>
    <w:rsid w:val="00610D80"/>
    <w:rsid w:val="00617415"/>
    <w:rsid w:val="006208B9"/>
    <w:rsid w:val="00620AB7"/>
    <w:rsid w:val="00621A0C"/>
    <w:rsid w:val="00636B73"/>
    <w:rsid w:val="00636D9E"/>
    <w:rsid w:val="00644FB7"/>
    <w:rsid w:val="00650D4B"/>
    <w:rsid w:val="00654E7B"/>
    <w:rsid w:val="00655075"/>
    <w:rsid w:val="006609A8"/>
    <w:rsid w:val="00665B87"/>
    <w:rsid w:val="006669D6"/>
    <w:rsid w:val="0067152A"/>
    <w:rsid w:val="006759E6"/>
    <w:rsid w:val="00676759"/>
    <w:rsid w:val="006814DD"/>
    <w:rsid w:val="006824D9"/>
    <w:rsid w:val="00686BCE"/>
    <w:rsid w:val="006936DE"/>
    <w:rsid w:val="00694E6C"/>
    <w:rsid w:val="006973FD"/>
    <w:rsid w:val="006A7082"/>
    <w:rsid w:val="006C2D43"/>
    <w:rsid w:val="006C5728"/>
    <w:rsid w:val="006D18A4"/>
    <w:rsid w:val="006D3623"/>
    <w:rsid w:val="006D5320"/>
    <w:rsid w:val="006D5F5B"/>
    <w:rsid w:val="006D73C5"/>
    <w:rsid w:val="006E05F4"/>
    <w:rsid w:val="006E6999"/>
    <w:rsid w:val="006F1542"/>
    <w:rsid w:val="006F63C0"/>
    <w:rsid w:val="00700868"/>
    <w:rsid w:val="007033A4"/>
    <w:rsid w:val="00710FAB"/>
    <w:rsid w:val="007202C2"/>
    <w:rsid w:val="00726B62"/>
    <w:rsid w:val="0072789E"/>
    <w:rsid w:val="007278F4"/>
    <w:rsid w:val="00732D69"/>
    <w:rsid w:val="007337EB"/>
    <w:rsid w:val="00733822"/>
    <w:rsid w:val="007377AC"/>
    <w:rsid w:val="0074171B"/>
    <w:rsid w:val="00743D1B"/>
    <w:rsid w:val="00752A9A"/>
    <w:rsid w:val="0075672E"/>
    <w:rsid w:val="0076424D"/>
    <w:rsid w:val="00767BF6"/>
    <w:rsid w:val="00770F6D"/>
    <w:rsid w:val="00775538"/>
    <w:rsid w:val="00784DE1"/>
    <w:rsid w:val="00786DEF"/>
    <w:rsid w:val="00793CA6"/>
    <w:rsid w:val="00793CC4"/>
    <w:rsid w:val="0079493F"/>
    <w:rsid w:val="007A412C"/>
    <w:rsid w:val="007A7B52"/>
    <w:rsid w:val="007B7807"/>
    <w:rsid w:val="007B7FCA"/>
    <w:rsid w:val="007C1CBE"/>
    <w:rsid w:val="007C7BB3"/>
    <w:rsid w:val="007D3FD1"/>
    <w:rsid w:val="007E6506"/>
    <w:rsid w:val="007E77F7"/>
    <w:rsid w:val="007F08A3"/>
    <w:rsid w:val="007F63A4"/>
    <w:rsid w:val="007F6C80"/>
    <w:rsid w:val="008044CE"/>
    <w:rsid w:val="00810827"/>
    <w:rsid w:val="00815369"/>
    <w:rsid w:val="008169FA"/>
    <w:rsid w:val="00821EA0"/>
    <w:rsid w:val="0082367D"/>
    <w:rsid w:val="0083091F"/>
    <w:rsid w:val="0083114D"/>
    <w:rsid w:val="00835815"/>
    <w:rsid w:val="00836022"/>
    <w:rsid w:val="00837E17"/>
    <w:rsid w:val="00841083"/>
    <w:rsid w:val="00843D7B"/>
    <w:rsid w:val="008440CD"/>
    <w:rsid w:val="00845A72"/>
    <w:rsid w:val="0085561E"/>
    <w:rsid w:val="00855A36"/>
    <w:rsid w:val="00860602"/>
    <w:rsid w:val="00861A85"/>
    <w:rsid w:val="00864F6D"/>
    <w:rsid w:val="008669D7"/>
    <w:rsid w:val="00870A03"/>
    <w:rsid w:val="00871E8F"/>
    <w:rsid w:val="0087216F"/>
    <w:rsid w:val="0088512A"/>
    <w:rsid w:val="008901E7"/>
    <w:rsid w:val="00892D55"/>
    <w:rsid w:val="00893F97"/>
    <w:rsid w:val="008979E1"/>
    <w:rsid w:val="008A47A8"/>
    <w:rsid w:val="008A780B"/>
    <w:rsid w:val="008B168E"/>
    <w:rsid w:val="008B3A93"/>
    <w:rsid w:val="008B760E"/>
    <w:rsid w:val="008B7E46"/>
    <w:rsid w:val="008C1235"/>
    <w:rsid w:val="008C2C40"/>
    <w:rsid w:val="008D1822"/>
    <w:rsid w:val="008D321A"/>
    <w:rsid w:val="008D76ED"/>
    <w:rsid w:val="008E03D1"/>
    <w:rsid w:val="008E2026"/>
    <w:rsid w:val="008E239E"/>
    <w:rsid w:val="008F4719"/>
    <w:rsid w:val="008F68EF"/>
    <w:rsid w:val="0091244E"/>
    <w:rsid w:val="009152B0"/>
    <w:rsid w:val="00915DFB"/>
    <w:rsid w:val="00916780"/>
    <w:rsid w:val="0091795E"/>
    <w:rsid w:val="00925EE7"/>
    <w:rsid w:val="0092750B"/>
    <w:rsid w:val="009347AD"/>
    <w:rsid w:val="009362B7"/>
    <w:rsid w:val="0094390B"/>
    <w:rsid w:val="00954476"/>
    <w:rsid w:val="0095670B"/>
    <w:rsid w:val="0096287B"/>
    <w:rsid w:val="009802F7"/>
    <w:rsid w:val="00981B4D"/>
    <w:rsid w:val="00984AAD"/>
    <w:rsid w:val="00986E8B"/>
    <w:rsid w:val="00990DE1"/>
    <w:rsid w:val="009955A9"/>
    <w:rsid w:val="009A13D1"/>
    <w:rsid w:val="009A2148"/>
    <w:rsid w:val="009A2615"/>
    <w:rsid w:val="009A3F2F"/>
    <w:rsid w:val="009B0B92"/>
    <w:rsid w:val="009B38D0"/>
    <w:rsid w:val="009C6EED"/>
    <w:rsid w:val="009E0F72"/>
    <w:rsid w:val="009F3262"/>
    <w:rsid w:val="00A07FBC"/>
    <w:rsid w:val="00A132C7"/>
    <w:rsid w:val="00A14590"/>
    <w:rsid w:val="00A16EBC"/>
    <w:rsid w:val="00A25C35"/>
    <w:rsid w:val="00A260A3"/>
    <w:rsid w:val="00A33309"/>
    <w:rsid w:val="00A40661"/>
    <w:rsid w:val="00A41B6A"/>
    <w:rsid w:val="00A4302B"/>
    <w:rsid w:val="00A50453"/>
    <w:rsid w:val="00A53C6E"/>
    <w:rsid w:val="00A55709"/>
    <w:rsid w:val="00A62173"/>
    <w:rsid w:val="00A67A50"/>
    <w:rsid w:val="00A67C37"/>
    <w:rsid w:val="00A707B5"/>
    <w:rsid w:val="00A73179"/>
    <w:rsid w:val="00A76564"/>
    <w:rsid w:val="00A8455D"/>
    <w:rsid w:val="00A92334"/>
    <w:rsid w:val="00A92FAC"/>
    <w:rsid w:val="00A94DF3"/>
    <w:rsid w:val="00A97720"/>
    <w:rsid w:val="00AA5D06"/>
    <w:rsid w:val="00AA6A97"/>
    <w:rsid w:val="00AA6A99"/>
    <w:rsid w:val="00AB08C3"/>
    <w:rsid w:val="00AB2D85"/>
    <w:rsid w:val="00AB3C51"/>
    <w:rsid w:val="00AD3743"/>
    <w:rsid w:val="00AE20A5"/>
    <w:rsid w:val="00AE293A"/>
    <w:rsid w:val="00AE3F6B"/>
    <w:rsid w:val="00AE56FA"/>
    <w:rsid w:val="00AE7728"/>
    <w:rsid w:val="00AF1A48"/>
    <w:rsid w:val="00B04CCD"/>
    <w:rsid w:val="00B059AD"/>
    <w:rsid w:val="00B14044"/>
    <w:rsid w:val="00B1496A"/>
    <w:rsid w:val="00B15B46"/>
    <w:rsid w:val="00B2499B"/>
    <w:rsid w:val="00B3071A"/>
    <w:rsid w:val="00B31118"/>
    <w:rsid w:val="00B33879"/>
    <w:rsid w:val="00B35451"/>
    <w:rsid w:val="00B36FD0"/>
    <w:rsid w:val="00B40DB9"/>
    <w:rsid w:val="00B42486"/>
    <w:rsid w:val="00B5518B"/>
    <w:rsid w:val="00B64083"/>
    <w:rsid w:val="00B65B29"/>
    <w:rsid w:val="00B720BF"/>
    <w:rsid w:val="00B80082"/>
    <w:rsid w:val="00B9486E"/>
    <w:rsid w:val="00B94DF2"/>
    <w:rsid w:val="00BA0DFE"/>
    <w:rsid w:val="00BA0F5B"/>
    <w:rsid w:val="00BA619D"/>
    <w:rsid w:val="00BA624A"/>
    <w:rsid w:val="00BA738C"/>
    <w:rsid w:val="00BA7656"/>
    <w:rsid w:val="00BB232E"/>
    <w:rsid w:val="00BB3A6E"/>
    <w:rsid w:val="00BC67CF"/>
    <w:rsid w:val="00BD0C86"/>
    <w:rsid w:val="00BD5AC7"/>
    <w:rsid w:val="00BE2870"/>
    <w:rsid w:val="00BE33F4"/>
    <w:rsid w:val="00BE4244"/>
    <w:rsid w:val="00BE6695"/>
    <w:rsid w:val="00BF4971"/>
    <w:rsid w:val="00C038FF"/>
    <w:rsid w:val="00C0490C"/>
    <w:rsid w:val="00C06E46"/>
    <w:rsid w:val="00C07530"/>
    <w:rsid w:val="00C13B0D"/>
    <w:rsid w:val="00C140F4"/>
    <w:rsid w:val="00C1662D"/>
    <w:rsid w:val="00C16C25"/>
    <w:rsid w:val="00C1738E"/>
    <w:rsid w:val="00C210F0"/>
    <w:rsid w:val="00C3027D"/>
    <w:rsid w:val="00C31A6F"/>
    <w:rsid w:val="00C45C6B"/>
    <w:rsid w:val="00C55A0B"/>
    <w:rsid w:val="00C73E9F"/>
    <w:rsid w:val="00C8271E"/>
    <w:rsid w:val="00C84E6B"/>
    <w:rsid w:val="00C8564F"/>
    <w:rsid w:val="00C91514"/>
    <w:rsid w:val="00C9318C"/>
    <w:rsid w:val="00CA5BF3"/>
    <w:rsid w:val="00CA6626"/>
    <w:rsid w:val="00CB10B3"/>
    <w:rsid w:val="00CB283C"/>
    <w:rsid w:val="00CB5B65"/>
    <w:rsid w:val="00CB6700"/>
    <w:rsid w:val="00CC6C9F"/>
    <w:rsid w:val="00CE183D"/>
    <w:rsid w:val="00CE2AC7"/>
    <w:rsid w:val="00CE2EFE"/>
    <w:rsid w:val="00CE6EEC"/>
    <w:rsid w:val="00CF1EB0"/>
    <w:rsid w:val="00CF2008"/>
    <w:rsid w:val="00CF42B9"/>
    <w:rsid w:val="00CF434C"/>
    <w:rsid w:val="00CF6968"/>
    <w:rsid w:val="00CF6FBC"/>
    <w:rsid w:val="00D009F6"/>
    <w:rsid w:val="00D0168D"/>
    <w:rsid w:val="00D020AC"/>
    <w:rsid w:val="00D023C4"/>
    <w:rsid w:val="00D0691A"/>
    <w:rsid w:val="00D1156F"/>
    <w:rsid w:val="00D127A9"/>
    <w:rsid w:val="00D210F5"/>
    <w:rsid w:val="00D22523"/>
    <w:rsid w:val="00D26BB7"/>
    <w:rsid w:val="00D277B3"/>
    <w:rsid w:val="00D32DAB"/>
    <w:rsid w:val="00D40282"/>
    <w:rsid w:val="00D47AEC"/>
    <w:rsid w:val="00D51C90"/>
    <w:rsid w:val="00D65A62"/>
    <w:rsid w:val="00D65DF6"/>
    <w:rsid w:val="00D6704A"/>
    <w:rsid w:val="00D67083"/>
    <w:rsid w:val="00D67885"/>
    <w:rsid w:val="00D766D9"/>
    <w:rsid w:val="00D83B51"/>
    <w:rsid w:val="00D85B02"/>
    <w:rsid w:val="00D85BA9"/>
    <w:rsid w:val="00D9000F"/>
    <w:rsid w:val="00D974DB"/>
    <w:rsid w:val="00D97F12"/>
    <w:rsid w:val="00DA4E95"/>
    <w:rsid w:val="00DA4F82"/>
    <w:rsid w:val="00DB161F"/>
    <w:rsid w:val="00DC0415"/>
    <w:rsid w:val="00DC784C"/>
    <w:rsid w:val="00DD22ED"/>
    <w:rsid w:val="00DD26D3"/>
    <w:rsid w:val="00DD3C57"/>
    <w:rsid w:val="00DD4FF6"/>
    <w:rsid w:val="00DD6FFD"/>
    <w:rsid w:val="00DD7617"/>
    <w:rsid w:val="00DE2AF1"/>
    <w:rsid w:val="00DE73D9"/>
    <w:rsid w:val="00DF4704"/>
    <w:rsid w:val="00DF5E65"/>
    <w:rsid w:val="00DF7C69"/>
    <w:rsid w:val="00E17081"/>
    <w:rsid w:val="00E269AF"/>
    <w:rsid w:val="00E27F02"/>
    <w:rsid w:val="00E3309E"/>
    <w:rsid w:val="00E367B1"/>
    <w:rsid w:val="00E41D09"/>
    <w:rsid w:val="00E5232E"/>
    <w:rsid w:val="00E52481"/>
    <w:rsid w:val="00E5452C"/>
    <w:rsid w:val="00E60702"/>
    <w:rsid w:val="00E64F82"/>
    <w:rsid w:val="00E67551"/>
    <w:rsid w:val="00E7243F"/>
    <w:rsid w:val="00E72883"/>
    <w:rsid w:val="00E75290"/>
    <w:rsid w:val="00E7552D"/>
    <w:rsid w:val="00E80117"/>
    <w:rsid w:val="00E802ED"/>
    <w:rsid w:val="00E82464"/>
    <w:rsid w:val="00E834CC"/>
    <w:rsid w:val="00E86697"/>
    <w:rsid w:val="00E87519"/>
    <w:rsid w:val="00E92B50"/>
    <w:rsid w:val="00E9512A"/>
    <w:rsid w:val="00E95BBC"/>
    <w:rsid w:val="00E961DA"/>
    <w:rsid w:val="00EA00E3"/>
    <w:rsid w:val="00EA2DB1"/>
    <w:rsid w:val="00EA432A"/>
    <w:rsid w:val="00EA4454"/>
    <w:rsid w:val="00EA5BFE"/>
    <w:rsid w:val="00EA689D"/>
    <w:rsid w:val="00EA7F8D"/>
    <w:rsid w:val="00EB269A"/>
    <w:rsid w:val="00EB3A14"/>
    <w:rsid w:val="00EC5057"/>
    <w:rsid w:val="00ED438A"/>
    <w:rsid w:val="00ED5185"/>
    <w:rsid w:val="00ED7C46"/>
    <w:rsid w:val="00EE0143"/>
    <w:rsid w:val="00EE13E2"/>
    <w:rsid w:val="00EE1825"/>
    <w:rsid w:val="00EE3A3B"/>
    <w:rsid w:val="00EE43E7"/>
    <w:rsid w:val="00EF3903"/>
    <w:rsid w:val="00F01CA7"/>
    <w:rsid w:val="00F0796C"/>
    <w:rsid w:val="00F1097F"/>
    <w:rsid w:val="00F208A6"/>
    <w:rsid w:val="00F2687C"/>
    <w:rsid w:val="00F26BB4"/>
    <w:rsid w:val="00F271A2"/>
    <w:rsid w:val="00F31351"/>
    <w:rsid w:val="00F3711B"/>
    <w:rsid w:val="00F40CF5"/>
    <w:rsid w:val="00F4167C"/>
    <w:rsid w:val="00F50BC4"/>
    <w:rsid w:val="00F522CF"/>
    <w:rsid w:val="00F525C4"/>
    <w:rsid w:val="00F53D30"/>
    <w:rsid w:val="00F546E9"/>
    <w:rsid w:val="00F70929"/>
    <w:rsid w:val="00F71790"/>
    <w:rsid w:val="00F7279B"/>
    <w:rsid w:val="00F77059"/>
    <w:rsid w:val="00F825C3"/>
    <w:rsid w:val="00F86DAB"/>
    <w:rsid w:val="00F87318"/>
    <w:rsid w:val="00F929E0"/>
    <w:rsid w:val="00F939E8"/>
    <w:rsid w:val="00F96D3A"/>
    <w:rsid w:val="00FA68F6"/>
    <w:rsid w:val="00FB2178"/>
    <w:rsid w:val="00FB44A3"/>
    <w:rsid w:val="00FB62B4"/>
    <w:rsid w:val="00FB753B"/>
    <w:rsid w:val="00FE04E7"/>
    <w:rsid w:val="00FE1099"/>
    <w:rsid w:val="00FE4A56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D5D7"/>
  <w15:docId w15:val="{6CFE102B-042A-4410-9789-C78905B3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A1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2D25"/>
    <w:rPr>
      <w:b/>
      <w:bCs/>
    </w:rPr>
  </w:style>
  <w:style w:type="paragraph" w:styleId="NormalnyWeb">
    <w:name w:val="Normal (Web)"/>
    <w:basedOn w:val="Normalny"/>
    <w:uiPriority w:val="99"/>
    <w:unhideWhenUsed/>
    <w:rsid w:val="00012D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2D25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12D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012D2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2D25"/>
    <w:rPr>
      <w:rFonts w:ascii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2D2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D25"/>
    <w:rPr>
      <w:rFonts w:ascii="Calibri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D2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D25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2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D2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12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D25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12D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7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33980"/>
    <w:pPr>
      <w:spacing w:after="0" w:line="240" w:lineRule="auto"/>
    </w:p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5260F4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42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424D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7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CA558-A42B-498E-B8B0-E9BF8F02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4588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mgr Sułkowska-Sajdak Iwona</cp:lastModifiedBy>
  <cp:revision>2</cp:revision>
  <cp:lastPrinted>2022-06-06T11:25:00Z</cp:lastPrinted>
  <dcterms:created xsi:type="dcterms:W3CDTF">2022-09-27T09:35:00Z</dcterms:created>
  <dcterms:modified xsi:type="dcterms:W3CDTF">2022-09-27T09:35:00Z</dcterms:modified>
</cp:coreProperties>
</file>