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0E1" w:rsidRDefault="008710E1" w:rsidP="008710E1">
      <w:pPr>
        <w:ind w:right="-285"/>
        <w:rPr>
          <w:rFonts w:ascii="Calibri" w:hAnsi="Calibri" w:cs="Calibri"/>
          <w:sz w:val="22"/>
          <w:szCs w:val="22"/>
        </w:rPr>
      </w:pPr>
    </w:p>
    <w:p w:rsidR="00EF5BDE" w:rsidRPr="00EF5BDE" w:rsidRDefault="00EF5BDE" w:rsidP="00EF5BDE">
      <w:pPr>
        <w:spacing w:after="200" w:line="276" w:lineRule="auto"/>
        <w:jc w:val="right"/>
        <w:rPr>
          <w:rFonts w:ascii="Calibri" w:hAnsi="Calibri" w:cs="Calibri"/>
          <w:b/>
          <w:sz w:val="22"/>
          <w:szCs w:val="22"/>
        </w:rPr>
      </w:pPr>
      <w:r w:rsidRPr="00EF5BDE">
        <w:rPr>
          <w:rFonts w:ascii="Calibri" w:hAnsi="Calibri" w:cs="Calibri"/>
          <w:b/>
          <w:sz w:val="22"/>
          <w:szCs w:val="22"/>
        </w:rPr>
        <w:t xml:space="preserve">Gdańsk, dnia </w:t>
      </w:r>
      <w:r w:rsidR="007B65BC">
        <w:rPr>
          <w:rFonts w:ascii="Calibri" w:hAnsi="Calibri" w:cs="Calibri"/>
          <w:b/>
          <w:sz w:val="22"/>
          <w:szCs w:val="22"/>
        </w:rPr>
        <w:t>23</w:t>
      </w:r>
      <w:r w:rsidR="00EC2B0D">
        <w:rPr>
          <w:rFonts w:ascii="Calibri" w:hAnsi="Calibri" w:cs="Calibri"/>
          <w:b/>
          <w:sz w:val="22"/>
          <w:szCs w:val="22"/>
        </w:rPr>
        <w:t>.11</w:t>
      </w:r>
      <w:r w:rsidRPr="00EF5BDE">
        <w:rPr>
          <w:rFonts w:ascii="Calibri" w:hAnsi="Calibri" w:cs="Calibri"/>
          <w:b/>
          <w:sz w:val="22"/>
          <w:szCs w:val="22"/>
        </w:rPr>
        <w:t>.2020 r.</w:t>
      </w:r>
    </w:p>
    <w:p w:rsidR="00EF5BDE" w:rsidRPr="00EF5BDE" w:rsidRDefault="00EF5BDE" w:rsidP="00EF5BDE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ind w:left="1065" w:right="-11" w:hanging="1065"/>
        <w:jc w:val="both"/>
        <w:rPr>
          <w:rFonts w:ascii="Calibri" w:hAnsi="Calibri" w:cs="Calibri"/>
          <w:b/>
          <w:sz w:val="22"/>
          <w:szCs w:val="22"/>
        </w:rPr>
      </w:pPr>
      <w:r w:rsidRPr="00EF5BDE">
        <w:rPr>
          <w:rFonts w:ascii="Calibri" w:hAnsi="Calibri" w:cs="Calibri"/>
          <w:b/>
          <w:sz w:val="22"/>
          <w:szCs w:val="22"/>
        </w:rPr>
        <w:t xml:space="preserve">                                  </w:t>
      </w:r>
    </w:p>
    <w:p w:rsidR="009C6EAE" w:rsidRDefault="00EF5BDE" w:rsidP="00EF5BDE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ind w:left="1065" w:right="-11" w:hanging="1065"/>
        <w:jc w:val="both"/>
        <w:rPr>
          <w:rFonts w:ascii="Calibri" w:hAnsi="Calibri" w:cs="Calibri"/>
          <w:b/>
          <w:sz w:val="22"/>
          <w:szCs w:val="22"/>
        </w:rPr>
      </w:pPr>
      <w:r w:rsidRPr="00EF5BDE">
        <w:rPr>
          <w:rFonts w:ascii="Calibri" w:hAnsi="Calibri" w:cs="Calibri"/>
          <w:b/>
          <w:sz w:val="22"/>
          <w:szCs w:val="22"/>
        </w:rPr>
        <w:t xml:space="preserve">                                                        </w:t>
      </w:r>
    </w:p>
    <w:p w:rsidR="00EF5BDE" w:rsidRPr="00EF5BDE" w:rsidRDefault="009C6EAE" w:rsidP="00EF5BDE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ind w:left="1065" w:right="-11" w:hanging="1065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</w:t>
      </w:r>
      <w:r w:rsidR="00EF5BDE" w:rsidRPr="00EF5BDE">
        <w:rPr>
          <w:rFonts w:ascii="Calibri" w:hAnsi="Calibri" w:cs="Calibri"/>
          <w:b/>
          <w:sz w:val="22"/>
          <w:szCs w:val="22"/>
        </w:rPr>
        <w:t xml:space="preserve">  Do uczestników postępowania</w:t>
      </w:r>
    </w:p>
    <w:p w:rsidR="00EF5BDE" w:rsidRDefault="00EF5BDE" w:rsidP="00607F79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ind w:right="-11"/>
        <w:jc w:val="both"/>
        <w:rPr>
          <w:rFonts w:ascii="Calibri" w:hAnsi="Calibri" w:cs="Calibri"/>
          <w:sz w:val="22"/>
          <w:szCs w:val="22"/>
        </w:rPr>
      </w:pPr>
    </w:p>
    <w:p w:rsidR="009C6EAE" w:rsidRPr="00EF5BDE" w:rsidRDefault="009C6EAE" w:rsidP="00EF5BDE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ind w:left="1065" w:right="-11" w:hanging="1065"/>
        <w:jc w:val="both"/>
        <w:rPr>
          <w:rFonts w:ascii="Calibri" w:hAnsi="Calibri" w:cs="Calibri"/>
          <w:sz w:val="22"/>
          <w:szCs w:val="22"/>
        </w:rPr>
      </w:pPr>
    </w:p>
    <w:p w:rsidR="00EF5BDE" w:rsidRPr="00607F79" w:rsidRDefault="00EF5BDE" w:rsidP="00607F79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120" w:line="360" w:lineRule="auto"/>
        <w:ind w:right="-11"/>
        <w:jc w:val="both"/>
        <w:rPr>
          <w:rFonts w:ascii="Calibri" w:hAnsi="Calibri" w:cs="Calibri"/>
          <w:color w:val="000000"/>
          <w:sz w:val="20"/>
          <w:szCs w:val="20"/>
        </w:rPr>
      </w:pPr>
      <w:r w:rsidRPr="00EF5BDE">
        <w:rPr>
          <w:rFonts w:ascii="Calibri" w:hAnsi="Calibri" w:cs="Calibri"/>
          <w:b/>
          <w:sz w:val="22"/>
          <w:szCs w:val="22"/>
        </w:rPr>
        <w:t>Dotyczy</w:t>
      </w:r>
      <w:r w:rsidRPr="00EF5BDE">
        <w:rPr>
          <w:rFonts w:ascii="Calibri" w:hAnsi="Calibri" w:cs="Calibri"/>
          <w:sz w:val="22"/>
          <w:szCs w:val="22"/>
        </w:rPr>
        <w:t xml:space="preserve">: postępowania o udzielenie zamówienia publicznego nr </w:t>
      </w:r>
      <w:r w:rsidRPr="00EF5BDE">
        <w:rPr>
          <w:rFonts w:ascii="Calibri" w:hAnsi="Calibri" w:cs="Calibri"/>
          <w:b/>
          <w:sz w:val="22"/>
          <w:szCs w:val="22"/>
        </w:rPr>
        <w:t>ZP/</w:t>
      </w:r>
      <w:r w:rsidR="002B05E5">
        <w:rPr>
          <w:rFonts w:ascii="Calibri" w:hAnsi="Calibri" w:cs="Calibri"/>
          <w:b/>
          <w:sz w:val="22"/>
          <w:szCs w:val="22"/>
        </w:rPr>
        <w:t>91</w:t>
      </w:r>
      <w:r w:rsidRPr="00EF5BDE">
        <w:rPr>
          <w:rFonts w:ascii="Calibri" w:hAnsi="Calibri" w:cs="Calibri"/>
          <w:b/>
          <w:sz w:val="22"/>
          <w:szCs w:val="22"/>
        </w:rPr>
        <w:t>/2020</w:t>
      </w:r>
      <w:r w:rsidRPr="00EF5BDE">
        <w:rPr>
          <w:rFonts w:ascii="Calibri" w:hAnsi="Calibri" w:cs="Calibri"/>
          <w:sz w:val="22"/>
          <w:szCs w:val="22"/>
        </w:rPr>
        <w:t>–</w:t>
      </w:r>
      <w:r w:rsidRPr="00EF5BDE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F5BDE">
        <w:rPr>
          <w:rFonts w:ascii="Calibri" w:hAnsi="Calibri" w:cs="Calibri"/>
          <w:b/>
          <w:sz w:val="20"/>
          <w:szCs w:val="20"/>
        </w:rPr>
        <w:t xml:space="preserve">Sukcesywna dostawa odczynników chemicznych </w:t>
      </w:r>
      <w:r w:rsidR="002B05E5">
        <w:rPr>
          <w:rFonts w:ascii="Calibri" w:hAnsi="Calibri" w:cs="Calibri"/>
          <w:b/>
          <w:sz w:val="20"/>
          <w:szCs w:val="20"/>
        </w:rPr>
        <w:t xml:space="preserve">oraz </w:t>
      </w:r>
      <w:r w:rsidRPr="00EF5BDE">
        <w:rPr>
          <w:rFonts w:ascii="Calibri" w:hAnsi="Calibri" w:cs="Calibri"/>
          <w:b/>
          <w:sz w:val="20"/>
          <w:szCs w:val="20"/>
        </w:rPr>
        <w:t xml:space="preserve">materiałów laboratoryjnych w </w:t>
      </w:r>
      <w:r w:rsidR="002B05E5">
        <w:rPr>
          <w:rFonts w:ascii="Calibri" w:hAnsi="Calibri" w:cs="Calibri"/>
          <w:b/>
          <w:sz w:val="20"/>
          <w:szCs w:val="20"/>
        </w:rPr>
        <w:t>7</w:t>
      </w:r>
      <w:r w:rsidRPr="00EF5BDE">
        <w:rPr>
          <w:rFonts w:ascii="Calibri" w:hAnsi="Calibri" w:cs="Calibri"/>
          <w:b/>
          <w:sz w:val="20"/>
          <w:szCs w:val="20"/>
        </w:rPr>
        <w:t xml:space="preserve"> pakietach dla Gdańskiego Uniwersytetu Medycznego przez okres 12 miesięcy.</w:t>
      </w:r>
    </w:p>
    <w:p w:rsidR="00EF5BDE" w:rsidRPr="00607F79" w:rsidRDefault="00EF5BDE" w:rsidP="00EF5BDE">
      <w:pPr>
        <w:tabs>
          <w:tab w:val="num" w:pos="0"/>
          <w:tab w:val="left" w:pos="1418"/>
          <w:tab w:val="left" w:pos="1701"/>
          <w:tab w:val="left" w:pos="1985"/>
          <w:tab w:val="left" w:pos="2268"/>
        </w:tabs>
        <w:ind w:right="-11"/>
        <w:jc w:val="both"/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</w:pPr>
      <w:r w:rsidRPr="00607F79">
        <w:rPr>
          <w:rFonts w:asciiTheme="minorHAnsi" w:hAnsiTheme="minorHAnsi" w:cstheme="minorHAnsi"/>
          <w:color w:val="000000"/>
          <w:sz w:val="22"/>
          <w:szCs w:val="22"/>
        </w:rPr>
        <w:t xml:space="preserve">Gdański Uniwersytet Medyczny zawiadamia, </w:t>
      </w:r>
      <w:r w:rsidRPr="00607F79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iż </w:t>
      </w:r>
      <w:r w:rsidR="007B65BC" w:rsidRPr="00607F79">
        <w:rPr>
          <w:rFonts w:asciiTheme="minorHAnsi" w:hAnsiTheme="minorHAnsi" w:cstheme="minorHAnsi"/>
          <w:b/>
          <w:sz w:val="22"/>
          <w:szCs w:val="22"/>
          <w:u w:val="single"/>
        </w:rPr>
        <w:t>przesyła sprostowanie do udzielonych odpowiedzi z dnia 19.11.2020:</w:t>
      </w:r>
    </w:p>
    <w:p w:rsidR="00EF5BDE" w:rsidRPr="007B65BC" w:rsidRDefault="00EF5BDE" w:rsidP="00EF5BDE">
      <w:pPr>
        <w:tabs>
          <w:tab w:val="num" w:pos="0"/>
          <w:tab w:val="left" w:pos="1418"/>
          <w:tab w:val="left" w:pos="1701"/>
          <w:tab w:val="left" w:pos="1985"/>
          <w:tab w:val="left" w:pos="2268"/>
        </w:tabs>
        <w:ind w:right="-11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D66FFA" w:rsidRDefault="00D66FFA" w:rsidP="00EF5BDE">
      <w:pPr>
        <w:jc w:val="both"/>
        <w:rPr>
          <w:rFonts w:ascii="Calibri" w:hAnsi="Calibri" w:cs="Calibri"/>
          <w:sz w:val="22"/>
          <w:szCs w:val="22"/>
        </w:rPr>
      </w:pPr>
    </w:p>
    <w:p w:rsidR="00634216" w:rsidRPr="00634216" w:rsidRDefault="00634216" w:rsidP="00EF5BDE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634216">
        <w:rPr>
          <w:rFonts w:ascii="Calibri" w:hAnsi="Calibri" w:cs="Calibri"/>
          <w:b/>
          <w:sz w:val="22"/>
          <w:szCs w:val="22"/>
          <w:u w:val="single"/>
        </w:rPr>
        <w:t xml:space="preserve">Pytanie </w:t>
      </w:r>
      <w:r w:rsidR="007B65BC">
        <w:rPr>
          <w:rFonts w:ascii="Calibri" w:hAnsi="Calibri" w:cs="Calibri"/>
          <w:b/>
          <w:sz w:val="22"/>
          <w:szCs w:val="22"/>
          <w:u w:val="single"/>
        </w:rPr>
        <w:t>1</w:t>
      </w:r>
    </w:p>
    <w:p w:rsidR="00634216" w:rsidRPr="00634216" w:rsidRDefault="00634216" w:rsidP="00634216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34216">
        <w:rPr>
          <w:rFonts w:asciiTheme="minorHAnsi" w:hAnsiTheme="minorHAnsi" w:cstheme="minorHAnsi"/>
          <w:b/>
          <w:sz w:val="22"/>
          <w:szCs w:val="22"/>
          <w:u w:val="single"/>
        </w:rPr>
        <w:t>Par. 4 ust. 6</w:t>
      </w:r>
      <w:r w:rsidRPr="00634216">
        <w:rPr>
          <w:rFonts w:asciiTheme="minorHAnsi" w:hAnsiTheme="minorHAnsi" w:cstheme="minorHAnsi"/>
          <w:sz w:val="22"/>
          <w:szCs w:val="22"/>
        </w:rPr>
        <w:t xml:space="preserve"> – w celu jednoznacznego określenia osoby upoważnionej do odbioru, zdefiniowanej w par.4 ust. 3, zastąpienie „upoważnionego pracownika”, „użytkownikiem” ?</w:t>
      </w:r>
    </w:p>
    <w:p w:rsidR="00634216" w:rsidRPr="00634216" w:rsidRDefault="00634216" w:rsidP="0063421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34216" w:rsidRPr="00634216" w:rsidRDefault="00634216" w:rsidP="00634216">
      <w:pPr>
        <w:jc w:val="both"/>
        <w:rPr>
          <w:rFonts w:asciiTheme="minorHAnsi" w:hAnsiTheme="minorHAnsi" w:cstheme="minorHAnsi"/>
          <w:sz w:val="22"/>
          <w:szCs w:val="22"/>
        </w:rPr>
      </w:pPr>
      <w:r w:rsidRPr="00634216">
        <w:rPr>
          <w:rFonts w:asciiTheme="minorHAnsi" w:hAnsiTheme="minorHAnsi" w:cstheme="minorHAnsi"/>
          <w:sz w:val="22"/>
          <w:szCs w:val="22"/>
        </w:rPr>
        <w:t xml:space="preserve">Proponowane brzmienie postanowienia: </w:t>
      </w:r>
    </w:p>
    <w:p w:rsidR="00634216" w:rsidRPr="00634216" w:rsidRDefault="00634216" w:rsidP="00634216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634216">
        <w:rPr>
          <w:rFonts w:asciiTheme="minorHAnsi" w:hAnsiTheme="minorHAnsi" w:cstheme="minorHAnsi"/>
          <w:i/>
          <w:sz w:val="22"/>
          <w:szCs w:val="22"/>
        </w:rPr>
        <w:t xml:space="preserve">„Dokumentem potwierdzającym (..) podpisem i pieczątką imienną użytkownika po sprawdzeniu (..).” </w:t>
      </w:r>
    </w:p>
    <w:p w:rsidR="00634216" w:rsidRPr="00C70D4D" w:rsidRDefault="00634216" w:rsidP="00634216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C70D4D">
        <w:rPr>
          <w:rFonts w:ascii="Calibri" w:hAnsi="Calibri" w:cs="Calibri"/>
          <w:b/>
          <w:sz w:val="22"/>
          <w:szCs w:val="22"/>
          <w:u w:val="single"/>
        </w:rPr>
        <w:t xml:space="preserve">Odpowiedź: </w:t>
      </w:r>
    </w:p>
    <w:p w:rsidR="00B125FB" w:rsidRPr="00B125FB" w:rsidRDefault="00B125FB" w:rsidP="00B125FB">
      <w:pPr>
        <w:jc w:val="both"/>
        <w:rPr>
          <w:rFonts w:ascii="Calibri" w:hAnsi="Calibri" w:cs="Calibri"/>
          <w:sz w:val="22"/>
          <w:szCs w:val="22"/>
        </w:rPr>
      </w:pPr>
      <w:r w:rsidRPr="00B125FB">
        <w:rPr>
          <w:rFonts w:ascii="Calibri" w:hAnsi="Calibri" w:cs="Calibri"/>
          <w:sz w:val="22"/>
          <w:szCs w:val="22"/>
        </w:rPr>
        <w:t>Zamawiający wyraża zgod</w:t>
      </w:r>
      <w:r w:rsidR="007B65BC">
        <w:rPr>
          <w:rFonts w:ascii="Calibri" w:hAnsi="Calibri" w:cs="Calibri"/>
          <w:sz w:val="22"/>
          <w:szCs w:val="22"/>
        </w:rPr>
        <w:t>ę</w:t>
      </w:r>
      <w:r w:rsidRPr="00B125FB">
        <w:rPr>
          <w:rFonts w:ascii="Calibri" w:hAnsi="Calibri" w:cs="Calibri"/>
          <w:sz w:val="22"/>
          <w:szCs w:val="22"/>
        </w:rPr>
        <w:t xml:space="preserve">.  </w:t>
      </w:r>
    </w:p>
    <w:p w:rsidR="00634216" w:rsidRDefault="00634216" w:rsidP="00634216">
      <w:pPr>
        <w:ind w:left="426"/>
        <w:jc w:val="both"/>
        <w:rPr>
          <w:rFonts w:ascii="Calibri" w:eastAsia="Batang" w:hAnsi="Calibri" w:cs="Arial"/>
          <w:color w:val="8064A2"/>
        </w:rPr>
      </w:pPr>
    </w:p>
    <w:p w:rsidR="008302F4" w:rsidRDefault="008302F4" w:rsidP="006A3D2F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Pytanie </w:t>
      </w:r>
      <w:r w:rsidR="007B65BC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</w:p>
    <w:p w:rsidR="008302F4" w:rsidRPr="008302F4" w:rsidRDefault="008302F4" w:rsidP="008302F4">
      <w:pPr>
        <w:spacing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302F4">
        <w:rPr>
          <w:rFonts w:asciiTheme="minorHAnsi" w:hAnsiTheme="minorHAnsi" w:cstheme="minorHAnsi"/>
          <w:b/>
          <w:sz w:val="22"/>
          <w:szCs w:val="22"/>
          <w:u w:val="single"/>
        </w:rPr>
        <w:t>Par. 8</w:t>
      </w:r>
      <w:r w:rsidRPr="008302F4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8302F4">
        <w:rPr>
          <w:rFonts w:asciiTheme="minorHAnsi" w:hAnsiTheme="minorHAnsi" w:cstheme="minorHAnsi"/>
          <w:b/>
          <w:sz w:val="22"/>
          <w:szCs w:val="22"/>
          <w:u w:val="single"/>
        </w:rPr>
        <w:t>ust. 4</w:t>
      </w:r>
      <w:r w:rsidRPr="008302F4">
        <w:rPr>
          <w:rFonts w:asciiTheme="minorHAnsi" w:hAnsiTheme="minorHAnsi" w:cstheme="minorHAnsi"/>
          <w:sz w:val="22"/>
          <w:szCs w:val="22"/>
        </w:rPr>
        <w:t xml:space="preserve"> – uwzględniając czas trwania umowy oraz w celu uniknięcia sporów ustalenie zasad zakończenia współpracy w przypadku braku zamiennika?</w:t>
      </w:r>
    </w:p>
    <w:p w:rsidR="008302F4" w:rsidRPr="008302F4" w:rsidRDefault="008302F4" w:rsidP="008302F4">
      <w:pPr>
        <w:pStyle w:val="Akapitzlist"/>
        <w:spacing w:after="120"/>
        <w:jc w:val="both"/>
        <w:rPr>
          <w:rFonts w:cstheme="minorHAnsi"/>
        </w:rPr>
      </w:pPr>
      <w:r w:rsidRPr="008302F4">
        <w:rPr>
          <w:rFonts w:cstheme="minorHAnsi"/>
        </w:rPr>
        <w:t xml:space="preserve"> Proponowane  brzmienie postanowienia:</w:t>
      </w:r>
    </w:p>
    <w:p w:rsidR="008302F4" w:rsidRPr="008302F4" w:rsidRDefault="008302F4" w:rsidP="008302F4">
      <w:pPr>
        <w:pStyle w:val="Akapitzlist"/>
        <w:widowControl/>
        <w:numPr>
          <w:ilvl w:val="0"/>
          <w:numId w:val="11"/>
        </w:numPr>
        <w:spacing w:before="120" w:after="120"/>
        <w:contextualSpacing/>
        <w:jc w:val="both"/>
        <w:rPr>
          <w:rFonts w:cstheme="minorHAnsi"/>
          <w:b/>
          <w:i/>
        </w:rPr>
      </w:pPr>
      <w:proofErr w:type="spellStart"/>
      <w:r w:rsidRPr="008302F4">
        <w:rPr>
          <w:rFonts w:cstheme="minorHAnsi"/>
          <w:i/>
        </w:rPr>
        <w:t>Zamawiający</w:t>
      </w:r>
      <w:proofErr w:type="spellEnd"/>
      <w:r w:rsidRPr="008302F4">
        <w:rPr>
          <w:rFonts w:cstheme="minorHAnsi"/>
          <w:b/>
          <w:i/>
        </w:rPr>
        <w:t xml:space="preserve"> </w:t>
      </w:r>
      <w:proofErr w:type="spellStart"/>
      <w:r w:rsidRPr="008302F4">
        <w:rPr>
          <w:rFonts w:cstheme="minorHAnsi"/>
          <w:i/>
        </w:rPr>
        <w:t>przewiduje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możliwość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zmian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umowy</w:t>
      </w:r>
      <w:proofErr w:type="spellEnd"/>
      <w:r w:rsidRPr="008302F4">
        <w:rPr>
          <w:rFonts w:cstheme="minorHAnsi"/>
          <w:i/>
        </w:rPr>
        <w:t xml:space="preserve"> w </w:t>
      </w:r>
      <w:proofErr w:type="spellStart"/>
      <w:r w:rsidRPr="008302F4">
        <w:rPr>
          <w:rFonts w:cstheme="minorHAnsi"/>
          <w:i/>
        </w:rPr>
        <w:t>sytuacji</w:t>
      </w:r>
      <w:proofErr w:type="spellEnd"/>
      <w:r w:rsidRPr="008302F4">
        <w:rPr>
          <w:rFonts w:cstheme="minorHAnsi"/>
          <w:i/>
        </w:rPr>
        <w:t xml:space="preserve">: </w:t>
      </w:r>
    </w:p>
    <w:p w:rsidR="008302F4" w:rsidRPr="008302F4" w:rsidRDefault="008302F4" w:rsidP="008302F4">
      <w:pPr>
        <w:pStyle w:val="Akapitzlist"/>
        <w:widowControl/>
        <w:numPr>
          <w:ilvl w:val="0"/>
          <w:numId w:val="12"/>
        </w:numPr>
        <w:tabs>
          <w:tab w:val="left" w:pos="567"/>
        </w:tabs>
        <w:spacing w:after="120" w:line="276" w:lineRule="auto"/>
        <w:contextualSpacing/>
        <w:jc w:val="both"/>
        <w:rPr>
          <w:rFonts w:cstheme="minorHAnsi"/>
          <w:i/>
        </w:rPr>
      </w:pPr>
      <w:proofErr w:type="spellStart"/>
      <w:r w:rsidRPr="008302F4">
        <w:rPr>
          <w:rFonts w:cstheme="minorHAnsi"/>
          <w:i/>
        </w:rPr>
        <w:t>zaprzestania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produkcji</w:t>
      </w:r>
      <w:proofErr w:type="spellEnd"/>
      <w:r w:rsidRPr="008302F4">
        <w:rPr>
          <w:rFonts w:cstheme="minorHAnsi"/>
          <w:i/>
        </w:rPr>
        <w:t xml:space="preserve"> (…) </w:t>
      </w:r>
      <w:proofErr w:type="spellStart"/>
      <w:r w:rsidRPr="008302F4">
        <w:rPr>
          <w:rFonts w:cstheme="minorHAnsi"/>
          <w:i/>
        </w:rPr>
        <w:t>wskazana</w:t>
      </w:r>
      <w:proofErr w:type="spellEnd"/>
      <w:r w:rsidRPr="008302F4">
        <w:rPr>
          <w:rFonts w:cstheme="minorHAnsi"/>
          <w:i/>
        </w:rPr>
        <w:t xml:space="preserve"> w </w:t>
      </w:r>
      <w:proofErr w:type="spellStart"/>
      <w:r w:rsidRPr="008302F4">
        <w:rPr>
          <w:rFonts w:cstheme="minorHAnsi"/>
          <w:i/>
        </w:rPr>
        <w:t>załączniku</w:t>
      </w:r>
      <w:proofErr w:type="spellEnd"/>
      <w:r w:rsidRPr="008302F4">
        <w:rPr>
          <w:rFonts w:cstheme="minorHAnsi"/>
          <w:i/>
        </w:rPr>
        <w:t xml:space="preserve"> nr 1 do </w:t>
      </w:r>
      <w:proofErr w:type="spellStart"/>
      <w:r w:rsidRPr="008302F4">
        <w:rPr>
          <w:rFonts w:cstheme="minorHAnsi"/>
          <w:i/>
        </w:rPr>
        <w:t>niniejszej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umowy</w:t>
      </w:r>
      <w:proofErr w:type="spellEnd"/>
      <w:r w:rsidRPr="008302F4">
        <w:rPr>
          <w:rFonts w:cstheme="minorHAnsi"/>
          <w:i/>
        </w:rPr>
        <w:t xml:space="preserve">. </w:t>
      </w:r>
      <w:r w:rsidRPr="008302F4">
        <w:rPr>
          <w:rFonts w:cstheme="minorHAnsi"/>
          <w:i/>
          <w:iCs/>
          <w:color w:val="0F243E"/>
        </w:rPr>
        <w:t xml:space="preserve">W </w:t>
      </w:r>
      <w:proofErr w:type="spellStart"/>
      <w:r w:rsidRPr="008302F4">
        <w:rPr>
          <w:rFonts w:cstheme="minorHAnsi"/>
          <w:i/>
          <w:iCs/>
          <w:color w:val="0F243E"/>
        </w:rPr>
        <w:t>przypadku</w:t>
      </w:r>
      <w:proofErr w:type="spellEnd"/>
      <w:r w:rsidRPr="008302F4">
        <w:rPr>
          <w:rFonts w:cstheme="minorHAnsi"/>
          <w:i/>
          <w:iCs/>
          <w:color w:val="0F243E"/>
        </w:rPr>
        <w:t xml:space="preserve"> </w:t>
      </w:r>
      <w:proofErr w:type="spellStart"/>
      <w:r w:rsidRPr="008302F4">
        <w:rPr>
          <w:rFonts w:cstheme="minorHAnsi"/>
          <w:i/>
          <w:iCs/>
          <w:color w:val="0F243E"/>
        </w:rPr>
        <w:t>jednak</w:t>
      </w:r>
      <w:proofErr w:type="spellEnd"/>
      <w:r w:rsidRPr="008302F4">
        <w:rPr>
          <w:rFonts w:cstheme="minorHAnsi"/>
          <w:i/>
          <w:iCs/>
          <w:color w:val="0F243E"/>
        </w:rPr>
        <w:t xml:space="preserve"> </w:t>
      </w:r>
      <w:proofErr w:type="spellStart"/>
      <w:r w:rsidRPr="008302F4">
        <w:rPr>
          <w:rFonts w:cstheme="minorHAnsi"/>
          <w:i/>
          <w:iCs/>
          <w:color w:val="0F243E"/>
        </w:rPr>
        <w:t>braku</w:t>
      </w:r>
      <w:proofErr w:type="spellEnd"/>
      <w:r w:rsidRPr="008302F4">
        <w:rPr>
          <w:rFonts w:cstheme="minorHAnsi"/>
          <w:i/>
          <w:iCs/>
          <w:color w:val="0F243E"/>
        </w:rPr>
        <w:t xml:space="preserve"> </w:t>
      </w:r>
      <w:proofErr w:type="spellStart"/>
      <w:r w:rsidRPr="008302F4">
        <w:rPr>
          <w:rFonts w:cstheme="minorHAnsi"/>
          <w:i/>
          <w:iCs/>
          <w:color w:val="0F243E"/>
        </w:rPr>
        <w:t>zamiennika</w:t>
      </w:r>
      <w:proofErr w:type="spellEnd"/>
      <w:r w:rsidRPr="008302F4">
        <w:rPr>
          <w:rFonts w:cstheme="minorHAnsi"/>
          <w:i/>
          <w:iCs/>
          <w:color w:val="0F243E"/>
        </w:rPr>
        <w:t xml:space="preserve"> </w:t>
      </w:r>
      <w:proofErr w:type="spellStart"/>
      <w:r w:rsidRPr="008302F4">
        <w:rPr>
          <w:rFonts w:cstheme="minorHAnsi"/>
          <w:i/>
          <w:iCs/>
          <w:color w:val="0F243E"/>
        </w:rPr>
        <w:t>Wykonawca</w:t>
      </w:r>
      <w:proofErr w:type="spellEnd"/>
      <w:r w:rsidRPr="008302F4">
        <w:rPr>
          <w:rFonts w:cstheme="minorHAnsi"/>
          <w:i/>
          <w:iCs/>
          <w:color w:val="0F243E"/>
        </w:rPr>
        <w:t xml:space="preserve"> </w:t>
      </w:r>
      <w:proofErr w:type="spellStart"/>
      <w:r w:rsidRPr="008302F4">
        <w:rPr>
          <w:rFonts w:cstheme="minorHAnsi"/>
          <w:i/>
          <w:iCs/>
          <w:color w:val="0F243E"/>
        </w:rPr>
        <w:t>poinformuje</w:t>
      </w:r>
      <w:proofErr w:type="spellEnd"/>
      <w:r w:rsidRPr="008302F4">
        <w:rPr>
          <w:rFonts w:cstheme="minorHAnsi"/>
          <w:i/>
          <w:iCs/>
          <w:color w:val="0F243E"/>
        </w:rPr>
        <w:t xml:space="preserve"> o </w:t>
      </w:r>
      <w:proofErr w:type="spellStart"/>
      <w:r w:rsidRPr="008302F4">
        <w:rPr>
          <w:rFonts w:cstheme="minorHAnsi"/>
          <w:i/>
          <w:iCs/>
          <w:color w:val="0F243E"/>
        </w:rPr>
        <w:t>tym</w:t>
      </w:r>
      <w:proofErr w:type="spellEnd"/>
      <w:r w:rsidRPr="008302F4">
        <w:rPr>
          <w:rFonts w:cstheme="minorHAnsi"/>
          <w:i/>
          <w:iCs/>
          <w:color w:val="0F243E"/>
        </w:rPr>
        <w:t xml:space="preserve"> </w:t>
      </w:r>
      <w:proofErr w:type="spellStart"/>
      <w:r w:rsidRPr="008302F4">
        <w:rPr>
          <w:rFonts w:cstheme="minorHAnsi"/>
          <w:i/>
          <w:iCs/>
          <w:color w:val="0F243E"/>
        </w:rPr>
        <w:t>fakcie</w:t>
      </w:r>
      <w:proofErr w:type="spellEnd"/>
      <w:r w:rsidRPr="008302F4">
        <w:rPr>
          <w:rFonts w:cstheme="minorHAnsi"/>
          <w:i/>
          <w:iCs/>
          <w:color w:val="0F243E"/>
        </w:rPr>
        <w:t xml:space="preserve"> </w:t>
      </w:r>
      <w:proofErr w:type="spellStart"/>
      <w:r w:rsidRPr="008302F4">
        <w:rPr>
          <w:rFonts w:cstheme="minorHAnsi"/>
          <w:i/>
          <w:iCs/>
          <w:color w:val="0F243E"/>
        </w:rPr>
        <w:t>Zamawiającego</w:t>
      </w:r>
      <w:proofErr w:type="spellEnd"/>
      <w:r w:rsidRPr="008302F4">
        <w:rPr>
          <w:rFonts w:cstheme="minorHAnsi"/>
          <w:i/>
          <w:iCs/>
          <w:color w:val="0F243E"/>
        </w:rPr>
        <w:t xml:space="preserve">, </w:t>
      </w:r>
      <w:proofErr w:type="spellStart"/>
      <w:r w:rsidRPr="008302F4">
        <w:rPr>
          <w:rFonts w:cstheme="minorHAnsi"/>
          <w:i/>
          <w:iCs/>
          <w:color w:val="0F243E"/>
        </w:rPr>
        <w:t>nie</w:t>
      </w:r>
      <w:proofErr w:type="spellEnd"/>
      <w:r w:rsidRPr="008302F4">
        <w:rPr>
          <w:rFonts w:cstheme="minorHAnsi"/>
          <w:i/>
          <w:iCs/>
          <w:color w:val="0F243E"/>
        </w:rPr>
        <w:t xml:space="preserve"> </w:t>
      </w:r>
      <w:proofErr w:type="spellStart"/>
      <w:r w:rsidRPr="008302F4">
        <w:rPr>
          <w:rFonts w:cstheme="minorHAnsi"/>
          <w:i/>
          <w:iCs/>
          <w:color w:val="0F243E"/>
        </w:rPr>
        <w:t>później</w:t>
      </w:r>
      <w:proofErr w:type="spellEnd"/>
      <w:r w:rsidRPr="008302F4">
        <w:rPr>
          <w:rFonts w:cstheme="minorHAnsi"/>
          <w:i/>
          <w:iCs/>
          <w:color w:val="0F243E"/>
        </w:rPr>
        <w:t xml:space="preserve"> </w:t>
      </w:r>
      <w:proofErr w:type="spellStart"/>
      <w:r w:rsidRPr="008302F4">
        <w:rPr>
          <w:rFonts w:cstheme="minorHAnsi"/>
          <w:i/>
          <w:iCs/>
          <w:color w:val="0F243E"/>
        </w:rPr>
        <w:t>niż</w:t>
      </w:r>
      <w:proofErr w:type="spellEnd"/>
      <w:r w:rsidRPr="008302F4">
        <w:rPr>
          <w:rFonts w:cstheme="minorHAnsi"/>
          <w:i/>
          <w:iCs/>
          <w:color w:val="0F243E"/>
        </w:rPr>
        <w:t xml:space="preserve"> w </w:t>
      </w:r>
      <w:proofErr w:type="spellStart"/>
      <w:r w:rsidRPr="008302F4">
        <w:rPr>
          <w:rFonts w:cstheme="minorHAnsi"/>
          <w:i/>
          <w:iCs/>
          <w:color w:val="0F243E"/>
        </w:rPr>
        <w:t>terminie</w:t>
      </w:r>
      <w:proofErr w:type="spellEnd"/>
      <w:r w:rsidRPr="008302F4">
        <w:rPr>
          <w:rFonts w:cstheme="minorHAnsi"/>
          <w:i/>
          <w:iCs/>
          <w:color w:val="0F243E"/>
        </w:rPr>
        <w:t xml:space="preserve"> do 21 </w:t>
      </w:r>
      <w:proofErr w:type="spellStart"/>
      <w:r w:rsidRPr="008302F4">
        <w:rPr>
          <w:rFonts w:cstheme="minorHAnsi"/>
          <w:i/>
          <w:iCs/>
          <w:color w:val="0F243E"/>
        </w:rPr>
        <w:t>dni</w:t>
      </w:r>
      <w:proofErr w:type="spellEnd"/>
      <w:r w:rsidRPr="008302F4">
        <w:rPr>
          <w:rFonts w:cstheme="minorHAnsi"/>
          <w:i/>
          <w:iCs/>
          <w:color w:val="0F243E"/>
        </w:rPr>
        <w:t xml:space="preserve"> </w:t>
      </w:r>
      <w:proofErr w:type="spellStart"/>
      <w:r w:rsidRPr="008302F4">
        <w:rPr>
          <w:rFonts w:cstheme="minorHAnsi"/>
          <w:i/>
          <w:iCs/>
          <w:color w:val="0F243E"/>
        </w:rPr>
        <w:t>roboczych</w:t>
      </w:r>
      <w:proofErr w:type="spellEnd"/>
      <w:r w:rsidRPr="008302F4">
        <w:rPr>
          <w:rFonts w:cstheme="minorHAnsi"/>
          <w:i/>
          <w:iCs/>
          <w:color w:val="0F243E"/>
        </w:rPr>
        <w:t xml:space="preserve"> od </w:t>
      </w:r>
      <w:proofErr w:type="spellStart"/>
      <w:r w:rsidRPr="008302F4">
        <w:rPr>
          <w:rFonts w:cstheme="minorHAnsi"/>
          <w:i/>
          <w:iCs/>
          <w:color w:val="0F243E"/>
        </w:rPr>
        <w:t>dania</w:t>
      </w:r>
      <w:proofErr w:type="spellEnd"/>
      <w:r w:rsidRPr="008302F4">
        <w:rPr>
          <w:rFonts w:cstheme="minorHAnsi"/>
          <w:i/>
          <w:iCs/>
          <w:color w:val="0F243E"/>
        </w:rPr>
        <w:t xml:space="preserve"> </w:t>
      </w:r>
      <w:proofErr w:type="spellStart"/>
      <w:r w:rsidRPr="008302F4">
        <w:rPr>
          <w:rFonts w:cstheme="minorHAnsi"/>
          <w:i/>
          <w:iCs/>
          <w:color w:val="0F243E"/>
        </w:rPr>
        <w:t>złożenia</w:t>
      </w:r>
      <w:proofErr w:type="spellEnd"/>
      <w:r w:rsidRPr="008302F4">
        <w:rPr>
          <w:rFonts w:cstheme="minorHAnsi"/>
          <w:i/>
          <w:iCs/>
          <w:color w:val="0F243E"/>
        </w:rPr>
        <w:t xml:space="preserve"> </w:t>
      </w:r>
      <w:proofErr w:type="spellStart"/>
      <w:r w:rsidRPr="008302F4">
        <w:rPr>
          <w:rFonts w:cstheme="minorHAnsi"/>
          <w:i/>
          <w:iCs/>
          <w:color w:val="0F243E"/>
        </w:rPr>
        <w:t>dyspozycji</w:t>
      </w:r>
      <w:proofErr w:type="spellEnd"/>
      <w:r w:rsidRPr="008302F4">
        <w:rPr>
          <w:rFonts w:cstheme="minorHAnsi"/>
          <w:i/>
          <w:iCs/>
          <w:color w:val="0F243E"/>
        </w:rPr>
        <w:t xml:space="preserve">, o </w:t>
      </w:r>
      <w:proofErr w:type="spellStart"/>
      <w:r w:rsidRPr="008302F4">
        <w:rPr>
          <w:rFonts w:cstheme="minorHAnsi"/>
          <w:i/>
          <w:iCs/>
          <w:color w:val="0F243E"/>
        </w:rPr>
        <w:t>której</w:t>
      </w:r>
      <w:proofErr w:type="spellEnd"/>
      <w:r w:rsidRPr="008302F4">
        <w:rPr>
          <w:rFonts w:cstheme="minorHAnsi"/>
          <w:i/>
          <w:iCs/>
          <w:color w:val="0F243E"/>
        </w:rPr>
        <w:t xml:space="preserve"> </w:t>
      </w:r>
      <w:proofErr w:type="spellStart"/>
      <w:r w:rsidRPr="008302F4">
        <w:rPr>
          <w:rFonts w:cstheme="minorHAnsi"/>
          <w:i/>
          <w:iCs/>
          <w:color w:val="0F243E"/>
        </w:rPr>
        <w:t>mowa</w:t>
      </w:r>
      <w:proofErr w:type="spellEnd"/>
      <w:r w:rsidRPr="008302F4">
        <w:rPr>
          <w:rFonts w:cstheme="minorHAnsi"/>
          <w:i/>
          <w:iCs/>
          <w:color w:val="0F243E"/>
        </w:rPr>
        <w:t xml:space="preserve"> w § 4 </w:t>
      </w:r>
      <w:proofErr w:type="spellStart"/>
      <w:r w:rsidRPr="008302F4">
        <w:rPr>
          <w:rFonts w:cstheme="minorHAnsi"/>
          <w:i/>
          <w:iCs/>
          <w:color w:val="0F243E"/>
        </w:rPr>
        <w:t>ust</w:t>
      </w:r>
      <w:proofErr w:type="spellEnd"/>
      <w:r w:rsidRPr="008302F4">
        <w:rPr>
          <w:rFonts w:cstheme="minorHAnsi"/>
          <w:i/>
          <w:iCs/>
          <w:color w:val="0F243E"/>
        </w:rPr>
        <w:t xml:space="preserve">. 3 </w:t>
      </w:r>
      <w:proofErr w:type="spellStart"/>
      <w:r w:rsidRPr="008302F4">
        <w:rPr>
          <w:rFonts w:cstheme="minorHAnsi"/>
          <w:i/>
          <w:iCs/>
          <w:color w:val="0F243E"/>
        </w:rPr>
        <w:t>powyżej</w:t>
      </w:r>
      <w:proofErr w:type="spellEnd"/>
      <w:r w:rsidRPr="008302F4">
        <w:rPr>
          <w:rFonts w:cstheme="minorHAnsi"/>
          <w:i/>
          <w:iCs/>
          <w:color w:val="0F243E"/>
        </w:rPr>
        <w:t xml:space="preserve">. W </w:t>
      </w:r>
      <w:proofErr w:type="spellStart"/>
      <w:r w:rsidRPr="008302F4">
        <w:rPr>
          <w:rFonts w:cstheme="minorHAnsi"/>
          <w:i/>
          <w:iCs/>
          <w:color w:val="0F243E"/>
        </w:rPr>
        <w:t>takiej</w:t>
      </w:r>
      <w:proofErr w:type="spellEnd"/>
      <w:r w:rsidRPr="008302F4">
        <w:rPr>
          <w:rFonts w:cstheme="minorHAnsi"/>
          <w:i/>
          <w:iCs/>
          <w:color w:val="0F243E"/>
        </w:rPr>
        <w:t xml:space="preserve"> </w:t>
      </w:r>
      <w:proofErr w:type="spellStart"/>
      <w:r w:rsidRPr="008302F4">
        <w:rPr>
          <w:rFonts w:cstheme="minorHAnsi"/>
          <w:i/>
          <w:iCs/>
          <w:color w:val="0F243E"/>
        </w:rPr>
        <w:t>sytuacji</w:t>
      </w:r>
      <w:proofErr w:type="spellEnd"/>
      <w:r w:rsidRPr="008302F4">
        <w:rPr>
          <w:rFonts w:cstheme="minorHAnsi"/>
          <w:i/>
          <w:iCs/>
          <w:color w:val="0F243E"/>
        </w:rPr>
        <w:t xml:space="preserve"> </w:t>
      </w:r>
      <w:proofErr w:type="spellStart"/>
      <w:r w:rsidRPr="008302F4">
        <w:rPr>
          <w:rFonts w:cstheme="minorHAnsi"/>
          <w:i/>
          <w:iCs/>
          <w:color w:val="0F243E"/>
        </w:rPr>
        <w:t>Wykonawca</w:t>
      </w:r>
      <w:proofErr w:type="spellEnd"/>
      <w:r w:rsidRPr="008302F4">
        <w:rPr>
          <w:rFonts w:cstheme="minorHAnsi"/>
          <w:i/>
          <w:iCs/>
          <w:color w:val="0F243E"/>
        </w:rPr>
        <w:t xml:space="preserve"> jest </w:t>
      </w:r>
      <w:proofErr w:type="spellStart"/>
      <w:r w:rsidRPr="008302F4">
        <w:rPr>
          <w:rFonts w:cstheme="minorHAnsi"/>
          <w:i/>
          <w:iCs/>
          <w:color w:val="0F243E"/>
        </w:rPr>
        <w:t>zwolniony</w:t>
      </w:r>
      <w:proofErr w:type="spellEnd"/>
      <w:r w:rsidRPr="008302F4">
        <w:rPr>
          <w:rFonts w:cstheme="minorHAnsi"/>
          <w:i/>
          <w:iCs/>
          <w:color w:val="0F243E"/>
        </w:rPr>
        <w:t xml:space="preserve"> z </w:t>
      </w:r>
      <w:proofErr w:type="spellStart"/>
      <w:r w:rsidRPr="008302F4">
        <w:rPr>
          <w:rFonts w:cstheme="minorHAnsi"/>
          <w:i/>
          <w:iCs/>
          <w:color w:val="0F243E"/>
        </w:rPr>
        <w:t>obowiązku</w:t>
      </w:r>
      <w:proofErr w:type="spellEnd"/>
      <w:r w:rsidRPr="008302F4">
        <w:rPr>
          <w:rFonts w:cstheme="minorHAnsi"/>
          <w:i/>
          <w:iCs/>
          <w:color w:val="0F243E"/>
        </w:rPr>
        <w:t xml:space="preserve"> </w:t>
      </w:r>
      <w:proofErr w:type="spellStart"/>
      <w:r w:rsidRPr="008302F4">
        <w:rPr>
          <w:rFonts w:cstheme="minorHAnsi"/>
          <w:i/>
          <w:iCs/>
          <w:color w:val="0F243E"/>
        </w:rPr>
        <w:t>dostarczenia</w:t>
      </w:r>
      <w:proofErr w:type="spellEnd"/>
      <w:r w:rsidRPr="008302F4">
        <w:rPr>
          <w:rFonts w:cstheme="minorHAnsi"/>
          <w:i/>
          <w:iCs/>
          <w:color w:val="0F243E"/>
        </w:rPr>
        <w:t xml:space="preserve"> </w:t>
      </w:r>
      <w:proofErr w:type="spellStart"/>
      <w:r w:rsidRPr="008302F4">
        <w:rPr>
          <w:rFonts w:cstheme="minorHAnsi"/>
          <w:i/>
          <w:iCs/>
          <w:color w:val="0F243E"/>
        </w:rPr>
        <w:t>wycofanego</w:t>
      </w:r>
      <w:proofErr w:type="spellEnd"/>
      <w:r w:rsidRPr="008302F4">
        <w:rPr>
          <w:rFonts w:cstheme="minorHAnsi"/>
          <w:i/>
          <w:iCs/>
          <w:color w:val="0F243E"/>
        </w:rPr>
        <w:t xml:space="preserve"> </w:t>
      </w:r>
      <w:proofErr w:type="spellStart"/>
      <w:r w:rsidRPr="008302F4">
        <w:rPr>
          <w:rFonts w:cstheme="minorHAnsi"/>
          <w:i/>
          <w:iCs/>
          <w:color w:val="0F243E"/>
        </w:rPr>
        <w:t>produktu</w:t>
      </w:r>
      <w:proofErr w:type="spellEnd"/>
      <w:r w:rsidRPr="008302F4">
        <w:rPr>
          <w:rFonts w:cstheme="minorHAnsi"/>
          <w:i/>
          <w:iCs/>
          <w:color w:val="0F243E"/>
        </w:rPr>
        <w:t xml:space="preserve"> a </w:t>
      </w:r>
      <w:proofErr w:type="spellStart"/>
      <w:r w:rsidRPr="008302F4">
        <w:rPr>
          <w:rFonts w:cstheme="minorHAnsi"/>
          <w:i/>
          <w:iCs/>
          <w:color w:val="0F243E"/>
        </w:rPr>
        <w:t>Zamawiającemu</w:t>
      </w:r>
      <w:proofErr w:type="spellEnd"/>
      <w:r w:rsidRPr="008302F4">
        <w:rPr>
          <w:rFonts w:cstheme="minorHAnsi"/>
          <w:i/>
          <w:iCs/>
          <w:color w:val="0F243E"/>
        </w:rPr>
        <w:t xml:space="preserve"> </w:t>
      </w:r>
      <w:proofErr w:type="spellStart"/>
      <w:r w:rsidRPr="008302F4">
        <w:rPr>
          <w:rFonts w:cstheme="minorHAnsi"/>
          <w:i/>
          <w:iCs/>
          <w:color w:val="0F243E"/>
        </w:rPr>
        <w:t>nie</w:t>
      </w:r>
      <w:proofErr w:type="spellEnd"/>
      <w:r w:rsidRPr="008302F4">
        <w:rPr>
          <w:rFonts w:cstheme="minorHAnsi"/>
          <w:i/>
          <w:iCs/>
          <w:color w:val="0F243E"/>
        </w:rPr>
        <w:t xml:space="preserve"> </w:t>
      </w:r>
      <w:proofErr w:type="spellStart"/>
      <w:r w:rsidRPr="008302F4">
        <w:rPr>
          <w:rFonts w:cstheme="minorHAnsi"/>
          <w:i/>
          <w:iCs/>
          <w:color w:val="0F243E"/>
        </w:rPr>
        <w:t>przysługują</w:t>
      </w:r>
      <w:proofErr w:type="spellEnd"/>
      <w:r w:rsidRPr="008302F4">
        <w:rPr>
          <w:rFonts w:cstheme="minorHAnsi"/>
          <w:i/>
          <w:iCs/>
          <w:color w:val="0F243E"/>
        </w:rPr>
        <w:t xml:space="preserve"> z </w:t>
      </w:r>
      <w:proofErr w:type="spellStart"/>
      <w:r w:rsidRPr="008302F4">
        <w:rPr>
          <w:rFonts w:cstheme="minorHAnsi"/>
          <w:i/>
          <w:iCs/>
          <w:color w:val="0F243E"/>
        </w:rPr>
        <w:t>tego</w:t>
      </w:r>
      <w:proofErr w:type="spellEnd"/>
      <w:r w:rsidRPr="008302F4">
        <w:rPr>
          <w:rFonts w:cstheme="minorHAnsi"/>
          <w:i/>
          <w:iCs/>
          <w:color w:val="0F243E"/>
        </w:rPr>
        <w:t xml:space="preserve"> </w:t>
      </w:r>
      <w:proofErr w:type="spellStart"/>
      <w:r w:rsidRPr="008302F4">
        <w:rPr>
          <w:rFonts w:cstheme="minorHAnsi"/>
          <w:i/>
          <w:iCs/>
          <w:color w:val="0F243E"/>
        </w:rPr>
        <w:t>tytułu</w:t>
      </w:r>
      <w:proofErr w:type="spellEnd"/>
      <w:r w:rsidRPr="008302F4">
        <w:rPr>
          <w:rFonts w:cstheme="minorHAnsi"/>
          <w:i/>
          <w:iCs/>
          <w:color w:val="0F243E"/>
        </w:rPr>
        <w:t xml:space="preserve"> </w:t>
      </w:r>
      <w:proofErr w:type="spellStart"/>
      <w:r w:rsidRPr="008302F4">
        <w:rPr>
          <w:rFonts w:cstheme="minorHAnsi"/>
          <w:i/>
          <w:iCs/>
          <w:color w:val="0F243E"/>
        </w:rPr>
        <w:t>żadne</w:t>
      </w:r>
      <w:proofErr w:type="spellEnd"/>
      <w:r w:rsidRPr="008302F4">
        <w:rPr>
          <w:rFonts w:cstheme="minorHAnsi"/>
          <w:i/>
          <w:iCs/>
          <w:color w:val="0F243E"/>
        </w:rPr>
        <w:t xml:space="preserve"> </w:t>
      </w:r>
      <w:proofErr w:type="spellStart"/>
      <w:r w:rsidRPr="008302F4">
        <w:rPr>
          <w:rFonts w:cstheme="minorHAnsi"/>
          <w:i/>
          <w:iCs/>
          <w:color w:val="0F243E"/>
        </w:rPr>
        <w:t>roszczenia</w:t>
      </w:r>
      <w:proofErr w:type="spellEnd"/>
      <w:r w:rsidRPr="008302F4">
        <w:rPr>
          <w:rFonts w:cstheme="minorHAnsi"/>
          <w:i/>
          <w:iCs/>
          <w:color w:val="0F243E"/>
        </w:rPr>
        <w:t xml:space="preserve"> </w:t>
      </w:r>
      <w:proofErr w:type="spellStart"/>
      <w:r w:rsidRPr="008302F4">
        <w:rPr>
          <w:rFonts w:cstheme="minorHAnsi"/>
          <w:i/>
          <w:iCs/>
          <w:color w:val="0F243E"/>
        </w:rPr>
        <w:t>wobec</w:t>
      </w:r>
      <w:proofErr w:type="spellEnd"/>
      <w:r w:rsidRPr="008302F4">
        <w:rPr>
          <w:rFonts w:cstheme="minorHAnsi"/>
          <w:i/>
          <w:iCs/>
          <w:color w:val="0F243E"/>
        </w:rPr>
        <w:t xml:space="preserve"> </w:t>
      </w:r>
      <w:proofErr w:type="spellStart"/>
      <w:r w:rsidRPr="008302F4">
        <w:rPr>
          <w:rFonts w:cstheme="minorHAnsi"/>
          <w:i/>
          <w:iCs/>
          <w:color w:val="0F243E"/>
        </w:rPr>
        <w:t>Wykonawcy</w:t>
      </w:r>
      <w:proofErr w:type="spellEnd"/>
      <w:r w:rsidRPr="008302F4">
        <w:rPr>
          <w:rFonts w:cstheme="minorHAnsi"/>
          <w:i/>
          <w:iCs/>
          <w:color w:val="0F243E"/>
        </w:rPr>
        <w:t xml:space="preserve">,(…) </w:t>
      </w:r>
    </w:p>
    <w:p w:rsidR="008302F4" w:rsidRDefault="008302F4" w:rsidP="008302F4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302F4">
        <w:rPr>
          <w:rFonts w:asciiTheme="minorHAnsi" w:hAnsiTheme="minorHAnsi" w:cstheme="minorHAnsi"/>
          <w:b/>
          <w:sz w:val="22"/>
          <w:szCs w:val="22"/>
          <w:u w:val="single"/>
        </w:rPr>
        <w:t>Odpowiedź:</w:t>
      </w:r>
    </w:p>
    <w:p w:rsidR="00B125FB" w:rsidRPr="00B125FB" w:rsidRDefault="00B125FB" w:rsidP="00B125FB">
      <w:pPr>
        <w:jc w:val="both"/>
        <w:rPr>
          <w:rFonts w:ascii="Calibri" w:hAnsi="Calibri" w:cs="Calibri"/>
          <w:sz w:val="22"/>
          <w:szCs w:val="22"/>
        </w:rPr>
      </w:pPr>
      <w:r w:rsidRPr="00B125FB">
        <w:rPr>
          <w:rFonts w:ascii="Calibri" w:hAnsi="Calibri" w:cs="Calibri"/>
          <w:sz w:val="22"/>
          <w:szCs w:val="22"/>
        </w:rPr>
        <w:t>Zamawiający wyraża zgod</w:t>
      </w:r>
      <w:r w:rsidR="007B65BC">
        <w:rPr>
          <w:rFonts w:ascii="Calibri" w:hAnsi="Calibri" w:cs="Calibri"/>
          <w:sz w:val="22"/>
          <w:szCs w:val="22"/>
        </w:rPr>
        <w:t>ę</w:t>
      </w:r>
      <w:r w:rsidRPr="00B125FB">
        <w:rPr>
          <w:rFonts w:ascii="Calibri" w:hAnsi="Calibri" w:cs="Calibri"/>
          <w:sz w:val="22"/>
          <w:szCs w:val="22"/>
        </w:rPr>
        <w:t xml:space="preserve">.  </w:t>
      </w:r>
    </w:p>
    <w:p w:rsidR="008302F4" w:rsidRDefault="008302F4" w:rsidP="008302F4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B65BC" w:rsidRDefault="007B65BC" w:rsidP="008302F4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B65BC" w:rsidRDefault="007B65BC" w:rsidP="008302F4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47AA6" w:rsidRDefault="00B47AA6" w:rsidP="008302F4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47AA6" w:rsidRDefault="00B47AA6" w:rsidP="008302F4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302F4" w:rsidRDefault="008302F4" w:rsidP="008302F4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Pytanie </w:t>
      </w:r>
      <w:r w:rsidR="007B65BC"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:rsidR="008302F4" w:rsidRPr="008302F4" w:rsidRDefault="008302F4" w:rsidP="008302F4">
      <w:pPr>
        <w:tabs>
          <w:tab w:val="left" w:pos="567"/>
        </w:tabs>
        <w:spacing w:after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302F4">
        <w:rPr>
          <w:rFonts w:asciiTheme="minorHAnsi" w:hAnsiTheme="minorHAnsi" w:cstheme="minorHAnsi"/>
          <w:b/>
          <w:sz w:val="22"/>
          <w:szCs w:val="22"/>
          <w:u w:val="single"/>
        </w:rPr>
        <w:t>Dodanie paragrafu</w:t>
      </w:r>
      <w:r w:rsidRPr="008302F4">
        <w:rPr>
          <w:rFonts w:asciiTheme="minorHAnsi" w:hAnsiTheme="minorHAnsi" w:cstheme="minorHAnsi"/>
          <w:sz w:val="22"/>
          <w:szCs w:val="22"/>
        </w:rPr>
        <w:t xml:space="preserve"> – mając na względzie przepis dotyczące ochrony danych osobowych dodanie postanowień regulujących ww. kwestię?  </w:t>
      </w:r>
    </w:p>
    <w:p w:rsidR="008302F4" w:rsidRPr="008302F4" w:rsidRDefault="008302F4" w:rsidP="008302F4">
      <w:pPr>
        <w:tabs>
          <w:tab w:val="left" w:pos="567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02F4">
        <w:rPr>
          <w:rFonts w:asciiTheme="minorHAnsi" w:hAnsiTheme="minorHAnsi" w:cstheme="minorHAnsi"/>
          <w:sz w:val="22"/>
          <w:szCs w:val="22"/>
        </w:rPr>
        <w:t xml:space="preserve">Proponowane brzmienie: </w:t>
      </w:r>
    </w:p>
    <w:p w:rsidR="008302F4" w:rsidRPr="008302F4" w:rsidRDefault="008302F4" w:rsidP="008302F4">
      <w:pPr>
        <w:pStyle w:val="Akapitzlist"/>
        <w:widowControl/>
        <w:numPr>
          <w:ilvl w:val="0"/>
          <w:numId w:val="13"/>
        </w:numPr>
        <w:spacing w:after="200"/>
        <w:contextualSpacing/>
        <w:jc w:val="both"/>
        <w:rPr>
          <w:rFonts w:cstheme="minorHAnsi"/>
          <w:i/>
        </w:rPr>
      </w:pPr>
      <w:proofErr w:type="spellStart"/>
      <w:r w:rsidRPr="008302F4">
        <w:rPr>
          <w:rFonts w:cstheme="minorHAnsi"/>
          <w:i/>
        </w:rPr>
        <w:t>Każda</w:t>
      </w:r>
      <w:proofErr w:type="spellEnd"/>
      <w:r w:rsidRPr="008302F4">
        <w:rPr>
          <w:rFonts w:cstheme="minorHAnsi"/>
          <w:i/>
        </w:rPr>
        <w:t xml:space="preserve"> ze </w:t>
      </w:r>
      <w:proofErr w:type="spellStart"/>
      <w:r w:rsidRPr="008302F4">
        <w:rPr>
          <w:rFonts w:cstheme="minorHAnsi"/>
          <w:i/>
        </w:rPr>
        <w:t>Stron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oświadcza</w:t>
      </w:r>
      <w:proofErr w:type="spellEnd"/>
      <w:r w:rsidRPr="008302F4">
        <w:rPr>
          <w:rFonts w:cstheme="minorHAnsi"/>
          <w:i/>
        </w:rPr>
        <w:t xml:space="preserve">, </w:t>
      </w:r>
      <w:proofErr w:type="spellStart"/>
      <w:r w:rsidRPr="008302F4">
        <w:rPr>
          <w:rFonts w:cstheme="minorHAnsi"/>
          <w:i/>
        </w:rPr>
        <w:t>że</w:t>
      </w:r>
      <w:proofErr w:type="spellEnd"/>
      <w:r w:rsidRPr="008302F4">
        <w:rPr>
          <w:rFonts w:cstheme="minorHAnsi"/>
          <w:i/>
        </w:rPr>
        <w:t xml:space="preserve"> jest </w:t>
      </w:r>
      <w:proofErr w:type="spellStart"/>
      <w:r w:rsidRPr="008302F4">
        <w:rPr>
          <w:rFonts w:cstheme="minorHAnsi"/>
          <w:i/>
        </w:rPr>
        <w:t>administratorem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danych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osobowych</w:t>
      </w:r>
      <w:proofErr w:type="spellEnd"/>
      <w:r w:rsidRPr="008302F4">
        <w:rPr>
          <w:rFonts w:cstheme="minorHAnsi"/>
          <w:i/>
        </w:rPr>
        <w:t xml:space="preserve"> – w </w:t>
      </w:r>
      <w:proofErr w:type="spellStart"/>
      <w:r w:rsidRPr="008302F4">
        <w:rPr>
          <w:rFonts w:cstheme="minorHAnsi"/>
          <w:i/>
        </w:rPr>
        <w:t>rozumieniu</w:t>
      </w:r>
      <w:proofErr w:type="spellEnd"/>
      <w:r w:rsidRPr="008302F4">
        <w:rPr>
          <w:rFonts w:cstheme="minorHAnsi"/>
          <w:i/>
        </w:rPr>
        <w:t xml:space="preserve"> art. 4 pkt 7 </w:t>
      </w:r>
      <w:proofErr w:type="spellStart"/>
      <w:r w:rsidRPr="008302F4">
        <w:rPr>
          <w:rFonts w:cstheme="minorHAnsi"/>
          <w:i/>
        </w:rPr>
        <w:t>Rozporządzenia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Parlamentu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Europejskiego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i</w:t>
      </w:r>
      <w:proofErr w:type="spellEnd"/>
      <w:r w:rsidRPr="008302F4">
        <w:rPr>
          <w:rFonts w:cstheme="minorHAnsi"/>
          <w:i/>
        </w:rPr>
        <w:t xml:space="preserve"> Rady (UE) 2016/679 z </w:t>
      </w:r>
      <w:proofErr w:type="spellStart"/>
      <w:r w:rsidRPr="008302F4">
        <w:rPr>
          <w:rFonts w:cstheme="minorHAnsi"/>
          <w:i/>
        </w:rPr>
        <w:t>dnia</w:t>
      </w:r>
      <w:proofErr w:type="spellEnd"/>
      <w:r w:rsidRPr="008302F4">
        <w:rPr>
          <w:rFonts w:cstheme="minorHAnsi"/>
          <w:i/>
        </w:rPr>
        <w:t xml:space="preserve"> 27 </w:t>
      </w:r>
      <w:proofErr w:type="spellStart"/>
      <w:r w:rsidRPr="008302F4">
        <w:rPr>
          <w:rFonts w:cstheme="minorHAnsi"/>
          <w:i/>
        </w:rPr>
        <w:t>kwietnia</w:t>
      </w:r>
      <w:proofErr w:type="spellEnd"/>
      <w:r w:rsidRPr="008302F4">
        <w:rPr>
          <w:rFonts w:cstheme="minorHAnsi"/>
          <w:i/>
        </w:rPr>
        <w:t xml:space="preserve"> 2016 r. w </w:t>
      </w:r>
      <w:proofErr w:type="spellStart"/>
      <w:r w:rsidRPr="008302F4">
        <w:rPr>
          <w:rFonts w:cstheme="minorHAnsi"/>
          <w:i/>
        </w:rPr>
        <w:t>sprawie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ochrony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osób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fizycznych</w:t>
      </w:r>
      <w:proofErr w:type="spellEnd"/>
      <w:r w:rsidRPr="008302F4">
        <w:rPr>
          <w:rFonts w:cstheme="minorHAnsi"/>
          <w:i/>
        </w:rPr>
        <w:t xml:space="preserve"> w </w:t>
      </w:r>
      <w:proofErr w:type="spellStart"/>
      <w:r w:rsidRPr="008302F4">
        <w:rPr>
          <w:rFonts w:cstheme="minorHAnsi"/>
          <w:i/>
        </w:rPr>
        <w:t>związku</w:t>
      </w:r>
      <w:proofErr w:type="spellEnd"/>
      <w:r w:rsidRPr="008302F4">
        <w:rPr>
          <w:rFonts w:cstheme="minorHAnsi"/>
          <w:i/>
        </w:rPr>
        <w:t xml:space="preserve"> z </w:t>
      </w:r>
      <w:proofErr w:type="spellStart"/>
      <w:r w:rsidRPr="008302F4">
        <w:rPr>
          <w:rFonts w:cstheme="minorHAnsi"/>
          <w:i/>
        </w:rPr>
        <w:t>przetwarzaniem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danych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osobowych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i</w:t>
      </w:r>
      <w:proofErr w:type="spellEnd"/>
      <w:r w:rsidRPr="008302F4">
        <w:rPr>
          <w:rFonts w:cstheme="minorHAnsi"/>
          <w:i/>
        </w:rPr>
        <w:t xml:space="preserve"> w </w:t>
      </w:r>
      <w:proofErr w:type="spellStart"/>
      <w:r w:rsidRPr="008302F4">
        <w:rPr>
          <w:rFonts w:cstheme="minorHAnsi"/>
          <w:i/>
        </w:rPr>
        <w:t>sprawie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swobodnego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przepływu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takich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danych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oraz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uchylenia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dyrektywy</w:t>
      </w:r>
      <w:proofErr w:type="spellEnd"/>
      <w:r w:rsidRPr="008302F4">
        <w:rPr>
          <w:rFonts w:cstheme="minorHAnsi"/>
          <w:i/>
        </w:rPr>
        <w:t xml:space="preserve"> 95/46/WE –   </w:t>
      </w:r>
      <w:proofErr w:type="spellStart"/>
      <w:r w:rsidRPr="008302F4">
        <w:rPr>
          <w:rFonts w:cstheme="minorHAnsi"/>
          <w:i/>
        </w:rPr>
        <w:t>osób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upoważnionych</w:t>
      </w:r>
      <w:proofErr w:type="spellEnd"/>
      <w:r w:rsidRPr="008302F4">
        <w:rPr>
          <w:rFonts w:cstheme="minorHAnsi"/>
          <w:i/>
        </w:rPr>
        <w:t xml:space="preserve"> do </w:t>
      </w:r>
      <w:proofErr w:type="spellStart"/>
      <w:r w:rsidRPr="008302F4">
        <w:rPr>
          <w:rFonts w:cstheme="minorHAnsi"/>
          <w:i/>
        </w:rPr>
        <w:t>reprezentacji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Strony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oraz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osób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wskazanych</w:t>
      </w:r>
      <w:proofErr w:type="spellEnd"/>
      <w:r w:rsidRPr="008302F4">
        <w:rPr>
          <w:rFonts w:cstheme="minorHAnsi"/>
          <w:i/>
        </w:rPr>
        <w:t xml:space="preserve"> do </w:t>
      </w:r>
      <w:proofErr w:type="spellStart"/>
      <w:r w:rsidRPr="008302F4">
        <w:rPr>
          <w:rFonts w:cstheme="minorHAnsi"/>
          <w:i/>
        </w:rPr>
        <w:t>kontaktu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lub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osób</w:t>
      </w:r>
      <w:proofErr w:type="spellEnd"/>
      <w:r w:rsidRPr="008302F4">
        <w:rPr>
          <w:rFonts w:cstheme="minorHAnsi"/>
          <w:i/>
        </w:rPr>
        <w:t xml:space="preserve">, </w:t>
      </w:r>
      <w:proofErr w:type="spellStart"/>
      <w:r w:rsidRPr="008302F4">
        <w:rPr>
          <w:rFonts w:cstheme="minorHAnsi"/>
          <w:i/>
        </w:rPr>
        <w:t>których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dane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przetwarzane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będą</w:t>
      </w:r>
      <w:proofErr w:type="spellEnd"/>
      <w:r w:rsidRPr="008302F4">
        <w:rPr>
          <w:rFonts w:cstheme="minorHAnsi"/>
          <w:i/>
        </w:rPr>
        <w:t xml:space="preserve"> w </w:t>
      </w:r>
      <w:proofErr w:type="spellStart"/>
      <w:r w:rsidRPr="008302F4">
        <w:rPr>
          <w:rFonts w:cstheme="minorHAnsi"/>
          <w:i/>
        </w:rPr>
        <w:t>związku</w:t>
      </w:r>
      <w:proofErr w:type="spellEnd"/>
      <w:r w:rsidRPr="008302F4">
        <w:rPr>
          <w:rFonts w:cstheme="minorHAnsi"/>
          <w:i/>
        </w:rPr>
        <w:t xml:space="preserve"> z </w:t>
      </w:r>
      <w:proofErr w:type="spellStart"/>
      <w:r w:rsidRPr="008302F4">
        <w:rPr>
          <w:rFonts w:cstheme="minorHAnsi"/>
          <w:i/>
        </w:rPr>
        <w:t>realizacją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Umowy</w:t>
      </w:r>
      <w:proofErr w:type="spellEnd"/>
      <w:r w:rsidRPr="008302F4">
        <w:rPr>
          <w:rFonts w:cstheme="minorHAnsi"/>
          <w:i/>
        </w:rPr>
        <w:t>.  </w:t>
      </w:r>
    </w:p>
    <w:p w:rsidR="008302F4" w:rsidRPr="008302F4" w:rsidRDefault="008302F4" w:rsidP="008302F4">
      <w:pPr>
        <w:pStyle w:val="Akapitzlist"/>
        <w:widowControl/>
        <w:numPr>
          <w:ilvl w:val="0"/>
          <w:numId w:val="13"/>
        </w:numPr>
        <w:spacing w:after="200"/>
        <w:contextualSpacing/>
        <w:jc w:val="both"/>
        <w:rPr>
          <w:rFonts w:cstheme="minorHAnsi"/>
          <w:i/>
        </w:rPr>
      </w:pPr>
      <w:proofErr w:type="spellStart"/>
      <w:r w:rsidRPr="008302F4">
        <w:rPr>
          <w:rFonts w:cstheme="minorHAnsi"/>
          <w:i/>
        </w:rPr>
        <w:t>Strony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oświadczają</w:t>
      </w:r>
      <w:proofErr w:type="spellEnd"/>
      <w:r w:rsidRPr="008302F4">
        <w:rPr>
          <w:rFonts w:cstheme="minorHAnsi"/>
          <w:i/>
        </w:rPr>
        <w:t xml:space="preserve">, </w:t>
      </w:r>
      <w:proofErr w:type="spellStart"/>
      <w:r w:rsidRPr="008302F4">
        <w:rPr>
          <w:rFonts w:cstheme="minorHAnsi"/>
          <w:i/>
        </w:rPr>
        <w:t>że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zgodnie</w:t>
      </w:r>
      <w:proofErr w:type="spellEnd"/>
      <w:r w:rsidRPr="008302F4">
        <w:rPr>
          <w:rFonts w:cstheme="minorHAnsi"/>
          <w:i/>
        </w:rPr>
        <w:t xml:space="preserve"> z </w:t>
      </w:r>
      <w:proofErr w:type="spellStart"/>
      <w:r w:rsidRPr="008302F4">
        <w:rPr>
          <w:rFonts w:cstheme="minorHAnsi"/>
          <w:i/>
        </w:rPr>
        <w:t>obowiązującymi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przepisami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są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uprawnione</w:t>
      </w:r>
      <w:proofErr w:type="spellEnd"/>
      <w:r w:rsidRPr="008302F4">
        <w:rPr>
          <w:rFonts w:cstheme="minorHAnsi"/>
          <w:i/>
        </w:rPr>
        <w:t xml:space="preserve"> do </w:t>
      </w:r>
      <w:proofErr w:type="spellStart"/>
      <w:r w:rsidRPr="008302F4">
        <w:rPr>
          <w:rFonts w:cstheme="minorHAnsi"/>
          <w:i/>
        </w:rPr>
        <w:t>wzajemnego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udostępnienia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danych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osobowych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osób</w:t>
      </w:r>
      <w:proofErr w:type="spellEnd"/>
      <w:r w:rsidRPr="008302F4">
        <w:rPr>
          <w:rFonts w:cstheme="minorHAnsi"/>
          <w:i/>
        </w:rPr>
        <w:t xml:space="preserve">, o </w:t>
      </w:r>
      <w:proofErr w:type="spellStart"/>
      <w:r w:rsidRPr="008302F4">
        <w:rPr>
          <w:rFonts w:cstheme="minorHAnsi"/>
          <w:i/>
        </w:rPr>
        <w:t>których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mowa</w:t>
      </w:r>
      <w:proofErr w:type="spellEnd"/>
      <w:r w:rsidRPr="008302F4">
        <w:rPr>
          <w:rFonts w:cstheme="minorHAnsi"/>
          <w:i/>
        </w:rPr>
        <w:t xml:space="preserve"> w </w:t>
      </w:r>
      <w:proofErr w:type="spellStart"/>
      <w:r w:rsidRPr="008302F4">
        <w:rPr>
          <w:rFonts w:cstheme="minorHAnsi"/>
          <w:i/>
        </w:rPr>
        <w:t>ust</w:t>
      </w:r>
      <w:proofErr w:type="spellEnd"/>
      <w:r w:rsidRPr="008302F4">
        <w:rPr>
          <w:rFonts w:cstheme="minorHAnsi"/>
          <w:i/>
        </w:rPr>
        <w:t xml:space="preserve">. 1 </w:t>
      </w:r>
      <w:proofErr w:type="spellStart"/>
      <w:r w:rsidRPr="008302F4">
        <w:rPr>
          <w:rFonts w:cstheme="minorHAnsi"/>
          <w:i/>
        </w:rPr>
        <w:t>powyżej</w:t>
      </w:r>
      <w:proofErr w:type="spellEnd"/>
      <w:r w:rsidRPr="008302F4">
        <w:rPr>
          <w:rFonts w:cstheme="minorHAnsi"/>
          <w:i/>
        </w:rPr>
        <w:t xml:space="preserve">, </w:t>
      </w:r>
      <w:proofErr w:type="spellStart"/>
      <w:r w:rsidRPr="008302F4">
        <w:rPr>
          <w:rFonts w:cstheme="minorHAnsi"/>
          <w:i/>
        </w:rPr>
        <w:t>jeśli</w:t>
      </w:r>
      <w:proofErr w:type="spellEnd"/>
      <w:r w:rsidRPr="008302F4">
        <w:rPr>
          <w:rFonts w:cstheme="minorHAnsi"/>
          <w:i/>
        </w:rPr>
        <w:t xml:space="preserve"> jest to </w:t>
      </w:r>
      <w:proofErr w:type="spellStart"/>
      <w:r w:rsidRPr="008302F4">
        <w:rPr>
          <w:rFonts w:cstheme="minorHAnsi"/>
          <w:i/>
        </w:rPr>
        <w:t>niezbędne</w:t>
      </w:r>
      <w:proofErr w:type="spellEnd"/>
      <w:r w:rsidRPr="008302F4">
        <w:rPr>
          <w:rFonts w:cstheme="minorHAnsi"/>
          <w:i/>
        </w:rPr>
        <w:t xml:space="preserve"> do </w:t>
      </w:r>
      <w:proofErr w:type="spellStart"/>
      <w:r w:rsidRPr="008302F4">
        <w:rPr>
          <w:rFonts w:cstheme="minorHAnsi"/>
          <w:i/>
        </w:rPr>
        <w:t>celu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realizacji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prawnie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uzasadnionych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interesów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Strony</w:t>
      </w:r>
      <w:proofErr w:type="spellEnd"/>
      <w:r w:rsidRPr="008302F4">
        <w:rPr>
          <w:rFonts w:cstheme="minorHAnsi"/>
          <w:i/>
        </w:rPr>
        <w:t xml:space="preserve"> – </w:t>
      </w:r>
      <w:proofErr w:type="spellStart"/>
      <w:r w:rsidRPr="008302F4">
        <w:rPr>
          <w:rFonts w:cstheme="minorHAnsi"/>
          <w:i/>
        </w:rPr>
        <w:t>tj</w:t>
      </w:r>
      <w:proofErr w:type="spellEnd"/>
      <w:r w:rsidRPr="008302F4">
        <w:rPr>
          <w:rFonts w:cstheme="minorHAnsi"/>
          <w:i/>
        </w:rPr>
        <w:t xml:space="preserve">. w </w:t>
      </w:r>
      <w:proofErr w:type="spellStart"/>
      <w:r w:rsidRPr="008302F4">
        <w:rPr>
          <w:rFonts w:cstheme="minorHAnsi"/>
          <w:i/>
        </w:rPr>
        <w:t>celu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zawarcia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i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wykonywania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niniejszej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Umowy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oraz</w:t>
      </w:r>
      <w:proofErr w:type="spellEnd"/>
      <w:r w:rsidRPr="008302F4">
        <w:rPr>
          <w:rFonts w:cstheme="minorHAnsi"/>
          <w:i/>
        </w:rPr>
        <w:t xml:space="preserve">  w </w:t>
      </w:r>
      <w:proofErr w:type="spellStart"/>
      <w:r w:rsidRPr="008302F4">
        <w:rPr>
          <w:rFonts w:cstheme="minorHAnsi"/>
          <w:i/>
        </w:rPr>
        <w:t>celu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ustalenia</w:t>
      </w:r>
      <w:proofErr w:type="spellEnd"/>
      <w:r w:rsidRPr="008302F4">
        <w:rPr>
          <w:rFonts w:cstheme="minorHAnsi"/>
          <w:i/>
        </w:rPr>
        <w:t xml:space="preserve">, </w:t>
      </w:r>
      <w:proofErr w:type="spellStart"/>
      <w:r w:rsidRPr="008302F4">
        <w:rPr>
          <w:rFonts w:cstheme="minorHAnsi"/>
          <w:i/>
        </w:rPr>
        <w:t>obrony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i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dochodzenia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roszczeń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związanych</w:t>
      </w:r>
      <w:proofErr w:type="spellEnd"/>
      <w:r w:rsidRPr="008302F4">
        <w:rPr>
          <w:rFonts w:cstheme="minorHAnsi"/>
          <w:i/>
        </w:rPr>
        <w:t xml:space="preserve"> z </w:t>
      </w:r>
      <w:proofErr w:type="spellStart"/>
      <w:r w:rsidRPr="008302F4">
        <w:rPr>
          <w:rFonts w:cstheme="minorHAnsi"/>
          <w:i/>
        </w:rPr>
        <w:t>niniejszą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Umową</w:t>
      </w:r>
      <w:proofErr w:type="spellEnd"/>
      <w:r w:rsidRPr="008302F4">
        <w:rPr>
          <w:rFonts w:cstheme="minorHAnsi"/>
          <w:i/>
        </w:rPr>
        <w:t xml:space="preserve">.  </w:t>
      </w:r>
    </w:p>
    <w:p w:rsidR="008302F4" w:rsidRPr="008302F4" w:rsidRDefault="008302F4" w:rsidP="008302F4">
      <w:pPr>
        <w:pStyle w:val="Akapitzlist"/>
        <w:widowControl/>
        <w:numPr>
          <w:ilvl w:val="0"/>
          <w:numId w:val="13"/>
        </w:numPr>
        <w:spacing w:after="200"/>
        <w:contextualSpacing/>
        <w:jc w:val="both"/>
        <w:rPr>
          <w:rFonts w:cstheme="minorHAnsi"/>
          <w:i/>
        </w:rPr>
      </w:pPr>
      <w:r w:rsidRPr="008302F4">
        <w:rPr>
          <w:rFonts w:cstheme="minorHAnsi"/>
          <w:i/>
        </w:rPr>
        <w:t xml:space="preserve">Z </w:t>
      </w:r>
      <w:proofErr w:type="spellStart"/>
      <w:r w:rsidRPr="008302F4">
        <w:rPr>
          <w:rFonts w:cstheme="minorHAnsi"/>
          <w:i/>
        </w:rPr>
        <w:t>chwilą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udostępnienia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danych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osobowych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osób</w:t>
      </w:r>
      <w:proofErr w:type="spellEnd"/>
      <w:r w:rsidRPr="008302F4">
        <w:rPr>
          <w:rFonts w:cstheme="minorHAnsi"/>
          <w:i/>
        </w:rPr>
        <w:t xml:space="preserve">, o </w:t>
      </w:r>
      <w:proofErr w:type="spellStart"/>
      <w:r w:rsidRPr="008302F4">
        <w:rPr>
          <w:rFonts w:cstheme="minorHAnsi"/>
          <w:i/>
        </w:rPr>
        <w:t>których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mowa</w:t>
      </w:r>
      <w:proofErr w:type="spellEnd"/>
      <w:r w:rsidRPr="008302F4">
        <w:rPr>
          <w:rFonts w:cstheme="minorHAnsi"/>
          <w:i/>
        </w:rPr>
        <w:t xml:space="preserve"> w </w:t>
      </w:r>
      <w:proofErr w:type="spellStart"/>
      <w:r w:rsidRPr="008302F4">
        <w:rPr>
          <w:rFonts w:cstheme="minorHAnsi"/>
          <w:i/>
        </w:rPr>
        <w:t>ust</w:t>
      </w:r>
      <w:proofErr w:type="spellEnd"/>
      <w:r w:rsidRPr="008302F4">
        <w:rPr>
          <w:rFonts w:cstheme="minorHAnsi"/>
          <w:i/>
        </w:rPr>
        <w:t xml:space="preserve">. 1 </w:t>
      </w:r>
      <w:proofErr w:type="spellStart"/>
      <w:r w:rsidRPr="008302F4">
        <w:rPr>
          <w:rFonts w:cstheme="minorHAnsi"/>
          <w:i/>
        </w:rPr>
        <w:t>powyżej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drugiej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Stronie</w:t>
      </w:r>
      <w:proofErr w:type="spellEnd"/>
      <w:r w:rsidRPr="008302F4">
        <w:rPr>
          <w:rFonts w:cstheme="minorHAnsi"/>
          <w:i/>
        </w:rPr>
        <w:t xml:space="preserve">, </w:t>
      </w:r>
      <w:proofErr w:type="spellStart"/>
      <w:r w:rsidRPr="008302F4">
        <w:rPr>
          <w:rFonts w:cstheme="minorHAnsi"/>
          <w:i/>
        </w:rPr>
        <w:t>strona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otrzymująca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dane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osobowe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staje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się</w:t>
      </w:r>
      <w:proofErr w:type="spellEnd"/>
      <w:r w:rsidRPr="008302F4">
        <w:rPr>
          <w:rFonts w:cstheme="minorHAnsi"/>
          <w:i/>
        </w:rPr>
        <w:t xml:space="preserve"> w </w:t>
      </w:r>
      <w:proofErr w:type="spellStart"/>
      <w:r w:rsidRPr="008302F4">
        <w:rPr>
          <w:rFonts w:cstheme="minorHAnsi"/>
          <w:i/>
        </w:rPr>
        <w:t>tym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zakresie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administratorem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danych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osobowych</w:t>
      </w:r>
      <w:proofErr w:type="spellEnd"/>
      <w:r w:rsidRPr="008302F4">
        <w:rPr>
          <w:rFonts w:cstheme="minorHAnsi"/>
          <w:i/>
        </w:rPr>
        <w:t>.</w:t>
      </w:r>
    </w:p>
    <w:p w:rsidR="008302F4" w:rsidRPr="008302F4" w:rsidRDefault="008302F4" w:rsidP="008302F4">
      <w:pPr>
        <w:pStyle w:val="Akapitzlist"/>
        <w:widowControl/>
        <w:numPr>
          <w:ilvl w:val="0"/>
          <w:numId w:val="13"/>
        </w:numPr>
        <w:contextualSpacing/>
        <w:jc w:val="both"/>
        <w:rPr>
          <w:rFonts w:cstheme="minorHAnsi"/>
          <w:i/>
        </w:rPr>
      </w:pPr>
      <w:proofErr w:type="spellStart"/>
      <w:r w:rsidRPr="008302F4">
        <w:rPr>
          <w:rFonts w:cstheme="minorHAnsi"/>
          <w:i/>
        </w:rPr>
        <w:t>Każda</w:t>
      </w:r>
      <w:proofErr w:type="spellEnd"/>
      <w:r w:rsidRPr="008302F4">
        <w:rPr>
          <w:rFonts w:cstheme="minorHAnsi"/>
          <w:i/>
        </w:rPr>
        <w:t xml:space="preserve"> ze </w:t>
      </w:r>
      <w:proofErr w:type="spellStart"/>
      <w:r w:rsidRPr="008302F4">
        <w:rPr>
          <w:rFonts w:cstheme="minorHAnsi"/>
          <w:i/>
        </w:rPr>
        <w:t>Stron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zobowiązuje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się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poinformować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osoby</w:t>
      </w:r>
      <w:proofErr w:type="spellEnd"/>
      <w:r w:rsidRPr="008302F4">
        <w:rPr>
          <w:rFonts w:cstheme="minorHAnsi"/>
          <w:i/>
        </w:rPr>
        <w:t xml:space="preserve">, o </w:t>
      </w:r>
      <w:proofErr w:type="spellStart"/>
      <w:r w:rsidRPr="008302F4">
        <w:rPr>
          <w:rFonts w:cstheme="minorHAnsi"/>
          <w:i/>
        </w:rPr>
        <w:t>których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mowa</w:t>
      </w:r>
      <w:proofErr w:type="spellEnd"/>
      <w:r w:rsidRPr="008302F4">
        <w:rPr>
          <w:rFonts w:cstheme="minorHAnsi"/>
          <w:i/>
        </w:rPr>
        <w:t xml:space="preserve"> w </w:t>
      </w:r>
      <w:proofErr w:type="spellStart"/>
      <w:r w:rsidRPr="008302F4">
        <w:rPr>
          <w:rFonts w:cstheme="minorHAnsi"/>
          <w:i/>
        </w:rPr>
        <w:t>ust</w:t>
      </w:r>
      <w:proofErr w:type="spellEnd"/>
      <w:r w:rsidRPr="008302F4">
        <w:rPr>
          <w:rFonts w:cstheme="minorHAnsi"/>
          <w:i/>
        </w:rPr>
        <w:t xml:space="preserve">. 1 </w:t>
      </w:r>
      <w:proofErr w:type="spellStart"/>
      <w:r w:rsidRPr="008302F4">
        <w:rPr>
          <w:rFonts w:cstheme="minorHAnsi"/>
          <w:i/>
        </w:rPr>
        <w:t>powyżej</w:t>
      </w:r>
      <w:proofErr w:type="spellEnd"/>
      <w:r w:rsidRPr="008302F4">
        <w:rPr>
          <w:rFonts w:cstheme="minorHAnsi"/>
          <w:i/>
        </w:rPr>
        <w:t xml:space="preserve"> o </w:t>
      </w:r>
      <w:proofErr w:type="spellStart"/>
      <w:r w:rsidRPr="008302F4">
        <w:rPr>
          <w:rFonts w:cstheme="minorHAnsi"/>
          <w:i/>
        </w:rPr>
        <w:t>udostępnieniu</w:t>
      </w:r>
      <w:proofErr w:type="spellEnd"/>
      <w:r w:rsidRPr="008302F4">
        <w:rPr>
          <w:rFonts w:cstheme="minorHAnsi"/>
          <w:i/>
        </w:rPr>
        <w:t xml:space="preserve"> ich </w:t>
      </w:r>
      <w:proofErr w:type="spellStart"/>
      <w:r w:rsidRPr="008302F4">
        <w:rPr>
          <w:rFonts w:cstheme="minorHAnsi"/>
          <w:i/>
        </w:rPr>
        <w:t>danych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osobowych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drugiej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Stronie</w:t>
      </w:r>
      <w:proofErr w:type="spellEnd"/>
      <w:r w:rsidRPr="008302F4">
        <w:rPr>
          <w:rFonts w:cstheme="minorHAnsi"/>
          <w:i/>
        </w:rPr>
        <w:t xml:space="preserve">. </w:t>
      </w:r>
      <w:proofErr w:type="spellStart"/>
      <w:r w:rsidRPr="008302F4">
        <w:rPr>
          <w:rFonts w:cstheme="minorHAnsi"/>
          <w:i/>
        </w:rPr>
        <w:t>Informacja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skierowana</w:t>
      </w:r>
      <w:proofErr w:type="spellEnd"/>
      <w:r w:rsidRPr="008302F4">
        <w:rPr>
          <w:rFonts w:cstheme="minorHAnsi"/>
          <w:i/>
        </w:rPr>
        <w:t xml:space="preserve"> do </w:t>
      </w:r>
      <w:proofErr w:type="spellStart"/>
      <w:r w:rsidRPr="008302F4">
        <w:rPr>
          <w:rFonts w:cstheme="minorHAnsi"/>
          <w:i/>
        </w:rPr>
        <w:t>osób</w:t>
      </w:r>
      <w:proofErr w:type="spellEnd"/>
      <w:r w:rsidRPr="008302F4">
        <w:rPr>
          <w:rFonts w:cstheme="minorHAnsi"/>
          <w:i/>
        </w:rPr>
        <w:t xml:space="preserve">, o </w:t>
      </w:r>
      <w:proofErr w:type="spellStart"/>
      <w:r w:rsidRPr="008302F4">
        <w:rPr>
          <w:rFonts w:cstheme="minorHAnsi"/>
          <w:i/>
        </w:rPr>
        <w:t>których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mowa</w:t>
      </w:r>
      <w:proofErr w:type="spellEnd"/>
      <w:r w:rsidRPr="008302F4">
        <w:rPr>
          <w:rFonts w:cstheme="minorHAnsi"/>
          <w:i/>
        </w:rPr>
        <w:t xml:space="preserve"> w </w:t>
      </w:r>
      <w:proofErr w:type="spellStart"/>
      <w:r w:rsidRPr="008302F4">
        <w:rPr>
          <w:rFonts w:cstheme="minorHAnsi"/>
          <w:i/>
        </w:rPr>
        <w:t>ust</w:t>
      </w:r>
      <w:proofErr w:type="spellEnd"/>
      <w:r w:rsidRPr="008302F4">
        <w:rPr>
          <w:rFonts w:cstheme="minorHAnsi"/>
          <w:i/>
        </w:rPr>
        <w:t xml:space="preserve">. 1 </w:t>
      </w:r>
      <w:proofErr w:type="spellStart"/>
      <w:r w:rsidRPr="008302F4">
        <w:rPr>
          <w:rFonts w:cstheme="minorHAnsi"/>
          <w:i/>
        </w:rPr>
        <w:t>powyżej</w:t>
      </w:r>
      <w:proofErr w:type="spellEnd"/>
      <w:r w:rsidRPr="008302F4">
        <w:rPr>
          <w:rFonts w:cstheme="minorHAnsi"/>
          <w:i/>
        </w:rPr>
        <w:t xml:space="preserve"> ma </w:t>
      </w:r>
      <w:proofErr w:type="spellStart"/>
      <w:r w:rsidRPr="008302F4">
        <w:rPr>
          <w:rFonts w:cstheme="minorHAnsi"/>
          <w:i/>
        </w:rPr>
        <w:t>obejmować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również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wszystkie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informacje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wymagane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od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administratora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danych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osobowych</w:t>
      </w:r>
      <w:proofErr w:type="spellEnd"/>
      <w:r w:rsidRPr="008302F4">
        <w:rPr>
          <w:rFonts w:cstheme="minorHAnsi"/>
          <w:i/>
        </w:rPr>
        <w:t xml:space="preserve">, </w:t>
      </w:r>
      <w:proofErr w:type="spellStart"/>
      <w:r w:rsidRPr="008302F4">
        <w:rPr>
          <w:rFonts w:cstheme="minorHAnsi"/>
          <w:i/>
        </w:rPr>
        <w:t>zgodnie</w:t>
      </w:r>
      <w:proofErr w:type="spellEnd"/>
      <w:r w:rsidRPr="008302F4">
        <w:rPr>
          <w:rFonts w:cstheme="minorHAnsi"/>
          <w:i/>
        </w:rPr>
        <w:t xml:space="preserve"> z </w:t>
      </w:r>
      <w:proofErr w:type="spellStart"/>
      <w:r w:rsidRPr="008302F4">
        <w:rPr>
          <w:rFonts w:cstheme="minorHAnsi"/>
          <w:i/>
        </w:rPr>
        <w:t>obowiązującymi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przepisami</w:t>
      </w:r>
      <w:proofErr w:type="spellEnd"/>
      <w:r w:rsidRPr="008302F4">
        <w:rPr>
          <w:rFonts w:cstheme="minorHAnsi"/>
          <w:i/>
        </w:rPr>
        <w:t xml:space="preserve">, w </w:t>
      </w:r>
      <w:proofErr w:type="spellStart"/>
      <w:r w:rsidRPr="008302F4">
        <w:rPr>
          <w:rFonts w:cstheme="minorHAnsi"/>
          <w:i/>
        </w:rPr>
        <w:t>szczególności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klauzulę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informacyjną</w:t>
      </w:r>
      <w:proofErr w:type="spellEnd"/>
      <w:r w:rsidRPr="008302F4">
        <w:rPr>
          <w:rFonts w:cstheme="minorHAnsi"/>
          <w:i/>
        </w:rPr>
        <w:t xml:space="preserve">, </w:t>
      </w:r>
      <w:proofErr w:type="spellStart"/>
      <w:r w:rsidRPr="008302F4">
        <w:rPr>
          <w:rFonts w:cstheme="minorHAnsi"/>
          <w:i/>
        </w:rPr>
        <w:t>której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treść</w:t>
      </w:r>
      <w:proofErr w:type="spellEnd"/>
      <w:r w:rsidRPr="008302F4">
        <w:rPr>
          <w:rFonts w:cstheme="minorHAnsi"/>
          <w:i/>
        </w:rPr>
        <w:t xml:space="preserve"> jest </w:t>
      </w:r>
      <w:proofErr w:type="spellStart"/>
      <w:r w:rsidRPr="008302F4">
        <w:rPr>
          <w:rFonts w:cstheme="minorHAnsi"/>
          <w:i/>
        </w:rPr>
        <w:t>wyznaczona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przez</w:t>
      </w:r>
      <w:proofErr w:type="spellEnd"/>
      <w:r w:rsidRPr="008302F4">
        <w:rPr>
          <w:rFonts w:cstheme="minorHAnsi"/>
          <w:i/>
        </w:rPr>
        <w:t xml:space="preserve"> art. 13 </w:t>
      </w:r>
      <w:proofErr w:type="spellStart"/>
      <w:r w:rsidRPr="008302F4">
        <w:rPr>
          <w:rFonts w:cstheme="minorHAnsi"/>
          <w:i/>
        </w:rPr>
        <w:t>lub</w:t>
      </w:r>
      <w:proofErr w:type="spellEnd"/>
      <w:r w:rsidRPr="008302F4">
        <w:rPr>
          <w:rFonts w:cstheme="minorHAnsi"/>
          <w:i/>
        </w:rPr>
        <w:t xml:space="preserve"> 14 RODO.  </w:t>
      </w:r>
    </w:p>
    <w:p w:rsidR="008302F4" w:rsidRPr="008302F4" w:rsidRDefault="008302F4" w:rsidP="008302F4">
      <w:pPr>
        <w:pStyle w:val="Tekstpodstawowy3"/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302F4">
        <w:rPr>
          <w:rFonts w:asciiTheme="minorHAnsi" w:hAnsiTheme="minorHAnsi" w:cstheme="minorHAnsi"/>
          <w:i/>
          <w:sz w:val="22"/>
          <w:szCs w:val="22"/>
        </w:rPr>
        <w:t>Strony Umowy zobowiązują się do zapewnienia prawidłowego przetwarzania udostępnionych przez drugą stronę danych osobowych poprzez stosowanie odpowiednich organizacyjnych i technicznych środków ochrony tych danych, gwarantujących ochronę praw osób, których te dane dotyczą, zgodnie z przepisami oraz wymogami RODO, przepisami Ustawy z dnia 10.05.2018 r. o ochronie danych osobowych lub innymi przepisami prawa polskiego.</w:t>
      </w:r>
    </w:p>
    <w:p w:rsidR="008302F4" w:rsidRDefault="008302F4" w:rsidP="008302F4">
      <w:pPr>
        <w:pStyle w:val="Akapitzlist"/>
        <w:widowControl/>
        <w:numPr>
          <w:ilvl w:val="0"/>
          <w:numId w:val="13"/>
        </w:numPr>
        <w:spacing w:after="200"/>
        <w:contextualSpacing/>
        <w:jc w:val="both"/>
        <w:rPr>
          <w:rFonts w:cstheme="minorHAnsi"/>
          <w:i/>
        </w:rPr>
      </w:pPr>
      <w:r w:rsidRPr="008302F4">
        <w:rPr>
          <w:rFonts w:cstheme="minorHAnsi"/>
          <w:i/>
        </w:rPr>
        <w:t xml:space="preserve">Dane </w:t>
      </w:r>
      <w:proofErr w:type="spellStart"/>
      <w:r w:rsidRPr="008302F4">
        <w:rPr>
          <w:rFonts w:cstheme="minorHAnsi"/>
          <w:i/>
        </w:rPr>
        <w:t>osób</w:t>
      </w:r>
      <w:proofErr w:type="spellEnd"/>
      <w:r w:rsidRPr="008302F4">
        <w:rPr>
          <w:rFonts w:cstheme="minorHAnsi"/>
          <w:i/>
        </w:rPr>
        <w:t xml:space="preserve">, o </w:t>
      </w:r>
      <w:proofErr w:type="spellStart"/>
      <w:r w:rsidRPr="008302F4">
        <w:rPr>
          <w:rFonts w:cstheme="minorHAnsi"/>
          <w:i/>
        </w:rPr>
        <w:t>których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mowa</w:t>
      </w:r>
      <w:proofErr w:type="spellEnd"/>
      <w:r w:rsidRPr="008302F4">
        <w:rPr>
          <w:rFonts w:cstheme="minorHAnsi"/>
          <w:i/>
        </w:rPr>
        <w:t xml:space="preserve"> w </w:t>
      </w:r>
      <w:proofErr w:type="spellStart"/>
      <w:r w:rsidRPr="008302F4">
        <w:rPr>
          <w:rFonts w:cstheme="minorHAnsi"/>
          <w:i/>
        </w:rPr>
        <w:t>ust</w:t>
      </w:r>
      <w:proofErr w:type="spellEnd"/>
      <w:r w:rsidRPr="008302F4">
        <w:rPr>
          <w:rFonts w:cstheme="minorHAnsi"/>
          <w:i/>
        </w:rPr>
        <w:t xml:space="preserve">. 1 </w:t>
      </w:r>
      <w:proofErr w:type="spellStart"/>
      <w:r w:rsidRPr="008302F4">
        <w:rPr>
          <w:rFonts w:cstheme="minorHAnsi"/>
          <w:i/>
        </w:rPr>
        <w:t>powyżej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będą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przetwarzane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przez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strony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przez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czas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obowiązywania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niniejszej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Umowy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i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przez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okres</w:t>
      </w:r>
      <w:proofErr w:type="spellEnd"/>
      <w:r w:rsidRPr="008302F4">
        <w:rPr>
          <w:rFonts w:cstheme="minorHAnsi"/>
          <w:i/>
        </w:rPr>
        <w:t xml:space="preserve"> 5 </w:t>
      </w:r>
      <w:proofErr w:type="spellStart"/>
      <w:r w:rsidRPr="008302F4">
        <w:rPr>
          <w:rFonts w:cstheme="minorHAnsi"/>
          <w:i/>
        </w:rPr>
        <w:t>lat</w:t>
      </w:r>
      <w:proofErr w:type="spellEnd"/>
      <w:r w:rsidRPr="008302F4">
        <w:rPr>
          <w:rFonts w:cstheme="minorHAnsi"/>
          <w:i/>
        </w:rPr>
        <w:t xml:space="preserve"> po </w:t>
      </w:r>
      <w:proofErr w:type="spellStart"/>
      <w:r w:rsidRPr="008302F4">
        <w:rPr>
          <w:rFonts w:cstheme="minorHAnsi"/>
          <w:i/>
        </w:rPr>
        <w:t>roku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rozwiązaniu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lub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wygaśnięciu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niniejszej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Umowy</w:t>
      </w:r>
      <w:proofErr w:type="spellEnd"/>
      <w:r w:rsidRPr="008302F4">
        <w:rPr>
          <w:rFonts w:cstheme="minorHAnsi"/>
          <w:i/>
        </w:rPr>
        <w:t xml:space="preserve">, </w:t>
      </w:r>
      <w:proofErr w:type="spellStart"/>
      <w:r w:rsidRPr="008302F4">
        <w:rPr>
          <w:rFonts w:cstheme="minorHAnsi"/>
          <w:i/>
        </w:rPr>
        <w:t>chyba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że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przepisy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prawa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nadkładają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na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administratora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danych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obowiązek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lub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dają</w:t>
      </w:r>
      <w:proofErr w:type="spellEnd"/>
      <w:r w:rsidRPr="008302F4">
        <w:rPr>
          <w:rFonts w:cstheme="minorHAnsi"/>
          <w:i/>
        </w:rPr>
        <w:t xml:space="preserve"> mu </w:t>
      </w:r>
      <w:proofErr w:type="spellStart"/>
      <w:r w:rsidRPr="008302F4">
        <w:rPr>
          <w:rFonts w:cstheme="minorHAnsi"/>
          <w:i/>
        </w:rPr>
        <w:t>uprawnienie</w:t>
      </w:r>
      <w:proofErr w:type="spellEnd"/>
      <w:r w:rsidRPr="008302F4">
        <w:rPr>
          <w:rFonts w:cstheme="minorHAnsi"/>
          <w:i/>
        </w:rPr>
        <w:t xml:space="preserve"> do </w:t>
      </w:r>
      <w:proofErr w:type="spellStart"/>
      <w:r w:rsidRPr="008302F4">
        <w:rPr>
          <w:rFonts w:cstheme="minorHAnsi"/>
          <w:i/>
        </w:rPr>
        <w:t>przetwarzania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tych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danych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przez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dłuższy</w:t>
      </w:r>
      <w:proofErr w:type="spellEnd"/>
      <w:r w:rsidRPr="008302F4">
        <w:rPr>
          <w:rFonts w:cstheme="minorHAnsi"/>
          <w:i/>
        </w:rPr>
        <w:t xml:space="preserve"> </w:t>
      </w:r>
      <w:proofErr w:type="spellStart"/>
      <w:r w:rsidRPr="008302F4">
        <w:rPr>
          <w:rFonts w:cstheme="minorHAnsi"/>
          <w:i/>
        </w:rPr>
        <w:t>czas</w:t>
      </w:r>
      <w:proofErr w:type="spellEnd"/>
      <w:r w:rsidRPr="008302F4">
        <w:rPr>
          <w:rFonts w:cstheme="minorHAnsi"/>
          <w:i/>
        </w:rPr>
        <w:t>.</w:t>
      </w:r>
    </w:p>
    <w:p w:rsidR="008302F4" w:rsidRPr="00B125FB" w:rsidRDefault="008302F4" w:rsidP="00B125FB">
      <w:pPr>
        <w:spacing w:after="200"/>
        <w:contextualSpacing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125FB">
        <w:rPr>
          <w:rFonts w:asciiTheme="minorHAnsi" w:hAnsiTheme="minorHAnsi" w:cstheme="minorHAnsi"/>
          <w:b/>
          <w:sz w:val="22"/>
          <w:szCs w:val="22"/>
          <w:u w:val="single"/>
        </w:rPr>
        <w:t>Odpowiedź:</w:t>
      </w:r>
    </w:p>
    <w:p w:rsidR="00B125FB" w:rsidRDefault="007B65BC" w:rsidP="00B125F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Zapisy dotyczące danych osobowych są uregulowane w SIWZ, która jest integralna częścią projektu umowy. </w:t>
      </w:r>
    </w:p>
    <w:p w:rsidR="00607F79" w:rsidRDefault="00607F79" w:rsidP="00B125FB">
      <w:pPr>
        <w:jc w:val="both"/>
        <w:rPr>
          <w:rFonts w:ascii="Calibri" w:hAnsi="Calibri" w:cs="Calibri"/>
          <w:sz w:val="22"/>
          <w:szCs w:val="22"/>
        </w:rPr>
      </w:pPr>
    </w:p>
    <w:p w:rsidR="00607F79" w:rsidRPr="00B47AA6" w:rsidRDefault="00607F79" w:rsidP="00B125FB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B47AA6">
        <w:rPr>
          <w:rFonts w:ascii="Calibri" w:hAnsi="Calibri" w:cs="Calibri"/>
          <w:b/>
          <w:sz w:val="22"/>
          <w:szCs w:val="22"/>
          <w:u w:val="single"/>
        </w:rPr>
        <w:t>Pytanie 4:</w:t>
      </w:r>
    </w:p>
    <w:p w:rsidR="00607F79" w:rsidRPr="00607F79" w:rsidRDefault="00607F79" w:rsidP="00607F79">
      <w:pPr>
        <w:tabs>
          <w:tab w:val="left" w:pos="567"/>
        </w:tabs>
        <w:spacing w:after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07F79">
        <w:rPr>
          <w:rFonts w:asciiTheme="minorHAnsi" w:hAnsiTheme="minorHAnsi" w:cstheme="minorHAnsi"/>
          <w:b/>
          <w:sz w:val="22"/>
          <w:szCs w:val="22"/>
          <w:u w:val="single"/>
        </w:rPr>
        <w:t xml:space="preserve">Par. 4 </w:t>
      </w:r>
      <w:proofErr w:type="spellStart"/>
      <w:r w:rsidRPr="00607F79">
        <w:rPr>
          <w:rFonts w:asciiTheme="minorHAnsi" w:hAnsiTheme="minorHAnsi" w:cstheme="minorHAnsi"/>
          <w:b/>
          <w:sz w:val="22"/>
          <w:szCs w:val="22"/>
          <w:u w:val="single"/>
        </w:rPr>
        <w:t>ust</w:t>
      </w:r>
      <w:proofErr w:type="spellEnd"/>
      <w:r w:rsidRPr="00607F79">
        <w:rPr>
          <w:rFonts w:asciiTheme="minorHAnsi" w:hAnsiTheme="minorHAnsi" w:cstheme="minorHAnsi"/>
          <w:b/>
          <w:sz w:val="22"/>
          <w:szCs w:val="22"/>
          <w:u w:val="single"/>
        </w:rPr>
        <w:t>. 3</w:t>
      </w:r>
      <w:r w:rsidRPr="00607F79">
        <w:rPr>
          <w:rFonts w:asciiTheme="minorHAnsi" w:hAnsiTheme="minorHAnsi" w:cstheme="minorHAnsi"/>
          <w:sz w:val="22"/>
          <w:szCs w:val="22"/>
        </w:rPr>
        <w:t xml:space="preserve"> - </w:t>
      </w:r>
      <w:proofErr w:type="spellStart"/>
      <w:r w:rsidRPr="00607F79">
        <w:rPr>
          <w:rFonts w:asciiTheme="minorHAnsi" w:hAnsiTheme="minorHAnsi" w:cstheme="minorHAnsi"/>
          <w:sz w:val="22"/>
          <w:szCs w:val="22"/>
        </w:rPr>
        <w:t>zwracamy</w:t>
      </w:r>
      <w:proofErr w:type="spellEnd"/>
      <w:r w:rsidRPr="00607F7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7F79">
        <w:rPr>
          <w:rFonts w:asciiTheme="minorHAnsi" w:hAnsiTheme="minorHAnsi" w:cstheme="minorHAnsi"/>
          <w:sz w:val="22"/>
          <w:szCs w:val="22"/>
        </w:rPr>
        <w:t>się</w:t>
      </w:r>
      <w:proofErr w:type="spellEnd"/>
      <w:r w:rsidRPr="00607F79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607F79">
        <w:rPr>
          <w:rFonts w:asciiTheme="minorHAnsi" w:hAnsiTheme="minorHAnsi" w:cstheme="minorHAnsi"/>
          <w:sz w:val="22"/>
          <w:szCs w:val="22"/>
        </w:rPr>
        <w:t>prośbą</w:t>
      </w:r>
      <w:proofErr w:type="spellEnd"/>
      <w:r w:rsidRPr="00607F79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607F79">
        <w:rPr>
          <w:rFonts w:asciiTheme="minorHAnsi" w:hAnsiTheme="minorHAnsi" w:cstheme="minorHAnsi"/>
          <w:sz w:val="22"/>
          <w:szCs w:val="22"/>
        </w:rPr>
        <w:t>wyjaśnienie</w:t>
      </w:r>
      <w:proofErr w:type="spellEnd"/>
      <w:r w:rsidRPr="00607F7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7F79">
        <w:rPr>
          <w:rFonts w:asciiTheme="minorHAnsi" w:hAnsiTheme="minorHAnsi" w:cstheme="minorHAnsi"/>
          <w:sz w:val="22"/>
          <w:szCs w:val="22"/>
        </w:rPr>
        <w:t>czy</w:t>
      </w:r>
      <w:proofErr w:type="spellEnd"/>
      <w:r w:rsidRPr="00607F7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7F79">
        <w:rPr>
          <w:rFonts w:asciiTheme="minorHAnsi" w:hAnsiTheme="minorHAnsi" w:cstheme="minorHAnsi"/>
          <w:sz w:val="22"/>
          <w:szCs w:val="22"/>
        </w:rPr>
        <w:t>zamówienie</w:t>
      </w:r>
      <w:proofErr w:type="spellEnd"/>
      <w:r w:rsidRPr="00607F7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7F79">
        <w:rPr>
          <w:rFonts w:asciiTheme="minorHAnsi" w:hAnsiTheme="minorHAnsi" w:cstheme="minorHAnsi"/>
          <w:sz w:val="22"/>
          <w:szCs w:val="22"/>
        </w:rPr>
        <w:t>składane</w:t>
      </w:r>
      <w:proofErr w:type="spellEnd"/>
      <w:r w:rsidRPr="00607F7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7F79">
        <w:rPr>
          <w:rFonts w:asciiTheme="minorHAnsi" w:hAnsiTheme="minorHAnsi" w:cstheme="minorHAnsi"/>
          <w:sz w:val="22"/>
          <w:szCs w:val="22"/>
        </w:rPr>
        <w:t>przez</w:t>
      </w:r>
      <w:proofErr w:type="spellEnd"/>
      <w:r w:rsidRPr="00607F7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7F79">
        <w:rPr>
          <w:rFonts w:asciiTheme="minorHAnsi" w:hAnsiTheme="minorHAnsi" w:cstheme="minorHAnsi"/>
          <w:sz w:val="22"/>
          <w:szCs w:val="22"/>
        </w:rPr>
        <w:t>Zamawiającego</w:t>
      </w:r>
      <w:proofErr w:type="spellEnd"/>
      <w:r w:rsidRPr="00607F7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7F79">
        <w:rPr>
          <w:rFonts w:asciiTheme="minorHAnsi" w:hAnsiTheme="minorHAnsi" w:cstheme="minorHAnsi"/>
          <w:sz w:val="22"/>
          <w:szCs w:val="22"/>
        </w:rPr>
        <w:t>będzie</w:t>
      </w:r>
      <w:proofErr w:type="spellEnd"/>
      <w:r w:rsidRPr="00607F7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7F79">
        <w:rPr>
          <w:rFonts w:asciiTheme="minorHAnsi" w:hAnsiTheme="minorHAnsi" w:cstheme="minorHAnsi"/>
          <w:sz w:val="22"/>
          <w:szCs w:val="22"/>
        </w:rPr>
        <w:t>zawierało</w:t>
      </w:r>
      <w:proofErr w:type="spellEnd"/>
      <w:r w:rsidRPr="00607F7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7F79">
        <w:rPr>
          <w:rFonts w:asciiTheme="minorHAnsi" w:hAnsiTheme="minorHAnsi" w:cstheme="minorHAnsi"/>
          <w:sz w:val="22"/>
          <w:szCs w:val="22"/>
        </w:rPr>
        <w:t>wskazanie</w:t>
      </w:r>
      <w:proofErr w:type="spellEnd"/>
      <w:r w:rsidRPr="00607F7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7F79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607F7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7F79">
        <w:rPr>
          <w:rFonts w:asciiTheme="minorHAnsi" w:hAnsiTheme="minorHAnsi" w:cstheme="minorHAnsi"/>
          <w:sz w:val="22"/>
          <w:szCs w:val="22"/>
        </w:rPr>
        <w:t>jego</w:t>
      </w:r>
      <w:proofErr w:type="spellEnd"/>
      <w:r w:rsidRPr="00607F7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7F79">
        <w:rPr>
          <w:rFonts w:asciiTheme="minorHAnsi" w:hAnsiTheme="minorHAnsi" w:cstheme="minorHAnsi"/>
          <w:sz w:val="22"/>
          <w:szCs w:val="22"/>
        </w:rPr>
        <w:t>wystawienie</w:t>
      </w:r>
      <w:proofErr w:type="spellEnd"/>
      <w:r w:rsidRPr="00607F7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7F79">
        <w:rPr>
          <w:rFonts w:asciiTheme="minorHAnsi" w:hAnsiTheme="minorHAnsi" w:cstheme="minorHAnsi"/>
          <w:sz w:val="22"/>
          <w:szCs w:val="22"/>
        </w:rPr>
        <w:t>przez</w:t>
      </w:r>
      <w:proofErr w:type="spellEnd"/>
      <w:r w:rsidRPr="00607F7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7F79">
        <w:rPr>
          <w:rFonts w:asciiTheme="minorHAnsi" w:hAnsiTheme="minorHAnsi" w:cstheme="minorHAnsi"/>
          <w:sz w:val="22"/>
          <w:szCs w:val="22"/>
        </w:rPr>
        <w:t>Sekcję</w:t>
      </w:r>
      <w:proofErr w:type="spellEnd"/>
      <w:r w:rsidRPr="00607F7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7F79">
        <w:rPr>
          <w:rFonts w:asciiTheme="minorHAnsi" w:hAnsiTheme="minorHAnsi" w:cstheme="minorHAnsi"/>
          <w:sz w:val="22"/>
          <w:szCs w:val="22"/>
        </w:rPr>
        <w:t>Zaopatrzenia</w:t>
      </w:r>
      <w:proofErr w:type="spellEnd"/>
      <w:r w:rsidRPr="00607F7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7F79">
        <w:rPr>
          <w:rFonts w:asciiTheme="minorHAnsi" w:hAnsiTheme="minorHAnsi" w:cstheme="minorHAnsi"/>
          <w:sz w:val="22"/>
          <w:szCs w:val="22"/>
        </w:rPr>
        <w:t>oraz</w:t>
      </w:r>
      <w:proofErr w:type="spellEnd"/>
      <w:r w:rsidRPr="00607F7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7F79">
        <w:rPr>
          <w:rFonts w:asciiTheme="minorHAnsi" w:hAnsiTheme="minorHAnsi" w:cstheme="minorHAnsi"/>
          <w:sz w:val="22"/>
          <w:szCs w:val="22"/>
        </w:rPr>
        <w:t>zatwierdzenie</w:t>
      </w:r>
      <w:proofErr w:type="spellEnd"/>
      <w:r w:rsidRPr="00607F7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7F79">
        <w:rPr>
          <w:rFonts w:asciiTheme="minorHAnsi" w:hAnsiTheme="minorHAnsi" w:cstheme="minorHAnsi"/>
          <w:sz w:val="22"/>
          <w:szCs w:val="22"/>
        </w:rPr>
        <w:t>przez</w:t>
      </w:r>
      <w:proofErr w:type="spellEnd"/>
      <w:r w:rsidRPr="00607F7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7F79">
        <w:rPr>
          <w:rFonts w:asciiTheme="minorHAnsi" w:hAnsiTheme="minorHAnsi" w:cstheme="minorHAnsi"/>
          <w:sz w:val="22"/>
          <w:szCs w:val="22"/>
        </w:rPr>
        <w:t>Kwestora</w:t>
      </w:r>
      <w:proofErr w:type="spellEnd"/>
      <w:r w:rsidRPr="00607F7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7F79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607F7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7F79">
        <w:rPr>
          <w:rFonts w:asciiTheme="minorHAnsi" w:hAnsiTheme="minorHAnsi" w:cstheme="minorHAnsi"/>
          <w:sz w:val="22"/>
          <w:szCs w:val="22"/>
        </w:rPr>
        <w:t>Kanclerza</w:t>
      </w:r>
      <w:proofErr w:type="spellEnd"/>
      <w:r w:rsidRPr="00607F79">
        <w:rPr>
          <w:rFonts w:asciiTheme="minorHAnsi" w:hAnsiTheme="minorHAnsi" w:cstheme="minorHAnsi"/>
          <w:sz w:val="22"/>
          <w:szCs w:val="22"/>
        </w:rPr>
        <w:t xml:space="preserve">, o </w:t>
      </w:r>
      <w:proofErr w:type="spellStart"/>
      <w:r w:rsidRPr="00607F79">
        <w:rPr>
          <w:rFonts w:asciiTheme="minorHAnsi" w:hAnsiTheme="minorHAnsi" w:cstheme="minorHAnsi"/>
          <w:sz w:val="22"/>
          <w:szCs w:val="22"/>
        </w:rPr>
        <w:t>czym</w:t>
      </w:r>
      <w:proofErr w:type="spellEnd"/>
      <w:r w:rsidRPr="00607F7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7F79">
        <w:rPr>
          <w:rFonts w:asciiTheme="minorHAnsi" w:hAnsiTheme="minorHAnsi" w:cstheme="minorHAnsi"/>
          <w:sz w:val="22"/>
          <w:szCs w:val="22"/>
        </w:rPr>
        <w:t>mowa</w:t>
      </w:r>
      <w:proofErr w:type="spellEnd"/>
      <w:r w:rsidRPr="00607F79">
        <w:rPr>
          <w:rFonts w:asciiTheme="minorHAnsi" w:hAnsiTheme="minorHAnsi" w:cstheme="minorHAnsi"/>
          <w:sz w:val="22"/>
          <w:szCs w:val="22"/>
        </w:rPr>
        <w:t xml:space="preserve"> w par. 4 </w:t>
      </w:r>
      <w:proofErr w:type="spellStart"/>
      <w:r w:rsidRPr="00607F79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607F79">
        <w:rPr>
          <w:rFonts w:asciiTheme="minorHAnsi" w:hAnsiTheme="minorHAnsi" w:cstheme="minorHAnsi"/>
          <w:sz w:val="22"/>
          <w:szCs w:val="22"/>
        </w:rPr>
        <w:t xml:space="preserve">. 3, </w:t>
      </w:r>
      <w:proofErr w:type="spellStart"/>
      <w:r w:rsidRPr="00607F79">
        <w:rPr>
          <w:rFonts w:asciiTheme="minorHAnsi" w:hAnsiTheme="minorHAnsi" w:cstheme="minorHAnsi"/>
          <w:sz w:val="22"/>
          <w:szCs w:val="22"/>
        </w:rPr>
        <w:t>tak</w:t>
      </w:r>
      <w:proofErr w:type="spellEnd"/>
      <w:r w:rsidRPr="00607F79">
        <w:rPr>
          <w:rFonts w:asciiTheme="minorHAnsi" w:hAnsiTheme="minorHAnsi" w:cstheme="minorHAnsi"/>
          <w:sz w:val="22"/>
          <w:szCs w:val="22"/>
        </w:rPr>
        <w:t xml:space="preserve"> aby </w:t>
      </w:r>
      <w:proofErr w:type="spellStart"/>
      <w:r w:rsidRPr="00607F79">
        <w:rPr>
          <w:rFonts w:asciiTheme="minorHAnsi" w:hAnsiTheme="minorHAnsi" w:cstheme="minorHAnsi"/>
          <w:sz w:val="22"/>
          <w:szCs w:val="22"/>
        </w:rPr>
        <w:t>Wykonawca</w:t>
      </w:r>
      <w:proofErr w:type="spellEnd"/>
      <w:r w:rsidRPr="00607F7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7F79">
        <w:rPr>
          <w:rFonts w:asciiTheme="minorHAnsi" w:hAnsiTheme="minorHAnsi" w:cstheme="minorHAnsi"/>
          <w:sz w:val="22"/>
          <w:szCs w:val="22"/>
        </w:rPr>
        <w:t>mógł</w:t>
      </w:r>
      <w:proofErr w:type="spellEnd"/>
      <w:r w:rsidRPr="00607F7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7F79">
        <w:rPr>
          <w:rFonts w:asciiTheme="minorHAnsi" w:hAnsiTheme="minorHAnsi" w:cstheme="minorHAnsi"/>
          <w:sz w:val="22"/>
          <w:szCs w:val="22"/>
        </w:rPr>
        <w:t>zweryfikować</w:t>
      </w:r>
      <w:proofErr w:type="spellEnd"/>
      <w:r w:rsidRPr="00607F7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7F79">
        <w:rPr>
          <w:rFonts w:asciiTheme="minorHAnsi" w:hAnsiTheme="minorHAnsi" w:cstheme="minorHAnsi"/>
          <w:sz w:val="22"/>
          <w:szCs w:val="22"/>
        </w:rPr>
        <w:t>poprawność</w:t>
      </w:r>
      <w:proofErr w:type="spellEnd"/>
      <w:r w:rsidRPr="00607F7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7F79">
        <w:rPr>
          <w:rFonts w:asciiTheme="minorHAnsi" w:hAnsiTheme="minorHAnsi" w:cstheme="minorHAnsi"/>
          <w:sz w:val="22"/>
          <w:szCs w:val="22"/>
        </w:rPr>
        <w:t>ww</w:t>
      </w:r>
      <w:proofErr w:type="spellEnd"/>
      <w:r w:rsidRPr="00607F79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607F79">
        <w:rPr>
          <w:rFonts w:asciiTheme="minorHAnsi" w:hAnsiTheme="minorHAnsi" w:cstheme="minorHAnsi"/>
          <w:sz w:val="22"/>
          <w:szCs w:val="22"/>
        </w:rPr>
        <w:t>zamówienia</w:t>
      </w:r>
      <w:proofErr w:type="spellEnd"/>
      <w:r w:rsidRPr="00607F79">
        <w:rPr>
          <w:rFonts w:asciiTheme="minorHAnsi" w:hAnsiTheme="minorHAnsi" w:cstheme="minorHAnsi"/>
          <w:sz w:val="22"/>
          <w:szCs w:val="22"/>
        </w:rPr>
        <w:t xml:space="preserve">? W </w:t>
      </w:r>
      <w:proofErr w:type="spellStart"/>
      <w:r w:rsidRPr="00607F79">
        <w:rPr>
          <w:rFonts w:asciiTheme="minorHAnsi" w:hAnsiTheme="minorHAnsi" w:cstheme="minorHAnsi"/>
          <w:sz w:val="22"/>
          <w:szCs w:val="22"/>
        </w:rPr>
        <w:t>przypadku</w:t>
      </w:r>
      <w:proofErr w:type="spellEnd"/>
      <w:r w:rsidRPr="00607F7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7F79">
        <w:rPr>
          <w:rFonts w:asciiTheme="minorHAnsi" w:hAnsiTheme="minorHAnsi" w:cstheme="minorHAnsi"/>
          <w:sz w:val="22"/>
          <w:szCs w:val="22"/>
        </w:rPr>
        <w:t>odwiedzi</w:t>
      </w:r>
      <w:proofErr w:type="spellEnd"/>
      <w:r w:rsidRPr="00607F7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7F79">
        <w:rPr>
          <w:rFonts w:asciiTheme="minorHAnsi" w:hAnsiTheme="minorHAnsi" w:cstheme="minorHAnsi"/>
          <w:sz w:val="22"/>
          <w:szCs w:val="22"/>
        </w:rPr>
        <w:t>negatywnej</w:t>
      </w:r>
      <w:proofErr w:type="spellEnd"/>
      <w:r w:rsidRPr="00607F7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7F79">
        <w:rPr>
          <w:rFonts w:asciiTheme="minorHAnsi" w:hAnsiTheme="minorHAnsi" w:cstheme="minorHAnsi"/>
          <w:sz w:val="22"/>
          <w:szCs w:val="22"/>
        </w:rPr>
        <w:t>czy</w:t>
      </w:r>
      <w:proofErr w:type="spellEnd"/>
      <w:r w:rsidRPr="00607F79">
        <w:rPr>
          <w:rFonts w:asciiTheme="minorHAnsi" w:hAnsiTheme="minorHAnsi" w:cstheme="minorHAnsi"/>
          <w:sz w:val="22"/>
          <w:szCs w:val="22"/>
        </w:rPr>
        <w:t xml:space="preserve"> jest </w:t>
      </w:r>
      <w:proofErr w:type="spellStart"/>
      <w:r w:rsidRPr="00607F79">
        <w:rPr>
          <w:rFonts w:asciiTheme="minorHAnsi" w:hAnsiTheme="minorHAnsi" w:cstheme="minorHAnsi"/>
          <w:sz w:val="22"/>
          <w:szCs w:val="22"/>
        </w:rPr>
        <w:t>możliwość</w:t>
      </w:r>
      <w:proofErr w:type="spellEnd"/>
      <w:r w:rsidRPr="00607F7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7F79">
        <w:rPr>
          <w:rFonts w:asciiTheme="minorHAnsi" w:hAnsiTheme="minorHAnsi" w:cstheme="minorHAnsi"/>
          <w:sz w:val="22"/>
          <w:szCs w:val="22"/>
        </w:rPr>
        <w:t>usunięcia</w:t>
      </w:r>
      <w:proofErr w:type="spellEnd"/>
      <w:r w:rsidRPr="00607F7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7F79">
        <w:rPr>
          <w:rFonts w:asciiTheme="minorHAnsi" w:hAnsiTheme="minorHAnsi" w:cstheme="minorHAnsi"/>
          <w:sz w:val="22"/>
          <w:szCs w:val="22"/>
        </w:rPr>
        <w:t>ww</w:t>
      </w:r>
      <w:proofErr w:type="spellEnd"/>
      <w:r w:rsidRPr="00607F79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607F79">
        <w:rPr>
          <w:rFonts w:asciiTheme="minorHAnsi" w:hAnsiTheme="minorHAnsi" w:cstheme="minorHAnsi"/>
          <w:sz w:val="22"/>
          <w:szCs w:val="22"/>
        </w:rPr>
        <w:t>zapisu</w:t>
      </w:r>
      <w:proofErr w:type="spellEnd"/>
      <w:r w:rsidRPr="00607F7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7F79">
        <w:rPr>
          <w:rFonts w:asciiTheme="minorHAnsi" w:hAnsiTheme="minorHAnsi" w:cstheme="minorHAnsi"/>
          <w:sz w:val="22"/>
          <w:szCs w:val="22"/>
        </w:rPr>
        <w:t>jako</w:t>
      </w:r>
      <w:proofErr w:type="spellEnd"/>
      <w:r w:rsidRPr="00607F7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7F79">
        <w:rPr>
          <w:rFonts w:asciiTheme="minorHAnsi" w:hAnsiTheme="minorHAnsi" w:cstheme="minorHAnsi"/>
          <w:sz w:val="22"/>
          <w:szCs w:val="22"/>
        </w:rPr>
        <w:t>niemożliwego</w:t>
      </w:r>
      <w:proofErr w:type="spellEnd"/>
      <w:r w:rsidRPr="00607F79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607F79">
        <w:rPr>
          <w:rFonts w:asciiTheme="minorHAnsi" w:hAnsiTheme="minorHAnsi" w:cstheme="minorHAnsi"/>
          <w:sz w:val="22"/>
          <w:szCs w:val="22"/>
        </w:rPr>
        <w:t>weryfikacji</w:t>
      </w:r>
      <w:proofErr w:type="spellEnd"/>
      <w:r w:rsidRPr="00607F7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7F79">
        <w:rPr>
          <w:rFonts w:asciiTheme="minorHAnsi" w:hAnsiTheme="minorHAnsi" w:cstheme="minorHAnsi"/>
          <w:sz w:val="22"/>
          <w:szCs w:val="22"/>
        </w:rPr>
        <w:t>przez</w:t>
      </w:r>
      <w:proofErr w:type="spellEnd"/>
      <w:r w:rsidRPr="00607F7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7F79">
        <w:rPr>
          <w:rFonts w:asciiTheme="minorHAnsi" w:hAnsiTheme="minorHAnsi" w:cstheme="minorHAnsi"/>
          <w:sz w:val="22"/>
          <w:szCs w:val="22"/>
        </w:rPr>
        <w:t>Wykonawcę</w:t>
      </w:r>
      <w:proofErr w:type="spellEnd"/>
      <w:r w:rsidRPr="00607F79">
        <w:rPr>
          <w:rFonts w:asciiTheme="minorHAnsi" w:hAnsiTheme="minorHAnsi" w:cstheme="minorHAnsi"/>
          <w:sz w:val="22"/>
          <w:szCs w:val="22"/>
        </w:rPr>
        <w:t xml:space="preserve">? </w:t>
      </w:r>
    </w:p>
    <w:p w:rsidR="00607F79" w:rsidRPr="00607F79" w:rsidRDefault="00607F79" w:rsidP="00B125F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86505" w:rsidRDefault="00986505" w:rsidP="00EF5BDE">
      <w:pPr>
        <w:spacing w:after="160"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47AA6" w:rsidRPr="00B125FB" w:rsidRDefault="00B47AA6" w:rsidP="00B47AA6">
      <w:pPr>
        <w:spacing w:after="200"/>
        <w:contextualSpacing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125FB">
        <w:rPr>
          <w:rFonts w:asciiTheme="minorHAnsi" w:hAnsiTheme="minorHAnsi" w:cstheme="minorHAnsi"/>
          <w:b/>
          <w:sz w:val="22"/>
          <w:szCs w:val="22"/>
          <w:u w:val="single"/>
        </w:rPr>
        <w:t>Odpowiedź:</w:t>
      </w:r>
    </w:p>
    <w:p w:rsidR="00B47AA6" w:rsidRDefault="00B47AA6" w:rsidP="00B47AA6">
      <w:pPr>
        <w:spacing w:after="1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Sekcja Zaopatrzeni będzie wysyłać zamówienia ze wskazaniem adresu dostawy oraz podpisami osób upoważnionych. </w:t>
      </w:r>
    </w:p>
    <w:p w:rsidR="00B47AA6" w:rsidRDefault="00B47AA6" w:rsidP="00EF5BDE">
      <w:pPr>
        <w:spacing w:after="160"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B65BC" w:rsidRDefault="007B65BC" w:rsidP="007B65BC">
      <w:pPr>
        <w:spacing w:after="16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57422">
        <w:rPr>
          <w:rFonts w:asciiTheme="minorHAnsi" w:eastAsiaTheme="minorHAnsi" w:hAnsiTheme="minorHAnsi" w:cstheme="minorBidi"/>
          <w:sz w:val="22"/>
          <w:szCs w:val="22"/>
          <w:lang w:eastAsia="en-US"/>
        </w:rPr>
        <w:t>W związku z udzielonymi odpowiedziami, Zamawiający dokonuj modyfikacji</w:t>
      </w:r>
      <w:r w:rsidR="00B47AA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SIWZ oraz </w:t>
      </w:r>
      <w:r w:rsidRPr="00D5742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zał.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4</w:t>
      </w:r>
      <w:r w:rsidRPr="00D5742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-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Projekt umowy</w:t>
      </w:r>
      <w:r w:rsidRPr="00D57422">
        <w:rPr>
          <w:rFonts w:asciiTheme="minorHAnsi" w:eastAsiaTheme="minorHAnsi" w:hAnsiTheme="minorHAnsi" w:cstheme="minorBidi"/>
          <w:sz w:val="22"/>
          <w:szCs w:val="22"/>
          <w:lang w:eastAsia="en-US"/>
        </w:rPr>
        <w:t>, który stanowi załącznik do niniejszego pisma oraz terminu składania i otwarcia ofert.</w:t>
      </w:r>
    </w:p>
    <w:p w:rsidR="00607F79" w:rsidRDefault="00607F79" w:rsidP="007B65B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B65BC" w:rsidRPr="00FD565A" w:rsidRDefault="007B65BC" w:rsidP="007B65B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D565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Zamawiający dokonuję zmiany terminu składania i otwarcia ofert z dnia </w:t>
      </w:r>
      <w:r w:rsidR="00607F7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01.12</w:t>
      </w:r>
      <w:r w:rsidRPr="00FD565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.2020 r</w:t>
      </w:r>
      <w:r w:rsidRPr="00FD565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na dzień </w:t>
      </w:r>
      <w:r w:rsidR="00607F7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03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.1</w:t>
      </w:r>
      <w:r w:rsidR="00607F7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</w:t>
      </w:r>
      <w:r w:rsidRPr="00FD565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.2020 r</w:t>
      </w:r>
      <w:r w:rsidRPr="00FD565A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7B65BC" w:rsidRPr="00FD565A" w:rsidRDefault="007B65BC" w:rsidP="007B65B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D565A">
        <w:rPr>
          <w:rFonts w:asciiTheme="minorHAnsi" w:eastAsiaTheme="minorHAnsi" w:hAnsiTheme="minorHAnsi" w:cstheme="minorBidi"/>
          <w:sz w:val="22"/>
          <w:szCs w:val="22"/>
          <w:lang w:eastAsia="en-US"/>
        </w:rPr>
        <w:t>Składanie ofert do godz. 09:00.</w:t>
      </w:r>
    </w:p>
    <w:p w:rsidR="007B65BC" w:rsidRPr="00FD565A" w:rsidRDefault="007B65BC" w:rsidP="007B65B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D565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Otwarcie ofert o godz.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09.20</w:t>
      </w:r>
    </w:p>
    <w:p w:rsidR="007B65BC" w:rsidRPr="00FD565A" w:rsidRDefault="007B65BC" w:rsidP="007B65B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D565A">
        <w:rPr>
          <w:rFonts w:asciiTheme="minorHAnsi" w:eastAsiaTheme="minorHAnsi" w:hAnsiTheme="minorHAnsi" w:cstheme="minorBidi"/>
          <w:sz w:val="22"/>
          <w:szCs w:val="22"/>
          <w:lang w:eastAsia="en-US"/>
        </w:rPr>
        <w:t>Miejsce składania i otwarcia ofert pozostaje bez zmian.</w:t>
      </w:r>
    </w:p>
    <w:p w:rsidR="007B65BC" w:rsidRDefault="007B65BC" w:rsidP="007B65BC">
      <w:pPr>
        <w:spacing w:before="120"/>
        <w:rPr>
          <w:rFonts w:ascii="Calibri" w:hAnsi="Calibri" w:cs="Calibri"/>
          <w:sz w:val="22"/>
          <w:szCs w:val="22"/>
        </w:rPr>
      </w:pPr>
    </w:p>
    <w:p w:rsidR="007B65BC" w:rsidRPr="0074188C" w:rsidRDefault="007B65BC" w:rsidP="007B65BC">
      <w:pPr>
        <w:spacing w:before="120"/>
        <w:rPr>
          <w:rFonts w:ascii="Calibri" w:hAnsi="Calibri" w:cs="Calibri"/>
          <w:sz w:val="22"/>
          <w:szCs w:val="22"/>
        </w:rPr>
      </w:pPr>
      <w:r w:rsidRPr="0074188C">
        <w:rPr>
          <w:rFonts w:ascii="Calibri" w:hAnsi="Calibri" w:cs="Calibri"/>
          <w:sz w:val="22"/>
          <w:szCs w:val="22"/>
        </w:rPr>
        <w:t xml:space="preserve">Zmodyfikowaną SIWZ wraz z zał. </w:t>
      </w:r>
      <w:r>
        <w:rPr>
          <w:rFonts w:ascii="Calibri" w:hAnsi="Calibri" w:cs="Calibri"/>
          <w:sz w:val="22"/>
          <w:szCs w:val="22"/>
        </w:rPr>
        <w:t>4</w:t>
      </w:r>
      <w:r w:rsidRPr="0074188C"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</w:rPr>
        <w:t>projekt umowy</w:t>
      </w:r>
      <w:r w:rsidRPr="0074188C">
        <w:rPr>
          <w:rFonts w:ascii="Calibri" w:hAnsi="Calibri" w:cs="Calibri"/>
          <w:sz w:val="22"/>
          <w:szCs w:val="22"/>
        </w:rPr>
        <w:t xml:space="preserve">,  Zamawiający zamieścił na swojej platformie zakupowej w dniu </w:t>
      </w:r>
      <w:r w:rsidR="00607F79">
        <w:rPr>
          <w:rFonts w:ascii="Calibri" w:hAnsi="Calibri" w:cs="Calibri"/>
          <w:sz w:val="22"/>
          <w:szCs w:val="22"/>
        </w:rPr>
        <w:t>23.11</w:t>
      </w:r>
      <w:r>
        <w:rPr>
          <w:rFonts w:ascii="Calibri" w:hAnsi="Calibri" w:cs="Calibri"/>
          <w:sz w:val="22"/>
          <w:szCs w:val="22"/>
        </w:rPr>
        <w:t>.</w:t>
      </w:r>
      <w:r w:rsidRPr="0074188C">
        <w:rPr>
          <w:rFonts w:ascii="Calibri" w:hAnsi="Calibri" w:cs="Calibri"/>
          <w:sz w:val="22"/>
          <w:szCs w:val="22"/>
        </w:rPr>
        <w:t>2020</w:t>
      </w:r>
    </w:p>
    <w:p w:rsidR="007B65BC" w:rsidRDefault="007B65BC" w:rsidP="007B65BC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B65BC" w:rsidRPr="00EF5BDE" w:rsidRDefault="007B65BC" w:rsidP="00EF5BDE">
      <w:pPr>
        <w:spacing w:after="160"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F5BDE" w:rsidRPr="00C00B88" w:rsidRDefault="00EF5BDE" w:rsidP="00C00B88">
      <w:pPr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EF5BD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</w:t>
      </w:r>
      <w:r w:rsidRPr="00EF5BDE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                                                                                                         </w:t>
      </w:r>
    </w:p>
    <w:p w:rsidR="00B125FB" w:rsidRDefault="00EF5BDE" w:rsidP="00EF5BD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EF5BDE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Kanclerz    </w:t>
      </w:r>
    </w:p>
    <w:p w:rsidR="00EF5BDE" w:rsidRPr="00EF5BDE" w:rsidRDefault="00EF5BDE" w:rsidP="00EF5BD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EF5BDE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           </w:t>
      </w:r>
      <w:r w:rsidR="00B125FB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</w:t>
      </w:r>
      <w:r w:rsidR="00B47AA6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/-/</w:t>
      </w:r>
      <w:bookmarkStart w:id="0" w:name="_GoBack"/>
      <w:bookmarkEnd w:id="0"/>
    </w:p>
    <w:p w:rsidR="00EF5BDE" w:rsidRPr="00EF5BDE" w:rsidRDefault="00EF5BDE" w:rsidP="00EF5BD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F5BDE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Marek Langowski                                       </w:t>
      </w:r>
    </w:p>
    <w:p w:rsidR="00EF5BDE" w:rsidRPr="00EF5BDE" w:rsidRDefault="00EF5BDE" w:rsidP="00EF5BD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C6EAE" w:rsidRDefault="009C6EAE" w:rsidP="00EF5BD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07F79" w:rsidRDefault="00607F79" w:rsidP="00EF5BDE">
      <w:pPr>
        <w:spacing w:after="160" w:line="259" w:lineRule="auto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607F79" w:rsidRDefault="00607F79" w:rsidP="00EF5BDE">
      <w:pPr>
        <w:spacing w:after="160" w:line="259" w:lineRule="auto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607F79" w:rsidRDefault="00607F79" w:rsidP="00EF5BDE">
      <w:pPr>
        <w:spacing w:after="160" w:line="259" w:lineRule="auto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607F79" w:rsidRDefault="00607F79" w:rsidP="00EF5BDE">
      <w:pPr>
        <w:spacing w:after="160" w:line="259" w:lineRule="auto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607F79" w:rsidRDefault="00607F79" w:rsidP="00EF5BDE">
      <w:pPr>
        <w:spacing w:after="160" w:line="259" w:lineRule="auto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B31E84" w:rsidRPr="00B47AA6" w:rsidRDefault="00EF5BDE" w:rsidP="00B47AA6">
      <w:pPr>
        <w:spacing w:after="160" w:line="259" w:lineRule="auto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B125FB">
        <w:rPr>
          <w:rFonts w:asciiTheme="minorHAnsi" w:eastAsiaTheme="minorHAnsi" w:hAnsiTheme="minorHAnsi" w:cstheme="minorBidi"/>
          <w:sz w:val="18"/>
          <w:szCs w:val="18"/>
          <w:lang w:eastAsia="en-US"/>
        </w:rPr>
        <w:t>Sprawę prowadzi: Paulina Ko</w:t>
      </w:r>
      <w:r w:rsidR="00B47AA6">
        <w:rPr>
          <w:rFonts w:asciiTheme="minorHAnsi" w:eastAsiaTheme="minorHAnsi" w:hAnsiTheme="minorHAnsi" w:cstheme="minorBidi"/>
          <w:sz w:val="18"/>
          <w:szCs w:val="18"/>
          <w:lang w:eastAsia="en-US"/>
        </w:rPr>
        <w:t>walska</w:t>
      </w:r>
    </w:p>
    <w:sectPr w:rsidR="00B31E84" w:rsidRPr="00B47AA6" w:rsidSect="005D6C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63A" w:rsidRDefault="00FF263A" w:rsidP="000A396A">
      <w:r>
        <w:separator/>
      </w:r>
    </w:p>
  </w:endnote>
  <w:endnote w:type="continuationSeparator" w:id="0">
    <w:p w:rsidR="00FF263A" w:rsidRDefault="00FF263A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mago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505" w:rsidRDefault="009865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505" w:rsidRDefault="0098650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986505" w:rsidRPr="00E02042" w:rsidRDefault="0098650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986505" w:rsidRDefault="0098650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>
      <w:rPr>
        <w:rFonts w:ascii="Century Gothic" w:hAnsi="Century Gothic"/>
        <w:color w:val="024387"/>
        <w:sz w:val="16"/>
        <w:szCs w:val="16"/>
      </w:rPr>
      <w:t xml:space="preserve">210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986505" w:rsidRDefault="0098650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>
      <w:rPr>
        <w:rFonts w:ascii="Century Gothic" w:hAnsi="Century Gothic"/>
        <w:color w:val="024387"/>
        <w:sz w:val="16"/>
        <w:szCs w:val="16"/>
      </w:rPr>
      <w:t>zp</w:t>
    </w:r>
    <w:r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986505" w:rsidRPr="00E02042" w:rsidRDefault="0098650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505" w:rsidRDefault="009865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63A" w:rsidRDefault="00FF263A" w:rsidP="000A396A">
      <w:r>
        <w:separator/>
      </w:r>
    </w:p>
  </w:footnote>
  <w:footnote w:type="continuationSeparator" w:id="0">
    <w:p w:rsidR="00FF263A" w:rsidRDefault="00FF263A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505" w:rsidRDefault="009865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505" w:rsidRDefault="00986505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505" w:rsidRDefault="009865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C0503"/>
    <w:multiLevelType w:val="hybridMultilevel"/>
    <w:tmpl w:val="B2A4EC30"/>
    <w:lvl w:ilvl="0" w:tplc="10C0F0C8">
      <w:start w:val="1"/>
      <w:numFmt w:val="lowerLetter"/>
      <w:lvlText w:val="%1)"/>
      <w:lvlJc w:val="left"/>
      <w:pPr>
        <w:ind w:left="927" w:hanging="360"/>
      </w:pPr>
      <w:rPr>
        <w:rFonts w:ascii="Book Antiqua" w:hAnsi="Book Antiqua" w:cs="Arial" w:hint="default"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B37486A"/>
    <w:multiLevelType w:val="hybridMultilevel"/>
    <w:tmpl w:val="B69AE06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CD2CA4"/>
    <w:multiLevelType w:val="multilevel"/>
    <w:tmpl w:val="C0D2A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EB0FE4"/>
    <w:multiLevelType w:val="hybridMultilevel"/>
    <w:tmpl w:val="A20E803A"/>
    <w:lvl w:ilvl="0" w:tplc="9A9846F2">
      <w:start w:val="1"/>
      <w:numFmt w:val="upperRoman"/>
      <w:lvlText w:val="%1."/>
      <w:lvlJc w:val="left"/>
      <w:pPr>
        <w:ind w:left="749" w:hanging="720"/>
      </w:pPr>
      <w:rPr>
        <w:b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4" w15:restartNumberingAfterBreak="0">
    <w:nsid w:val="2AD30D7F"/>
    <w:multiLevelType w:val="hybridMultilevel"/>
    <w:tmpl w:val="068C77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1019F7"/>
    <w:multiLevelType w:val="hybridMultilevel"/>
    <w:tmpl w:val="7F14A63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033792"/>
    <w:multiLevelType w:val="hybridMultilevel"/>
    <w:tmpl w:val="2FA2AD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B10288"/>
    <w:multiLevelType w:val="hybridMultilevel"/>
    <w:tmpl w:val="7FA8AD5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E4317F"/>
    <w:multiLevelType w:val="hybridMultilevel"/>
    <w:tmpl w:val="34CA812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1329E"/>
    <w:multiLevelType w:val="hybridMultilevel"/>
    <w:tmpl w:val="B4048F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54A1F"/>
    <w:multiLevelType w:val="hybridMultilevel"/>
    <w:tmpl w:val="170EBB7A"/>
    <w:lvl w:ilvl="0" w:tplc="EFBA7CA4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26709F"/>
    <w:multiLevelType w:val="hybridMultilevel"/>
    <w:tmpl w:val="6BBC878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4A1DCA"/>
    <w:multiLevelType w:val="hybridMultilevel"/>
    <w:tmpl w:val="1FF8DF70"/>
    <w:lvl w:ilvl="0" w:tplc="8FB224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36C0A56">
      <w:start w:val="1"/>
      <w:numFmt w:val="lowerLetter"/>
      <w:lvlText w:val="%3)"/>
      <w:lvlJc w:val="left"/>
      <w:pPr>
        <w:ind w:left="2160" w:hanging="180"/>
      </w:pPr>
      <w:rPr>
        <w:rFonts w:ascii="Calibri" w:eastAsia="Times New Roman" w:hAnsi="Calibri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</w:num>
  <w:num w:numId="4">
    <w:abstractNumId w:val="6"/>
  </w:num>
  <w:num w:numId="5">
    <w:abstractNumId w:val="2"/>
  </w:num>
  <w:num w:numId="6">
    <w:abstractNumId w:val="10"/>
  </w:num>
  <w:num w:numId="7">
    <w:abstractNumId w:val="5"/>
  </w:num>
  <w:num w:numId="8">
    <w:abstractNumId w:val="11"/>
  </w:num>
  <w:num w:numId="9">
    <w:abstractNumId w:val="7"/>
  </w:num>
  <w:num w:numId="10">
    <w:abstractNumId w:val="1"/>
  </w:num>
  <w:num w:numId="11">
    <w:abstractNumId w:val="8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959EC"/>
    <w:rsid w:val="000A396A"/>
    <w:rsid w:val="000C48DE"/>
    <w:rsid w:val="00102ECF"/>
    <w:rsid w:val="001057B8"/>
    <w:rsid w:val="001057C5"/>
    <w:rsid w:val="0012420D"/>
    <w:rsid w:val="001518F7"/>
    <w:rsid w:val="00156D62"/>
    <w:rsid w:val="00176252"/>
    <w:rsid w:val="001B39DA"/>
    <w:rsid w:val="001C6021"/>
    <w:rsid w:val="001E76A9"/>
    <w:rsid w:val="00223323"/>
    <w:rsid w:val="00227DF5"/>
    <w:rsid w:val="002421C0"/>
    <w:rsid w:val="00245BC6"/>
    <w:rsid w:val="0026008F"/>
    <w:rsid w:val="00262C04"/>
    <w:rsid w:val="00297DEF"/>
    <w:rsid w:val="002B05E5"/>
    <w:rsid w:val="002F4718"/>
    <w:rsid w:val="003246D0"/>
    <w:rsid w:val="003402A5"/>
    <w:rsid w:val="00361A9C"/>
    <w:rsid w:val="00365D10"/>
    <w:rsid w:val="003921AF"/>
    <w:rsid w:val="00392C41"/>
    <w:rsid w:val="003B51EB"/>
    <w:rsid w:val="003D298F"/>
    <w:rsid w:val="00463F64"/>
    <w:rsid w:val="00464A61"/>
    <w:rsid w:val="005126AE"/>
    <w:rsid w:val="00536DAB"/>
    <w:rsid w:val="00550603"/>
    <w:rsid w:val="005778C2"/>
    <w:rsid w:val="005862F3"/>
    <w:rsid w:val="005D6C67"/>
    <w:rsid w:val="005E23AA"/>
    <w:rsid w:val="00607F79"/>
    <w:rsid w:val="00615D95"/>
    <w:rsid w:val="00634216"/>
    <w:rsid w:val="00673AFC"/>
    <w:rsid w:val="006A3D2F"/>
    <w:rsid w:val="006A4DF5"/>
    <w:rsid w:val="006C270E"/>
    <w:rsid w:val="006D5C8C"/>
    <w:rsid w:val="006D7D77"/>
    <w:rsid w:val="006F1C5B"/>
    <w:rsid w:val="0074188C"/>
    <w:rsid w:val="00773A75"/>
    <w:rsid w:val="007B65BC"/>
    <w:rsid w:val="007B78CF"/>
    <w:rsid w:val="007D317E"/>
    <w:rsid w:val="008302F4"/>
    <w:rsid w:val="00853664"/>
    <w:rsid w:val="008710E1"/>
    <w:rsid w:val="008A02A4"/>
    <w:rsid w:val="008B47B3"/>
    <w:rsid w:val="008B5D4D"/>
    <w:rsid w:val="008C39AE"/>
    <w:rsid w:val="00904FD2"/>
    <w:rsid w:val="00940AD1"/>
    <w:rsid w:val="009519CA"/>
    <w:rsid w:val="00986505"/>
    <w:rsid w:val="009A69DE"/>
    <w:rsid w:val="009C6EAE"/>
    <w:rsid w:val="009F20EF"/>
    <w:rsid w:val="00A252C3"/>
    <w:rsid w:val="00A4312E"/>
    <w:rsid w:val="00A6185B"/>
    <w:rsid w:val="00AE273E"/>
    <w:rsid w:val="00B125FB"/>
    <w:rsid w:val="00B31E84"/>
    <w:rsid w:val="00B47AA6"/>
    <w:rsid w:val="00B676E4"/>
    <w:rsid w:val="00B77CC9"/>
    <w:rsid w:val="00B844A3"/>
    <w:rsid w:val="00B85E99"/>
    <w:rsid w:val="00BC68AD"/>
    <w:rsid w:val="00C00B88"/>
    <w:rsid w:val="00C14CE6"/>
    <w:rsid w:val="00C70D4D"/>
    <w:rsid w:val="00C96542"/>
    <w:rsid w:val="00D17B38"/>
    <w:rsid w:val="00D3427E"/>
    <w:rsid w:val="00D45CA5"/>
    <w:rsid w:val="00D57422"/>
    <w:rsid w:val="00D66FFA"/>
    <w:rsid w:val="00DC46E4"/>
    <w:rsid w:val="00E02042"/>
    <w:rsid w:val="00E32124"/>
    <w:rsid w:val="00E4349A"/>
    <w:rsid w:val="00E60550"/>
    <w:rsid w:val="00EA3AF2"/>
    <w:rsid w:val="00EC2B0D"/>
    <w:rsid w:val="00EC6217"/>
    <w:rsid w:val="00EF5BDE"/>
    <w:rsid w:val="00F07E61"/>
    <w:rsid w:val="00F94E07"/>
    <w:rsid w:val="00F96B34"/>
    <w:rsid w:val="00FC49B5"/>
    <w:rsid w:val="00FC4CF6"/>
    <w:rsid w:val="00FC6415"/>
    <w:rsid w:val="00FD2CCB"/>
    <w:rsid w:val="00FD565A"/>
    <w:rsid w:val="00FF263A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3DF98"/>
  <w15:docId w15:val="{70166FA8-7163-4CFE-A512-B58F4CEE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1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8710E1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10E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057B8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F5BD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402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402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B05E5"/>
    <w:pPr>
      <w:autoSpaceDE w:val="0"/>
      <w:autoSpaceDN w:val="0"/>
      <w:adjustRightInd w:val="0"/>
      <w:spacing w:after="0" w:line="240" w:lineRule="auto"/>
    </w:pPr>
    <w:rPr>
      <w:rFonts w:ascii="Imago" w:hAnsi="Imago" w:cs="Imago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C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CA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34216"/>
    <w:rPr>
      <w:lang w:val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302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302F4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Paulina Kowalska</cp:lastModifiedBy>
  <cp:revision>2</cp:revision>
  <cp:lastPrinted>2020-11-23T09:26:00Z</cp:lastPrinted>
  <dcterms:created xsi:type="dcterms:W3CDTF">2020-11-23T09:27:00Z</dcterms:created>
  <dcterms:modified xsi:type="dcterms:W3CDTF">2020-11-23T09:27:00Z</dcterms:modified>
</cp:coreProperties>
</file>