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6BC63" w14:textId="070AE3B5" w:rsidR="00E307A4" w:rsidRPr="00520EF3" w:rsidRDefault="00520EF3" w:rsidP="00520EF3">
      <w:pPr>
        <w:spacing w:after="0" w:line="280" w:lineRule="exact"/>
        <w:jc w:val="right"/>
      </w:pPr>
      <w:r w:rsidRPr="00520EF3">
        <w:rPr>
          <w:bCs/>
        </w:rPr>
        <w:t>Załącznik nr 5 do SWZ</w:t>
      </w:r>
    </w:p>
    <w:p w14:paraId="38F691FE" w14:textId="77777777" w:rsidR="00CC4DF7" w:rsidRPr="006C4A90" w:rsidRDefault="00CC4DF7" w:rsidP="00CC4DF7">
      <w:pPr>
        <w:spacing w:after="0" w:line="280" w:lineRule="exact"/>
        <w:jc w:val="center"/>
      </w:pPr>
      <w:r w:rsidRPr="006C4A90">
        <w:rPr>
          <w:b/>
          <w:bCs/>
        </w:rPr>
        <w:t xml:space="preserve">UMOWA nr </w:t>
      </w:r>
      <w:r w:rsidRPr="006C4A90">
        <w:t xml:space="preserve">....................... </w:t>
      </w:r>
      <w:r w:rsidRPr="006C4A90">
        <w:rPr>
          <w:i/>
        </w:rPr>
        <w:t>(projekt)</w:t>
      </w:r>
    </w:p>
    <w:p w14:paraId="664B8C05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</w:p>
    <w:p w14:paraId="7B479858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zawarta w dniu .......................... pomiędzy:</w:t>
      </w:r>
    </w:p>
    <w:p w14:paraId="04AC63D4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- </w:t>
      </w:r>
      <w:r w:rsidRPr="006C4A90">
        <w:rPr>
          <w:rFonts w:cs="Times New Roman"/>
          <w:b/>
          <w:iCs/>
        </w:rPr>
        <w:t>Aresztem Śledczym w Warszawie-Białołęce</w:t>
      </w:r>
      <w:r w:rsidRPr="006C4A90">
        <w:rPr>
          <w:rFonts w:cs="Times New Roman"/>
        </w:rPr>
        <w:t>, NIP: 5241065481, zwany dalej „</w:t>
      </w:r>
      <w:r w:rsidRPr="006C4A90">
        <w:rPr>
          <w:rFonts w:cs="Times New Roman"/>
          <w:b/>
          <w:bCs/>
        </w:rPr>
        <w:t>Zamawiającym”</w:t>
      </w:r>
      <w:r w:rsidRPr="006C4A90">
        <w:rPr>
          <w:rFonts w:cs="Times New Roman"/>
          <w:bCs/>
        </w:rPr>
        <w:t xml:space="preserve">, </w:t>
      </w:r>
      <w:r w:rsidRPr="006C4A90">
        <w:rPr>
          <w:rFonts w:cs="Times New Roman"/>
        </w:rPr>
        <w:t>którego reprezentuje:</w:t>
      </w:r>
    </w:p>
    <w:p w14:paraId="647E793B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ppłk Piotr Ostaszyk - Dyrektor A</w:t>
      </w:r>
      <w:r w:rsidRPr="006C4A90">
        <w:rPr>
          <w:rFonts w:cs="Times New Roman"/>
          <w:iCs/>
        </w:rPr>
        <w:t>resztu Śledczego w Warszawie-Białołęce,</w:t>
      </w:r>
    </w:p>
    <w:p w14:paraId="62FDB5A2" w14:textId="77777777" w:rsidR="00CC4DF7" w:rsidRPr="006C4A90" w:rsidRDefault="00CC4DF7" w:rsidP="00CC4DF7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14:paraId="3A2DE297" w14:textId="77777777" w:rsidR="00CC4DF7" w:rsidRPr="006C4A90" w:rsidRDefault="00CC4DF7" w:rsidP="00CC4DF7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0D5A936D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zwany dalej „</w:t>
      </w:r>
      <w:r w:rsidRPr="006C4A90">
        <w:rPr>
          <w:rFonts w:cs="Times New Roman"/>
          <w:b/>
          <w:bCs/>
        </w:rPr>
        <w:t>Wykonawcą</w:t>
      </w:r>
      <w:r w:rsidRPr="006C4A90">
        <w:rPr>
          <w:rFonts w:cs="Times New Roman"/>
        </w:rPr>
        <w:t>”, którego reprezentuje/ą:</w:t>
      </w:r>
    </w:p>
    <w:p w14:paraId="66D66488" w14:textId="77777777" w:rsidR="00CC4DF7" w:rsidRPr="006C4A90" w:rsidRDefault="00CC4DF7" w:rsidP="00CC4DF7">
      <w:pPr>
        <w:pStyle w:val="Default"/>
        <w:spacing w:line="280" w:lineRule="exac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……………………………………..;</w:t>
      </w:r>
    </w:p>
    <w:p w14:paraId="49DBAE7D" w14:textId="77777777" w:rsidR="00CC4DF7" w:rsidRDefault="00CC4DF7" w:rsidP="00CC4DF7">
      <w:pPr>
        <w:pStyle w:val="Default"/>
        <w:spacing w:line="280" w:lineRule="exact"/>
        <w:jc w:val="both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………………………………………. </w:t>
      </w:r>
    </w:p>
    <w:p w14:paraId="0BC1DFA2" w14:textId="77777777" w:rsidR="00CC4DF7" w:rsidRPr="006C4A90" w:rsidRDefault="00CC4DF7" w:rsidP="00CC4DF7">
      <w:pPr>
        <w:pStyle w:val="Default"/>
        <w:spacing w:line="280" w:lineRule="exac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I</w:t>
      </w:r>
      <w:r w:rsidRPr="005249B6">
        <w:rPr>
          <w:rFonts w:asciiTheme="minorHAnsi" w:hAnsiTheme="minorHAnsi" w:cs="Times New Roman"/>
          <w:sz w:val="22"/>
          <w:szCs w:val="22"/>
        </w:rPr>
        <w:t>nformacj</w:t>
      </w:r>
      <w:r>
        <w:rPr>
          <w:rFonts w:asciiTheme="minorHAnsi" w:hAnsiTheme="minorHAnsi" w:cs="Times New Roman"/>
          <w:sz w:val="22"/>
          <w:szCs w:val="22"/>
        </w:rPr>
        <w:t>a</w:t>
      </w:r>
      <w:r w:rsidRPr="005249B6">
        <w:rPr>
          <w:rFonts w:asciiTheme="minorHAnsi" w:hAnsiTheme="minorHAnsi" w:cs="Times New Roman"/>
          <w:sz w:val="22"/>
          <w:szCs w:val="22"/>
        </w:rPr>
        <w:t xml:space="preserve"> odpowiadając</w:t>
      </w:r>
      <w:r>
        <w:rPr>
          <w:rFonts w:asciiTheme="minorHAnsi" w:hAnsiTheme="minorHAnsi" w:cs="Times New Roman"/>
          <w:sz w:val="22"/>
          <w:szCs w:val="22"/>
        </w:rPr>
        <w:t>a</w:t>
      </w:r>
      <w:r w:rsidRPr="005249B6">
        <w:rPr>
          <w:rFonts w:asciiTheme="minorHAnsi" w:hAnsiTheme="minorHAnsi" w:cs="Times New Roman"/>
          <w:sz w:val="22"/>
          <w:szCs w:val="22"/>
        </w:rPr>
        <w:t xml:space="preserve"> aktualnemu odpisowi z Krajowego Rejestru Sądowego stanowi załącznik nr </w:t>
      </w:r>
      <w:r>
        <w:rPr>
          <w:rFonts w:asciiTheme="minorHAnsi" w:hAnsiTheme="minorHAnsi" w:cs="Times New Roman"/>
          <w:sz w:val="22"/>
          <w:szCs w:val="22"/>
        </w:rPr>
        <w:t>1</w:t>
      </w:r>
      <w:r w:rsidRPr="005249B6">
        <w:rPr>
          <w:rFonts w:asciiTheme="minorHAnsi" w:hAnsiTheme="minorHAnsi" w:cs="Times New Roman"/>
          <w:sz w:val="22"/>
          <w:szCs w:val="22"/>
        </w:rPr>
        <w:t xml:space="preserve"> do </w:t>
      </w:r>
      <w:r>
        <w:rPr>
          <w:rFonts w:asciiTheme="minorHAnsi" w:hAnsiTheme="minorHAnsi" w:cs="Times New Roman"/>
          <w:sz w:val="22"/>
          <w:szCs w:val="22"/>
        </w:rPr>
        <w:t>u</w:t>
      </w:r>
      <w:r w:rsidRPr="005249B6">
        <w:rPr>
          <w:rFonts w:asciiTheme="minorHAnsi" w:hAnsiTheme="minorHAnsi" w:cs="Times New Roman"/>
          <w:sz w:val="22"/>
          <w:szCs w:val="22"/>
        </w:rPr>
        <w:t>mowy</w:t>
      </w:r>
      <w:r>
        <w:rPr>
          <w:rFonts w:asciiTheme="minorHAnsi" w:hAnsiTheme="minorHAnsi" w:cs="Times New Roman"/>
          <w:sz w:val="22"/>
          <w:szCs w:val="22"/>
        </w:rPr>
        <w:t>,</w:t>
      </w:r>
    </w:p>
    <w:p w14:paraId="27AD04BF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(w przypadku przedsiębiorcy wpisanego do CEIDG)</w:t>
      </w:r>
    </w:p>
    <w:p w14:paraId="339BE463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7E956B00" w14:textId="77777777" w:rsidR="00CC4DF7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zwany dalej ,,</w:t>
      </w:r>
      <w:r w:rsidRPr="006C4A90">
        <w:rPr>
          <w:rFonts w:cs="Times New Roman"/>
          <w:b/>
          <w:bCs/>
        </w:rPr>
        <w:t>Wykonawcą</w:t>
      </w:r>
      <w:r w:rsidRPr="006C4A90">
        <w:rPr>
          <w:rFonts w:cs="Times New Roman"/>
        </w:rPr>
        <w:t xml:space="preserve">”, </w:t>
      </w:r>
    </w:p>
    <w:p w14:paraId="4536D251" w14:textId="77777777" w:rsidR="00CC4DF7" w:rsidRDefault="00CC4DF7" w:rsidP="00CC4DF7">
      <w:pPr>
        <w:spacing w:after="0" w:line="280" w:lineRule="exact"/>
        <w:jc w:val="both"/>
        <w:rPr>
          <w:rFonts w:cs="Times New Roman"/>
        </w:rPr>
      </w:pPr>
      <w:r w:rsidRPr="005249B6">
        <w:rPr>
          <w:rFonts w:cs="Times New Roman"/>
        </w:rPr>
        <w:t xml:space="preserve">Informacja odpowiadająca aktualnemu odpisowi z </w:t>
      </w:r>
      <w:r>
        <w:rPr>
          <w:rFonts w:cs="Times New Roman"/>
        </w:rPr>
        <w:t>Centralnej Ewidencji i Działalności Gospodarczej stanowi załącznik nr 1 do umowy,</w:t>
      </w:r>
    </w:p>
    <w:p w14:paraId="632F35E1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łącznie zwanych „</w:t>
      </w:r>
      <w:r w:rsidRPr="006C4A90">
        <w:rPr>
          <w:rFonts w:cs="Times New Roman"/>
          <w:b/>
        </w:rPr>
        <w:t>Stronami</w:t>
      </w:r>
      <w:r w:rsidRPr="006C4A90">
        <w:rPr>
          <w:rFonts w:cs="Times New Roman"/>
        </w:rPr>
        <w:t>”, a każda z osobna „</w:t>
      </w:r>
      <w:r w:rsidRPr="006C4A90">
        <w:rPr>
          <w:rFonts w:cs="Times New Roman"/>
          <w:b/>
        </w:rPr>
        <w:t>Stroną</w:t>
      </w:r>
      <w:r w:rsidRPr="006C4A90">
        <w:rPr>
          <w:rFonts w:cs="Times New Roman"/>
        </w:rPr>
        <w:t xml:space="preserve">”, w wyniku przeprowadzonego postępowania przetargowego o udzielenie zamówienia publicznego w trybie </w:t>
      </w:r>
      <w:r>
        <w:rPr>
          <w:rFonts w:cs="Times New Roman"/>
        </w:rPr>
        <w:t>........................</w:t>
      </w:r>
      <w:r w:rsidRPr="006C4A90">
        <w:rPr>
          <w:rFonts w:cs="Times New Roman"/>
        </w:rPr>
        <w:t xml:space="preserve"> na podstawie art. </w:t>
      </w:r>
      <w:r>
        <w:rPr>
          <w:rFonts w:cs="Times New Roman"/>
        </w:rPr>
        <w:t>..........</w:t>
      </w:r>
      <w:r w:rsidRPr="006C4A90">
        <w:rPr>
          <w:rFonts w:cs="Times New Roman"/>
        </w:rPr>
        <w:t xml:space="preserve"> ustawy z dnia 11 września 2019 r. Prawo zamówień publicznych (Dz. U. z 2022 r. poz. 1710, z późn. zm.) zwanej dalej „Ustawą”, o następującej treści:</w:t>
      </w:r>
    </w:p>
    <w:p w14:paraId="08E9906C" w14:textId="77777777"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14:paraId="7EDB982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7EE44D74" w14:textId="4968E450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177C5DD2" w14:textId="58502D1A" w:rsidR="004D5D76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Zamawiający zawiera umowę na podstawie art. 3</w:t>
      </w:r>
      <w:r w:rsidR="004A0E50" w:rsidRPr="006C4A90">
        <w:rPr>
          <w:rFonts w:asciiTheme="minorHAnsi" w:hAnsiTheme="minorHAnsi"/>
          <w:sz w:val="22"/>
          <w:szCs w:val="22"/>
        </w:rPr>
        <w:t>7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6172F7" w:rsidRPr="006C4A90">
        <w:rPr>
          <w:rFonts w:asciiTheme="minorHAnsi" w:hAnsiTheme="minorHAnsi"/>
          <w:sz w:val="22"/>
          <w:szCs w:val="22"/>
        </w:rPr>
        <w:t>U</w:t>
      </w:r>
      <w:r w:rsidRPr="006C4A90">
        <w:rPr>
          <w:rFonts w:asciiTheme="minorHAnsi" w:hAnsiTheme="minorHAnsi"/>
          <w:sz w:val="22"/>
          <w:szCs w:val="22"/>
        </w:rPr>
        <w:t xml:space="preserve">stawy, w imieniu i na rzecz </w:t>
      </w:r>
      <w:r w:rsidR="006E1474" w:rsidRPr="006C4A90">
        <w:rPr>
          <w:rFonts w:asciiTheme="minorHAnsi" w:hAnsiTheme="minorHAnsi"/>
          <w:sz w:val="22"/>
          <w:szCs w:val="22"/>
        </w:rPr>
        <w:t>następującej jednostki organizacyjnej Służby Więziennej</w:t>
      </w:r>
      <w:r w:rsidR="0043731F" w:rsidRPr="006C4A90">
        <w:rPr>
          <w:rFonts w:asciiTheme="minorHAnsi" w:hAnsiTheme="minorHAnsi"/>
          <w:sz w:val="22"/>
          <w:szCs w:val="22"/>
        </w:rPr>
        <w:t xml:space="preserve"> (zwane dalej JOSW)</w:t>
      </w:r>
      <w:r w:rsidR="006E1474" w:rsidRPr="006C4A90">
        <w:rPr>
          <w:rFonts w:asciiTheme="minorHAnsi" w:hAnsiTheme="minorHAnsi"/>
          <w:sz w:val="22"/>
          <w:szCs w:val="22"/>
        </w:rPr>
        <w:t>:</w:t>
      </w:r>
    </w:p>
    <w:p w14:paraId="396FF3AE" w14:textId="3F7AC66F" w:rsidR="0043731F" w:rsidRPr="006C4A90" w:rsidRDefault="0043731F" w:rsidP="006C4A90">
      <w:pPr>
        <w:pStyle w:val="Default"/>
        <w:numPr>
          <w:ilvl w:val="0"/>
          <w:numId w:val="5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Areszt Śledczy w Warszawie-Białołęce, ul. Ciupagi 1, 03-016 Warszawa, NIP: 5241065481*;</w:t>
      </w:r>
    </w:p>
    <w:p w14:paraId="27A0B5E3" w14:textId="7E525A50" w:rsidR="00D95594" w:rsidRPr="006C4A90" w:rsidRDefault="00102B8D" w:rsidP="006C4A90">
      <w:pPr>
        <w:pStyle w:val="Default"/>
        <w:numPr>
          <w:ilvl w:val="0"/>
          <w:numId w:val="5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Areszt Śledczy </w:t>
      </w:r>
      <w:r w:rsidR="0043731F" w:rsidRPr="006C4A90">
        <w:rPr>
          <w:rFonts w:asciiTheme="minorHAnsi" w:hAnsiTheme="minorHAnsi"/>
          <w:sz w:val="22"/>
          <w:szCs w:val="22"/>
        </w:rPr>
        <w:t xml:space="preserve">w </w:t>
      </w:r>
      <w:r w:rsidRPr="006C4A90">
        <w:rPr>
          <w:rFonts w:asciiTheme="minorHAnsi" w:hAnsiTheme="minorHAnsi"/>
          <w:sz w:val="22"/>
          <w:szCs w:val="22"/>
        </w:rPr>
        <w:t>Warszaw</w:t>
      </w:r>
      <w:r w:rsidR="0043731F" w:rsidRPr="006C4A90">
        <w:rPr>
          <w:rFonts w:asciiTheme="minorHAnsi" w:hAnsiTheme="minorHAnsi"/>
          <w:sz w:val="22"/>
          <w:szCs w:val="22"/>
        </w:rPr>
        <w:t>ie-</w:t>
      </w:r>
      <w:r w:rsidRPr="006C4A90">
        <w:rPr>
          <w:rFonts w:asciiTheme="minorHAnsi" w:hAnsiTheme="minorHAnsi"/>
          <w:sz w:val="22"/>
          <w:szCs w:val="22"/>
        </w:rPr>
        <w:t>Groch</w:t>
      </w:r>
      <w:r w:rsidR="0043731F" w:rsidRPr="006C4A90">
        <w:rPr>
          <w:rFonts w:asciiTheme="minorHAnsi" w:hAnsiTheme="minorHAnsi"/>
          <w:sz w:val="22"/>
          <w:szCs w:val="22"/>
        </w:rPr>
        <w:t>owie</w:t>
      </w:r>
      <w:r w:rsidRPr="006C4A90">
        <w:rPr>
          <w:rFonts w:asciiTheme="minorHAnsi" w:hAnsiTheme="minorHAnsi"/>
          <w:sz w:val="22"/>
          <w:szCs w:val="22"/>
        </w:rPr>
        <w:t>,</w:t>
      </w:r>
      <w:r w:rsidR="00D54BE7" w:rsidRPr="006C4A90">
        <w:rPr>
          <w:rFonts w:asciiTheme="minorHAnsi" w:hAnsiTheme="minorHAnsi"/>
          <w:sz w:val="22"/>
          <w:szCs w:val="22"/>
        </w:rPr>
        <w:t xml:space="preserve"> ul. Chłopickiego 71 A, 04-275 Warszawa, NIP</w:t>
      </w:r>
      <w:r w:rsidR="00877644" w:rsidRPr="006C4A90">
        <w:rPr>
          <w:rFonts w:asciiTheme="minorHAnsi" w:hAnsiTheme="minorHAnsi"/>
          <w:sz w:val="22"/>
          <w:szCs w:val="22"/>
        </w:rPr>
        <w:t>:</w:t>
      </w:r>
      <w:r w:rsidR="00D54BE7" w:rsidRPr="006C4A90">
        <w:rPr>
          <w:rFonts w:asciiTheme="minorHAnsi" w:hAnsiTheme="minorHAnsi"/>
          <w:sz w:val="22"/>
          <w:szCs w:val="22"/>
        </w:rPr>
        <w:t xml:space="preserve"> </w:t>
      </w:r>
      <w:r w:rsidR="00877644" w:rsidRPr="006C4A90">
        <w:rPr>
          <w:rFonts w:asciiTheme="minorHAnsi" w:hAnsiTheme="minorHAnsi"/>
          <w:sz w:val="22"/>
          <w:szCs w:val="22"/>
        </w:rPr>
        <w:t>1130820446</w:t>
      </w:r>
      <w:r w:rsidR="00165E7A" w:rsidRPr="006C4A90">
        <w:rPr>
          <w:rFonts w:asciiTheme="minorHAnsi" w:hAnsiTheme="minorHAnsi"/>
          <w:sz w:val="22"/>
          <w:szCs w:val="22"/>
        </w:rPr>
        <w:t>*</w:t>
      </w:r>
      <w:r w:rsidR="00877644" w:rsidRPr="006C4A90">
        <w:rPr>
          <w:rFonts w:asciiTheme="minorHAnsi" w:hAnsiTheme="minorHAnsi"/>
          <w:sz w:val="22"/>
          <w:szCs w:val="22"/>
        </w:rPr>
        <w:t>;</w:t>
      </w:r>
    </w:p>
    <w:p w14:paraId="0D880AF4" w14:textId="05C2A026" w:rsidR="00D95594" w:rsidRPr="006C4A90" w:rsidRDefault="00D95594" w:rsidP="006C4A90">
      <w:pPr>
        <w:pStyle w:val="Default"/>
        <w:numPr>
          <w:ilvl w:val="0"/>
          <w:numId w:val="5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Areszt Śledczy</w:t>
      </w:r>
      <w:r w:rsidR="0043731F" w:rsidRPr="006C4A90">
        <w:rPr>
          <w:rFonts w:asciiTheme="minorHAnsi" w:hAnsiTheme="minorHAnsi"/>
          <w:sz w:val="22"/>
          <w:szCs w:val="22"/>
        </w:rPr>
        <w:t xml:space="preserve"> w</w:t>
      </w:r>
      <w:r w:rsidRPr="006C4A90">
        <w:rPr>
          <w:rFonts w:asciiTheme="minorHAnsi" w:hAnsiTheme="minorHAnsi"/>
          <w:sz w:val="22"/>
          <w:szCs w:val="22"/>
        </w:rPr>
        <w:t xml:space="preserve"> Warszaw</w:t>
      </w:r>
      <w:r w:rsidR="0043731F" w:rsidRPr="006C4A90">
        <w:rPr>
          <w:rFonts w:asciiTheme="minorHAnsi" w:hAnsiTheme="minorHAnsi"/>
          <w:sz w:val="22"/>
          <w:szCs w:val="22"/>
        </w:rPr>
        <w:t>ie-</w:t>
      </w:r>
      <w:r w:rsidRPr="006C4A90">
        <w:rPr>
          <w:rFonts w:asciiTheme="minorHAnsi" w:hAnsiTheme="minorHAnsi"/>
          <w:sz w:val="22"/>
          <w:szCs w:val="22"/>
        </w:rPr>
        <w:t>Służewc</w:t>
      </w:r>
      <w:r w:rsidR="0043731F" w:rsidRPr="006C4A90">
        <w:rPr>
          <w:rFonts w:asciiTheme="minorHAnsi" w:hAnsiTheme="minorHAnsi"/>
          <w:sz w:val="22"/>
          <w:szCs w:val="22"/>
        </w:rPr>
        <w:t>u</w:t>
      </w:r>
      <w:r w:rsidRPr="006C4A90">
        <w:rPr>
          <w:rFonts w:asciiTheme="minorHAnsi" w:hAnsiTheme="minorHAnsi"/>
          <w:sz w:val="22"/>
          <w:szCs w:val="22"/>
        </w:rPr>
        <w:t>, ul. Kłobucka 5, 02-699 Warszawa, NIP</w:t>
      </w:r>
      <w:r w:rsidR="00877644" w:rsidRPr="006C4A90">
        <w:rPr>
          <w:rFonts w:asciiTheme="minorHAnsi" w:hAnsiTheme="minorHAnsi"/>
          <w:sz w:val="22"/>
          <w:szCs w:val="22"/>
        </w:rPr>
        <w:t>: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877644" w:rsidRPr="006C4A90">
        <w:rPr>
          <w:rFonts w:asciiTheme="minorHAnsi" w:hAnsiTheme="minorHAnsi"/>
          <w:sz w:val="22"/>
          <w:szCs w:val="22"/>
        </w:rPr>
        <w:t>9511307112</w:t>
      </w:r>
      <w:r w:rsidR="00165E7A" w:rsidRPr="006C4A90">
        <w:rPr>
          <w:rFonts w:asciiTheme="minorHAnsi" w:hAnsiTheme="minorHAnsi"/>
          <w:sz w:val="22"/>
          <w:szCs w:val="22"/>
        </w:rPr>
        <w:t>*</w:t>
      </w:r>
      <w:r w:rsidR="00877644" w:rsidRPr="006C4A90">
        <w:rPr>
          <w:rFonts w:asciiTheme="minorHAnsi" w:hAnsiTheme="minorHAnsi"/>
          <w:sz w:val="22"/>
          <w:szCs w:val="22"/>
        </w:rPr>
        <w:t>;</w:t>
      </w:r>
    </w:p>
    <w:p w14:paraId="641B740D" w14:textId="2207FD41" w:rsidR="0043731F" w:rsidRPr="006C4A90" w:rsidRDefault="0043731F" w:rsidP="006C4A90">
      <w:pPr>
        <w:pStyle w:val="Default"/>
        <w:spacing w:line="280" w:lineRule="exact"/>
        <w:ind w:left="360"/>
        <w:jc w:val="both"/>
        <w:rPr>
          <w:rFonts w:asciiTheme="minorHAnsi" w:hAnsiTheme="minorHAnsi"/>
          <w:i/>
          <w:sz w:val="22"/>
          <w:szCs w:val="22"/>
        </w:rPr>
      </w:pPr>
      <w:r w:rsidRPr="006C4A90">
        <w:rPr>
          <w:rFonts w:asciiTheme="minorHAnsi" w:hAnsiTheme="minorHAnsi"/>
          <w:i/>
          <w:sz w:val="22"/>
          <w:szCs w:val="22"/>
        </w:rPr>
        <w:t>* usunąć niepotrzebne</w:t>
      </w:r>
    </w:p>
    <w:p w14:paraId="49561B03" w14:textId="4227C4CE" w:rsidR="004D5D76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Definicje: </w:t>
      </w:r>
    </w:p>
    <w:p w14:paraId="7A542E32" w14:textId="77777777" w:rsidR="00877644" w:rsidRPr="006C4A90" w:rsidRDefault="004D5D76" w:rsidP="006C4A90">
      <w:pPr>
        <w:pStyle w:val="Default"/>
        <w:numPr>
          <w:ilvl w:val="0"/>
          <w:numId w:val="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 xml:space="preserve">Zamawiający </w:t>
      </w:r>
      <w:r w:rsidR="00877644" w:rsidRPr="006C4A90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41145C" w:rsidRPr="006C4A90">
        <w:rPr>
          <w:rFonts w:asciiTheme="minorHAnsi" w:hAnsiTheme="minorHAnsi"/>
          <w:b/>
          <w:iCs/>
          <w:sz w:val="22"/>
          <w:szCs w:val="22"/>
        </w:rPr>
        <w:t>Areszt Śledczy</w:t>
      </w:r>
      <w:r w:rsidR="0041145C" w:rsidRPr="006C4A90">
        <w:rPr>
          <w:rFonts w:asciiTheme="minorHAnsi" w:hAnsiTheme="minorHAnsi"/>
          <w:b/>
          <w:sz w:val="22"/>
          <w:szCs w:val="22"/>
        </w:rPr>
        <w:t xml:space="preserve"> </w:t>
      </w:r>
      <w:r w:rsidR="00877644" w:rsidRPr="006C4A90">
        <w:rPr>
          <w:rFonts w:asciiTheme="minorHAnsi" w:hAnsiTheme="minorHAnsi"/>
          <w:b/>
          <w:sz w:val="22"/>
          <w:szCs w:val="22"/>
        </w:rPr>
        <w:t>w Warszawie-Białołęce</w:t>
      </w:r>
      <w:r w:rsidR="0041145C" w:rsidRPr="006C4A90">
        <w:rPr>
          <w:rFonts w:asciiTheme="minorHAnsi" w:hAnsiTheme="minorHAnsi"/>
          <w:sz w:val="22"/>
          <w:szCs w:val="22"/>
        </w:rPr>
        <w:t xml:space="preserve">, </w:t>
      </w:r>
      <w:r w:rsidRPr="006C4A90">
        <w:rPr>
          <w:rFonts w:asciiTheme="minorHAnsi" w:hAnsiTheme="minorHAnsi"/>
          <w:sz w:val="22"/>
          <w:szCs w:val="22"/>
        </w:rPr>
        <w:t xml:space="preserve">działający w imieniu i na rzecz </w:t>
      </w:r>
      <w:r w:rsidR="00877644" w:rsidRPr="006C4A90">
        <w:rPr>
          <w:rFonts w:asciiTheme="minorHAnsi" w:hAnsiTheme="minorHAnsi"/>
          <w:sz w:val="22"/>
          <w:szCs w:val="22"/>
        </w:rPr>
        <w:t>jednostek organizacyjnych Służby Więziennej, o których mowa w ust. 1;</w:t>
      </w:r>
    </w:p>
    <w:p w14:paraId="318FC563" w14:textId="3F589534" w:rsidR="004D5D76" w:rsidRPr="006C4A90" w:rsidRDefault="004D5D76" w:rsidP="006C4A90">
      <w:pPr>
        <w:pStyle w:val="Default"/>
        <w:numPr>
          <w:ilvl w:val="0"/>
          <w:numId w:val="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 xml:space="preserve">JOSW </w:t>
      </w:r>
      <w:r w:rsidR="00877644" w:rsidRPr="006C4A90">
        <w:rPr>
          <w:rFonts w:asciiTheme="minorHAnsi" w:hAnsiTheme="minorHAnsi"/>
          <w:b/>
          <w:bCs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jednostk</w:t>
      </w:r>
      <w:r w:rsidR="006E1474" w:rsidRPr="006C4A90">
        <w:rPr>
          <w:rFonts w:asciiTheme="minorHAnsi" w:hAnsiTheme="minorHAnsi"/>
          <w:sz w:val="22"/>
          <w:szCs w:val="22"/>
        </w:rPr>
        <w:t>a</w:t>
      </w:r>
      <w:r w:rsidRPr="006C4A90">
        <w:rPr>
          <w:rFonts w:asciiTheme="minorHAnsi" w:hAnsiTheme="minorHAnsi"/>
          <w:sz w:val="22"/>
          <w:szCs w:val="22"/>
        </w:rPr>
        <w:t xml:space="preserve"> organizacyjn</w:t>
      </w:r>
      <w:r w:rsidR="006E1474" w:rsidRPr="006C4A90">
        <w:rPr>
          <w:rFonts w:asciiTheme="minorHAnsi" w:hAnsiTheme="minorHAnsi"/>
          <w:sz w:val="22"/>
          <w:szCs w:val="22"/>
        </w:rPr>
        <w:t>a</w:t>
      </w:r>
      <w:r w:rsidRPr="006C4A90">
        <w:rPr>
          <w:rFonts w:asciiTheme="minorHAnsi" w:hAnsiTheme="minorHAnsi"/>
          <w:sz w:val="22"/>
          <w:szCs w:val="22"/>
        </w:rPr>
        <w:t xml:space="preserve"> S</w:t>
      </w:r>
      <w:r w:rsidR="00C527C8" w:rsidRPr="006C4A90">
        <w:rPr>
          <w:rFonts w:asciiTheme="minorHAnsi" w:hAnsiTheme="minorHAnsi"/>
          <w:sz w:val="22"/>
          <w:szCs w:val="22"/>
        </w:rPr>
        <w:t xml:space="preserve">łużby </w:t>
      </w:r>
      <w:r w:rsidRPr="006C4A90">
        <w:rPr>
          <w:rFonts w:asciiTheme="minorHAnsi" w:hAnsiTheme="minorHAnsi"/>
          <w:sz w:val="22"/>
          <w:szCs w:val="22"/>
        </w:rPr>
        <w:t>W</w:t>
      </w:r>
      <w:r w:rsidR="00C527C8" w:rsidRPr="006C4A90">
        <w:rPr>
          <w:rFonts w:asciiTheme="minorHAnsi" w:hAnsiTheme="minorHAnsi"/>
          <w:sz w:val="22"/>
          <w:szCs w:val="22"/>
        </w:rPr>
        <w:t>ięziennej</w:t>
      </w:r>
      <w:r w:rsidRPr="006C4A90">
        <w:rPr>
          <w:rFonts w:asciiTheme="minorHAnsi" w:hAnsiTheme="minorHAnsi"/>
          <w:sz w:val="22"/>
          <w:szCs w:val="22"/>
        </w:rPr>
        <w:t>, w imieniu któr</w:t>
      </w:r>
      <w:r w:rsidR="006E1474" w:rsidRPr="006C4A90">
        <w:rPr>
          <w:rFonts w:asciiTheme="minorHAnsi" w:hAnsiTheme="minorHAnsi"/>
          <w:sz w:val="22"/>
          <w:szCs w:val="22"/>
        </w:rPr>
        <w:t>ej</w:t>
      </w:r>
      <w:r w:rsidRPr="006C4A90">
        <w:rPr>
          <w:rFonts w:asciiTheme="minorHAnsi" w:hAnsiTheme="minorHAnsi"/>
          <w:sz w:val="22"/>
          <w:szCs w:val="22"/>
        </w:rPr>
        <w:t xml:space="preserve"> i na rzecz któr</w:t>
      </w:r>
      <w:r w:rsidR="006E1474" w:rsidRPr="006C4A90">
        <w:rPr>
          <w:rFonts w:asciiTheme="minorHAnsi" w:hAnsiTheme="minorHAnsi"/>
          <w:sz w:val="22"/>
          <w:szCs w:val="22"/>
        </w:rPr>
        <w:t>ej</w:t>
      </w:r>
      <w:r w:rsidRPr="006C4A90">
        <w:rPr>
          <w:rFonts w:asciiTheme="minorHAnsi" w:hAnsiTheme="minorHAnsi"/>
          <w:sz w:val="22"/>
          <w:szCs w:val="22"/>
        </w:rPr>
        <w:t xml:space="preserve"> występuje Zamawiający. </w:t>
      </w:r>
    </w:p>
    <w:p w14:paraId="400BFBF5" w14:textId="2D7CBEA2"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w okresie obowiązywania umowy dostarczać będzie JOSW </w:t>
      </w:r>
      <w:r w:rsidR="00877644" w:rsidRPr="006C4A90">
        <w:rPr>
          <w:rFonts w:asciiTheme="minorHAnsi" w:hAnsiTheme="minorHAnsi"/>
          <w:b/>
          <w:sz w:val="22"/>
          <w:szCs w:val="22"/>
        </w:rPr>
        <w:t>mięso wieprzowe i wołowe / wędliny wieprzowe i wołowe / mięso drobiowe / wędliny drobiowe*</w:t>
      </w:r>
      <w:r w:rsidR="00877644" w:rsidRPr="006C4A90">
        <w:rPr>
          <w:rFonts w:asciiTheme="minorHAnsi" w:hAnsiTheme="minorHAnsi"/>
          <w:sz w:val="22"/>
          <w:szCs w:val="22"/>
        </w:rPr>
        <w:t xml:space="preserve"> </w:t>
      </w:r>
      <w:r w:rsidR="00877644" w:rsidRPr="006C4A90">
        <w:rPr>
          <w:rFonts w:asciiTheme="minorHAnsi" w:hAnsiTheme="minorHAnsi"/>
          <w:i/>
          <w:sz w:val="22"/>
          <w:szCs w:val="22"/>
        </w:rPr>
        <w:t>(*usunąć niepotrzebne)</w:t>
      </w:r>
      <w:r w:rsidR="00877644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CC4DF7">
        <w:rPr>
          <w:rFonts w:asciiTheme="minorHAnsi" w:hAnsiTheme="minorHAnsi"/>
          <w:sz w:val="22"/>
          <w:szCs w:val="22"/>
        </w:rPr>
        <w:t>2</w:t>
      </w:r>
      <w:r w:rsidR="00F700F6" w:rsidRPr="006C4A90">
        <w:rPr>
          <w:rFonts w:asciiTheme="minorHAnsi" w:hAnsiTheme="minorHAnsi"/>
          <w:sz w:val="22"/>
          <w:szCs w:val="22"/>
        </w:rPr>
        <w:t xml:space="preserve"> do umowy</w:t>
      </w:r>
      <w:r w:rsidR="004538A8" w:rsidRPr="006C4A90">
        <w:rPr>
          <w:rFonts w:asciiTheme="minorHAnsi" w:hAnsiTheme="minorHAnsi"/>
          <w:sz w:val="22"/>
          <w:szCs w:val="22"/>
        </w:rPr>
        <w:t>.</w:t>
      </w:r>
    </w:p>
    <w:p w14:paraId="761F2CBA" w14:textId="00C68A51"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>czywistych potrzeb JOSW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03BCB8A5" w14:textId="2D7BF93C" w:rsidR="00A33A01" w:rsidRPr="006C4A90" w:rsidRDefault="00553FA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lastRenderedPageBreak/>
        <w:t>JOSW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 w:rsidRPr="006C4A90">
        <w:rPr>
          <w:rFonts w:asciiTheme="minorHAnsi" w:hAnsiTheme="minorHAnsi"/>
          <w:color w:val="auto"/>
          <w:sz w:val="22"/>
          <w:szCs w:val="22"/>
        </w:rPr>
        <w:t>JOSW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 zobowiązuje się do zrealizowania przedmiotu umowy w wysokości minimalnej 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2,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 w:rsidRPr="006C4A90">
        <w:rPr>
          <w:rFonts w:asciiTheme="minorHAnsi" w:eastAsia="Garamond" w:hAnsiTheme="minorHAnsi"/>
          <w:sz w:val="22"/>
          <w:szCs w:val="22"/>
        </w:rPr>
        <w:t>JOSW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62532A2B" w14:textId="34D09363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19012D50" w14:textId="6E01CF30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14:paraId="6E9F070A" w14:textId="6308F3F4"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14:paraId="529132A0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6596FED0" w14:textId="7E7AB99B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55BDFD00" w14:textId="235FB424" w:rsidR="008415BA" w:rsidRPr="006C4A90" w:rsidRDefault="00653869" w:rsidP="006C4A90">
      <w:pPr>
        <w:pStyle w:val="Default"/>
        <w:spacing w:line="280" w:lineRule="exact"/>
        <w:ind w:left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6C4A90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F31E96" w:rsidRPr="006C4A90">
        <w:rPr>
          <w:rFonts w:asciiTheme="minorHAnsi" w:hAnsiTheme="minorHAnsi"/>
          <w:b/>
          <w:color w:val="auto"/>
          <w:sz w:val="22"/>
          <w:szCs w:val="22"/>
        </w:rPr>
        <w:t>6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tj. do dnia ................... lub do wyczerpania </w:t>
      </w:r>
      <w:r w:rsidR="00162429" w:rsidRPr="006C4A90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.</w:t>
      </w:r>
    </w:p>
    <w:p w14:paraId="4788BF6D" w14:textId="77EA2D2D" w:rsidR="00653869" w:rsidRPr="006C4A90" w:rsidRDefault="00653869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6AAD3C9" w14:textId="3CB5BF22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3</w:t>
      </w:r>
    </w:p>
    <w:p w14:paraId="4CFF1E19" w14:textId="228BACF9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33281DA5" w14:textId="29D8FA49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Dowóz przedmiotu zamówienia nastąpi na koszt i ryzyko Wykonawcy, ubezpieczonym transportem, </w:t>
      </w:r>
      <w:r w:rsidRPr="006C4A90">
        <w:rPr>
          <w:rFonts w:asciiTheme="minorHAnsi" w:hAnsiTheme="minorHAnsi"/>
          <w:i/>
          <w:iCs/>
          <w:sz w:val="22"/>
          <w:szCs w:val="22"/>
        </w:rPr>
        <w:t xml:space="preserve">loco </w:t>
      </w:r>
      <w:r w:rsidRPr="006C4A90">
        <w:rPr>
          <w:rFonts w:asciiTheme="minorHAnsi" w:hAnsiTheme="minorHAnsi"/>
          <w:sz w:val="22"/>
          <w:szCs w:val="22"/>
        </w:rPr>
        <w:t>magazyn JOSW.</w:t>
      </w:r>
    </w:p>
    <w:p w14:paraId="40FE66AC" w14:textId="7461A100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żywności i żywienia (Dz.U. z 202</w:t>
      </w:r>
      <w:r w:rsidR="003A2822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r., poz. </w:t>
      </w:r>
      <w:r w:rsidR="003A2822">
        <w:rPr>
          <w:rFonts w:asciiTheme="minorHAnsi" w:hAnsiTheme="minorHAnsi"/>
          <w:sz w:val="22"/>
          <w:szCs w:val="22"/>
        </w:rPr>
        <w:t>2132</w:t>
      </w:r>
      <w:r w:rsidRPr="006C4A90">
        <w:rPr>
          <w:rFonts w:asciiTheme="minorHAnsi" w:hAnsiTheme="minorHAnsi"/>
          <w:sz w:val="22"/>
          <w:szCs w:val="22"/>
        </w:rPr>
        <w:t xml:space="preserve">) w związku z rozporządzeniem nr 852/2004 Parlamentu Europejskiego i Rady Unii Europejskiej z dn. 29 kwietnia 2004 r. w sprawie higieny środków spożywczych (załącznik nr 2 do rozporządzenia). </w:t>
      </w:r>
    </w:p>
    <w:p w14:paraId="3219B3C2" w14:textId="577ACD1E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JOSW 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70D6FE58" w14:textId="606A7782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3A2822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7E680BB7" w14:textId="03EDC6EC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Dostawy przedmiotu umowy będą realizowane w zależności od potrzeb,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>w dni robocze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(od poniedziałku do piątku),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>w godzinach od 8:00 do 12:00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dnia określonego w zamówieniu jako termin dostawy, 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>na podstawie zamówień składanych telefonicznie na numer .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lub drogą elektroniczną na adres e-mail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, najpóźniej na </w:t>
      </w:r>
      <w:r w:rsidR="00EB07F5" w:rsidRPr="006C4A90">
        <w:rPr>
          <w:rStyle w:val="Domylnaczcionkaakapitu1"/>
          <w:rFonts w:asciiTheme="minorHAnsi" w:hAnsiTheme="minorHAnsi"/>
          <w:b/>
          <w:sz w:val="22"/>
          <w:szCs w:val="22"/>
        </w:rPr>
        <w:t>5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dni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przed planowanym terminem dostawy. Ustala się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częstotliwość dostaw ................................</w:t>
      </w:r>
      <w:r w:rsidR="00EB07F5" w:rsidRPr="006C4A90">
        <w:rPr>
          <w:rStyle w:val="Domylnaczcionkaakapitu1"/>
          <w:rFonts w:asciiTheme="minorHAnsi" w:hAnsiTheme="minorHAnsi"/>
          <w:sz w:val="22"/>
          <w:szCs w:val="22"/>
        </w:rPr>
        <w:t>,</w:t>
      </w:r>
      <w:r w:rsidR="004B47A8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="004B47A8" w:rsidRPr="006C4A90">
        <w:rPr>
          <w:rFonts w:asciiTheme="minorHAnsi" w:eastAsia="Calibri" w:hAnsiTheme="minorHAnsi"/>
          <w:sz w:val="22"/>
          <w:szCs w:val="22"/>
        </w:rPr>
        <w:t xml:space="preserve">w dni ustalone indywidualnie z </w:t>
      </w:r>
      <w:r w:rsidR="00644E13">
        <w:rPr>
          <w:rFonts w:asciiTheme="minorHAnsi" w:eastAsia="Calibri" w:hAnsiTheme="minorHAnsi"/>
          <w:sz w:val="22"/>
          <w:szCs w:val="22"/>
        </w:rPr>
        <w:t xml:space="preserve">uprawnionymi pracownikami </w:t>
      </w:r>
      <w:r w:rsidR="004B47A8" w:rsidRPr="006C4A90">
        <w:rPr>
          <w:rFonts w:asciiTheme="minorHAnsi" w:eastAsia="Calibri" w:hAnsiTheme="minorHAnsi"/>
          <w:sz w:val="22"/>
          <w:szCs w:val="22"/>
        </w:rPr>
        <w:t>JOSW.</w:t>
      </w:r>
    </w:p>
    <w:p w14:paraId="3B46C5FF" w14:textId="77777777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gwarantuje dostawę przedmiotu umowy, którego termin przydatności do spożycia nie będzie krótszy, licząc od daty dostawy, niż: </w:t>
      </w:r>
      <w:r w:rsidRPr="006C4A90">
        <w:rPr>
          <w:rFonts w:asciiTheme="minorHAnsi" w:hAnsiTheme="minorHAnsi"/>
          <w:b/>
          <w:sz w:val="22"/>
          <w:szCs w:val="22"/>
        </w:rPr>
        <w:t>...........................</w:t>
      </w:r>
    </w:p>
    <w:p w14:paraId="5226CECD" w14:textId="2AA1E3C1"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CC4DF7">
        <w:rPr>
          <w:rFonts w:asciiTheme="minorHAnsi" w:hAnsiTheme="minorHAnsi"/>
          <w:sz w:val="22"/>
          <w:szCs w:val="22"/>
        </w:rPr>
        <w:t>3</w:t>
      </w:r>
      <w:r w:rsidR="00ED2D2F" w:rsidRPr="006C4A90">
        <w:rPr>
          <w:rFonts w:asciiTheme="minorHAnsi" w:hAnsiTheme="minorHAnsi"/>
          <w:sz w:val="22"/>
          <w:szCs w:val="22"/>
        </w:rPr>
        <w:t xml:space="preserve"> do umowy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3A2822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 przepisam</w:t>
      </w:r>
      <w:r w:rsidR="00666BBB">
        <w:rPr>
          <w:rFonts w:asciiTheme="minorHAnsi" w:hAnsiTheme="minorHAnsi"/>
          <w:sz w:val="22"/>
          <w:szCs w:val="22"/>
        </w:rPr>
        <w:t>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14:paraId="63D5FBC7" w14:textId="05E4CCD6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3A2822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>Dz.U. 2022 r. poz. 1688, z późn.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14:paraId="48D106D1" w14:textId="0CA25970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3A2822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567773F5" w14:textId="5DCB9F0B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3A2822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7A89A43A" w14:textId="306E3ED6"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3A2822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późn. zm</w:t>
      </w:r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14:paraId="6A36FD0D" w14:textId="13213FFD" w:rsidR="00B55C18" w:rsidRPr="006C4A90" w:rsidRDefault="00B55C1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F820717" w14:textId="0B2FFEBE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14:paraId="0A56AD17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3A3AF385" w14:textId="0C1D8CB3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4B6FC5">
        <w:rPr>
          <w:rFonts w:asciiTheme="minorHAnsi" w:hAnsiTheme="minorHAnsi"/>
          <w:sz w:val="22"/>
          <w:szCs w:val="22"/>
        </w:rPr>
        <w:t xml:space="preserve">uprawnionych pracowników </w:t>
      </w:r>
      <w:r w:rsidRPr="006C4A90">
        <w:rPr>
          <w:rFonts w:asciiTheme="minorHAnsi" w:hAnsiTheme="minorHAnsi"/>
          <w:sz w:val="22"/>
          <w:szCs w:val="22"/>
        </w:rPr>
        <w:t xml:space="preserve">JOSW w magazynie JOSW </w:t>
      </w:r>
      <w:r w:rsidRPr="006C4A90">
        <w:rPr>
          <w:rFonts w:asciiTheme="minorHAnsi" w:hAnsiTheme="minorHAnsi"/>
          <w:sz w:val="22"/>
          <w:szCs w:val="22"/>
        </w:rPr>
        <w:br/>
        <w:t xml:space="preserve">w oparciu o złożone zamówienie i opis Towaru określony w Załączniku nr </w:t>
      </w:r>
      <w:r w:rsidR="00CC4DF7">
        <w:rPr>
          <w:rFonts w:asciiTheme="minorHAnsi" w:hAnsiTheme="minorHAnsi"/>
          <w:sz w:val="22"/>
          <w:szCs w:val="22"/>
        </w:rPr>
        <w:t>3</w:t>
      </w:r>
      <w:r w:rsidRPr="006C4A90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14:paraId="029CF695" w14:textId="5F365441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JOSW 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ykonawcę, iż:</w:t>
      </w:r>
    </w:p>
    <w:p w14:paraId="5AAC6D9F" w14:textId="77777777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jakość dostarczonego Towaru jest niewłaściwa i nie odpowiada zamówieniu JOSW;</w:t>
      </w:r>
    </w:p>
    <w:p w14:paraId="23F64F26" w14:textId="77777777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Towaru nie odpowiada zamówieniu JOSW. </w:t>
      </w:r>
    </w:p>
    <w:p w14:paraId="188CE769" w14:textId="44A066DD"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wad lub złej jakości dostarczanych artykułów widocznych w momencie dostawy, </w:t>
      </w:r>
      <w:r w:rsidR="00832D9F" w:rsidRPr="006C4A90">
        <w:rPr>
          <w:rFonts w:asciiTheme="minorHAnsi" w:hAnsiTheme="minorHAnsi"/>
        </w:rPr>
        <w:t>JOSW</w:t>
      </w:r>
      <w:r w:rsidRPr="006C4A90">
        <w:rPr>
          <w:rFonts w:asciiTheme="minorHAnsi" w:hAnsiTheme="minorHAnsi"/>
        </w:rPr>
        <w:t xml:space="preserve"> 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niekompletną.</w:t>
      </w:r>
    </w:p>
    <w:p w14:paraId="3B471BE1" w14:textId="34B37A68"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4B6FC5">
        <w:rPr>
          <w:rFonts w:asciiTheme="minorHAnsi" w:hAnsiTheme="minorHAnsi"/>
        </w:rPr>
        <w:t>uprawnionego pracownika</w:t>
      </w:r>
      <w:r w:rsidRPr="006C4A90">
        <w:rPr>
          <w:rFonts w:asciiTheme="minorHAnsi" w:hAnsiTheme="minorHAnsi"/>
        </w:rPr>
        <w:t xml:space="preserve"> JOSW, wymieni zakwestionowany Towar nie później niż w terminie </w:t>
      </w:r>
      <w:r w:rsidRPr="006C4A90">
        <w:rPr>
          <w:rFonts w:asciiTheme="minorHAnsi" w:hAnsiTheme="minorHAnsi"/>
          <w:b/>
        </w:rPr>
        <w:t>24 godzin</w:t>
      </w:r>
      <w:r w:rsidRPr="006C4A90">
        <w:rPr>
          <w:rFonts w:asciiTheme="minorHAnsi" w:hAnsiTheme="minorHAnsi"/>
        </w:rPr>
        <w:t xml:space="preserve"> od momentu powiadomienia.</w:t>
      </w:r>
    </w:p>
    <w:p w14:paraId="41FE1D98" w14:textId="45427D3C"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 w:rsidR="003A2822">
        <w:t xml:space="preserve">zakwestionowania przez JOSW Towaru i </w:t>
      </w:r>
      <w:r w:rsidRPr="006C4A90">
        <w:t xml:space="preserve">niewywiązania się przez Wykonawcę z postanowień zawartych w ust. </w:t>
      </w:r>
      <w:r w:rsidR="003A2822">
        <w:t>4</w:t>
      </w:r>
      <w:r w:rsidRPr="006C4A90">
        <w:t xml:space="preserve">, JOSW 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="003A2822">
        <w:t>.</w:t>
      </w:r>
    </w:p>
    <w:p w14:paraId="643A931F" w14:textId="215BC308" w:rsidR="00C06430" w:rsidRPr="006C4A90" w:rsidRDefault="00C06430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JOSW może w trakcie realizacji umowy, a w szczególności nieprzyjęcia przez Wykonawcę reklamowanego przez JOSW Towaru, zlecić wyspecjalizowanemu laboratorium wykonanie badań próbek dowolnie wybranego asortymentu z całej partii dostarczonego Towaru na zgodność z wymaganiami określonymi w Załączniku nr </w:t>
      </w:r>
      <w:r w:rsidR="00CC4DF7">
        <w:t>3</w:t>
      </w:r>
      <w:r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007A055C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14:paraId="1478545B" w14:textId="501EDB2B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7606F5C7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040FCBDB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14:paraId="6D0C4E13" w14:textId="7CB3AE1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14:paraId="0C1C0D9D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JOSW. </w:t>
      </w:r>
    </w:p>
    <w:p w14:paraId="2B430A4A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JOSW Areszt Śledczy/Zakład Karny …….. oświadcza, iż </w:t>
      </w:r>
      <w:r w:rsidRPr="006C4A90">
        <w:rPr>
          <w:rFonts w:asciiTheme="minorHAnsi" w:hAnsiTheme="minorHAnsi"/>
          <w:i/>
          <w:iCs/>
        </w:rPr>
        <w:t>jest</w:t>
      </w:r>
      <w:bookmarkStart w:id="0" w:name="_Hlk85460741"/>
      <w:r w:rsidRPr="006C4A90">
        <w:rPr>
          <w:rFonts w:asciiTheme="minorHAnsi" w:hAnsiTheme="minorHAnsi"/>
          <w:i/>
          <w:iCs/>
        </w:rPr>
        <w:t>/nie jest</w:t>
      </w:r>
      <w:bookmarkEnd w:id="0"/>
      <w:r w:rsidRPr="006C4A90">
        <w:rPr>
          <w:rFonts w:asciiTheme="minorHAnsi" w:hAnsiTheme="minorHAnsi"/>
          <w:i/>
          <w:iCs/>
        </w:rPr>
        <w:t>*</w:t>
      </w:r>
      <w:r w:rsidRPr="006C4A90">
        <w:rPr>
          <w:rFonts w:asciiTheme="minorHAnsi" w:hAnsiTheme="minorHAnsi"/>
        </w:rPr>
        <w:t xml:space="preserve"> płatnikiem podatku VAT.</w:t>
      </w:r>
    </w:p>
    <w:p w14:paraId="45EE92F2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JOSW na wskazany na fakturze rachunek bankowy, w terminie do 30 dni od dnia dostarczenia prawidłowo wystawionych faktur. </w:t>
      </w:r>
    </w:p>
    <w:p w14:paraId="6C88347D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JOSW. </w:t>
      </w:r>
    </w:p>
    <w:p w14:paraId="405292CD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1666, z późn. zm.), tj. faktury spełniające wymagania umożliwiające przesłanie za pośrednictwem platformy faktur elektronicznych, o których mowa w art. 2 pkt 32 ustawy z dnia 11 marca 2004 r. o podatku od towarów i usług (Dz. U. z Dz.U. 2022 r. poz. 931, z późn. zm.).</w:t>
      </w:r>
    </w:p>
    <w:p w14:paraId="3AD691D3" w14:textId="238345A8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Style w:val="Hipercze"/>
          <w:rFonts w:asciiTheme="minorHAnsi" w:hAnsiTheme="minorHAnsi"/>
          <w:color w:val="auto"/>
          <w:u w:val="none"/>
        </w:rPr>
      </w:pPr>
      <w:r w:rsidRPr="006C4A90">
        <w:rPr>
          <w:rFonts w:asciiTheme="minorHAnsi" w:hAnsiTheme="minorHAnsi"/>
        </w:rPr>
        <w:t xml:space="preserve">JOSW posiada konto na platformie elektronicznego fakturowania (w skrócie PEF), umożliwiające odbiór i przesyłanie ustrukturyzowanych faktur elektronicznych oraz innych ustrukturyzowanych dokumentów elektronicznych za swoim pośrednictwem, a także przy wykorzystaniu systemu </w:t>
      </w:r>
      <w:r w:rsidRPr="006C4A90">
        <w:rPr>
          <w:rFonts w:asciiTheme="minorHAnsi" w:hAnsiTheme="minorHAnsi"/>
        </w:rPr>
        <w:lastRenderedPageBreak/>
        <w:t xml:space="preserve">teleinformatycznego obsługiwanego przez OpenPEPPOL, której funkcjonowanie zapewnia Minister Przedsiębiorczości i Technologii z siedzibą przy Placu Trzech Krzyży 3/5, 00-508 Warszawa. Platforma dostępna jest pod </w:t>
      </w:r>
      <w:r w:rsidRPr="00E307A4">
        <w:rPr>
          <w:rFonts w:asciiTheme="minorHAnsi" w:hAnsiTheme="minorHAnsi"/>
        </w:rPr>
        <w:t xml:space="preserve">adresem: </w:t>
      </w:r>
      <w:r w:rsidRPr="00E307A4">
        <w:rPr>
          <w:rStyle w:val="Hipercze"/>
          <w:rFonts w:asciiTheme="minorHAnsi" w:hAnsiTheme="minorHAnsi"/>
          <w:color w:val="auto"/>
          <w:u w:val="none"/>
        </w:rPr>
        <w:t>https://efaktura.gov.pl/uslugi-pef/</w:t>
      </w:r>
    </w:p>
    <w:p w14:paraId="54A50CD7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JOSW, zbywać na rzecz osób trzecich wierzytelności powstałych w wyniku realizacji niniejszej umowy. </w:t>
      </w:r>
    </w:p>
    <w:p w14:paraId="5AEA6EFE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14:paraId="6EB0ECC6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2372612E" w14:textId="77777777" w:rsidR="00162429" w:rsidRPr="006C4A90" w:rsidRDefault="00162429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116F986" w14:textId="526903A6"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6</w:t>
      </w:r>
    </w:p>
    <w:p w14:paraId="05B2795A" w14:textId="596F6311"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4CEA6A4" w14:textId="4B534008" w:rsidR="00715ED1" w:rsidRPr="006C4A90" w:rsidRDefault="00813AAD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JOSW</w:t>
      </w:r>
      <w:r w:rsidR="00715ED1" w:rsidRPr="006C4A90">
        <w:rPr>
          <w:rFonts w:asciiTheme="minorHAnsi" w:hAnsiTheme="minorHAnsi" w:cstheme="minorHAnsi"/>
        </w:rPr>
        <w:t xml:space="preserve"> naliczy Wykonawcy karę umowną w następujących przypadkach i wysokościach:</w:t>
      </w:r>
    </w:p>
    <w:p w14:paraId="3327708C" w14:textId="3FF88C69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813AAD">
        <w:t>JOSW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14:paraId="0B157890" w14:textId="72EDC571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14:paraId="51BEEDA6" w14:textId="6D309D5D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14:paraId="4C64A8CB" w14:textId="3407CFFF"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14:paraId="0371CB66" w14:textId="521F9C4E"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3A2822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14:paraId="41AEEBE0" w14:textId="06139F37" w:rsidR="00886B10" w:rsidRPr="006C4A90" w:rsidRDefault="00813AAD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JOSW</w:t>
      </w:r>
      <w:r w:rsidR="00886B10" w:rsidRPr="006C4A90">
        <w:rPr>
          <w:rFonts w:asciiTheme="minorHAnsi" w:hAnsiTheme="minorHAnsi"/>
        </w:rPr>
        <w:t xml:space="preserve"> zastrzega sobie prawo dochodzenia odszkodowania uzupełniającego na zasadach ogólnych, jeżeli wartość powstałej szkody przekracza wysokość kar umownych.</w:t>
      </w:r>
    </w:p>
    <w:p w14:paraId="682BAA63" w14:textId="77777777"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15F9F5E" w14:textId="484E9A60"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1FA4B37D" w14:textId="3C71A414"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2647CC4D" w14:textId="2FA62ED3" w:rsidR="001F27E3" w:rsidRPr="006C4A90" w:rsidRDefault="00813AAD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JOSW</w:t>
      </w:r>
      <w:r w:rsidR="001F27E3" w:rsidRPr="006C4A90">
        <w:rPr>
          <w:rFonts w:asciiTheme="minorHAnsi" w:hAnsiTheme="minorHAnsi" w:cstheme="minorHAnsi"/>
          <w:bCs/>
        </w:rPr>
        <w:t xml:space="preserve">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>
        <w:rPr>
          <w:rFonts w:asciiTheme="minorHAnsi" w:hAnsiTheme="minorHAnsi" w:cs="Arial"/>
        </w:rPr>
        <w:t>JOSW</w:t>
      </w:r>
      <w:r w:rsidR="00A33A01" w:rsidRPr="006C4A90">
        <w:rPr>
          <w:rFonts w:asciiTheme="minorHAnsi" w:hAnsiTheme="minorHAnsi" w:cs="Arial"/>
        </w:rPr>
        <w:t xml:space="preserve">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="001F27E3" w:rsidRPr="006C4A90">
        <w:rPr>
          <w:rFonts w:asciiTheme="minorHAnsi" w:hAnsiTheme="minorHAnsi" w:cstheme="minorHAnsi"/>
          <w:bCs/>
        </w:rPr>
        <w:t>w następujących przypadkach:</w:t>
      </w:r>
    </w:p>
    <w:p w14:paraId="4146631A" w14:textId="311E6478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6C4A90" w:rsidRPr="006C4A90">
        <w:rPr>
          <w:rFonts w:asciiTheme="minorHAnsi" w:hAnsiTheme="minorHAnsi" w:cs="Arial"/>
          <w:sz w:val="22"/>
          <w:szCs w:val="22"/>
        </w:rPr>
        <w:t>JOSW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124D1A80" w14:textId="70AD57F7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855487" w:rsidRPr="006C4A90">
        <w:rPr>
          <w:rFonts w:asciiTheme="minorHAnsi" w:hAnsiTheme="minorHAnsi" w:cstheme="minorHAnsi"/>
          <w:sz w:val="22"/>
          <w:szCs w:val="22"/>
        </w:rPr>
        <w:t>JOSW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oraz jakości określonej w Załączniku nr </w:t>
      </w:r>
      <w:r w:rsidR="00CC4DF7">
        <w:rPr>
          <w:rFonts w:asciiTheme="minorHAnsi" w:hAnsiTheme="minorHAnsi" w:cstheme="minorHAnsi"/>
          <w:sz w:val="22"/>
          <w:szCs w:val="22"/>
        </w:rPr>
        <w:t>3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14:paraId="68E412CA" w14:textId="6BA7C356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813AAD">
        <w:rPr>
          <w:rFonts w:asciiTheme="minorHAnsi" w:hAnsiTheme="minorHAnsi" w:cstheme="minorHAnsi"/>
          <w:bCs/>
          <w:sz w:val="22"/>
          <w:szCs w:val="22"/>
        </w:rPr>
        <w:t>JOSW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6C4A90" w:rsidRPr="006C4A90">
        <w:rPr>
          <w:rFonts w:asciiTheme="minorHAnsi" w:hAnsiTheme="minorHAnsi" w:cstheme="minorHAnsi"/>
          <w:bCs/>
          <w:sz w:val="22"/>
          <w:szCs w:val="22"/>
        </w:rPr>
        <w:t>JOSW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36D6F90B" w14:textId="1FCD1FBB" w:rsidR="00855487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dokonano zmiany umowy z naruszeniem art. 454 i art. 455 Ustawy;</w:t>
      </w:r>
    </w:p>
    <w:p w14:paraId="792C0D53" w14:textId="1BCE9D49" w:rsidR="00855487" w:rsidRPr="006C4A90" w:rsidRDefault="006C4A90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W</w:t>
      </w:r>
      <w:r w:rsidR="00C527C8" w:rsidRPr="006C4A90">
        <w:rPr>
          <w:rFonts w:asciiTheme="minorHAnsi" w:hAnsiTheme="minorHAnsi" w:cstheme="minorHAnsi"/>
          <w:bCs/>
          <w:sz w:val="22"/>
          <w:szCs w:val="22"/>
        </w:rPr>
        <w:t>ykonawca w chwili zawarcia umowy podlegał wykluczeniu z postępowania na podstawie art. 108 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stawy;</w:t>
      </w:r>
    </w:p>
    <w:p w14:paraId="095E45C8" w14:textId="4C465038"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3A2822">
        <w:rPr>
          <w:rFonts w:asciiTheme="minorHAnsi" w:hAnsiTheme="minorHAnsi" w:cstheme="minorHAnsi"/>
          <w:bCs/>
          <w:sz w:val="22"/>
          <w:szCs w:val="22"/>
        </w:rPr>
        <w:t>2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3036A1" w14:textId="1109F94A"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14:paraId="5D3A8CE4" w14:textId="7BAC93FA"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lastRenderedPageBreak/>
        <w:t>Rozwiązanie umowy nie zwalnia Wykonawcy od obowiązku zapłaty kar umownych zastrzeżonych w umowie.</w:t>
      </w:r>
    </w:p>
    <w:p w14:paraId="4BF3D6ED" w14:textId="77777777"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6D34A08" w14:textId="30418C78"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14:paraId="3C6C890C" w14:textId="02CC0394"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1F81F8C0" w14:textId="157E5BFF" w:rsidR="00BB20BB" w:rsidRPr="006C4A90" w:rsidRDefault="00813AAD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>
        <w:rPr>
          <w:rFonts w:asciiTheme="minorHAnsi" w:hAnsiTheme="minorHAnsi"/>
        </w:rPr>
        <w:t>JOSW</w:t>
      </w:r>
      <w:r w:rsidR="00BB20BB" w:rsidRPr="006C4A90">
        <w:rPr>
          <w:rFonts w:asciiTheme="minorHAnsi" w:hAnsiTheme="minorHAnsi"/>
        </w:rPr>
        <w:t xml:space="preserve"> może odstąpić od umowy w razie zaistnienia istotnej zmiany okoliczności powodującej, że wykonanie umowy nie leży w interesie publicznym, czego nie można było przewidzieć w chwili jej zawarcia, w terminie 30 dni od powzięcia przez </w:t>
      </w:r>
      <w:r w:rsidR="000A5E82">
        <w:rPr>
          <w:rFonts w:asciiTheme="minorHAnsi" w:hAnsiTheme="minorHAnsi"/>
        </w:rPr>
        <w:t>JOSW</w:t>
      </w:r>
      <w:r w:rsidR="00BB20BB" w:rsidRPr="006C4A90">
        <w:rPr>
          <w:rFonts w:asciiTheme="minorHAnsi" w:hAnsiTheme="minorHAnsi"/>
        </w:rPr>
        <w:t xml:space="preserve"> wia</w:t>
      </w:r>
      <w:r w:rsidR="006C4A90" w:rsidRPr="006C4A90">
        <w:rPr>
          <w:rFonts w:asciiTheme="minorHAnsi" w:hAnsiTheme="minorHAnsi"/>
        </w:rPr>
        <w:t>domości o tych okolicznościach.</w:t>
      </w:r>
    </w:p>
    <w:p w14:paraId="58309832" w14:textId="79650A0D"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65267AA2" w14:textId="6D55D7C4" w:rsidR="00BB20BB" w:rsidRPr="006C4A90" w:rsidRDefault="00813AAD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JOSW</w:t>
      </w:r>
      <w:r w:rsidR="00BB20BB" w:rsidRPr="006C4A90">
        <w:rPr>
          <w:rFonts w:asciiTheme="minorHAnsi" w:hAnsiTheme="minorHAnsi"/>
        </w:rPr>
        <w:t xml:space="preserve">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="00BB20BB" w:rsidRPr="006C4A90">
        <w:rPr>
          <w:rFonts w:asciiTheme="minorHAnsi" w:hAnsiTheme="minorHAnsi"/>
        </w:rPr>
        <w:t xml:space="preserve">ykonawcy oświadczenia </w:t>
      </w:r>
      <w:r>
        <w:rPr>
          <w:rFonts w:asciiTheme="minorHAnsi" w:hAnsiTheme="minorHAnsi"/>
        </w:rPr>
        <w:t>JOSW</w:t>
      </w:r>
      <w:r w:rsidR="00BB20BB" w:rsidRPr="006C4A90">
        <w:rPr>
          <w:rFonts w:asciiTheme="minorHAnsi" w:hAnsiTheme="minorHAnsi"/>
        </w:rPr>
        <w:t xml:space="preserve"> o odstąpieniu od umowy, jeżeli: </w:t>
      </w:r>
    </w:p>
    <w:p w14:paraId="103B8341" w14:textId="3A73AC9E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</w:t>
      </w:r>
      <w:r w:rsidR="006C4A90" w:rsidRPr="006C4A90">
        <w:t>W</w:t>
      </w:r>
      <w:r w:rsidRPr="006C4A90">
        <w:t xml:space="preserve">ykonawcy; </w:t>
      </w:r>
    </w:p>
    <w:p w14:paraId="56271C65" w14:textId="7E957679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14:paraId="357928FB" w14:textId="57792981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14:paraId="16D2B9D4" w14:textId="5E3A11FA"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14:paraId="59701B1F" w14:textId="5CBE7136"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14:paraId="3D6AE717" w14:textId="77777777"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5626481" w14:textId="4010370E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14:paraId="7CCC41D7" w14:textId="2AB64B7B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0DB2081A" w14:textId="5CED33E8" w:rsidR="00155566" w:rsidRPr="006C4A90" w:rsidRDefault="00813AAD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Wykonawcy oraz JOSW</w:t>
      </w:r>
      <w:r w:rsidR="00CB61EB" w:rsidRPr="006C4A90">
        <w:rPr>
          <w:rFonts w:asciiTheme="minorHAnsi" w:hAnsiTheme="minorHAnsi"/>
          <w:color w:val="auto"/>
          <w:sz w:val="22"/>
          <w:szCs w:val="22"/>
        </w:rPr>
        <w:t xml:space="preserve"> przysługuje prawo wypowiedzenia umowy z zachowaniem 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>2 miesięcznego okresu wypowiedzenia ze skutkiem na koniec miesiąca kalendarzowego.</w:t>
      </w:r>
    </w:p>
    <w:p w14:paraId="67FF0916" w14:textId="01ED887E"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000900EC" w14:textId="77777777"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58C920" w14:textId="753F7602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14:paraId="78A3B53B" w14:textId="3B2F1BD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27F91987" w14:textId="4DDEDB5D" w:rsidR="00F700F6" w:rsidRPr="006C4A90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Wszelkie zmiany treści niniejszej umowy wymagają formy pisemnej w postaci aneksu podpisanego przez </w:t>
      </w:r>
      <w:r w:rsidR="00813AAD">
        <w:rPr>
          <w:rFonts w:asciiTheme="minorHAnsi" w:hAnsiTheme="minorHAnsi" w:cs="Times New Roman"/>
        </w:rPr>
        <w:t>Wykonawcę oraz JOSW</w:t>
      </w:r>
      <w:r w:rsidRPr="006C4A90">
        <w:rPr>
          <w:rFonts w:asciiTheme="minorHAnsi" w:hAnsiTheme="minorHAnsi" w:cs="Times New Roman"/>
        </w:rPr>
        <w:t xml:space="preserve">, pod rygorem nieważności. </w:t>
      </w:r>
    </w:p>
    <w:p w14:paraId="38FB92C7" w14:textId="73CF6C7F" w:rsidR="001F64FB" w:rsidRPr="006C4A90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umowy w </w:t>
      </w:r>
      <w:r w:rsidR="001F64FB" w:rsidRPr="006C4A90">
        <w:rPr>
          <w:rFonts w:asciiTheme="minorHAnsi" w:hAnsiTheme="minorHAnsi" w:cs="Times New Roman"/>
        </w:rPr>
        <w:t>przypadkach:</w:t>
      </w:r>
    </w:p>
    <w:p w14:paraId="495A7B56" w14:textId="14331F09" w:rsidR="00DE1D36" w:rsidRPr="006C4A90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3A2822">
        <w:rPr>
          <w:rFonts w:asciiTheme="minorHAnsi" w:hAnsiTheme="minorHAnsi" w:cs="Times New Roman"/>
        </w:rPr>
        <w:t>obowiązujących przepisów prawa, w tym dotyczących zapobiegania, przeciwdziałania i zwalczania COVID-19;</w:t>
      </w:r>
    </w:p>
    <w:p w14:paraId="3AD7549C" w14:textId="4AF9EDF8" w:rsidR="00F5510D" w:rsidRPr="006C4A90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  <w:color w:val="000000"/>
        </w:rPr>
        <w:t>przekształcenia formy prawnej którejkolwiek ze Stron umowy;</w:t>
      </w:r>
    </w:p>
    <w:p w14:paraId="593BCE93" w14:textId="77777777" w:rsidR="00890F1B" w:rsidRPr="006C4A90" w:rsidRDefault="00890F1B" w:rsidP="006C4A90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1841D289" w14:textId="1B33FC4E" w:rsidR="00F700F6" w:rsidRPr="006C4A90" w:rsidRDefault="00890F1B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 xml:space="preserve">ustawowej zmiany stawki podatku </w:t>
      </w:r>
      <w:r w:rsidR="00AF4C76" w:rsidRPr="006C4A90">
        <w:rPr>
          <w:rFonts w:cs="Times New Roman"/>
        </w:rPr>
        <w:t>VAT od towarów i usług lub podatku akcyzowego - zmian</w:t>
      </w:r>
      <w:r w:rsidR="00C515C3" w:rsidRPr="006C4A90">
        <w:rPr>
          <w:rFonts w:cs="Times New Roman"/>
        </w:rPr>
        <w:t>a podat</w:t>
      </w:r>
      <w:r w:rsidR="00AF4C76" w:rsidRPr="006C4A90">
        <w:rPr>
          <w:rFonts w:cs="Times New Roman"/>
        </w:rPr>
        <w:t>k</w:t>
      </w:r>
      <w:r w:rsidR="00C515C3" w:rsidRPr="006C4A90">
        <w:rPr>
          <w:rFonts w:cs="Times New Roman"/>
        </w:rPr>
        <w:t>u</w:t>
      </w:r>
      <w:r w:rsidR="00AF4C76" w:rsidRPr="006C4A90">
        <w:rPr>
          <w:rFonts w:cs="Times New Roman"/>
        </w:rPr>
        <w:t xml:space="preserve"> w nowej stawce będzie doliczany do cen </w:t>
      </w:r>
      <w:r w:rsidR="00C515C3" w:rsidRPr="006C4A90">
        <w:rPr>
          <w:rFonts w:cs="Times New Roman"/>
        </w:rPr>
        <w:t xml:space="preserve">jednostkowych </w:t>
      </w:r>
      <w:r w:rsidR="00AF4C76" w:rsidRPr="006C4A90">
        <w:rPr>
          <w:rFonts w:cs="Times New Roman"/>
        </w:rPr>
        <w:t xml:space="preserve">netto </w:t>
      </w:r>
      <w:r w:rsidR="00C515C3" w:rsidRPr="006C4A90">
        <w:rPr>
          <w:rFonts w:cs="Times New Roman"/>
        </w:rPr>
        <w:t>Towaru.</w:t>
      </w:r>
    </w:p>
    <w:p w14:paraId="624C5931" w14:textId="77777777"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04E5F5" w14:textId="5B447DF3" w:rsidR="00C11CA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14:paraId="64FC6B0B" w14:textId="39F6B3C2" w:rsidR="008B482E" w:rsidRPr="006C4A90" w:rsidRDefault="008B482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5EDD15D6" w14:textId="7040F1B9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6C4A90">
        <w:rPr>
          <w:rFonts w:asciiTheme="minorHAnsi" w:hAnsiTheme="minorHAnsi"/>
          <w:sz w:val="22"/>
          <w:szCs w:val="22"/>
        </w:rPr>
        <w:t>przedłożonej ofercie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5311A076" w14:textId="083A572B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6C4A90">
        <w:rPr>
          <w:rFonts w:asciiTheme="minorHAnsi" w:hAnsiTheme="minorHAnsi"/>
          <w:sz w:val="22"/>
          <w:szCs w:val="22"/>
        </w:rPr>
        <w:t xml:space="preserve"> </w:t>
      </w:r>
      <w:r w:rsidR="006C4A90" w:rsidRPr="006C4A90">
        <w:rPr>
          <w:rFonts w:asciiTheme="minorHAnsi" w:hAnsiTheme="minorHAnsi"/>
          <w:sz w:val="22"/>
          <w:szCs w:val="22"/>
        </w:rPr>
        <w:t>ofercie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3A2822">
        <w:rPr>
          <w:rFonts w:asciiTheme="minorHAnsi" w:hAnsiTheme="minorHAnsi"/>
          <w:sz w:val="22"/>
          <w:szCs w:val="22"/>
        </w:rPr>
        <w:t xml:space="preserve">bez </w:t>
      </w:r>
      <w:r w:rsidRPr="006C4A90">
        <w:rPr>
          <w:rFonts w:asciiTheme="minorHAnsi" w:hAnsiTheme="minorHAnsi"/>
          <w:sz w:val="22"/>
          <w:szCs w:val="22"/>
        </w:rPr>
        <w:t xml:space="preserve">uprzedniej zgody </w:t>
      </w:r>
      <w:r w:rsidR="00813AAD">
        <w:rPr>
          <w:rFonts w:asciiTheme="minorHAnsi" w:hAnsiTheme="minorHAnsi"/>
          <w:sz w:val="22"/>
          <w:szCs w:val="22"/>
        </w:rPr>
        <w:t>JOSW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6A3185A2" w14:textId="4D84F00D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17AC5385" w14:textId="06264DD6" w:rsidR="008B482E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nie może zwolnić się z odpowiedzialności względem </w:t>
      </w:r>
      <w:r w:rsidR="006C4A90" w:rsidRPr="003A2822">
        <w:rPr>
          <w:rFonts w:asciiTheme="minorHAnsi" w:hAnsiTheme="minorHAnsi"/>
          <w:color w:val="auto"/>
          <w:sz w:val="22"/>
          <w:szCs w:val="22"/>
        </w:rPr>
        <w:t xml:space="preserve">JOSW </w:t>
      </w:r>
      <w:r w:rsidRPr="003A2822">
        <w:rPr>
          <w:rFonts w:asciiTheme="minorHAnsi" w:hAnsiTheme="minorHAnsi"/>
          <w:color w:val="auto"/>
          <w:sz w:val="22"/>
          <w:szCs w:val="22"/>
        </w:rPr>
        <w:t xml:space="preserve">z </w:t>
      </w:r>
      <w:r w:rsidRPr="006C4A90">
        <w:rPr>
          <w:rFonts w:asciiTheme="minorHAnsi" w:hAnsiTheme="minorHAnsi"/>
          <w:sz w:val="22"/>
          <w:szCs w:val="22"/>
        </w:rPr>
        <w:t xml:space="preserve">tego powodu, że niewykonanie lub nienależyte umowy przez Wykonawcę było następstwem niewykonania lub nienależytego wykonania zobowiązań Wykonawcy przez jego podwykonawców. </w:t>
      </w:r>
    </w:p>
    <w:p w14:paraId="4246E51C" w14:textId="77777777" w:rsidR="008B482E" w:rsidRPr="006C4A90" w:rsidRDefault="008B482E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2E1D543" w14:textId="47DC0C8B"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</w:p>
    <w:p w14:paraId="0F29F48D" w14:textId="2CBF0B69"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05017127" w14:textId="15633CBA" w:rsidR="00F700F6" w:rsidRPr="006C4A90" w:rsidRDefault="00660EB0" w:rsidP="006C4A90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 w:rsidRPr="006C4A90">
        <w:rPr>
          <w:rFonts w:cstheme="minorHAnsi"/>
        </w:rPr>
        <w:t>Koordynator</w:t>
      </w:r>
      <w:r w:rsidR="00C428F0" w:rsidRPr="006C4A90">
        <w:rPr>
          <w:rFonts w:cstheme="minorHAnsi"/>
        </w:rPr>
        <w:t>ami</w:t>
      </w:r>
      <w:r w:rsidRPr="006C4A90">
        <w:rPr>
          <w:rFonts w:cstheme="minorHAnsi"/>
        </w:rPr>
        <w:t xml:space="preserve"> realizacji umowy:</w:t>
      </w:r>
    </w:p>
    <w:p w14:paraId="7BA6AEDF" w14:textId="5D8CB427" w:rsidR="00C428F0" w:rsidRPr="00813AAD" w:rsidRDefault="00C428F0" w:rsidP="00E307A4">
      <w:pPr>
        <w:pStyle w:val="Akapitzlist"/>
        <w:numPr>
          <w:ilvl w:val="0"/>
          <w:numId w:val="17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813AAD">
        <w:rPr>
          <w:rFonts w:asciiTheme="minorHAnsi" w:hAnsiTheme="minorHAnsi" w:cstheme="minorHAnsi"/>
        </w:rPr>
        <w:t>ze strony JOSW</w:t>
      </w:r>
      <w:r w:rsidR="00A31B66" w:rsidRPr="00813AAD">
        <w:rPr>
          <w:rFonts w:asciiTheme="minorHAnsi" w:hAnsiTheme="minorHAnsi" w:cstheme="minorHAnsi"/>
        </w:rPr>
        <w:t xml:space="preserve"> są</w:t>
      </w:r>
      <w:r w:rsidRPr="00813AAD">
        <w:rPr>
          <w:rFonts w:asciiTheme="minorHAnsi" w:hAnsiTheme="minorHAnsi" w:cstheme="minorHAnsi"/>
        </w:rPr>
        <w:t>:</w:t>
      </w:r>
    </w:p>
    <w:p w14:paraId="1587F050" w14:textId="74B57F93" w:rsidR="00C428F0" w:rsidRPr="006C4A90" w:rsidRDefault="004C6900" w:rsidP="006C4A90">
      <w:pPr>
        <w:pStyle w:val="Akapitzlist"/>
        <w:numPr>
          <w:ilvl w:val="0"/>
          <w:numId w:val="18"/>
        </w:numPr>
        <w:tabs>
          <w:tab w:val="num" w:pos="426"/>
        </w:tabs>
        <w:spacing w:after="0" w:line="280" w:lineRule="exact"/>
        <w:ind w:left="1071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Areszt Śledczy w Warszawie-Białołęce* jest: ...................., tel. ..............., e-mail: ...................;</w:t>
      </w:r>
    </w:p>
    <w:p w14:paraId="1213AF6E" w14:textId="7AF06DE9" w:rsidR="00C428F0" w:rsidRPr="006C4A90" w:rsidRDefault="00C428F0" w:rsidP="006C4A90">
      <w:pPr>
        <w:pStyle w:val="Akapitzlist"/>
        <w:numPr>
          <w:ilvl w:val="0"/>
          <w:numId w:val="18"/>
        </w:numPr>
        <w:tabs>
          <w:tab w:val="num" w:pos="426"/>
        </w:tabs>
        <w:spacing w:after="0" w:line="280" w:lineRule="exact"/>
        <w:ind w:left="1071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Areszt Śledczy w Warszawie-Grochowie</w:t>
      </w:r>
      <w:r w:rsidR="004C6900" w:rsidRPr="006C4A90">
        <w:rPr>
          <w:rFonts w:asciiTheme="minorHAnsi" w:hAnsiTheme="minorHAnsi" w:cstheme="minorHAnsi"/>
        </w:rPr>
        <w:t>*</w:t>
      </w:r>
      <w:r w:rsidRPr="006C4A90">
        <w:rPr>
          <w:rFonts w:asciiTheme="minorHAnsi" w:hAnsiTheme="minorHAnsi" w:cstheme="minorHAnsi"/>
        </w:rPr>
        <w:t xml:space="preserve"> jest: ...................., tel. ..............., e-mail: ...................;</w:t>
      </w:r>
    </w:p>
    <w:p w14:paraId="1CB13F65" w14:textId="2DD90DBA" w:rsidR="00C428F0" w:rsidRPr="006C4A90" w:rsidRDefault="00C428F0" w:rsidP="006C4A90">
      <w:pPr>
        <w:pStyle w:val="Akapitzlist"/>
        <w:numPr>
          <w:ilvl w:val="0"/>
          <w:numId w:val="18"/>
        </w:numPr>
        <w:tabs>
          <w:tab w:val="num" w:pos="426"/>
        </w:tabs>
        <w:spacing w:after="0" w:line="280" w:lineRule="exact"/>
        <w:ind w:left="1071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Oddział Zewnętrzny w Popowie Aresztu Śledczego w Warszawie-Grochowie</w:t>
      </w:r>
      <w:r w:rsidR="004C6900" w:rsidRPr="006C4A90">
        <w:rPr>
          <w:rFonts w:asciiTheme="minorHAnsi" w:hAnsiTheme="minorHAnsi" w:cstheme="minorHAnsi"/>
        </w:rPr>
        <w:t>*</w:t>
      </w:r>
      <w:r w:rsidRPr="006C4A90">
        <w:rPr>
          <w:rFonts w:asciiTheme="minorHAnsi" w:hAnsiTheme="minorHAnsi" w:cstheme="minorHAnsi"/>
        </w:rPr>
        <w:t>, ul. Nadbużańska 39, 07-203 Popowo Parcele jest: ...................., tel. ..............., e-mail: ...................;</w:t>
      </w:r>
    </w:p>
    <w:p w14:paraId="050EC8FF" w14:textId="6E6EDB1E" w:rsidR="00C428F0" w:rsidRPr="006C4A90" w:rsidRDefault="00C428F0" w:rsidP="006C4A90">
      <w:pPr>
        <w:pStyle w:val="Akapitzlist"/>
        <w:numPr>
          <w:ilvl w:val="0"/>
          <w:numId w:val="18"/>
        </w:numPr>
        <w:tabs>
          <w:tab w:val="num" w:pos="426"/>
        </w:tabs>
        <w:spacing w:after="0" w:line="280" w:lineRule="exact"/>
        <w:ind w:left="1071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Areszt Śledczy w Warszawie-Służewcu</w:t>
      </w:r>
      <w:r w:rsidR="004C6900" w:rsidRPr="006C4A90">
        <w:rPr>
          <w:rFonts w:asciiTheme="minorHAnsi" w:hAnsiTheme="minorHAnsi" w:cstheme="minorHAnsi"/>
        </w:rPr>
        <w:t>*</w:t>
      </w:r>
      <w:r w:rsidRPr="006C4A90">
        <w:rPr>
          <w:rFonts w:asciiTheme="minorHAnsi" w:hAnsiTheme="minorHAnsi" w:cstheme="minorHAnsi"/>
        </w:rPr>
        <w:t xml:space="preserve"> jest: ...................., tel. ..............., e-mail: ...................;</w:t>
      </w:r>
    </w:p>
    <w:p w14:paraId="71EC1506" w14:textId="4FE2A9BD" w:rsidR="004C6900" w:rsidRPr="006C4A90" w:rsidRDefault="004C6900" w:rsidP="006C4A90">
      <w:pPr>
        <w:pStyle w:val="Akapitzlist"/>
        <w:tabs>
          <w:tab w:val="num" w:pos="426"/>
        </w:tabs>
        <w:spacing w:after="0" w:line="280" w:lineRule="exact"/>
        <w:ind w:left="714"/>
        <w:jc w:val="both"/>
        <w:rPr>
          <w:rFonts w:asciiTheme="minorHAnsi" w:hAnsiTheme="minorHAnsi" w:cstheme="minorHAnsi"/>
          <w:i/>
        </w:rPr>
      </w:pPr>
      <w:r w:rsidRPr="006C4A90">
        <w:rPr>
          <w:rFonts w:asciiTheme="minorHAnsi" w:hAnsiTheme="minorHAnsi" w:cstheme="minorHAnsi"/>
          <w:i/>
        </w:rPr>
        <w:t>* usunąć niewłaściwe</w:t>
      </w:r>
    </w:p>
    <w:p w14:paraId="510DF42F" w14:textId="77777777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Koordynatorem realizacji</w:t>
      </w:r>
      <w:r w:rsidR="00F700F6" w:rsidRPr="006C4A90">
        <w:rPr>
          <w:rFonts w:asciiTheme="minorHAnsi" w:hAnsiTheme="minorHAnsi" w:cstheme="minorHAnsi"/>
        </w:rPr>
        <w:t xml:space="preserve"> umowy ze strony Wykonawcy jest:</w:t>
      </w:r>
    </w:p>
    <w:p w14:paraId="1318F0D5" w14:textId="0BF1D9A6" w:rsidR="00F700F6" w:rsidRPr="006C4A90" w:rsidRDefault="00E111D6" w:rsidP="006C4A90">
      <w:pPr>
        <w:pStyle w:val="Akapitzlist1"/>
        <w:tabs>
          <w:tab w:val="num" w:pos="1353"/>
        </w:tabs>
        <w:spacing w:after="0" w:line="280" w:lineRule="exact"/>
        <w:ind w:left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i/>
        </w:rPr>
        <w:t>(imię i nazwisko)</w:t>
      </w:r>
      <w:r w:rsidR="00660EB0" w:rsidRPr="006C4A90">
        <w:rPr>
          <w:rFonts w:asciiTheme="minorHAnsi" w:hAnsiTheme="minorHAnsi" w:cstheme="minorHAnsi"/>
        </w:rPr>
        <w:t xml:space="preserve"> …………………………………..</w:t>
      </w:r>
      <w:r w:rsidR="004C6900" w:rsidRPr="006C4A90">
        <w:rPr>
          <w:rFonts w:asciiTheme="minorHAnsi" w:hAnsiTheme="minorHAnsi" w:cstheme="minorHAnsi"/>
        </w:rPr>
        <w:t xml:space="preserve">, </w:t>
      </w:r>
      <w:r w:rsidR="00660EB0" w:rsidRPr="006C4A90">
        <w:rPr>
          <w:rFonts w:asciiTheme="minorHAnsi" w:hAnsiTheme="minorHAnsi" w:cstheme="minorHAnsi"/>
        </w:rPr>
        <w:t>tel. ……………………</w:t>
      </w:r>
      <w:r w:rsidR="004C6900" w:rsidRPr="006C4A90"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e-mail: ………………...</w:t>
      </w:r>
    </w:p>
    <w:p w14:paraId="52687A74" w14:textId="24EE83D8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 xml:space="preserve">Koordynatorzy,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Pr="006C4A90">
        <w:rPr>
          <w:rFonts w:asciiTheme="minorHAnsi" w:hAnsiTheme="minorHAnsi" w:cstheme="minorHAnsi"/>
        </w:rPr>
        <w:t xml:space="preserve">zostają powołani celem ustalenia wszelkich szczegółów związanych z realizacją umowy. Ustalenia koordynatorów mogą odbywać się telefonicznie, faksem, </w:t>
      </w:r>
      <w:r w:rsidR="00E111D6" w:rsidRPr="006C4A90">
        <w:rPr>
          <w:rFonts w:asciiTheme="minorHAnsi" w:hAnsiTheme="minorHAnsi" w:cstheme="minorHAnsi"/>
        </w:rPr>
        <w:t>drogą e-</w:t>
      </w:r>
      <w:r w:rsidRPr="006C4A90">
        <w:rPr>
          <w:rFonts w:asciiTheme="minorHAnsi" w:hAnsiTheme="minorHAnsi" w:cstheme="minorHAnsi"/>
        </w:rPr>
        <w:t>mail.</w:t>
      </w:r>
    </w:p>
    <w:p w14:paraId="3356D3F0" w14:textId="7D2C0259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Zmiana osób odpowiedzialnych za koordynowanie umowy,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14:paraId="79BE2C4E" w14:textId="09A4F277"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>Wykonawca jest zobowiązany do niezwłocznego i pisemn</w:t>
      </w:r>
      <w:r w:rsidR="00E111D6" w:rsidRPr="006C4A90">
        <w:rPr>
          <w:rFonts w:asciiTheme="minorHAnsi" w:hAnsiTheme="minorHAnsi"/>
        </w:rPr>
        <w:t>ie</w:t>
      </w:r>
      <w:r w:rsidRPr="006C4A90">
        <w:rPr>
          <w:rFonts w:asciiTheme="minorHAnsi" w:hAnsiTheme="minorHAnsi"/>
        </w:rPr>
        <w:t xml:space="preserve"> poinformowa</w:t>
      </w:r>
      <w:r w:rsidR="00E111D6" w:rsidRPr="006C4A90">
        <w:rPr>
          <w:rFonts w:asciiTheme="minorHAnsi" w:hAnsiTheme="minorHAnsi"/>
        </w:rPr>
        <w:t>ć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>Zamawiającego i JOSW</w:t>
      </w:r>
      <w:r w:rsidRPr="006C4A90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14:paraId="72CF592D" w14:textId="4F667D17"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972F088" w14:textId="4D71B865"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14:paraId="3A306883" w14:textId="698241E2"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21CCE617" w14:textId="1960A167" w:rsidR="00732E05" w:rsidRPr="006C4A90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Cesja wierzytelności przysługującej Wykonawcy z tytułu umowy jest możliwa tylko po uzyskaniu pisemnej zgody </w:t>
      </w:r>
      <w:r w:rsidR="003A2822">
        <w:rPr>
          <w:rFonts w:asciiTheme="minorHAnsi" w:hAnsiTheme="minorHAnsi"/>
          <w:sz w:val="22"/>
          <w:szCs w:val="22"/>
        </w:rPr>
        <w:t>JOSW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59F858DF" w14:textId="0D2E90AD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Właściwym do rozstrzygnięcia sporów jest sąd powszechny właściwy dla </w:t>
      </w:r>
      <w:r w:rsidR="00234C38" w:rsidRPr="006C4A90">
        <w:rPr>
          <w:rFonts w:asciiTheme="minorHAnsi" w:hAnsiTheme="minorHAnsi"/>
          <w:sz w:val="22"/>
          <w:szCs w:val="22"/>
        </w:rPr>
        <w:t xml:space="preserve">miejsca siedziby </w:t>
      </w:r>
      <w:r w:rsidR="003A2822">
        <w:rPr>
          <w:rFonts w:asciiTheme="minorHAnsi" w:hAnsiTheme="minorHAnsi"/>
          <w:sz w:val="22"/>
          <w:szCs w:val="22"/>
        </w:rPr>
        <w:t>JOSW</w:t>
      </w:r>
      <w:r w:rsidR="00234C38" w:rsidRPr="006C4A90">
        <w:rPr>
          <w:rFonts w:asciiTheme="minorHAnsi" w:hAnsiTheme="minorHAnsi"/>
          <w:sz w:val="22"/>
          <w:szCs w:val="22"/>
        </w:rPr>
        <w:t>.</w:t>
      </w:r>
    </w:p>
    <w:p w14:paraId="35930560" w14:textId="02110DCB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 sprawach nieuregulowanych niniejszą umową stosuje się przepisy Kodeksu cywilnego oraz </w:t>
      </w:r>
      <w:r w:rsidR="00F27B84" w:rsidRPr="006C4A90">
        <w:rPr>
          <w:rFonts w:asciiTheme="minorHAnsi" w:hAnsiTheme="minorHAnsi"/>
          <w:sz w:val="22"/>
          <w:szCs w:val="22"/>
        </w:rPr>
        <w:t>U</w:t>
      </w:r>
      <w:r w:rsidRPr="006C4A90">
        <w:rPr>
          <w:rFonts w:asciiTheme="minorHAnsi" w:hAnsiTheme="minorHAnsi"/>
          <w:sz w:val="22"/>
          <w:szCs w:val="22"/>
        </w:rPr>
        <w:t xml:space="preserve">stawy. </w:t>
      </w:r>
    </w:p>
    <w:p w14:paraId="61795BB5" w14:textId="77777777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Umowę sporządzono w </w:t>
      </w:r>
      <w:r w:rsidR="007D7A07" w:rsidRPr="006C4A90">
        <w:rPr>
          <w:rFonts w:asciiTheme="minorHAnsi" w:hAnsiTheme="minorHAnsi"/>
          <w:sz w:val="22"/>
          <w:szCs w:val="22"/>
        </w:rPr>
        <w:t>trzech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egzemplarzach, </w:t>
      </w:r>
      <w:r w:rsidR="007D7A07" w:rsidRPr="006C4A90">
        <w:rPr>
          <w:rFonts w:asciiTheme="minorHAnsi" w:hAnsiTheme="minorHAnsi"/>
          <w:sz w:val="22"/>
          <w:szCs w:val="22"/>
        </w:rPr>
        <w:t>dwa</w:t>
      </w:r>
      <w:r w:rsidRPr="006C4A90">
        <w:rPr>
          <w:rFonts w:asciiTheme="minorHAnsi" w:hAnsiTheme="minorHAnsi"/>
          <w:sz w:val="22"/>
          <w:szCs w:val="22"/>
        </w:rPr>
        <w:t xml:space="preserve"> dla Zamawiającego, jeden dla Wykonawcy. </w:t>
      </w:r>
    </w:p>
    <w:p w14:paraId="77AE5A6C" w14:textId="07C01123"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7F1CC34D" w14:textId="0D7D6646" w:rsidR="00CC4DF7" w:rsidRDefault="00CC4DF7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 do umowy - odpis z KRS/CEIDG</w:t>
      </w:r>
    </w:p>
    <w:p w14:paraId="3D337E58" w14:textId="3E8A5D8A" w:rsidR="00F700F6" w:rsidRPr="006C4A90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CC4DF7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6C4A90">
        <w:rPr>
          <w:rFonts w:asciiTheme="minorHAnsi" w:hAnsiTheme="minorHAnsi"/>
          <w:sz w:val="22"/>
          <w:szCs w:val="22"/>
        </w:rPr>
        <w:t xml:space="preserve"> i wartościowe przedmiotu umowy;</w:t>
      </w:r>
    </w:p>
    <w:p w14:paraId="011093DF" w14:textId="165CBF1F" w:rsidR="00656D7D" w:rsidRPr="006C4A90" w:rsidRDefault="00656D7D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CC4DF7">
        <w:rPr>
          <w:rFonts w:asciiTheme="minorHAnsi" w:hAnsiTheme="minorHAnsi"/>
          <w:sz w:val="22"/>
          <w:szCs w:val="22"/>
        </w:rPr>
        <w:t>3</w:t>
      </w:r>
      <w:r w:rsidRPr="006C4A90">
        <w:rPr>
          <w:rFonts w:asciiTheme="minorHAnsi" w:hAnsiTheme="minorHAnsi"/>
          <w:sz w:val="22"/>
          <w:szCs w:val="22"/>
        </w:rPr>
        <w:t xml:space="preserve"> do umowy - opis przedmiotu zamówienia.</w:t>
      </w:r>
    </w:p>
    <w:p w14:paraId="08D1861E" w14:textId="6912D668"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CAED2AC" w14:textId="145DF669" w:rsidR="00653869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14:paraId="6A67BA56" w14:textId="77777777" w:rsidR="00CD212D" w:rsidRDefault="00CD212D" w:rsidP="00CD212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  <w:sectPr w:rsidR="00CD21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70EEF9" w14:textId="77777777" w:rsidR="003A2822" w:rsidRDefault="003A2822" w:rsidP="00CD212D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765D5848" w14:textId="28646D81" w:rsidR="00CD212D" w:rsidRDefault="00CD212D" w:rsidP="00CD212D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 do umowy</w:t>
      </w:r>
    </w:p>
    <w:p w14:paraId="2FC9B5CC" w14:textId="77777777" w:rsidR="00CD212D" w:rsidRDefault="00CD212D" w:rsidP="00CD212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1474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133"/>
        <w:gridCol w:w="567"/>
        <w:gridCol w:w="1701"/>
        <w:gridCol w:w="2268"/>
        <w:gridCol w:w="1701"/>
        <w:gridCol w:w="1276"/>
        <w:gridCol w:w="992"/>
        <w:gridCol w:w="992"/>
        <w:gridCol w:w="1276"/>
        <w:gridCol w:w="1417"/>
      </w:tblGrid>
      <w:tr w:rsidR="00CD212D" w:rsidRPr="00CD212D" w14:paraId="0EFE1E31" w14:textId="77777777" w:rsidTr="00AD78F1">
        <w:trPr>
          <w:trHeight w:val="405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D430" w14:textId="63C7113C" w:rsidR="00CD212D" w:rsidRPr="00CD212D" w:rsidRDefault="00CD212D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MIĘSO WIEPRZOWE I WOŁOWE</w:t>
            </w:r>
            <w:r w:rsidR="000A2AD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*</w:t>
            </w:r>
          </w:p>
        </w:tc>
      </w:tr>
      <w:tr w:rsidR="00E307A4" w:rsidRPr="00CD212D" w14:paraId="75B590EC" w14:textId="77777777" w:rsidTr="00666BBB">
        <w:trPr>
          <w:trHeight w:val="255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F61714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E02EF0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Towar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756A68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7FDA9E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A949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jednostkowa netto [zł]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FD75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/zł/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7D4439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2CED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/zł/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616E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 brutto /zł/</w:t>
            </w:r>
          </w:p>
        </w:tc>
      </w:tr>
      <w:tr w:rsidR="00E307A4" w:rsidRPr="00CD212D" w14:paraId="43C08DAD" w14:textId="77777777" w:rsidTr="00666BBB">
        <w:trPr>
          <w:trHeight w:val="601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5B760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8D1A4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F4C68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5304BB" w14:textId="7E13FC85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Areszt Śledczy w Warszawie-Białołęce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E93054" w14:textId="5FCB66E3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Areszt Śledczy w Warszawie-Grochowie oraz Oddział Zewnętrzy w Popowie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F001C6" w14:textId="1936F3F3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Areszt Śledczy w Warszawie-Służewcu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633E6F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ED9B4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29CC3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4E4E4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DE901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07A4" w:rsidRPr="00CD212D" w14:paraId="53E39829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F62C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C509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mięso wieprzowe II klasy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B5F3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F049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0586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B9D4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AD9B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11CA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3D3D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123F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C080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307A4" w:rsidRPr="00CD212D" w14:paraId="1F4F5F2F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366F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1C7D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wątroba wieprzowa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AAEB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EC75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44B5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A580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56507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89AC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53F1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10D4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6B68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307A4" w:rsidRPr="00CD212D" w14:paraId="14B083E9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3EDA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148C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słonina wieprzowa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3985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6421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2466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48CD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C938A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1688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53EC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4998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234A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307A4" w:rsidRPr="00CD212D" w14:paraId="67A688B4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33B2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1A64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nogi wieprzowe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494C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895A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2A00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FAF1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98DC2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15A7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A121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3353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C3CE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307A4" w:rsidRPr="00CD212D" w14:paraId="65B778BB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5D8B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9CE0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podgardle wieprzowe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0F1F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F89E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B5DD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D1C6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A9D07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EBF0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1A39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D3DA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0F31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307A4" w:rsidRPr="00CD212D" w14:paraId="357B153F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8509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81B5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podgardle wieprzowe wędzone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FBFC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B65C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A9A9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81C0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AA0A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0A29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C081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E723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EE21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307A4" w:rsidRPr="00CD212D" w14:paraId="2282FEC1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E0A3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A362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 wieprzowe karkowe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BC19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C838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14F0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1A20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A5AEF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6A87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7F81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561F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D06E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307A4" w:rsidRPr="00CD212D" w14:paraId="15593690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F015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116B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płuca wieprzowe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3421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8C02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2781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6697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0466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7F12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89FE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A571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91E1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307A4" w:rsidRPr="00CD212D" w14:paraId="56C5B15F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FEBE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7CFC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smalec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D812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DC38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143A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E4A3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DAFB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92D8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4322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40F3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7CB4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307A4" w:rsidRPr="00CD212D" w14:paraId="6F9B351E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7B40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3C1D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serca wieprzowe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F3BB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4CE9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69C7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B6AF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D72A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49AF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C034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47A9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DDC8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CD212D" w:rsidRPr="00CD212D" w14:paraId="3C96A387" w14:textId="77777777" w:rsidTr="00CD212D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BC95" w14:textId="77777777" w:rsidR="00CD212D" w:rsidRPr="00CD212D" w:rsidRDefault="00CD212D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5D32" w14:textId="77777777" w:rsidR="00CD212D" w:rsidRPr="00CD212D" w:rsidRDefault="00CD212D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226D" w14:textId="77777777" w:rsidR="00CD212D" w:rsidRPr="00CD212D" w:rsidRDefault="00CD212D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8459295" w14:textId="77777777" w:rsidR="00CD212D" w:rsidRPr="00CD212D" w:rsidRDefault="00CD212D" w:rsidP="00CD2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0F95" w14:textId="77777777" w:rsidR="00CD212D" w:rsidRPr="00CD212D" w:rsidRDefault="00CD212D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3039C7A" w14:textId="77777777" w:rsidR="00CD212D" w:rsidRPr="00CD212D" w:rsidRDefault="00CD212D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685014F8" w14:textId="77777777" w:rsidR="00CD212D" w:rsidRDefault="00CD212D" w:rsidP="00CD212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E527ADD" w14:textId="77777777" w:rsidR="00813AAD" w:rsidRDefault="00813AAD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17479DD0" w14:textId="77777777" w:rsidR="00CD212D" w:rsidRDefault="00CD212D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17DF2AE" w14:textId="77777777" w:rsidR="00CD212D" w:rsidRDefault="00CD212D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7D3C6F1" w14:textId="77777777" w:rsidR="00CD212D" w:rsidRDefault="00CD212D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283DB34" w14:textId="77777777" w:rsidR="00CD212D" w:rsidRDefault="00CD212D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B2FF4FF" w14:textId="77777777" w:rsidR="00CD212D" w:rsidRDefault="00CD212D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7052ED9" w14:textId="77777777" w:rsidR="00666BBB" w:rsidRDefault="00666BBB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CE314E6" w14:textId="77777777" w:rsidR="00666BBB" w:rsidRDefault="00666BBB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1EA57BC5" w14:textId="77777777" w:rsidR="00666BBB" w:rsidRDefault="00666BBB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9D6B227" w14:textId="77777777" w:rsidR="00CD212D" w:rsidRDefault="00CD212D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77D1097" w14:textId="77777777" w:rsidR="00CD212D" w:rsidRDefault="00CD212D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tbl>
      <w:tblPr>
        <w:tblW w:w="1474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133"/>
        <w:gridCol w:w="567"/>
        <w:gridCol w:w="1843"/>
        <w:gridCol w:w="2268"/>
        <w:gridCol w:w="1559"/>
        <w:gridCol w:w="1276"/>
        <w:gridCol w:w="992"/>
        <w:gridCol w:w="992"/>
        <w:gridCol w:w="1276"/>
        <w:gridCol w:w="1417"/>
      </w:tblGrid>
      <w:tr w:rsidR="00CD212D" w:rsidRPr="00CD212D" w14:paraId="58345E92" w14:textId="77777777" w:rsidTr="00AD78F1">
        <w:trPr>
          <w:trHeight w:val="405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FD70" w14:textId="66ED23CE" w:rsidR="00CD212D" w:rsidRPr="00CD212D" w:rsidRDefault="00B7117F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WĘDLINY WIEPRZOWE I WOŁOWE</w:t>
            </w:r>
            <w:r w:rsidR="000A2AD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*</w:t>
            </w:r>
          </w:p>
        </w:tc>
      </w:tr>
      <w:tr w:rsidR="00E307A4" w:rsidRPr="00CD212D" w14:paraId="1F386FF6" w14:textId="77777777" w:rsidTr="00666BBB">
        <w:trPr>
          <w:trHeight w:val="25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C02914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F4C6F3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Towar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811438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F18E2D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A548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jednostkowa netto [zł]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9EF7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/zł/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C71B1C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CF8C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/zł/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078D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 brutto /zł/</w:t>
            </w:r>
          </w:p>
        </w:tc>
      </w:tr>
      <w:tr w:rsidR="00E307A4" w:rsidRPr="00CD212D" w14:paraId="09B3A9B5" w14:textId="77777777" w:rsidTr="00666BBB">
        <w:trPr>
          <w:trHeight w:val="711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BEBA2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B99B1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3EE1A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1203E9" w14:textId="0A6D3D4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Areszt Śledczy w Warszawie-Białołęce</w:t>
            </w:r>
            <w:r w:rsidR="00666B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2CB86C" w14:textId="1BD481D8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Areszt Śledczy w Warszawie-Grochowie oraz Oddział Zewnętrzy w Popowie</w:t>
            </w:r>
            <w:r w:rsidR="00666B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ABB23F" w14:textId="42860606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Areszt Śledczy w Warszawie-Służewcu</w:t>
            </w:r>
            <w:r w:rsidR="00666B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9E26A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FC590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B02F9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DE63E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6C5EB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07A4" w:rsidRPr="00CD212D" w14:paraId="5D6D6DC0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365B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2457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kaszanka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EAEE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97AF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EBA5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CEF6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3340" w14:textId="77A64607" w:rsidR="00E307A4" w:rsidRPr="00CD212D" w:rsidRDefault="00E307A4" w:rsidP="00666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D0C1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3FEC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2956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919A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307A4" w:rsidRPr="00CD212D" w14:paraId="1BAF2C5A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506A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E167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pasztetowa wieprzowa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FFAB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EF08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CA51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590B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C386B" w14:textId="40D97CC5" w:rsidR="00E307A4" w:rsidRPr="00CD212D" w:rsidRDefault="00E307A4" w:rsidP="00666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16F8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077A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B5EC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206F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307A4" w:rsidRPr="00CD212D" w14:paraId="72225E3C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2CFF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043C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salceson biały typu włoski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4438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EAB0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53AD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09B6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DAF0B" w14:textId="72945FB7" w:rsidR="00E307A4" w:rsidRPr="00CD212D" w:rsidRDefault="00E307A4" w:rsidP="00666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F5C4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1F98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D752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3B1B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307A4" w:rsidRPr="00CD212D" w14:paraId="59A78A43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2580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6329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salceson czarny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F690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9D8C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D648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5A80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6406" w14:textId="4128DAA1" w:rsidR="00E307A4" w:rsidRPr="00CD212D" w:rsidRDefault="00E307A4" w:rsidP="00666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094F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DEFD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47BC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B724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307A4" w:rsidRPr="00CD212D" w14:paraId="6ADE2BA8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104C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F2EC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kiełbasa zwyczajna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343B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95E0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6F11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BDF6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D11CC" w14:textId="575822BC" w:rsidR="00E307A4" w:rsidRPr="00CD212D" w:rsidRDefault="00E307A4" w:rsidP="00666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A610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7D51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6D89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E3D5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307A4" w:rsidRPr="00CD212D" w14:paraId="628137D8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BE98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C315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kiełbasa parówkowa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CBC0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7DC2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62CE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3ED1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492AE" w14:textId="6B3974BD" w:rsidR="00E307A4" w:rsidRPr="00CD212D" w:rsidRDefault="00E307A4" w:rsidP="00666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FB3E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7826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48F6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C249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307A4" w:rsidRPr="00CD212D" w14:paraId="2017F44B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44B2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115D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parówki wieprzowe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1F89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A343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08AD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8553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5169" w14:textId="16406CD3" w:rsidR="00E307A4" w:rsidRPr="00CD212D" w:rsidRDefault="00E307A4" w:rsidP="00666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351D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58B3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A997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C22C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307A4" w:rsidRPr="00CD212D" w14:paraId="2A26C7F6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A0B6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3A2F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kiełbasa biała, parzona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15A2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CBBC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A3A4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BB32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04285" w14:textId="409B9F5D" w:rsidR="00E307A4" w:rsidRPr="00CD212D" w:rsidRDefault="00E307A4" w:rsidP="00666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B13A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A76E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0AFD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788E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307A4" w:rsidRPr="00CD212D" w14:paraId="6146F7FF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0342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BB1E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kiełbasa typu krajana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33F5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1179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3622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94C4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BAF" w14:textId="2D3D7BEB" w:rsidR="00E307A4" w:rsidRPr="00CD212D" w:rsidRDefault="00E307A4" w:rsidP="00666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7EC9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D749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E570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ABF8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307A4" w:rsidRPr="00CD212D" w14:paraId="3CE27871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E699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6A2E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mortadela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1E15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EE63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0F07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48D3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2AAFC" w14:textId="2AC7A4A3" w:rsidR="00E307A4" w:rsidRPr="00CD212D" w:rsidRDefault="00E307A4" w:rsidP="00666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4DB5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C929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EA69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80AF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307A4" w:rsidRPr="00CD212D" w14:paraId="4DF2DE86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60BD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1CC2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pasztet wieprzowy borowikowy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201C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9FA6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7619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9246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2244" w14:textId="4803D8E1" w:rsidR="00E307A4" w:rsidRPr="00CD212D" w:rsidRDefault="00E307A4" w:rsidP="00666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53C2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1724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7580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9CE6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307A4" w:rsidRPr="00CD212D" w14:paraId="30B18AAA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92A4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A738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szynka tyrolska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031B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1513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53E4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3170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7EEB7" w14:textId="56A41D82" w:rsidR="00E307A4" w:rsidRPr="00CD212D" w:rsidRDefault="00E307A4" w:rsidP="00666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CD8F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89B8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161B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07D7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307A4" w:rsidRPr="00CD212D" w14:paraId="5472F00B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6125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838F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kiełbasa śląska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EADB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883C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33DE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D631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481D3" w14:textId="710CE209" w:rsidR="00E307A4" w:rsidRPr="00CD212D" w:rsidRDefault="00E307A4" w:rsidP="00666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2CBC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DACC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AE49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F438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307A4" w:rsidRPr="00CD212D" w14:paraId="156A70D8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BED2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5C8C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mielonka wieprzowa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5408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8355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3835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2B69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BC94" w14:textId="16485CFF" w:rsidR="00E307A4" w:rsidRPr="00CD212D" w:rsidRDefault="00E307A4" w:rsidP="00666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7193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FF40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14D7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46BC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307A4" w:rsidRPr="00CD212D" w14:paraId="4446BEEF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BA14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602B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kiełbasa podwawelska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0F5D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300A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AD86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C8DE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D755" w14:textId="71246180" w:rsidR="00E307A4" w:rsidRPr="00CD212D" w:rsidRDefault="00E307A4" w:rsidP="00666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ACDA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D9EB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0B74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1703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307A4" w:rsidRPr="00CD212D" w14:paraId="210EA8A2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9F94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D8EA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kiełbasa golonkowa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7548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10B1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1F5B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C3B8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1EE1" w14:textId="1BBD548D" w:rsidR="00E307A4" w:rsidRPr="00CD212D" w:rsidRDefault="00E307A4" w:rsidP="00666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A56F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6B5E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B908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577A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307A4" w:rsidRPr="00CD212D" w14:paraId="21C49B53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0300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0107" w14:textId="77777777" w:rsidR="00E307A4" w:rsidRPr="00CD212D" w:rsidRDefault="00E307A4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szynka wieprzowa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1DD8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B912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9399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26EE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D5E9B" w14:textId="4961722C" w:rsidR="00E307A4" w:rsidRPr="00CD212D" w:rsidRDefault="00E307A4" w:rsidP="00666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2F82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67D8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863C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918C" w14:textId="77777777" w:rsidR="00E307A4" w:rsidRPr="00CD212D" w:rsidRDefault="00E307A4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CD212D" w:rsidRPr="00CD212D" w14:paraId="4CF9EE18" w14:textId="77777777" w:rsidTr="00CD212D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9579" w14:textId="77777777" w:rsidR="00CD212D" w:rsidRPr="00CD212D" w:rsidRDefault="00CD212D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0007" w14:textId="77777777" w:rsidR="00CD212D" w:rsidRPr="00CD212D" w:rsidRDefault="00CD212D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C171" w14:textId="77777777" w:rsidR="00CD212D" w:rsidRPr="00CD212D" w:rsidRDefault="00CD212D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4B0EF08" w14:textId="77777777" w:rsidR="00CD212D" w:rsidRPr="00CD212D" w:rsidRDefault="00CD212D" w:rsidP="00CD2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F4BA" w14:textId="77777777" w:rsidR="00CD212D" w:rsidRPr="00CD212D" w:rsidRDefault="00CD212D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88F4FED" w14:textId="77777777" w:rsidR="00CD212D" w:rsidRPr="00CD212D" w:rsidRDefault="00CD212D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53F23B42" w14:textId="77777777" w:rsidR="00CD212D" w:rsidRDefault="00CD212D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1336B96E" w14:textId="77777777" w:rsidR="00CD212D" w:rsidRDefault="00CD212D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57476DF" w14:textId="77777777" w:rsidR="00CD212D" w:rsidRDefault="00CD212D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D8A0198" w14:textId="77777777" w:rsidR="00666BBB" w:rsidRDefault="00666BBB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26BF391" w14:textId="77777777" w:rsidR="00666BBB" w:rsidRDefault="00666BBB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26BE93A" w14:textId="77777777" w:rsidR="00666BBB" w:rsidRDefault="00666BBB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0DF30F5" w14:textId="77777777" w:rsidR="00666BBB" w:rsidRDefault="00666BBB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tbl>
      <w:tblPr>
        <w:tblW w:w="1474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133"/>
        <w:gridCol w:w="567"/>
        <w:gridCol w:w="1701"/>
        <w:gridCol w:w="2268"/>
        <w:gridCol w:w="1701"/>
        <w:gridCol w:w="1276"/>
        <w:gridCol w:w="992"/>
        <w:gridCol w:w="992"/>
        <w:gridCol w:w="1276"/>
        <w:gridCol w:w="1417"/>
      </w:tblGrid>
      <w:tr w:rsidR="00CD212D" w:rsidRPr="00CD212D" w14:paraId="17CCAC06" w14:textId="77777777" w:rsidTr="00AD78F1">
        <w:trPr>
          <w:trHeight w:val="405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6272" w14:textId="32837D17" w:rsidR="00CD212D" w:rsidRPr="00CD212D" w:rsidRDefault="00B7117F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MIĘSO DROBIOWE</w:t>
            </w:r>
            <w:r w:rsidR="000A2AD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*</w:t>
            </w:r>
          </w:p>
        </w:tc>
      </w:tr>
      <w:tr w:rsidR="00666BBB" w:rsidRPr="00CD212D" w14:paraId="5B94D2E1" w14:textId="77777777" w:rsidTr="00666BBB">
        <w:trPr>
          <w:trHeight w:val="25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E74F8F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E3D16E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Towar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E63071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DD43D4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EFED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jednostkowa netto [zł]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35A9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/zł/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0E50B6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386D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/zł/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6D11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 brutto /zł/</w:t>
            </w:r>
          </w:p>
        </w:tc>
      </w:tr>
      <w:tr w:rsidR="00666BBB" w:rsidRPr="00CD212D" w14:paraId="1A35C70B" w14:textId="77777777" w:rsidTr="00666BBB">
        <w:trPr>
          <w:trHeight w:val="153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AFA4B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1196A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8CF40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0398A0" w14:textId="649DDF91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Areszt Śledczy w Warszawie-Białołęce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030BD0" w14:textId="1796A980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Areszt Śledczy w Warszawie-Grochowie oraz Oddział Zewnętrzy w Popowie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E914AA" w14:textId="09F1559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Areszt Śledczy w Warszawie-Służewcu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1CF05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FC59C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CE6DB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1630F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207E5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66BBB" w:rsidRPr="00CD212D" w14:paraId="25B0B375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A539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4656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ćwiartka z kurczaka tylna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27C9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1BFF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AE2D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B216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C3A4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2672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C247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CF9E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D896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666BBB" w:rsidRPr="00CD212D" w14:paraId="738FEFDD" w14:textId="77777777" w:rsidTr="00666BBB">
        <w:trPr>
          <w:trHeight w:val="14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557E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68EA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korpusy z kurczaka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9DF1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0497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C6C2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D944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F901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646C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3A88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4F31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0F33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666BBB" w:rsidRPr="00CD212D" w14:paraId="1614112F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F767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3004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mięso mielone drobiowe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DE33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0EB6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4132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F647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4AFCD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2011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08C9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F457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87F8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666BBB" w:rsidRPr="00CD212D" w14:paraId="2EECAC19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F49E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223F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wątroba drobiowa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A45A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E5E4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2375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3238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BBEAB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7DA4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B60C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D069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351E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666BBB" w:rsidRPr="00CD212D" w14:paraId="57042414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F9A6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227B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żołądki drobiowe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A5F8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FA67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1D0E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818B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BD8C2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4E6F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EEDD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5566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FDFA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666BBB" w:rsidRPr="00CD212D" w14:paraId="2C87ABB0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FF50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770F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serca drobiowe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2982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1666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2D68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CD44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819EF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CB47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3A63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A868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595A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666BBB" w:rsidRPr="00CD212D" w14:paraId="51A1ABEC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382E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3438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filet z piersi kurczaka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3DC3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073B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2E6A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5306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2375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0A96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D01E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EE81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C261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666BBB" w:rsidRPr="00CD212D" w14:paraId="1E3C1A0A" w14:textId="77777777" w:rsidTr="00666BB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6EC7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9B2A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mięso gulaszowe drobiowe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700E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7BBD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D369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1D23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5C635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9EA5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ED0A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9550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017E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CD212D" w:rsidRPr="00CD212D" w14:paraId="5AA4A926" w14:textId="77777777" w:rsidTr="00CD212D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AE41" w14:textId="77777777" w:rsidR="00CD212D" w:rsidRPr="00CD212D" w:rsidRDefault="00CD212D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A512" w14:textId="77777777" w:rsidR="00CD212D" w:rsidRPr="00CD212D" w:rsidRDefault="00CD212D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5286" w14:textId="77777777" w:rsidR="00CD212D" w:rsidRPr="00CD212D" w:rsidRDefault="00CD212D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55BA4E4" w14:textId="77777777" w:rsidR="00CD212D" w:rsidRPr="00CD212D" w:rsidRDefault="00CD212D" w:rsidP="00CD2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79DE" w14:textId="77777777" w:rsidR="00CD212D" w:rsidRPr="00CD212D" w:rsidRDefault="00CD212D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A3D3EF2" w14:textId="77777777" w:rsidR="00CD212D" w:rsidRPr="00CD212D" w:rsidRDefault="00CD212D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50010E8B" w14:textId="77777777" w:rsidR="00CD212D" w:rsidRDefault="00CD212D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02B9929" w14:textId="77777777" w:rsidR="00CD212D" w:rsidRDefault="00CD212D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39F759D" w14:textId="77777777" w:rsidR="00CD212D" w:rsidRDefault="00CD212D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76FD8F6" w14:textId="77777777" w:rsidR="00CD212D" w:rsidRDefault="00CD212D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8E31DD2" w14:textId="77777777" w:rsidR="00CD212D" w:rsidRDefault="00CD212D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1BFBF3EF" w14:textId="77777777" w:rsidR="00CD212D" w:rsidRDefault="00CD212D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BC9C7DB" w14:textId="77777777" w:rsidR="00CD212D" w:rsidRDefault="00CD212D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704E097" w14:textId="77777777" w:rsidR="00CD212D" w:rsidRDefault="00CD212D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1128FE5D" w14:textId="77777777" w:rsidR="00CD212D" w:rsidRDefault="00CD212D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CB2F2D9" w14:textId="77777777" w:rsidR="00CD212D" w:rsidRDefault="00CD212D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81B7076" w14:textId="77777777" w:rsidR="00CD212D" w:rsidRDefault="00CD212D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FB61BA2" w14:textId="77777777" w:rsidR="00CD212D" w:rsidRDefault="00CD212D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84EFB9B" w14:textId="77777777" w:rsidR="00CD212D" w:rsidRDefault="00CD212D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133"/>
        <w:gridCol w:w="567"/>
        <w:gridCol w:w="1701"/>
        <w:gridCol w:w="2268"/>
        <w:gridCol w:w="1701"/>
        <w:gridCol w:w="1276"/>
        <w:gridCol w:w="992"/>
        <w:gridCol w:w="992"/>
        <w:gridCol w:w="1276"/>
        <w:gridCol w:w="1417"/>
      </w:tblGrid>
      <w:tr w:rsidR="00CD212D" w:rsidRPr="00CD212D" w14:paraId="1C208E19" w14:textId="77777777" w:rsidTr="00D90ABF">
        <w:trPr>
          <w:trHeight w:val="405"/>
        </w:trPr>
        <w:tc>
          <w:tcPr>
            <w:tcW w:w="14742" w:type="dxa"/>
            <w:gridSpan w:val="11"/>
            <w:shd w:val="clear" w:color="auto" w:fill="auto"/>
            <w:vAlign w:val="center"/>
            <w:hideMark/>
          </w:tcPr>
          <w:p w14:paraId="70EBAB89" w14:textId="79629A5E" w:rsidR="00CD212D" w:rsidRPr="00CD212D" w:rsidRDefault="00B7117F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WĘDLINY DROBIOWE</w:t>
            </w:r>
            <w:r w:rsidR="000A2AD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*</w:t>
            </w:r>
          </w:p>
        </w:tc>
      </w:tr>
      <w:tr w:rsidR="00666BBB" w:rsidRPr="00CD212D" w14:paraId="2D45273A" w14:textId="77777777" w:rsidTr="00666BBB">
        <w:trPr>
          <w:trHeight w:val="255"/>
        </w:trPr>
        <w:tc>
          <w:tcPr>
            <w:tcW w:w="419" w:type="dxa"/>
            <w:vMerge w:val="restart"/>
            <w:shd w:val="clear" w:color="FFFFCC" w:fill="FFFFFF"/>
            <w:vAlign w:val="center"/>
            <w:hideMark/>
          </w:tcPr>
          <w:p w14:paraId="692C4C8C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3" w:type="dxa"/>
            <w:vMerge w:val="restart"/>
            <w:shd w:val="clear" w:color="FFFFCC" w:fill="FFFFFF"/>
            <w:vAlign w:val="center"/>
            <w:hideMark/>
          </w:tcPr>
          <w:p w14:paraId="63817BDC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Towar</w:t>
            </w:r>
          </w:p>
        </w:tc>
        <w:tc>
          <w:tcPr>
            <w:tcW w:w="567" w:type="dxa"/>
            <w:vMerge w:val="restart"/>
            <w:shd w:val="clear" w:color="FFFFCC" w:fill="FFFFFF"/>
            <w:vAlign w:val="center"/>
            <w:hideMark/>
          </w:tcPr>
          <w:p w14:paraId="7979A16D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670" w:type="dxa"/>
            <w:gridSpan w:val="3"/>
            <w:shd w:val="clear" w:color="FFFFCC" w:fill="FFFFFF"/>
            <w:vAlign w:val="center"/>
            <w:hideMark/>
          </w:tcPr>
          <w:p w14:paraId="4A32D220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4DC6F8F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jednostkowa netto [zł]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7B08390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/zł/</w:t>
            </w:r>
          </w:p>
        </w:tc>
        <w:tc>
          <w:tcPr>
            <w:tcW w:w="992" w:type="dxa"/>
            <w:vMerge w:val="restart"/>
            <w:shd w:val="clear" w:color="FFFFCC" w:fill="FFFFFF"/>
            <w:vAlign w:val="center"/>
            <w:hideMark/>
          </w:tcPr>
          <w:p w14:paraId="69B3F125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736FD5F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/zł/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3A2F2B0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 brutto /zł/</w:t>
            </w:r>
          </w:p>
        </w:tc>
      </w:tr>
      <w:tr w:rsidR="00666BBB" w:rsidRPr="00CD212D" w14:paraId="64A22CB2" w14:textId="77777777" w:rsidTr="00666BBB">
        <w:trPr>
          <w:trHeight w:val="1530"/>
        </w:trPr>
        <w:tc>
          <w:tcPr>
            <w:tcW w:w="419" w:type="dxa"/>
            <w:vMerge/>
            <w:vAlign w:val="center"/>
            <w:hideMark/>
          </w:tcPr>
          <w:p w14:paraId="50FE9504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14:paraId="51A79617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535CFD1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14:paraId="1C724824" w14:textId="3D92634E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Areszt Śledczy w Warszawie-Białołęce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14:paraId="67463DEE" w14:textId="33F88718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Areszt Śledczy w Warszawie-Grochowie oraz Oddział Zewnętrzy w Popowie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14:paraId="0CC2BDCA" w14:textId="606382CD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Areszt Śledczy w Warszawie-Służewcu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vMerge/>
            <w:vAlign w:val="center"/>
            <w:hideMark/>
          </w:tcPr>
          <w:p w14:paraId="26967747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56AB2B6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956DABE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41270C8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27D869E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66BBB" w:rsidRPr="00CD212D" w14:paraId="2B555847" w14:textId="77777777" w:rsidTr="00666BBB">
        <w:trPr>
          <w:trHeight w:val="25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14:paraId="3C998593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68A63B3B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pasztet drobiowy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3B36AD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AD6870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58C3F25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5F3998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D062D6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6C7D43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0E6528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4B8612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6358E1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666BBB" w:rsidRPr="00CD212D" w14:paraId="2F7C4D1D" w14:textId="77777777" w:rsidTr="00666BBB">
        <w:trPr>
          <w:trHeight w:val="25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14:paraId="0428598A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1AFFAA06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kiełbasa drobiowa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2A6612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9A9BBA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C550A95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83D210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9883AD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090DE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C2426D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7B4F21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977550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666BBB" w:rsidRPr="00CD212D" w14:paraId="5E54B980" w14:textId="77777777" w:rsidTr="00666BBB">
        <w:trPr>
          <w:trHeight w:val="25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14:paraId="4EA71D36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7C188BFC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szynka drobiowa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BF4DEA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1CDE27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0835755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BA3790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76B1D1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906403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598CB3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777F0D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51EF43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666BBB" w:rsidRPr="00CD212D" w14:paraId="61D04897" w14:textId="77777777" w:rsidTr="00666BBB">
        <w:trPr>
          <w:trHeight w:val="25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14:paraId="735D4D5F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5D6E289A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polędwica drobiowa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1875C8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6B71B1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BF56CB0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579086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1E9C29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59B8BE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1147EF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017FC8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8FDAF9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666BBB" w:rsidRPr="00CD212D" w14:paraId="5B4E96E1" w14:textId="77777777" w:rsidTr="00666BBB">
        <w:trPr>
          <w:trHeight w:val="25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14:paraId="0E7DA34C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04EE574E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serdelki drobiowe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9803C2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D4FAB3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5A27AF9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54630C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F0DB65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1D74C0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14D966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E4DAF9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B14FC9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666BBB" w:rsidRPr="00CD212D" w14:paraId="57669A4E" w14:textId="77777777" w:rsidTr="00666BBB">
        <w:trPr>
          <w:trHeight w:val="25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14:paraId="70FF0CCD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039B173A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parówki drobiowe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D6BE32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4B71DD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55BDBC4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0AB5B0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CD654D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B407C5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9B17BD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EA7B36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85A062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666BBB" w:rsidRPr="00CD212D" w14:paraId="7872C272" w14:textId="77777777" w:rsidTr="00666BBB">
        <w:trPr>
          <w:trHeight w:val="25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14:paraId="163A7FD9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5D4775AE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kiełbasa kanapkowa drobiowa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7A89DA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072A6B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6F30384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DAC515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8E5954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05D0D3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28D1F2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0AF998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161D66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666BBB" w:rsidRPr="00CD212D" w14:paraId="5EA1A98C" w14:textId="77777777" w:rsidTr="00666BBB">
        <w:trPr>
          <w:trHeight w:val="25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14:paraId="659A7AEF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726B15D6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kiełbasa szynkowa drobiowa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31ABFB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9F6BC4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3F5FECB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3C7B3F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5FB77C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0ED953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B437B9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CA5D44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68E83A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666BBB" w:rsidRPr="00CD212D" w14:paraId="35FA4235" w14:textId="77777777" w:rsidTr="00666BBB">
        <w:trPr>
          <w:trHeight w:val="25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14:paraId="7AF24DB3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3C9BD72B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kiełbasa żywiecka drobiowa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9A724D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1FBA1B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5337840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98EBF1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DCC377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43822C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E5B8EF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F498B1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929F69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666BBB" w:rsidRPr="00CD212D" w14:paraId="73C6E727" w14:textId="77777777" w:rsidTr="00666BBB">
        <w:trPr>
          <w:trHeight w:val="25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14:paraId="5CCAB488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677CB7F8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baleron drobiowy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AA9AE2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049842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D51F2BF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DA49E7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DC785F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029733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6F4C55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D01353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8224B4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666BBB" w:rsidRPr="00CD212D" w14:paraId="7A1CCD20" w14:textId="77777777" w:rsidTr="00666BBB">
        <w:trPr>
          <w:trHeight w:val="25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14:paraId="309EB43C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53753F62" w14:textId="77777777" w:rsidR="00666BBB" w:rsidRPr="00CD212D" w:rsidRDefault="00666BBB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drobiowy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0D676B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456564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E4F67EB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52A439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79B2C1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CB8ED2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33001C" w14:textId="77777777" w:rsidR="00666BBB" w:rsidRPr="00CD212D" w:rsidRDefault="00666BBB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97E247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D088CC" w14:textId="77777777" w:rsidR="00666BBB" w:rsidRPr="00CD212D" w:rsidRDefault="00666BBB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CD212D" w:rsidRPr="00CD212D" w14:paraId="4209583E" w14:textId="77777777" w:rsidTr="00D90ABF">
        <w:trPr>
          <w:trHeight w:val="312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14:paraId="3DF64EB8" w14:textId="77777777" w:rsidR="00CD212D" w:rsidRPr="00CD212D" w:rsidRDefault="00CD212D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46" w:type="dxa"/>
            <w:gridSpan w:val="6"/>
            <w:shd w:val="clear" w:color="auto" w:fill="auto"/>
            <w:noWrap/>
            <w:vAlign w:val="center"/>
            <w:hideMark/>
          </w:tcPr>
          <w:p w14:paraId="2D36B9B1" w14:textId="77777777" w:rsidR="00CD212D" w:rsidRPr="00CD212D" w:rsidRDefault="00CD212D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7E94C4" w14:textId="77777777" w:rsidR="00CD212D" w:rsidRPr="00CD212D" w:rsidRDefault="00CD212D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14:paraId="3E1DF866" w14:textId="77777777" w:rsidR="00CD212D" w:rsidRPr="00CD212D" w:rsidRDefault="00CD212D" w:rsidP="00CD2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CF28B0" w14:textId="77777777" w:rsidR="00CD212D" w:rsidRPr="00CD212D" w:rsidRDefault="00CD212D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shd w:val="clear" w:color="000000" w:fill="000000"/>
            <w:noWrap/>
            <w:vAlign w:val="center"/>
            <w:hideMark/>
          </w:tcPr>
          <w:p w14:paraId="0C58B44B" w14:textId="77777777" w:rsidR="00CD212D" w:rsidRPr="00CD212D" w:rsidRDefault="00CD212D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2A8F3077" w14:textId="77777777" w:rsidR="00CD212D" w:rsidRDefault="00CD212D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0981FF9" w14:textId="3BD2AABF" w:rsidR="00CD212D" w:rsidRDefault="00C46684" w:rsidP="00C46684">
      <w:pPr>
        <w:pStyle w:val="Default"/>
        <w:spacing w:line="280" w:lineRule="exact"/>
        <w:rPr>
          <w:rFonts w:asciiTheme="minorHAnsi" w:hAnsiTheme="minorHAnsi"/>
          <w:sz w:val="22"/>
          <w:szCs w:val="22"/>
        </w:rPr>
      </w:pPr>
      <w:r w:rsidRPr="00C46684">
        <w:rPr>
          <w:rFonts w:eastAsia="Calibri"/>
          <w:i/>
        </w:rPr>
        <w:t>* niewłaściwe usunąć</w:t>
      </w:r>
    </w:p>
    <w:p w14:paraId="170F99F5" w14:textId="77777777" w:rsidR="00CD212D" w:rsidRDefault="00CD212D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1A45854E" w14:textId="77777777" w:rsidR="00DE20DE" w:rsidRDefault="00DE20DE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  <w:sectPr w:rsidR="00DE20DE" w:rsidSect="00CD212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C920147" w14:textId="7817B974" w:rsidR="00CD212D" w:rsidRDefault="00DE20DE" w:rsidP="00DE20DE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3 do umowy</w:t>
      </w:r>
    </w:p>
    <w:p w14:paraId="41329937" w14:textId="77777777" w:rsidR="00DE20DE" w:rsidRDefault="00DE20DE" w:rsidP="00DE20DE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EB1AD43" w14:textId="56C8FF22" w:rsidR="000A2AD0" w:rsidRDefault="000A2AD0" w:rsidP="000A2AD0">
      <w:pPr>
        <w:tabs>
          <w:tab w:val="left" w:pos="1800"/>
        </w:tabs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Mięso wieprzowe i wołowe*</w:t>
      </w:r>
    </w:p>
    <w:p w14:paraId="1150C4C0" w14:textId="77777777" w:rsidR="000A2AD0" w:rsidRDefault="000A2AD0" w:rsidP="000A2AD0">
      <w:pPr>
        <w:tabs>
          <w:tab w:val="left" w:pos="1800"/>
        </w:tabs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219"/>
        <w:gridCol w:w="1296"/>
        <w:gridCol w:w="6075"/>
      </w:tblGrid>
      <w:tr w:rsidR="000A2AD0" w:rsidRPr="00103D76" w14:paraId="03A54625" w14:textId="77777777" w:rsidTr="00E307A4"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6298B252" w14:textId="77777777" w:rsidR="000A2AD0" w:rsidRPr="00103D76" w:rsidRDefault="000A2AD0" w:rsidP="00E307A4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Lp.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16FDD2F3" w14:textId="77777777" w:rsidR="000A2AD0" w:rsidRPr="00103D76" w:rsidRDefault="000A2AD0" w:rsidP="00E307A4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Towar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29281FB" w14:textId="77777777" w:rsidR="000A2AD0" w:rsidRPr="00103D76" w:rsidRDefault="000A2AD0" w:rsidP="00E307A4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Kod CPV</w:t>
            </w:r>
          </w:p>
        </w:tc>
        <w:tc>
          <w:tcPr>
            <w:tcW w:w="607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913B85" w14:textId="77777777" w:rsidR="000A2AD0" w:rsidRPr="00103D76" w:rsidRDefault="000A2AD0" w:rsidP="00E307A4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Wymagania</w:t>
            </w:r>
          </w:p>
        </w:tc>
      </w:tr>
      <w:tr w:rsidR="000A2AD0" w:rsidRPr="00103D76" w14:paraId="352C1437" w14:textId="77777777" w:rsidTr="00E307A4"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680B156" w14:textId="77777777" w:rsidR="000A2AD0" w:rsidRPr="00103D76" w:rsidRDefault="000A2AD0" w:rsidP="00E307A4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2201D6A" w14:textId="77777777" w:rsidR="000A2AD0" w:rsidRPr="00103D76" w:rsidRDefault="000A2AD0" w:rsidP="00E307A4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mięso wieprzowe II klasy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153802" w14:textId="77777777" w:rsidR="000A2AD0" w:rsidRPr="00103D76" w:rsidRDefault="000A2AD0" w:rsidP="00E307A4">
            <w:pPr>
              <w:spacing w:after="0" w:line="240" w:lineRule="exact"/>
              <w:jc w:val="right"/>
              <w:rPr>
                <w:sz w:val="20"/>
                <w:szCs w:val="20"/>
              </w:rPr>
            </w:pPr>
            <w:r w:rsidRPr="002C5553">
              <w:rPr>
                <w:sz w:val="20"/>
                <w:szCs w:val="20"/>
              </w:rPr>
              <w:t>15113000-3</w:t>
            </w:r>
          </w:p>
        </w:tc>
        <w:tc>
          <w:tcPr>
            <w:tcW w:w="607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129005" w14:textId="77777777" w:rsidR="000A2AD0" w:rsidRPr="00103D76" w:rsidRDefault="000A2AD0" w:rsidP="00E307A4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80/20, nie mrożone,  świeże, bez ścięgien, chrząstek, kości, zapach charakterystyczny dla mięsa świeżego, barwa mięsa wskazująca na świeżość, mięso nie poddawane dodatkowym procesom technologicznym typu: uplastycznienie, masowanie, nastrzykiwanie.</w:t>
            </w:r>
          </w:p>
        </w:tc>
      </w:tr>
      <w:tr w:rsidR="000A2AD0" w:rsidRPr="00103D76" w14:paraId="54DCC38B" w14:textId="77777777" w:rsidTr="00E307A4">
        <w:trPr>
          <w:trHeight w:val="70"/>
        </w:trPr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7105A51" w14:textId="77777777" w:rsidR="000A2AD0" w:rsidRPr="00103D76" w:rsidRDefault="000A2AD0" w:rsidP="00E307A4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965DB8C" w14:textId="77777777" w:rsidR="000A2AD0" w:rsidRPr="00103D76" w:rsidRDefault="000A2AD0" w:rsidP="00E307A4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wątroba wieprzowa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3A46917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2C5553">
              <w:rPr>
                <w:sz w:val="20"/>
                <w:szCs w:val="20"/>
              </w:rPr>
              <w:t>15114000-0</w:t>
            </w:r>
          </w:p>
        </w:tc>
        <w:tc>
          <w:tcPr>
            <w:tcW w:w="607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5609264" w14:textId="77777777" w:rsidR="000A2AD0" w:rsidRPr="00103D76" w:rsidRDefault="000A2AD0" w:rsidP="00E307A4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 xml:space="preserve">świeża, czysta, zapach charakterystyczny dla podrobu świeżego, barwa wskazująca na świeżość, nie poddawana dodatkowym procesom technologicznym typu: uplastycznienie, masowanie, nastrzykiwanie. </w:t>
            </w:r>
          </w:p>
        </w:tc>
      </w:tr>
      <w:tr w:rsidR="000A2AD0" w:rsidRPr="00103D76" w14:paraId="62193A8D" w14:textId="77777777" w:rsidTr="00E307A4"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344694B2" w14:textId="77777777" w:rsidR="000A2AD0" w:rsidRPr="00103D76" w:rsidRDefault="000A2AD0" w:rsidP="00E307A4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12C34B68" w14:textId="77777777" w:rsidR="000A2AD0" w:rsidRPr="00103D76" w:rsidRDefault="000A2AD0" w:rsidP="00E307A4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słonina wieprzowa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3086FB" w14:textId="77777777" w:rsidR="000A2AD0" w:rsidRPr="00103D76" w:rsidRDefault="000A2AD0" w:rsidP="00E307A4">
            <w:pPr>
              <w:spacing w:after="0" w:line="240" w:lineRule="exact"/>
              <w:jc w:val="right"/>
              <w:rPr>
                <w:sz w:val="20"/>
                <w:szCs w:val="20"/>
              </w:rPr>
            </w:pPr>
            <w:r w:rsidRPr="002C5553">
              <w:rPr>
                <w:sz w:val="20"/>
                <w:szCs w:val="20"/>
              </w:rPr>
              <w:t>15114000-0</w:t>
            </w:r>
          </w:p>
        </w:tc>
        <w:tc>
          <w:tcPr>
            <w:tcW w:w="607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B73FDA" w14:textId="77777777" w:rsidR="000A2AD0" w:rsidRPr="00103D76" w:rsidRDefault="000A2AD0" w:rsidP="00E307A4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świeża, biała, surowa, w płatach</w:t>
            </w:r>
          </w:p>
        </w:tc>
      </w:tr>
      <w:tr w:rsidR="000A2AD0" w:rsidRPr="00103D76" w14:paraId="087CF0DC" w14:textId="77777777" w:rsidTr="00E307A4"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CE82170" w14:textId="77777777" w:rsidR="000A2AD0" w:rsidRPr="00103D76" w:rsidRDefault="000A2AD0" w:rsidP="00E307A4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057CD4E" w14:textId="77777777" w:rsidR="000A2AD0" w:rsidRPr="00103D76" w:rsidRDefault="000A2AD0" w:rsidP="00E307A4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nogi wieprzowe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6C20D8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2C5553">
              <w:rPr>
                <w:sz w:val="20"/>
                <w:szCs w:val="20"/>
              </w:rPr>
              <w:t>15114000-0</w:t>
            </w:r>
          </w:p>
        </w:tc>
        <w:tc>
          <w:tcPr>
            <w:tcW w:w="607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34F3E2" w14:textId="77777777" w:rsidR="000A2AD0" w:rsidRPr="00103D76" w:rsidRDefault="000A2AD0" w:rsidP="00E307A4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świeże, zapach charakterystyczny dla mięsa świeżego</w:t>
            </w:r>
          </w:p>
        </w:tc>
      </w:tr>
      <w:tr w:rsidR="000A2AD0" w:rsidRPr="00103D76" w14:paraId="5201D3B5" w14:textId="77777777" w:rsidTr="00E307A4"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3C30CD89" w14:textId="77777777" w:rsidR="000A2AD0" w:rsidRPr="00103D76" w:rsidRDefault="000A2AD0" w:rsidP="00E307A4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5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3749E1A7" w14:textId="77777777" w:rsidR="000A2AD0" w:rsidRPr="00103D76" w:rsidRDefault="000A2AD0" w:rsidP="00E307A4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podgardle wieprzowe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629830" w14:textId="77777777" w:rsidR="000A2AD0" w:rsidRPr="00103D76" w:rsidRDefault="000A2AD0" w:rsidP="00E307A4">
            <w:pPr>
              <w:spacing w:after="0" w:line="240" w:lineRule="exact"/>
              <w:jc w:val="right"/>
              <w:rPr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15131200-7</w:t>
            </w:r>
          </w:p>
        </w:tc>
        <w:tc>
          <w:tcPr>
            <w:tcW w:w="607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753F14" w14:textId="77777777" w:rsidR="000A2AD0" w:rsidRPr="00103D76" w:rsidRDefault="000A2AD0" w:rsidP="00E307A4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surowe, </w:t>
            </w:r>
            <w:r w:rsidRPr="00103D76">
              <w:rPr>
                <w:rFonts w:cs="Arial"/>
                <w:color w:val="000000"/>
                <w:sz w:val="20"/>
                <w:szCs w:val="20"/>
              </w:rPr>
              <w:t>świeże, zapach charakterystyczny dla mięsa świeżego</w:t>
            </w:r>
          </w:p>
        </w:tc>
      </w:tr>
      <w:tr w:rsidR="000A2AD0" w:rsidRPr="00103D76" w14:paraId="5A494187" w14:textId="77777777" w:rsidTr="00E307A4">
        <w:trPr>
          <w:trHeight w:val="70"/>
        </w:trPr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2B23A0BF" w14:textId="77777777" w:rsidR="000A2AD0" w:rsidRPr="00103D76" w:rsidRDefault="000A2AD0" w:rsidP="00E307A4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6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10DA78A3" w14:textId="77777777" w:rsidR="000A2AD0" w:rsidRPr="00103D76" w:rsidRDefault="000A2AD0" w:rsidP="00E307A4">
            <w:pPr>
              <w:spacing w:after="0" w:line="240" w:lineRule="exact"/>
              <w:ind w:right="-74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podgardle wieprzowe wędzone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52B000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15131200-7</w:t>
            </w:r>
          </w:p>
        </w:tc>
        <w:tc>
          <w:tcPr>
            <w:tcW w:w="607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36BEFA" w14:textId="77777777" w:rsidR="000A2AD0" w:rsidRPr="00103D76" w:rsidRDefault="000A2AD0" w:rsidP="00E307A4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świeże, zapach charakterystyczny dla wyrobów wędzonych</w:t>
            </w:r>
          </w:p>
        </w:tc>
      </w:tr>
      <w:tr w:rsidR="000A2AD0" w:rsidRPr="00103D76" w14:paraId="5E1D97D8" w14:textId="77777777" w:rsidTr="00E307A4">
        <w:trPr>
          <w:trHeight w:val="70"/>
        </w:trPr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763C789" w14:textId="77777777" w:rsidR="000A2AD0" w:rsidRPr="00103D76" w:rsidRDefault="000A2AD0" w:rsidP="00E307A4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7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59EAB766" w14:textId="77777777" w:rsidR="000A2AD0" w:rsidRPr="00103D76" w:rsidRDefault="000A2AD0" w:rsidP="00E307A4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kości wieprzowe karkowe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C8A9BB9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A81CB0">
              <w:rPr>
                <w:rFonts w:eastAsia="Calibri" w:cs="Calibri"/>
                <w:sz w:val="20"/>
                <w:szCs w:val="20"/>
              </w:rPr>
              <w:t>15131400-9</w:t>
            </w:r>
          </w:p>
        </w:tc>
        <w:tc>
          <w:tcPr>
            <w:tcW w:w="607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84CF9E" w14:textId="77777777" w:rsidR="000A2AD0" w:rsidRPr="00103D76" w:rsidRDefault="000A2AD0" w:rsidP="00E307A4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wędzone, nie mrożone</w:t>
            </w:r>
          </w:p>
        </w:tc>
      </w:tr>
      <w:tr w:rsidR="000A2AD0" w:rsidRPr="00103D76" w14:paraId="16C2356D" w14:textId="77777777" w:rsidTr="00E307A4"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30572332" w14:textId="77777777" w:rsidR="000A2AD0" w:rsidRPr="00103D76" w:rsidRDefault="000A2AD0" w:rsidP="00E307A4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8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19EDF3F5" w14:textId="77777777" w:rsidR="000A2AD0" w:rsidRPr="00103D76" w:rsidRDefault="000A2AD0" w:rsidP="00E307A4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płuca wieprzowe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B4B9B8" w14:textId="77777777" w:rsidR="000A2AD0" w:rsidRPr="00103D76" w:rsidRDefault="000A2AD0" w:rsidP="00E307A4">
            <w:pPr>
              <w:spacing w:after="0" w:line="240" w:lineRule="exact"/>
              <w:jc w:val="right"/>
              <w:rPr>
                <w:sz w:val="20"/>
                <w:szCs w:val="20"/>
              </w:rPr>
            </w:pPr>
            <w:r w:rsidRPr="002C5553">
              <w:rPr>
                <w:sz w:val="20"/>
                <w:szCs w:val="20"/>
              </w:rPr>
              <w:t>15114000-0</w:t>
            </w:r>
          </w:p>
        </w:tc>
        <w:tc>
          <w:tcPr>
            <w:tcW w:w="607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45BF22" w14:textId="77777777" w:rsidR="000A2AD0" w:rsidRPr="00103D76" w:rsidRDefault="000A2AD0" w:rsidP="00E307A4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świeże, zapach charakterystyczny dla mięsa świeżego</w:t>
            </w:r>
          </w:p>
        </w:tc>
      </w:tr>
      <w:tr w:rsidR="000A2AD0" w:rsidRPr="00103D76" w14:paraId="14C3FF0A" w14:textId="77777777" w:rsidTr="00E307A4">
        <w:trPr>
          <w:trHeight w:val="234"/>
        </w:trPr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3388414F" w14:textId="77777777" w:rsidR="000A2AD0" w:rsidRPr="00103D76" w:rsidRDefault="000A2AD0" w:rsidP="00E307A4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9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0D3E3BB5" w14:textId="77777777" w:rsidR="000A2AD0" w:rsidRPr="00103D76" w:rsidRDefault="000A2AD0" w:rsidP="00E307A4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smalec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7855796" w14:textId="77777777" w:rsidR="000A2AD0" w:rsidRPr="00103D76" w:rsidRDefault="000A2AD0" w:rsidP="00E307A4">
            <w:pPr>
              <w:spacing w:after="0" w:line="240" w:lineRule="exact"/>
              <w:jc w:val="right"/>
              <w:rPr>
                <w:sz w:val="20"/>
                <w:szCs w:val="20"/>
              </w:rPr>
            </w:pPr>
            <w:r w:rsidRPr="002C5553">
              <w:rPr>
                <w:sz w:val="20"/>
                <w:szCs w:val="20"/>
              </w:rPr>
              <w:t>15131700-2</w:t>
            </w:r>
          </w:p>
        </w:tc>
        <w:tc>
          <w:tcPr>
            <w:tcW w:w="607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7DDE3F" w14:textId="77777777" w:rsidR="000A2AD0" w:rsidRPr="00103D76" w:rsidRDefault="000A2AD0" w:rsidP="00E307A4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zawartość tłuszczu minimum 95%, bez dodatków smakowych, osłonka sztuczna pergaminowa lub folia, bez dodatku</w:t>
            </w:r>
            <w:r w:rsidRPr="00103D76">
              <w:rPr>
                <w:rFonts w:cs="Arial"/>
                <w:sz w:val="20"/>
                <w:szCs w:val="20"/>
              </w:rPr>
              <w:br/>
              <w:t>konserwantów</w:t>
            </w:r>
          </w:p>
        </w:tc>
      </w:tr>
      <w:tr w:rsidR="000A2AD0" w:rsidRPr="00103D76" w14:paraId="58425454" w14:textId="77777777" w:rsidTr="00E307A4">
        <w:trPr>
          <w:trHeight w:val="234"/>
        </w:trPr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3E1BE88B" w14:textId="77777777" w:rsidR="000A2AD0" w:rsidRPr="00103D76" w:rsidRDefault="000A2AD0" w:rsidP="00E307A4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10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FB4E207" w14:textId="77777777" w:rsidR="000A2AD0" w:rsidRPr="00103D76" w:rsidRDefault="000A2AD0" w:rsidP="00E307A4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serca wieprzowe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5015F6" w14:textId="77777777" w:rsidR="000A2AD0" w:rsidRPr="00103D76" w:rsidRDefault="000A2AD0" w:rsidP="00E307A4">
            <w:pPr>
              <w:spacing w:after="0" w:line="240" w:lineRule="exact"/>
              <w:jc w:val="right"/>
              <w:rPr>
                <w:sz w:val="20"/>
                <w:szCs w:val="20"/>
              </w:rPr>
            </w:pPr>
            <w:r w:rsidRPr="002C5553">
              <w:rPr>
                <w:sz w:val="20"/>
                <w:szCs w:val="20"/>
              </w:rPr>
              <w:t>15114000-0</w:t>
            </w:r>
          </w:p>
        </w:tc>
        <w:tc>
          <w:tcPr>
            <w:tcW w:w="607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675C07" w14:textId="77777777" w:rsidR="000A2AD0" w:rsidRPr="00103D76" w:rsidRDefault="000A2AD0" w:rsidP="00E307A4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 xml:space="preserve">świeże, czyste, zapach charakterystyczny dla podrobu świeżego, barwa wskazując na świeżość, nie poddawane dodatkowym procesom technologicznym typu: uplastycznienie, masowanie, nastrzykiwanie. </w:t>
            </w:r>
          </w:p>
        </w:tc>
      </w:tr>
      <w:tr w:rsidR="000A2AD0" w:rsidRPr="00103D76" w14:paraId="0240FD4E" w14:textId="77777777" w:rsidTr="00E307A4">
        <w:trPr>
          <w:trHeight w:val="234"/>
        </w:trPr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03AA07EA" w14:textId="77777777" w:rsidR="000A2AD0" w:rsidRPr="00103D76" w:rsidRDefault="000A2AD0" w:rsidP="00E307A4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11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2CFE56FA" w14:textId="77777777" w:rsidR="000A2AD0" w:rsidRPr="00103D76" w:rsidRDefault="000A2AD0" w:rsidP="00E307A4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schab wieprzowy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45B8CCA" w14:textId="77777777" w:rsidR="000A2AD0" w:rsidRPr="00103D76" w:rsidRDefault="000A2AD0" w:rsidP="00E307A4">
            <w:pPr>
              <w:spacing w:after="0" w:line="240" w:lineRule="exact"/>
              <w:jc w:val="right"/>
              <w:rPr>
                <w:sz w:val="20"/>
                <w:szCs w:val="20"/>
              </w:rPr>
            </w:pPr>
            <w:r w:rsidRPr="002C5553">
              <w:rPr>
                <w:rFonts w:ascii="Calibri" w:hAnsi="Calibri"/>
                <w:sz w:val="20"/>
                <w:szCs w:val="20"/>
              </w:rPr>
              <w:t>15114000-0</w:t>
            </w:r>
          </w:p>
        </w:tc>
        <w:tc>
          <w:tcPr>
            <w:tcW w:w="607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34DE4D" w14:textId="77777777" w:rsidR="000A2AD0" w:rsidRPr="00103D76" w:rsidRDefault="000A2AD0" w:rsidP="00E307A4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część zasadnicza wieprzowiny, odcięty z odcinka piersiowo – lędźwiowego półtuszy wzdłuż linii cięć. Następnie całkowicie odkostniony. Słonina całkowicie zdjęta ze schabu.  Zapach swoisty,  charakterystyczny dla mięsa świeżego, bez oznak zaparzenia i rozpoczynającego się psucia; niedopuszczalny zapach świadczący o nieświeżości lub inny obcy. Pakowane próżniowo max do 5 kg.</w:t>
            </w:r>
          </w:p>
        </w:tc>
      </w:tr>
      <w:tr w:rsidR="000A2AD0" w:rsidRPr="00103D76" w14:paraId="35E221A0" w14:textId="77777777" w:rsidTr="00E307A4">
        <w:trPr>
          <w:trHeight w:val="234"/>
        </w:trPr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124237D6" w14:textId="77777777" w:rsidR="000A2AD0" w:rsidRPr="00103D76" w:rsidRDefault="000A2AD0" w:rsidP="00E307A4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12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1164BD73" w14:textId="77777777" w:rsidR="000A2AD0" w:rsidRPr="00103D76" w:rsidRDefault="000A2AD0" w:rsidP="00E307A4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boczek wieprzowy mielony z przyprawami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0C4B1CD" w14:textId="77777777" w:rsidR="000A2AD0" w:rsidRPr="00103D76" w:rsidRDefault="000A2AD0" w:rsidP="00E307A4">
            <w:pPr>
              <w:spacing w:after="0" w:line="240" w:lineRule="exact"/>
              <w:jc w:val="right"/>
              <w:rPr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607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E5FB2F" w14:textId="77777777" w:rsidR="000A2AD0" w:rsidRPr="00103D76" w:rsidRDefault="000A2AD0" w:rsidP="00E307A4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produkt średnio rozdrobniony z mięsa wieprzowego,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03D76">
              <w:rPr>
                <w:rFonts w:cs="Arial"/>
                <w:sz w:val="20"/>
                <w:szCs w:val="20"/>
              </w:rPr>
              <w:t>parzona, batony w osłonkach sztucznych,  osłonka ściśle przylegająca do farszu, wygląd na przekroju – składniki równomiernie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03D76">
              <w:rPr>
                <w:rFonts w:cs="Arial"/>
                <w:sz w:val="20"/>
                <w:szCs w:val="20"/>
              </w:rPr>
              <w:t>rozmieszczone, niedopuszczalne skupiska jednego ze składników, niedopuszczalny smak i zapach świadczący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03D76">
              <w:rPr>
                <w:rFonts w:cs="Arial"/>
                <w:sz w:val="20"/>
                <w:szCs w:val="20"/>
              </w:rPr>
              <w:t>o nieświeżości lub inny obcy</w:t>
            </w:r>
          </w:p>
        </w:tc>
      </w:tr>
      <w:tr w:rsidR="000A2AD0" w:rsidRPr="00103D76" w14:paraId="07AFBF42" w14:textId="77777777" w:rsidTr="00E307A4">
        <w:trPr>
          <w:trHeight w:val="234"/>
        </w:trPr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3F30D22A" w14:textId="77777777" w:rsidR="000A2AD0" w:rsidRPr="00103D76" w:rsidRDefault="000A2AD0" w:rsidP="00E307A4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13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EFB6355" w14:textId="77777777" w:rsidR="000A2AD0" w:rsidRPr="00103D76" w:rsidRDefault="000A2AD0" w:rsidP="00E307A4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kości wołowe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1E980F" w14:textId="77777777" w:rsidR="000A2AD0" w:rsidRPr="00103D76" w:rsidRDefault="000A2AD0" w:rsidP="00E307A4">
            <w:pPr>
              <w:spacing w:after="0" w:line="24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15131600-1</w:t>
            </w:r>
          </w:p>
        </w:tc>
        <w:tc>
          <w:tcPr>
            <w:tcW w:w="607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BC4BAB" w14:textId="77777777" w:rsidR="000A2AD0" w:rsidRPr="00103D76" w:rsidRDefault="000A2AD0" w:rsidP="00E307A4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świeże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103D76">
              <w:rPr>
                <w:rFonts w:cs="Arial"/>
                <w:color w:val="000000"/>
                <w:sz w:val="20"/>
                <w:szCs w:val="20"/>
              </w:rPr>
              <w:t>nie mrożone</w:t>
            </w:r>
          </w:p>
        </w:tc>
      </w:tr>
    </w:tbl>
    <w:p w14:paraId="7C48FC2C" w14:textId="77777777" w:rsidR="000A2AD0" w:rsidRDefault="000A2AD0" w:rsidP="000A2AD0">
      <w:pPr>
        <w:rPr>
          <w:rFonts w:ascii="Calibri" w:eastAsia="Calibri" w:hAnsi="Calibri" w:cs="Calibri"/>
        </w:rPr>
      </w:pPr>
    </w:p>
    <w:p w14:paraId="4D5D4FB4" w14:textId="55CE9B87" w:rsidR="000A2AD0" w:rsidRDefault="000A2AD0" w:rsidP="000A2AD0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Wędliny wieprzowe i wołowe*</w:t>
      </w:r>
    </w:p>
    <w:p w14:paraId="0FC78E40" w14:textId="77777777" w:rsidR="000A2AD0" w:rsidRDefault="000A2AD0" w:rsidP="000A2AD0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1371"/>
        <w:gridCol w:w="1238"/>
        <w:gridCol w:w="5984"/>
      </w:tblGrid>
      <w:tr w:rsidR="000A2AD0" w:rsidRPr="00103D76" w14:paraId="7981647B" w14:textId="77777777" w:rsidTr="00E307A4"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5A8E944" w14:textId="77777777" w:rsidR="000A2AD0" w:rsidRPr="00103D76" w:rsidRDefault="000A2AD0" w:rsidP="00E307A4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Lp.</w:t>
            </w:r>
          </w:p>
        </w:tc>
        <w:tc>
          <w:tcPr>
            <w:tcW w:w="1371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6C09C27F" w14:textId="77777777" w:rsidR="000A2AD0" w:rsidRPr="00103D76" w:rsidRDefault="000A2AD0" w:rsidP="00E307A4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Towar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D777873" w14:textId="77777777" w:rsidR="000A2AD0" w:rsidRPr="00103D76" w:rsidRDefault="000A2AD0" w:rsidP="00E307A4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Kod CPV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54A66C" w14:textId="77777777" w:rsidR="000A2AD0" w:rsidRPr="00103D76" w:rsidRDefault="000A2AD0" w:rsidP="00E307A4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Wymagania</w:t>
            </w:r>
          </w:p>
        </w:tc>
      </w:tr>
      <w:tr w:rsidR="000A2AD0" w:rsidRPr="00103D76" w14:paraId="764AB6AD" w14:textId="77777777" w:rsidTr="00E307A4">
        <w:trPr>
          <w:trHeight w:val="70"/>
        </w:trPr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3F8CE92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19BC0A" w14:textId="77777777" w:rsidR="000A2AD0" w:rsidRPr="00103D76" w:rsidRDefault="000A2AD0" w:rsidP="00E307A4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kaszanka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54F8EFF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15131134-3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2D8B6E" w14:textId="77777777" w:rsidR="000A2AD0" w:rsidRPr="00103D76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 xml:space="preserve">wędlina podrobowa, wyprodukowana z mięsa wieprzowego, surowców podrobowych, skórek wieprzowych, tłuszczu wieprzowego, kaszy jęczmiennej z dodatkiem krwi spożywczej, parzona, wygląd ogólny – wyrób w osłonce naturalnej lub sztucznej, powierzchnia czysta, lekko wilgotna, niedopuszczalne zabrudzenia, oślizłość i naloty pleśni, konsystencja – dość ścisła, niedopuszczalne skupiska nie wymieszanych </w:t>
            </w:r>
            <w:r w:rsidRPr="00103D76">
              <w:rPr>
                <w:rFonts w:cs="Arial"/>
                <w:sz w:val="20"/>
                <w:szCs w:val="20"/>
              </w:rPr>
              <w:lastRenderedPageBreak/>
              <w:t>składników, barwa na powierzchni szara do brunatnej, na przekroju – brunatna, niedopuszczalny smak i zapach świadczący o nieświeżości lub inny obcy</w:t>
            </w:r>
          </w:p>
        </w:tc>
      </w:tr>
      <w:tr w:rsidR="000A2AD0" w:rsidRPr="00103D76" w14:paraId="54AA7279" w14:textId="77777777" w:rsidTr="00E307A4"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2B4F0223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11B2CA" w14:textId="77777777" w:rsidR="000A2AD0" w:rsidRPr="00103D76" w:rsidRDefault="000A2AD0" w:rsidP="00E307A4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pasztetowa wieprzowa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F049A17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15131400-9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9852BA" w14:textId="77777777" w:rsidR="000A2AD0" w:rsidRPr="00103D76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wędlina podrobowa parzona w osłonce sztucznej lub naturalnej, barwa kremowa do jasnobrązowej, konsystencja jędrna, skład min.: mięso wieprzowe minimum 50%, zapach charakterystyczny dla wyrobów</w:t>
            </w:r>
            <w:r w:rsidRPr="00103D76">
              <w:rPr>
                <w:rFonts w:cs="Arial"/>
                <w:color w:val="000000"/>
                <w:sz w:val="20"/>
                <w:szCs w:val="20"/>
              </w:rPr>
              <w:br/>
              <w:t>podrobowych, niepodwędzana</w:t>
            </w:r>
          </w:p>
        </w:tc>
      </w:tr>
      <w:tr w:rsidR="000A2AD0" w:rsidRPr="00103D76" w14:paraId="07D5681A" w14:textId="77777777" w:rsidTr="00E307A4"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29F6820C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E7C406" w14:textId="77777777" w:rsidR="000A2AD0" w:rsidRPr="00103D76" w:rsidRDefault="000A2AD0" w:rsidP="00E307A4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salceson biały typu włoski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65806D4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eastAsia="Calibri" w:cstheme="minorHAnsi"/>
                <w:sz w:val="20"/>
                <w:szCs w:val="20"/>
              </w:rPr>
              <w:t>15131100- 6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0AB52D" w14:textId="77777777" w:rsidR="000A2AD0" w:rsidRPr="00103D76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produkt mięsny wieprzowy, podrobowy, salceson  parzony  z dodatkiem podrobów wieprzowych w osłonce sztucznej lub naturalnej</w:t>
            </w:r>
          </w:p>
        </w:tc>
      </w:tr>
      <w:tr w:rsidR="000A2AD0" w:rsidRPr="00103D76" w14:paraId="6EBE778F" w14:textId="77777777" w:rsidTr="00E307A4">
        <w:trPr>
          <w:trHeight w:val="70"/>
        </w:trPr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21075E87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C2138C" w14:textId="77777777" w:rsidR="000A2AD0" w:rsidRPr="00103D76" w:rsidRDefault="000A2AD0" w:rsidP="00E307A4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salceson czarny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A74A5AB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eastAsia="Calibri" w:cstheme="minorHAnsi"/>
                <w:sz w:val="20"/>
                <w:szCs w:val="20"/>
              </w:rPr>
              <w:t>15131100- 6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0479B9" w14:textId="77777777" w:rsidR="000A2AD0" w:rsidRPr="00103D76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produkt mięsny wieprzowy, podrobowy, salceson  parzony  z dodatkiem podrobów wieprzowych w osłonce sztucznej lub naturalnej</w:t>
            </w:r>
          </w:p>
        </w:tc>
      </w:tr>
      <w:tr w:rsidR="000A2AD0" w:rsidRPr="00103D76" w14:paraId="228D98D9" w14:textId="77777777" w:rsidTr="00E307A4"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1BFDA27C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4F3A7F" w14:textId="77777777" w:rsidR="000A2AD0" w:rsidRPr="00103D76" w:rsidRDefault="000A2AD0" w:rsidP="00E307A4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zwyczajna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68416F8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71F340" w14:textId="77777777" w:rsidR="000A2AD0" w:rsidRPr="00103D76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wieprzowa lub wieprzowo-wołowa, wędzona, parzona, średnio rozdrobniona, wygląd ogólny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: </w:t>
            </w:r>
            <w:r w:rsidRPr="00103D76">
              <w:rPr>
                <w:rFonts w:cs="Arial"/>
                <w:color w:val="000000"/>
                <w:sz w:val="20"/>
                <w:szCs w:val="20"/>
              </w:rPr>
              <w:t>batony w osłonkach naturalnych o długości 35 – 40 cm powierzchnie batonu o barwie od jasnobrązowej do ciemnobrązowej, osłonka równomiernie ściśle przylegająca do farszu, barwa mięsa – różowa do ciemnoróżowej, konsystencja – ścisła, niedopuszczalny smak i zapach świadczący o nieświeżości lub inny obcy. Zawartości mięsa minimum 40%</w:t>
            </w:r>
          </w:p>
        </w:tc>
      </w:tr>
      <w:tr w:rsidR="000A2AD0" w:rsidRPr="00103D76" w14:paraId="75CF4A4F" w14:textId="77777777" w:rsidTr="00E307A4"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2D2D71F5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799587" w14:textId="77777777" w:rsidR="000A2AD0" w:rsidRPr="00103D76" w:rsidRDefault="000A2AD0" w:rsidP="00E307A4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parówkowa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A6A277F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7A099B" w14:textId="77777777" w:rsidR="000A2AD0" w:rsidRPr="00103D76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wyrób o zawartości mięsa nie mniej niż 50%, homogenizowany, parzony. Batony w osłonkach naturalnych lub sztucznych, pozostawione w zwojach, powierzchnia batonu barwy różowej do jasnobrązowej o smaku i zapachu charakterystycznym dla danego asortymentu. Osłonka ściśle przylegająca do farszu, niedopuszczalna barwa szarozielona, plamy na powierzchni wynikające z nie dowędzenia w miejscu styku z innymi batonami. Wygląd na przekroju: barwa różowa do jasnobrązowej, konsystencja dość ścisła, elastyczna, dopuszczalne pojedyncze otwory powietrza niepołączone ze zmianą barwy. Cechy dyskwalifikujące: obce posmaki, zapachy, oślizgłość, nalot pleśni, barwa szarozielona, zawilgocenie powierzchni, parówki uszkodzone, składniki użyte do produkcji pozaklasowe lub z chrząstkami, ścięgnami itp.</w:t>
            </w:r>
          </w:p>
        </w:tc>
      </w:tr>
      <w:tr w:rsidR="000A2AD0" w:rsidRPr="00103D76" w14:paraId="7285A5B5" w14:textId="77777777" w:rsidTr="00E307A4">
        <w:trPr>
          <w:trHeight w:val="70"/>
        </w:trPr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2C62B216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56B35B" w14:textId="77777777" w:rsidR="000A2AD0" w:rsidRPr="00103D76" w:rsidRDefault="000A2AD0" w:rsidP="00E307A4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parówki wieprzowe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62BA132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D3CDA9" w14:textId="77777777" w:rsidR="000A2AD0" w:rsidRPr="00103D76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kiełbasa drobno rozdrobniona wieprzowa parzona w osłonce naturalnej lub sztucznej. Skład: mięso wieprzowe min. 30%, inne drobno rozdrobnione surowce mięsno tłuszczowe, inne dodatki i</w:t>
            </w:r>
            <w:r w:rsidRPr="00103D76">
              <w:rPr>
                <w:rFonts w:cs="Arial"/>
                <w:sz w:val="20"/>
                <w:szCs w:val="20"/>
              </w:rPr>
              <w:br/>
              <w:t>przyprawy. W odcinkach prostych o długości 14-20cm</w:t>
            </w:r>
          </w:p>
        </w:tc>
      </w:tr>
      <w:tr w:rsidR="000A2AD0" w:rsidRPr="00103D76" w14:paraId="4A736669" w14:textId="77777777" w:rsidTr="00E307A4"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0C32FE61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5578D3" w14:textId="77777777" w:rsidR="000A2AD0" w:rsidRPr="00103D76" w:rsidRDefault="000A2AD0" w:rsidP="00E307A4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biała, parzona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9090939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B3AFFE" w14:textId="77777777" w:rsidR="000A2AD0" w:rsidRPr="00103D76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 xml:space="preserve">średnio rozdrobniona, w osłonce jadalnej, </w:t>
            </w:r>
          </w:p>
        </w:tc>
      </w:tr>
      <w:tr w:rsidR="000A2AD0" w:rsidRPr="00103D76" w14:paraId="4FD7C412" w14:textId="77777777" w:rsidTr="00E307A4">
        <w:trPr>
          <w:trHeight w:val="70"/>
        </w:trPr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82C9A64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2BDCC5" w14:textId="77777777" w:rsidR="000A2AD0" w:rsidRPr="00103D76" w:rsidRDefault="000A2AD0" w:rsidP="00E307A4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typu krajana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7C167BB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B535A4" w14:textId="77777777" w:rsidR="000A2AD0" w:rsidRPr="00103D76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czysto wieprzowa, wędzona, parzona, średnio rozdrobniona, wygląd ogólny- batony w osłonkach naturalnych (jelitach wieprzowych cienkich) o długości 35 - 40 cm, powierzchnia batonu o barwie od jasnobrązowej do brązowej z lekkim połyskiem i prześwitami składników pod osłonką, osłonka ściśle przylegająca do masy mięsnej, niedopuszczalne zawilgocenie powierzchni osłonki, barwa mięsa – różowa do ciemnoróżowej, konsystencja – ścisła, dość krucha, smak i zapach – charakterystyczny dla kiełbasy z mięsa peklowanego, wędzonej, parzonej i podsuszanej z wyraźnym wyczuciem wędzenia, z wyczuwalnymi przyprawami, niedopuszczalny smak i zapach świadczący o nieświeżości lub inny obcy. Zawartość mięsa minimum 50%</w:t>
            </w:r>
          </w:p>
        </w:tc>
      </w:tr>
      <w:tr w:rsidR="000A2AD0" w:rsidRPr="00103D76" w14:paraId="1F4D69E6" w14:textId="77777777" w:rsidTr="00E307A4"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2389CB2B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440849" w14:textId="77777777" w:rsidR="000A2AD0" w:rsidRPr="00103D76" w:rsidRDefault="000A2AD0" w:rsidP="00E307A4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mortadela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4FEC64A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09E2C5" w14:textId="77777777" w:rsidR="000A2AD0" w:rsidRPr="00103D76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homogenizowana wieprzowa parzona lub wędzona parzona, w osłonce sztucznej, o zawartości mięsa minimum 20%. Dopuszczalne wykorzystanie w produkcie MOM do 40%, kiełbasa wygląd ogólny – batony w osłonkach sztucznych lub białkowych o średnicy 70 -90 mm, powierzchnia batonu o barwie jasnobrązowej do ciemnobrązowej lub o barwie użytej osłonki, osłonka gładka ściśle przylegająca do farszu, barwa mięsa – jasnoróżowa, konsystencja – dość ścisła, elastyczna, niedopuszczalny smak i zapach świadczący o nieświeżości lub inny obcy</w:t>
            </w:r>
          </w:p>
        </w:tc>
      </w:tr>
      <w:tr w:rsidR="000A2AD0" w:rsidRPr="00103D76" w14:paraId="7BCA746E" w14:textId="77777777" w:rsidTr="00E307A4"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7E45738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F3082B" w14:textId="77777777" w:rsidR="000A2AD0" w:rsidRPr="00103D76" w:rsidRDefault="000A2AD0" w:rsidP="00E307A4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pasztet wieprzowy borowikowy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8D00CF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15132220-2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64DEF7" w14:textId="77777777" w:rsidR="000A2AD0" w:rsidRPr="00103D76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wędlina podrobowa, parzona z dodatkiem białek mleka, w osłonce sztucznej niejadalnej</w:t>
            </w:r>
          </w:p>
        </w:tc>
      </w:tr>
      <w:tr w:rsidR="000A2AD0" w:rsidRPr="00103D76" w14:paraId="0F023012" w14:textId="77777777" w:rsidTr="00E307A4">
        <w:trPr>
          <w:trHeight w:val="70"/>
        </w:trPr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20E1A3D6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12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571699" w14:textId="77777777" w:rsidR="000A2AD0" w:rsidRPr="00103D76" w:rsidRDefault="000A2AD0" w:rsidP="00E307A4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szynka tyrolska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70A947F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eastAsia="Calibri" w:cstheme="minorHAnsi"/>
                <w:sz w:val="20"/>
                <w:szCs w:val="20"/>
              </w:rPr>
              <w:t>15131410-2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EF865B" w14:textId="77777777" w:rsidR="000A2AD0" w:rsidRPr="00103D76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wędlina zapakowana w baton. Produkt średnio rozdrobiony z mięsa wieprzowego w osłonkach o dużej średnicy, parzona, w osłonach sztucznych, powierzchnia batonu gładka o barwie jasnobrązowej do brązowej, osłonka gładka ściśle przylegająca do farszu. Barwa przekroju od jasno różowej do ciemno różowej. Zawartość mięsa min. 30%</w:t>
            </w:r>
          </w:p>
        </w:tc>
      </w:tr>
      <w:tr w:rsidR="000A2AD0" w:rsidRPr="00103D76" w14:paraId="6BC57C59" w14:textId="77777777" w:rsidTr="00E307A4"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61FAE24D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13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C893EA" w14:textId="77777777" w:rsidR="000A2AD0" w:rsidRPr="00103D76" w:rsidRDefault="000A2AD0" w:rsidP="00E307A4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śląska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DF6015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75EB01" w14:textId="77777777" w:rsidR="000A2AD0" w:rsidRPr="00103D76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 xml:space="preserve">kiełbasa homogenizowana wieprzowa  parzona lub wędzona parzona, w osłonce sztucznej lub jadalnej, o zawartości mięsa minimum 50%. </w:t>
            </w:r>
          </w:p>
        </w:tc>
      </w:tr>
      <w:tr w:rsidR="000A2AD0" w:rsidRPr="00103D76" w14:paraId="050742F5" w14:textId="77777777" w:rsidTr="00E307A4">
        <w:trPr>
          <w:trHeight w:val="70"/>
        </w:trPr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12404D42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14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E0983F" w14:textId="77777777" w:rsidR="000A2AD0" w:rsidRPr="00103D76" w:rsidRDefault="000A2AD0" w:rsidP="00E307A4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mielonka wieprzowa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E3D765E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ascii="Calibri" w:hAnsi="Calibri"/>
                <w:sz w:val="20"/>
                <w:szCs w:val="20"/>
              </w:rPr>
              <w:t>15130000-8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F2A094" w14:textId="77777777" w:rsidR="000A2AD0" w:rsidRPr="00103D76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produkt średnio rozdrobniony z mięsa wieprzowego lub wieprzowego i wołowego,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103D76">
              <w:rPr>
                <w:rFonts w:cs="Arial"/>
                <w:color w:val="000000"/>
                <w:sz w:val="20"/>
                <w:szCs w:val="20"/>
              </w:rPr>
              <w:t>parzona, batony w osłonkach sztucznych, powierzchnia batonu gładka o barwie jasnobrązowej do brązowej, osłonka ściśle przylegająca do farszu, wygląd na przekroju –  barwa mięsa jasnoróżowa do ciemnoróżowej, składniki równomiernie rozmieszczone, niedopuszczalne skupiska jednego ze składników, niedopuszczalny smak i zapach świadczący o nieświeżości lub inny obcy. Zawartość mięsa minimum 40%.</w:t>
            </w:r>
          </w:p>
        </w:tc>
      </w:tr>
      <w:tr w:rsidR="000A2AD0" w:rsidRPr="00103D76" w14:paraId="49AB50A6" w14:textId="77777777" w:rsidTr="00E307A4">
        <w:trPr>
          <w:trHeight w:val="70"/>
        </w:trPr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02A067C8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BA0EAA" w14:textId="77777777" w:rsidR="000A2AD0" w:rsidRPr="00103D76" w:rsidRDefault="000A2AD0" w:rsidP="00E307A4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podwawelska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2D173A4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4E29ED" w14:textId="77777777" w:rsidR="000A2AD0" w:rsidRPr="00103D76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średnio rozdrobniona wieprzowa lub wieprzowo- wołowa   parzona, w osłonce jadalnej, o zawartości mięsa minimum 40%. Dopuszczalne wykorzystanie w produkcie  MOM  do 15%, opakowania do 5 kg</w:t>
            </w:r>
          </w:p>
        </w:tc>
      </w:tr>
      <w:tr w:rsidR="000A2AD0" w:rsidRPr="00103D76" w14:paraId="064B0113" w14:textId="77777777" w:rsidTr="00E307A4">
        <w:trPr>
          <w:trHeight w:val="70"/>
        </w:trPr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C41CB31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16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31CFD4E" w14:textId="77777777" w:rsidR="000A2AD0" w:rsidRPr="00103D76" w:rsidRDefault="000A2AD0" w:rsidP="00E307A4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golonkowa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A2E5F65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0E7929" w14:textId="77777777" w:rsidR="000A2AD0" w:rsidRPr="00103D76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grubo lub średnio rozdrobniona wieprzowa lub wieprzowo- wołowa parzona lub wędzona parzona, w osłonce sztucznej, o zawartości mięsa minimum 40%. Dopuszczalne wykorzystanie w produkcie  MOM  do 15%, opakowania do 5 kg</w:t>
            </w:r>
          </w:p>
        </w:tc>
      </w:tr>
      <w:tr w:rsidR="000A2AD0" w:rsidRPr="00103D76" w14:paraId="78A02F66" w14:textId="77777777" w:rsidTr="00E307A4">
        <w:trPr>
          <w:trHeight w:val="70"/>
        </w:trPr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0674EDF4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17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D95805" w14:textId="77777777" w:rsidR="000A2AD0" w:rsidRPr="00103D76" w:rsidRDefault="000A2AD0" w:rsidP="00E307A4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szynka wieprzowa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312A25E" w14:textId="77777777" w:rsidR="000A2AD0" w:rsidRPr="00103D76" w:rsidRDefault="000A2AD0" w:rsidP="00E307A4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eastAsia="Calibri" w:cstheme="minorHAnsi"/>
                <w:sz w:val="20"/>
                <w:szCs w:val="20"/>
              </w:rPr>
              <w:t>15131410-2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EBAEDC" w14:textId="77777777" w:rsidR="000A2AD0" w:rsidRPr="00103D76" w:rsidRDefault="000A2AD0" w:rsidP="00E307A4">
            <w:pPr>
              <w:suppressAutoHyphens/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szynka wieprzowa szynka grubo rozdrobniona wieprzowa lub wieprzowo- wołowa   parzona, w osłonce jadalnej lub sztucznej, o zawartości mięsa minimum 50%. Dopuszczalne wykorzystanie w produkcie  MOM  do 10%,  pakowana próżniowo, opakowania do 5 kg</w:t>
            </w:r>
          </w:p>
        </w:tc>
      </w:tr>
    </w:tbl>
    <w:p w14:paraId="3447482D" w14:textId="77777777" w:rsidR="000A2AD0" w:rsidRDefault="000A2AD0" w:rsidP="000A2AD0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512A177" w14:textId="39378BE9" w:rsidR="000A2AD0" w:rsidRDefault="000A2AD0" w:rsidP="000A2AD0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Mięso drobiowe</w:t>
      </w:r>
    </w:p>
    <w:p w14:paraId="16C940AD" w14:textId="77777777" w:rsidR="000A2AD0" w:rsidRDefault="000A2AD0" w:rsidP="000A2AD0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"/>
        <w:gridCol w:w="1246"/>
        <w:gridCol w:w="1303"/>
        <w:gridCol w:w="6042"/>
      </w:tblGrid>
      <w:tr w:rsidR="000A2AD0" w:rsidRPr="003C2C92" w14:paraId="7E0FB8CF" w14:textId="77777777" w:rsidTr="00E307A4">
        <w:tc>
          <w:tcPr>
            <w:tcW w:w="474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1C2FCA6" w14:textId="77777777" w:rsidR="000A2AD0" w:rsidRPr="003C2C92" w:rsidRDefault="000A2AD0" w:rsidP="00E307A4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Lp.</w:t>
            </w:r>
          </w:p>
        </w:tc>
        <w:tc>
          <w:tcPr>
            <w:tcW w:w="1246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06330F0" w14:textId="77777777" w:rsidR="000A2AD0" w:rsidRPr="003C2C92" w:rsidRDefault="000A2AD0" w:rsidP="00E307A4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Towar</w:t>
            </w:r>
          </w:p>
        </w:tc>
        <w:tc>
          <w:tcPr>
            <w:tcW w:w="1303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594FB7" w14:textId="77777777" w:rsidR="000A2AD0" w:rsidRPr="003C2C92" w:rsidRDefault="000A2AD0" w:rsidP="00E307A4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Kod CPV</w:t>
            </w:r>
          </w:p>
        </w:tc>
        <w:tc>
          <w:tcPr>
            <w:tcW w:w="604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53E1F2" w14:textId="77777777" w:rsidR="000A2AD0" w:rsidRPr="003C2C92" w:rsidRDefault="000A2AD0" w:rsidP="00E307A4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Wymagania</w:t>
            </w:r>
          </w:p>
        </w:tc>
      </w:tr>
      <w:tr w:rsidR="000A2AD0" w:rsidRPr="003C2C92" w14:paraId="4D352144" w14:textId="77777777" w:rsidTr="00E307A4">
        <w:tc>
          <w:tcPr>
            <w:tcW w:w="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31CA5F" w14:textId="77777777" w:rsidR="000A2AD0" w:rsidRPr="003C2C92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2D6B03" w14:textId="77777777" w:rsidR="000A2AD0" w:rsidRPr="003C2C92" w:rsidRDefault="000A2AD0" w:rsidP="00E307A4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ćwiartka z kurczaka tylna</w:t>
            </w:r>
          </w:p>
        </w:tc>
        <w:tc>
          <w:tcPr>
            <w:tcW w:w="1303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26F3D63" w14:textId="77777777" w:rsidR="000A2AD0" w:rsidRPr="003C2C92" w:rsidRDefault="000A2AD0" w:rsidP="00E307A4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  <w:shd w:val="clear" w:color="auto" w:fill="FFFFFF"/>
              </w:rPr>
              <w:t>15112000-6</w:t>
            </w:r>
          </w:p>
        </w:tc>
        <w:tc>
          <w:tcPr>
            <w:tcW w:w="604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92DCFF" w14:textId="77777777" w:rsidR="000A2AD0" w:rsidRPr="003C2C92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świeża, niemrożona</w:t>
            </w:r>
          </w:p>
        </w:tc>
      </w:tr>
      <w:tr w:rsidR="000A2AD0" w:rsidRPr="003C2C92" w14:paraId="3F234BC0" w14:textId="77777777" w:rsidTr="00E307A4">
        <w:tc>
          <w:tcPr>
            <w:tcW w:w="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4A06A6" w14:textId="77777777" w:rsidR="000A2AD0" w:rsidRPr="003C2C92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EDB2B8" w14:textId="77777777" w:rsidR="000A2AD0" w:rsidRPr="003C2C92" w:rsidRDefault="000A2AD0" w:rsidP="00E307A4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>korpusy z kurczaka</w:t>
            </w:r>
          </w:p>
        </w:tc>
        <w:tc>
          <w:tcPr>
            <w:tcW w:w="1303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EE2153" w14:textId="77777777" w:rsidR="000A2AD0" w:rsidRPr="003C2C92" w:rsidRDefault="000A2AD0" w:rsidP="00E307A4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15112000-6</w:t>
            </w:r>
          </w:p>
        </w:tc>
        <w:tc>
          <w:tcPr>
            <w:tcW w:w="604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8136E1" w14:textId="77777777" w:rsidR="000A2AD0" w:rsidRPr="003C2C92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 xml:space="preserve"> porcje rosołowe, niemrożone</w:t>
            </w:r>
          </w:p>
        </w:tc>
      </w:tr>
      <w:tr w:rsidR="000A2AD0" w:rsidRPr="003C2C92" w14:paraId="6F4ACD35" w14:textId="77777777" w:rsidTr="00E307A4">
        <w:trPr>
          <w:trHeight w:val="70"/>
        </w:trPr>
        <w:tc>
          <w:tcPr>
            <w:tcW w:w="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1DE1E3" w14:textId="77777777" w:rsidR="000A2AD0" w:rsidRPr="003C2C92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2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6F92D6" w14:textId="77777777" w:rsidR="000A2AD0" w:rsidRPr="003C2C92" w:rsidRDefault="000A2AD0" w:rsidP="00E307A4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 xml:space="preserve">mięso mielone drobiowe  </w:t>
            </w:r>
          </w:p>
        </w:tc>
        <w:tc>
          <w:tcPr>
            <w:tcW w:w="1303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C60FF9E" w14:textId="77777777" w:rsidR="000A2AD0" w:rsidRPr="003C2C92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15119000-5</w:t>
            </w:r>
          </w:p>
        </w:tc>
        <w:tc>
          <w:tcPr>
            <w:tcW w:w="604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3B5579" w14:textId="77777777" w:rsidR="000A2AD0" w:rsidRPr="003C2C92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niemrożone,  świeże, bez ścięgien, chrząstek, kości, zapach charakterystyczny dla mięsa świe</w:t>
            </w:r>
            <w:r>
              <w:rPr>
                <w:rFonts w:cs="Arial"/>
                <w:sz w:val="20"/>
                <w:szCs w:val="20"/>
              </w:rPr>
              <w:t xml:space="preserve">żego, barwa mięsa wskazująca na </w:t>
            </w:r>
            <w:r w:rsidRPr="003C2C92">
              <w:rPr>
                <w:rFonts w:cs="Arial"/>
                <w:sz w:val="20"/>
                <w:szCs w:val="20"/>
              </w:rPr>
              <w:t>świeżość, mięso nie poddawane dodatkowym procesom technologicznym typu: uplastycznienie, masowanie, nastrzykiwanie.</w:t>
            </w:r>
          </w:p>
        </w:tc>
      </w:tr>
      <w:tr w:rsidR="000A2AD0" w:rsidRPr="003C2C92" w14:paraId="71FA71BA" w14:textId="77777777" w:rsidTr="00E307A4">
        <w:tc>
          <w:tcPr>
            <w:tcW w:w="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AF6AAF" w14:textId="77777777" w:rsidR="000A2AD0" w:rsidRPr="003C2C92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2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9C7BF1" w14:textId="77777777" w:rsidR="000A2AD0" w:rsidRPr="003C2C92" w:rsidRDefault="000A2AD0" w:rsidP="00E307A4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>wątroba drobiowa</w:t>
            </w:r>
          </w:p>
        </w:tc>
        <w:tc>
          <w:tcPr>
            <w:tcW w:w="1303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D4B8126" w14:textId="77777777" w:rsidR="000A2AD0" w:rsidRPr="003C2C92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eastAsia="Calibri" w:cstheme="minorHAnsi"/>
                <w:sz w:val="20"/>
                <w:szCs w:val="20"/>
              </w:rPr>
              <w:t>15131500-0</w:t>
            </w:r>
          </w:p>
        </w:tc>
        <w:tc>
          <w:tcPr>
            <w:tcW w:w="604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A67C47" w14:textId="77777777" w:rsidR="000A2AD0" w:rsidRPr="003C2C92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>świeża, czysta, zapach charakterystyczny dla podrobu świeżego, barwa wskazująca na świeżość, nie poddawana dodatkowym procesom technologicznym typu: uplastycznienie, masowanie, nastrzykiwanie</w:t>
            </w:r>
          </w:p>
        </w:tc>
      </w:tr>
      <w:tr w:rsidR="000A2AD0" w:rsidRPr="003C2C92" w14:paraId="595B4907" w14:textId="77777777" w:rsidTr="00E307A4">
        <w:trPr>
          <w:trHeight w:val="70"/>
        </w:trPr>
        <w:tc>
          <w:tcPr>
            <w:tcW w:w="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E9E6C8" w14:textId="77777777" w:rsidR="000A2AD0" w:rsidRPr="003C2C92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2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474406" w14:textId="77777777" w:rsidR="000A2AD0" w:rsidRPr="003C2C92" w:rsidRDefault="000A2AD0" w:rsidP="00E307A4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>żołądki drobiowe</w:t>
            </w:r>
          </w:p>
        </w:tc>
        <w:tc>
          <w:tcPr>
            <w:tcW w:w="1303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8096AF4" w14:textId="77777777" w:rsidR="000A2AD0" w:rsidRPr="003C2C92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eastAsia="Calibri" w:cstheme="minorHAnsi"/>
                <w:sz w:val="20"/>
                <w:szCs w:val="20"/>
              </w:rPr>
              <w:t>15131500-0</w:t>
            </w:r>
          </w:p>
        </w:tc>
        <w:tc>
          <w:tcPr>
            <w:tcW w:w="604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58E523" w14:textId="77777777" w:rsidR="000A2AD0" w:rsidRPr="003C2C92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>świeże, barwa jasnoczerwona do ciemnoczerwonej, zapach charakterystyczny dla mięsa świeżego,</w:t>
            </w:r>
          </w:p>
        </w:tc>
      </w:tr>
      <w:tr w:rsidR="000A2AD0" w:rsidRPr="003C2C92" w14:paraId="329B811F" w14:textId="77777777" w:rsidTr="00E307A4">
        <w:trPr>
          <w:trHeight w:val="70"/>
        </w:trPr>
        <w:tc>
          <w:tcPr>
            <w:tcW w:w="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0D7F2A" w14:textId="77777777" w:rsidR="000A2AD0" w:rsidRPr="003C2C92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12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D43E23" w14:textId="77777777" w:rsidR="000A2AD0" w:rsidRPr="003C2C92" w:rsidRDefault="000A2AD0" w:rsidP="00E307A4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>serca drobiowe</w:t>
            </w:r>
          </w:p>
        </w:tc>
        <w:tc>
          <w:tcPr>
            <w:tcW w:w="1303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76069F5" w14:textId="77777777" w:rsidR="000A2AD0" w:rsidRPr="003C2C92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eastAsia="Calibri" w:cstheme="minorHAnsi"/>
                <w:sz w:val="20"/>
                <w:szCs w:val="20"/>
              </w:rPr>
              <w:t>15131500-0</w:t>
            </w:r>
          </w:p>
        </w:tc>
        <w:tc>
          <w:tcPr>
            <w:tcW w:w="604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CD9A0B" w14:textId="77777777" w:rsidR="000A2AD0" w:rsidRPr="003C2C92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 xml:space="preserve">serca drobiowe, świeże, czyste, zapach charakterystyczny dla podrobu świeżego, barwa wskazująca na świeżość, nie poddawane dodatkowym procesom technologicznym typu: uplastycznienie, masowanie, nastrzykiwanie. </w:t>
            </w:r>
          </w:p>
        </w:tc>
      </w:tr>
      <w:tr w:rsidR="000A2AD0" w:rsidRPr="003C2C92" w14:paraId="45CED109" w14:textId="77777777" w:rsidTr="00E307A4">
        <w:trPr>
          <w:trHeight w:val="70"/>
        </w:trPr>
        <w:tc>
          <w:tcPr>
            <w:tcW w:w="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B55609" w14:textId="77777777" w:rsidR="000A2AD0" w:rsidRPr="003C2C92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12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1B24D97" w14:textId="77777777" w:rsidR="000A2AD0" w:rsidRPr="003C2C92" w:rsidRDefault="000A2AD0" w:rsidP="00E307A4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filet z piersi kurczaka</w:t>
            </w:r>
          </w:p>
        </w:tc>
        <w:tc>
          <w:tcPr>
            <w:tcW w:w="1303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0578E25" w14:textId="77777777" w:rsidR="000A2AD0" w:rsidRPr="003C2C92" w:rsidRDefault="000A2AD0" w:rsidP="00E307A4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15112000-6</w:t>
            </w:r>
          </w:p>
        </w:tc>
        <w:tc>
          <w:tcPr>
            <w:tcW w:w="604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F4F7AE" w14:textId="77777777" w:rsidR="000A2AD0" w:rsidRPr="003C2C92" w:rsidRDefault="000A2AD0" w:rsidP="00E307A4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element tuszki z kurczaka obejmujący mięsień piersiowo powierzchniowy i/lub głęboki bez przylegającej skóry i bez kości, w całości lub podzielony na części, świeży, zapach charakterystyczny dla świeżego mięsa</w:t>
            </w:r>
          </w:p>
        </w:tc>
      </w:tr>
      <w:tr w:rsidR="000A2AD0" w:rsidRPr="003C2C92" w14:paraId="06B2997A" w14:textId="77777777" w:rsidTr="00E307A4">
        <w:trPr>
          <w:trHeight w:val="70"/>
        </w:trPr>
        <w:tc>
          <w:tcPr>
            <w:tcW w:w="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3625CE" w14:textId="77777777" w:rsidR="000A2AD0" w:rsidRPr="003C2C92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12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551A03" w14:textId="77777777" w:rsidR="000A2AD0" w:rsidRPr="003C2C92" w:rsidRDefault="000A2AD0" w:rsidP="00E307A4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mięso gulaszowe drobiowe</w:t>
            </w:r>
          </w:p>
        </w:tc>
        <w:tc>
          <w:tcPr>
            <w:tcW w:w="1303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D3DE8D" w14:textId="77777777" w:rsidR="000A2AD0" w:rsidRPr="003C2C92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eastAsia="Calibri" w:cstheme="minorHAnsi"/>
                <w:sz w:val="20"/>
                <w:szCs w:val="20"/>
              </w:rPr>
              <w:t>15131500-0</w:t>
            </w:r>
          </w:p>
        </w:tc>
        <w:tc>
          <w:tcPr>
            <w:tcW w:w="604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0D8BA2" w14:textId="77777777" w:rsidR="000A2AD0" w:rsidRPr="003C2C92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nie mrożone, drobne, świeże, bez ścięgien, chrząstek, kości, skórek, krwawych pozostałości, zawartość tłuszczu nie więcej niż 10%, zapach charakterystyczny dla mięsa świeżego, barwa mięsa jasnoróżowa , mięso nie poddawane dodatkowym procesom technologicznym typu: uplastycznienie, masowanie, nastrzykiwanie. Pakowane próżniowo max do 5 kg.</w:t>
            </w:r>
          </w:p>
        </w:tc>
      </w:tr>
    </w:tbl>
    <w:p w14:paraId="0CB685B6" w14:textId="77777777" w:rsidR="000A2AD0" w:rsidRDefault="000A2AD0" w:rsidP="000A2AD0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772CA20" w14:textId="35C894C8" w:rsidR="000A2AD0" w:rsidRDefault="000A2AD0" w:rsidP="000A2AD0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Wędliny drobiowe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1523"/>
        <w:gridCol w:w="1445"/>
        <w:gridCol w:w="5624"/>
      </w:tblGrid>
      <w:tr w:rsidR="000A2AD0" w:rsidRPr="009D4E3B" w14:paraId="14E86B1E" w14:textId="77777777" w:rsidTr="00BD2D85"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6BD56295" w14:textId="77777777" w:rsidR="000A2AD0" w:rsidRPr="009D4E3B" w:rsidRDefault="000A2AD0" w:rsidP="00E307A4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Lp.</w:t>
            </w:r>
          </w:p>
        </w:tc>
        <w:tc>
          <w:tcPr>
            <w:tcW w:w="152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433E869" w14:textId="77777777" w:rsidR="000A2AD0" w:rsidRPr="009D4E3B" w:rsidRDefault="000A2AD0" w:rsidP="00E307A4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Towar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667EEC5" w14:textId="77777777" w:rsidR="000A2AD0" w:rsidRPr="009D4E3B" w:rsidRDefault="000A2AD0" w:rsidP="00E307A4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Kod CPV</w:t>
            </w:r>
          </w:p>
        </w:tc>
        <w:tc>
          <w:tcPr>
            <w:tcW w:w="562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3FC153" w14:textId="77777777" w:rsidR="000A2AD0" w:rsidRPr="009D4E3B" w:rsidRDefault="000A2AD0" w:rsidP="00E307A4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Wymagania</w:t>
            </w:r>
          </w:p>
        </w:tc>
      </w:tr>
      <w:tr w:rsidR="000A2AD0" w:rsidRPr="009D4E3B" w14:paraId="70C23601" w14:textId="77777777" w:rsidTr="00BD2D85">
        <w:trPr>
          <w:trHeight w:val="70"/>
        </w:trPr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336208D5" w14:textId="77777777" w:rsidR="000A2AD0" w:rsidRPr="009D4E3B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F9B04A" w14:textId="77777777" w:rsidR="000A2AD0" w:rsidRPr="009D4E3B" w:rsidRDefault="000A2AD0" w:rsidP="00E307A4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pasztet drobiowy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FECE9B6" w14:textId="77777777" w:rsidR="000A2AD0" w:rsidRPr="009D4E3B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15131310-1</w:t>
            </w:r>
          </w:p>
        </w:tc>
        <w:tc>
          <w:tcPr>
            <w:tcW w:w="562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CEDB5C" w14:textId="77777777" w:rsidR="000A2AD0" w:rsidRPr="009D4E3B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pasztet drobiowy drobno rozdrobniony produkt garmażeryjny, pieczony, skład min.: mięso wieprzowe 30%, zapach charakterystyczny dla wyrobów pieczonych z dodatkiem przypraw, bez dodatku wieprzowiny.</w:t>
            </w:r>
          </w:p>
        </w:tc>
      </w:tr>
      <w:tr w:rsidR="000A2AD0" w:rsidRPr="009D4E3B" w14:paraId="2E90C26E" w14:textId="77777777" w:rsidTr="00BD2D85">
        <w:trPr>
          <w:trHeight w:val="70"/>
        </w:trPr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659EBF8B" w14:textId="77777777" w:rsidR="000A2AD0" w:rsidRPr="009D4E3B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272904" w14:textId="77777777" w:rsidR="000A2AD0" w:rsidRPr="009D4E3B" w:rsidRDefault="000A2AD0" w:rsidP="00E307A4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kiełbasa drobiowa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5D390B" w14:textId="77777777" w:rsidR="000A2AD0" w:rsidRPr="009D4E3B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15131135-0</w:t>
            </w:r>
          </w:p>
        </w:tc>
        <w:tc>
          <w:tcPr>
            <w:tcW w:w="562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625CD9" w14:textId="77777777" w:rsidR="000A2AD0" w:rsidRPr="009D4E3B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 xml:space="preserve">homogenizowana drobiowa  parzona lub wędzona parzona, w osłonce sztucznej lub jadalnej, o zawartości mięsa minimum 50%. </w:t>
            </w:r>
          </w:p>
        </w:tc>
      </w:tr>
      <w:tr w:rsidR="000A2AD0" w:rsidRPr="009D4E3B" w14:paraId="22AA7EB3" w14:textId="77777777" w:rsidTr="00BD2D85">
        <w:trPr>
          <w:trHeight w:val="70"/>
        </w:trPr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027FC863" w14:textId="77777777" w:rsidR="000A2AD0" w:rsidRPr="009D4E3B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3729F2" w14:textId="77777777" w:rsidR="000A2AD0" w:rsidRPr="009D4E3B" w:rsidRDefault="000A2AD0" w:rsidP="00E307A4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szynka drobiowa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E511AA9" w14:textId="77777777" w:rsidR="000A2AD0" w:rsidRPr="009D4E3B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62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78859B" w14:textId="77777777" w:rsidR="000A2AD0" w:rsidRPr="009D4E3B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wyrób otrzymany z grubo rozdrobnionych peklowanych mięśni piersiowych drobiowych, bez udziału innych drobno rozdrobnionych surowców mięsno – tłuszczowych, zawartość mięsa drobiowego min. 50%, niewędzony, parzony, produkt w sztucznej osłonce, ściśle przylegającej do powierzchni wyrobu, struktura i konsystencja dość ścisła, soczysta, krucha z niską zawartością tłuszczu i soli, barwa mięsa na przekroju jasnoróżowa do różowej, typowa dla użytego mięsa drobiowego, smak i zapach charakterystyczny dla szynki z mięsa drobiowego, z wyczuwalnymi użytymi przyprawami, bez udziału mięsa wieprzowego oraz żelatyny wieprzowej.</w:t>
            </w:r>
          </w:p>
        </w:tc>
      </w:tr>
      <w:tr w:rsidR="000A2AD0" w:rsidRPr="009D4E3B" w14:paraId="70E11893" w14:textId="77777777" w:rsidTr="00BD2D85">
        <w:trPr>
          <w:trHeight w:val="70"/>
        </w:trPr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01CB6861" w14:textId="77777777" w:rsidR="000A2AD0" w:rsidRPr="009D4E3B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70126C" w14:textId="77777777" w:rsidR="000A2AD0" w:rsidRPr="009D4E3B" w:rsidRDefault="000A2AD0" w:rsidP="00E307A4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polędwica drobiowa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7FBA7D" w14:textId="77777777" w:rsidR="000A2AD0" w:rsidRPr="009D4E3B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62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22248E" w14:textId="77777777" w:rsidR="000A2AD0" w:rsidRPr="009D4E3B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polędwica drobiowa (z kurczaka/z indyka) - wyrób parzony, nie wędzony, otrzymany ze średnio rozdrobionego mięsa drobiowego, bez udziału innych drobno rozdrobnionych surowców mięsno – tłuszczowych, zawartość mięsa drobiowego min. 40%, dodatkowo dopuszcza się mięso oddzielone mechanicznie, konsystencja dość ścisła, soczysta, krucha z niską zawartością tłuszczu i soli. Barwa mięsa na przekroju jasnoróżowa, typowa dla użytego mięsa drobiowego, smak i zapach charakterystyczny dla polędwicy z mięsa drobiowego, z wyczuwalnymi użytymi przyprawami, wędlina przeznaczona na wyżywienie osób z dietą leczniczą, bez udziału mięsa wieprzowego oraz żelatyny wieprzowej.</w:t>
            </w:r>
          </w:p>
        </w:tc>
      </w:tr>
      <w:tr w:rsidR="000A2AD0" w:rsidRPr="009D4E3B" w14:paraId="5FAE2823" w14:textId="77777777" w:rsidTr="00BD2D85">
        <w:trPr>
          <w:trHeight w:val="70"/>
        </w:trPr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0678BA10" w14:textId="77777777" w:rsidR="000A2AD0" w:rsidRPr="009D4E3B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86B8A0" w14:textId="77777777" w:rsidR="000A2AD0" w:rsidRPr="009D4E3B" w:rsidRDefault="000A2AD0" w:rsidP="00E307A4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serdelki drobiowe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B65B089" w14:textId="77777777" w:rsidR="000A2AD0" w:rsidRPr="009D4E3B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62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324C83" w14:textId="77777777" w:rsidR="000A2AD0" w:rsidRPr="009D4E3B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wyrób drobiowy homogenizowany, kiełbasa drobno rozdrobniona, poddawane procesowi parzenia, osłonka sztuczna lub naturalna, pakowane w atmosferze ochronnej, powierzchnia czysta, sucha, osłonka ściśle przylegająca do farszu niedopuszczalne skupiska jednego ze składników, konsystencja soczysta, wyczuwalny smak i zapach użytych przypraw, niedopuszczalny smak i zapach świadczący o nieświeżości lub inny obcy, zawartość mięsa drobiowego min. 30%, bez udziału mięsa wieprzowego oraz żelatyny wieprzowej.</w:t>
            </w:r>
          </w:p>
        </w:tc>
      </w:tr>
      <w:tr w:rsidR="000A2AD0" w:rsidRPr="009D4E3B" w14:paraId="43D664B7" w14:textId="77777777" w:rsidTr="00BD2D85">
        <w:trPr>
          <w:trHeight w:val="70"/>
        </w:trPr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3746ABF2" w14:textId="77777777" w:rsidR="000A2AD0" w:rsidRPr="009D4E3B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3F259A" w14:textId="77777777" w:rsidR="000A2AD0" w:rsidRPr="009D4E3B" w:rsidRDefault="000A2AD0" w:rsidP="00E307A4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parówki drobiowe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9251BF" w14:textId="77777777" w:rsidR="000A2AD0" w:rsidRPr="009D4E3B" w:rsidRDefault="000A2AD0" w:rsidP="00E307A4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62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56ED33" w14:textId="77777777" w:rsidR="000A2AD0" w:rsidRPr="009D4E3B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kiełbasa drobno rozdrobniona drobiowa parzona w osłonce naturalnej lub sztucznej. Skład: mięso drobiowe min. 30%, inne drobno rozdrobnione surowce mięsno tłuszczowe, inne dodatki i przyprawy. W odcinkach prostych o długości 14-20cm</w:t>
            </w:r>
          </w:p>
        </w:tc>
      </w:tr>
      <w:tr w:rsidR="000A2AD0" w:rsidRPr="009D4E3B" w14:paraId="540A7246" w14:textId="77777777" w:rsidTr="00BD2D85"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12E29A3F" w14:textId="77777777" w:rsidR="000A2AD0" w:rsidRPr="009D4E3B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442D98" w14:textId="77777777" w:rsidR="000A2AD0" w:rsidRPr="009D4E3B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kiełbasa kanapkowa drobiowa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495D75E" w14:textId="77777777" w:rsidR="000A2AD0" w:rsidRPr="009D4E3B" w:rsidRDefault="000A2AD0" w:rsidP="00E307A4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62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73FF00" w14:textId="77777777" w:rsidR="000A2AD0" w:rsidRPr="009D4E3B" w:rsidRDefault="000A2AD0" w:rsidP="00E307A4">
            <w:pPr>
              <w:tabs>
                <w:tab w:val="left" w:pos="5055"/>
                <w:tab w:val="left" w:pos="5490"/>
                <w:tab w:val="left" w:pos="6375"/>
                <w:tab w:val="left" w:pos="7155"/>
                <w:tab w:val="left" w:pos="14126"/>
              </w:tabs>
              <w:spacing w:after="0" w:line="240" w:lineRule="exact"/>
              <w:ind w:left="15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wędlina drobiowa, średnio rozdrobniona, parzona, zawartość mięsa drobiowego min.25%, ogółem zawartość mięsa min. 40%, bez udziału mięsa wieprzowego oraz żelatyny wieprzowej</w:t>
            </w:r>
          </w:p>
        </w:tc>
      </w:tr>
      <w:tr w:rsidR="000A2AD0" w:rsidRPr="009D4E3B" w14:paraId="6F8E923D" w14:textId="77777777" w:rsidTr="00BD2D85"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2FCEC803" w14:textId="77777777" w:rsidR="000A2AD0" w:rsidRPr="009D4E3B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DBFA1A" w14:textId="77777777" w:rsidR="000A2AD0" w:rsidRPr="009D4E3B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kiełbasa szynkowa drobiowa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167735" w14:textId="77777777" w:rsidR="000A2AD0" w:rsidRPr="009D4E3B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62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E81C32" w14:textId="77777777" w:rsidR="000A2AD0" w:rsidRPr="009D4E3B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 xml:space="preserve">kiełbasa drobiowa, średnio rozdrobniona,  parzona, w odcinkach prostych o długości 30-50cm, zawartość mięsa drobiowego min. 50%,  dodatkowo dopuszcza się mięso oddzielone mechanicznie do </w:t>
            </w:r>
            <w:r w:rsidRPr="009D4E3B">
              <w:rPr>
                <w:rFonts w:cs="Arial"/>
                <w:sz w:val="20"/>
                <w:szCs w:val="20"/>
              </w:rPr>
              <w:lastRenderedPageBreak/>
              <w:t>20%, ogółem zawartość mięsa min. 50%, bez  udziału mięsa wieprzowego oraz żelatyny wieprzowej. Opakowania do 5kg</w:t>
            </w:r>
          </w:p>
        </w:tc>
      </w:tr>
      <w:tr w:rsidR="000A2AD0" w:rsidRPr="009D4E3B" w14:paraId="0CBDB5BB" w14:textId="77777777" w:rsidTr="00BD2D85">
        <w:trPr>
          <w:trHeight w:val="70"/>
        </w:trPr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B8D138A" w14:textId="77777777" w:rsidR="000A2AD0" w:rsidRPr="009D4E3B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3365D4" w14:textId="77777777" w:rsidR="000A2AD0" w:rsidRPr="009D4E3B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kiełbasa żywiecka drobiowa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4D667E9" w14:textId="77777777" w:rsidR="000A2AD0" w:rsidRPr="009D4E3B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62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5D0CB9" w14:textId="77777777" w:rsidR="000A2AD0" w:rsidRPr="009D4E3B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kiełbasa drobiowa, średnio rozdrobniona,  wędzona i parzona, w odcinkach prostych o długości 30-50cm, średnica 40-60mm, zawartość mięsa drobiowego min. 50%, dodatkowo dopuszcza się mięso oddzielone mechanicznie do 20%, bez  udziału mięsa wieprzowego oraz żelatyny wieprzowej. Opakowania do 5kg</w:t>
            </w:r>
          </w:p>
        </w:tc>
      </w:tr>
      <w:tr w:rsidR="000A2AD0" w:rsidRPr="009D4E3B" w14:paraId="50C958E2" w14:textId="77777777" w:rsidTr="00BD2D85">
        <w:trPr>
          <w:trHeight w:val="70"/>
        </w:trPr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64F173F7" w14:textId="77777777" w:rsidR="000A2AD0" w:rsidRPr="009D4E3B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FAB951" w14:textId="77777777" w:rsidR="000A2AD0" w:rsidRPr="009D4E3B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baleron drobiowy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6A426E0" w14:textId="77777777" w:rsidR="000A2AD0" w:rsidRPr="009D4E3B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15131135-0</w:t>
            </w:r>
          </w:p>
        </w:tc>
        <w:tc>
          <w:tcPr>
            <w:tcW w:w="562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744008" w14:textId="77777777" w:rsidR="000A2AD0" w:rsidRPr="009D4E3B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wyrób w osłonce barierowej, parzony. Powierzchnia czysta, sucha. Konsystencja soczysta, krucha, powierzchnia przekroju lekko wilgotna, niedopuszczalne są skupiska galarety na przekroju. Wyczuwalny smak i zapach użytych przypraw, niedopuszczalny jest smak i zapach świadczący o nieświeżości lub inny obcy.  Zawartości mięsa minimum 50%,   Opakowanie do 5kg</w:t>
            </w:r>
          </w:p>
        </w:tc>
      </w:tr>
      <w:tr w:rsidR="000A2AD0" w:rsidRPr="009D4E3B" w14:paraId="759C9CBF" w14:textId="77777777" w:rsidTr="00BD2D85">
        <w:trPr>
          <w:trHeight w:val="70"/>
        </w:trPr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5763B81B" w14:textId="77777777" w:rsidR="000A2AD0" w:rsidRPr="009D4E3B" w:rsidRDefault="000A2AD0" w:rsidP="00E307A4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11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9AD421" w14:textId="77777777" w:rsidR="000A2AD0" w:rsidRPr="009D4E3B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blok drobiowy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C8B42D" w14:textId="77777777" w:rsidR="000A2AD0" w:rsidRPr="009D4E3B" w:rsidRDefault="000A2AD0" w:rsidP="00E307A4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62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B51969" w14:textId="77777777" w:rsidR="000A2AD0" w:rsidRPr="009D4E3B" w:rsidRDefault="000A2AD0" w:rsidP="00E307A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wyrób blokowy, drobno rozdrobniony, parzony, w batonach prostokątnych o średnicy 80-100 mm, zawartość mięsa drobiowego min. 30%, dodatkowo dopuszcza się mięso oddzielone mechanicznie do 40%, ogółem zawartość mięsa min. 50%, konsystencja zwarta, dość krucha,  na przekroju barwa jasnoróżowa, smak typowy dla  użytych surowców i przypraw, wyrób w osłonce barierowej, bez udziału mięsa wieprzowego oraz żelatyny wieprzowej. Opakowania do 5kg</w:t>
            </w:r>
          </w:p>
        </w:tc>
      </w:tr>
    </w:tbl>
    <w:p w14:paraId="14362FCB" w14:textId="2AAED25F" w:rsidR="000A2AD0" w:rsidRPr="00C46684" w:rsidRDefault="00C46684" w:rsidP="000A2AD0">
      <w:pPr>
        <w:spacing w:after="0" w:line="240" w:lineRule="auto"/>
        <w:rPr>
          <w:rFonts w:ascii="Calibri" w:eastAsia="Calibri" w:hAnsi="Calibri" w:cs="Calibri"/>
          <w:i/>
        </w:rPr>
      </w:pPr>
      <w:r w:rsidRPr="00C46684">
        <w:rPr>
          <w:rFonts w:ascii="Calibri" w:eastAsia="Calibri" w:hAnsi="Calibri" w:cs="Calibri"/>
          <w:i/>
        </w:rPr>
        <w:t>* niewłaściwe usunąć</w:t>
      </w:r>
    </w:p>
    <w:p w14:paraId="1418CACD" w14:textId="77777777" w:rsidR="000A2AD0" w:rsidRDefault="000A2AD0" w:rsidP="000A2AD0">
      <w:pPr>
        <w:suppressAutoHyphens/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Informacje dodatkowe:</w:t>
      </w:r>
    </w:p>
    <w:p w14:paraId="366E791B" w14:textId="77777777" w:rsidR="000A2AD0" w:rsidRDefault="000A2AD0" w:rsidP="000A2AD0">
      <w:pPr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Towar powinien być dostarczany bez  zanieczyszczeń  oraz  obcych  zapachów i  smaków,  bez  fizycznych  uszkodzeń  dyskwalifikujących  produkty  (tzn. ubytki, uszkodzone opakowanie). Niedopuszczalne jest wystąpienie objawów psucia, zjełczenia, zapleśnienia,  wystąpienie rozwarstwienia produktu, zmiana zabarwienia i jej niejednolitość, obce posmaki i zapachy, opakowania uszkodzone mechanicznie, nieoznakowane, zabrudzone; zanieczyszczenia mechaniczne; zdeformowane kształty, oznaki psucia, trwałe zbrylenia, obce zapachy i posmaki.</w:t>
      </w:r>
    </w:p>
    <w:p w14:paraId="4728CC86" w14:textId="77777777" w:rsidR="000A2AD0" w:rsidRDefault="000A2AD0" w:rsidP="000A2AD0">
      <w:pPr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Oferowane artykuły spożywcze muszą spełniać parametry jakościowe dla danego asortymentu, spełniać wymogi sanitarno-epidemiologiczne i zasady systemu HACCP.</w:t>
      </w:r>
    </w:p>
    <w:p w14:paraId="1F24E49F" w14:textId="77777777" w:rsidR="000A2AD0" w:rsidRDefault="000A2AD0" w:rsidP="000A2AD0">
      <w:pPr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Dostawy realizowane będą w sposób higieniczny i bezpieczny dla produktu, pojazdami przeznaczonymi do przewozu żywności stanowiącej przedmiot zamówienia, zgodnie z obowiązującymi przepisami prawa.</w:t>
      </w:r>
    </w:p>
    <w:p w14:paraId="656378D5" w14:textId="77777777" w:rsidR="000A2AD0" w:rsidRPr="00A13E5E" w:rsidRDefault="000A2AD0" w:rsidP="000A2AD0">
      <w:pPr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Mięso dostarczane będzie w pojemnikach plastikowych (materiał opakowaniowy dopuszczony do kontaktu z żywnością), zamkniętych pokrywą. Każdy asortyment produktów powinien być dostarczony w oddzielnym pojemniku. </w:t>
      </w:r>
      <w:r>
        <w:t xml:space="preserve">Do każdego pojemnika powinna być dołączona etykieta zawierająca co najmniej następujące dane: </w:t>
      </w:r>
    </w:p>
    <w:p w14:paraId="341F71C0" w14:textId="77777777" w:rsidR="000A2AD0" w:rsidRPr="00A13E5E" w:rsidRDefault="000A2AD0" w:rsidP="000A2AD0">
      <w:pPr>
        <w:pStyle w:val="Akapitzlist"/>
        <w:numPr>
          <w:ilvl w:val="0"/>
          <w:numId w:val="31"/>
        </w:numPr>
        <w:suppressAutoHyphens/>
        <w:spacing w:after="0" w:line="240" w:lineRule="auto"/>
        <w:ind w:left="697" w:hanging="357"/>
        <w:jc w:val="both"/>
        <w:rPr>
          <w:rFonts w:eastAsia="Calibri"/>
        </w:rPr>
      </w:pPr>
      <w:r>
        <w:t>nazwę środka spożywczego;</w:t>
      </w:r>
    </w:p>
    <w:p w14:paraId="355B9B95" w14:textId="77777777" w:rsidR="000A2AD0" w:rsidRPr="00A13E5E" w:rsidRDefault="000A2AD0" w:rsidP="000A2AD0">
      <w:pPr>
        <w:pStyle w:val="Akapitzlist"/>
        <w:numPr>
          <w:ilvl w:val="0"/>
          <w:numId w:val="31"/>
        </w:numPr>
        <w:suppressAutoHyphens/>
        <w:spacing w:after="0" w:line="240" w:lineRule="auto"/>
        <w:ind w:left="697" w:hanging="357"/>
        <w:jc w:val="both"/>
        <w:rPr>
          <w:rFonts w:eastAsia="Calibri"/>
        </w:rPr>
      </w:pPr>
      <w:r>
        <w:t>dane dotyczące procentowej zawartości składników wsadu;</w:t>
      </w:r>
      <w:bookmarkStart w:id="1" w:name="_GoBack"/>
      <w:bookmarkEnd w:id="1"/>
    </w:p>
    <w:p w14:paraId="166C6BE3" w14:textId="77777777" w:rsidR="000A2AD0" w:rsidRPr="00A13E5E" w:rsidRDefault="000A2AD0" w:rsidP="000A2AD0">
      <w:pPr>
        <w:pStyle w:val="Akapitzlist"/>
        <w:numPr>
          <w:ilvl w:val="0"/>
          <w:numId w:val="31"/>
        </w:numPr>
        <w:suppressAutoHyphens/>
        <w:spacing w:after="0" w:line="240" w:lineRule="auto"/>
        <w:ind w:left="697" w:hanging="357"/>
        <w:jc w:val="both"/>
        <w:rPr>
          <w:rFonts w:eastAsia="Calibri"/>
        </w:rPr>
      </w:pPr>
      <w:r>
        <w:t>datę minimalnej trwałości albo termin przydatności do spożycia;</w:t>
      </w:r>
    </w:p>
    <w:p w14:paraId="5873A540" w14:textId="77777777" w:rsidR="000A2AD0" w:rsidRPr="00A13E5E" w:rsidRDefault="000A2AD0" w:rsidP="000A2AD0">
      <w:pPr>
        <w:pStyle w:val="Akapitzlist"/>
        <w:numPr>
          <w:ilvl w:val="0"/>
          <w:numId w:val="31"/>
        </w:numPr>
        <w:suppressAutoHyphens/>
        <w:spacing w:after="0" w:line="240" w:lineRule="auto"/>
        <w:ind w:left="697" w:hanging="357"/>
        <w:jc w:val="both"/>
        <w:rPr>
          <w:rFonts w:eastAsia="Calibri"/>
        </w:rPr>
      </w:pPr>
      <w:r>
        <w:t>Dokument Handlowy Identyfikacyjny;</w:t>
      </w:r>
    </w:p>
    <w:p w14:paraId="67977485" w14:textId="77777777" w:rsidR="000A2AD0" w:rsidRPr="00A13E5E" w:rsidRDefault="000A2AD0" w:rsidP="000A2AD0">
      <w:pPr>
        <w:pStyle w:val="Akapitzlist"/>
        <w:numPr>
          <w:ilvl w:val="0"/>
          <w:numId w:val="31"/>
        </w:numPr>
        <w:suppressAutoHyphens/>
        <w:spacing w:after="0" w:line="240" w:lineRule="auto"/>
        <w:ind w:left="697" w:hanging="357"/>
        <w:jc w:val="both"/>
        <w:rPr>
          <w:rFonts w:eastAsia="Calibri"/>
        </w:rPr>
      </w:pPr>
      <w:r>
        <w:t>masę netto środka spożywczego;</w:t>
      </w:r>
    </w:p>
    <w:p w14:paraId="385DFE37" w14:textId="77777777" w:rsidR="000A2AD0" w:rsidRPr="00A13E5E" w:rsidRDefault="000A2AD0" w:rsidP="000A2AD0">
      <w:pPr>
        <w:pStyle w:val="Akapitzlist"/>
        <w:numPr>
          <w:ilvl w:val="0"/>
          <w:numId w:val="31"/>
        </w:numPr>
        <w:suppressAutoHyphens/>
        <w:spacing w:after="0" w:line="240" w:lineRule="auto"/>
        <w:ind w:left="697" w:hanging="357"/>
        <w:jc w:val="both"/>
        <w:rPr>
          <w:rFonts w:eastAsia="Calibri"/>
        </w:rPr>
      </w:pPr>
      <w:r>
        <w:t>warunki przechowywania;</w:t>
      </w:r>
    </w:p>
    <w:p w14:paraId="08EE4D0A" w14:textId="77777777" w:rsidR="000A2AD0" w:rsidRPr="00A13E5E" w:rsidRDefault="000A2AD0" w:rsidP="000A2AD0">
      <w:pPr>
        <w:pStyle w:val="Akapitzlist"/>
        <w:numPr>
          <w:ilvl w:val="0"/>
          <w:numId w:val="31"/>
        </w:numPr>
        <w:suppressAutoHyphens/>
        <w:spacing w:after="0" w:line="240" w:lineRule="auto"/>
        <w:ind w:left="697" w:hanging="357"/>
        <w:jc w:val="both"/>
        <w:rPr>
          <w:rFonts w:eastAsia="Calibri"/>
        </w:rPr>
      </w:pPr>
      <w:r>
        <w:t>oznaczenie partii produkcyjnej;</w:t>
      </w:r>
    </w:p>
    <w:p w14:paraId="390E2FEE" w14:textId="77777777" w:rsidR="000A2AD0" w:rsidRPr="008A3E75" w:rsidRDefault="000A2AD0" w:rsidP="000A2AD0">
      <w:pPr>
        <w:pStyle w:val="Akapitzlist"/>
        <w:numPr>
          <w:ilvl w:val="0"/>
          <w:numId w:val="31"/>
        </w:numPr>
        <w:suppressAutoHyphens/>
        <w:spacing w:after="0" w:line="240" w:lineRule="auto"/>
        <w:ind w:left="697" w:hanging="357"/>
        <w:jc w:val="both"/>
        <w:rPr>
          <w:rFonts w:eastAsia="Calibri"/>
        </w:rPr>
      </w:pPr>
      <w:r>
        <w:t>klasę jakości handlowej;</w:t>
      </w:r>
    </w:p>
    <w:p w14:paraId="7051993F" w14:textId="77777777" w:rsidR="000A2AD0" w:rsidRDefault="000A2AD0" w:rsidP="000A2AD0">
      <w:pPr>
        <w:pStyle w:val="Akapitzlist"/>
        <w:suppressAutoHyphens/>
        <w:spacing w:after="0" w:line="240" w:lineRule="auto"/>
        <w:ind w:left="357"/>
        <w:jc w:val="both"/>
      </w:pPr>
      <w:r>
        <w:t>oraz pozostałe informacje zgodnie z aktualnie obowiązującym prawem.</w:t>
      </w:r>
    </w:p>
    <w:p w14:paraId="2614AC72" w14:textId="77777777" w:rsidR="00BD2D85" w:rsidRPr="00A13E5E" w:rsidRDefault="00BD2D85" w:rsidP="000A2AD0">
      <w:pPr>
        <w:pStyle w:val="Akapitzlist"/>
        <w:suppressAutoHyphens/>
        <w:spacing w:after="0" w:line="240" w:lineRule="auto"/>
        <w:ind w:left="357"/>
        <w:jc w:val="both"/>
        <w:rPr>
          <w:rFonts w:eastAsia="Calibri"/>
        </w:rPr>
      </w:pPr>
    </w:p>
    <w:p w14:paraId="437EB9EB" w14:textId="77777777" w:rsidR="000A2AD0" w:rsidRDefault="000A2AD0" w:rsidP="000A2AD0">
      <w:pPr>
        <w:pStyle w:val="Akapitzlist"/>
        <w:numPr>
          <w:ilvl w:val="0"/>
          <w:numId w:val="29"/>
        </w:numPr>
        <w:tabs>
          <w:tab w:val="left" w:pos="0"/>
        </w:tabs>
        <w:spacing w:after="0" w:line="240" w:lineRule="auto"/>
        <w:ind w:left="357" w:hanging="357"/>
        <w:jc w:val="both"/>
        <w:rPr>
          <w:rFonts w:eastAsia="Calibri"/>
          <w:b/>
        </w:rPr>
      </w:pPr>
      <w:r>
        <w:rPr>
          <w:rFonts w:eastAsia="Calibri"/>
          <w:b/>
        </w:rPr>
        <w:t>Miejsce realizacji dostaw:</w:t>
      </w:r>
    </w:p>
    <w:p w14:paraId="7FB812AA" w14:textId="36205864" w:rsidR="000A2AD0" w:rsidRDefault="000A2AD0" w:rsidP="000A2AD0">
      <w:pPr>
        <w:pStyle w:val="Akapitzlist"/>
        <w:numPr>
          <w:ilvl w:val="0"/>
          <w:numId w:val="37"/>
        </w:numPr>
        <w:tabs>
          <w:tab w:val="left" w:pos="0"/>
        </w:tabs>
        <w:spacing w:after="0" w:line="240" w:lineRule="auto"/>
        <w:ind w:left="714" w:hanging="357"/>
        <w:jc w:val="both"/>
        <w:rPr>
          <w:rFonts w:eastAsia="Calibri"/>
        </w:rPr>
      </w:pPr>
      <w:r w:rsidRPr="000A2AD0">
        <w:rPr>
          <w:rFonts w:eastAsia="Calibri"/>
        </w:rPr>
        <w:t>Areszt Śledczy w Warszawie-Białołęce, ul. Ciupagi 1, 03-016 Warszawa;</w:t>
      </w:r>
      <w:r w:rsidR="00BD2D85">
        <w:rPr>
          <w:rFonts w:eastAsia="Calibri"/>
        </w:rPr>
        <w:t>*</w:t>
      </w:r>
    </w:p>
    <w:p w14:paraId="0C75BBED" w14:textId="77777777" w:rsidR="000A2AD0" w:rsidRDefault="000A2AD0" w:rsidP="000A2AD0">
      <w:pPr>
        <w:pStyle w:val="Akapitzlist"/>
        <w:numPr>
          <w:ilvl w:val="0"/>
          <w:numId w:val="37"/>
        </w:numPr>
        <w:tabs>
          <w:tab w:val="left" w:pos="0"/>
        </w:tabs>
        <w:spacing w:after="0" w:line="240" w:lineRule="auto"/>
        <w:ind w:left="714" w:hanging="357"/>
        <w:jc w:val="both"/>
        <w:rPr>
          <w:rFonts w:eastAsia="Calibri"/>
        </w:rPr>
      </w:pPr>
      <w:r w:rsidRPr="000A2AD0">
        <w:rPr>
          <w:rFonts w:eastAsia="Calibri"/>
        </w:rPr>
        <w:t>Areszt Śledczy w Warszawie-Grochowie, ul. Chłopickiego 71 A, 04-275 Warszawa</w:t>
      </w:r>
    </w:p>
    <w:p w14:paraId="6DC6CEEA" w14:textId="2A70024A" w:rsidR="000A2AD0" w:rsidRDefault="00BD2D85" w:rsidP="000A2AD0">
      <w:pPr>
        <w:pStyle w:val="Akapitzlist"/>
        <w:tabs>
          <w:tab w:val="left" w:pos="0"/>
        </w:tabs>
        <w:spacing w:after="0" w:line="240" w:lineRule="auto"/>
        <w:ind w:left="714"/>
        <w:jc w:val="both"/>
        <w:rPr>
          <w:rFonts w:eastAsia="Calibri"/>
        </w:rPr>
      </w:pPr>
      <w:r>
        <w:rPr>
          <w:rFonts w:eastAsia="Calibri"/>
        </w:rPr>
        <w:t>O</w:t>
      </w:r>
      <w:r w:rsidR="000A2AD0" w:rsidRPr="000A2AD0">
        <w:rPr>
          <w:rFonts w:eastAsia="Calibri"/>
        </w:rPr>
        <w:t>raz</w:t>
      </w:r>
      <w:r>
        <w:rPr>
          <w:rFonts w:eastAsia="Calibri"/>
        </w:rPr>
        <w:t xml:space="preserve"> </w:t>
      </w:r>
      <w:r w:rsidR="000A2AD0" w:rsidRPr="000A2AD0">
        <w:rPr>
          <w:rFonts w:eastAsia="Calibri"/>
        </w:rPr>
        <w:t>Oddział Zewnętrzny w Popowie, ul. Nadbużańska 39, 07-203 Popowo Parcele</w:t>
      </w:r>
      <w:r>
        <w:rPr>
          <w:rFonts w:eastAsia="Calibri"/>
        </w:rPr>
        <w:t>*</w:t>
      </w:r>
      <w:r w:rsidR="000A2AD0" w:rsidRPr="000A2AD0">
        <w:rPr>
          <w:rFonts w:eastAsia="Calibri"/>
        </w:rPr>
        <w:t>;</w:t>
      </w:r>
    </w:p>
    <w:p w14:paraId="29B94DA7" w14:textId="1BC77686" w:rsidR="00CD212D" w:rsidRDefault="000A2AD0" w:rsidP="000A2AD0">
      <w:pPr>
        <w:pStyle w:val="Akapitzlist"/>
        <w:numPr>
          <w:ilvl w:val="0"/>
          <w:numId w:val="37"/>
        </w:numPr>
        <w:tabs>
          <w:tab w:val="left" w:pos="0"/>
        </w:tabs>
        <w:spacing w:after="0" w:line="240" w:lineRule="auto"/>
        <w:ind w:left="714" w:hanging="357"/>
        <w:jc w:val="both"/>
        <w:rPr>
          <w:rFonts w:eastAsia="Calibri"/>
        </w:rPr>
      </w:pPr>
      <w:r w:rsidRPr="000A2AD0">
        <w:rPr>
          <w:rFonts w:eastAsia="Calibri"/>
        </w:rPr>
        <w:t>Areszt Śledczy w Warszawie-Służewcu, ul. Kłobucka 5, 02-699 Warszawa</w:t>
      </w:r>
      <w:r w:rsidR="00BD2D85">
        <w:rPr>
          <w:rFonts w:eastAsia="Calibri"/>
        </w:rPr>
        <w:t>*</w:t>
      </w:r>
      <w:r w:rsidRPr="000A2AD0">
        <w:rPr>
          <w:rFonts w:eastAsia="Calibri"/>
        </w:rPr>
        <w:t>.</w:t>
      </w:r>
    </w:p>
    <w:p w14:paraId="42045608" w14:textId="3B655769" w:rsidR="00BD2D85" w:rsidRPr="00BD2D85" w:rsidRDefault="00BD2D85" w:rsidP="00BD2D85">
      <w:pPr>
        <w:tabs>
          <w:tab w:val="left" w:pos="0"/>
        </w:tabs>
        <w:spacing w:after="0" w:line="240" w:lineRule="auto"/>
        <w:ind w:left="357"/>
        <w:jc w:val="both"/>
        <w:rPr>
          <w:rFonts w:eastAsia="Calibri"/>
        </w:rPr>
      </w:pPr>
      <w:r w:rsidRPr="00BD2D85">
        <w:rPr>
          <w:rFonts w:eastAsia="Calibri"/>
          <w:i/>
        </w:rPr>
        <w:t>* niewłaściwe usunąć</w:t>
      </w:r>
    </w:p>
    <w:sectPr w:rsidR="00BD2D85" w:rsidRPr="00BD2D85" w:rsidSect="00DE20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554D2" w14:textId="77777777" w:rsidR="00E307A4" w:rsidRDefault="00E307A4" w:rsidP="0041145C">
      <w:pPr>
        <w:spacing w:after="0" w:line="240" w:lineRule="auto"/>
      </w:pPr>
      <w:r>
        <w:separator/>
      </w:r>
    </w:p>
  </w:endnote>
  <w:endnote w:type="continuationSeparator" w:id="0">
    <w:p w14:paraId="716CD67F" w14:textId="77777777" w:rsidR="00E307A4" w:rsidRDefault="00E307A4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901F9" w14:textId="77777777" w:rsidR="00E307A4" w:rsidRDefault="00E307A4" w:rsidP="0041145C">
      <w:pPr>
        <w:spacing w:after="0" w:line="240" w:lineRule="auto"/>
      </w:pPr>
      <w:r>
        <w:separator/>
      </w:r>
    </w:p>
  </w:footnote>
  <w:footnote w:type="continuationSeparator" w:id="0">
    <w:p w14:paraId="02FF1C34" w14:textId="77777777" w:rsidR="00E307A4" w:rsidRDefault="00E307A4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7D21"/>
    <w:multiLevelType w:val="hybridMultilevel"/>
    <w:tmpl w:val="8362B28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D4081"/>
    <w:multiLevelType w:val="hybridMultilevel"/>
    <w:tmpl w:val="BB8684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57357ED"/>
    <w:multiLevelType w:val="hybridMultilevel"/>
    <w:tmpl w:val="E9365E9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8749F"/>
    <w:multiLevelType w:val="hybridMultilevel"/>
    <w:tmpl w:val="9B34A1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10604"/>
    <w:multiLevelType w:val="hybridMultilevel"/>
    <w:tmpl w:val="0E7611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78BE68FB"/>
    <w:multiLevelType w:val="hybridMultilevel"/>
    <w:tmpl w:val="7116C7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63FC1"/>
    <w:multiLevelType w:val="hybridMultilevel"/>
    <w:tmpl w:val="B88A020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9"/>
  </w:num>
  <w:num w:numId="2">
    <w:abstractNumId w:val="3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1"/>
  </w:num>
  <w:num w:numId="6">
    <w:abstractNumId w:val="28"/>
  </w:num>
  <w:num w:numId="7">
    <w:abstractNumId w:val="17"/>
  </w:num>
  <w:num w:numId="8">
    <w:abstractNumId w:val="25"/>
  </w:num>
  <w:num w:numId="9">
    <w:abstractNumId w:val="20"/>
  </w:num>
  <w:num w:numId="10">
    <w:abstractNumId w:val="22"/>
  </w:num>
  <w:num w:numId="11">
    <w:abstractNumId w:val="10"/>
  </w:num>
  <w:num w:numId="12">
    <w:abstractNumId w:val="14"/>
  </w:num>
  <w:num w:numId="13">
    <w:abstractNumId w:val="13"/>
  </w:num>
  <w:num w:numId="14">
    <w:abstractNumId w:val="6"/>
  </w:num>
  <w:num w:numId="15">
    <w:abstractNumId w:val="26"/>
  </w:num>
  <w:num w:numId="16">
    <w:abstractNumId w:val="31"/>
  </w:num>
  <w:num w:numId="17">
    <w:abstractNumId w:val="15"/>
  </w:num>
  <w:num w:numId="18">
    <w:abstractNumId w:val="33"/>
  </w:num>
  <w:num w:numId="19">
    <w:abstractNumId w:val="3"/>
  </w:num>
  <w:num w:numId="20">
    <w:abstractNumId w:val="18"/>
  </w:num>
  <w:num w:numId="21">
    <w:abstractNumId w:val="5"/>
  </w:num>
  <w:num w:numId="22">
    <w:abstractNumId w:val="35"/>
  </w:num>
  <w:num w:numId="23">
    <w:abstractNumId w:val="9"/>
  </w:num>
  <w:num w:numId="24">
    <w:abstractNumId w:val="4"/>
  </w:num>
  <w:num w:numId="25">
    <w:abstractNumId w:val="24"/>
  </w:num>
  <w:num w:numId="26">
    <w:abstractNumId w:val="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6"/>
  </w:num>
  <w:num w:numId="30">
    <w:abstractNumId w:val="8"/>
  </w:num>
  <w:num w:numId="31">
    <w:abstractNumId w:val="36"/>
  </w:num>
  <w:num w:numId="32">
    <w:abstractNumId w:val="27"/>
  </w:num>
  <w:num w:numId="33">
    <w:abstractNumId w:val="23"/>
  </w:num>
  <w:num w:numId="34">
    <w:abstractNumId w:val="12"/>
  </w:num>
  <w:num w:numId="35">
    <w:abstractNumId w:val="0"/>
  </w:num>
  <w:num w:numId="36">
    <w:abstractNumId w:val="34"/>
  </w:num>
  <w:num w:numId="37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EB"/>
    <w:rsid w:val="00005916"/>
    <w:rsid w:val="00025E4B"/>
    <w:rsid w:val="00041172"/>
    <w:rsid w:val="000667C3"/>
    <w:rsid w:val="0006707E"/>
    <w:rsid w:val="000A2AD0"/>
    <w:rsid w:val="000A5E82"/>
    <w:rsid w:val="000A7659"/>
    <w:rsid w:val="000D3AB9"/>
    <w:rsid w:val="00102B8D"/>
    <w:rsid w:val="001048F0"/>
    <w:rsid w:val="00143142"/>
    <w:rsid w:val="00155566"/>
    <w:rsid w:val="00162429"/>
    <w:rsid w:val="00165E7A"/>
    <w:rsid w:val="00176F06"/>
    <w:rsid w:val="001817E1"/>
    <w:rsid w:val="001A5858"/>
    <w:rsid w:val="001A710A"/>
    <w:rsid w:val="001B7492"/>
    <w:rsid w:val="001F27E3"/>
    <w:rsid w:val="001F3F3D"/>
    <w:rsid w:val="001F64FB"/>
    <w:rsid w:val="00201AA3"/>
    <w:rsid w:val="00211C69"/>
    <w:rsid w:val="00211E40"/>
    <w:rsid w:val="00220CD5"/>
    <w:rsid w:val="00224FD0"/>
    <w:rsid w:val="00225A01"/>
    <w:rsid w:val="0023395F"/>
    <w:rsid w:val="00234C38"/>
    <w:rsid w:val="002505EB"/>
    <w:rsid w:val="0025144C"/>
    <w:rsid w:val="002519BA"/>
    <w:rsid w:val="00270091"/>
    <w:rsid w:val="00294C25"/>
    <w:rsid w:val="00297568"/>
    <w:rsid w:val="002E3439"/>
    <w:rsid w:val="002F3EC5"/>
    <w:rsid w:val="003022D1"/>
    <w:rsid w:val="003121A3"/>
    <w:rsid w:val="0031328C"/>
    <w:rsid w:val="00315180"/>
    <w:rsid w:val="00342673"/>
    <w:rsid w:val="00381E23"/>
    <w:rsid w:val="00385573"/>
    <w:rsid w:val="003A2822"/>
    <w:rsid w:val="003B244F"/>
    <w:rsid w:val="003B47C3"/>
    <w:rsid w:val="003D0845"/>
    <w:rsid w:val="003F0057"/>
    <w:rsid w:val="0040085F"/>
    <w:rsid w:val="0041145C"/>
    <w:rsid w:val="0043731F"/>
    <w:rsid w:val="004538A8"/>
    <w:rsid w:val="0047478E"/>
    <w:rsid w:val="0048380A"/>
    <w:rsid w:val="004A0E50"/>
    <w:rsid w:val="004B47A8"/>
    <w:rsid w:val="004B6FC5"/>
    <w:rsid w:val="004C64FD"/>
    <w:rsid w:val="004C6900"/>
    <w:rsid w:val="004D5D76"/>
    <w:rsid w:val="004E0780"/>
    <w:rsid w:val="0050696A"/>
    <w:rsid w:val="00520EF3"/>
    <w:rsid w:val="00524260"/>
    <w:rsid w:val="00533847"/>
    <w:rsid w:val="005466D2"/>
    <w:rsid w:val="00553FA1"/>
    <w:rsid w:val="00570D45"/>
    <w:rsid w:val="00570F34"/>
    <w:rsid w:val="00576A91"/>
    <w:rsid w:val="005D5434"/>
    <w:rsid w:val="005D573F"/>
    <w:rsid w:val="005E434B"/>
    <w:rsid w:val="00605E98"/>
    <w:rsid w:val="00611625"/>
    <w:rsid w:val="0061326C"/>
    <w:rsid w:val="006172F7"/>
    <w:rsid w:val="00625E94"/>
    <w:rsid w:val="00635DA5"/>
    <w:rsid w:val="006403B4"/>
    <w:rsid w:val="00644E13"/>
    <w:rsid w:val="00653869"/>
    <w:rsid w:val="00656D7D"/>
    <w:rsid w:val="00660EB0"/>
    <w:rsid w:val="00666BBB"/>
    <w:rsid w:val="00692E1E"/>
    <w:rsid w:val="00694920"/>
    <w:rsid w:val="00694960"/>
    <w:rsid w:val="006A4B02"/>
    <w:rsid w:val="006C4A90"/>
    <w:rsid w:val="006D591A"/>
    <w:rsid w:val="006E1474"/>
    <w:rsid w:val="006E6FA2"/>
    <w:rsid w:val="00700825"/>
    <w:rsid w:val="0071076D"/>
    <w:rsid w:val="00715ED1"/>
    <w:rsid w:val="00732E05"/>
    <w:rsid w:val="0074708E"/>
    <w:rsid w:val="0077469D"/>
    <w:rsid w:val="00781BAF"/>
    <w:rsid w:val="0078207D"/>
    <w:rsid w:val="007B43F5"/>
    <w:rsid w:val="007B5FCB"/>
    <w:rsid w:val="007C1FFE"/>
    <w:rsid w:val="007D35A7"/>
    <w:rsid w:val="007D7A07"/>
    <w:rsid w:val="007F375D"/>
    <w:rsid w:val="00812D37"/>
    <w:rsid w:val="00813AAD"/>
    <w:rsid w:val="00832D9F"/>
    <w:rsid w:val="008415BA"/>
    <w:rsid w:val="00855487"/>
    <w:rsid w:val="0086648A"/>
    <w:rsid w:val="00877644"/>
    <w:rsid w:val="00880E77"/>
    <w:rsid w:val="00886B10"/>
    <w:rsid w:val="00890F1B"/>
    <w:rsid w:val="008951AA"/>
    <w:rsid w:val="008A012F"/>
    <w:rsid w:val="008B482E"/>
    <w:rsid w:val="00904ED7"/>
    <w:rsid w:val="00924457"/>
    <w:rsid w:val="00933DB3"/>
    <w:rsid w:val="009A7BB0"/>
    <w:rsid w:val="009F3CDD"/>
    <w:rsid w:val="00A13954"/>
    <w:rsid w:val="00A25A9F"/>
    <w:rsid w:val="00A31B66"/>
    <w:rsid w:val="00A33A01"/>
    <w:rsid w:val="00A37180"/>
    <w:rsid w:val="00AD05DD"/>
    <w:rsid w:val="00AD78F1"/>
    <w:rsid w:val="00AE105C"/>
    <w:rsid w:val="00AE566A"/>
    <w:rsid w:val="00AF207B"/>
    <w:rsid w:val="00AF4C76"/>
    <w:rsid w:val="00B2196C"/>
    <w:rsid w:val="00B55C18"/>
    <w:rsid w:val="00B7117F"/>
    <w:rsid w:val="00BB20BB"/>
    <w:rsid w:val="00BB7FEB"/>
    <w:rsid w:val="00BC0B6E"/>
    <w:rsid w:val="00BD2D85"/>
    <w:rsid w:val="00BF5833"/>
    <w:rsid w:val="00C06430"/>
    <w:rsid w:val="00C11CA3"/>
    <w:rsid w:val="00C15D8A"/>
    <w:rsid w:val="00C2438E"/>
    <w:rsid w:val="00C40C2B"/>
    <w:rsid w:val="00C428F0"/>
    <w:rsid w:val="00C46684"/>
    <w:rsid w:val="00C515C3"/>
    <w:rsid w:val="00C527C8"/>
    <w:rsid w:val="00C674C4"/>
    <w:rsid w:val="00C926E0"/>
    <w:rsid w:val="00C975E4"/>
    <w:rsid w:val="00CB61EB"/>
    <w:rsid w:val="00CC4DF7"/>
    <w:rsid w:val="00CD212D"/>
    <w:rsid w:val="00CD338C"/>
    <w:rsid w:val="00CD379F"/>
    <w:rsid w:val="00D20C19"/>
    <w:rsid w:val="00D258B4"/>
    <w:rsid w:val="00D54BE7"/>
    <w:rsid w:val="00D62728"/>
    <w:rsid w:val="00D7024B"/>
    <w:rsid w:val="00D875BC"/>
    <w:rsid w:val="00D90430"/>
    <w:rsid w:val="00D90ABF"/>
    <w:rsid w:val="00D95594"/>
    <w:rsid w:val="00DB3CA2"/>
    <w:rsid w:val="00DB75B5"/>
    <w:rsid w:val="00DC1198"/>
    <w:rsid w:val="00DC7EE0"/>
    <w:rsid w:val="00DE02A4"/>
    <w:rsid w:val="00DE1D36"/>
    <w:rsid w:val="00DE20DE"/>
    <w:rsid w:val="00DF11C3"/>
    <w:rsid w:val="00DF73C7"/>
    <w:rsid w:val="00E111D6"/>
    <w:rsid w:val="00E15612"/>
    <w:rsid w:val="00E307A4"/>
    <w:rsid w:val="00E96126"/>
    <w:rsid w:val="00EB07F5"/>
    <w:rsid w:val="00ED181E"/>
    <w:rsid w:val="00ED2D2F"/>
    <w:rsid w:val="00F27B84"/>
    <w:rsid w:val="00F31E96"/>
    <w:rsid w:val="00F43BE7"/>
    <w:rsid w:val="00F5209D"/>
    <w:rsid w:val="00F5510D"/>
    <w:rsid w:val="00F700F6"/>
    <w:rsid w:val="00F708E7"/>
    <w:rsid w:val="00F91843"/>
    <w:rsid w:val="00FC1918"/>
    <w:rsid w:val="00FC7DC2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  <w15:chartTrackingRefBased/>
  <w15:docId w15:val="{65FF3C3F-9ABE-4E55-B2AB-F453CA0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62D1-72C0-450A-AED7-95AF5EB3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15</Pages>
  <Words>5415</Words>
  <Characters>32493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Piotr Laskus</cp:lastModifiedBy>
  <cp:revision>48</cp:revision>
  <cp:lastPrinted>2022-11-02T06:14:00Z</cp:lastPrinted>
  <dcterms:created xsi:type="dcterms:W3CDTF">2021-11-02T10:58:00Z</dcterms:created>
  <dcterms:modified xsi:type="dcterms:W3CDTF">2022-11-02T06:16:00Z</dcterms:modified>
</cp:coreProperties>
</file>