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74E4" w14:textId="1DC04A03" w:rsidR="004616DC" w:rsidRDefault="004616DC" w:rsidP="0084030F">
      <w:pPr>
        <w:pStyle w:val="Nagwek2"/>
        <w:numPr>
          <w:ilvl w:val="0"/>
          <w:numId w:val="0"/>
        </w:numPr>
        <w:spacing w:after="0" w:line="23" w:lineRule="atLeast"/>
        <w:jc w:val="both"/>
        <w:rPr>
          <w:rFonts w:asciiTheme="minorHAnsi" w:eastAsia="Times New Roman" w:hAnsiTheme="minorHAnsi"/>
          <w:bCs w:val="0"/>
          <w:iCs/>
          <w:szCs w:val="24"/>
          <w:lang w:eastAsia="ar-SA"/>
        </w:rPr>
      </w:pPr>
      <w:r>
        <w:rPr>
          <w:rFonts w:asciiTheme="minorHAnsi" w:eastAsia="Arial Unicode MS" w:hAnsiTheme="minorHAnsi"/>
          <w:noProof/>
          <w:szCs w:val="24"/>
          <w:u w:color="000000"/>
          <w:lang w:eastAsia="pl-PL"/>
        </w:rPr>
        <w:drawing>
          <wp:inline distT="0" distB="0" distL="0" distR="0" wp14:anchorId="74E4203D" wp14:editId="4E41102B">
            <wp:extent cx="2479813" cy="87580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 OLIM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130" cy="893931"/>
                    </a:xfrm>
                    <a:prstGeom prst="rect">
                      <a:avLst/>
                    </a:prstGeom>
                  </pic:spPr>
                </pic:pic>
              </a:graphicData>
            </a:graphic>
          </wp:inline>
        </w:drawing>
      </w:r>
    </w:p>
    <w:p w14:paraId="0CB4C2D9" w14:textId="105AF501" w:rsidR="004D214C" w:rsidRPr="0084030F" w:rsidRDefault="00F530F5" w:rsidP="0084030F">
      <w:pPr>
        <w:pStyle w:val="Nagwek2"/>
        <w:numPr>
          <w:ilvl w:val="0"/>
          <w:numId w:val="0"/>
        </w:numPr>
        <w:spacing w:after="0" w:line="23" w:lineRule="atLeast"/>
        <w:jc w:val="both"/>
        <w:rPr>
          <w:rFonts w:asciiTheme="minorHAnsi" w:eastAsia="Times New Roman" w:hAnsiTheme="minorHAnsi"/>
          <w:bCs w:val="0"/>
          <w:iCs/>
          <w:szCs w:val="24"/>
          <w:lang w:eastAsia="ar-SA"/>
        </w:rPr>
      </w:pPr>
      <w:r w:rsidRPr="0084030F">
        <w:rPr>
          <w:rFonts w:asciiTheme="minorHAnsi" w:eastAsia="Times New Roman" w:hAnsiTheme="minorHAnsi"/>
          <w:bCs w:val="0"/>
          <w:iCs/>
          <w:szCs w:val="24"/>
          <w:lang w:eastAsia="ar-SA"/>
        </w:rPr>
        <w:t>Załącznik nr 4 do SWZ</w:t>
      </w:r>
      <w:r w:rsidR="00F31B92">
        <w:rPr>
          <w:rFonts w:asciiTheme="minorHAnsi" w:eastAsia="Times New Roman" w:hAnsiTheme="minorHAnsi"/>
          <w:bCs w:val="0"/>
          <w:iCs/>
          <w:szCs w:val="24"/>
          <w:lang w:eastAsia="ar-SA"/>
        </w:rPr>
        <w:t xml:space="preserve"> – zmiana 01.02.2024 r. </w:t>
      </w:r>
      <w:bookmarkStart w:id="0" w:name="_GoBack"/>
      <w:bookmarkEnd w:id="0"/>
    </w:p>
    <w:p w14:paraId="0DA3A81F" w14:textId="77777777" w:rsidR="004D214C" w:rsidRPr="0084030F" w:rsidRDefault="004D214C" w:rsidP="0084030F">
      <w:pPr>
        <w:pStyle w:val="Nagwek2"/>
        <w:numPr>
          <w:ilvl w:val="0"/>
          <w:numId w:val="0"/>
        </w:numPr>
        <w:spacing w:after="0" w:line="23" w:lineRule="atLeast"/>
        <w:jc w:val="left"/>
        <w:rPr>
          <w:rFonts w:asciiTheme="minorHAnsi" w:eastAsia="Times New Roman" w:hAnsiTheme="minorHAnsi"/>
          <w:bCs w:val="0"/>
          <w:iCs/>
          <w:szCs w:val="24"/>
          <w:lang w:val="x-none" w:eastAsia="ar-SA"/>
        </w:rPr>
      </w:pPr>
    </w:p>
    <w:p w14:paraId="48FCA55D" w14:textId="49D39928" w:rsidR="00AB7E8E" w:rsidRPr="0084030F" w:rsidRDefault="00F530F5" w:rsidP="0084030F">
      <w:pPr>
        <w:pStyle w:val="Nagwek2"/>
        <w:numPr>
          <w:ilvl w:val="0"/>
          <w:numId w:val="0"/>
        </w:numPr>
        <w:spacing w:after="0" w:line="23" w:lineRule="atLeast"/>
        <w:rPr>
          <w:rFonts w:asciiTheme="minorHAnsi" w:hAnsiTheme="minorHAnsi"/>
          <w:szCs w:val="24"/>
        </w:rPr>
      </w:pPr>
      <w:r w:rsidRPr="0084030F">
        <w:rPr>
          <w:rFonts w:asciiTheme="minorHAnsi" w:hAnsiTheme="minorHAnsi"/>
          <w:szCs w:val="24"/>
          <w:lang w:eastAsia="ar-SA"/>
        </w:rPr>
        <w:t>Projektowane postanowienia umowy</w:t>
      </w:r>
    </w:p>
    <w:p w14:paraId="1F60B1DC" w14:textId="55286ADD"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Cs/>
          <w:sz w:val="24"/>
          <w:szCs w:val="24"/>
          <w:lang w:eastAsia="pl-PL"/>
        </w:rPr>
        <w:t>zawarta</w:t>
      </w:r>
      <w:proofErr w:type="gramEnd"/>
      <w:r w:rsidRPr="0084030F">
        <w:rPr>
          <w:rFonts w:asciiTheme="minorHAnsi" w:eastAsia="Times New Roman" w:hAnsiTheme="minorHAnsi"/>
          <w:bCs/>
          <w:sz w:val="24"/>
          <w:szCs w:val="24"/>
          <w:lang w:eastAsia="pl-PL"/>
        </w:rPr>
        <w:t xml:space="preserve"> w dniu </w:t>
      </w:r>
      <w:r w:rsidR="00C11F72" w:rsidRPr="0084030F">
        <w:rPr>
          <w:rFonts w:asciiTheme="minorHAnsi" w:eastAsia="Times New Roman" w:hAnsiTheme="minorHAnsi"/>
          <w:b/>
          <w:bCs/>
          <w:sz w:val="24"/>
          <w:szCs w:val="24"/>
          <w:lang w:eastAsia="pl-PL"/>
        </w:rPr>
        <w:t>………………..</w:t>
      </w:r>
      <w:proofErr w:type="gramStart"/>
      <w:r w:rsidR="00A517BC" w:rsidRPr="0084030F">
        <w:rPr>
          <w:rFonts w:asciiTheme="minorHAnsi" w:eastAsia="Times New Roman" w:hAnsiTheme="minorHAnsi"/>
          <w:b/>
          <w:bCs/>
          <w:sz w:val="24"/>
          <w:szCs w:val="24"/>
          <w:lang w:eastAsia="pl-PL"/>
        </w:rPr>
        <w:t>w</w:t>
      </w:r>
      <w:proofErr w:type="gramEnd"/>
      <w:r w:rsidR="00A517BC" w:rsidRPr="0084030F">
        <w:rPr>
          <w:rFonts w:asciiTheme="minorHAnsi" w:eastAsia="Times New Roman" w:hAnsiTheme="minorHAnsi"/>
          <w:b/>
          <w:bCs/>
          <w:sz w:val="24"/>
          <w:szCs w:val="24"/>
          <w:lang w:eastAsia="pl-PL"/>
        </w:rPr>
        <w:t xml:space="preserve"> Sulejowie</w:t>
      </w:r>
      <w:r w:rsidRPr="0084030F">
        <w:rPr>
          <w:rFonts w:asciiTheme="minorHAnsi" w:eastAsia="Times New Roman" w:hAnsiTheme="minorHAnsi"/>
          <w:bCs/>
          <w:sz w:val="24"/>
          <w:szCs w:val="24"/>
          <w:lang w:eastAsia="pl-PL"/>
        </w:rPr>
        <w:t xml:space="preserve"> pomiędzy:</w:t>
      </w:r>
    </w:p>
    <w:p w14:paraId="485FDE32" w14:textId="77777777" w:rsidR="00A517BC" w:rsidRPr="0084030F" w:rsidRDefault="00A517BC" w:rsidP="0084030F">
      <w:pPr>
        <w:widowControl w:val="0"/>
        <w:tabs>
          <w:tab w:val="num" w:pos="426"/>
        </w:tabs>
        <w:autoSpaceDE w:val="0"/>
        <w:spacing w:after="0" w:line="23" w:lineRule="atLeast"/>
        <w:ind w:left="0" w:firstLine="0"/>
        <w:contextualSpacing/>
        <w:jc w:val="left"/>
        <w:rPr>
          <w:rFonts w:asciiTheme="minorHAnsi" w:eastAsia="Times New Roman" w:hAnsiTheme="minorHAnsi"/>
          <w:b/>
          <w:bCs/>
          <w:sz w:val="24"/>
          <w:szCs w:val="24"/>
          <w:lang w:eastAsia="pl-PL"/>
        </w:rPr>
      </w:pPr>
    </w:p>
    <w:p w14:paraId="5B940CED"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r w:rsidRPr="0084030F">
        <w:rPr>
          <w:rFonts w:asciiTheme="minorHAnsi" w:eastAsia="Times New Roman" w:hAnsiTheme="minorHAnsi"/>
          <w:b/>
          <w:bCs/>
          <w:sz w:val="24"/>
          <w:szCs w:val="24"/>
          <w:lang w:eastAsia="pl-PL"/>
        </w:rPr>
        <w:t xml:space="preserve">Gminą Sulejów </w:t>
      </w:r>
    </w:p>
    <w:p w14:paraId="59C0CF4A"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
          <w:bCs/>
          <w:sz w:val="24"/>
          <w:szCs w:val="24"/>
          <w:lang w:eastAsia="pl-PL"/>
        </w:rPr>
        <w:t>z</w:t>
      </w:r>
      <w:proofErr w:type="gramEnd"/>
      <w:r w:rsidRPr="0084030F">
        <w:rPr>
          <w:rFonts w:asciiTheme="minorHAnsi" w:eastAsia="Times New Roman" w:hAnsiTheme="minorHAnsi"/>
          <w:b/>
          <w:bCs/>
          <w:sz w:val="24"/>
          <w:szCs w:val="24"/>
          <w:lang w:eastAsia="pl-PL"/>
        </w:rPr>
        <w:t xml:space="preserve"> siedzibą 97-330 Sulejów, ul. Konecka 42, </w:t>
      </w:r>
    </w:p>
    <w:p w14:paraId="54DD3900"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r w:rsidRPr="0084030F">
        <w:rPr>
          <w:rFonts w:asciiTheme="minorHAnsi" w:eastAsia="Times New Roman" w:hAnsiTheme="minorHAnsi"/>
          <w:bCs/>
          <w:sz w:val="24"/>
          <w:szCs w:val="24"/>
          <w:lang w:eastAsia="pl-PL"/>
        </w:rPr>
        <w:t xml:space="preserve">NIP: 771-17-68-348, </w:t>
      </w:r>
    </w:p>
    <w:p w14:paraId="45E09D26"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Cs/>
          <w:sz w:val="24"/>
          <w:szCs w:val="24"/>
          <w:lang w:eastAsia="pl-PL"/>
        </w:rPr>
        <w:t>zwaną</w:t>
      </w:r>
      <w:proofErr w:type="gramEnd"/>
      <w:r w:rsidRPr="0084030F">
        <w:rPr>
          <w:rFonts w:asciiTheme="minorHAnsi" w:eastAsia="Times New Roman" w:hAnsiTheme="minorHAnsi"/>
          <w:bCs/>
          <w:sz w:val="24"/>
          <w:szCs w:val="24"/>
          <w:lang w:eastAsia="pl-PL"/>
        </w:rPr>
        <w:t xml:space="preserve"> dalej „Zamawiającym”, </w:t>
      </w:r>
    </w:p>
    <w:p w14:paraId="54F9A713"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Cs/>
          <w:sz w:val="24"/>
          <w:szCs w:val="24"/>
          <w:lang w:eastAsia="pl-PL"/>
        </w:rPr>
        <w:t>którą</w:t>
      </w:r>
      <w:proofErr w:type="gramEnd"/>
      <w:r w:rsidRPr="0084030F">
        <w:rPr>
          <w:rFonts w:asciiTheme="minorHAnsi" w:eastAsia="Times New Roman" w:hAnsiTheme="minorHAnsi"/>
          <w:bCs/>
          <w:sz w:val="24"/>
          <w:szCs w:val="24"/>
          <w:lang w:eastAsia="pl-PL"/>
        </w:rPr>
        <w:t xml:space="preserve"> reprezentuje:</w:t>
      </w:r>
    </w:p>
    <w:p w14:paraId="088B6FCE"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r w:rsidRPr="0084030F">
        <w:rPr>
          <w:rFonts w:asciiTheme="minorHAnsi" w:eastAsia="Times New Roman" w:hAnsiTheme="minorHAnsi"/>
          <w:b/>
          <w:bCs/>
          <w:sz w:val="24"/>
          <w:szCs w:val="24"/>
          <w:lang w:eastAsia="pl-PL"/>
        </w:rPr>
        <w:t xml:space="preserve">Wojciech Ostrowski - Burmistrz Sulejowa </w:t>
      </w:r>
    </w:p>
    <w:p w14:paraId="20DC0220" w14:textId="77777777" w:rsidR="00A517BC" w:rsidRPr="0084030F" w:rsidRDefault="00A517BC" w:rsidP="0084030F">
      <w:pPr>
        <w:widowControl w:val="0"/>
        <w:tabs>
          <w:tab w:val="num" w:pos="426"/>
        </w:tabs>
        <w:autoSpaceDE w:val="0"/>
        <w:spacing w:after="0" w:line="23" w:lineRule="atLeast"/>
        <w:ind w:left="0" w:firstLine="0"/>
        <w:contextualSpacing/>
        <w:jc w:val="left"/>
        <w:rPr>
          <w:rFonts w:asciiTheme="minorHAnsi" w:eastAsia="Times New Roman" w:hAnsiTheme="minorHAnsi"/>
          <w:bCs/>
          <w:sz w:val="24"/>
          <w:szCs w:val="24"/>
          <w:lang w:eastAsia="pl-PL"/>
        </w:rPr>
      </w:pPr>
    </w:p>
    <w:p w14:paraId="684CD487" w14:textId="334A56EC"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eastAsia="Times New Roman" w:hAnsiTheme="minorHAnsi"/>
          <w:bCs/>
          <w:sz w:val="24"/>
          <w:szCs w:val="24"/>
          <w:lang w:eastAsia="pl-PL"/>
        </w:rPr>
      </w:pPr>
      <w:proofErr w:type="gramStart"/>
      <w:r w:rsidRPr="0084030F">
        <w:rPr>
          <w:rFonts w:asciiTheme="minorHAnsi" w:eastAsia="Times New Roman" w:hAnsiTheme="minorHAnsi"/>
          <w:bCs/>
          <w:sz w:val="24"/>
          <w:szCs w:val="24"/>
          <w:lang w:eastAsia="pl-PL"/>
        </w:rPr>
        <w:t>a</w:t>
      </w:r>
      <w:proofErr w:type="gramEnd"/>
      <w:r w:rsidRPr="0084030F">
        <w:rPr>
          <w:rFonts w:asciiTheme="minorHAnsi" w:eastAsia="Times New Roman" w:hAnsiTheme="minorHAnsi"/>
          <w:bCs/>
          <w:sz w:val="24"/>
          <w:szCs w:val="24"/>
          <w:lang w:eastAsia="pl-PL"/>
        </w:rPr>
        <w:t>:</w:t>
      </w:r>
    </w:p>
    <w:p w14:paraId="0DC57D97" w14:textId="77777777" w:rsidR="007E3C4F" w:rsidRPr="0084030F" w:rsidRDefault="007E3C4F"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
    <w:p w14:paraId="37D87506"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Cs/>
          <w:sz w:val="24"/>
          <w:szCs w:val="24"/>
          <w:lang w:eastAsia="pl-PL"/>
        </w:rPr>
        <w:t>którą</w:t>
      </w:r>
      <w:proofErr w:type="gramEnd"/>
      <w:r w:rsidRPr="0084030F">
        <w:rPr>
          <w:rFonts w:asciiTheme="minorHAnsi" w:eastAsia="Times New Roman" w:hAnsiTheme="minorHAnsi"/>
          <w:bCs/>
          <w:sz w:val="24"/>
          <w:szCs w:val="24"/>
          <w:lang w:eastAsia="pl-PL"/>
        </w:rPr>
        <w:t xml:space="preserve"> reprezentuje:</w:t>
      </w:r>
    </w:p>
    <w:p w14:paraId="72250FDA" w14:textId="58E97E8E" w:rsidR="00B54E8B" w:rsidRPr="0084030F" w:rsidRDefault="00B54E8B"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Cs/>
          <w:sz w:val="24"/>
          <w:szCs w:val="24"/>
          <w:lang w:eastAsia="pl-PL"/>
        </w:rPr>
        <w:t>zwanym</w:t>
      </w:r>
      <w:proofErr w:type="gramEnd"/>
      <w:r w:rsidRPr="0084030F">
        <w:rPr>
          <w:rFonts w:asciiTheme="minorHAnsi" w:eastAsia="Times New Roman" w:hAnsiTheme="minorHAnsi"/>
          <w:bCs/>
          <w:sz w:val="24"/>
          <w:szCs w:val="24"/>
          <w:lang w:eastAsia="pl-PL"/>
        </w:rPr>
        <w:t xml:space="preserve"> dalej „Wykonawcą”, </w:t>
      </w:r>
    </w:p>
    <w:p w14:paraId="6A879E84" w14:textId="77777777" w:rsidR="00B54E8B" w:rsidRPr="0084030F" w:rsidRDefault="00B54E8B" w:rsidP="0084030F">
      <w:pPr>
        <w:tabs>
          <w:tab w:val="num" w:pos="426"/>
        </w:tabs>
        <w:spacing w:after="0" w:line="23" w:lineRule="atLeast"/>
        <w:ind w:left="0" w:firstLine="0"/>
        <w:rPr>
          <w:rFonts w:asciiTheme="minorHAnsi" w:eastAsia="Times New Roman" w:hAnsiTheme="minorHAnsi"/>
          <w:sz w:val="24"/>
          <w:szCs w:val="24"/>
          <w:lang w:eastAsia="ar-SA"/>
        </w:rPr>
      </w:pPr>
    </w:p>
    <w:p w14:paraId="6D4B5E31" w14:textId="77777777" w:rsidR="00C90596" w:rsidRPr="0084030F" w:rsidRDefault="00C90596" w:rsidP="0084030F">
      <w:pPr>
        <w:tabs>
          <w:tab w:val="num" w:pos="426"/>
        </w:tabs>
        <w:spacing w:after="0" w:line="23" w:lineRule="atLeast"/>
        <w:ind w:left="0" w:firstLine="0"/>
        <w:rPr>
          <w:rFonts w:asciiTheme="minorHAnsi" w:hAnsiTheme="minorHAnsi"/>
          <w:sz w:val="24"/>
          <w:szCs w:val="24"/>
        </w:rPr>
      </w:pPr>
      <w:proofErr w:type="gramStart"/>
      <w:r w:rsidRPr="0084030F">
        <w:rPr>
          <w:rFonts w:asciiTheme="minorHAnsi" w:eastAsia="Times New Roman" w:hAnsiTheme="minorHAnsi"/>
          <w:sz w:val="24"/>
          <w:szCs w:val="24"/>
          <w:lang w:eastAsia="ar-SA"/>
        </w:rPr>
        <w:t>zwane</w:t>
      </w:r>
      <w:proofErr w:type="gramEnd"/>
      <w:r w:rsidRPr="0084030F">
        <w:rPr>
          <w:rFonts w:asciiTheme="minorHAnsi" w:eastAsia="Times New Roman" w:hAnsiTheme="minorHAnsi"/>
          <w:sz w:val="24"/>
          <w:szCs w:val="24"/>
          <w:lang w:eastAsia="ar-SA"/>
        </w:rPr>
        <w:t xml:space="preserve"> w dalszej części umowy indywidualnie „</w:t>
      </w:r>
      <w:r w:rsidRPr="0084030F">
        <w:rPr>
          <w:rFonts w:asciiTheme="minorHAnsi" w:eastAsia="Times New Roman" w:hAnsiTheme="minorHAnsi"/>
          <w:b/>
          <w:sz w:val="24"/>
          <w:szCs w:val="24"/>
          <w:lang w:eastAsia="ar-SA"/>
        </w:rPr>
        <w:t>Stroną</w:t>
      </w:r>
      <w:r w:rsidRPr="0084030F">
        <w:rPr>
          <w:rFonts w:asciiTheme="minorHAnsi" w:eastAsia="Times New Roman" w:hAnsiTheme="minorHAnsi"/>
          <w:sz w:val="24"/>
          <w:szCs w:val="24"/>
          <w:lang w:eastAsia="ar-SA"/>
        </w:rPr>
        <w:t>” lub łącznie „</w:t>
      </w:r>
      <w:r w:rsidRPr="0084030F">
        <w:rPr>
          <w:rFonts w:asciiTheme="minorHAnsi" w:eastAsia="Times New Roman" w:hAnsiTheme="minorHAnsi"/>
          <w:b/>
          <w:sz w:val="24"/>
          <w:szCs w:val="24"/>
          <w:lang w:eastAsia="ar-SA"/>
        </w:rPr>
        <w:t>Stronami</w:t>
      </w:r>
      <w:r w:rsidRPr="0084030F">
        <w:rPr>
          <w:rFonts w:asciiTheme="minorHAnsi" w:eastAsia="Times New Roman" w:hAnsiTheme="minorHAnsi"/>
          <w:sz w:val="24"/>
          <w:szCs w:val="24"/>
          <w:lang w:eastAsia="ar-SA"/>
        </w:rPr>
        <w:t>”.</w:t>
      </w:r>
    </w:p>
    <w:p w14:paraId="6FD93007" w14:textId="77777777" w:rsidR="00B54E8B" w:rsidRPr="0084030F" w:rsidRDefault="00B54E8B" w:rsidP="0084030F">
      <w:pPr>
        <w:tabs>
          <w:tab w:val="num" w:pos="426"/>
        </w:tabs>
        <w:spacing w:after="0" w:line="23" w:lineRule="atLeast"/>
        <w:ind w:left="0" w:firstLine="0"/>
        <w:jc w:val="left"/>
        <w:rPr>
          <w:rFonts w:asciiTheme="minorHAnsi" w:eastAsia="Times New Roman" w:hAnsiTheme="minorHAnsi"/>
          <w:bCs/>
          <w:sz w:val="24"/>
          <w:szCs w:val="24"/>
          <w:lang w:eastAsia="pl-PL"/>
        </w:rPr>
      </w:pPr>
    </w:p>
    <w:p w14:paraId="7F696905" w14:textId="20DB20A0" w:rsidR="00C90596" w:rsidRPr="0084030F" w:rsidRDefault="00C90596" w:rsidP="0084030F">
      <w:pPr>
        <w:tabs>
          <w:tab w:val="num" w:pos="426"/>
        </w:tabs>
        <w:spacing w:after="0" w:line="23" w:lineRule="atLeast"/>
        <w:ind w:left="0" w:firstLine="0"/>
        <w:rPr>
          <w:rFonts w:asciiTheme="minorHAnsi" w:hAnsiTheme="minorHAnsi"/>
          <w:sz w:val="24"/>
          <w:szCs w:val="24"/>
        </w:rPr>
      </w:pPr>
      <w:r w:rsidRPr="0084030F">
        <w:rPr>
          <w:rFonts w:asciiTheme="minorHAnsi" w:eastAsia="Times New Roman" w:hAnsiTheme="minorHAnsi"/>
          <w:bCs/>
          <w:sz w:val="24"/>
          <w:szCs w:val="24"/>
          <w:lang w:eastAsia="pl-PL"/>
        </w:rPr>
        <w:t xml:space="preserve">W </w:t>
      </w:r>
      <w:r w:rsidR="00221FF7" w:rsidRPr="0084030F">
        <w:rPr>
          <w:rFonts w:asciiTheme="minorHAnsi" w:eastAsia="Times New Roman" w:hAnsiTheme="minorHAnsi"/>
          <w:bCs/>
          <w:sz w:val="24"/>
          <w:szCs w:val="24"/>
          <w:lang w:eastAsia="pl-PL"/>
        </w:rPr>
        <w:t xml:space="preserve">wyniku </w:t>
      </w:r>
      <w:r w:rsidR="00B45EAF" w:rsidRPr="0084030F">
        <w:rPr>
          <w:rFonts w:asciiTheme="minorHAnsi" w:eastAsia="Times New Roman" w:hAnsiTheme="minorHAnsi"/>
          <w:bCs/>
          <w:sz w:val="24"/>
          <w:szCs w:val="24"/>
          <w:lang w:eastAsia="pl-PL"/>
        </w:rPr>
        <w:t>postępowania</w:t>
      </w:r>
      <w:r w:rsidR="00C100BB" w:rsidRPr="0084030F">
        <w:rPr>
          <w:rFonts w:asciiTheme="minorHAnsi" w:eastAsia="Times New Roman" w:hAnsiTheme="minorHAnsi"/>
          <w:bCs/>
          <w:sz w:val="24"/>
          <w:szCs w:val="24"/>
          <w:lang w:eastAsia="pl-PL"/>
        </w:rPr>
        <w:t xml:space="preserve"> o udzielenie zamówienia publicznego w </w:t>
      </w:r>
      <w:r w:rsidRPr="0084030F">
        <w:rPr>
          <w:rFonts w:asciiTheme="minorHAnsi" w:eastAsia="Times New Roman" w:hAnsiTheme="minorHAnsi"/>
          <w:bCs/>
          <w:sz w:val="24"/>
          <w:szCs w:val="24"/>
          <w:lang w:eastAsia="pl-PL"/>
        </w:rPr>
        <w:t xml:space="preserve">trybie podstawowym </w:t>
      </w:r>
      <w:r w:rsidR="00A37F37" w:rsidRPr="0084030F">
        <w:rPr>
          <w:rFonts w:asciiTheme="minorHAnsi" w:eastAsia="Times New Roman" w:hAnsiTheme="minorHAnsi"/>
          <w:bCs/>
          <w:sz w:val="24"/>
          <w:szCs w:val="24"/>
          <w:lang w:eastAsia="pl-PL"/>
        </w:rPr>
        <w:t>bez przeprowadzenia negocjacji,</w:t>
      </w:r>
      <w:r w:rsidRPr="0084030F">
        <w:rPr>
          <w:rFonts w:asciiTheme="minorHAnsi" w:eastAsia="Times New Roman" w:hAnsiTheme="minorHAnsi"/>
          <w:bCs/>
          <w:sz w:val="24"/>
          <w:szCs w:val="24"/>
          <w:lang w:eastAsia="pl-PL"/>
        </w:rPr>
        <w:t xml:space="preserve"> zgodnie z ustawą z dnia 11 września 2019 r. - Prawo zamówień publicznych (zwaną dalej „ustawą Pzp”), została zawarta umowa o następującej treści:</w:t>
      </w:r>
    </w:p>
    <w:p w14:paraId="09EEE253" w14:textId="77777777" w:rsidR="00AB7E8E" w:rsidRPr="0084030F" w:rsidRDefault="00AB7E8E" w:rsidP="0084030F">
      <w:pPr>
        <w:tabs>
          <w:tab w:val="num" w:pos="426"/>
        </w:tabs>
        <w:spacing w:after="0" w:line="23" w:lineRule="atLeast"/>
        <w:ind w:left="0" w:firstLine="0"/>
        <w:rPr>
          <w:rFonts w:asciiTheme="minorHAnsi" w:hAnsiTheme="minorHAnsi"/>
          <w:sz w:val="24"/>
          <w:szCs w:val="24"/>
        </w:rPr>
      </w:pPr>
    </w:p>
    <w:p w14:paraId="2C6D4738" w14:textId="77777777" w:rsidR="00AB7E8E" w:rsidRPr="0084030F" w:rsidRDefault="00AB7E8E" w:rsidP="0084030F">
      <w:pPr>
        <w:numPr>
          <w:ilvl w:val="0"/>
          <w:numId w:val="67"/>
        </w:numPr>
        <w:tabs>
          <w:tab w:val="left" w:pos="284"/>
          <w:tab w:val="num" w:pos="426"/>
        </w:tabs>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PRZEDMIOT UMOWY</w:t>
      </w:r>
    </w:p>
    <w:p w14:paraId="43FED090" w14:textId="77777777" w:rsidR="00B2293B" w:rsidRPr="0084030F" w:rsidRDefault="00AB7E8E" w:rsidP="0084030F">
      <w:pPr>
        <w:numPr>
          <w:ilvl w:val="0"/>
          <w:numId w:val="5"/>
        </w:numPr>
        <w:tabs>
          <w:tab w:val="clear" w:pos="-218"/>
          <w:tab w:val="num" w:pos="426"/>
        </w:tabs>
        <w:spacing w:after="0" w:line="23" w:lineRule="atLeast"/>
        <w:ind w:left="0" w:firstLine="0"/>
        <w:rPr>
          <w:rFonts w:asciiTheme="minorHAnsi" w:hAnsiTheme="minorHAnsi"/>
          <w:bCs/>
          <w:color w:val="000000"/>
          <w:sz w:val="24"/>
          <w:szCs w:val="24"/>
          <w:lang w:eastAsia="ar-SA"/>
        </w:rPr>
      </w:pPr>
      <w:r w:rsidRPr="0084030F">
        <w:rPr>
          <w:rFonts w:asciiTheme="minorHAnsi" w:hAnsiTheme="minorHAnsi"/>
          <w:bCs/>
          <w:color w:val="000000"/>
          <w:sz w:val="24"/>
          <w:szCs w:val="24"/>
          <w:lang w:eastAsia="ar-SA"/>
        </w:rPr>
        <w:t>Przedmiotem niniejszej Umowy jest</w:t>
      </w:r>
      <w:r w:rsidR="003E49BB" w:rsidRPr="0084030F">
        <w:rPr>
          <w:rFonts w:asciiTheme="minorHAnsi" w:hAnsiTheme="minorHAnsi"/>
          <w:bCs/>
          <w:color w:val="000000"/>
          <w:sz w:val="24"/>
          <w:szCs w:val="24"/>
          <w:lang w:eastAsia="ar-SA"/>
        </w:rPr>
        <w:t xml:space="preserve"> </w:t>
      </w:r>
      <w:r w:rsidR="00EC00BC" w:rsidRPr="0084030F">
        <w:rPr>
          <w:rFonts w:asciiTheme="minorHAnsi" w:hAnsiTheme="minorHAnsi"/>
          <w:bCs/>
          <w:color w:val="000000"/>
          <w:sz w:val="24"/>
          <w:szCs w:val="24"/>
          <w:lang w:eastAsia="ar-SA"/>
        </w:rPr>
        <w:t xml:space="preserve">budowa boiska wielofunkcyjnego wraz z zadaszeniem o lekkiej konstrukcji, łącznikiem i zapleczem </w:t>
      </w:r>
      <w:proofErr w:type="spellStart"/>
      <w:r w:rsidR="00EC00BC" w:rsidRPr="0084030F">
        <w:rPr>
          <w:rFonts w:asciiTheme="minorHAnsi" w:hAnsiTheme="minorHAnsi"/>
          <w:bCs/>
          <w:color w:val="000000"/>
          <w:sz w:val="24"/>
          <w:szCs w:val="24"/>
          <w:lang w:eastAsia="ar-SA"/>
        </w:rPr>
        <w:t>sanitarno</w:t>
      </w:r>
      <w:proofErr w:type="spellEnd"/>
      <w:r w:rsidR="00EC00BC" w:rsidRPr="0084030F">
        <w:rPr>
          <w:rFonts w:asciiTheme="minorHAnsi" w:hAnsiTheme="minorHAnsi"/>
          <w:bCs/>
          <w:color w:val="000000"/>
          <w:sz w:val="24"/>
          <w:szCs w:val="24"/>
          <w:lang w:eastAsia="ar-SA"/>
        </w:rPr>
        <w:t>–szatniowym przy Zespole Szkolno-Przedszkolnym w Uszczynie w formule zaprojektuj i wybuduj w ramach umowy o dofinansowanie z budżetu państwa, których dysponentem jest Minister Sportu i Turystyki, zadania pn. Budowa nowego boiska wielofunkcyjnego wraz z zadaszeniem o stałej konstrukcji przy Zespole Szkolno-Przedszkolnym w Uszczynie w ramach „Programu Olimpia – Program budowy przyszkolnych hal sportowych na 100-lecie pierwszych występów reprezentacji Polski na Igrzyskach Olimpijskich”</w:t>
      </w:r>
      <w:r w:rsidR="00B2293B" w:rsidRPr="0084030F">
        <w:rPr>
          <w:rFonts w:asciiTheme="minorHAnsi" w:hAnsiTheme="minorHAnsi"/>
          <w:bCs/>
          <w:color w:val="000000"/>
          <w:sz w:val="24"/>
          <w:szCs w:val="24"/>
          <w:lang w:eastAsia="ar-SA"/>
        </w:rPr>
        <w:t xml:space="preserve">. </w:t>
      </w:r>
    </w:p>
    <w:p w14:paraId="4ECC1A87" w14:textId="2194007A" w:rsidR="00B2293B" w:rsidRPr="0084030F" w:rsidRDefault="00B2293B" w:rsidP="0084030F">
      <w:pPr>
        <w:numPr>
          <w:ilvl w:val="0"/>
          <w:numId w:val="5"/>
        </w:numPr>
        <w:tabs>
          <w:tab w:val="clear" w:pos="-218"/>
          <w:tab w:val="num" w:pos="426"/>
        </w:tabs>
        <w:spacing w:after="0" w:line="23" w:lineRule="atLeast"/>
        <w:ind w:left="0" w:firstLine="0"/>
        <w:rPr>
          <w:rFonts w:asciiTheme="minorHAnsi" w:hAnsiTheme="minorHAnsi"/>
          <w:bCs/>
          <w:color w:val="000000"/>
          <w:sz w:val="24"/>
          <w:szCs w:val="24"/>
          <w:lang w:eastAsia="ar-SA"/>
        </w:rPr>
      </w:pPr>
      <w:r w:rsidRPr="0084030F">
        <w:rPr>
          <w:rFonts w:asciiTheme="minorHAnsi" w:hAnsiTheme="minorHAnsi"/>
          <w:bCs/>
          <w:color w:val="000000"/>
          <w:sz w:val="24"/>
          <w:szCs w:val="24"/>
          <w:lang w:eastAsia="ar-SA"/>
        </w:rPr>
        <w:t xml:space="preserve">Zakres zamówienia obejmuje zaprojektowanie i wybudowanie: </w:t>
      </w:r>
    </w:p>
    <w:p w14:paraId="0722852A" w14:textId="77777777" w:rsidR="00B2293B" w:rsidRPr="0084030F" w:rsidRDefault="00B2293B" w:rsidP="0084030F">
      <w:pPr>
        <w:numPr>
          <w:ilvl w:val="0"/>
          <w:numId w:val="90"/>
        </w:numPr>
        <w:tabs>
          <w:tab w:val="left" w:pos="426"/>
        </w:tabs>
        <w:suppressAutoHyphens w:val="0"/>
        <w:spacing w:after="0" w:line="23" w:lineRule="atLeast"/>
        <w:ind w:left="0" w:firstLine="0"/>
        <w:contextualSpacing/>
        <w:jc w:val="left"/>
        <w:rPr>
          <w:rFonts w:asciiTheme="minorHAnsi" w:hAnsiTheme="minorHAnsi"/>
          <w:bCs/>
          <w:color w:val="000000"/>
          <w:sz w:val="24"/>
          <w:szCs w:val="24"/>
          <w:lang w:eastAsia="ar-SA"/>
        </w:rPr>
      </w:pPr>
      <w:proofErr w:type="gramStart"/>
      <w:r w:rsidRPr="0084030F">
        <w:rPr>
          <w:rFonts w:asciiTheme="minorHAnsi" w:hAnsiTheme="minorHAnsi"/>
          <w:sz w:val="24"/>
          <w:szCs w:val="24"/>
          <w:lang w:eastAsia="en-US"/>
        </w:rPr>
        <w:t>hali</w:t>
      </w:r>
      <w:proofErr w:type="gramEnd"/>
      <w:r w:rsidRPr="0084030F">
        <w:rPr>
          <w:rFonts w:asciiTheme="minorHAnsi" w:hAnsiTheme="minorHAnsi"/>
          <w:bCs/>
          <w:color w:val="000000"/>
          <w:sz w:val="24"/>
          <w:szCs w:val="24"/>
          <w:lang w:eastAsia="ar-SA"/>
        </w:rPr>
        <w:t xml:space="preserve"> </w:t>
      </w:r>
      <w:r w:rsidRPr="0084030F">
        <w:rPr>
          <w:rFonts w:asciiTheme="minorHAnsi" w:hAnsiTheme="minorHAnsi"/>
          <w:sz w:val="24"/>
          <w:szCs w:val="24"/>
          <w:lang w:eastAsia="en-US"/>
        </w:rPr>
        <w:t>sportowej</w:t>
      </w:r>
      <w:r w:rsidRPr="0084030F">
        <w:rPr>
          <w:rFonts w:asciiTheme="minorHAnsi" w:hAnsiTheme="minorHAnsi"/>
          <w:bCs/>
          <w:color w:val="000000"/>
          <w:sz w:val="24"/>
          <w:szCs w:val="24"/>
          <w:lang w:eastAsia="ar-SA"/>
        </w:rPr>
        <w:t xml:space="preserve"> o wymiarach zewnętrznych ok. 29 m x 19 m, z dachem łukowym w konstrukcji stalowej, pokrycie hali z podwójnej powłoki PVC zgrzewanej mechanicznie w tym:</w:t>
      </w:r>
    </w:p>
    <w:p w14:paraId="525B40BF" w14:textId="77777777" w:rsidR="00B2293B" w:rsidRPr="0084030F" w:rsidRDefault="00B2293B" w:rsidP="0084030F">
      <w:pPr>
        <w:numPr>
          <w:ilvl w:val="0"/>
          <w:numId w:val="91"/>
        </w:numPr>
        <w:tabs>
          <w:tab w:val="left" w:pos="284"/>
        </w:tabs>
        <w:spacing w:after="0" w:line="23" w:lineRule="atLeast"/>
        <w:ind w:left="0" w:firstLine="0"/>
        <w:rPr>
          <w:rFonts w:asciiTheme="minorHAnsi" w:hAnsiTheme="minorHAnsi"/>
          <w:bCs/>
          <w:color w:val="000000"/>
          <w:sz w:val="24"/>
          <w:szCs w:val="24"/>
          <w:lang w:eastAsia="ar-SA"/>
        </w:rPr>
      </w:pPr>
      <w:proofErr w:type="gramStart"/>
      <w:r w:rsidRPr="0084030F">
        <w:rPr>
          <w:rFonts w:asciiTheme="minorHAnsi" w:hAnsiTheme="minorHAnsi"/>
          <w:bCs/>
          <w:color w:val="000000"/>
          <w:sz w:val="24"/>
          <w:szCs w:val="24"/>
          <w:lang w:eastAsia="ar-SA"/>
        </w:rPr>
        <w:t>boisko</w:t>
      </w:r>
      <w:proofErr w:type="gramEnd"/>
      <w:r w:rsidRPr="0084030F">
        <w:rPr>
          <w:rFonts w:asciiTheme="minorHAnsi" w:hAnsiTheme="minorHAnsi"/>
          <w:bCs/>
          <w:color w:val="000000"/>
          <w:sz w:val="24"/>
          <w:szCs w:val="24"/>
          <w:lang w:eastAsia="ar-SA"/>
        </w:rPr>
        <w:t xml:space="preserve"> wewnętrzne wielofunkcyjne o wymiarach pola gry 15 m x 26 m nawierzchni sportowej poliuretanowej ze strefą ochronną dookoła boiska wraz z wyposażeniem sportowym,</w:t>
      </w:r>
    </w:p>
    <w:p w14:paraId="11CFCAD6" w14:textId="77777777" w:rsidR="00B2293B" w:rsidRPr="0084030F" w:rsidRDefault="00B2293B" w:rsidP="0084030F">
      <w:pPr>
        <w:numPr>
          <w:ilvl w:val="0"/>
          <w:numId w:val="91"/>
        </w:numPr>
        <w:tabs>
          <w:tab w:val="left" w:pos="284"/>
        </w:tabs>
        <w:spacing w:after="0" w:line="23" w:lineRule="atLeast"/>
        <w:ind w:left="0" w:firstLine="0"/>
        <w:rPr>
          <w:rFonts w:asciiTheme="minorHAnsi" w:hAnsiTheme="minorHAnsi"/>
          <w:bCs/>
          <w:color w:val="000000"/>
          <w:sz w:val="24"/>
          <w:szCs w:val="24"/>
          <w:lang w:eastAsia="ar-SA"/>
        </w:rPr>
      </w:pPr>
      <w:proofErr w:type="gramStart"/>
      <w:r w:rsidRPr="0084030F">
        <w:rPr>
          <w:rFonts w:asciiTheme="minorHAnsi" w:hAnsiTheme="minorHAnsi"/>
          <w:bCs/>
          <w:color w:val="000000"/>
          <w:sz w:val="24"/>
          <w:szCs w:val="24"/>
          <w:lang w:eastAsia="ar-SA"/>
        </w:rPr>
        <w:t>mobilna</w:t>
      </w:r>
      <w:proofErr w:type="gramEnd"/>
      <w:r w:rsidRPr="0084030F">
        <w:rPr>
          <w:rFonts w:asciiTheme="minorHAnsi" w:hAnsiTheme="minorHAnsi"/>
          <w:bCs/>
          <w:color w:val="000000"/>
          <w:sz w:val="24"/>
          <w:szCs w:val="24"/>
          <w:lang w:eastAsia="ar-SA"/>
        </w:rPr>
        <w:t xml:space="preserve"> strzelnica laserowa na min. 4 stanowiska strzeleckie,</w:t>
      </w:r>
    </w:p>
    <w:p w14:paraId="6BA53959" w14:textId="77777777" w:rsidR="00B2293B" w:rsidRPr="0084030F" w:rsidRDefault="00B2293B" w:rsidP="0084030F">
      <w:pPr>
        <w:numPr>
          <w:ilvl w:val="0"/>
          <w:numId w:val="91"/>
        </w:numPr>
        <w:tabs>
          <w:tab w:val="left" w:pos="284"/>
        </w:tabs>
        <w:spacing w:after="0" w:line="23" w:lineRule="atLeast"/>
        <w:ind w:left="0" w:firstLine="0"/>
        <w:rPr>
          <w:rFonts w:asciiTheme="minorHAnsi" w:hAnsiTheme="minorHAnsi"/>
          <w:bCs/>
          <w:color w:val="000000"/>
          <w:sz w:val="24"/>
          <w:szCs w:val="24"/>
          <w:lang w:eastAsia="ar-SA"/>
        </w:rPr>
      </w:pPr>
      <w:proofErr w:type="gramStart"/>
      <w:r w:rsidRPr="0084030F">
        <w:rPr>
          <w:rFonts w:asciiTheme="minorHAnsi" w:hAnsiTheme="minorHAnsi"/>
          <w:bCs/>
          <w:color w:val="000000"/>
          <w:sz w:val="24"/>
          <w:szCs w:val="24"/>
          <w:lang w:eastAsia="ar-SA"/>
        </w:rPr>
        <w:t>instalacje</w:t>
      </w:r>
      <w:proofErr w:type="gramEnd"/>
      <w:r w:rsidRPr="0084030F">
        <w:rPr>
          <w:rFonts w:asciiTheme="minorHAnsi" w:hAnsiTheme="minorHAnsi"/>
          <w:bCs/>
          <w:color w:val="000000"/>
          <w:sz w:val="24"/>
          <w:szCs w:val="24"/>
          <w:lang w:eastAsia="ar-SA"/>
        </w:rPr>
        <w:t xml:space="preserve"> niezbędne o użytkowania obiektu (instalacja elektryczna oświetleniowa, wentylacja mechaniczna, ogrzewanie), system doświetlający halę światłem naturalnym.</w:t>
      </w:r>
    </w:p>
    <w:p w14:paraId="3C9601B8" w14:textId="77777777" w:rsidR="00B2293B" w:rsidRPr="0084030F" w:rsidRDefault="00B2293B" w:rsidP="0084030F">
      <w:pPr>
        <w:numPr>
          <w:ilvl w:val="0"/>
          <w:numId w:val="90"/>
        </w:numPr>
        <w:tabs>
          <w:tab w:val="left" w:pos="426"/>
        </w:tabs>
        <w:suppressAutoHyphens w:val="0"/>
        <w:spacing w:after="0" w:line="23" w:lineRule="atLeast"/>
        <w:ind w:left="0" w:firstLine="0"/>
        <w:contextualSpacing/>
        <w:jc w:val="left"/>
        <w:rPr>
          <w:rFonts w:asciiTheme="minorHAnsi" w:hAnsiTheme="minorHAnsi"/>
          <w:sz w:val="24"/>
          <w:szCs w:val="24"/>
          <w:lang w:eastAsia="en-US"/>
        </w:rPr>
      </w:pPr>
      <w:proofErr w:type="gramStart"/>
      <w:r w:rsidRPr="0084030F">
        <w:rPr>
          <w:rFonts w:asciiTheme="minorHAnsi" w:hAnsiTheme="minorHAnsi"/>
          <w:sz w:val="24"/>
          <w:szCs w:val="24"/>
          <w:lang w:eastAsia="en-US"/>
        </w:rPr>
        <w:lastRenderedPageBreak/>
        <w:t>zaplecza</w:t>
      </w:r>
      <w:proofErr w:type="gramEnd"/>
      <w:r w:rsidRPr="0084030F">
        <w:rPr>
          <w:rFonts w:asciiTheme="minorHAnsi" w:hAnsiTheme="minorHAnsi"/>
          <w:sz w:val="24"/>
          <w:szCs w:val="24"/>
          <w:lang w:eastAsia="en-US"/>
        </w:rPr>
        <w:t xml:space="preserve"> </w:t>
      </w:r>
      <w:proofErr w:type="spellStart"/>
      <w:r w:rsidRPr="0084030F">
        <w:rPr>
          <w:rFonts w:asciiTheme="minorHAnsi" w:hAnsiTheme="minorHAnsi"/>
          <w:sz w:val="24"/>
          <w:szCs w:val="24"/>
          <w:lang w:eastAsia="en-US"/>
        </w:rPr>
        <w:t>sanitarno</w:t>
      </w:r>
      <w:proofErr w:type="spellEnd"/>
      <w:r w:rsidRPr="0084030F">
        <w:rPr>
          <w:rFonts w:asciiTheme="minorHAnsi" w:hAnsiTheme="minorHAnsi"/>
          <w:sz w:val="24"/>
          <w:szCs w:val="24"/>
          <w:lang w:eastAsia="en-US"/>
        </w:rPr>
        <w:t xml:space="preserve"> – szatniowego wraz z wyposażeniem, pokoju nauczycielskiego (magazynku) powierzchnia zabudowy - 99,0- 100,0 m²,</w:t>
      </w:r>
    </w:p>
    <w:p w14:paraId="61CCC962" w14:textId="77777777" w:rsidR="00B2293B" w:rsidRPr="0084030F" w:rsidRDefault="00B2293B" w:rsidP="0084030F">
      <w:pPr>
        <w:numPr>
          <w:ilvl w:val="0"/>
          <w:numId w:val="90"/>
        </w:numPr>
        <w:tabs>
          <w:tab w:val="left" w:pos="426"/>
        </w:tabs>
        <w:suppressAutoHyphens w:val="0"/>
        <w:spacing w:after="0" w:line="23" w:lineRule="atLeast"/>
        <w:ind w:left="0" w:firstLine="0"/>
        <w:contextualSpacing/>
        <w:jc w:val="left"/>
        <w:rPr>
          <w:rFonts w:asciiTheme="minorHAnsi" w:hAnsiTheme="minorHAnsi"/>
          <w:sz w:val="24"/>
          <w:szCs w:val="24"/>
          <w:lang w:eastAsia="en-US"/>
        </w:rPr>
      </w:pPr>
      <w:proofErr w:type="gramStart"/>
      <w:r w:rsidRPr="0084030F">
        <w:rPr>
          <w:rFonts w:asciiTheme="minorHAnsi" w:hAnsiTheme="minorHAnsi"/>
          <w:sz w:val="24"/>
          <w:szCs w:val="24"/>
          <w:lang w:eastAsia="en-US"/>
        </w:rPr>
        <w:t>łącznika</w:t>
      </w:r>
      <w:proofErr w:type="gramEnd"/>
      <w:r w:rsidRPr="0084030F">
        <w:rPr>
          <w:rFonts w:asciiTheme="minorHAnsi" w:hAnsiTheme="minorHAnsi"/>
          <w:sz w:val="24"/>
          <w:szCs w:val="24"/>
          <w:lang w:eastAsia="en-US"/>
        </w:rPr>
        <w:t xml:space="preserve"> powierzchnia zabudowy 69,0-70,0 m² </w:t>
      </w:r>
    </w:p>
    <w:p w14:paraId="085690C4" w14:textId="7F7F9026" w:rsidR="00B2293B" w:rsidRPr="0084030F" w:rsidRDefault="00B2293B" w:rsidP="0084030F">
      <w:pPr>
        <w:numPr>
          <w:ilvl w:val="0"/>
          <w:numId w:val="90"/>
        </w:numPr>
        <w:tabs>
          <w:tab w:val="left" w:pos="426"/>
        </w:tabs>
        <w:suppressAutoHyphens w:val="0"/>
        <w:spacing w:after="0" w:line="23" w:lineRule="atLeast"/>
        <w:ind w:left="0" w:firstLine="0"/>
        <w:contextualSpacing/>
        <w:jc w:val="left"/>
        <w:rPr>
          <w:rFonts w:asciiTheme="minorHAnsi" w:hAnsiTheme="minorHAnsi"/>
          <w:bCs/>
          <w:color w:val="000000"/>
          <w:sz w:val="24"/>
          <w:szCs w:val="24"/>
          <w:lang w:eastAsia="ar-SA"/>
        </w:rPr>
      </w:pPr>
      <w:proofErr w:type="gramStart"/>
      <w:r w:rsidRPr="0084030F">
        <w:rPr>
          <w:rFonts w:asciiTheme="minorHAnsi" w:hAnsiTheme="minorHAnsi"/>
          <w:sz w:val="24"/>
          <w:szCs w:val="24"/>
          <w:lang w:eastAsia="en-US"/>
        </w:rPr>
        <w:t>instalacji</w:t>
      </w:r>
      <w:proofErr w:type="gramEnd"/>
      <w:r w:rsidRPr="0084030F">
        <w:rPr>
          <w:rFonts w:asciiTheme="minorHAnsi" w:hAnsiTheme="minorHAnsi"/>
          <w:sz w:val="24"/>
          <w:szCs w:val="24"/>
          <w:lang w:eastAsia="en-US"/>
        </w:rPr>
        <w:t xml:space="preserve"> fotowoltaicznej o mocy min 12 kW (gwarancja wydajności na panele fotowoltaiczne </w:t>
      </w:r>
      <w:r w:rsidR="001471F6">
        <w:rPr>
          <w:rFonts w:asciiTheme="minorHAnsi" w:hAnsiTheme="minorHAnsi"/>
          <w:sz w:val="24"/>
          <w:szCs w:val="24"/>
          <w:lang w:eastAsia="en-US"/>
        </w:rPr>
        <w:t>min. 20</w:t>
      </w:r>
      <w:r w:rsidRPr="0084030F">
        <w:rPr>
          <w:rFonts w:asciiTheme="minorHAnsi" w:hAnsiTheme="minorHAnsi"/>
          <w:sz w:val="24"/>
          <w:szCs w:val="24"/>
          <w:lang w:eastAsia="en-US"/>
        </w:rPr>
        <w:t xml:space="preserve"> lat, gwarancja falownika </w:t>
      </w:r>
      <w:r w:rsidR="001471F6">
        <w:rPr>
          <w:rFonts w:asciiTheme="minorHAnsi" w:hAnsiTheme="minorHAnsi"/>
          <w:sz w:val="24"/>
          <w:szCs w:val="24"/>
          <w:lang w:eastAsia="en-US"/>
        </w:rPr>
        <w:t>min. 10 lat)</w:t>
      </w:r>
      <w:r w:rsidRPr="0084030F">
        <w:rPr>
          <w:rFonts w:asciiTheme="minorHAnsi" w:hAnsiTheme="minorHAnsi"/>
          <w:sz w:val="24"/>
          <w:szCs w:val="24"/>
          <w:lang w:eastAsia="en-US"/>
        </w:rPr>
        <w:t xml:space="preserve"> - lokalizacja</w:t>
      </w:r>
      <w:r w:rsidRPr="0084030F">
        <w:rPr>
          <w:rFonts w:asciiTheme="minorHAnsi" w:hAnsiTheme="minorHAnsi"/>
          <w:bCs/>
          <w:color w:val="000000"/>
          <w:sz w:val="24"/>
          <w:szCs w:val="24"/>
          <w:lang w:eastAsia="ar-SA"/>
        </w:rPr>
        <w:t xml:space="preserve"> instalacji oraz szczegółowe dane techniczne do opracowania na etapie projektowania.</w:t>
      </w:r>
    </w:p>
    <w:p w14:paraId="0A5051C7" w14:textId="77777777" w:rsidR="0002162B" w:rsidRPr="0084030F" w:rsidRDefault="003D5F77" w:rsidP="0084030F">
      <w:pPr>
        <w:numPr>
          <w:ilvl w:val="0"/>
          <w:numId w:val="5"/>
        </w:numPr>
        <w:tabs>
          <w:tab w:val="num" w:pos="426"/>
        </w:tabs>
        <w:spacing w:after="0" w:line="23" w:lineRule="atLeast"/>
        <w:ind w:left="0" w:firstLine="0"/>
        <w:rPr>
          <w:rFonts w:asciiTheme="minorHAnsi" w:hAnsiTheme="minorHAnsi"/>
          <w:bCs/>
          <w:color w:val="000000"/>
          <w:sz w:val="24"/>
          <w:szCs w:val="24"/>
          <w:lang w:eastAsia="ar-SA"/>
        </w:rPr>
      </w:pPr>
      <w:r w:rsidRPr="0084030F">
        <w:rPr>
          <w:rFonts w:asciiTheme="minorHAnsi" w:hAnsiTheme="minorHAnsi"/>
          <w:bCs/>
          <w:color w:val="000000"/>
          <w:sz w:val="24"/>
          <w:szCs w:val="24"/>
          <w:lang w:eastAsia="ar-SA"/>
        </w:rPr>
        <w:t>Przedmiot</w:t>
      </w:r>
      <w:r w:rsidR="0002162B" w:rsidRPr="0084030F">
        <w:rPr>
          <w:rFonts w:asciiTheme="minorHAnsi" w:hAnsiTheme="minorHAnsi"/>
          <w:bCs/>
          <w:color w:val="000000"/>
          <w:sz w:val="24"/>
          <w:szCs w:val="24"/>
          <w:lang w:eastAsia="ar-SA"/>
        </w:rPr>
        <w:t xml:space="preserve"> umowy obejmuje: </w:t>
      </w:r>
    </w:p>
    <w:p w14:paraId="465DF53E" w14:textId="32A097E1" w:rsidR="0002162B" w:rsidRPr="0084030F" w:rsidRDefault="0002162B" w:rsidP="0084030F">
      <w:pPr>
        <w:pStyle w:val="Akapitzlist"/>
        <w:numPr>
          <w:ilvl w:val="0"/>
          <w:numId w:val="83"/>
        </w:numPr>
        <w:tabs>
          <w:tab w:val="left" w:pos="284"/>
        </w:tabs>
        <w:spacing w:after="0" w:line="23" w:lineRule="atLeast"/>
        <w:ind w:left="0" w:firstLine="0"/>
        <w:rPr>
          <w:rFonts w:asciiTheme="minorHAnsi" w:eastAsia="Times New Roman" w:hAnsiTheme="minorHAnsi"/>
          <w:strike/>
          <w:sz w:val="24"/>
          <w:szCs w:val="24"/>
        </w:rPr>
      </w:pPr>
      <w:r w:rsidRPr="0084030F">
        <w:rPr>
          <w:rFonts w:asciiTheme="minorHAnsi" w:hAnsiTheme="minorHAnsi"/>
          <w:bCs/>
          <w:color w:val="000000"/>
          <w:sz w:val="24"/>
          <w:szCs w:val="24"/>
          <w:lang w:eastAsia="ar-SA"/>
        </w:rPr>
        <w:t>wykonanie</w:t>
      </w:r>
      <w:r w:rsidR="003D5F77" w:rsidRPr="0084030F">
        <w:rPr>
          <w:rFonts w:asciiTheme="minorHAnsi" w:hAnsiTheme="minorHAnsi"/>
          <w:bCs/>
          <w:color w:val="000000"/>
          <w:sz w:val="24"/>
          <w:szCs w:val="24"/>
          <w:lang w:eastAsia="ar-SA"/>
        </w:rPr>
        <w:t xml:space="preserve"> wielobranżowej</w:t>
      </w:r>
      <w:r w:rsidRPr="0084030F">
        <w:rPr>
          <w:rFonts w:asciiTheme="minorHAnsi" w:eastAsia="Times New Roman" w:hAnsiTheme="minorHAnsi"/>
          <w:sz w:val="24"/>
          <w:szCs w:val="24"/>
        </w:rPr>
        <w:t xml:space="preserve"> dokumentacji projektowej (projekt budowlany i projekty wykonawcze) na po</w:t>
      </w:r>
      <w:r w:rsidR="0095036E" w:rsidRPr="0084030F">
        <w:rPr>
          <w:rFonts w:asciiTheme="minorHAnsi" w:eastAsia="Times New Roman" w:hAnsiTheme="minorHAnsi"/>
          <w:sz w:val="24"/>
          <w:szCs w:val="24"/>
          <w:lang w:val="pl-PL"/>
        </w:rPr>
        <w:t>d</w:t>
      </w:r>
      <w:r w:rsidRPr="0084030F">
        <w:rPr>
          <w:rFonts w:asciiTheme="minorHAnsi" w:eastAsia="Times New Roman" w:hAnsiTheme="minorHAnsi"/>
          <w:sz w:val="24"/>
          <w:szCs w:val="24"/>
        </w:rPr>
        <w:t>stawie programu funkcjonalno - użytkowego (zwany dalej PFU) (</w:t>
      </w:r>
      <w:r w:rsidR="00464D84" w:rsidRPr="0084030F">
        <w:rPr>
          <w:rFonts w:asciiTheme="minorHAnsi" w:eastAsia="Times New Roman" w:hAnsiTheme="minorHAnsi"/>
          <w:sz w:val="24"/>
          <w:szCs w:val="24"/>
        </w:rPr>
        <w:t xml:space="preserve">Załącznik nr </w:t>
      </w:r>
      <w:r w:rsidR="0060505B" w:rsidRPr="0084030F">
        <w:rPr>
          <w:rFonts w:asciiTheme="minorHAnsi" w:eastAsia="Times New Roman" w:hAnsiTheme="minorHAnsi"/>
          <w:sz w:val="24"/>
          <w:szCs w:val="24"/>
          <w:lang w:val="pl-PL"/>
        </w:rPr>
        <w:t>5</w:t>
      </w:r>
      <w:r w:rsidRPr="0084030F">
        <w:rPr>
          <w:rFonts w:asciiTheme="minorHAnsi" w:eastAsia="Times New Roman" w:hAnsiTheme="minorHAnsi"/>
          <w:sz w:val="24"/>
          <w:szCs w:val="24"/>
        </w:rPr>
        <w:t xml:space="preserve"> do SWZ</w:t>
      </w:r>
      <w:r w:rsidR="00B7541E" w:rsidRPr="0084030F">
        <w:rPr>
          <w:rFonts w:asciiTheme="minorHAnsi" w:eastAsia="Times New Roman" w:hAnsiTheme="minorHAnsi"/>
          <w:sz w:val="24"/>
          <w:szCs w:val="24"/>
        </w:rPr>
        <w:t xml:space="preserve">) </w:t>
      </w:r>
      <w:r w:rsidRPr="0084030F">
        <w:rPr>
          <w:rFonts w:asciiTheme="minorHAnsi" w:eastAsia="Times New Roman" w:hAnsiTheme="minorHAnsi"/>
          <w:sz w:val="24"/>
          <w:szCs w:val="24"/>
        </w:rPr>
        <w:t>wraz z uzyskaniem wszystkich decyzji zezw</w:t>
      </w:r>
      <w:r w:rsidR="00E50266" w:rsidRPr="0084030F">
        <w:rPr>
          <w:rFonts w:asciiTheme="minorHAnsi" w:eastAsia="Times New Roman" w:hAnsiTheme="minorHAnsi"/>
          <w:sz w:val="24"/>
          <w:szCs w:val="24"/>
        </w:rPr>
        <w:t>alających na budowę</w:t>
      </w:r>
      <w:r w:rsidR="00E50266" w:rsidRPr="0084030F">
        <w:rPr>
          <w:rFonts w:asciiTheme="minorHAnsi" w:eastAsia="Times New Roman" w:hAnsiTheme="minorHAnsi"/>
          <w:sz w:val="24"/>
          <w:szCs w:val="24"/>
          <w:lang w:val="pl-PL"/>
        </w:rPr>
        <w:t xml:space="preserve"> (osobno dla budynku łącznika i zadaszonego boiska)</w:t>
      </w:r>
      <w:r w:rsidR="0060505B" w:rsidRPr="0084030F">
        <w:rPr>
          <w:rFonts w:asciiTheme="minorHAnsi" w:eastAsia="Times New Roman" w:hAnsiTheme="minorHAnsi"/>
          <w:sz w:val="24"/>
          <w:szCs w:val="24"/>
          <w:lang w:val="pl-PL"/>
        </w:rPr>
        <w:t xml:space="preserve">. </w:t>
      </w:r>
    </w:p>
    <w:p w14:paraId="1D961CF9" w14:textId="7E39DA5F" w:rsidR="0002162B" w:rsidRPr="0084030F" w:rsidRDefault="002D0C53" w:rsidP="0084030F">
      <w:pPr>
        <w:pStyle w:val="Akapitzlist"/>
        <w:numPr>
          <w:ilvl w:val="0"/>
          <w:numId w:val="83"/>
        </w:numPr>
        <w:tabs>
          <w:tab w:val="left" w:pos="284"/>
        </w:tabs>
        <w:spacing w:after="0" w:line="23" w:lineRule="atLeast"/>
        <w:ind w:left="0" w:firstLine="0"/>
        <w:rPr>
          <w:rFonts w:asciiTheme="minorHAnsi" w:eastAsia="Times New Roman" w:hAnsiTheme="minorHAnsi"/>
          <w:sz w:val="24"/>
          <w:szCs w:val="24"/>
        </w:rPr>
      </w:pPr>
      <w:r w:rsidRPr="0084030F">
        <w:rPr>
          <w:rFonts w:asciiTheme="minorHAnsi" w:eastAsia="Times New Roman" w:hAnsiTheme="minorHAnsi"/>
          <w:sz w:val="24"/>
          <w:szCs w:val="24"/>
        </w:rPr>
        <w:t xml:space="preserve">wykonanie </w:t>
      </w:r>
      <w:r w:rsidR="00EA551E" w:rsidRPr="0084030F">
        <w:rPr>
          <w:rFonts w:asciiTheme="minorHAnsi" w:eastAsia="Times New Roman" w:hAnsiTheme="minorHAnsi"/>
          <w:sz w:val="24"/>
          <w:szCs w:val="24"/>
          <w:lang w:val="pl-PL"/>
        </w:rPr>
        <w:t xml:space="preserve">robót </w:t>
      </w:r>
      <w:r w:rsidRPr="0084030F">
        <w:rPr>
          <w:rFonts w:asciiTheme="minorHAnsi" w:eastAsia="Times New Roman" w:hAnsiTheme="minorHAnsi"/>
          <w:sz w:val="24"/>
          <w:szCs w:val="24"/>
        </w:rPr>
        <w:t>budowlan</w:t>
      </w:r>
      <w:r w:rsidR="00EA551E" w:rsidRPr="0084030F">
        <w:rPr>
          <w:rFonts w:asciiTheme="minorHAnsi" w:eastAsia="Times New Roman" w:hAnsiTheme="minorHAnsi"/>
          <w:sz w:val="24"/>
          <w:szCs w:val="24"/>
          <w:lang w:val="pl-PL"/>
        </w:rPr>
        <w:t>ych</w:t>
      </w:r>
      <w:r w:rsidRPr="0084030F">
        <w:rPr>
          <w:rFonts w:asciiTheme="minorHAnsi" w:eastAsia="Times New Roman" w:hAnsiTheme="minorHAnsi"/>
          <w:sz w:val="24"/>
          <w:szCs w:val="24"/>
        </w:rPr>
        <w:t xml:space="preserve"> </w:t>
      </w:r>
      <w:r w:rsidR="0002162B" w:rsidRPr="0084030F">
        <w:rPr>
          <w:rFonts w:asciiTheme="minorHAnsi" w:eastAsia="Times New Roman" w:hAnsiTheme="minorHAnsi"/>
          <w:sz w:val="24"/>
          <w:szCs w:val="24"/>
        </w:rPr>
        <w:t xml:space="preserve">na podstawie PFU i zatwierdzonej przez Zamawiającego dokumentacji projektowej posiadającej </w:t>
      </w:r>
      <w:r w:rsidR="005C5FCC" w:rsidRPr="0084030F">
        <w:rPr>
          <w:rFonts w:asciiTheme="minorHAnsi" w:eastAsia="Times New Roman" w:hAnsiTheme="minorHAnsi"/>
          <w:sz w:val="24"/>
          <w:szCs w:val="24"/>
        </w:rPr>
        <w:t>niezbędne uzgodnienia i decyzje wraz</w:t>
      </w:r>
      <w:r w:rsidR="0060505B" w:rsidRPr="0084030F">
        <w:rPr>
          <w:rFonts w:asciiTheme="minorHAnsi" w:eastAsia="Times New Roman" w:hAnsiTheme="minorHAnsi"/>
          <w:sz w:val="24"/>
          <w:szCs w:val="24"/>
        </w:rPr>
        <w:t xml:space="preserve"> z uzyskaniem decyzji pozwole</w:t>
      </w:r>
      <w:r w:rsidR="0060505B" w:rsidRPr="0084030F">
        <w:rPr>
          <w:rFonts w:asciiTheme="minorHAnsi" w:eastAsia="Times New Roman" w:hAnsiTheme="minorHAnsi"/>
          <w:sz w:val="24"/>
          <w:szCs w:val="24"/>
          <w:lang w:val="pl-PL"/>
        </w:rPr>
        <w:t>ń</w:t>
      </w:r>
      <w:r w:rsidR="005C5FCC" w:rsidRPr="0084030F">
        <w:rPr>
          <w:rFonts w:asciiTheme="minorHAnsi" w:eastAsia="Times New Roman" w:hAnsiTheme="minorHAnsi"/>
          <w:sz w:val="24"/>
          <w:szCs w:val="24"/>
        </w:rPr>
        <w:t xml:space="preserve"> na użytkowanie</w:t>
      </w:r>
      <w:r w:rsidR="00127264" w:rsidRPr="0084030F">
        <w:rPr>
          <w:rFonts w:asciiTheme="minorHAnsi" w:eastAsia="Times New Roman" w:hAnsiTheme="minorHAnsi"/>
          <w:sz w:val="24"/>
          <w:szCs w:val="24"/>
          <w:lang w:val="pl-PL"/>
        </w:rPr>
        <w:t xml:space="preserve"> (o ile będzie wymagana).</w:t>
      </w:r>
    </w:p>
    <w:p w14:paraId="22E240F2" w14:textId="77777777" w:rsidR="0002162B" w:rsidRPr="0084030F" w:rsidRDefault="0002162B" w:rsidP="0084030F">
      <w:pPr>
        <w:numPr>
          <w:ilvl w:val="0"/>
          <w:numId w:val="5"/>
        </w:numPr>
        <w:tabs>
          <w:tab w:val="num" w:pos="284"/>
          <w:tab w:val="num" w:pos="426"/>
        </w:tabs>
        <w:spacing w:after="0" w:line="23" w:lineRule="atLeast"/>
        <w:ind w:left="0" w:firstLine="0"/>
        <w:rPr>
          <w:rFonts w:asciiTheme="minorHAnsi" w:eastAsia="Times New Roman" w:hAnsiTheme="minorHAnsi"/>
          <w:sz w:val="24"/>
          <w:szCs w:val="24"/>
        </w:rPr>
      </w:pPr>
      <w:r w:rsidRPr="0084030F">
        <w:rPr>
          <w:rFonts w:asciiTheme="minorHAnsi" w:eastAsia="Times New Roman" w:hAnsiTheme="minorHAnsi"/>
          <w:sz w:val="24"/>
          <w:szCs w:val="24"/>
        </w:rPr>
        <w:t xml:space="preserve">Zakres </w:t>
      </w:r>
      <w:r w:rsidR="008A580F" w:rsidRPr="0084030F">
        <w:rPr>
          <w:rFonts w:asciiTheme="minorHAnsi" w:eastAsia="Times New Roman" w:hAnsiTheme="minorHAnsi"/>
          <w:sz w:val="24"/>
          <w:szCs w:val="24"/>
        </w:rPr>
        <w:t>umowy</w:t>
      </w:r>
      <w:r w:rsidRPr="0084030F">
        <w:rPr>
          <w:rFonts w:asciiTheme="minorHAnsi" w:eastAsia="Times New Roman" w:hAnsiTheme="minorHAnsi"/>
          <w:sz w:val="24"/>
          <w:szCs w:val="24"/>
        </w:rPr>
        <w:t xml:space="preserve"> obejmuje:</w:t>
      </w:r>
    </w:p>
    <w:p w14:paraId="5CE23823" w14:textId="2EC474B3"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opracowanie</w:t>
      </w:r>
      <w:proofErr w:type="gramEnd"/>
      <w:r w:rsidRPr="0084030F">
        <w:rPr>
          <w:rFonts w:asciiTheme="minorHAnsi" w:eastAsia="Times New Roman" w:hAnsiTheme="minorHAnsi"/>
          <w:sz w:val="24"/>
          <w:szCs w:val="24"/>
        </w:rPr>
        <w:t xml:space="preserve"> i zatwierdzenie przez Zamawiającego koncepcji </w:t>
      </w:r>
      <w:bookmarkStart w:id="1" w:name="_Hlk122072268"/>
      <w:r w:rsidR="0060505B" w:rsidRPr="0084030F">
        <w:rPr>
          <w:rFonts w:asciiTheme="minorHAnsi" w:eastAsia="Times New Roman" w:hAnsiTheme="minorHAnsi"/>
          <w:sz w:val="24"/>
          <w:szCs w:val="24"/>
        </w:rPr>
        <w:t xml:space="preserve">projektowej, </w:t>
      </w:r>
    </w:p>
    <w:bookmarkEnd w:id="1"/>
    <w:p w14:paraId="6D9087B4" w14:textId="6CB40D04"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uzyskanie</w:t>
      </w:r>
      <w:proofErr w:type="gramEnd"/>
      <w:r w:rsidRPr="0084030F">
        <w:rPr>
          <w:rFonts w:asciiTheme="minorHAnsi" w:eastAsia="Times New Roman" w:hAnsiTheme="minorHAnsi"/>
          <w:sz w:val="24"/>
          <w:szCs w:val="24"/>
        </w:rPr>
        <w:t xml:space="preserve"> wszelkich warunków, opinii, pozwoleń i uzgodnień, badań w zakresie niezbędnym do opracowania pełnej dokumentacji projektowej, opracowanie projektu budowlanego zatwierdzonego przez Zamawiającego</w:t>
      </w:r>
      <w:r w:rsidR="00B2293B" w:rsidRPr="0084030F">
        <w:rPr>
          <w:rFonts w:asciiTheme="minorHAnsi" w:eastAsia="Times New Roman" w:hAnsiTheme="minorHAnsi"/>
          <w:sz w:val="24"/>
          <w:szCs w:val="24"/>
        </w:rPr>
        <w:t>. P</w:t>
      </w:r>
      <w:r w:rsidR="00B2293B" w:rsidRPr="0084030F">
        <w:rPr>
          <w:rFonts w:asciiTheme="minorHAnsi" w:hAnsiTheme="minorHAnsi"/>
          <w:sz w:val="24"/>
          <w:szCs w:val="24"/>
        </w:rPr>
        <w:t xml:space="preserve">ostępowanie w sprawie ustalenia lokalizacji inwestycji celu publicznego proceduje Zamawiający we własnym imieniu. </w:t>
      </w:r>
    </w:p>
    <w:p w14:paraId="5CB3014B" w14:textId="77777777"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r w:rsidRPr="0084030F">
        <w:rPr>
          <w:rFonts w:asciiTheme="minorHAnsi" w:eastAsia="Times New Roman" w:hAnsiTheme="minorHAnsi"/>
          <w:sz w:val="24"/>
          <w:szCs w:val="24"/>
        </w:rPr>
        <w:t xml:space="preserve">uzyskaniu pozwoleń </w:t>
      </w:r>
      <w:proofErr w:type="gramStart"/>
      <w:r w:rsidRPr="0084030F">
        <w:rPr>
          <w:rFonts w:asciiTheme="minorHAnsi" w:eastAsia="Times New Roman" w:hAnsiTheme="minorHAnsi"/>
          <w:sz w:val="24"/>
          <w:szCs w:val="24"/>
        </w:rPr>
        <w:t>wodno-prawnych (jeżeli</w:t>
      </w:r>
      <w:proofErr w:type="gramEnd"/>
      <w:r w:rsidRPr="0084030F">
        <w:rPr>
          <w:rFonts w:asciiTheme="minorHAnsi" w:eastAsia="Times New Roman" w:hAnsiTheme="minorHAnsi"/>
          <w:sz w:val="24"/>
          <w:szCs w:val="24"/>
        </w:rPr>
        <w:t xml:space="preserve"> będzie taka konieczność),</w:t>
      </w:r>
    </w:p>
    <w:p w14:paraId="3A180CE6" w14:textId="6D63D570"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opracowanie</w:t>
      </w:r>
      <w:proofErr w:type="gramEnd"/>
      <w:r w:rsidRPr="0084030F">
        <w:rPr>
          <w:rFonts w:asciiTheme="minorHAnsi" w:eastAsia="Times New Roman" w:hAnsiTheme="minorHAnsi"/>
          <w:sz w:val="24"/>
          <w:szCs w:val="24"/>
        </w:rPr>
        <w:t xml:space="preserve"> i uzgodnienie z Zamawiającym projektów wykonawczych dla poszczególnych branż</w:t>
      </w:r>
      <w:r w:rsidR="003132A8" w:rsidRPr="0084030F">
        <w:rPr>
          <w:rFonts w:asciiTheme="minorHAnsi" w:eastAsia="Times New Roman" w:hAnsiTheme="minorHAnsi"/>
          <w:sz w:val="24"/>
          <w:szCs w:val="24"/>
        </w:rPr>
        <w:t xml:space="preserve"> wraz z przedmiarami, kosztorysami i STWiORB,</w:t>
      </w:r>
    </w:p>
    <w:p w14:paraId="44AEDB4E" w14:textId="7FAC7973" w:rsidR="0060505B" w:rsidRPr="0084030F" w:rsidRDefault="005B2526"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s</w:t>
      </w:r>
      <w:r w:rsidR="001D7282" w:rsidRPr="0084030F">
        <w:rPr>
          <w:rFonts w:asciiTheme="minorHAnsi" w:eastAsia="Times New Roman" w:hAnsiTheme="minorHAnsi"/>
          <w:sz w:val="24"/>
          <w:szCs w:val="24"/>
        </w:rPr>
        <w:t>porządzenie</w:t>
      </w:r>
      <w:proofErr w:type="gramEnd"/>
      <w:r w:rsidR="001D7282" w:rsidRPr="0084030F">
        <w:rPr>
          <w:rFonts w:asciiTheme="minorHAnsi" w:eastAsia="Times New Roman" w:hAnsiTheme="minorHAnsi"/>
          <w:sz w:val="24"/>
          <w:szCs w:val="24"/>
        </w:rPr>
        <w:t xml:space="preserve"> i zatwierdzenie projektu czasowej i stałej organizacji ruchu</w:t>
      </w:r>
      <w:r w:rsidR="00321D24" w:rsidRPr="0084030F">
        <w:rPr>
          <w:rFonts w:asciiTheme="minorHAnsi" w:eastAsia="Times New Roman" w:hAnsiTheme="minorHAnsi"/>
          <w:sz w:val="24"/>
          <w:szCs w:val="24"/>
        </w:rPr>
        <w:t xml:space="preserve"> (o ile jest wymagana)</w:t>
      </w:r>
      <w:r w:rsidR="0060505B" w:rsidRPr="0084030F">
        <w:rPr>
          <w:rFonts w:asciiTheme="minorHAnsi" w:eastAsia="Times New Roman" w:hAnsiTheme="minorHAnsi"/>
          <w:sz w:val="24"/>
          <w:szCs w:val="24"/>
        </w:rPr>
        <w:t>,</w:t>
      </w:r>
    </w:p>
    <w:p w14:paraId="1E714A0C" w14:textId="6D7A00E1" w:rsidR="005B2526" w:rsidRPr="0084030F" w:rsidRDefault="00371D74"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uzyskanie</w:t>
      </w:r>
      <w:proofErr w:type="gramEnd"/>
      <w:r w:rsidR="005B2526" w:rsidRPr="0084030F">
        <w:rPr>
          <w:rFonts w:asciiTheme="minorHAnsi" w:eastAsia="Times New Roman" w:hAnsiTheme="minorHAnsi"/>
          <w:sz w:val="24"/>
          <w:szCs w:val="24"/>
        </w:rPr>
        <w:t>, na podstawie opracowanych przez Wykonawcę dokumentów, decyzji</w:t>
      </w:r>
      <w:r w:rsidR="00776447" w:rsidRPr="0084030F">
        <w:rPr>
          <w:rFonts w:asciiTheme="minorHAnsi" w:eastAsia="Times New Roman" w:hAnsiTheme="minorHAnsi"/>
          <w:sz w:val="24"/>
          <w:szCs w:val="24"/>
        </w:rPr>
        <w:t xml:space="preserve"> pozwolenia na budowę </w:t>
      </w:r>
      <w:r w:rsidR="00A87494" w:rsidRPr="0084030F">
        <w:rPr>
          <w:rFonts w:asciiTheme="minorHAnsi" w:eastAsia="Times New Roman" w:hAnsiTheme="minorHAnsi"/>
          <w:sz w:val="24"/>
          <w:szCs w:val="24"/>
        </w:rPr>
        <w:t>(osobno dla budynku łącznika i zadaszonego boiska)</w:t>
      </w:r>
      <w:r w:rsidR="0060505B" w:rsidRPr="0084030F">
        <w:rPr>
          <w:rFonts w:asciiTheme="minorHAnsi" w:eastAsia="Times New Roman" w:hAnsiTheme="minorHAnsi"/>
          <w:sz w:val="24"/>
          <w:szCs w:val="24"/>
        </w:rPr>
        <w:t xml:space="preserve">, </w:t>
      </w:r>
    </w:p>
    <w:p w14:paraId="47B3B38A" w14:textId="6436C285"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trike/>
          <w:sz w:val="24"/>
          <w:szCs w:val="24"/>
        </w:rPr>
      </w:pPr>
      <w:proofErr w:type="gramStart"/>
      <w:r w:rsidRPr="0084030F">
        <w:rPr>
          <w:rFonts w:asciiTheme="minorHAnsi" w:eastAsia="Times New Roman" w:hAnsiTheme="minorHAnsi"/>
          <w:sz w:val="24"/>
          <w:szCs w:val="24"/>
        </w:rPr>
        <w:t>kompleksowe</w:t>
      </w:r>
      <w:proofErr w:type="gramEnd"/>
      <w:r w:rsidRPr="0084030F">
        <w:rPr>
          <w:rFonts w:asciiTheme="minorHAnsi" w:eastAsia="Times New Roman" w:hAnsiTheme="minorHAnsi"/>
          <w:sz w:val="24"/>
          <w:szCs w:val="24"/>
        </w:rPr>
        <w:t xml:space="preserve"> wykonanie robót budowlanych, w tym sieciowych i instalacyjnych na podstawie sporzą</w:t>
      </w:r>
      <w:r w:rsidR="00B2293B" w:rsidRPr="0084030F">
        <w:rPr>
          <w:rFonts w:asciiTheme="minorHAnsi" w:eastAsia="Times New Roman" w:hAnsiTheme="minorHAnsi"/>
          <w:sz w:val="24"/>
          <w:szCs w:val="24"/>
        </w:rPr>
        <w:t xml:space="preserve">dzonej dokumentacji projektowej, </w:t>
      </w:r>
    </w:p>
    <w:p w14:paraId="72D42D35" w14:textId="77777777"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przeprowadzenie</w:t>
      </w:r>
      <w:proofErr w:type="gramEnd"/>
      <w:r w:rsidRPr="0084030F">
        <w:rPr>
          <w:rFonts w:asciiTheme="minorHAnsi" w:eastAsia="Times New Roman" w:hAnsiTheme="minorHAnsi"/>
          <w:sz w:val="24"/>
          <w:szCs w:val="24"/>
        </w:rPr>
        <w:t xml:space="preserve"> wymaganych prób i badań,</w:t>
      </w:r>
    </w:p>
    <w:p w14:paraId="50D73733" w14:textId="30424EEB" w:rsidR="002B7C4F" w:rsidRPr="0084030F" w:rsidRDefault="00B2293B"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uzyskanie</w:t>
      </w:r>
      <w:proofErr w:type="gramEnd"/>
      <w:r w:rsidRPr="0084030F">
        <w:rPr>
          <w:rFonts w:asciiTheme="minorHAnsi" w:eastAsia="Times New Roman" w:hAnsiTheme="minorHAnsi"/>
          <w:sz w:val="24"/>
          <w:szCs w:val="24"/>
        </w:rPr>
        <w:t xml:space="preserve"> pozwoleń</w:t>
      </w:r>
      <w:r w:rsidR="002B7C4F" w:rsidRPr="0084030F">
        <w:rPr>
          <w:rFonts w:asciiTheme="minorHAnsi" w:eastAsia="Times New Roman" w:hAnsiTheme="minorHAnsi"/>
          <w:sz w:val="24"/>
          <w:szCs w:val="24"/>
        </w:rPr>
        <w:t xml:space="preserve"> na użytkowanie </w:t>
      </w:r>
      <w:r w:rsidR="00607739" w:rsidRPr="0084030F">
        <w:rPr>
          <w:rFonts w:asciiTheme="minorHAnsi" w:eastAsia="Times New Roman" w:hAnsiTheme="minorHAnsi"/>
          <w:sz w:val="24"/>
          <w:szCs w:val="24"/>
        </w:rPr>
        <w:t>(o ile będzie wymagane)</w:t>
      </w:r>
      <w:r w:rsidR="002B7C4F" w:rsidRPr="0084030F">
        <w:rPr>
          <w:rFonts w:asciiTheme="minorHAnsi" w:eastAsia="Times New Roman" w:hAnsiTheme="minorHAnsi"/>
          <w:sz w:val="24"/>
          <w:szCs w:val="24"/>
        </w:rPr>
        <w:t xml:space="preserve"> oraz przekazanie Zamawiającemu obiektu gotowego do użytkowania wraz z dokumentacją powykonawczą.</w:t>
      </w:r>
    </w:p>
    <w:p w14:paraId="11D42642" w14:textId="0C56B6FA" w:rsidR="002B7C4F" w:rsidRPr="0084030F" w:rsidRDefault="002B7C4F" w:rsidP="0084030F">
      <w:pPr>
        <w:widowControl w:val="0"/>
        <w:shd w:val="clear" w:color="auto" w:fill="FFFFFF"/>
        <w:tabs>
          <w:tab w:val="left" w:pos="284"/>
          <w:tab w:val="num" w:pos="426"/>
        </w:tabs>
        <w:autoSpaceDE w:val="0"/>
        <w:spacing w:after="0" w:line="23" w:lineRule="atLeast"/>
        <w:ind w:left="0" w:firstLine="0"/>
        <w:rPr>
          <w:rFonts w:asciiTheme="minorHAnsi" w:eastAsia="Times New Roman" w:hAnsiTheme="minorHAnsi"/>
          <w:sz w:val="24"/>
          <w:szCs w:val="24"/>
        </w:rPr>
      </w:pPr>
      <w:r w:rsidRPr="0084030F">
        <w:rPr>
          <w:rFonts w:asciiTheme="minorHAnsi" w:eastAsia="Times New Roman" w:hAnsiTheme="minorHAnsi"/>
          <w:sz w:val="24"/>
          <w:szCs w:val="24"/>
        </w:rPr>
        <w:t xml:space="preserve">Lista Dokumentów Wykonawcy wyszczególniona powyżej nie jest wyczerpująca i stanowi jedynie opis ogólnych zobowiązań Wykonawcy w zakresie projektowania. Jeżeli w trakcie realizacji Umowy okaże się konieczne wykonanie innych opracowań lub uzupełnienie Dokumentów Wykonawcy, Wykonawca własnym staraniem i na własny koszt sporządzi brakujące dokumenty i opracowania. </w:t>
      </w:r>
      <w:r w:rsidR="00111204">
        <w:rPr>
          <w:rFonts w:asciiTheme="minorHAnsi" w:eastAsia="Times New Roman" w:hAnsiTheme="minorHAnsi"/>
          <w:sz w:val="24"/>
          <w:szCs w:val="24"/>
        </w:rPr>
        <w:t>Ilość egzemplarzy dokumentacji projektowo-kosztorysowej zgodna z PFU.</w:t>
      </w:r>
    </w:p>
    <w:p w14:paraId="04B85CF2" w14:textId="77777777" w:rsidR="002B7C4F" w:rsidRPr="0084030F" w:rsidRDefault="002B7C4F" w:rsidP="0084030F">
      <w:pPr>
        <w:shd w:val="clear" w:color="auto" w:fill="FFFFFF"/>
        <w:tabs>
          <w:tab w:val="left" w:pos="284"/>
          <w:tab w:val="num" w:pos="426"/>
        </w:tabs>
        <w:spacing w:after="0" w:line="23" w:lineRule="atLeast"/>
        <w:ind w:left="0" w:firstLine="0"/>
        <w:rPr>
          <w:rFonts w:asciiTheme="minorHAnsi" w:eastAsia="Times New Roman" w:hAnsiTheme="minorHAnsi"/>
          <w:sz w:val="24"/>
          <w:szCs w:val="24"/>
          <w:u w:val="single"/>
        </w:rPr>
      </w:pPr>
      <w:r w:rsidRPr="0084030F">
        <w:rPr>
          <w:rFonts w:asciiTheme="minorHAnsi" w:eastAsia="Times New Roman" w:hAnsiTheme="minorHAnsi"/>
          <w:sz w:val="24"/>
          <w:szCs w:val="24"/>
          <w:u w:val="single"/>
        </w:rPr>
        <w:t>W ramach przedmiotowej umowy do obowiązków Wykonawcy należy w szczególności:</w:t>
      </w:r>
    </w:p>
    <w:p w14:paraId="2FD25142" w14:textId="5A7563F5"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Dysponowanie odpowiednimi zasobami ludzkimi i sprzętowymi</w:t>
      </w:r>
      <w:r w:rsidR="004D214C" w:rsidRPr="0084030F">
        <w:rPr>
          <w:rFonts w:asciiTheme="minorHAnsi" w:eastAsia="SimSun" w:hAnsiTheme="minorHAnsi"/>
          <w:color w:val="000000"/>
          <w:sz w:val="24"/>
          <w:szCs w:val="24"/>
          <w:lang w:bidi="hi-IN"/>
        </w:rPr>
        <w:t>,</w:t>
      </w:r>
      <w:r w:rsidRPr="0084030F">
        <w:rPr>
          <w:rFonts w:asciiTheme="minorHAnsi" w:eastAsia="SimSun" w:hAnsiTheme="minorHAnsi"/>
          <w:color w:val="000000"/>
          <w:sz w:val="24"/>
          <w:szCs w:val="24"/>
          <w:lang w:bidi="hi-IN"/>
        </w:rPr>
        <w:t xml:space="preserve"> które pozwolą na terminowe i prawidłowe wykonanie przedmiotowego zamówienia.</w:t>
      </w:r>
    </w:p>
    <w:p w14:paraId="3284244C" w14:textId="77777777" w:rsidR="002B7C4F" w:rsidRPr="0084030F" w:rsidRDefault="002B7C4F" w:rsidP="0084030F">
      <w:pPr>
        <w:numPr>
          <w:ilvl w:val="0"/>
          <w:numId w:val="66"/>
        </w:numPr>
        <w:tabs>
          <w:tab w:val="left" w:pos="284"/>
          <w:tab w:val="num" w:pos="426"/>
        </w:tabs>
        <w:spacing w:after="0" w:line="23" w:lineRule="atLeast"/>
        <w:ind w:left="0" w:firstLine="0"/>
        <w:rPr>
          <w:rFonts w:asciiTheme="minorHAnsi" w:eastAsia="Times New Roman" w:hAnsiTheme="minorHAnsi"/>
          <w:sz w:val="24"/>
          <w:szCs w:val="24"/>
        </w:rPr>
      </w:pPr>
      <w:r w:rsidRPr="0084030F">
        <w:rPr>
          <w:rFonts w:asciiTheme="minorHAnsi" w:eastAsia="Times New Roman" w:hAnsiTheme="minorHAnsi"/>
          <w:sz w:val="24"/>
          <w:szCs w:val="24"/>
        </w:rPr>
        <w:t>Zapewnienie obsługi geodezyjnej: tyczenie obiektów, inwentaryzacja powykonawcza.</w:t>
      </w:r>
    </w:p>
    <w:p w14:paraId="127150DA" w14:textId="77777777" w:rsidR="002B7C4F" w:rsidRPr="0084030F" w:rsidRDefault="002B7C4F" w:rsidP="0084030F">
      <w:pPr>
        <w:numPr>
          <w:ilvl w:val="0"/>
          <w:numId w:val="66"/>
        </w:numPr>
        <w:tabs>
          <w:tab w:val="left" w:pos="284"/>
          <w:tab w:val="num" w:pos="426"/>
        </w:tabs>
        <w:spacing w:after="0" w:line="23" w:lineRule="atLeast"/>
        <w:ind w:left="0" w:firstLine="0"/>
        <w:rPr>
          <w:rFonts w:asciiTheme="minorHAnsi" w:eastAsia="Times New Roman" w:hAnsiTheme="minorHAnsi"/>
          <w:sz w:val="24"/>
          <w:szCs w:val="24"/>
        </w:rPr>
      </w:pPr>
      <w:r w:rsidRPr="0084030F">
        <w:rPr>
          <w:rFonts w:asciiTheme="minorHAnsi" w:eastAsia="Times New Roman" w:hAnsiTheme="minorHAnsi"/>
          <w:sz w:val="24"/>
          <w:szCs w:val="24"/>
        </w:rPr>
        <w:t>Materiały z rozbiórki (gruz, ziemia oraz inne odpady) Wykonawca zagospodaruje we własnym zakresie.</w:t>
      </w:r>
    </w:p>
    <w:p w14:paraId="20377B7C" w14:textId="7F0709CA"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W trakcie trwania prac na</w:t>
      </w:r>
      <w:r w:rsidR="00371D74" w:rsidRPr="0084030F">
        <w:rPr>
          <w:rFonts w:asciiTheme="minorHAnsi" w:eastAsia="SimSun" w:hAnsiTheme="minorHAnsi"/>
          <w:color w:val="000000"/>
          <w:sz w:val="24"/>
          <w:szCs w:val="24"/>
          <w:lang w:bidi="hi-IN"/>
        </w:rPr>
        <w:t>leży zapewnić dojazd do posesji.</w:t>
      </w:r>
    </w:p>
    <w:p w14:paraId="0B89180C" w14:textId="625ED419" w:rsidR="002B7C4F" w:rsidRPr="0084030F" w:rsidRDefault="002B7C4F" w:rsidP="0084030F">
      <w:pPr>
        <w:widowControl w:val="0"/>
        <w:numPr>
          <w:ilvl w:val="0"/>
          <w:numId w:val="66"/>
        </w:numPr>
        <w:tabs>
          <w:tab w:val="left" w:pos="284"/>
        </w:tabs>
        <w:spacing w:after="0" w:line="23" w:lineRule="atLeast"/>
        <w:ind w:hanging="862"/>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Opracowanie na własny koszt projektu tymczasowej</w:t>
      </w:r>
      <w:r w:rsidR="001376A5" w:rsidRPr="0084030F">
        <w:rPr>
          <w:rFonts w:asciiTheme="minorHAnsi" w:eastAsia="SimSun" w:hAnsiTheme="minorHAnsi"/>
          <w:color w:val="000000"/>
          <w:sz w:val="24"/>
          <w:szCs w:val="24"/>
          <w:lang w:bidi="hi-IN"/>
        </w:rPr>
        <w:t xml:space="preserve"> i</w:t>
      </w:r>
      <w:r w:rsidRPr="0084030F">
        <w:rPr>
          <w:rFonts w:asciiTheme="minorHAnsi" w:eastAsia="SimSun" w:hAnsiTheme="minorHAnsi"/>
          <w:color w:val="000000"/>
          <w:sz w:val="24"/>
          <w:szCs w:val="24"/>
          <w:lang w:bidi="hi-IN"/>
        </w:rPr>
        <w:t xml:space="preserve"> </w:t>
      </w:r>
      <w:r w:rsidR="0098172A" w:rsidRPr="0084030F">
        <w:rPr>
          <w:rFonts w:asciiTheme="minorHAnsi" w:eastAsia="SimSun" w:hAnsiTheme="minorHAnsi"/>
          <w:color w:val="000000"/>
          <w:sz w:val="24"/>
          <w:szCs w:val="24"/>
          <w:lang w:bidi="hi-IN"/>
        </w:rPr>
        <w:t>docelowej</w:t>
      </w:r>
      <w:r w:rsidR="0098172A" w:rsidRPr="0084030F">
        <w:rPr>
          <w:rFonts w:asciiTheme="minorHAnsi" w:hAnsiTheme="minorHAnsi"/>
          <w:sz w:val="24"/>
          <w:szCs w:val="24"/>
        </w:rPr>
        <w:t xml:space="preserve"> </w:t>
      </w:r>
      <w:r w:rsidR="0098172A" w:rsidRPr="0084030F">
        <w:rPr>
          <w:rFonts w:asciiTheme="minorHAnsi" w:eastAsia="SimSun" w:hAnsiTheme="minorHAnsi"/>
          <w:color w:val="000000"/>
          <w:sz w:val="24"/>
          <w:szCs w:val="24"/>
          <w:lang w:bidi="hi-IN"/>
        </w:rPr>
        <w:t>organizacji ruchu.</w:t>
      </w:r>
    </w:p>
    <w:p w14:paraId="256C293A" w14:textId="77777777"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lastRenderedPageBreak/>
        <w:t>Wykonawca jest odpowiedzialny za całokształt zamówienia, w tym za przebieg oraz terminowe wykonanie, jakość, zgodność z normami technologicznymi i jakościowymi i obowiązującymi w tym zakresie przepisami prawa.</w:t>
      </w:r>
    </w:p>
    <w:p w14:paraId="417657A2" w14:textId="77777777"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 xml:space="preserve">Zastosowania materiałów budowlanych, urządzeń o </w:t>
      </w:r>
      <w:proofErr w:type="gramStart"/>
      <w:r w:rsidRPr="0084030F">
        <w:rPr>
          <w:rFonts w:asciiTheme="minorHAnsi" w:eastAsia="SimSun" w:hAnsiTheme="minorHAnsi"/>
          <w:color w:val="000000"/>
          <w:sz w:val="24"/>
          <w:szCs w:val="24"/>
          <w:lang w:bidi="hi-IN"/>
        </w:rPr>
        <w:t>odpowiedniej jakości</w:t>
      </w:r>
      <w:proofErr w:type="gramEnd"/>
      <w:r w:rsidRPr="0084030F">
        <w:rPr>
          <w:rFonts w:asciiTheme="minorHAnsi" w:eastAsia="SimSun" w:hAnsiTheme="minorHAnsi"/>
          <w:color w:val="000000"/>
          <w:sz w:val="24"/>
          <w:szCs w:val="24"/>
          <w:lang w:bidi="hi-IN"/>
        </w:rPr>
        <w:t xml:space="preserve"> oraz spełniające Polskie Normy i normy europejskie. </w:t>
      </w:r>
    </w:p>
    <w:p w14:paraId="740CB937" w14:textId="77777777"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Po zakończeniu robót Wykonawca przedstawi wykaz ilości wbudowanych materiałów wraz z atestami i certyfikatami dopuszczenia do obrotu na rynku UE.</w:t>
      </w:r>
    </w:p>
    <w:p w14:paraId="272A6B3E" w14:textId="77777777"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Przestrzeganie przepisów BHP oraz innych wynikających z Prawa Budowlanego, ochrony środowiska i przepisów Kodeksu Cywilnego.</w:t>
      </w:r>
    </w:p>
    <w:p w14:paraId="2160F188" w14:textId="77777777"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sz w:val="24"/>
          <w:szCs w:val="24"/>
        </w:rPr>
      </w:pPr>
      <w:r w:rsidRPr="0084030F">
        <w:rPr>
          <w:rFonts w:asciiTheme="minorHAnsi" w:eastAsia="Times New Roman" w:hAnsiTheme="minorHAnsi"/>
          <w:sz w:val="24"/>
          <w:szCs w:val="24"/>
        </w:rPr>
        <w:t>Przedmiot</w:t>
      </w:r>
      <w:r w:rsidRPr="0084030F">
        <w:rPr>
          <w:rFonts w:asciiTheme="minorHAnsi" w:hAnsiTheme="minorHAnsi"/>
          <w:bCs/>
          <w:sz w:val="24"/>
          <w:szCs w:val="24"/>
          <w:lang w:eastAsia="ar-SA"/>
        </w:rPr>
        <w:t xml:space="preserve"> Umowy zostanie wykonany na warunkach i w zakresie określonym </w:t>
      </w:r>
      <w:r w:rsidRPr="0084030F">
        <w:rPr>
          <w:rFonts w:asciiTheme="minorHAnsi" w:hAnsiTheme="minorHAnsi"/>
          <w:bCs/>
          <w:sz w:val="24"/>
          <w:szCs w:val="24"/>
          <w:lang w:eastAsia="ar-SA"/>
        </w:rPr>
        <w:br/>
        <w:t>w postanowieniach Umowy oraz w następujących dokumentach:</w:t>
      </w:r>
    </w:p>
    <w:p w14:paraId="1F1EB73D" w14:textId="77777777" w:rsidR="00A976E9" w:rsidRPr="0084030F" w:rsidRDefault="001F0FFA" w:rsidP="0084030F">
      <w:pPr>
        <w:numPr>
          <w:ilvl w:val="0"/>
          <w:numId w:val="45"/>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Specyfikacji Warunków Zamówienia (dalej: „SWZ”)</w:t>
      </w:r>
      <w:r w:rsidR="00995371" w:rsidRPr="0084030F">
        <w:rPr>
          <w:rFonts w:asciiTheme="minorHAnsi" w:hAnsiTheme="minorHAnsi"/>
          <w:bCs/>
          <w:sz w:val="24"/>
          <w:szCs w:val="24"/>
          <w:lang w:eastAsia="ar-SA"/>
        </w:rPr>
        <w:t xml:space="preserve">, </w:t>
      </w:r>
      <w:r w:rsidRPr="0084030F">
        <w:rPr>
          <w:rFonts w:asciiTheme="minorHAnsi" w:hAnsiTheme="minorHAnsi"/>
          <w:bCs/>
          <w:sz w:val="24"/>
          <w:szCs w:val="24"/>
          <w:lang w:eastAsia="ar-SA"/>
        </w:rPr>
        <w:t xml:space="preserve">wyjaśnień do </w:t>
      </w:r>
      <w:proofErr w:type="gramStart"/>
      <w:r w:rsidRPr="0084030F">
        <w:rPr>
          <w:rFonts w:asciiTheme="minorHAnsi" w:hAnsiTheme="minorHAnsi"/>
          <w:bCs/>
          <w:sz w:val="24"/>
          <w:szCs w:val="24"/>
          <w:lang w:eastAsia="ar-SA"/>
        </w:rPr>
        <w:t>SWZ</w:t>
      </w:r>
      <w:r w:rsidR="00995371" w:rsidRPr="0084030F">
        <w:rPr>
          <w:rFonts w:asciiTheme="minorHAnsi" w:hAnsiTheme="minorHAnsi"/>
          <w:bCs/>
          <w:sz w:val="24"/>
          <w:szCs w:val="24"/>
          <w:lang w:eastAsia="ar-SA"/>
        </w:rPr>
        <w:t xml:space="preserve"> (jeśli</w:t>
      </w:r>
      <w:proofErr w:type="gramEnd"/>
      <w:r w:rsidR="00995371" w:rsidRPr="0084030F">
        <w:rPr>
          <w:rFonts w:asciiTheme="minorHAnsi" w:hAnsiTheme="minorHAnsi"/>
          <w:bCs/>
          <w:sz w:val="24"/>
          <w:szCs w:val="24"/>
          <w:lang w:eastAsia="ar-SA"/>
        </w:rPr>
        <w:t xml:space="preserve"> dotyczy)</w:t>
      </w:r>
      <w:r w:rsidR="00AB7E8E" w:rsidRPr="0084030F">
        <w:rPr>
          <w:rFonts w:asciiTheme="minorHAnsi" w:hAnsiTheme="minorHAnsi"/>
          <w:bCs/>
          <w:sz w:val="24"/>
          <w:szCs w:val="24"/>
          <w:lang w:eastAsia="ar-SA"/>
        </w:rPr>
        <w:t>;</w:t>
      </w:r>
    </w:p>
    <w:p w14:paraId="786867EA" w14:textId="77777777" w:rsidR="00A976E9" w:rsidRPr="0084030F" w:rsidRDefault="001F0FFA" w:rsidP="0084030F">
      <w:pPr>
        <w:numPr>
          <w:ilvl w:val="0"/>
          <w:numId w:val="45"/>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Opisie przedmiotu zamówienia</w:t>
      </w:r>
      <w:r w:rsidR="00A976E9" w:rsidRPr="0084030F">
        <w:rPr>
          <w:rFonts w:asciiTheme="minorHAnsi" w:hAnsiTheme="minorHAnsi"/>
          <w:sz w:val="24"/>
          <w:szCs w:val="24"/>
        </w:rPr>
        <w:t xml:space="preserve">; </w:t>
      </w:r>
    </w:p>
    <w:p w14:paraId="58676428" w14:textId="77777777" w:rsidR="00A976E9" w:rsidRPr="0084030F" w:rsidRDefault="001F0FFA" w:rsidP="0084030F">
      <w:pPr>
        <w:numPr>
          <w:ilvl w:val="0"/>
          <w:numId w:val="45"/>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Programie Funkcjonalno-Użytkowym</w:t>
      </w:r>
      <w:r w:rsidR="00A976E9" w:rsidRPr="0084030F">
        <w:rPr>
          <w:rFonts w:asciiTheme="minorHAnsi" w:hAnsiTheme="minorHAnsi"/>
          <w:sz w:val="24"/>
          <w:szCs w:val="24"/>
        </w:rPr>
        <w:t>;</w:t>
      </w:r>
    </w:p>
    <w:p w14:paraId="19CDEA1D" w14:textId="77777777" w:rsidR="00AB7E8E" w:rsidRPr="0084030F" w:rsidRDefault="00AB7E8E" w:rsidP="0084030F">
      <w:pPr>
        <w:numPr>
          <w:ilvl w:val="0"/>
          <w:numId w:val="45"/>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Ofercie Wykonawcy wraz z załącznikami.</w:t>
      </w:r>
    </w:p>
    <w:p w14:paraId="0B9B1B5A" w14:textId="3524CD6D" w:rsidR="00AB7E8E" w:rsidRPr="0084030F" w:rsidRDefault="009F585C" w:rsidP="0084030F">
      <w:pPr>
        <w:numPr>
          <w:ilvl w:val="0"/>
          <w:numId w:val="5"/>
        </w:numPr>
        <w:tabs>
          <w:tab w:val="num" w:pos="284"/>
          <w:tab w:val="num" w:pos="426"/>
        </w:tabs>
        <w:spacing w:after="0" w:line="23" w:lineRule="atLeast"/>
        <w:ind w:left="0" w:firstLine="0"/>
        <w:rPr>
          <w:rFonts w:asciiTheme="minorHAnsi" w:hAnsiTheme="minorHAnsi"/>
          <w:bCs/>
          <w:strike/>
          <w:sz w:val="24"/>
          <w:szCs w:val="24"/>
          <w:lang w:eastAsia="ar-SA"/>
        </w:rPr>
      </w:pPr>
      <w:r w:rsidRPr="0084030F">
        <w:rPr>
          <w:rFonts w:asciiTheme="minorHAnsi" w:hAnsiTheme="minorHAnsi"/>
          <w:bCs/>
          <w:sz w:val="24"/>
          <w:szCs w:val="24"/>
          <w:lang w:eastAsia="ar-SA"/>
        </w:rPr>
        <w:t xml:space="preserve">W </w:t>
      </w:r>
      <w:r w:rsidR="00AB7E8E" w:rsidRPr="0084030F">
        <w:rPr>
          <w:rFonts w:asciiTheme="minorHAnsi" w:hAnsiTheme="minorHAnsi"/>
          <w:bCs/>
          <w:sz w:val="24"/>
          <w:szCs w:val="24"/>
          <w:lang w:eastAsia="ar-SA"/>
        </w:rPr>
        <w:t xml:space="preserve">przypadku sprzeczności zapisów w dokumentach dotyczących Przedmiotu Umowy, </w:t>
      </w:r>
      <w:r w:rsidR="00AB7E8E" w:rsidRPr="0084030F">
        <w:rPr>
          <w:rFonts w:asciiTheme="minorHAnsi" w:hAnsiTheme="minorHAnsi"/>
          <w:bCs/>
          <w:sz w:val="24"/>
          <w:szCs w:val="24"/>
          <w:lang w:eastAsia="ar-SA"/>
        </w:rPr>
        <w:br/>
        <w:t>o których mowa wyżej, dokumenty będą interpretowane zgodnie z kol</w:t>
      </w:r>
      <w:r w:rsidR="003122EB" w:rsidRPr="0084030F">
        <w:rPr>
          <w:rFonts w:asciiTheme="minorHAnsi" w:hAnsiTheme="minorHAnsi"/>
          <w:bCs/>
          <w:sz w:val="24"/>
          <w:szCs w:val="24"/>
          <w:lang w:eastAsia="ar-SA"/>
        </w:rPr>
        <w:t>ejnością wymienioną w § 1 ust. 5</w:t>
      </w:r>
      <w:r w:rsidR="00AB7E8E" w:rsidRPr="0084030F">
        <w:rPr>
          <w:rFonts w:asciiTheme="minorHAnsi" w:hAnsiTheme="minorHAnsi"/>
          <w:bCs/>
          <w:sz w:val="24"/>
          <w:szCs w:val="24"/>
          <w:lang w:eastAsia="ar-SA"/>
        </w:rPr>
        <w:t xml:space="preserve"> Umowy</w:t>
      </w:r>
      <w:r w:rsidR="007A23C2" w:rsidRPr="0084030F">
        <w:rPr>
          <w:rFonts w:asciiTheme="minorHAnsi" w:hAnsiTheme="minorHAnsi"/>
          <w:bCs/>
          <w:sz w:val="24"/>
          <w:szCs w:val="24"/>
          <w:lang w:eastAsia="ar-SA"/>
        </w:rPr>
        <w:t xml:space="preserve">, z </w:t>
      </w:r>
      <w:proofErr w:type="gramStart"/>
      <w:r w:rsidR="007A23C2" w:rsidRPr="0084030F">
        <w:rPr>
          <w:rFonts w:asciiTheme="minorHAnsi" w:hAnsiTheme="minorHAnsi"/>
          <w:bCs/>
          <w:sz w:val="24"/>
          <w:szCs w:val="24"/>
          <w:lang w:eastAsia="ar-SA"/>
        </w:rPr>
        <w:t>tym że</w:t>
      </w:r>
      <w:proofErr w:type="gramEnd"/>
      <w:r w:rsidR="007A23C2" w:rsidRPr="0084030F">
        <w:rPr>
          <w:rFonts w:asciiTheme="minorHAnsi" w:hAnsiTheme="minorHAnsi"/>
          <w:bCs/>
          <w:sz w:val="24"/>
          <w:szCs w:val="24"/>
          <w:lang w:eastAsia="ar-SA"/>
        </w:rPr>
        <w:t xml:space="preserve"> pierwszeństwo ma niniejsza Umowa</w:t>
      </w:r>
      <w:r w:rsidR="00185A41" w:rsidRPr="0084030F">
        <w:rPr>
          <w:rFonts w:asciiTheme="minorHAnsi" w:hAnsiTheme="minorHAnsi"/>
          <w:bCs/>
          <w:sz w:val="24"/>
          <w:szCs w:val="24"/>
          <w:lang w:eastAsia="ar-SA"/>
        </w:rPr>
        <w:t xml:space="preserve"> wraz Harmonogramem rzeczowo-finansowym</w:t>
      </w:r>
      <w:r w:rsidR="00AB7E8E" w:rsidRPr="0084030F">
        <w:rPr>
          <w:rFonts w:asciiTheme="minorHAnsi" w:hAnsiTheme="minorHAnsi"/>
          <w:bCs/>
          <w:sz w:val="24"/>
          <w:szCs w:val="24"/>
          <w:lang w:eastAsia="ar-SA"/>
        </w:rPr>
        <w:t>.</w:t>
      </w:r>
    </w:p>
    <w:p w14:paraId="587503BE" w14:textId="3A02145A"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bCs/>
          <w:sz w:val="24"/>
          <w:szCs w:val="24"/>
          <w:lang w:eastAsia="ar-SA"/>
        </w:rPr>
      </w:pPr>
      <w:r w:rsidRPr="0084030F">
        <w:rPr>
          <w:rFonts w:asciiTheme="minorHAnsi" w:hAnsiTheme="minorHAnsi"/>
          <w:bCs/>
          <w:sz w:val="24"/>
          <w:szCs w:val="24"/>
          <w:lang w:eastAsia="ar-SA"/>
        </w:rPr>
        <w:t>Harmonogram rzeczowo-finansowy (dalej: „HRF”) po zaakceptowaniu przez Zamawiającego staje się integralną częścią niniejszej Umowy.</w:t>
      </w:r>
    </w:p>
    <w:p w14:paraId="1C1D64C5" w14:textId="77777777"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bCs/>
          <w:sz w:val="24"/>
          <w:szCs w:val="24"/>
          <w:lang w:eastAsia="ar-SA"/>
        </w:rPr>
      </w:pPr>
      <w:r w:rsidRPr="0084030F">
        <w:rPr>
          <w:rFonts w:asciiTheme="minorHAnsi" w:hAnsiTheme="minorHAnsi"/>
          <w:bCs/>
          <w:sz w:val="24"/>
          <w:szCs w:val="24"/>
          <w:lang w:eastAsia="ar-SA"/>
        </w:rPr>
        <w:t xml:space="preserve">Wykonawca zobowiązuje się wykonać wszystkie roboty budowlane </w:t>
      </w:r>
      <w:r w:rsidR="007A23C2" w:rsidRPr="0084030F">
        <w:rPr>
          <w:rFonts w:asciiTheme="minorHAnsi" w:hAnsiTheme="minorHAnsi"/>
          <w:bCs/>
          <w:sz w:val="24"/>
          <w:szCs w:val="24"/>
          <w:lang w:eastAsia="ar-SA"/>
        </w:rPr>
        <w:t>konieczne,</w:t>
      </w:r>
      <w:r w:rsidRPr="0084030F">
        <w:rPr>
          <w:rFonts w:asciiTheme="minorHAnsi" w:hAnsiTheme="minorHAnsi"/>
          <w:bCs/>
          <w:sz w:val="24"/>
          <w:szCs w:val="24"/>
          <w:lang w:eastAsia="ar-SA"/>
        </w:rPr>
        <w:t xml:space="preserve"> </w:t>
      </w:r>
      <w:r w:rsidR="007A23C2" w:rsidRPr="0084030F">
        <w:rPr>
          <w:rFonts w:asciiTheme="minorHAnsi" w:hAnsiTheme="minorHAnsi"/>
          <w:bCs/>
          <w:sz w:val="24"/>
          <w:szCs w:val="24"/>
          <w:lang w:eastAsia="ar-SA"/>
        </w:rPr>
        <w:t xml:space="preserve">roboty dodatkowe, roboty zamienne, których potrzeba wykonania zaistnieje </w:t>
      </w:r>
      <w:r w:rsidRPr="0084030F">
        <w:rPr>
          <w:rFonts w:asciiTheme="minorHAnsi" w:hAnsiTheme="minorHAnsi"/>
          <w:bCs/>
          <w:sz w:val="24"/>
          <w:szCs w:val="24"/>
          <w:lang w:eastAsia="ar-SA"/>
        </w:rPr>
        <w:t>do realizacji Przedmiotu Umowy, w tym roboty budowlane, które nie zostały wyszczególnione w SWZ</w:t>
      </w:r>
      <w:r w:rsidR="002F77DC" w:rsidRPr="0084030F">
        <w:rPr>
          <w:rFonts w:asciiTheme="minorHAnsi" w:hAnsiTheme="minorHAnsi"/>
          <w:bCs/>
          <w:sz w:val="24"/>
          <w:szCs w:val="24"/>
          <w:lang w:eastAsia="ar-SA"/>
        </w:rPr>
        <w:t xml:space="preserve"> </w:t>
      </w:r>
      <w:r w:rsidRPr="0084030F">
        <w:rPr>
          <w:rFonts w:asciiTheme="minorHAnsi" w:hAnsiTheme="minorHAnsi"/>
          <w:bCs/>
          <w:sz w:val="24"/>
          <w:szCs w:val="24"/>
          <w:lang w:eastAsia="ar-SA"/>
        </w:rPr>
        <w:t>i PFU, a są konieczne do realizacji Przedmiotu Umowy, zgodnie z wykonaną przez Wykonawcę Dokumentacją Projektową oraz zasadami wiedzy technicznej</w:t>
      </w:r>
      <w:r w:rsidR="007A23C2" w:rsidRPr="0084030F">
        <w:rPr>
          <w:rFonts w:asciiTheme="minorHAnsi" w:hAnsiTheme="minorHAnsi"/>
          <w:bCs/>
          <w:sz w:val="24"/>
          <w:szCs w:val="24"/>
          <w:lang w:eastAsia="ar-SA"/>
        </w:rPr>
        <w:t xml:space="preserve"> w ramach umownego wynagrodzenia</w:t>
      </w:r>
      <w:r w:rsidRPr="0084030F">
        <w:rPr>
          <w:rFonts w:asciiTheme="minorHAnsi" w:hAnsiTheme="minorHAnsi"/>
          <w:bCs/>
          <w:sz w:val="24"/>
          <w:szCs w:val="24"/>
          <w:lang w:eastAsia="ar-SA"/>
        </w:rPr>
        <w:t xml:space="preserve">. </w:t>
      </w:r>
    </w:p>
    <w:p w14:paraId="2EAF9DC1" w14:textId="77777777"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bCs/>
          <w:sz w:val="24"/>
          <w:szCs w:val="24"/>
          <w:lang w:eastAsia="ar-SA"/>
        </w:rPr>
      </w:pPr>
      <w:r w:rsidRPr="0084030F">
        <w:rPr>
          <w:rFonts w:asciiTheme="minorHAnsi" w:hAnsiTheme="minorHAnsi"/>
          <w:bCs/>
          <w:sz w:val="24"/>
          <w:szCs w:val="24"/>
          <w:lang w:eastAsia="ar-SA"/>
        </w:rPr>
        <w:t>Wymaga się od Wykonawcy sporządzenia szczegółowej inwentaryzacji istniejących obiektów związanych z realizacją robót w ramach niniejszego Zamówienia.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14:paraId="2243B3D5" w14:textId="77777777"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bCs/>
          <w:sz w:val="24"/>
          <w:szCs w:val="24"/>
          <w:lang w:eastAsia="ar-SA"/>
        </w:rPr>
      </w:pPr>
      <w:r w:rsidRPr="0084030F">
        <w:rPr>
          <w:rFonts w:asciiTheme="minorHAnsi" w:hAnsiTheme="minorHAnsi"/>
          <w:bCs/>
          <w:sz w:val="24"/>
          <w:szCs w:val="24"/>
          <w:lang w:eastAsia="ar-SA"/>
        </w:rPr>
        <w:t>Przed przystąpieniem do Robót Wykonawca wykona przegląd istniejących obiektów w pobliżu prowadzonych robót, sporządzi inwentaryzację fotograficzną. W przypadkach budzących wątpliwości należy przeprowadzić ocenę stanu technicznego obiektu. Koszt wykonania tych opracowań obciąża Wykonawcę.</w:t>
      </w:r>
    </w:p>
    <w:p w14:paraId="1A56A722" w14:textId="77777777" w:rsidR="000C253F" w:rsidRPr="0084030F" w:rsidRDefault="00AB7E8E" w:rsidP="0084030F">
      <w:pPr>
        <w:numPr>
          <w:ilvl w:val="0"/>
          <w:numId w:val="5"/>
        </w:numPr>
        <w:tabs>
          <w:tab w:val="num" w:pos="284"/>
          <w:tab w:val="num" w:pos="426"/>
        </w:tabs>
        <w:spacing w:after="0" w:line="23" w:lineRule="atLeast"/>
        <w:ind w:left="0" w:firstLine="0"/>
        <w:rPr>
          <w:rFonts w:asciiTheme="minorHAnsi" w:hAnsiTheme="minorHAnsi"/>
          <w:bCs/>
          <w:sz w:val="24"/>
          <w:szCs w:val="24"/>
          <w:lang w:eastAsia="ar-SA"/>
        </w:rPr>
      </w:pPr>
      <w:r w:rsidRPr="0084030F">
        <w:rPr>
          <w:rFonts w:asciiTheme="minorHAnsi" w:hAnsiTheme="minorHAnsi"/>
          <w:bCs/>
          <w:sz w:val="24"/>
          <w:szCs w:val="24"/>
          <w:lang w:eastAsia="ar-SA"/>
        </w:rPr>
        <w:t xml:space="preserve">Wykonawca jest odpowiedzialny za dokładne zapoznanie się z zakresem robót budowlanych do wykonania zgodnie z Umową i PFU. Wykonawca zapewni i zrobi wszystko, co niezbędne do odpowiedniego wykonania robót zgodnie </w:t>
      </w:r>
      <w:r w:rsidR="00E725D9" w:rsidRPr="0084030F">
        <w:rPr>
          <w:rFonts w:asciiTheme="minorHAnsi" w:hAnsiTheme="minorHAnsi"/>
          <w:bCs/>
          <w:sz w:val="24"/>
          <w:szCs w:val="24"/>
          <w:lang w:eastAsia="ar-SA"/>
        </w:rPr>
        <w:t xml:space="preserve">z </w:t>
      </w:r>
      <w:r w:rsidR="000C253F" w:rsidRPr="0084030F">
        <w:rPr>
          <w:rFonts w:asciiTheme="minorHAnsi" w:hAnsiTheme="minorHAnsi"/>
          <w:bCs/>
          <w:sz w:val="24"/>
          <w:szCs w:val="24"/>
          <w:lang w:eastAsia="ar-SA"/>
        </w:rPr>
        <w:t>zatwierdzoną przez Zamawiającego dokumentacją projektową</w:t>
      </w:r>
      <w:r w:rsidRPr="0084030F">
        <w:rPr>
          <w:rFonts w:asciiTheme="minorHAnsi" w:hAnsiTheme="minorHAnsi"/>
          <w:bCs/>
          <w:sz w:val="24"/>
          <w:szCs w:val="24"/>
          <w:lang w:eastAsia="ar-SA"/>
        </w:rPr>
        <w:t xml:space="preserve">. </w:t>
      </w:r>
    </w:p>
    <w:p w14:paraId="09567209" w14:textId="77777777"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Opisany w </w:t>
      </w:r>
      <w:r w:rsidR="00050B95" w:rsidRPr="0084030F">
        <w:rPr>
          <w:rFonts w:asciiTheme="minorHAnsi" w:hAnsiTheme="minorHAnsi"/>
          <w:bCs/>
          <w:sz w:val="24"/>
          <w:szCs w:val="24"/>
          <w:lang w:eastAsia="ar-SA"/>
        </w:rPr>
        <w:t xml:space="preserve">niniejszym </w:t>
      </w:r>
      <w:r w:rsidRPr="0084030F">
        <w:rPr>
          <w:rFonts w:asciiTheme="minorHAnsi" w:eastAsia="TimesNewRoman" w:hAnsiTheme="minorHAnsi"/>
          <w:sz w:val="24"/>
          <w:szCs w:val="24"/>
          <w:lang w:eastAsia="ar-SA"/>
        </w:rPr>
        <w:t>§ zakres prac obejmuje wszelkie roboty, dostawy materiałów, urządzeń i sprzętu oraz usług, niezbędne do należytego oraz terminowego wykonania Przedmiotu Umowy oraz związane z tym koszty, w tym m.in.:</w:t>
      </w:r>
    </w:p>
    <w:p w14:paraId="54617CF7"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sporządzenie</w:t>
      </w:r>
      <w:proofErr w:type="gramEnd"/>
      <w:r w:rsidRPr="0084030F">
        <w:rPr>
          <w:rFonts w:asciiTheme="minorHAnsi" w:eastAsia="Times New Roman" w:hAnsiTheme="minorHAnsi"/>
          <w:sz w:val="24"/>
          <w:szCs w:val="24"/>
        </w:rPr>
        <w:t xml:space="preserve"> Planu BIOZ,</w:t>
      </w:r>
    </w:p>
    <w:p w14:paraId="3B03E453"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zawiadomienie</w:t>
      </w:r>
      <w:proofErr w:type="gramEnd"/>
      <w:r w:rsidRPr="0084030F">
        <w:rPr>
          <w:rFonts w:asciiTheme="minorHAnsi" w:eastAsia="Times New Roman" w:hAnsiTheme="minorHAnsi"/>
          <w:sz w:val="24"/>
          <w:szCs w:val="24"/>
        </w:rPr>
        <w:t xml:space="preserve"> właścicieli istniejącego uzbrojenia o prowadzonych robotach,</w:t>
      </w:r>
    </w:p>
    <w:p w14:paraId="1F5B20C4"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lastRenderedPageBreak/>
        <w:t>organizację</w:t>
      </w:r>
      <w:proofErr w:type="gramEnd"/>
      <w:r w:rsidRPr="0084030F">
        <w:rPr>
          <w:rFonts w:asciiTheme="minorHAnsi" w:eastAsia="Times New Roman" w:hAnsiTheme="minorHAnsi"/>
          <w:sz w:val="24"/>
          <w:szCs w:val="24"/>
        </w:rPr>
        <w:t xml:space="preserve"> i utrzymanie zaplecza budowy, zasilanie w wodę i energię Terenu Budowy,</w:t>
      </w:r>
    </w:p>
    <w:p w14:paraId="0604C62A"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odwodnienie</w:t>
      </w:r>
      <w:proofErr w:type="gramEnd"/>
      <w:r w:rsidRPr="0084030F">
        <w:rPr>
          <w:rFonts w:asciiTheme="minorHAnsi" w:eastAsia="Times New Roman" w:hAnsiTheme="minorHAnsi"/>
          <w:sz w:val="24"/>
          <w:szCs w:val="24"/>
        </w:rPr>
        <w:t xml:space="preserve"> wykopów i Terenu Budowy,</w:t>
      </w:r>
    </w:p>
    <w:p w14:paraId="0032ED43"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wszystkie</w:t>
      </w:r>
      <w:proofErr w:type="gramEnd"/>
      <w:r w:rsidRPr="0084030F">
        <w:rPr>
          <w:rFonts w:asciiTheme="minorHAnsi" w:eastAsia="Times New Roman" w:hAnsiTheme="minorHAnsi"/>
          <w:sz w:val="24"/>
          <w:szCs w:val="24"/>
        </w:rPr>
        <w:t xml:space="preserve"> prace geodezyjne związane z wytyczeniem, pomiarami powykonawczymi i dokumentacją powykonawczą całości realizowanego zakresu Umowy (w tym wykonanie map powykonawczych),</w:t>
      </w:r>
    </w:p>
    <w:p w14:paraId="3CC4D910"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trike/>
          <w:sz w:val="24"/>
          <w:szCs w:val="24"/>
        </w:rPr>
      </w:pPr>
      <w:r w:rsidRPr="0084030F">
        <w:rPr>
          <w:rFonts w:asciiTheme="minorHAnsi" w:eastAsia="Times New Roman" w:hAnsiTheme="minorHAnsi"/>
          <w:strike/>
          <w:sz w:val="24"/>
          <w:szCs w:val="24"/>
        </w:rPr>
        <w:t xml:space="preserve">uzyskanie zezwolenia na zajęcie pasa drogowego i terenu wraz ze sporządzeniem i uzyskaniem dla tego celu niezbędnych </w:t>
      </w:r>
      <w:proofErr w:type="gramStart"/>
      <w:r w:rsidRPr="0084030F">
        <w:rPr>
          <w:rFonts w:asciiTheme="minorHAnsi" w:eastAsia="Times New Roman" w:hAnsiTheme="minorHAnsi"/>
          <w:strike/>
          <w:sz w:val="24"/>
          <w:szCs w:val="24"/>
        </w:rPr>
        <w:t>dokumentów</w:t>
      </w:r>
      <w:r w:rsidR="00050B95" w:rsidRPr="0084030F">
        <w:rPr>
          <w:rFonts w:asciiTheme="minorHAnsi" w:eastAsia="Times New Roman" w:hAnsiTheme="minorHAnsi"/>
          <w:strike/>
          <w:sz w:val="24"/>
          <w:szCs w:val="24"/>
        </w:rPr>
        <w:t xml:space="preserve"> (jeśli</w:t>
      </w:r>
      <w:proofErr w:type="gramEnd"/>
      <w:r w:rsidR="00050B95" w:rsidRPr="0084030F">
        <w:rPr>
          <w:rFonts w:asciiTheme="minorHAnsi" w:eastAsia="Times New Roman" w:hAnsiTheme="minorHAnsi"/>
          <w:strike/>
          <w:sz w:val="24"/>
          <w:szCs w:val="24"/>
        </w:rPr>
        <w:t xml:space="preserve"> dotyczy)</w:t>
      </w:r>
      <w:r w:rsidRPr="0084030F">
        <w:rPr>
          <w:rFonts w:asciiTheme="minorHAnsi" w:eastAsia="Times New Roman" w:hAnsiTheme="minorHAnsi"/>
          <w:strike/>
          <w:sz w:val="24"/>
          <w:szCs w:val="24"/>
        </w:rPr>
        <w:t>,</w:t>
      </w:r>
    </w:p>
    <w:p w14:paraId="66C81DB8" w14:textId="0134C081"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trike/>
          <w:sz w:val="24"/>
          <w:szCs w:val="24"/>
        </w:rPr>
      </w:pPr>
      <w:proofErr w:type="gramStart"/>
      <w:r w:rsidRPr="0084030F">
        <w:rPr>
          <w:rFonts w:asciiTheme="minorHAnsi" w:eastAsia="Times New Roman" w:hAnsiTheme="minorHAnsi"/>
          <w:strike/>
          <w:sz w:val="24"/>
          <w:szCs w:val="24"/>
        </w:rPr>
        <w:t>koszty</w:t>
      </w:r>
      <w:proofErr w:type="gramEnd"/>
      <w:r w:rsidRPr="0084030F">
        <w:rPr>
          <w:rFonts w:asciiTheme="minorHAnsi" w:eastAsia="Times New Roman" w:hAnsiTheme="minorHAnsi"/>
          <w:strike/>
          <w:sz w:val="24"/>
          <w:szCs w:val="24"/>
        </w:rPr>
        <w:t xml:space="preserve"> zajęcia terenu (w tym pasa drogowego) i zamknięcia dróg (z zapewnieniem dojazdu do wszystkich posesji) oraz koszty umieszczenia urządzeń w pasie drogowym </w:t>
      </w:r>
      <w:r w:rsidR="00050B95" w:rsidRPr="0084030F">
        <w:rPr>
          <w:rFonts w:asciiTheme="minorHAnsi" w:eastAsia="Times New Roman" w:hAnsiTheme="minorHAnsi"/>
          <w:strike/>
          <w:sz w:val="24"/>
          <w:szCs w:val="24"/>
        </w:rPr>
        <w:t xml:space="preserve"> </w:t>
      </w:r>
    </w:p>
    <w:p w14:paraId="2628FB14"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oznakowanie</w:t>
      </w:r>
      <w:proofErr w:type="gramEnd"/>
      <w:r w:rsidRPr="0084030F">
        <w:rPr>
          <w:rFonts w:asciiTheme="minorHAnsi" w:eastAsia="Times New Roman" w:hAnsiTheme="minorHAnsi"/>
          <w:sz w:val="24"/>
          <w:szCs w:val="24"/>
        </w:rPr>
        <w:t xml:space="preserve"> i zabezpieczenie miejsca wykonywania robót zgodnie z projektem tymczasowej organizacji ruchu,</w:t>
      </w:r>
    </w:p>
    <w:p w14:paraId="0D3502F0"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zagęszczenie</w:t>
      </w:r>
      <w:proofErr w:type="gramEnd"/>
      <w:r w:rsidRPr="0084030F">
        <w:rPr>
          <w:rFonts w:asciiTheme="minorHAnsi" w:eastAsia="Times New Roman" w:hAnsiTheme="minorHAnsi"/>
          <w:sz w:val="24"/>
          <w:szCs w:val="24"/>
        </w:rPr>
        <w:t xml:space="preserve"> gruntu wraz z uzyskaniem świadectw badań potwierdzających osiągnięcie wymaganych parametrów geotechnicznych, </w:t>
      </w:r>
    </w:p>
    <w:p w14:paraId="45BE6E67"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wywiezienie</w:t>
      </w:r>
      <w:proofErr w:type="gramEnd"/>
      <w:r w:rsidRPr="0084030F">
        <w:rPr>
          <w:rFonts w:asciiTheme="minorHAnsi" w:eastAsia="Times New Roman" w:hAnsiTheme="minorHAnsi"/>
          <w:sz w:val="24"/>
          <w:szCs w:val="24"/>
        </w:rPr>
        <w:t xml:space="preserve"> gruzu i innych materiałów rozbiórkowych wraz z kosztami utylizacji odpadów itp. z wyjątkiem destruktu, który należy dostarczyć do siedziby Zamawiającego,</w:t>
      </w:r>
    </w:p>
    <w:p w14:paraId="359E4E9E"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uzyskanie</w:t>
      </w:r>
      <w:proofErr w:type="gramEnd"/>
      <w:r w:rsidRPr="0084030F">
        <w:rPr>
          <w:rFonts w:asciiTheme="minorHAnsi" w:eastAsia="Times New Roman" w:hAnsiTheme="minorHAnsi"/>
          <w:sz w:val="24"/>
          <w:szCs w:val="24"/>
        </w:rPr>
        <w:t xml:space="preserve"> we własnym zakresie wszystkich niezbędnych dokumentów potwierdzających prawidłowość wykonanych robót.</w:t>
      </w:r>
    </w:p>
    <w:p w14:paraId="153ADE24" w14:textId="77777777" w:rsidR="00AB7E8E" w:rsidRPr="0084030F" w:rsidRDefault="00443437" w:rsidP="0084030F">
      <w:pPr>
        <w:widowControl w:val="0"/>
        <w:numPr>
          <w:ilvl w:val="0"/>
          <w:numId w:val="68"/>
        </w:numPr>
        <w:shd w:val="clear" w:color="auto" w:fill="FFFFFF"/>
        <w:tabs>
          <w:tab w:val="left" w:pos="284"/>
        </w:tabs>
        <w:autoSpaceDE w:val="0"/>
        <w:spacing w:after="0" w:line="23" w:lineRule="atLeast"/>
        <w:ind w:left="0" w:firstLine="0"/>
        <w:rPr>
          <w:rFonts w:asciiTheme="minorHAnsi" w:hAnsiTheme="minorHAnsi"/>
          <w:sz w:val="24"/>
          <w:szCs w:val="24"/>
        </w:rPr>
      </w:pPr>
      <w:proofErr w:type="gramStart"/>
      <w:r w:rsidRPr="0084030F">
        <w:rPr>
          <w:rFonts w:asciiTheme="minorHAnsi" w:eastAsia="Times New Roman" w:hAnsiTheme="minorHAnsi"/>
          <w:sz w:val="24"/>
          <w:szCs w:val="24"/>
        </w:rPr>
        <w:t>s</w:t>
      </w:r>
      <w:r w:rsidR="00AB7E8E" w:rsidRPr="0084030F">
        <w:rPr>
          <w:rFonts w:asciiTheme="minorHAnsi" w:eastAsia="Times New Roman" w:hAnsiTheme="minorHAnsi"/>
          <w:sz w:val="24"/>
          <w:szCs w:val="24"/>
        </w:rPr>
        <w:t>prawowanie</w:t>
      </w:r>
      <w:proofErr w:type="gramEnd"/>
      <w:r w:rsidR="00AB7E8E" w:rsidRPr="0084030F">
        <w:rPr>
          <w:rFonts w:asciiTheme="minorHAnsi" w:eastAsia="Times New Roman" w:hAnsiTheme="minorHAnsi"/>
          <w:sz w:val="24"/>
          <w:szCs w:val="24"/>
        </w:rPr>
        <w:t xml:space="preserve"> nadzoru autorskiego nad prowadzeniem prac budowlanych objętych wykonaną</w:t>
      </w:r>
      <w:r w:rsidR="00AB7E8E" w:rsidRPr="0084030F">
        <w:rPr>
          <w:rFonts w:asciiTheme="minorHAnsi" w:eastAsia="TimesNewRoman" w:hAnsiTheme="minorHAnsi"/>
          <w:sz w:val="24"/>
          <w:szCs w:val="24"/>
          <w:lang w:eastAsia="ar-SA"/>
        </w:rPr>
        <w:t xml:space="preserve"> przez Wykonawcę dokumentacją projektową. </w:t>
      </w:r>
    </w:p>
    <w:p w14:paraId="0E68BD49" w14:textId="77777777" w:rsidR="00F17852" w:rsidRPr="0084030F" w:rsidRDefault="00AB7E8E" w:rsidP="0084030F">
      <w:pPr>
        <w:numPr>
          <w:ilvl w:val="0"/>
          <w:numId w:val="5"/>
        </w:numPr>
        <w:tabs>
          <w:tab w:val="num" w:pos="284"/>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Strony</w:t>
      </w:r>
      <w:r w:rsidRPr="0084030F">
        <w:rPr>
          <w:rFonts w:asciiTheme="minorHAnsi" w:hAnsiTheme="minorHAnsi"/>
          <w:sz w:val="24"/>
          <w:szCs w:val="24"/>
          <w:lang w:eastAsia="ar-SA"/>
        </w:rPr>
        <w:t xml:space="preserve"> zobowiązują się współdziałać przy wykonaniu </w:t>
      </w:r>
      <w:r w:rsidR="004A6953" w:rsidRPr="0084030F">
        <w:rPr>
          <w:rFonts w:asciiTheme="minorHAnsi" w:hAnsiTheme="minorHAnsi"/>
          <w:sz w:val="24"/>
          <w:szCs w:val="24"/>
          <w:lang w:eastAsia="ar-SA"/>
        </w:rPr>
        <w:t>niniejszej</w:t>
      </w:r>
      <w:r w:rsidRPr="0084030F">
        <w:rPr>
          <w:rFonts w:asciiTheme="minorHAnsi" w:hAnsiTheme="minorHAnsi"/>
          <w:sz w:val="24"/>
          <w:szCs w:val="24"/>
          <w:lang w:eastAsia="ar-SA"/>
        </w:rPr>
        <w:t xml:space="preserve"> Umowy w celu należytej realizacji zamówienia. </w:t>
      </w:r>
    </w:p>
    <w:p w14:paraId="49E1FBE7" w14:textId="43BD2FBB" w:rsidR="00363075" w:rsidRPr="0084030F" w:rsidRDefault="00363075" w:rsidP="0084030F">
      <w:pPr>
        <w:numPr>
          <w:ilvl w:val="0"/>
          <w:numId w:val="5"/>
        </w:numPr>
        <w:tabs>
          <w:tab w:val="num" w:pos="284"/>
          <w:tab w:val="num" w:pos="426"/>
        </w:tabs>
        <w:spacing w:after="0" w:line="23" w:lineRule="atLeast"/>
        <w:ind w:left="0" w:firstLine="0"/>
        <w:rPr>
          <w:rFonts w:asciiTheme="minorHAnsi" w:hAnsiTheme="minorHAnsi"/>
          <w:strike/>
          <w:sz w:val="24"/>
          <w:szCs w:val="24"/>
        </w:rPr>
      </w:pPr>
      <w:r w:rsidRPr="0084030F">
        <w:rPr>
          <w:rFonts w:asciiTheme="minorHAnsi" w:hAnsiTheme="minorHAnsi"/>
          <w:sz w:val="24"/>
          <w:szCs w:val="24"/>
          <w:lang w:eastAsia="ar-SA"/>
        </w:rPr>
        <w:t>Zamawiający</w:t>
      </w:r>
      <w:r w:rsidRPr="0084030F">
        <w:rPr>
          <w:rFonts w:asciiTheme="minorHAnsi" w:hAnsiTheme="minorHAnsi"/>
          <w:sz w:val="24"/>
          <w:szCs w:val="24"/>
        </w:rPr>
        <w:t xml:space="preserve"> zastrzega, iż Wykonawca może żądać wynagrodzenia wyłącznie za wykonany zakres przedmiotu zamówienia. </w:t>
      </w:r>
    </w:p>
    <w:p w14:paraId="7D899884" w14:textId="4BDD04D4" w:rsidR="00363075" w:rsidRPr="0084030F" w:rsidRDefault="00363075" w:rsidP="0084030F">
      <w:pPr>
        <w:numPr>
          <w:ilvl w:val="0"/>
          <w:numId w:val="5"/>
        </w:numPr>
        <w:tabs>
          <w:tab w:val="num" w:pos="284"/>
          <w:tab w:val="num" w:pos="426"/>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rPr>
        <w:t xml:space="preserve">Do </w:t>
      </w:r>
      <w:r w:rsidRPr="0084030F">
        <w:rPr>
          <w:rFonts w:asciiTheme="minorHAnsi" w:hAnsiTheme="minorHAnsi"/>
          <w:sz w:val="24"/>
          <w:szCs w:val="24"/>
          <w:lang w:eastAsia="ar-SA"/>
        </w:rPr>
        <w:t>praw i obowiązków Wykonawcy i Zamawiającego, a także zasad rozliczenia robót budowlanych, trybu dokonania odbioru przedmiotu zamówienia, naliczania kar umownych, terminów usuwania wad zastosowanie mają w całości postanowienia niniejszej Umowy.</w:t>
      </w:r>
    </w:p>
    <w:p w14:paraId="63324174" w14:textId="77777777" w:rsidR="00AB7E8E" w:rsidRPr="0084030F" w:rsidRDefault="00AB7E8E" w:rsidP="0084030F">
      <w:pPr>
        <w:numPr>
          <w:ilvl w:val="0"/>
          <w:numId w:val="67"/>
        </w:numPr>
        <w:tabs>
          <w:tab w:val="left" w:pos="284"/>
          <w:tab w:val="num" w:pos="426"/>
        </w:tabs>
        <w:spacing w:after="0" w:line="23" w:lineRule="atLeast"/>
        <w:ind w:left="0" w:firstLine="0"/>
        <w:jc w:val="center"/>
        <w:rPr>
          <w:rFonts w:asciiTheme="minorHAnsi" w:hAnsiTheme="minorHAnsi"/>
          <w:b/>
          <w:bCs/>
          <w:sz w:val="24"/>
          <w:szCs w:val="24"/>
          <w:lang w:eastAsia="ar-SA"/>
        </w:rPr>
      </w:pPr>
      <w:bookmarkStart w:id="2" w:name="_Hlk504740973"/>
      <w:r w:rsidRPr="0084030F">
        <w:rPr>
          <w:rFonts w:asciiTheme="minorHAnsi" w:hAnsiTheme="minorHAnsi"/>
          <w:b/>
          <w:bCs/>
          <w:sz w:val="24"/>
          <w:szCs w:val="24"/>
          <w:lang w:eastAsia="ar-SA"/>
        </w:rPr>
        <w:t>2</w:t>
      </w:r>
      <w:bookmarkEnd w:id="2"/>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MATERIAŁY I URZĄDZENIA STOSOWANE DO REALIZACJI PRZEDMIOTU UMOWY</w:t>
      </w:r>
    </w:p>
    <w:p w14:paraId="1A05F83A" w14:textId="77777777" w:rsidR="00AB7E8E" w:rsidRPr="0084030F" w:rsidRDefault="00AB7E8E" w:rsidP="0084030F">
      <w:pPr>
        <w:tabs>
          <w:tab w:val="num" w:pos="426"/>
        </w:tabs>
        <w:spacing w:after="0" w:line="23" w:lineRule="atLeast"/>
        <w:ind w:left="0" w:firstLine="0"/>
        <w:jc w:val="center"/>
        <w:rPr>
          <w:rFonts w:asciiTheme="minorHAnsi" w:hAnsiTheme="minorHAnsi"/>
          <w:b/>
          <w:bCs/>
          <w:sz w:val="24"/>
          <w:szCs w:val="24"/>
          <w:lang w:eastAsia="ar-SA"/>
        </w:rPr>
      </w:pPr>
    </w:p>
    <w:p w14:paraId="721090EC" w14:textId="77777777" w:rsidR="00AB7E8E" w:rsidRPr="0084030F" w:rsidRDefault="00AB7E8E" w:rsidP="0084030F">
      <w:pPr>
        <w:numPr>
          <w:ilvl w:val="0"/>
          <w:numId w:val="49"/>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Wszelkie wyroby, w szczególności materiały i urządzenia (dalej: „</w:t>
      </w:r>
      <w:r w:rsidRPr="0084030F">
        <w:rPr>
          <w:rFonts w:asciiTheme="minorHAnsi" w:hAnsiTheme="minorHAnsi"/>
          <w:b/>
          <w:bCs/>
          <w:sz w:val="24"/>
          <w:szCs w:val="24"/>
          <w:lang w:eastAsia="ar-SA"/>
        </w:rPr>
        <w:t>Wyroby</w:t>
      </w:r>
      <w:r w:rsidRPr="0084030F">
        <w:rPr>
          <w:rFonts w:asciiTheme="minorHAnsi" w:hAnsiTheme="minorHAnsi"/>
          <w:sz w:val="24"/>
          <w:szCs w:val="24"/>
          <w:lang w:eastAsia="ar-SA"/>
        </w:rPr>
        <w:t>”) zastosowane przez Wykonawcę do realizacji Przedmiotu Umowy muszą:</w:t>
      </w:r>
    </w:p>
    <w:p w14:paraId="0094B55C" w14:textId="77777777" w:rsidR="00840824" w:rsidRPr="0084030F" w:rsidRDefault="00443437" w:rsidP="0084030F">
      <w:pPr>
        <w:numPr>
          <w:ilvl w:val="0"/>
          <w:numId w:val="19"/>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być</w:t>
      </w:r>
      <w:proofErr w:type="gramEnd"/>
      <w:r w:rsidRPr="0084030F">
        <w:rPr>
          <w:rFonts w:asciiTheme="minorHAnsi" w:hAnsiTheme="minorHAnsi"/>
          <w:sz w:val="24"/>
          <w:szCs w:val="24"/>
          <w:lang w:eastAsia="ar-SA"/>
        </w:rPr>
        <w:t xml:space="preserve"> fabrycznie nowe</w:t>
      </w:r>
      <w:r w:rsidR="00AB7E8E" w:rsidRPr="0084030F">
        <w:rPr>
          <w:rFonts w:asciiTheme="minorHAnsi" w:hAnsiTheme="minorHAnsi"/>
          <w:sz w:val="24"/>
          <w:szCs w:val="24"/>
          <w:lang w:eastAsia="ar-SA"/>
        </w:rPr>
        <w:t>, spełniać wszelkie wymagania określone w SWZ</w:t>
      </w:r>
      <w:r w:rsidR="002B52EB" w:rsidRPr="0084030F">
        <w:rPr>
          <w:rFonts w:asciiTheme="minorHAnsi" w:hAnsiTheme="minorHAnsi"/>
          <w:sz w:val="24"/>
          <w:szCs w:val="24"/>
          <w:lang w:eastAsia="ar-SA"/>
        </w:rPr>
        <w:t xml:space="preserve"> </w:t>
      </w:r>
      <w:r w:rsidR="00AB7E8E" w:rsidRPr="0084030F">
        <w:rPr>
          <w:rFonts w:asciiTheme="minorHAnsi" w:hAnsiTheme="minorHAnsi"/>
          <w:sz w:val="24"/>
          <w:szCs w:val="24"/>
          <w:lang w:eastAsia="ar-SA"/>
        </w:rPr>
        <w:t>oraz ustawie z dnia 7 lipca 1994 r. Prawo Budowlane (dalej: „</w:t>
      </w:r>
      <w:r w:rsidR="00AB7E8E" w:rsidRPr="0084030F">
        <w:rPr>
          <w:rFonts w:asciiTheme="minorHAnsi" w:hAnsiTheme="minorHAnsi"/>
          <w:b/>
          <w:bCs/>
          <w:sz w:val="24"/>
          <w:szCs w:val="24"/>
          <w:lang w:eastAsia="ar-SA"/>
        </w:rPr>
        <w:t>Prawo Budowlane</w:t>
      </w:r>
      <w:r w:rsidR="00AB7E8E" w:rsidRPr="0084030F">
        <w:rPr>
          <w:rFonts w:asciiTheme="minorHAnsi" w:hAnsiTheme="minorHAnsi"/>
          <w:sz w:val="24"/>
          <w:szCs w:val="24"/>
          <w:lang w:eastAsia="ar-SA"/>
        </w:rPr>
        <w:t>”) i innych przepisach związanych,</w:t>
      </w:r>
      <w:r w:rsidR="00AB7E8E" w:rsidRPr="0084030F">
        <w:rPr>
          <w:rFonts w:asciiTheme="minorHAnsi" w:hAnsiTheme="minorHAnsi"/>
          <w:color w:val="FF0000"/>
          <w:sz w:val="24"/>
          <w:szCs w:val="24"/>
          <w:lang w:eastAsia="ar-SA"/>
        </w:rPr>
        <w:t xml:space="preserve"> </w:t>
      </w:r>
    </w:p>
    <w:p w14:paraId="63FE3534" w14:textId="77777777" w:rsidR="00AB7E8E" w:rsidRPr="0084030F" w:rsidRDefault="00AB7E8E" w:rsidP="0084030F">
      <w:pPr>
        <w:numPr>
          <w:ilvl w:val="0"/>
          <w:numId w:val="19"/>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być</w:t>
      </w:r>
      <w:proofErr w:type="gramEnd"/>
      <w:r w:rsidRPr="0084030F">
        <w:rPr>
          <w:rFonts w:asciiTheme="minorHAnsi" w:hAnsiTheme="minorHAnsi"/>
          <w:sz w:val="24"/>
          <w:szCs w:val="24"/>
          <w:lang w:eastAsia="ar-SA"/>
        </w:rPr>
        <w:t xml:space="preserve"> dopuszczone do obrotu i do powszechnego lub jednostkowego stosowania </w:t>
      </w:r>
      <w:r w:rsidRPr="0084030F">
        <w:rPr>
          <w:rFonts w:asciiTheme="minorHAnsi" w:hAnsiTheme="minorHAnsi"/>
          <w:sz w:val="24"/>
          <w:szCs w:val="24"/>
          <w:lang w:eastAsia="ar-SA"/>
        </w:rPr>
        <w:br/>
        <w:t>w budownictwie zgodnie z art. 10 – ustawy Prawo budowlane i ustawą z dnia 16 kwietnia 200</w:t>
      </w:r>
      <w:r w:rsidR="00B738D3" w:rsidRPr="0084030F">
        <w:rPr>
          <w:rFonts w:asciiTheme="minorHAnsi" w:hAnsiTheme="minorHAnsi"/>
          <w:sz w:val="24"/>
          <w:szCs w:val="24"/>
          <w:lang w:eastAsia="ar-SA"/>
        </w:rPr>
        <w:t>4 r. o wyrobach budowlanych</w:t>
      </w:r>
      <w:r w:rsidRPr="0084030F">
        <w:rPr>
          <w:rFonts w:asciiTheme="minorHAnsi" w:hAnsiTheme="minorHAnsi"/>
          <w:sz w:val="24"/>
          <w:szCs w:val="24"/>
          <w:lang w:eastAsia="ar-SA"/>
        </w:rPr>
        <w:t>, Rozporządzeniem Parlamentu Europejskiego i Rady (UE) nr 305/2011</w:t>
      </w:r>
      <w:r w:rsidR="00840824" w:rsidRPr="0084030F">
        <w:rPr>
          <w:rFonts w:asciiTheme="minorHAnsi" w:hAnsiTheme="minorHAnsi"/>
          <w:sz w:val="24"/>
          <w:szCs w:val="24"/>
          <w:lang w:eastAsia="ar-SA"/>
        </w:rPr>
        <w:t xml:space="preserve"> z dnia 9 marca 2011 r. ustanawiające zharmonizowane warunki wprowadzania do obrotu wyrobów budowlanych i uchylające dyrektywę Rady 89/106/EWG</w:t>
      </w:r>
      <w:r w:rsidRPr="0084030F">
        <w:rPr>
          <w:rFonts w:asciiTheme="minorHAnsi" w:hAnsiTheme="minorHAnsi"/>
          <w:sz w:val="24"/>
          <w:szCs w:val="24"/>
          <w:lang w:eastAsia="ar-SA"/>
        </w:rPr>
        <w:t xml:space="preserve">, </w:t>
      </w:r>
    </w:p>
    <w:p w14:paraId="2A4C013B" w14:textId="77777777" w:rsidR="00AB7E8E" w:rsidRPr="0084030F" w:rsidRDefault="00AB7E8E" w:rsidP="0084030F">
      <w:pPr>
        <w:numPr>
          <w:ilvl w:val="0"/>
          <w:numId w:val="19"/>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posiadać wymagane przepisami prawa </w:t>
      </w:r>
      <w:proofErr w:type="gramStart"/>
      <w:r w:rsidRPr="0084030F">
        <w:rPr>
          <w:rFonts w:asciiTheme="minorHAnsi" w:hAnsiTheme="minorHAnsi"/>
          <w:sz w:val="24"/>
          <w:szCs w:val="24"/>
          <w:lang w:eastAsia="ar-SA"/>
        </w:rPr>
        <w:t>certyfikaty jakości</w:t>
      </w:r>
      <w:proofErr w:type="gramEnd"/>
      <w:r w:rsidRPr="0084030F">
        <w:rPr>
          <w:rFonts w:asciiTheme="minorHAnsi" w:hAnsiTheme="minorHAnsi"/>
          <w:sz w:val="24"/>
          <w:szCs w:val="24"/>
          <w:lang w:eastAsia="ar-SA"/>
        </w:rPr>
        <w:t xml:space="preserve"> wbudowanych materiałów i urządzeń, aprobaty techniczne, atesty, deklaracje dopuszczenia do stosowania,</w:t>
      </w:r>
    </w:p>
    <w:p w14:paraId="40D8049B" w14:textId="77777777" w:rsidR="00AB7E8E" w:rsidRPr="0084030F" w:rsidRDefault="00AB7E8E" w:rsidP="0084030F">
      <w:pPr>
        <w:numPr>
          <w:ilvl w:val="0"/>
          <w:numId w:val="19"/>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być</w:t>
      </w:r>
      <w:proofErr w:type="gramEnd"/>
      <w:r w:rsidRPr="0084030F">
        <w:rPr>
          <w:rFonts w:asciiTheme="minorHAnsi" w:hAnsiTheme="minorHAnsi"/>
          <w:sz w:val="24"/>
          <w:szCs w:val="24"/>
          <w:lang w:eastAsia="ar-SA"/>
        </w:rPr>
        <w:t xml:space="preserve"> dobrane zgodnie z zasadami wiedzy technicznej,</w:t>
      </w:r>
    </w:p>
    <w:p w14:paraId="3A3595C9" w14:textId="77777777" w:rsidR="00AB7E8E" w:rsidRPr="0084030F" w:rsidRDefault="00AB7E8E" w:rsidP="0084030F">
      <w:pPr>
        <w:numPr>
          <w:ilvl w:val="0"/>
          <w:numId w:val="19"/>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odpowiadać</w:t>
      </w:r>
      <w:proofErr w:type="gramEnd"/>
      <w:r w:rsidRPr="0084030F">
        <w:rPr>
          <w:rFonts w:asciiTheme="minorHAnsi" w:hAnsiTheme="minorHAnsi"/>
          <w:sz w:val="24"/>
          <w:szCs w:val="24"/>
          <w:lang w:eastAsia="ar-SA"/>
        </w:rPr>
        <w:t xml:space="preserve"> wymaganiom określonym w Opi</w:t>
      </w:r>
      <w:r w:rsidR="00443437" w:rsidRPr="0084030F">
        <w:rPr>
          <w:rFonts w:asciiTheme="minorHAnsi" w:hAnsiTheme="minorHAnsi"/>
          <w:sz w:val="24"/>
          <w:szCs w:val="24"/>
          <w:lang w:eastAsia="ar-SA"/>
        </w:rPr>
        <w:t>sie Przedmiotu Zamówienia i PFU.</w:t>
      </w:r>
    </w:p>
    <w:p w14:paraId="34C013F1" w14:textId="71DA48B8" w:rsidR="00AB7E8E" w:rsidRPr="0084030F" w:rsidRDefault="00AB7E8E" w:rsidP="0084030F">
      <w:pPr>
        <w:numPr>
          <w:ilvl w:val="0"/>
          <w:numId w:val="49"/>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Urządzenia i elementy infrastruktury technicznej zlokalizowane w obszarze prowadzonych robót powinny zachować funkcjonalność nie gorszą niż przed rozpoczęciem robót</w:t>
      </w:r>
    </w:p>
    <w:p w14:paraId="47C9C8CF" w14:textId="77777777" w:rsidR="00AB7E8E" w:rsidRPr="0084030F" w:rsidRDefault="00AB7E8E" w:rsidP="0084030F">
      <w:pPr>
        <w:numPr>
          <w:ilvl w:val="0"/>
          <w:numId w:val="49"/>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Wykonawca zobowiązany jest przekazać Zamawiającemu do akceptacji zaopiniowane uprzednio przez Inspektora Nadzoru Karty Zatwierdzenia Materiału dla wyrobów planowanych do wbudowania z załączonymi dokumentami potwierdzającymi </w:t>
      </w:r>
      <w:proofErr w:type="gramStart"/>
      <w:r w:rsidRPr="0084030F">
        <w:rPr>
          <w:rFonts w:asciiTheme="minorHAnsi" w:hAnsiTheme="minorHAnsi"/>
          <w:sz w:val="24"/>
          <w:szCs w:val="24"/>
          <w:lang w:eastAsia="ar-SA"/>
        </w:rPr>
        <w:t>ich jakość</w:t>
      </w:r>
      <w:proofErr w:type="gramEnd"/>
      <w:r w:rsidRPr="0084030F">
        <w:rPr>
          <w:rFonts w:asciiTheme="minorHAnsi" w:hAnsiTheme="minorHAnsi"/>
          <w:sz w:val="24"/>
          <w:szCs w:val="24"/>
          <w:lang w:eastAsia="ar-SA"/>
        </w:rPr>
        <w:t xml:space="preserve"> oraz wymagane parametry techniczne (</w:t>
      </w:r>
      <w:r w:rsidRPr="0084030F">
        <w:rPr>
          <w:rFonts w:asciiTheme="minorHAnsi" w:hAnsiTheme="minorHAnsi"/>
          <w:sz w:val="24"/>
          <w:szCs w:val="24"/>
        </w:rPr>
        <w:t>karty techniczne, atesty, certyfikaty, deklaracje zgodności) w zakresie zależnym od specyfiki danego materiału.</w:t>
      </w:r>
    </w:p>
    <w:p w14:paraId="2329993F" w14:textId="77777777" w:rsidR="00AB7E8E" w:rsidRPr="0084030F" w:rsidRDefault="00AB7E8E" w:rsidP="0084030F">
      <w:pPr>
        <w:numPr>
          <w:ilvl w:val="0"/>
          <w:numId w:val="49"/>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D</w:t>
      </w:r>
      <w:r w:rsidR="00B738D3" w:rsidRPr="0084030F">
        <w:rPr>
          <w:rFonts w:asciiTheme="minorHAnsi" w:hAnsiTheme="minorHAnsi"/>
          <w:sz w:val="24"/>
          <w:szCs w:val="24"/>
          <w:lang w:eastAsia="ar-SA"/>
        </w:rPr>
        <w:t>okumenty, o których mowa w ust. 3</w:t>
      </w:r>
      <w:r w:rsidRPr="0084030F">
        <w:rPr>
          <w:rFonts w:asciiTheme="minorHAnsi" w:hAnsiTheme="minorHAnsi"/>
          <w:sz w:val="24"/>
          <w:szCs w:val="24"/>
          <w:lang w:eastAsia="ar-SA"/>
        </w:rPr>
        <w:t xml:space="preserve"> powyżej powinny zostać przekazane Zamawiającemu lub Inspektorowi Nadzoru, najpóźniej na 7 dni przed wbudowaniem Wyrobów.</w:t>
      </w:r>
    </w:p>
    <w:p w14:paraId="0DE8DCE2" w14:textId="77777777" w:rsidR="00AB7E8E" w:rsidRPr="0084030F" w:rsidRDefault="00AB7E8E" w:rsidP="0084030F">
      <w:pPr>
        <w:numPr>
          <w:ilvl w:val="0"/>
          <w:numId w:val="49"/>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Zamawiający w ciągu 7 dni od otrzymania Karty Zatwierdzenia Materiału zatwierdzi lub odrzuci zaproponowany przez Wykonawcę wyrób do wbudowania.</w:t>
      </w:r>
    </w:p>
    <w:p w14:paraId="396E7928" w14:textId="77777777" w:rsidR="00AB7E8E" w:rsidRPr="0084030F" w:rsidRDefault="00AB7E8E" w:rsidP="0084030F">
      <w:pPr>
        <w:numPr>
          <w:ilvl w:val="0"/>
          <w:numId w:val="49"/>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jest zobowiązany wbudować wyłącznie Wyroby pozytywnie zaopiniowane przez Inspektora Nadzoru i zatwierdzone przez Zamawiającego pod rygorem wstrzymania robót.</w:t>
      </w:r>
    </w:p>
    <w:p w14:paraId="5E2AD011" w14:textId="77777777" w:rsidR="00AB7E8E" w:rsidRPr="0084030F" w:rsidRDefault="00AB7E8E" w:rsidP="0084030F">
      <w:pPr>
        <w:numPr>
          <w:ilvl w:val="0"/>
          <w:numId w:val="49"/>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ponosi względem Zamawiającego oraz osób trzecich pełną odpowiedzialność za skutki wynikające z zastosowania Wyrobów niezgodnych z Umową, warunkami technicznymi oraz obowiązującymi przepisami prawa.</w:t>
      </w:r>
    </w:p>
    <w:p w14:paraId="2B7D0288"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3</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 xml:space="preserve">TERMINY </w:t>
      </w:r>
    </w:p>
    <w:p w14:paraId="6A1AF9B8" w14:textId="4F16D2CF" w:rsidR="005E0D11"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bCs/>
          <w:sz w:val="24"/>
          <w:szCs w:val="24"/>
          <w:lang w:eastAsia="ar-SA"/>
        </w:rPr>
      </w:pPr>
      <w:r w:rsidRPr="0084030F">
        <w:rPr>
          <w:rFonts w:asciiTheme="minorHAnsi" w:hAnsiTheme="minorHAnsi"/>
          <w:bCs/>
          <w:sz w:val="24"/>
          <w:szCs w:val="24"/>
          <w:lang w:eastAsia="ar-SA"/>
        </w:rPr>
        <w:t xml:space="preserve">Termin realizacji Przedmiotu Umowy: </w:t>
      </w:r>
      <w:r w:rsidR="00B07C77" w:rsidRPr="0084030F">
        <w:rPr>
          <w:rFonts w:asciiTheme="minorHAnsi" w:hAnsiTheme="minorHAnsi"/>
          <w:b/>
          <w:bCs/>
          <w:sz w:val="24"/>
          <w:szCs w:val="24"/>
          <w:lang w:eastAsia="ar-SA"/>
        </w:rPr>
        <w:t>do dnia 29</w:t>
      </w:r>
      <w:r w:rsidR="00E50266" w:rsidRPr="0084030F">
        <w:rPr>
          <w:rFonts w:asciiTheme="minorHAnsi" w:hAnsiTheme="minorHAnsi"/>
          <w:b/>
          <w:bCs/>
          <w:sz w:val="24"/>
          <w:szCs w:val="24"/>
          <w:lang w:eastAsia="ar-SA"/>
        </w:rPr>
        <w:t>.11.2024</w:t>
      </w:r>
      <w:r w:rsidR="00B3310F" w:rsidRPr="0084030F">
        <w:rPr>
          <w:rFonts w:asciiTheme="minorHAnsi" w:hAnsiTheme="minorHAnsi"/>
          <w:b/>
          <w:bCs/>
          <w:sz w:val="24"/>
          <w:szCs w:val="24"/>
          <w:lang w:eastAsia="ar-SA"/>
        </w:rPr>
        <w:t xml:space="preserve"> </w:t>
      </w:r>
      <w:proofErr w:type="gramStart"/>
      <w:r w:rsidR="00B3310F" w:rsidRPr="0084030F">
        <w:rPr>
          <w:rFonts w:asciiTheme="minorHAnsi" w:hAnsiTheme="minorHAnsi"/>
          <w:b/>
          <w:bCs/>
          <w:sz w:val="24"/>
          <w:szCs w:val="24"/>
          <w:lang w:eastAsia="ar-SA"/>
        </w:rPr>
        <w:t>r</w:t>
      </w:r>
      <w:proofErr w:type="gramEnd"/>
      <w:r w:rsidR="00B3310F" w:rsidRPr="0084030F">
        <w:rPr>
          <w:rFonts w:asciiTheme="minorHAnsi" w:hAnsiTheme="minorHAnsi"/>
          <w:b/>
          <w:bCs/>
          <w:sz w:val="24"/>
          <w:szCs w:val="24"/>
          <w:lang w:eastAsia="ar-SA"/>
        </w:rPr>
        <w:t>.</w:t>
      </w:r>
      <w:r w:rsidR="00B542A6" w:rsidRPr="0084030F">
        <w:rPr>
          <w:rFonts w:asciiTheme="minorHAnsi" w:hAnsiTheme="minorHAnsi"/>
          <w:bCs/>
          <w:sz w:val="24"/>
          <w:szCs w:val="24"/>
          <w:lang w:eastAsia="ar-SA"/>
        </w:rPr>
        <w:t xml:space="preserve">, w tym: </w:t>
      </w:r>
    </w:p>
    <w:p w14:paraId="3C5E6900" w14:textId="790F286E" w:rsidR="005E0D11" w:rsidRPr="0084030F" w:rsidRDefault="005E0D11" w:rsidP="0084030F">
      <w:pPr>
        <w:numPr>
          <w:ilvl w:val="1"/>
          <w:numId w:val="63"/>
        </w:numPr>
        <w:tabs>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Wykonanie koncepcji </w:t>
      </w:r>
      <w:r w:rsidR="001F6F9B" w:rsidRPr="0084030F">
        <w:rPr>
          <w:rFonts w:asciiTheme="minorHAnsi" w:hAnsiTheme="minorHAnsi"/>
          <w:sz w:val="24"/>
          <w:szCs w:val="24"/>
          <w:lang w:eastAsia="ar-SA"/>
        </w:rPr>
        <w:t>do 1 miesiąca</w:t>
      </w:r>
      <w:r w:rsidR="001F6F9B" w:rsidRPr="0084030F">
        <w:rPr>
          <w:rFonts w:asciiTheme="minorHAnsi" w:hAnsiTheme="minorHAnsi"/>
          <w:b/>
          <w:sz w:val="24"/>
          <w:szCs w:val="24"/>
          <w:lang w:eastAsia="ar-SA"/>
        </w:rPr>
        <w:t xml:space="preserve"> </w:t>
      </w:r>
      <w:r w:rsidR="00CF6067" w:rsidRPr="0084030F">
        <w:rPr>
          <w:rFonts w:asciiTheme="minorHAnsi" w:hAnsiTheme="minorHAnsi"/>
          <w:sz w:val="24"/>
          <w:szCs w:val="24"/>
          <w:lang w:eastAsia="ar-SA"/>
        </w:rPr>
        <w:t xml:space="preserve">od daty </w:t>
      </w:r>
      <w:r w:rsidR="00190C49" w:rsidRPr="0084030F">
        <w:rPr>
          <w:rFonts w:asciiTheme="minorHAnsi" w:hAnsiTheme="minorHAnsi"/>
          <w:bCs/>
          <w:iCs/>
          <w:sz w:val="24"/>
          <w:szCs w:val="24"/>
        </w:rPr>
        <w:t>zawarcia</w:t>
      </w:r>
      <w:r w:rsidR="00190C49" w:rsidRPr="0084030F">
        <w:rPr>
          <w:rFonts w:asciiTheme="minorHAnsi" w:hAnsiTheme="minorHAnsi"/>
          <w:sz w:val="24"/>
          <w:szCs w:val="24"/>
          <w:lang w:eastAsia="ar-SA"/>
        </w:rPr>
        <w:t xml:space="preserve"> </w:t>
      </w:r>
      <w:r w:rsidR="00CF6067" w:rsidRPr="0084030F">
        <w:rPr>
          <w:rFonts w:asciiTheme="minorHAnsi" w:hAnsiTheme="minorHAnsi"/>
          <w:sz w:val="24"/>
          <w:szCs w:val="24"/>
          <w:lang w:eastAsia="ar-SA"/>
        </w:rPr>
        <w:t>umowy,</w:t>
      </w:r>
    </w:p>
    <w:p w14:paraId="5A06E316" w14:textId="30C037FC" w:rsidR="005227A3" w:rsidRPr="0084030F" w:rsidRDefault="005E0D11" w:rsidP="0084030F">
      <w:pPr>
        <w:numPr>
          <w:ilvl w:val="1"/>
          <w:numId w:val="63"/>
        </w:numPr>
        <w:tabs>
          <w:tab w:val="left" w:pos="284"/>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w:t>
      </w:r>
      <w:r w:rsidR="00E50266" w:rsidRPr="0084030F">
        <w:rPr>
          <w:rFonts w:asciiTheme="minorHAnsi" w:hAnsiTheme="minorHAnsi"/>
          <w:sz w:val="24"/>
          <w:szCs w:val="24"/>
          <w:lang w:eastAsia="ar-SA"/>
        </w:rPr>
        <w:t xml:space="preserve">konanie </w:t>
      </w:r>
      <w:r w:rsidR="005227A3" w:rsidRPr="0084030F">
        <w:rPr>
          <w:rFonts w:asciiTheme="minorHAnsi" w:hAnsiTheme="minorHAnsi"/>
          <w:sz w:val="24"/>
          <w:szCs w:val="24"/>
          <w:lang w:eastAsia="ar-SA"/>
        </w:rPr>
        <w:t xml:space="preserve">kompletnej dokumentacji projektowo – kosztorysowej wraz z uzyskaniem decyzji pozwoleń na budowę (osobno dla budynku łącznika i zadaszonego boiska) do 16.09.2024 </w:t>
      </w:r>
      <w:proofErr w:type="gramStart"/>
      <w:r w:rsidR="005227A3" w:rsidRPr="0084030F">
        <w:rPr>
          <w:rFonts w:asciiTheme="minorHAnsi" w:hAnsiTheme="minorHAnsi"/>
          <w:sz w:val="24"/>
          <w:szCs w:val="24"/>
          <w:lang w:eastAsia="ar-SA"/>
        </w:rPr>
        <w:t>r</w:t>
      </w:r>
      <w:proofErr w:type="gramEnd"/>
      <w:r w:rsidR="005227A3" w:rsidRPr="0084030F">
        <w:rPr>
          <w:rFonts w:asciiTheme="minorHAnsi" w:hAnsiTheme="minorHAnsi"/>
          <w:sz w:val="24"/>
          <w:szCs w:val="24"/>
          <w:lang w:eastAsia="ar-SA"/>
        </w:rPr>
        <w:t>.,</w:t>
      </w:r>
    </w:p>
    <w:p w14:paraId="5349D98C" w14:textId="6E1BD939" w:rsidR="00B3310F" w:rsidRPr="0084030F" w:rsidRDefault="005227A3" w:rsidP="0084030F">
      <w:pPr>
        <w:numPr>
          <w:ilvl w:val="1"/>
          <w:numId w:val="63"/>
        </w:numPr>
        <w:tabs>
          <w:tab w:val="left" w:pos="284"/>
        </w:tabs>
        <w:autoSpaceDE w:val="0"/>
        <w:spacing w:after="0" w:line="23" w:lineRule="atLeast"/>
        <w:ind w:left="0" w:firstLine="0"/>
        <w:contextualSpacing/>
        <w:rPr>
          <w:rFonts w:asciiTheme="minorHAnsi" w:hAnsiTheme="minorHAnsi"/>
          <w:sz w:val="24"/>
          <w:szCs w:val="24"/>
          <w:lang w:eastAsia="ar-SA"/>
        </w:rPr>
      </w:pPr>
      <w:proofErr w:type="gramStart"/>
      <w:r w:rsidRPr="0084030F">
        <w:rPr>
          <w:rFonts w:asciiTheme="minorHAnsi" w:hAnsiTheme="minorHAnsi"/>
          <w:sz w:val="24"/>
          <w:szCs w:val="24"/>
          <w:lang w:eastAsia="ar-SA"/>
        </w:rPr>
        <w:t>wykonanie</w:t>
      </w:r>
      <w:proofErr w:type="gramEnd"/>
      <w:r w:rsidRPr="0084030F">
        <w:rPr>
          <w:rFonts w:asciiTheme="minorHAnsi" w:hAnsiTheme="minorHAnsi"/>
          <w:sz w:val="24"/>
          <w:szCs w:val="24"/>
          <w:lang w:eastAsia="ar-SA"/>
        </w:rPr>
        <w:t xml:space="preserve"> robót budowlanych wraz z uzyskaniem decyzji pozwoleń na użytkowanie do </w:t>
      </w:r>
      <w:r w:rsidR="005546C5" w:rsidRPr="0084030F">
        <w:rPr>
          <w:rFonts w:asciiTheme="minorHAnsi" w:hAnsiTheme="minorHAnsi"/>
          <w:sz w:val="24"/>
          <w:szCs w:val="24"/>
          <w:lang w:eastAsia="ar-SA"/>
        </w:rPr>
        <w:t>29.11.</w:t>
      </w:r>
      <w:r w:rsidRPr="0084030F">
        <w:rPr>
          <w:rFonts w:asciiTheme="minorHAnsi" w:hAnsiTheme="minorHAnsi"/>
          <w:sz w:val="24"/>
          <w:szCs w:val="24"/>
          <w:lang w:eastAsia="ar-SA"/>
        </w:rPr>
        <w:t xml:space="preserve">2024 </w:t>
      </w:r>
      <w:proofErr w:type="gramStart"/>
      <w:r w:rsidRPr="0084030F">
        <w:rPr>
          <w:rFonts w:asciiTheme="minorHAnsi" w:hAnsiTheme="minorHAnsi"/>
          <w:sz w:val="24"/>
          <w:szCs w:val="24"/>
          <w:lang w:eastAsia="ar-SA"/>
        </w:rPr>
        <w:t>r</w:t>
      </w:r>
      <w:proofErr w:type="gramEnd"/>
      <w:r w:rsidRPr="0084030F">
        <w:rPr>
          <w:rFonts w:asciiTheme="minorHAnsi" w:hAnsiTheme="minorHAnsi"/>
          <w:sz w:val="24"/>
          <w:szCs w:val="24"/>
          <w:lang w:eastAsia="ar-SA"/>
        </w:rPr>
        <w:t>.</w:t>
      </w:r>
    </w:p>
    <w:p w14:paraId="25CB6596" w14:textId="2475CA50" w:rsidR="00AB7E8E"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bCs/>
          <w:sz w:val="24"/>
          <w:szCs w:val="24"/>
          <w:lang w:eastAsia="ar-SA"/>
        </w:rPr>
      </w:pPr>
      <w:r w:rsidRPr="0084030F">
        <w:rPr>
          <w:rFonts w:asciiTheme="minorHAnsi" w:hAnsiTheme="minorHAnsi"/>
          <w:bCs/>
          <w:sz w:val="24"/>
          <w:szCs w:val="24"/>
          <w:lang w:eastAsia="ar-SA"/>
        </w:rPr>
        <w:t>Przekazanie Terenu Budowy</w:t>
      </w:r>
      <w:r w:rsidR="00AB6C4A" w:rsidRPr="0084030F">
        <w:rPr>
          <w:rFonts w:asciiTheme="minorHAnsi" w:hAnsiTheme="minorHAnsi"/>
          <w:bCs/>
          <w:sz w:val="24"/>
          <w:szCs w:val="24"/>
          <w:lang w:eastAsia="ar-SA"/>
        </w:rPr>
        <w:t xml:space="preserve"> odbędzie się w terminie uzgodnionym z Wykonawcą</w:t>
      </w:r>
      <w:r w:rsidR="00B07C77" w:rsidRPr="0084030F">
        <w:rPr>
          <w:rFonts w:asciiTheme="minorHAnsi" w:hAnsiTheme="minorHAnsi"/>
          <w:bCs/>
          <w:sz w:val="24"/>
          <w:szCs w:val="24"/>
          <w:lang w:eastAsia="ar-SA"/>
        </w:rPr>
        <w:br/>
      </w:r>
      <w:r w:rsidR="00AB6C4A" w:rsidRPr="0084030F">
        <w:rPr>
          <w:rFonts w:asciiTheme="minorHAnsi" w:hAnsiTheme="minorHAnsi"/>
          <w:bCs/>
          <w:sz w:val="24"/>
          <w:szCs w:val="24"/>
          <w:lang w:eastAsia="ar-SA"/>
        </w:rPr>
        <w:t xml:space="preserve"> i będzie uzależniony od aktualnych warunków</w:t>
      </w:r>
      <w:r w:rsidR="004D1FDF" w:rsidRPr="0084030F">
        <w:rPr>
          <w:rFonts w:asciiTheme="minorHAnsi" w:hAnsiTheme="minorHAnsi"/>
          <w:bCs/>
          <w:sz w:val="24"/>
          <w:szCs w:val="24"/>
          <w:lang w:eastAsia="ar-SA"/>
        </w:rPr>
        <w:t xml:space="preserve"> </w:t>
      </w:r>
      <w:r w:rsidR="004D1FDF" w:rsidRPr="0084030F">
        <w:rPr>
          <w:rFonts w:asciiTheme="minorHAnsi" w:hAnsiTheme="minorHAnsi"/>
          <w:sz w:val="24"/>
          <w:szCs w:val="24"/>
        </w:rPr>
        <w:t>atmosferycznych</w:t>
      </w:r>
      <w:r w:rsidRPr="0084030F">
        <w:rPr>
          <w:rFonts w:asciiTheme="minorHAnsi" w:hAnsiTheme="minorHAnsi"/>
          <w:bCs/>
          <w:sz w:val="24"/>
          <w:szCs w:val="24"/>
          <w:lang w:eastAsia="ar-SA"/>
        </w:rPr>
        <w:t xml:space="preserve">.  </w:t>
      </w:r>
    </w:p>
    <w:p w14:paraId="0704E6C4" w14:textId="77777777" w:rsidR="00AB7E8E"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Przekazanie Ter</w:t>
      </w:r>
      <w:r w:rsidR="00AB6C4A" w:rsidRPr="0084030F">
        <w:rPr>
          <w:rFonts w:asciiTheme="minorHAnsi" w:hAnsiTheme="minorHAnsi"/>
          <w:bCs/>
          <w:sz w:val="24"/>
          <w:szCs w:val="24"/>
          <w:lang w:eastAsia="ar-SA"/>
        </w:rPr>
        <w:t>e</w:t>
      </w:r>
      <w:r w:rsidRPr="0084030F">
        <w:rPr>
          <w:rFonts w:asciiTheme="minorHAnsi" w:hAnsiTheme="minorHAnsi"/>
          <w:bCs/>
          <w:sz w:val="24"/>
          <w:szCs w:val="24"/>
          <w:lang w:eastAsia="ar-SA"/>
        </w:rPr>
        <w:t>nu Budowy nastąpi na podstawie protokołu</w:t>
      </w:r>
      <w:r w:rsidR="003C3173" w:rsidRPr="0084030F">
        <w:rPr>
          <w:rFonts w:asciiTheme="minorHAnsi" w:hAnsiTheme="minorHAnsi"/>
          <w:bCs/>
          <w:sz w:val="24"/>
          <w:szCs w:val="24"/>
          <w:lang w:eastAsia="ar-SA"/>
        </w:rPr>
        <w:t xml:space="preserve"> w formie pisemnej</w:t>
      </w:r>
      <w:r w:rsidRPr="0084030F">
        <w:rPr>
          <w:rFonts w:asciiTheme="minorHAnsi" w:hAnsiTheme="minorHAnsi"/>
          <w:bCs/>
          <w:sz w:val="24"/>
          <w:szCs w:val="24"/>
          <w:lang w:eastAsia="ar-SA"/>
        </w:rPr>
        <w:t xml:space="preserve">. </w:t>
      </w:r>
    </w:p>
    <w:p w14:paraId="62159450" w14:textId="77777777" w:rsidR="00AB7E8E"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Wykonawca najpóźniej w dniu złożenia wniosku o przekazanie Terenu Budowy przekaże Zamawiającemu oświadczenie Kierownika Budowy (robót), stwierdzające sporządzenie Planu Bezpieczeństwa i Ochrony Zdrowia oraz przyjęcie obowiązku kierowania budową (robotami budowlanymi), a także zaświadczenie, o którym mowa w art. 12 ust. 7 ustawy Prawo Budowlane. </w:t>
      </w:r>
    </w:p>
    <w:p w14:paraId="70E7BA38" w14:textId="77777777" w:rsidR="008A766E"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Przedmiot Umowy zostanie zrealizowany przez Wykonawcę zgodnie z opracowanym przez niego HRF oraz terminami wskazanymi w Umowie. HRF powinien zostać przedstawiony Zamawiającemu do zatwierdzenia nie później niż 7 dni </w:t>
      </w:r>
      <w:r w:rsidR="003461B3" w:rsidRPr="0084030F">
        <w:rPr>
          <w:rFonts w:asciiTheme="minorHAnsi" w:hAnsiTheme="minorHAnsi"/>
          <w:bCs/>
          <w:sz w:val="24"/>
          <w:szCs w:val="24"/>
          <w:lang w:eastAsia="ar-SA"/>
        </w:rPr>
        <w:t xml:space="preserve">roboczych </w:t>
      </w:r>
      <w:r w:rsidRPr="0084030F">
        <w:rPr>
          <w:rFonts w:asciiTheme="minorHAnsi" w:hAnsiTheme="minorHAnsi"/>
          <w:bCs/>
          <w:sz w:val="24"/>
          <w:szCs w:val="24"/>
          <w:lang w:eastAsia="ar-SA"/>
        </w:rPr>
        <w:t xml:space="preserve">od dnia zawarcia niniejszej Umowy. </w:t>
      </w:r>
    </w:p>
    <w:p w14:paraId="04DFEB89" w14:textId="77777777" w:rsidR="008A766E" w:rsidRPr="0084030F" w:rsidRDefault="008A766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Przez wykonanie zamówienia rozumie się dokonanie Odbioru Końcowego. Termin, o którym mowa w ust. 1</w:t>
      </w:r>
      <w:r w:rsidR="00840824" w:rsidRPr="0084030F">
        <w:rPr>
          <w:rFonts w:asciiTheme="minorHAnsi" w:hAnsiTheme="minorHAnsi"/>
          <w:bCs/>
          <w:sz w:val="24"/>
          <w:szCs w:val="24"/>
          <w:lang w:eastAsia="ar-SA"/>
        </w:rPr>
        <w:t xml:space="preserve"> </w:t>
      </w:r>
      <w:r w:rsidRPr="0084030F">
        <w:rPr>
          <w:rFonts w:asciiTheme="minorHAnsi" w:hAnsiTheme="minorHAnsi"/>
          <w:bCs/>
          <w:sz w:val="24"/>
          <w:szCs w:val="24"/>
          <w:lang w:eastAsia="ar-SA"/>
        </w:rPr>
        <w:t xml:space="preserve">niniejszego paragrafu będzie uważany za dochowany, o ile przed ich upływem Strony sporządzą </w:t>
      </w:r>
      <w:r w:rsidR="00A9170D" w:rsidRPr="0084030F">
        <w:rPr>
          <w:rFonts w:asciiTheme="minorHAnsi" w:hAnsiTheme="minorHAnsi"/>
          <w:bCs/>
          <w:sz w:val="24"/>
          <w:szCs w:val="24"/>
          <w:lang w:eastAsia="ar-SA"/>
        </w:rPr>
        <w:t xml:space="preserve">Protokół Odbioru Końcowego </w:t>
      </w:r>
      <w:r w:rsidRPr="0084030F">
        <w:rPr>
          <w:rFonts w:asciiTheme="minorHAnsi" w:hAnsiTheme="minorHAnsi"/>
          <w:bCs/>
          <w:sz w:val="24"/>
          <w:szCs w:val="24"/>
          <w:lang w:eastAsia="ar-SA"/>
        </w:rPr>
        <w:t xml:space="preserve">przedmiotu umowy, stwierdzające kompletne i zgodne z niniejszą umową wykonanie przedmiotu umowy oraz nastąpi przekazanie Zamawiającemu wszystkich znajdujących się w posiadaniu Wykonawcy dokumentów, </w:t>
      </w:r>
      <w:proofErr w:type="gramStart"/>
      <w:r w:rsidRPr="0084030F">
        <w:rPr>
          <w:rFonts w:asciiTheme="minorHAnsi" w:hAnsiTheme="minorHAnsi"/>
          <w:bCs/>
          <w:sz w:val="24"/>
          <w:szCs w:val="24"/>
          <w:lang w:eastAsia="ar-SA"/>
        </w:rPr>
        <w:t>określonych co</w:t>
      </w:r>
      <w:proofErr w:type="gramEnd"/>
      <w:r w:rsidRPr="0084030F">
        <w:rPr>
          <w:rFonts w:asciiTheme="minorHAnsi" w:hAnsiTheme="minorHAnsi"/>
          <w:bCs/>
          <w:sz w:val="24"/>
          <w:szCs w:val="24"/>
          <w:lang w:eastAsia="ar-SA"/>
        </w:rPr>
        <w:t xml:space="preserve"> do rodzaju w § 20 niniejszej umowy.</w:t>
      </w:r>
    </w:p>
    <w:p w14:paraId="1D5B9D8B" w14:textId="77777777" w:rsidR="008A766E" w:rsidRPr="0084030F" w:rsidRDefault="008A766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Za termin zakończenia przedmiotu umowy uważa się datę podpisania </w:t>
      </w:r>
      <w:r w:rsidR="00A9170D" w:rsidRPr="0084030F">
        <w:rPr>
          <w:rFonts w:asciiTheme="minorHAnsi" w:hAnsiTheme="minorHAnsi"/>
          <w:bCs/>
          <w:sz w:val="24"/>
          <w:szCs w:val="24"/>
          <w:lang w:eastAsia="ar-SA"/>
        </w:rPr>
        <w:t xml:space="preserve">Protokołu </w:t>
      </w:r>
      <w:r w:rsidRPr="0084030F">
        <w:rPr>
          <w:rFonts w:asciiTheme="minorHAnsi" w:hAnsiTheme="minorHAnsi"/>
          <w:bCs/>
          <w:sz w:val="24"/>
          <w:szCs w:val="24"/>
          <w:lang w:eastAsia="ar-SA"/>
        </w:rPr>
        <w:t>Odbioru Końcowego, o którym mowa w § 21 niniejszej umowy.</w:t>
      </w:r>
    </w:p>
    <w:p w14:paraId="5EB7AEDE" w14:textId="77777777" w:rsidR="00AB7E8E"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Wykonawca powinien wykonać wszelkie wymagane roboty i czynności zgodnie z niniejszą Umową w terminie umożliwiającym prawidłowe i terminowe wykonanie całości Przedmiotu Umowy.</w:t>
      </w:r>
    </w:p>
    <w:p w14:paraId="77A8CFF8" w14:textId="0E067816" w:rsidR="003C174C" w:rsidRPr="00A43C92" w:rsidRDefault="00AB7E8E" w:rsidP="00A43C92">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Termin</w:t>
      </w:r>
      <w:r w:rsidR="008A766E" w:rsidRPr="0084030F">
        <w:rPr>
          <w:rFonts w:asciiTheme="minorHAnsi" w:hAnsiTheme="minorHAnsi"/>
          <w:bCs/>
          <w:sz w:val="24"/>
          <w:szCs w:val="24"/>
          <w:lang w:eastAsia="ar-SA"/>
        </w:rPr>
        <w:t>y określone</w:t>
      </w:r>
      <w:r w:rsidRPr="0084030F">
        <w:rPr>
          <w:rFonts w:asciiTheme="minorHAnsi" w:hAnsiTheme="minorHAnsi"/>
          <w:bCs/>
          <w:sz w:val="24"/>
          <w:szCs w:val="24"/>
          <w:lang w:eastAsia="ar-SA"/>
        </w:rPr>
        <w:t xml:space="preserve"> § 3 ust. 1 </w:t>
      </w:r>
      <w:r w:rsidR="00233B07" w:rsidRPr="0084030F">
        <w:rPr>
          <w:rFonts w:asciiTheme="minorHAnsi" w:hAnsiTheme="minorHAnsi"/>
          <w:bCs/>
          <w:sz w:val="24"/>
          <w:szCs w:val="24"/>
          <w:lang w:eastAsia="ar-SA"/>
        </w:rPr>
        <w:t>lit. a-c</w:t>
      </w:r>
      <w:r w:rsidR="008A766E" w:rsidRPr="0084030F">
        <w:rPr>
          <w:rFonts w:asciiTheme="minorHAnsi" w:hAnsiTheme="minorHAnsi"/>
          <w:bCs/>
          <w:sz w:val="24"/>
          <w:szCs w:val="24"/>
          <w:lang w:eastAsia="ar-SA"/>
        </w:rPr>
        <w:t xml:space="preserve"> mogą</w:t>
      </w:r>
      <w:r w:rsidRPr="0084030F">
        <w:rPr>
          <w:rFonts w:asciiTheme="minorHAnsi" w:hAnsiTheme="minorHAnsi"/>
          <w:bCs/>
          <w:sz w:val="24"/>
          <w:szCs w:val="24"/>
          <w:lang w:eastAsia="ar-SA"/>
        </w:rPr>
        <w:t xml:space="preserve"> ulec zmianie wyłącznie na warunkach określonych w § 2</w:t>
      </w:r>
      <w:r w:rsidR="00572487" w:rsidRPr="0084030F">
        <w:rPr>
          <w:rFonts w:asciiTheme="minorHAnsi" w:hAnsiTheme="minorHAnsi"/>
          <w:bCs/>
          <w:sz w:val="24"/>
          <w:szCs w:val="24"/>
          <w:lang w:eastAsia="ar-SA"/>
        </w:rPr>
        <w:t>3 ust</w:t>
      </w:r>
      <w:r w:rsidR="008D7F3C" w:rsidRPr="0084030F">
        <w:rPr>
          <w:rFonts w:asciiTheme="minorHAnsi" w:hAnsiTheme="minorHAnsi"/>
          <w:bCs/>
          <w:sz w:val="24"/>
          <w:szCs w:val="24"/>
          <w:lang w:eastAsia="ar-SA"/>
        </w:rPr>
        <w:t>.</w:t>
      </w:r>
      <w:r w:rsidR="00572487" w:rsidRPr="0084030F">
        <w:rPr>
          <w:rFonts w:asciiTheme="minorHAnsi" w:hAnsiTheme="minorHAnsi"/>
          <w:bCs/>
          <w:sz w:val="24"/>
          <w:szCs w:val="24"/>
          <w:lang w:eastAsia="ar-SA"/>
        </w:rPr>
        <w:t xml:space="preserve"> 1 </w:t>
      </w:r>
      <w:r w:rsidRPr="0084030F">
        <w:rPr>
          <w:rFonts w:asciiTheme="minorHAnsi" w:hAnsiTheme="minorHAnsi"/>
          <w:bCs/>
          <w:sz w:val="24"/>
          <w:szCs w:val="24"/>
          <w:lang w:eastAsia="ar-SA"/>
        </w:rPr>
        <w:t>niniejszej Umowy.</w:t>
      </w:r>
      <w:r w:rsidR="00233B07" w:rsidRPr="00A43C92">
        <w:rPr>
          <w:rFonts w:asciiTheme="minorHAnsi" w:hAnsiTheme="minorHAnsi"/>
          <w:sz w:val="24"/>
          <w:szCs w:val="24"/>
        </w:rPr>
        <w:t xml:space="preserve"> </w:t>
      </w:r>
    </w:p>
    <w:p w14:paraId="2E826248" w14:textId="2BB5BFD4" w:rsidR="003C174C" w:rsidRPr="0084030F" w:rsidRDefault="003C174C"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Wykonawca jest zobowiązany do złożenia faktury końcowej w terminie do 7 dni kalendarzowych od daty podpisania protokołu odbioru końcowego. </w:t>
      </w:r>
    </w:p>
    <w:p w14:paraId="20833FC1"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4</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PODWYKONAWCY</w:t>
      </w:r>
    </w:p>
    <w:p w14:paraId="6631995D" w14:textId="77777777" w:rsidR="00AB7E8E" w:rsidRPr="0084030F" w:rsidRDefault="00AB7E8E" w:rsidP="0084030F">
      <w:pPr>
        <w:numPr>
          <w:ilvl w:val="0"/>
          <w:numId w:val="69"/>
        </w:numPr>
        <w:tabs>
          <w:tab w:val="clear" w:pos="0"/>
          <w:tab w:val="num" w:pos="28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może powierzyć podwykonawcom (dalej: „</w:t>
      </w:r>
      <w:r w:rsidRPr="0084030F">
        <w:rPr>
          <w:rFonts w:asciiTheme="minorHAnsi" w:hAnsiTheme="minorHAnsi"/>
          <w:b/>
          <w:bCs/>
          <w:sz w:val="24"/>
          <w:szCs w:val="24"/>
          <w:lang w:eastAsia="ar-SA"/>
        </w:rPr>
        <w:t>Podwykonawcy</w:t>
      </w:r>
      <w:r w:rsidRPr="0084030F">
        <w:rPr>
          <w:rFonts w:asciiTheme="minorHAnsi" w:hAnsiTheme="minorHAnsi"/>
          <w:sz w:val="24"/>
          <w:szCs w:val="24"/>
          <w:lang w:eastAsia="ar-SA"/>
        </w:rPr>
        <w:t>”) realizację Przedmiotu Umowy wyłącznie na podstawie Umowy o podwykonawstwo (dalej: „</w:t>
      </w:r>
      <w:r w:rsidRPr="0084030F">
        <w:rPr>
          <w:rFonts w:asciiTheme="minorHAnsi" w:hAnsiTheme="minorHAnsi"/>
          <w:b/>
          <w:bCs/>
          <w:sz w:val="24"/>
          <w:szCs w:val="24"/>
          <w:lang w:eastAsia="ar-SA"/>
        </w:rPr>
        <w:t>Umowa o podwykonawstwo</w:t>
      </w:r>
      <w:r w:rsidRPr="0084030F">
        <w:rPr>
          <w:rFonts w:asciiTheme="minorHAnsi" w:hAnsiTheme="minorHAnsi"/>
          <w:sz w:val="24"/>
          <w:szCs w:val="24"/>
          <w:lang w:eastAsia="ar-SA"/>
        </w:rPr>
        <w:t>”).</w:t>
      </w:r>
    </w:p>
    <w:p w14:paraId="17D58537" w14:textId="77777777" w:rsidR="00B97C95" w:rsidRPr="0084030F" w:rsidRDefault="00AB7E8E" w:rsidP="0084030F">
      <w:pPr>
        <w:numPr>
          <w:ilvl w:val="0"/>
          <w:numId w:val="69"/>
        </w:numPr>
        <w:tabs>
          <w:tab w:val="clear" w:pos="0"/>
          <w:tab w:val="num" w:pos="28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Zawieranie Umów o podwykonawstwo z Podwykonawcami odbywać się musi zgodnie z </w:t>
      </w:r>
      <w:r w:rsidR="00DC3A05" w:rsidRPr="0084030F">
        <w:rPr>
          <w:rFonts w:asciiTheme="minorHAnsi" w:hAnsiTheme="minorHAnsi"/>
          <w:sz w:val="24"/>
          <w:szCs w:val="24"/>
          <w:lang w:eastAsia="ar-SA"/>
        </w:rPr>
        <w:t>przepisami</w:t>
      </w:r>
      <w:r w:rsidRPr="0084030F">
        <w:rPr>
          <w:rFonts w:asciiTheme="minorHAnsi" w:hAnsiTheme="minorHAnsi"/>
          <w:sz w:val="24"/>
          <w:szCs w:val="24"/>
          <w:lang w:eastAsia="ar-SA"/>
        </w:rPr>
        <w:t xml:space="preserve"> ustawy PZP.</w:t>
      </w:r>
    </w:p>
    <w:p w14:paraId="75644F31" w14:textId="77777777" w:rsidR="00AB7E8E" w:rsidRPr="0084030F" w:rsidRDefault="00AB7E8E" w:rsidP="0084030F">
      <w:pPr>
        <w:numPr>
          <w:ilvl w:val="0"/>
          <w:numId w:val="69"/>
        </w:numPr>
        <w:tabs>
          <w:tab w:val="clear" w:pos="0"/>
          <w:tab w:val="num" w:pos="28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Wykonawca, Podwykonawca lub dalszy Podwykonawca zamierzający zawrzeć Umowę </w:t>
      </w:r>
      <w:r w:rsidRPr="0084030F">
        <w:rPr>
          <w:rFonts w:asciiTheme="minorHAnsi" w:hAnsiTheme="minorHAnsi"/>
          <w:sz w:val="24"/>
          <w:szCs w:val="24"/>
          <w:lang w:eastAsia="ar-SA"/>
        </w:rPr>
        <w:br/>
        <w:t>o podwykonawstwo, której przedmiotem są roboty budowlane związane z realizacją Przedmiotu Umowy, jest obowiązany, w trakcie realizacji Umowy, do przedłożenia Zamawiającemu projektu Umowy o podwykonawstwo, przy czym Podwykonawca lub dalszy Podwykonawca jest obowiązany dołączyć zgodę Wykonawcy, wyrażoną w formie pisemnej pod rygorem nieważności, na zawarcie Umowy o podwykonawstwo o treści zgodnej z projektem Umowy.</w:t>
      </w:r>
    </w:p>
    <w:p w14:paraId="243EFE31" w14:textId="77777777" w:rsidR="00222AC2" w:rsidRPr="0084030F" w:rsidRDefault="00AB7E8E" w:rsidP="0084030F">
      <w:pPr>
        <w:numPr>
          <w:ilvl w:val="0"/>
          <w:numId w:val="69"/>
        </w:numPr>
        <w:tabs>
          <w:tab w:val="clear" w:pos="0"/>
          <w:tab w:val="num" w:pos="28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w:t>
      </w:r>
      <w:r w:rsidR="00222AC2" w:rsidRPr="0084030F">
        <w:rPr>
          <w:rFonts w:asciiTheme="minorHAnsi" w:hAnsiTheme="minorHAnsi"/>
          <w:sz w:val="24"/>
          <w:szCs w:val="24"/>
          <w:lang w:eastAsia="ar-SA"/>
        </w:rPr>
        <w:t>.</w:t>
      </w:r>
    </w:p>
    <w:p w14:paraId="1FAA6D27" w14:textId="77777777" w:rsidR="00E17CB5" w:rsidRPr="0084030F" w:rsidRDefault="00AB7E8E" w:rsidP="0084030F">
      <w:pPr>
        <w:numPr>
          <w:ilvl w:val="0"/>
          <w:numId w:val="69"/>
        </w:numPr>
        <w:tabs>
          <w:tab w:val="clear" w:pos="0"/>
          <w:tab w:val="num" w:pos="284"/>
        </w:tabs>
        <w:spacing w:after="0" w:line="23" w:lineRule="atLeast"/>
        <w:ind w:left="0" w:firstLine="0"/>
        <w:contextualSpacing/>
        <w:rPr>
          <w:rFonts w:asciiTheme="minorHAnsi" w:hAnsiTheme="minorHAnsi"/>
          <w:color w:val="000000"/>
          <w:sz w:val="24"/>
          <w:szCs w:val="24"/>
        </w:rPr>
      </w:pPr>
      <w:r w:rsidRPr="0084030F">
        <w:rPr>
          <w:rFonts w:asciiTheme="minorHAnsi" w:hAnsiTheme="minorHAnsi"/>
          <w:sz w:val="24"/>
          <w:szCs w:val="24"/>
          <w:lang w:eastAsia="ar-SA"/>
        </w:rPr>
        <w:t xml:space="preserve">Zamawiający w terminie 14 dni liczonym od daty otrzymania kompletu dokumentów, </w:t>
      </w:r>
      <w:r w:rsidRPr="0084030F">
        <w:rPr>
          <w:rFonts w:asciiTheme="minorHAnsi" w:hAnsiTheme="minorHAnsi"/>
          <w:sz w:val="24"/>
          <w:szCs w:val="24"/>
          <w:lang w:eastAsia="ar-SA"/>
        </w:rPr>
        <w:br/>
        <w:t xml:space="preserve">o których mowa w ust. 3 powyżej, zgłosi w formie pisemnej </w:t>
      </w:r>
      <w:r w:rsidR="00595431" w:rsidRPr="0084030F">
        <w:rPr>
          <w:rFonts w:asciiTheme="minorHAnsi" w:hAnsiTheme="minorHAnsi"/>
          <w:sz w:val="24"/>
          <w:szCs w:val="24"/>
          <w:lang w:eastAsia="ar-SA"/>
        </w:rPr>
        <w:t xml:space="preserve">pod rygorem nieważności </w:t>
      </w:r>
      <w:r w:rsidRPr="0084030F">
        <w:rPr>
          <w:rFonts w:asciiTheme="minorHAnsi" w:hAnsiTheme="minorHAnsi"/>
          <w:sz w:val="24"/>
          <w:szCs w:val="24"/>
          <w:lang w:eastAsia="ar-SA"/>
        </w:rPr>
        <w:t xml:space="preserve">zastrzeżenia do projektu Umowy o podwykonawstwo, której </w:t>
      </w:r>
      <w:r w:rsidRPr="0084030F">
        <w:rPr>
          <w:rFonts w:asciiTheme="minorHAnsi" w:hAnsiTheme="minorHAnsi"/>
          <w:color w:val="000000"/>
          <w:sz w:val="24"/>
          <w:szCs w:val="24"/>
          <w:lang w:eastAsia="ar-SA"/>
        </w:rPr>
        <w:t xml:space="preserve">przedmiotem są roboty budowlane, w </w:t>
      </w:r>
      <w:proofErr w:type="gramStart"/>
      <w:r w:rsidRPr="0084030F">
        <w:rPr>
          <w:rFonts w:asciiTheme="minorHAnsi" w:hAnsiTheme="minorHAnsi"/>
          <w:color w:val="000000"/>
          <w:sz w:val="24"/>
          <w:szCs w:val="24"/>
          <w:lang w:eastAsia="ar-SA"/>
        </w:rPr>
        <w:t>przypadku gdy</w:t>
      </w:r>
      <w:proofErr w:type="gramEnd"/>
      <w:r w:rsidR="00E17CB5" w:rsidRPr="0084030F">
        <w:rPr>
          <w:rFonts w:asciiTheme="minorHAnsi" w:hAnsiTheme="minorHAnsi"/>
          <w:color w:val="000000"/>
          <w:sz w:val="24"/>
          <w:szCs w:val="24"/>
          <w:lang w:eastAsia="ar-SA"/>
        </w:rPr>
        <w:t>:</w:t>
      </w:r>
    </w:p>
    <w:p w14:paraId="682A325A" w14:textId="77777777" w:rsidR="00E17CB5" w:rsidRPr="0084030F" w:rsidRDefault="00E17CB5" w:rsidP="0084030F">
      <w:pPr>
        <w:numPr>
          <w:ilvl w:val="0"/>
          <w:numId w:val="54"/>
        </w:numPr>
        <w:shd w:val="clear" w:color="auto" w:fill="FFFFFF"/>
        <w:tabs>
          <w:tab w:val="num"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nie</w:t>
      </w:r>
      <w:proofErr w:type="gramEnd"/>
      <w:r w:rsidRPr="0084030F">
        <w:rPr>
          <w:rFonts w:asciiTheme="minorHAnsi" w:eastAsia="Times New Roman" w:hAnsiTheme="minorHAnsi"/>
          <w:color w:val="000000"/>
          <w:sz w:val="24"/>
          <w:szCs w:val="24"/>
          <w:lang w:eastAsia="pl-PL"/>
        </w:rPr>
        <w:t xml:space="preserve"> spełnia ona wymagań określonych w dokumentach zamówienia, w tym SWZ, </w:t>
      </w:r>
    </w:p>
    <w:p w14:paraId="35DAA7F3" w14:textId="77777777" w:rsidR="00E17CB5" w:rsidRPr="0084030F" w:rsidRDefault="00E17CB5" w:rsidP="0084030F">
      <w:pPr>
        <w:numPr>
          <w:ilvl w:val="0"/>
          <w:numId w:val="54"/>
        </w:numPr>
        <w:shd w:val="clear" w:color="auto" w:fill="FFFFFF"/>
        <w:tabs>
          <w:tab w:val="num"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przewiduje</w:t>
      </w:r>
      <w:proofErr w:type="gramEnd"/>
      <w:r w:rsidRPr="0084030F">
        <w:rPr>
          <w:rFonts w:asciiTheme="minorHAnsi" w:eastAsia="Times New Roman" w:hAnsiTheme="minorHAnsi"/>
          <w:color w:val="000000"/>
          <w:sz w:val="24"/>
          <w:szCs w:val="24"/>
          <w:lang w:eastAsia="pl-PL"/>
        </w:rPr>
        <w:t xml:space="preserve"> ona termin zapłaty wynagrodzenia</w:t>
      </w:r>
      <w:r w:rsidR="00D35804" w:rsidRPr="0084030F">
        <w:rPr>
          <w:rFonts w:asciiTheme="minorHAnsi" w:eastAsia="Times New Roman" w:hAnsiTheme="minorHAnsi"/>
          <w:color w:val="000000"/>
          <w:sz w:val="24"/>
          <w:szCs w:val="24"/>
          <w:lang w:eastAsia="pl-PL"/>
        </w:rPr>
        <w:t xml:space="preserve"> dłuższy niż określony w ust. 4,</w:t>
      </w:r>
    </w:p>
    <w:p w14:paraId="2069D56B" w14:textId="7D17AB49" w:rsidR="00E17CB5" w:rsidRPr="0084030F" w:rsidRDefault="00162A85" w:rsidP="0084030F">
      <w:pPr>
        <w:numPr>
          <w:ilvl w:val="0"/>
          <w:numId w:val="54"/>
        </w:numPr>
        <w:shd w:val="clear" w:color="auto" w:fill="FFFFFF"/>
        <w:tabs>
          <w:tab w:val="num"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zawiera</w:t>
      </w:r>
      <w:proofErr w:type="gramEnd"/>
      <w:r w:rsidRPr="0084030F">
        <w:rPr>
          <w:rFonts w:asciiTheme="minorHAnsi" w:eastAsia="Times New Roman" w:hAnsiTheme="minorHAnsi"/>
          <w:color w:val="000000"/>
          <w:sz w:val="24"/>
          <w:szCs w:val="24"/>
          <w:lang w:eastAsia="pl-PL"/>
        </w:rPr>
        <w:t xml:space="preserve"> ona postanowienia </w:t>
      </w:r>
      <w:r w:rsidR="00E17CB5" w:rsidRPr="0084030F">
        <w:rPr>
          <w:rFonts w:asciiTheme="minorHAnsi" w:eastAsia="Times New Roman" w:hAnsiTheme="minorHAnsi"/>
          <w:color w:val="000000"/>
          <w:sz w:val="24"/>
          <w:szCs w:val="24"/>
          <w:lang w:eastAsia="pl-PL"/>
        </w:rPr>
        <w:t>niezgodne z ust</w:t>
      </w:r>
      <w:r w:rsidR="00D35804" w:rsidRPr="0084030F">
        <w:rPr>
          <w:rFonts w:asciiTheme="minorHAnsi" w:eastAsia="Times New Roman" w:hAnsiTheme="minorHAnsi"/>
          <w:color w:val="000000"/>
          <w:sz w:val="24"/>
          <w:szCs w:val="24"/>
          <w:lang w:eastAsia="pl-PL"/>
        </w:rPr>
        <w:t>.</w:t>
      </w:r>
      <w:r w:rsidR="00E17CB5" w:rsidRPr="0084030F">
        <w:rPr>
          <w:rFonts w:asciiTheme="minorHAnsi" w:eastAsia="Times New Roman" w:hAnsiTheme="minorHAnsi"/>
          <w:color w:val="000000"/>
          <w:sz w:val="24"/>
          <w:szCs w:val="24"/>
          <w:lang w:eastAsia="pl-PL"/>
        </w:rPr>
        <w:t xml:space="preserve"> </w:t>
      </w:r>
      <w:r w:rsidR="00DE6E62" w:rsidRPr="0084030F">
        <w:rPr>
          <w:rFonts w:asciiTheme="minorHAnsi" w:eastAsia="Times New Roman" w:hAnsiTheme="minorHAnsi"/>
          <w:color w:val="000000"/>
          <w:sz w:val="24"/>
          <w:szCs w:val="24"/>
          <w:lang w:eastAsia="pl-PL"/>
        </w:rPr>
        <w:t>2</w:t>
      </w:r>
      <w:r w:rsidR="00B97C95" w:rsidRPr="0084030F">
        <w:rPr>
          <w:rFonts w:asciiTheme="minorHAnsi" w:eastAsia="Times New Roman" w:hAnsiTheme="minorHAnsi"/>
          <w:color w:val="000000"/>
          <w:sz w:val="24"/>
          <w:szCs w:val="24"/>
          <w:lang w:eastAsia="pl-PL"/>
        </w:rPr>
        <w:t>1</w:t>
      </w:r>
      <w:r w:rsidR="00DE6E62" w:rsidRPr="0084030F">
        <w:rPr>
          <w:rFonts w:asciiTheme="minorHAnsi" w:eastAsia="Times New Roman" w:hAnsiTheme="minorHAnsi"/>
          <w:color w:val="000000"/>
          <w:sz w:val="24"/>
          <w:szCs w:val="24"/>
          <w:lang w:eastAsia="pl-PL"/>
        </w:rPr>
        <w:t xml:space="preserve"> </w:t>
      </w:r>
      <w:r w:rsidR="00F760AB" w:rsidRPr="0084030F">
        <w:rPr>
          <w:rFonts w:asciiTheme="minorHAnsi" w:eastAsia="Times New Roman" w:hAnsiTheme="minorHAnsi"/>
          <w:color w:val="000000"/>
          <w:sz w:val="24"/>
          <w:szCs w:val="24"/>
          <w:lang w:eastAsia="pl-PL"/>
        </w:rPr>
        <w:t>pkt 3</w:t>
      </w:r>
      <w:r w:rsidR="00D35804" w:rsidRPr="0084030F">
        <w:rPr>
          <w:rFonts w:asciiTheme="minorHAnsi" w:eastAsia="Times New Roman" w:hAnsiTheme="minorHAnsi"/>
          <w:color w:val="000000"/>
          <w:sz w:val="24"/>
          <w:szCs w:val="24"/>
          <w:lang w:eastAsia="pl-PL"/>
        </w:rPr>
        <w:t>,</w:t>
      </w:r>
    </w:p>
    <w:p w14:paraId="172D2FEF" w14:textId="77777777" w:rsidR="00F53332" w:rsidRPr="0084030F" w:rsidRDefault="00F53332" w:rsidP="0084030F">
      <w:pPr>
        <w:numPr>
          <w:ilvl w:val="0"/>
          <w:numId w:val="54"/>
        </w:numPr>
        <w:shd w:val="clear" w:color="auto" w:fill="FFFFFF"/>
        <w:tabs>
          <w:tab w:val="num"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zawiera</w:t>
      </w:r>
      <w:proofErr w:type="gramEnd"/>
      <w:r w:rsidRPr="0084030F">
        <w:rPr>
          <w:rFonts w:asciiTheme="minorHAnsi" w:eastAsia="Times New Roman" w:hAnsiTheme="minorHAnsi"/>
          <w:color w:val="000000"/>
          <w:sz w:val="24"/>
          <w:szCs w:val="24"/>
          <w:lang w:eastAsia="pl-PL"/>
        </w:rPr>
        <w:t xml:space="preserve"> ona postanowienia sprzeczne z niniejszą Umową</w:t>
      </w:r>
      <w:r w:rsidR="00D35804" w:rsidRPr="0084030F">
        <w:rPr>
          <w:rFonts w:asciiTheme="minorHAnsi" w:eastAsia="Times New Roman" w:hAnsiTheme="minorHAnsi"/>
          <w:color w:val="000000"/>
          <w:sz w:val="24"/>
          <w:szCs w:val="24"/>
          <w:lang w:eastAsia="pl-PL"/>
        </w:rPr>
        <w:t>.</w:t>
      </w:r>
    </w:p>
    <w:p w14:paraId="3B9490EF"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Niezgłoszenie w formie pisemnej zastrzeże</w:t>
      </w:r>
      <w:r w:rsidR="008379A9" w:rsidRPr="0084030F">
        <w:rPr>
          <w:rFonts w:asciiTheme="minorHAnsi" w:hAnsiTheme="minorHAnsi"/>
          <w:sz w:val="24"/>
          <w:szCs w:val="24"/>
          <w:lang w:eastAsia="ar-SA"/>
        </w:rPr>
        <w:t>ń</w:t>
      </w:r>
      <w:r w:rsidR="007A3C6B" w:rsidRPr="0084030F">
        <w:rPr>
          <w:rFonts w:asciiTheme="minorHAnsi" w:hAnsiTheme="minorHAnsi"/>
          <w:sz w:val="24"/>
          <w:szCs w:val="24"/>
          <w:lang w:eastAsia="ar-SA"/>
        </w:rPr>
        <w:t>, o których mowa w ust</w:t>
      </w:r>
      <w:r w:rsidR="00D35804" w:rsidRPr="0084030F">
        <w:rPr>
          <w:rFonts w:asciiTheme="minorHAnsi" w:hAnsiTheme="minorHAnsi"/>
          <w:sz w:val="24"/>
          <w:szCs w:val="24"/>
          <w:lang w:eastAsia="ar-SA"/>
        </w:rPr>
        <w:t>.</w:t>
      </w:r>
      <w:r w:rsidR="007A3C6B" w:rsidRPr="0084030F">
        <w:rPr>
          <w:rFonts w:asciiTheme="minorHAnsi" w:hAnsiTheme="minorHAnsi"/>
          <w:sz w:val="24"/>
          <w:szCs w:val="24"/>
          <w:lang w:eastAsia="ar-SA"/>
        </w:rPr>
        <w:t xml:space="preserve"> 5,</w:t>
      </w:r>
      <w:r w:rsidRPr="0084030F">
        <w:rPr>
          <w:rFonts w:asciiTheme="minorHAnsi" w:hAnsiTheme="minorHAnsi"/>
          <w:sz w:val="24"/>
          <w:szCs w:val="24"/>
          <w:lang w:eastAsia="ar-SA"/>
        </w:rPr>
        <w:t xml:space="preserve"> do przedłożonego projektu Umowy o podwykonawstwo, </w:t>
      </w:r>
      <w:r w:rsidR="007A3C6B" w:rsidRPr="0084030F">
        <w:rPr>
          <w:rFonts w:asciiTheme="minorHAnsi" w:hAnsiTheme="minorHAnsi"/>
          <w:sz w:val="24"/>
          <w:szCs w:val="24"/>
          <w:lang w:eastAsia="ar-SA"/>
        </w:rPr>
        <w:t xml:space="preserve">której przedmiotem są roboty budowlane, w </w:t>
      </w:r>
      <w:r w:rsidRPr="0084030F">
        <w:rPr>
          <w:rFonts w:asciiTheme="minorHAnsi" w:hAnsiTheme="minorHAnsi"/>
          <w:sz w:val="24"/>
          <w:szCs w:val="24"/>
          <w:lang w:eastAsia="ar-SA"/>
        </w:rPr>
        <w:t>terminie określonym w ust. 5 uważa się za akceptację projektu Umowy o podwykonawstwo przez Zamawiającego.</w:t>
      </w:r>
    </w:p>
    <w:p w14:paraId="4D88E1A3" w14:textId="47CD4CAE"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Wykonawca, Podwykonawca lub dalszy Podwykonawca zamówienia na roboty budowlane winien przedłożyć Zamawiającemu poświadczoną za zgodność z oryginałem kopię z</w:t>
      </w:r>
      <w:r w:rsidR="00A37F37" w:rsidRPr="0084030F">
        <w:rPr>
          <w:rFonts w:asciiTheme="minorHAnsi" w:hAnsiTheme="minorHAnsi"/>
          <w:sz w:val="24"/>
          <w:szCs w:val="24"/>
          <w:lang w:eastAsia="ar-SA"/>
        </w:rPr>
        <w:t xml:space="preserve">awartej Umowy o podwykonawstwo, której </w:t>
      </w:r>
      <w:r w:rsidR="00162A85" w:rsidRPr="0084030F">
        <w:rPr>
          <w:rFonts w:asciiTheme="minorHAnsi" w:hAnsiTheme="minorHAnsi"/>
          <w:sz w:val="24"/>
          <w:szCs w:val="24"/>
          <w:lang w:eastAsia="ar-SA"/>
        </w:rPr>
        <w:t xml:space="preserve">przedmiotem są </w:t>
      </w:r>
      <w:r w:rsidR="00F760AB" w:rsidRPr="0084030F">
        <w:rPr>
          <w:rFonts w:asciiTheme="minorHAnsi" w:hAnsiTheme="minorHAnsi"/>
          <w:sz w:val="24"/>
          <w:szCs w:val="24"/>
          <w:lang w:eastAsia="ar-SA"/>
        </w:rPr>
        <w:t xml:space="preserve">roboty budowalne </w:t>
      </w:r>
      <w:r w:rsidRPr="0084030F">
        <w:rPr>
          <w:rFonts w:asciiTheme="minorHAnsi" w:hAnsiTheme="minorHAnsi"/>
          <w:sz w:val="24"/>
          <w:szCs w:val="24"/>
          <w:lang w:eastAsia="ar-SA"/>
        </w:rPr>
        <w:t>w terminie 7 dni od dnia jej zawarcia.</w:t>
      </w:r>
    </w:p>
    <w:p w14:paraId="174508A1" w14:textId="77777777"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Zamawiający, w terminie 14 dni roboczych liczonych od daty otrzymania poświadczonej za zgodność z oryginałem kopii zawartej Umowy o podwykonawstwo, w przypadkach, o których mowa w ust. 5 powyżej zgłasza w formie pisemnej sprzeciw do Umowy o podwykonawstwo, której przedmiotem są roboty budowlane. </w:t>
      </w:r>
    </w:p>
    <w:p w14:paraId="4E68B6DE" w14:textId="77777777"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Niezgłoszenie w formie pisemnej sprzeciwu do przedłożonej Umowy o podwykonawstwo, w terminie określonym w ust. 8 uważa się za akceptację Umowy o podwykonawstwo przez Zamawiającego.</w:t>
      </w:r>
    </w:p>
    <w:p w14:paraId="223C4D33" w14:textId="77777777"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Wykonawca, Podwykonawca lub dalszy Podwykonawca robót budowlanych wynikających z realizacji Przedmiotu Umowy, przedkłada Zamawiającemu poświadczoną za zgodność z oryginałem kopię zawartej Umowy o podwykonawstwo, której przedmiotem są dostawy lub usługi, w terminie 7 dni od dnia jej zawarcia, z wyłączeniem Umów o podwykonawstwo o wartości mniejszej niż 0,5% wartości brutto oraz Umów o podwykonawstwo, których przedmiot został wskazany przez Zamawiającego w </w:t>
      </w:r>
      <w:r w:rsidR="003C3EC2" w:rsidRPr="0084030F">
        <w:rPr>
          <w:rFonts w:asciiTheme="minorHAnsi" w:hAnsiTheme="minorHAnsi"/>
          <w:sz w:val="24"/>
          <w:szCs w:val="24"/>
          <w:lang w:eastAsia="ar-SA"/>
        </w:rPr>
        <w:t>dokumentach zamówienia</w:t>
      </w:r>
      <w:r w:rsidR="0024653F" w:rsidRPr="0084030F">
        <w:rPr>
          <w:rFonts w:asciiTheme="minorHAnsi" w:hAnsiTheme="minorHAnsi"/>
          <w:sz w:val="24"/>
          <w:szCs w:val="24"/>
          <w:lang w:eastAsia="ar-SA"/>
        </w:rPr>
        <w:t>.</w:t>
      </w:r>
      <w:r w:rsidR="003C3EC2" w:rsidRPr="0084030F">
        <w:rPr>
          <w:rFonts w:asciiTheme="minorHAnsi" w:hAnsiTheme="minorHAnsi"/>
          <w:sz w:val="24"/>
          <w:szCs w:val="24"/>
          <w:lang w:eastAsia="ar-SA"/>
        </w:rPr>
        <w:t xml:space="preserve"> </w:t>
      </w:r>
      <w:r w:rsidRPr="0084030F">
        <w:rPr>
          <w:rFonts w:asciiTheme="minorHAnsi" w:hAnsiTheme="minorHAnsi"/>
          <w:sz w:val="24"/>
          <w:szCs w:val="24"/>
          <w:lang w:eastAsia="ar-SA"/>
        </w:rPr>
        <w:t>Wyłączenie, o którym mowa w zdaniu pierwszym, nie dotyczy Umów o podwykonawstwo o wartości większej niż 50 000,00 zł.</w:t>
      </w:r>
    </w:p>
    <w:p w14:paraId="7E6A5C3D" w14:textId="77777777" w:rsidR="00FC3843" w:rsidRPr="0084030F" w:rsidRDefault="00FC3843"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o którym mowa w ust. 10, podwykonawca lub dalszy podwykonawca, przedkłada poświadczoną za zgodność z oryginałem kopię umowy również wykonawcy.</w:t>
      </w:r>
    </w:p>
    <w:p w14:paraId="516191A3" w14:textId="6C372058"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 przypadku, o którym mowa w ust. 10, jeżeli termin zapłaty wynagrodzenia Podwykonawcy lub dalszego Podwykonawcy jest dłuższy niż określony w ust. 4, Zamawiający informuje o tym Wykonawcę i wzywa go do doprowadzenia do zmiany tej umowy pod rygorem wystąpienia o zapłatę kary umownej, określonej w § </w:t>
      </w:r>
      <w:r w:rsidR="00F760AB" w:rsidRPr="0084030F">
        <w:rPr>
          <w:rFonts w:asciiTheme="minorHAnsi" w:hAnsiTheme="minorHAnsi"/>
          <w:sz w:val="24"/>
          <w:szCs w:val="24"/>
          <w:lang w:eastAsia="ar-SA"/>
        </w:rPr>
        <w:t xml:space="preserve">25 </w:t>
      </w:r>
      <w:r w:rsidRPr="0084030F">
        <w:rPr>
          <w:rFonts w:asciiTheme="minorHAnsi" w:hAnsiTheme="minorHAnsi"/>
          <w:sz w:val="24"/>
          <w:szCs w:val="24"/>
          <w:lang w:eastAsia="ar-SA"/>
        </w:rPr>
        <w:t>ust</w:t>
      </w:r>
      <w:r w:rsidR="003D7A0D" w:rsidRPr="0084030F">
        <w:rPr>
          <w:rFonts w:asciiTheme="minorHAnsi" w:hAnsiTheme="minorHAnsi"/>
          <w:sz w:val="24"/>
          <w:szCs w:val="24"/>
          <w:lang w:eastAsia="ar-SA"/>
        </w:rPr>
        <w:t>.</w:t>
      </w:r>
      <w:r w:rsidRPr="0084030F">
        <w:rPr>
          <w:rFonts w:asciiTheme="minorHAnsi" w:hAnsiTheme="minorHAnsi"/>
          <w:sz w:val="24"/>
          <w:szCs w:val="24"/>
          <w:lang w:eastAsia="ar-SA"/>
        </w:rPr>
        <w:t xml:space="preserve"> 2 pkt </w:t>
      </w:r>
      <w:r w:rsidR="00572487" w:rsidRPr="0084030F">
        <w:rPr>
          <w:rFonts w:asciiTheme="minorHAnsi" w:hAnsiTheme="minorHAnsi"/>
          <w:sz w:val="24"/>
          <w:szCs w:val="24"/>
          <w:lang w:eastAsia="ar-SA"/>
        </w:rPr>
        <w:t xml:space="preserve">6 </w:t>
      </w:r>
      <w:r w:rsidRPr="0084030F">
        <w:rPr>
          <w:rFonts w:asciiTheme="minorHAnsi" w:hAnsiTheme="minorHAnsi"/>
          <w:sz w:val="24"/>
          <w:szCs w:val="24"/>
          <w:lang w:eastAsia="ar-SA"/>
        </w:rPr>
        <w:t xml:space="preserve">Umowy. </w:t>
      </w:r>
    </w:p>
    <w:p w14:paraId="271CEF43" w14:textId="77777777"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Przepisy ust. 3-11 stosuje się odpowiednio do zmian Umowy o podwykonawstwo.</w:t>
      </w:r>
    </w:p>
    <w:p w14:paraId="1C13970A" w14:textId="62F5BD2E"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 przypadku braku akceptacji Umowy o podwykonawstwo przez Zamawiającego Wykonawca, Podwykonawca lub dalszy Podwykonawca nie może dopuścić Podwykonawcy do realizacji przedmiotu Umowy o podwykonawstwo, której przedmiotem są roboty budowlane związane </w:t>
      </w:r>
      <w:r w:rsidR="00162A85" w:rsidRPr="0084030F">
        <w:rPr>
          <w:rFonts w:asciiTheme="minorHAnsi" w:hAnsiTheme="minorHAnsi"/>
          <w:sz w:val="24"/>
          <w:szCs w:val="24"/>
          <w:lang w:eastAsia="ar-SA"/>
        </w:rPr>
        <w:t xml:space="preserve">z realizacją Przedmiotu Umowy. </w:t>
      </w:r>
      <w:r w:rsidRPr="0084030F">
        <w:rPr>
          <w:rFonts w:asciiTheme="minorHAnsi" w:hAnsiTheme="minorHAnsi"/>
          <w:sz w:val="24"/>
          <w:szCs w:val="24"/>
          <w:lang w:eastAsia="ar-SA"/>
        </w:rPr>
        <w:t>W przypadku przebywania na terenie budowy Podwykonawcy lub dalszego Podwykonawcy, z którym umowa nie została zaakceptowana przez Zamawiającego, lub osób, którymi taki Podwykonawca lub dalszy Podwykonawca się posługuje, Zamawiający może żądać od Wykonawcy niezwłocznego usunięcia z terenu budowy takiego Podwykonawcy, dalszego Podwykonawcy lub takiej osoby, albo usunąć ich na koszt Wykonawcy</w:t>
      </w:r>
      <w:r w:rsidR="004878B7" w:rsidRPr="0084030F">
        <w:rPr>
          <w:rFonts w:asciiTheme="minorHAnsi" w:hAnsiTheme="minorHAnsi"/>
          <w:sz w:val="24"/>
          <w:szCs w:val="24"/>
          <w:lang w:eastAsia="ar-SA"/>
        </w:rPr>
        <w:t>.</w:t>
      </w:r>
    </w:p>
    <w:p w14:paraId="369608DD" w14:textId="77777777"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o podwykonawstwo. </w:t>
      </w:r>
    </w:p>
    <w:p w14:paraId="34DEE2E6" w14:textId="185C5A8E"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Zamawiający wymaga, aby w Umowie o podwykonawstwo </w:t>
      </w:r>
      <w:r w:rsidR="008A18EC" w:rsidRPr="0084030F">
        <w:rPr>
          <w:rFonts w:asciiTheme="minorHAnsi" w:hAnsiTheme="minorHAnsi"/>
          <w:sz w:val="24"/>
          <w:szCs w:val="24"/>
          <w:lang w:eastAsia="ar-SA"/>
        </w:rPr>
        <w:t xml:space="preserve">oraz umowie o dalsze podwykonawstwo </w:t>
      </w:r>
      <w:r w:rsidRPr="0084030F">
        <w:rPr>
          <w:rFonts w:asciiTheme="minorHAnsi" w:hAnsiTheme="minorHAnsi"/>
          <w:sz w:val="24"/>
          <w:szCs w:val="24"/>
          <w:lang w:eastAsia="ar-SA"/>
        </w:rPr>
        <w:t xml:space="preserve">został przewidziany obowiązek Podwykonawcy lub dalszego Podwykonawcy do niezwłocznego przedłożenia Zamawiającemu pisemnego oświadczenia o otrzymaniu lub nieotrzymaniu </w:t>
      </w:r>
      <w:r w:rsidR="00B54E8B" w:rsidRPr="0084030F">
        <w:rPr>
          <w:rFonts w:asciiTheme="minorHAnsi" w:hAnsiTheme="minorHAnsi"/>
          <w:sz w:val="24"/>
          <w:szCs w:val="24"/>
          <w:lang w:eastAsia="ar-SA"/>
        </w:rPr>
        <w:t xml:space="preserve">wszystkich należnych płatności </w:t>
      </w:r>
      <w:r w:rsidRPr="0084030F">
        <w:rPr>
          <w:rFonts w:asciiTheme="minorHAnsi" w:hAnsiTheme="minorHAnsi"/>
          <w:sz w:val="24"/>
          <w:szCs w:val="24"/>
          <w:lang w:eastAsia="ar-SA"/>
        </w:rPr>
        <w:t xml:space="preserve">do Wykonawcy wynikających z Umowy o podwykonawstwo, a także dokumentów, oświadczeń i wyjaśnień dotyczących realizacji Umowy o podwykonawstwo, o ile Zamawiający wystąpi z żądaniem ich złożenia, w </w:t>
      </w:r>
      <w:r w:rsidR="00B54E8B" w:rsidRPr="0084030F">
        <w:rPr>
          <w:rFonts w:asciiTheme="minorHAnsi" w:hAnsiTheme="minorHAnsi"/>
          <w:sz w:val="24"/>
          <w:szCs w:val="24"/>
          <w:lang w:eastAsia="ar-SA"/>
        </w:rPr>
        <w:t xml:space="preserve">terminie 3 dni od </w:t>
      </w:r>
      <w:r w:rsidRPr="0084030F">
        <w:rPr>
          <w:rFonts w:asciiTheme="minorHAnsi" w:hAnsiTheme="minorHAnsi"/>
          <w:sz w:val="24"/>
          <w:szCs w:val="24"/>
          <w:lang w:eastAsia="ar-SA"/>
        </w:rPr>
        <w:t>doręczenia Podwykonawcy lub dalszemu Podwykonawcy wezwania Zamawiającego.</w:t>
      </w:r>
    </w:p>
    <w:p w14:paraId="65B35883"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Zamawiający może żądać od Wykonawcy przedstawienia dokumentów potwierdzających kwalifikacje Podwykonawcy lub dalszego Podwykonawcy w terminie wskazanym przez Zamawiającego. Termin na dostarczenie powyższych dokumentów nie może być krótszy niż 3 dni.</w:t>
      </w:r>
    </w:p>
    <w:p w14:paraId="2C5773F4"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Wykonawca zobowiązuję się zapewnić, aby każdy z jego Podwykonawc</w:t>
      </w:r>
      <w:r w:rsidR="003D7A0D" w:rsidRPr="0084030F">
        <w:rPr>
          <w:rFonts w:asciiTheme="minorHAnsi" w:hAnsiTheme="minorHAnsi"/>
          <w:sz w:val="24"/>
          <w:szCs w:val="24"/>
          <w:lang w:eastAsia="ar-SA"/>
        </w:rPr>
        <w:t>ów otrzymał pełny opis przedmiotu zamówienia zawarty w dokumentach postępowania</w:t>
      </w:r>
      <w:r w:rsidRPr="0084030F">
        <w:rPr>
          <w:rFonts w:asciiTheme="minorHAnsi" w:hAnsiTheme="minorHAnsi"/>
          <w:sz w:val="24"/>
          <w:szCs w:val="24"/>
          <w:lang w:eastAsia="ar-SA"/>
        </w:rPr>
        <w:t xml:space="preserve"> oraz zapoznał się z nimi i zobowiązał się do stosowania wymagań w nich zawartych. </w:t>
      </w:r>
    </w:p>
    <w:p w14:paraId="320833BB"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Powierzenie wykonania części Przedmiotu Umowy podwykonawcom lub dalszym podwykonawcom nie zwalnia Wykonawcy z odpowiedzialności za należyte wykonanie Umowy. </w:t>
      </w:r>
    </w:p>
    <w:p w14:paraId="7FB54979"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Wykonawca ponosi pełną odpowiedzialność za działania lub zaniechania Podwykonawców, dalszych Podwykonawców, ich przedstawicieli lub ich pracowników oraz innych osób, którymi posługuje się przy wykonywaniu Umowy, jak za własne działania lub zaniechania.  </w:t>
      </w:r>
    </w:p>
    <w:p w14:paraId="68D09E2A"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U</w:t>
      </w:r>
      <w:r w:rsidRPr="0084030F">
        <w:rPr>
          <w:rFonts w:asciiTheme="minorHAnsi" w:hAnsiTheme="minorHAnsi"/>
          <w:sz w:val="24"/>
          <w:szCs w:val="24"/>
        </w:rPr>
        <w:t>mowa o podwykonawstwo</w:t>
      </w:r>
      <w:r w:rsidR="00EB2391" w:rsidRPr="0084030F">
        <w:rPr>
          <w:rFonts w:asciiTheme="minorHAnsi" w:hAnsiTheme="minorHAnsi"/>
          <w:sz w:val="24"/>
          <w:szCs w:val="24"/>
        </w:rPr>
        <w:t xml:space="preserve"> </w:t>
      </w:r>
      <w:r w:rsidRPr="0084030F">
        <w:rPr>
          <w:rFonts w:asciiTheme="minorHAnsi" w:hAnsiTheme="minorHAnsi"/>
          <w:sz w:val="24"/>
          <w:szCs w:val="24"/>
        </w:rPr>
        <w:t>nie może zawierać postanowień:</w:t>
      </w:r>
    </w:p>
    <w:p w14:paraId="2650B12A" w14:textId="77777777" w:rsidR="00AB7E8E" w:rsidRPr="0084030F" w:rsidRDefault="00AB7E8E" w:rsidP="0084030F">
      <w:pPr>
        <w:numPr>
          <w:ilvl w:val="0"/>
          <w:numId w:val="70"/>
        </w:numPr>
        <w:shd w:val="clear" w:color="auto" w:fill="FFFFFF"/>
        <w:tabs>
          <w:tab w:val="left"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uzależniających</w:t>
      </w:r>
      <w:proofErr w:type="gramEnd"/>
      <w:r w:rsidRPr="0084030F">
        <w:rPr>
          <w:rFonts w:asciiTheme="minorHAnsi" w:eastAsia="Times New Roman" w:hAnsiTheme="minorHAnsi"/>
          <w:color w:val="000000"/>
          <w:sz w:val="24"/>
          <w:szCs w:val="24"/>
          <w:lang w:eastAsia="pl-PL"/>
        </w:rPr>
        <w:t xml:space="preserve">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 </w:t>
      </w:r>
    </w:p>
    <w:p w14:paraId="00A94E0F" w14:textId="77777777" w:rsidR="00EB2391" w:rsidRPr="0084030F" w:rsidRDefault="00AB7E8E" w:rsidP="0084030F">
      <w:pPr>
        <w:numPr>
          <w:ilvl w:val="0"/>
          <w:numId w:val="70"/>
        </w:numPr>
        <w:shd w:val="clear" w:color="auto" w:fill="FFFFFF"/>
        <w:tabs>
          <w:tab w:val="left"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uzależniających</w:t>
      </w:r>
      <w:proofErr w:type="gramEnd"/>
      <w:r w:rsidRPr="0084030F">
        <w:rPr>
          <w:rFonts w:asciiTheme="minorHAnsi" w:eastAsia="Times New Roman" w:hAnsiTheme="minorHAnsi"/>
          <w:color w:val="000000"/>
          <w:sz w:val="24"/>
          <w:szCs w:val="24"/>
          <w:lang w:eastAsia="pl-PL"/>
        </w:rPr>
        <w:t xml:space="preserve"> zwrot kwot zabezpieczenia przez Wykonawcę na rzecz Podwykonawcy od dokonania zwrotu zabezpieczenia należytego wykonania Umowy przez Zamawiającego na rzecz Wykonawcy. </w:t>
      </w:r>
    </w:p>
    <w:p w14:paraId="7A2458F5" w14:textId="77777777" w:rsidR="00AB7E8E" w:rsidRPr="0084030F" w:rsidRDefault="00EB2391" w:rsidP="0084030F">
      <w:pPr>
        <w:numPr>
          <w:ilvl w:val="0"/>
          <w:numId w:val="70"/>
        </w:numPr>
        <w:shd w:val="clear" w:color="auto" w:fill="FFFFFF"/>
        <w:tabs>
          <w:tab w:val="left" w:pos="426"/>
        </w:tabs>
        <w:suppressAutoHyphens w:val="0"/>
        <w:spacing w:after="0" w:line="23" w:lineRule="atLeast"/>
        <w:ind w:left="0" w:firstLine="0"/>
        <w:rPr>
          <w:rFonts w:asciiTheme="minorHAnsi" w:hAnsiTheme="minorHAnsi"/>
          <w:color w:val="000000"/>
          <w:sz w:val="24"/>
          <w:szCs w:val="24"/>
        </w:rPr>
      </w:pPr>
      <w:proofErr w:type="gramStart"/>
      <w:r w:rsidRPr="0084030F">
        <w:rPr>
          <w:rFonts w:asciiTheme="minorHAnsi" w:eastAsia="Times New Roman" w:hAnsiTheme="minorHAnsi"/>
          <w:color w:val="000000"/>
          <w:sz w:val="24"/>
          <w:szCs w:val="24"/>
          <w:lang w:eastAsia="pl-PL"/>
        </w:rPr>
        <w:t>kształtujących</w:t>
      </w:r>
      <w:proofErr w:type="gramEnd"/>
      <w:r w:rsidRPr="0084030F">
        <w:rPr>
          <w:rFonts w:asciiTheme="minorHAnsi" w:hAnsiTheme="minorHAnsi"/>
          <w:color w:val="000000"/>
          <w:sz w:val="24"/>
          <w:szCs w:val="24"/>
          <w:shd w:val="clear" w:color="auto" w:fill="FFFFFF"/>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75A218"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Zamawiający może żądać od Wykonawcy zmiany lub odsunięcia Podwykonawcy lub dalszego Podwykonawcy od wykonywania świadczeń w zakresie realizacji Przedmiotu Umowy, w szczególności, jeżeli sprzęt techniczny, osoby lub kwalifikacje, którymi dysponuje Podwykonawca lub dalszy Podwykonawca nie spełniają warunków lub wymagań dotyczących podwykonawstwa określonych Umową, Dokumentacją Projektową, SWZ lub PFU. </w:t>
      </w:r>
    </w:p>
    <w:p w14:paraId="3ED85819" w14:textId="19E0AFCE" w:rsidR="00504590" w:rsidRPr="0084030F" w:rsidRDefault="0024653F"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Jeżeli zmiana albo rezygnacja z podwykonawcy dotyczy podmiotu, na którego zasoby wykonawca powołał się, na zasadach określonych w art. 118 ust. 1</w:t>
      </w:r>
      <w:r w:rsidR="00362263" w:rsidRPr="0084030F">
        <w:rPr>
          <w:rFonts w:asciiTheme="minorHAnsi" w:hAnsiTheme="minorHAnsi"/>
          <w:sz w:val="24"/>
          <w:szCs w:val="24"/>
        </w:rPr>
        <w:t xml:space="preserve"> ustawy Pzp</w:t>
      </w:r>
      <w:r w:rsidRPr="0084030F">
        <w:rPr>
          <w:rFonts w:asciiTheme="minorHAnsi" w:hAnsiTheme="minorHAnsi"/>
          <w:sz w:val="24"/>
          <w:szCs w:val="24"/>
        </w:rPr>
        <w:t xml:space="preserve">, w celu wykazania spełniania warunków udziału w postępowaniu, wykonawca </w:t>
      </w:r>
      <w:r w:rsidR="00362263" w:rsidRPr="0084030F">
        <w:rPr>
          <w:rFonts w:asciiTheme="minorHAnsi" w:hAnsiTheme="minorHAnsi"/>
          <w:sz w:val="24"/>
          <w:szCs w:val="24"/>
        </w:rPr>
        <w:t xml:space="preserve">jest obowiązany wykazać zamawiającemu, że proponowany inny podwykonawca lub wykonawca </w:t>
      </w:r>
      <w:r w:rsidRPr="0084030F">
        <w:rPr>
          <w:rFonts w:asciiTheme="minorHAnsi" w:hAnsiTheme="minorHAnsi"/>
          <w:sz w:val="24"/>
          <w:szCs w:val="24"/>
        </w:rPr>
        <w:t>samodzielnie spełnia je w stopniu nie mniejszym niż podwykonawca, na którego zasoby wykonawca powoływał się w trakcie postępowania o udzielenie zamówienia</w:t>
      </w:r>
      <w:r w:rsidR="00504590" w:rsidRPr="0084030F">
        <w:rPr>
          <w:rFonts w:asciiTheme="minorHAnsi" w:hAnsiTheme="minorHAnsi"/>
          <w:sz w:val="24"/>
          <w:szCs w:val="24"/>
        </w:rPr>
        <w:t xml:space="preserve"> oraz nie zachodzą wobec tego podmiotu podstawy wykluczenia</w:t>
      </w:r>
      <w:r w:rsidR="00A37F37" w:rsidRPr="0084030F">
        <w:rPr>
          <w:rFonts w:asciiTheme="minorHAnsi" w:hAnsiTheme="minorHAnsi"/>
          <w:sz w:val="24"/>
          <w:szCs w:val="24"/>
        </w:rPr>
        <w:t>,</w:t>
      </w:r>
      <w:r w:rsidR="00504590" w:rsidRPr="0084030F">
        <w:rPr>
          <w:rFonts w:asciiTheme="minorHAnsi" w:hAnsiTheme="minorHAnsi"/>
          <w:sz w:val="24"/>
          <w:szCs w:val="24"/>
        </w:rPr>
        <w:t xml:space="preserve"> o których mowa w art. 108 ust. 1</w:t>
      </w:r>
      <w:r w:rsidR="00873B8A" w:rsidRPr="0084030F">
        <w:rPr>
          <w:rFonts w:asciiTheme="minorHAnsi" w:hAnsiTheme="minorHAnsi"/>
          <w:sz w:val="24"/>
          <w:szCs w:val="24"/>
        </w:rPr>
        <w:t xml:space="preserve"> ustawy Pzp</w:t>
      </w:r>
      <w:r w:rsidR="00504590" w:rsidRPr="0084030F">
        <w:rPr>
          <w:rFonts w:asciiTheme="minorHAnsi" w:hAnsiTheme="minorHAnsi"/>
          <w:sz w:val="24"/>
          <w:szCs w:val="24"/>
        </w:rPr>
        <w:t>.</w:t>
      </w:r>
    </w:p>
    <w:p w14:paraId="0CB887B5"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1E3AEF51" w14:textId="77777777" w:rsidR="008A18EC" w:rsidRPr="0084030F" w:rsidRDefault="008A18EC" w:rsidP="0084030F">
      <w:pPr>
        <w:numPr>
          <w:ilvl w:val="0"/>
          <w:numId w:val="69"/>
        </w:numPr>
        <w:tabs>
          <w:tab w:val="clear" w:pos="0"/>
          <w:tab w:val="num" w:pos="426"/>
        </w:tabs>
        <w:spacing w:after="0" w:line="23" w:lineRule="atLeast"/>
        <w:ind w:left="0" w:firstLine="0"/>
        <w:contextualSpacing/>
        <w:rPr>
          <w:rFonts w:asciiTheme="minorHAnsi" w:hAnsiTheme="minorHAnsi"/>
          <w:color w:val="000000"/>
          <w:sz w:val="24"/>
          <w:szCs w:val="24"/>
        </w:rPr>
      </w:pPr>
      <w:r w:rsidRPr="0084030F">
        <w:rPr>
          <w:rFonts w:asciiTheme="minorHAnsi" w:hAnsiTheme="minorHAnsi"/>
          <w:sz w:val="24"/>
          <w:szCs w:val="24"/>
        </w:rPr>
        <w:t>Postanowienia niniejszego § 4 stosuję się odpowiednio do Umów zawieranych przez podwy</w:t>
      </w:r>
      <w:r w:rsidRPr="0084030F">
        <w:rPr>
          <w:rFonts w:asciiTheme="minorHAnsi" w:hAnsiTheme="minorHAnsi"/>
          <w:color w:val="000000"/>
          <w:sz w:val="24"/>
          <w:szCs w:val="24"/>
          <w:lang w:eastAsia="ar-SA"/>
        </w:rPr>
        <w:t xml:space="preserve">konawców z dalszymi podwykonawcami. Umowa z dalszym podwykonawcą nie może zawierać postanowień sprzecznych z </w:t>
      </w:r>
      <w:r w:rsidR="0019420D" w:rsidRPr="0084030F">
        <w:rPr>
          <w:rFonts w:asciiTheme="minorHAnsi" w:hAnsiTheme="minorHAnsi"/>
          <w:color w:val="000000"/>
          <w:sz w:val="24"/>
          <w:szCs w:val="24"/>
          <w:lang w:eastAsia="ar-SA"/>
        </w:rPr>
        <w:t xml:space="preserve">dokumentami zamówienia, w tym </w:t>
      </w:r>
      <w:r w:rsidRPr="0084030F">
        <w:rPr>
          <w:rFonts w:asciiTheme="minorHAnsi" w:hAnsiTheme="minorHAnsi"/>
          <w:color w:val="000000"/>
          <w:sz w:val="24"/>
          <w:szCs w:val="24"/>
          <w:lang w:eastAsia="ar-SA"/>
        </w:rPr>
        <w:t>SWZ oraz niniejszą Umową</w:t>
      </w:r>
      <w:r w:rsidR="00F53332" w:rsidRPr="0084030F">
        <w:rPr>
          <w:rFonts w:asciiTheme="minorHAnsi" w:hAnsiTheme="minorHAnsi"/>
          <w:color w:val="000000"/>
          <w:sz w:val="24"/>
          <w:szCs w:val="24"/>
          <w:lang w:eastAsia="ar-SA"/>
        </w:rPr>
        <w:t xml:space="preserve">. </w:t>
      </w:r>
    </w:p>
    <w:p w14:paraId="35409CAC" w14:textId="77777777" w:rsidR="005B1B87" w:rsidRPr="0084030F" w:rsidRDefault="005B1B87" w:rsidP="0084030F">
      <w:pPr>
        <w:spacing w:after="0" w:line="23" w:lineRule="atLeast"/>
        <w:ind w:left="0" w:firstLine="0"/>
        <w:contextualSpacing/>
        <w:rPr>
          <w:rFonts w:asciiTheme="minorHAnsi" w:hAnsiTheme="minorHAnsi"/>
          <w:color w:val="000000"/>
          <w:sz w:val="24"/>
          <w:szCs w:val="24"/>
        </w:rPr>
      </w:pPr>
    </w:p>
    <w:p w14:paraId="55FBB19E"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5</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OSOBY WYZNACZONE DO WSPÓŁDZIAŁANIA PRZY REALIZACJI UMOWY</w:t>
      </w:r>
    </w:p>
    <w:p w14:paraId="33D9E745"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Osoby wyznaczone do współdziałania przy realizacji Umowy przez Zamawiającego:</w:t>
      </w:r>
    </w:p>
    <w:p w14:paraId="498A18FC" w14:textId="184FAC9C" w:rsidR="00AB7E8E" w:rsidRPr="0084030F" w:rsidRDefault="00AB7E8E" w:rsidP="0084030F">
      <w:pPr>
        <w:pStyle w:val="Akapitzlist"/>
        <w:numPr>
          <w:ilvl w:val="0"/>
          <w:numId w:val="53"/>
        </w:numPr>
        <w:tabs>
          <w:tab w:val="left" w:pos="284"/>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Przedstawiciel Zamawiającego:</w:t>
      </w:r>
      <w:r w:rsidR="00B54E8B" w:rsidRPr="0084030F">
        <w:rPr>
          <w:rFonts w:asciiTheme="minorHAnsi" w:hAnsiTheme="minorHAnsi"/>
          <w:sz w:val="24"/>
          <w:szCs w:val="24"/>
          <w:lang w:val="pl-PL" w:eastAsia="ar-SA"/>
        </w:rPr>
        <w:t xml:space="preserve"> </w:t>
      </w:r>
      <w:r w:rsidR="00B54E8B" w:rsidRPr="0084030F">
        <w:rPr>
          <w:rFonts w:asciiTheme="minorHAnsi" w:hAnsiTheme="minorHAnsi"/>
          <w:b/>
          <w:sz w:val="24"/>
          <w:szCs w:val="24"/>
          <w:lang w:val="pl-PL" w:eastAsia="ar-SA"/>
        </w:rPr>
        <w:t>Dominika Woźniak,</w:t>
      </w:r>
      <w:r w:rsidR="000A0292" w:rsidRPr="0084030F">
        <w:rPr>
          <w:rFonts w:asciiTheme="minorHAnsi" w:hAnsiTheme="minorHAnsi"/>
          <w:b/>
          <w:sz w:val="24"/>
          <w:szCs w:val="24"/>
          <w:lang w:val="pl-PL" w:eastAsia="ar-SA"/>
        </w:rPr>
        <w:t xml:space="preserve"> </w:t>
      </w:r>
      <w:r w:rsidR="000A0292" w:rsidRPr="0084030F">
        <w:rPr>
          <w:rFonts w:asciiTheme="minorHAnsi" w:hAnsiTheme="minorHAnsi"/>
          <w:b/>
          <w:sz w:val="24"/>
          <w:szCs w:val="24"/>
          <w:lang w:eastAsia="ar-SA"/>
        </w:rPr>
        <w:t>tel</w:t>
      </w:r>
      <w:r w:rsidR="000A0292" w:rsidRPr="0084030F">
        <w:rPr>
          <w:rFonts w:asciiTheme="minorHAnsi" w:hAnsiTheme="minorHAnsi"/>
          <w:b/>
          <w:sz w:val="24"/>
          <w:szCs w:val="24"/>
          <w:lang w:val="pl-PL" w:eastAsia="ar-SA"/>
        </w:rPr>
        <w:t xml:space="preserve">. </w:t>
      </w:r>
      <w:r w:rsidR="00B54E8B" w:rsidRPr="0084030F">
        <w:rPr>
          <w:rFonts w:asciiTheme="minorHAnsi" w:hAnsiTheme="minorHAnsi"/>
          <w:b/>
          <w:sz w:val="24"/>
          <w:szCs w:val="24"/>
          <w:lang w:val="pl-PL" w:eastAsia="ar-SA"/>
        </w:rPr>
        <w:t>44 6102526</w:t>
      </w:r>
      <w:r w:rsidR="000A0292" w:rsidRPr="0084030F">
        <w:rPr>
          <w:rFonts w:asciiTheme="minorHAnsi" w:hAnsiTheme="minorHAnsi"/>
          <w:b/>
          <w:sz w:val="24"/>
          <w:szCs w:val="24"/>
          <w:lang w:val="pl-PL" w:eastAsia="ar-SA"/>
        </w:rPr>
        <w:t xml:space="preserve">, </w:t>
      </w:r>
      <w:r w:rsidR="00162740" w:rsidRPr="0084030F">
        <w:rPr>
          <w:rFonts w:asciiTheme="minorHAnsi" w:hAnsiTheme="minorHAnsi"/>
          <w:b/>
          <w:sz w:val="24"/>
          <w:szCs w:val="24"/>
          <w:lang w:val="pl-PL" w:eastAsia="ar-SA"/>
        </w:rPr>
        <w:t>e-</w:t>
      </w:r>
      <w:r w:rsidRPr="0084030F">
        <w:rPr>
          <w:rFonts w:asciiTheme="minorHAnsi" w:hAnsiTheme="minorHAnsi"/>
          <w:b/>
          <w:sz w:val="24"/>
          <w:szCs w:val="24"/>
          <w:lang w:eastAsia="ar-SA"/>
        </w:rPr>
        <w:t xml:space="preserve">mail: </w:t>
      </w:r>
      <w:r w:rsidR="00B54E8B" w:rsidRPr="0084030F">
        <w:rPr>
          <w:rFonts w:asciiTheme="minorHAnsi" w:hAnsiTheme="minorHAnsi"/>
          <w:b/>
          <w:sz w:val="24"/>
          <w:szCs w:val="24"/>
          <w:lang w:val="pl-PL" w:eastAsia="ar-SA"/>
        </w:rPr>
        <w:t>d.</w:t>
      </w:r>
      <w:proofErr w:type="gramStart"/>
      <w:r w:rsidR="00B54E8B" w:rsidRPr="0084030F">
        <w:rPr>
          <w:rFonts w:asciiTheme="minorHAnsi" w:hAnsiTheme="minorHAnsi"/>
          <w:b/>
          <w:sz w:val="24"/>
          <w:szCs w:val="24"/>
          <w:lang w:val="pl-PL" w:eastAsia="ar-SA"/>
        </w:rPr>
        <w:t>wozniak</w:t>
      </w:r>
      <w:proofErr w:type="gramEnd"/>
      <w:r w:rsidR="00B54E8B" w:rsidRPr="0084030F">
        <w:rPr>
          <w:rFonts w:asciiTheme="minorHAnsi" w:hAnsiTheme="minorHAnsi"/>
          <w:b/>
          <w:sz w:val="24"/>
          <w:szCs w:val="24"/>
          <w:lang w:val="pl-PL" w:eastAsia="ar-SA"/>
        </w:rPr>
        <w:t>@sulejow.</w:t>
      </w:r>
      <w:proofErr w:type="gramStart"/>
      <w:r w:rsidR="00B54E8B" w:rsidRPr="0084030F">
        <w:rPr>
          <w:rFonts w:asciiTheme="minorHAnsi" w:hAnsiTheme="minorHAnsi"/>
          <w:b/>
          <w:sz w:val="24"/>
          <w:szCs w:val="24"/>
          <w:lang w:val="pl-PL" w:eastAsia="ar-SA"/>
        </w:rPr>
        <w:t>pl</w:t>
      </w:r>
      <w:proofErr w:type="gramEnd"/>
    </w:p>
    <w:p w14:paraId="51ED49FF"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Osoby sprawujące nadzór inwestorski zostaną wskazane przez Zamawiającego najpóźniej w dniu przekazania Terenu Budowy Wykonawcy.</w:t>
      </w:r>
    </w:p>
    <w:p w14:paraId="173C9C4C" w14:textId="77777777" w:rsidR="00CA38C4"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Osoby wyznaczone do współdziałania przy realizacji Umowy przez Wykonawcę:</w:t>
      </w:r>
    </w:p>
    <w:p w14:paraId="35C94886" w14:textId="77777777" w:rsidR="00F9762D" w:rsidRPr="0084030F" w:rsidRDefault="00AB7E8E" w:rsidP="0084030F">
      <w:pPr>
        <w:numPr>
          <w:ilvl w:val="0"/>
          <w:numId w:val="72"/>
        </w:numPr>
        <w:tabs>
          <w:tab w:val="left" w:pos="28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Przedstawiciel Wykonawcy: </w:t>
      </w:r>
    </w:p>
    <w:p w14:paraId="69CE9FB6" w14:textId="05EFFE65" w:rsidR="00051F57" w:rsidRPr="0084030F" w:rsidRDefault="00051F57" w:rsidP="0084030F">
      <w:pPr>
        <w:numPr>
          <w:ilvl w:val="0"/>
          <w:numId w:val="72"/>
        </w:numPr>
        <w:tabs>
          <w:tab w:val="left" w:pos="284"/>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do</w:t>
      </w:r>
      <w:proofErr w:type="gramEnd"/>
      <w:r w:rsidRPr="0084030F">
        <w:rPr>
          <w:rFonts w:asciiTheme="minorHAnsi" w:hAnsiTheme="minorHAnsi"/>
          <w:sz w:val="24"/>
          <w:szCs w:val="24"/>
        </w:rPr>
        <w:t xml:space="preserve"> projektowania:</w:t>
      </w:r>
    </w:p>
    <w:p w14:paraId="0FB365C2" w14:textId="77777777" w:rsidR="00E41A58" w:rsidRPr="0084030F" w:rsidRDefault="00E41A58" w:rsidP="0084030F">
      <w:pPr>
        <w:pStyle w:val="Akapitzlist"/>
        <w:tabs>
          <w:tab w:val="num" w:pos="426"/>
          <w:tab w:val="right" w:pos="10512"/>
        </w:tabs>
        <w:spacing w:after="0" w:line="23" w:lineRule="atLeast"/>
        <w:ind w:left="0" w:firstLine="0"/>
        <w:rPr>
          <w:rFonts w:asciiTheme="minorHAnsi" w:hAnsiTheme="minorHAnsi"/>
          <w:sz w:val="24"/>
          <w:szCs w:val="24"/>
        </w:rPr>
      </w:pPr>
    </w:p>
    <w:p w14:paraId="70537081" w14:textId="77777777" w:rsidR="00051F57" w:rsidRPr="0084030F" w:rsidRDefault="00051F57" w:rsidP="0084030F">
      <w:pPr>
        <w:numPr>
          <w:ilvl w:val="0"/>
          <w:numId w:val="72"/>
        </w:numPr>
        <w:tabs>
          <w:tab w:val="left" w:pos="284"/>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do</w:t>
      </w:r>
      <w:proofErr w:type="gramEnd"/>
      <w:r w:rsidRPr="0084030F">
        <w:rPr>
          <w:rFonts w:asciiTheme="minorHAnsi" w:hAnsiTheme="minorHAnsi"/>
          <w:sz w:val="24"/>
          <w:szCs w:val="24"/>
        </w:rPr>
        <w:t xml:space="preserve"> kierowania robotami:</w:t>
      </w:r>
    </w:p>
    <w:p w14:paraId="62FF27A1" w14:textId="77777777" w:rsidR="00F9762D" w:rsidRPr="0084030F" w:rsidRDefault="00F9762D" w:rsidP="0084030F">
      <w:pPr>
        <w:tabs>
          <w:tab w:val="left" w:pos="284"/>
        </w:tabs>
        <w:spacing w:after="0" w:line="23" w:lineRule="atLeast"/>
        <w:ind w:left="0" w:firstLine="0"/>
        <w:rPr>
          <w:rFonts w:asciiTheme="minorHAnsi" w:hAnsiTheme="minorHAnsi"/>
          <w:sz w:val="24"/>
          <w:szCs w:val="24"/>
        </w:rPr>
      </w:pPr>
    </w:p>
    <w:p w14:paraId="586B58CA"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Wykonawca jest zobowiązany stosować się do wszystkich poleceń i instrukcji w zakresie wynikającym z Umowy, PFU i SWZ wydanych przez Zamawiającego, a także ustanowionych przez niego Inspektorów Nadzoru, stosownie do zakresu ich uprawnień wynikających z ustawy Prawo budowlane.</w:t>
      </w:r>
    </w:p>
    <w:p w14:paraId="293A2409"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Zmiana osób wskazanych w ust. 1 i 3 nie stanowi zmiany Umowy.</w:t>
      </w:r>
    </w:p>
    <w:p w14:paraId="36854144" w14:textId="77777777" w:rsidR="00AB7E8E" w:rsidRPr="0084030F" w:rsidRDefault="006D20D8"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Zmiana osób wskazanych w ust. 1 i 3 </w:t>
      </w:r>
      <w:r w:rsidR="00AB7E8E" w:rsidRPr="0084030F">
        <w:rPr>
          <w:rFonts w:asciiTheme="minorHAnsi" w:hAnsiTheme="minorHAnsi"/>
          <w:sz w:val="24"/>
          <w:szCs w:val="24"/>
          <w:lang w:eastAsia="ar-SA"/>
        </w:rPr>
        <w:t>może zostać dokonana przez złożenie drugiej Stronie oświadczenia</w:t>
      </w:r>
      <w:r w:rsidR="0068602C" w:rsidRPr="0084030F">
        <w:rPr>
          <w:rFonts w:asciiTheme="minorHAnsi" w:hAnsiTheme="minorHAnsi"/>
          <w:sz w:val="24"/>
          <w:szCs w:val="24"/>
          <w:lang w:eastAsia="ar-SA"/>
        </w:rPr>
        <w:t xml:space="preserve"> w formie pisemnej</w:t>
      </w:r>
      <w:r w:rsidR="00AB7E8E" w:rsidRPr="0084030F">
        <w:rPr>
          <w:rFonts w:asciiTheme="minorHAnsi" w:hAnsiTheme="minorHAnsi"/>
          <w:sz w:val="24"/>
          <w:szCs w:val="24"/>
          <w:lang w:eastAsia="ar-SA"/>
        </w:rPr>
        <w:t xml:space="preserve"> po dokonaniu odpowiednich wpisów w Dzienniku Budowy, jeśli są wymagane.</w:t>
      </w:r>
    </w:p>
    <w:p w14:paraId="312598EF" w14:textId="28291CBA"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Zmiana osoby pełn</w:t>
      </w:r>
      <w:r w:rsidR="006D20D8" w:rsidRPr="0084030F">
        <w:rPr>
          <w:rFonts w:asciiTheme="minorHAnsi" w:hAnsiTheme="minorHAnsi"/>
          <w:sz w:val="24"/>
          <w:szCs w:val="24"/>
          <w:lang w:eastAsia="ar-SA"/>
        </w:rPr>
        <w:t xml:space="preserve">iącej funkcję kierownika budowy oraz </w:t>
      </w:r>
      <w:r w:rsidRPr="0084030F">
        <w:rPr>
          <w:rFonts w:asciiTheme="minorHAnsi" w:hAnsiTheme="minorHAnsi"/>
          <w:sz w:val="24"/>
          <w:szCs w:val="24"/>
          <w:lang w:eastAsia="ar-SA"/>
        </w:rPr>
        <w:t>os</w:t>
      </w:r>
      <w:r w:rsidR="006D20D8" w:rsidRPr="0084030F">
        <w:rPr>
          <w:rFonts w:asciiTheme="minorHAnsi" w:hAnsiTheme="minorHAnsi"/>
          <w:sz w:val="24"/>
          <w:szCs w:val="24"/>
          <w:lang w:eastAsia="ar-SA"/>
        </w:rPr>
        <w:t xml:space="preserve">ób pełniących funkcje wskazane </w:t>
      </w:r>
      <w:r w:rsidRPr="0084030F">
        <w:rPr>
          <w:rFonts w:asciiTheme="minorHAnsi" w:hAnsiTheme="minorHAnsi"/>
          <w:sz w:val="24"/>
          <w:szCs w:val="24"/>
          <w:lang w:eastAsia="ar-SA"/>
        </w:rPr>
        <w:t xml:space="preserve">w ust. 3 może zostać dokonana pod warunkiem spełnienia przez osobę przyjmującą tą funkcję wszystkich wymagań określonych przez Zamawiającego w SWZ dla osoby </w:t>
      </w:r>
      <w:r w:rsidR="007525CA" w:rsidRPr="0084030F">
        <w:rPr>
          <w:rFonts w:asciiTheme="minorHAnsi" w:hAnsiTheme="minorHAnsi"/>
          <w:sz w:val="24"/>
          <w:szCs w:val="24"/>
          <w:lang w:eastAsia="ar-SA"/>
        </w:rPr>
        <w:t xml:space="preserve">do </w:t>
      </w:r>
      <w:r w:rsidRPr="0084030F">
        <w:rPr>
          <w:rFonts w:asciiTheme="minorHAnsi" w:hAnsiTheme="minorHAnsi"/>
          <w:sz w:val="24"/>
          <w:szCs w:val="24"/>
          <w:lang w:eastAsia="ar-SA"/>
        </w:rPr>
        <w:t>pełni</w:t>
      </w:r>
      <w:r w:rsidR="007525CA" w:rsidRPr="0084030F">
        <w:rPr>
          <w:rFonts w:asciiTheme="minorHAnsi" w:hAnsiTheme="minorHAnsi"/>
          <w:sz w:val="24"/>
          <w:szCs w:val="24"/>
          <w:lang w:eastAsia="ar-SA"/>
        </w:rPr>
        <w:t>enia</w:t>
      </w:r>
      <w:r w:rsidR="00A37F37" w:rsidRPr="0084030F">
        <w:rPr>
          <w:rFonts w:asciiTheme="minorHAnsi" w:hAnsiTheme="minorHAnsi"/>
          <w:sz w:val="24"/>
          <w:szCs w:val="24"/>
          <w:lang w:eastAsia="ar-SA"/>
        </w:rPr>
        <w:t xml:space="preserve"> </w:t>
      </w:r>
      <w:r w:rsidRPr="0084030F">
        <w:rPr>
          <w:rFonts w:asciiTheme="minorHAnsi" w:hAnsiTheme="minorHAnsi"/>
          <w:sz w:val="24"/>
          <w:szCs w:val="24"/>
          <w:lang w:eastAsia="ar-SA"/>
        </w:rPr>
        <w:t>dan</w:t>
      </w:r>
      <w:r w:rsidR="007525CA" w:rsidRPr="0084030F">
        <w:rPr>
          <w:rFonts w:asciiTheme="minorHAnsi" w:hAnsiTheme="minorHAnsi"/>
          <w:sz w:val="24"/>
          <w:szCs w:val="24"/>
          <w:lang w:eastAsia="ar-SA"/>
        </w:rPr>
        <w:t>ej</w:t>
      </w:r>
      <w:r w:rsidRPr="0084030F">
        <w:rPr>
          <w:rFonts w:asciiTheme="minorHAnsi" w:hAnsiTheme="minorHAnsi"/>
          <w:sz w:val="24"/>
          <w:szCs w:val="24"/>
          <w:lang w:eastAsia="ar-SA"/>
        </w:rPr>
        <w:t xml:space="preserve"> funkcj</w:t>
      </w:r>
      <w:r w:rsidR="007525CA" w:rsidRPr="0084030F">
        <w:rPr>
          <w:rFonts w:asciiTheme="minorHAnsi" w:hAnsiTheme="minorHAnsi"/>
          <w:sz w:val="24"/>
          <w:szCs w:val="24"/>
          <w:lang w:eastAsia="ar-SA"/>
        </w:rPr>
        <w:t>i</w:t>
      </w:r>
      <w:r w:rsidR="00A37F37" w:rsidRPr="0084030F">
        <w:rPr>
          <w:rFonts w:asciiTheme="minorHAnsi" w:hAnsiTheme="minorHAnsi"/>
          <w:sz w:val="24"/>
          <w:szCs w:val="24"/>
          <w:lang w:eastAsia="ar-SA"/>
        </w:rPr>
        <w:t xml:space="preserve"> </w:t>
      </w:r>
      <w:r w:rsidRPr="0084030F">
        <w:rPr>
          <w:rFonts w:asciiTheme="minorHAnsi" w:hAnsiTheme="minorHAnsi"/>
          <w:sz w:val="24"/>
          <w:szCs w:val="24"/>
          <w:lang w:eastAsia="ar-SA"/>
        </w:rPr>
        <w:t xml:space="preserve">oraz z zastrzeżeniem ust. 8, 9, 10.  </w:t>
      </w:r>
    </w:p>
    <w:p w14:paraId="0A68CA64" w14:textId="45B07419"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Na Wykonawcy spoczywa obowiązek przedstawienia Zamawiającemu dokumentów potwierdzających spełnianie wymagań przez osobę przejmującą funkcję kierownika budowy lub kierownika robót oraz dostarczenia dokumentó</w:t>
      </w:r>
      <w:r w:rsidR="00A37F37" w:rsidRPr="0084030F">
        <w:rPr>
          <w:rFonts w:asciiTheme="minorHAnsi" w:hAnsiTheme="minorHAnsi"/>
          <w:sz w:val="24"/>
          <w:szCs w:val="24"/>
          <w:lang w:eastAsia="ar-SA"/>
        </w:rPr>
        <w:t xml:space="preserve">w niezbędnych do zawiadomienia </w:t>
      </w:r>
      <w:r w:rsidRPr="0084030F">
        <w:rPr>
          <w:rFonts w:asciiTheme="minorHAnsi" w:hAnsiTheme="minorHAnsi"/>
          <w:sz w:val="24"/>
          <w:szCs w:val="24"/>
          <w:lang w:eastAsia="ar-SA"/>
        </w:rPr>
        <w:t xml:space="preserve">odpowiedniego organu o zmianie osoby pełniącej </w:t>
      </w:r>
      <w:r w:rsidR="00F40A06" w:rsidRPr="0084030F">
        <w:rPr>
          <w:rFonts w:asciiTheme="minorHAnsi" w:hAnsiTheme="minorHAnsi"/>
          <w:sz w:val="24"/>
          <w:szCs w:val="24"/>
          <w:lang w:eastAsia="ar-SA"/>
        </w:rPr>
        <w:t>daną funkcję wskazaną w ust. 3 w</w:t>
      </w:r>
      <w:r w:rsidRPr="0084030F">
        <w:rPr>
          <w:rFonts w:asciiTheme="minorHAnsi" w:hAnsiTheme="minorHAnsi"/>
          <w:sz w:val="24"/>
          <w:szCs w:val="24"/>
          <w:lang w:eastAsia="ar-SA"/>
        </w:rPr>
        <w:t xml:space="preserve">yżej wymienione dokumenty wraz z wnioskiem o zmianę osoby dotychczas pełniącej daną funkcję Wykonawca winien dostarczyć </w:t>
      </w:r>
      <w:proofErr w:type="gramStart"/>
      <w:r w:rsidRPr="0084030F">
        <w:rPr>
          <w:rFonts w:asciiTheme="minorHAnsi" w:hAnsiTheme="minorHAnsi"/>
          <w:sz w:val="24"/>
          <w:szCs w:val="24"/>
          <w:lang w:eastAsia="ar-SA"/>
        </w:rPr>
        <w:t>Zamawiającemu co</w:t>
      </w:r>
      <w:proofErr w:type="gramEnd"/>
      <w:r w:rsidRPr="0084030F">
        <w:rPr>
          <w:rFonts w:asciiTheme="minorHAnsi" w:hAnsiTheme="minorHAnsi"/>
          <w:sz w:val="24"/>
          <w:szCs w:val="24"/>
          <w:lang w:eastAsia="ar-SA"/>
        </w:rPr>
        <w:t xml:space="preserve"> najmniej 7 dni przed planowaną zmianą osoby pełniącej tę funkcję. Zamawiający w ciągu 7 dni dokona weryfikacji przedstawionych dokumentów i wyda zgodę lub zgłosi sprzeciw</w:t>
      </w:r>
      <w:r w:rsidR="00840824" w:rsidRPr="0084030F">
        <w:rPr>
          <w:rFonts w:asciiTheme="minorHAnsi" w:hAnsiTheme="minorHAnsi"/>
          <w:sz w:val="24"/>
          <w:szCs w:val="24"/>
          <w:lang w:eastAsia="ar-SA"/>
        </w:rPr>
        <w:t xml:space="preserve"> w formie pisemnej </w:t>
      </w:r>
      <w:r w:rsidRPr="0084030F">
        <w:rPr>
          <w:rFonts w:asciiTheme="minorHAnsi" w:hAnsiTheme="minorHAnsi"/>
          <w:sz w:val="24"/>
          <w:szCs w:val="24"/>
          <w:lang w:eastAsia="ar-SA"/>
        </w:rPr>
        <w:t xml:space="preserve">do wniosku o zmianę osoby. </w:t>
      </w:r>
    </w:p>
    <w:p w14:paraId="71290F54"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Zmiana osób pełniących funkcje wskazane w ust. 3 jest wiążąca dla Stron w momencie uzyskania zgody Zamawiającego, wyrażonej w formie pisemnej pod rygorem nieważności oraz dokonania odpowiednich wpisów w Dzienniku Budowy, jeśli są wymagane.</w:t>
      </w:r>
    </w:p>
    <w:p w14:paraId="4F3E01C6" w14:textId="77777777" w:rsidR="00F40A06"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Wykonawca winien zapewnić ciągłość w pełnieniu funkcji Kierownika Budowy przez cały okres realizacji prac budowlanych. W przypadku śmierci osób wskazanych w ust. 3 lub zaistnienia innych zdarzeń losowych uniemożliwiających pełnienie dotychczasowej funkcji przez te osoby Wykonawca powinien niezwłocznie zapewnić przejęcie pełnienia tej funkcji przez inną osobę spełniającą wymagania Zamawiającego wyszczególnione w SWZ.</w:t>
      </w:r>
    </w:p>
    <w:p w14:paraId="18D6F74D"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Wykonawca zobowiązany jest zapewnić codzienną osobistą obecność Kierownika Budowy na terenie budowy. </w:t>
      </w:r>
      <w:r w:rsidR="00F40A06" w:rsidRPr="0084030F">
        <w:rPr>
          <w:rFonts w:asciiTheme="minorHAnsi" w:hAnsiTheme="minorHAnsi"/>
          <w:sz w:val="24"/>
          <w:szCs w:val="24"/>
          <w:lang w:eastAsia="ar-SA"/>
        </w:rPr>
        <w:t>Natomiast kierownicy robót poszczególnych branż muszą być obecni na budowie podczas realizowanych w danym czasie robót z tych branż.</w:t>
      </w:r>
    </w:p>
    <w:p w14:paraId="09DA0DCE"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wykonywania równolegle kilku zadań wchodzących w zakres niniejszej Umowy i braku możliwości zapewnienia stałej obecności Kierownika Budowy na terenie budowy Wykonawca zobowiązany jest zapewnić stałą obecność na terenie budowy kierownika robót posiadającego odpowiednie uprawnienia budowlane. Objęcie funkcji przez kierownika robót powinno zostać potwierdzone wpisem do dziennika budowy.</w:t>
      </w:r>
    </w:p>
    <w:p w14:paraId="0D506098"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Wykonawca jest zobowiązany zapewnić, aby osoby zaangażowane do wykonania robót nosiły na Terenie Budowy oznaczenia identyfikujące podmioty, które je zaangażowały.</w:t>
      </w:r>
    </w:p>
    <w:p w14:paraId="5F966901" w14:textId="7160AB1C"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Jeżeli Zamawiający zwróci się do Wykonawcy z żądaniem usunięcia określonej osoby, która należy do personelu (załogi, zespołu realizującego przedmiot Umowy) Wykonawcy, jego Podwykonawcy lub dalszego Podwykonawcy oraz uzasadni swoje żądanie (np. nieprzestrzeganiem przepisów bhp, nieprzestrzeganiem warunków realizacji przedmiotu Umowy, utrudnianiem czynności Inspektorom Nadzoru, nie</w:t>
      </w:r>
      <w:r w:rsidR="00A37F37" w:rsidRPr="0084030F">
        <w:rPr>
          <w:rFonts w:asciiTheme="minorHAnsi" w:hAnsiTheme="minorHAnsi"/>
          <w:sz w:val="24"/>
          <w:szCs w:val="24"/>
          <w:lang w:eastAsia="ar-SA"/>
        </w:rPr>
        <w:t xml:space="preserve">wykonywaniem ich poleceń etc.) </w:t>
      </w:r>
      <w:r w:rsidRPr="0084030F">
        <w:rPr>
          <w:rFonts w:asciiTheme="minorHAnsi" w:hAnsiTheme="minorHAnsi"/>
          <w:sz w:val="24"/>
          <w:szCs w:val="24"/>
          <w:lang w:eastAsia="ar-SA"/>
        </w:rPr>
        <w:t>to Wykonawca zapewni, że osoba ta niezwłocznie opuści teren budowy i nie będzie miała żadnego dalszego wpływu i związku z czynnościami wykonywanymi w ramach przedmiotu Umowy.</w:t>
      </w:r>
    </w:p>
    <w:p w14:paraId="4F2E2DBF"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b/>
          <w:bCs/>
          <w:sz w:val="24"/>
          <w:szCs w:val="24"/>
          <w:lang w:eastAsia="ar-SA"/>
        </w:rPr>
      </w:pPr>
      <w:r w:rsidRPr="0084030F">
        <w:rPr>
          <w:rFonts w:asciiTheme="minorHAnsi" w:hAnsiTheme="minorHAnsi"/>
          <w:b/>
          <w:bCs/>
          <w:sz w:val="24"/>
          <w:szCs w:val="24"/>
          <w:lang w:eastAsia="ar-SA"/>
        </w:rPr>
        <w:t>6</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PRAWA I OBOWIĄZKI ZAMAWIAJĄCEGO</w:t>
      </w:r>
    </w:p>
    <w:p w14:paraId="79D2A77E" w14:textId="77777777" w:rsidR="00AB7E8E" w:rsidRPr="0084030F" w:rsidRDefault="00AB7E8E" w:rsidP="0084030F">
      <w:pPr>
        <w:numPr>
          <w:ilvl w:val="0"/>
          <w:numId w:val="27"/>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eastAsia="TimesNewRoman" w:hAnsiTheme="minorHAnsi"/>
          <w:sz w:val="24"/>
          <w:szCs w:val="24"/>
          <w:lang w:eastAsia="ar-SA"/>
        </w:rPr>
        <w:t>Program Funkcjonalno-Użytkowy oraz wykonana przez Wykonawcę Dokumentacja Projektowa po procedurze Odbioru Dokumentacji Projektowej przez Zamawiającego (zakończonej podpisaniem Protokołu Odbioru Dokumentacji Projektowej) stanowią własność Zamawiającego i mogą być wykorzystane przez Wykonawcę wyłącznie w celu wykonania Przedmiotu Umowy zgodnie z przeznaczeniem.</w:t>
      </w:r>
    </w:p>
    <w:p w14:paraId="21708EED" w14:textId="77777777" w:rsidR="00AB7E8E" w:rsidRPr="0084030F" w:rsidRDefault="00AB7E8E" w:rsidP="0084030F">
      <w:pPr>
        <w:numPr>
          <w:ilvl w:val="0"/>
          <w:numId w:val="27"/>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eastAsia="TimesNewRoman" w:hAnsiTheme="minorHAnsi"/>
          <w:sz w:val="24"/>
          <w:szCs w:val="24"/>
          <w:lang w:eastAsia="ar-SA"/>
        </w:rPr>
        <w:t>W przypadku, gdy konieczność wprowadzenia zmian w odebranej od Wykonawcy Dokumentacji Projektowej jest następstwem nienależytego wykonywania Przedmiotu Umowy przez Wykonawcę, koszty modyfikacji Dokumentacji Projektowej oraz związanych z tym prac obciążają Wykonawcę.</w:t>
      </w:r>
    </w:p>
    <w:p w14:paraId="7627E134" w14:textId="77777777" w:rsidR="00AB7E8E" w:rsidRPr="0084030F" w:rsidRDefault="00AB7E8E" w:rsidP="0084030F">
      <w:pPr>
        <w:numPr>
          <w:ilvl w:val="0"/>
          <w:numId w:val="27"/>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eastAsia="TimesNewRoman" w:hAnsiTheme="minorHAnsi"/>
          <w:sz w:val="24"/>
          <w:szCs w:val="24"/>
          <w:lang w:eastAsia="ar-SA"/>
        </w:rPr>
        <w:t>Do obowiązków Zamawiającego, poza innymi określonymi w treści Umowy, należy:</w:t>
      </w:r>
    </w:p>
    <w:p w14:paraId="72F77030"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eastAsia="TimesNewRoman" w:hAnsiTheme="minorHAnsi"/>
          <w:sz w:val="24"/>
          <w:szCs w:val="24"/>
          <w:lang w:eastAsia="ar-SA"/>
        </w:rPr>
        <w:t>protokolarne</w:t>
      </w:r>
      <w:proofErr w:type="gramEnd"/>
      <w:r w:rsidRPr="0084030F">
        <w:rPr>
          <w:rFonts w:asciiTheme="minorHAnsi" w:eastAsia="TimesNewRoman" w:hAnsiTheme="minorHAnsi"/>
          <w:sz w:val="24"/>
          <w:szCs w:val="24"/>
          <w:lang w:eastAsia="ar-SA"/>
        </w:rPr>
        <w:t xml:space="preserve"> przekazanie Wykonawcy Terenu Budowy,</w:t>
      </w:r>
    </w:p>
    <w:p w14:paraId="1997DBA6"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eastAsia="TimesNewRoman" w:hAnsiTheme="minorHAnsi"/>
          <w:sz w:val="24"/>
          <w:szCs w:val="24"/>
          <w:lang w:eastAsia="ar-SA"/>
        </w:rPr>
        <w:t>przekazanie</w:t>
      </w:r>
      <w:proofErr w:type="gramEnd"/>
      <w:r w:rsidRPr="0084030F">
        <w:rPr>
          <w:rFonts w:asciiTheme="minorHAnsi" w:eastAsia="TimesNewRoman" w:hAnsiTheme="minorHAnsi"/>
          <w:sz w:val="24"/>
          <w:szCs w:val="24"/>
          <w:lang w:eastAsia="ar-SA"/>
        </w:rPr>
        <w:t xml:space="preserve"> Wykonawcy </w:t>
      </w:r>
      <w:r w:rsidRPr="0084030F">
        <w:rPr>
          <w:rFonts w:asciiTheme="minorHAnsi" w:hAnsiTheme="minorHAnsi"/>
          <w:sz w:val="24"/>
          <w:szCs w:val="24"/>
          <w:lang w:eastAsia="ar-SA"/>
        </w:rPr>
        <w:t xml:space="preserve">posiadanych dokumentów formalno-prawnych, w tym </w:t>
      </w:r>
      <w:r w:rsidRPr="0084030F">
        <w:rPr>
          <w:rFonts w:asciiTheme="minorHAnsi" w:eastAsia="TimesNewRoman" w:hAnsiTheme="minorHAnsi"/>
          <w:sz w:val="24"/>
          <w:szCs w:val="24"/>
          <w:lang w:eastAsia="ar-SA"/>
        </w:rPr>
        <w:t>Programu Funkcjonalno-Użytkowego najpóźniej</w:t>
      </w:r>
      <w:r w:rsidRPr="0084030F">
        <w:rPr>
          <w:rFonts w:asciiTheme="minorHAnsi" w:hAnsiTheme="minorHAnsi"/>
          <w:sz w:val="24"/>
          <w:szCs w:val="24"/>
          <w:lang w:eastAsia="ar-SA"/>
        </w:rPr>
        <w:t xml:space="preserve"> w dniu podpisania Umowy,</w:t>
      </w:r>
    </w:p>
    <w:p w14:paraId="71D22CAB"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współpraca</w:t>
      </w:r>
      <w:proofErr w:type="gramEnd"/>
      <w:r w:rsidRPr="0084030F">
        <w:rPr>
          <w:rFonts w:asciiTheme="minorHAnsi" w:hAnsiTheme="minorHAnsi"/>
          <w:sz w:val="24"/>
          <w:szCs w:val="24"/>
          <w:lang w:eastAsia="ar-SA"/>
        </w:rPr>
        <w:t xml:space="preserve"> z Wykonawcą w zakresie realizacji Przedmiotu Umowy, a w szczególności dokonywanie niezbędnych uzgodnień i koordynacji bez zbędnej zwłoki,</w:t>
      </w:r>
    </w:p>
    <w:p w14:paraId="27089342"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udzielenie</w:t>
      </w:r>
      <w:proofErr w:type="gramEnd"/>
      <w:r w:rsidRPr="0084030F">
        <w:rPr>
          <w:rFonts w:asciiTheme="minorHAnsi" w:hAnsiTheme="minorHAnsi"/>
          <w:sz w:val="24"/>
          <w:szCs w:val="24"/>
          <w:lang w:eastAsia="ar-SA"/>
        </w:rPr>
        <w:t xml:space="preserve"> Wykonawcy pełnomocnictwa do reprezentowania Zamawiającego w sprawach dotyczących wykonania prac objętych Przedmiotem Umowy,</w:t>
      </w:r>
    </w:p>
    <w:p w14:paraId="0F061DA0"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zapewnienie</w:t>
      </w:r>
      <w:proofErr w:type="gramEnd"/>
      <w:r w:rsidRPr="0084030F">
        <w:rPr>
          <w:rFonts w:asciiTheme="minorHAnsi" w:hAnsiTheme="minorHAnsi"/>
          <w:sz w:val="24"/>
          <w:szCs w:val="24"/>
          <w:lang w:eastAsia="ar-SA"/>
        </w:rPr>
        <w:t xml:space="preserve"> nadzoru nad robotami budowlanymi przez Inspektora Nadzoru inwestorskiego,</w:t>
      </w:r>
    </w:p>
    <w:p w14:paraId="78AB4403"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eastAsia="TimesNewRoman" w:hAnsiTheme="minorHAnsi"/>
          <w:sz w:val="24"/>
          <w:szCs w:val="24"/>
          <w:lang w:eastAsia="ar-SA"/>
        </w:rPr>
        <w:t>przystąpienie</w:t>
      </w:r>
      <w:proofErr w:type="gramEnd"/>
      <w:r w:rsidRPr="0084030F">
        <w:rPr>
          <w:rFonts w:asciiTheme="minorHAnsi" w:eastAsia="TimesNewRoman" w:hAnsiTheme="minorHAnsi"/>
          <w:sz w:val="24"/>
          <w:szCs w:val="24"/>
          <w:lang w:eastAsia="ar-SA"/>
        </w:rPr>
        <w:t xml:space="preserve"> do Odbioru Przedmiotu Umowy i o</w:t>
      </w:r>
      <w:r w:rsidRPr="0084030F">
        <w:rPr>
          <w:rFonts w:asciiTheme="minorHAnsi" w:hAnsiTheme="minorHAnsi"/>
          <w:sz w:val="24"/>
          <w:szCs w:val="24"/>
          <w:lang w:eastAsia="ar-SA"/>
        </w:rPr>
        <w:t>dbiór prawidłowo wykonanych robót,</w:t>
      </w:r>
    </w:p>
    <w:p w14:paraId="5D5D0C77" w14:textId="24913C65"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ustalenie</w:t>
      </w:r>
      <w:proofErr w:type="gramEnd"/>
      <w:r w:rsidRPr="0084030F">
        <w:rPr>
          <w:rFonts w:asciiTheme="minorHAnsi" w:hAnsiTheme="minorHAnsi"/>
          <w:sz w:val="24"/>
          <w:szCs w:val="24"/>
          <w:lang w:eastAsia="ar-SA"/>
        </w:rPr>
        <w:t xml:space="preserve"> terminu Odbioru Końcowego Przedmiotu Umowy w ciągu 14 dni </w:t>
      </w:r>
      <w:r w:rsidR="00890708" w:rsidRPr="0084030F">
        <w:rPr>
          <w:rFonts w:asciiTheme="minorHAnsi" w:hAnsiTheme="minorHAnsi"/>
          <w:sz w:val="24"/>
          <w:szCs w:val="24"/>
          <w:lang w:eastAsia="ar-SA"/>
        </w:rPr>
        <w:t xml:space="preserve">roboczych </w:t>
      </w:r>
      <w:r w:rsidRPr="0084030F">
        <w:rPr>
          <w:rFonts w:asciiTheme="minorHAnsi" w:hAnsiTheme="minorHAnsi"/>
          <w:sz w:val="24"/>
          <w:szCs w:val="24"/>
          <w:lang w:eastAsia="ar-SA"/>
        </w:rPr>
        <w:t>od dnia prawidłowo wykonanego zgłoszenia gotowości do Odbioru, o którym mowa w § 2</w:t>
      </w:r>
      <w:r w:rsidR="008A18EC" w:rsidRPr="0084030F">
        <w:rPr>
          <w:rFonts w:asciiTheme="minorHAnsi" w:hAnsiTheme="minorHAnsi"/>
          <w:sz w:val="24"/>
          <w:szCs w:val="24"/>
          <w:lang w:eastAsia="ar-SA"/>
        </w:rPr>
        <w:t xml:space="preserve">1 </w:t>
      </w:r>
      <w:r w:rsidRPr="0084030F">
        <w:rPr>
          <w:rFonts w:asciiTheme="minorHAnsi" w:hAnsiTheme="minorHAnsi"/>
          <w:sz w:val="24"/>
          <w:szCs w:val="24"/>
          <w:lang w:eastAsia="ar-SA"/>
        </w:rPr>
        <w:t xml:space="preserve">ust. </w:t>
      </w:r>
      <w:r w:rsidR="008A18EC" w:rsidRPr="0084030F">
        <w:rPr>
          <w:rFonts w:asciiTheme="minorHAnsi" w:hAnsiTheme="minorHAnsi"/>
          <w:sz w:val="24"/>
          <w:szCs w:val="24"/>
          <w:lang w:eastAsia="ar-SA"/>
        </w:rPr>
        <w:t xml:space="preserve">20 </w:t>
      </w:r>
      <w:r w:rsidRPr="0084030F">
        <w:rPr>
          <w:rFonts w:asciiTheme="minorHAnsi" w:hAnsiTheme="minorHAnsi"/>
          <w:sz w:val="24"/>
          <w:szCs w:val="24"/>
          <w:lang w:eastAsia="ar-SA"/>
        </w:rPr>
        <w:t>niniejszej Umowy,</w:t>
      </w:r>
    </w:p>
    <w:p w14:paraId="55B4284A"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uczestniczenie</w:t>
      </w:r>
      <w:proofErr w:type="gramEnd"/>
      <w:r w:rsidRPr="0084030F">
        <w:rPr>
          <w:rFonts w:asciiTheme="minorHAnsi" w:hAnsiTheme="minorHAnsi"/>
          <w:sz w:val="24"/>
          <w:szCs w:val="24"/>
          <w:lang w:eastAsia="ar-SA"/>
        </w:rPr>
        <w:t xml:space="preserve"> upoważnionych przedstawicieli Zamawiającego w spotkaniach koordynacyjno-technicznych,</w:t>
      </w:r>
    </w:p>
    <w:p w14:paraId="7B7A90C5"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terminowe</w:t>
      </w:r>
      <w:proofErr w:type="gramEnd"/>
      <w:r w:rsidRPr="0084030F">
        <w:rPr>
          <w:rFonts w:asciiTheme="minorHAnsi" w:hAnsiTheme="minorHAnsi"/>
          <w:sz w:val="24"/>
          <w:szCs w:val="24"/>
          <w:lang w:eastAsia="ar-SA"/>
        </w:rPr>
        <w:t xml:space="preserve"> regulowanie zobowiązań finansowych wynikających z zapisów Umowy w stosunku do Wykonawcy na podstawie złożonych przez niego wystawionych faktur VAT wraz z wymaganymi załącznikami.</w:t>
      </w:r>
    </w:p>
    <w:p w14:paraId="2810D95E" w14:textId="77777777" w:rsidR="00AB7E8E" w:rsidRPr="0084030F" w:rsidRDefault="00AB7E8E" w:rsidP="0084030F">
      <w:pPr>
        <w:numPr>
          <w:ilvl w:val="0"/>
          <w:numId w:val="27"/>
        </w:numPr>
        <w:tabs>
          <w:tab w:val="clear" w:pos="0"/>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Zamawiający uprawniony jest do kontrolowania prawidłowości wykonania Przedmiotu Umowy, w </w:t>
      </w:r>
      <w:proofErr w:type="gramStart"/>
      <w:r w:rsidRPr="0084030F">
        <w:rPr>
          <w:rFonts w:asciiTheme="minorHAnsi" w:hAnsiTheme="minorHAnsi"/>
          <w:sz w:val="24"/>
          <w:szCs w:val="24"/>
          <w:lang w:eastAsia="ar-SA"/>
        </w:rPr>
        <w:t>szczególności jakości</w:t>
      </w:r>
      <w:proofErr w:type="gramEnd"/>
      <w:r w:rsidRPr="0084030F">
        <w:rPr>
          <w:rFonts w:asciiTheme="minorHAnsi" w:hAnsiTheme="minorHAnsi"/>
          <w:sz w:val="24"/>
          <w:szCs w:val="24"/>
          <w:lang w:eastAsia="ar-SA"/>
        </w:rPr>
        <w:t xml:space="preserve"> i terminowości wykonywanych robót oraz użycia właściwych Materiałów i Wyrobów przez Wykonawcę i Podwykonawców oraz dalszych Podwykonawców. </w:t>
      </w:r>
    </w:p>
    <w:p w14:paraId="296FB21B" w14:textId="4EA05FBC" w:rsidR="00AB7E8E" w:rsidRPr="0084030F" w:rsidRDefault="00AB7E8E" w:rsidP="0084030F">
      <w:pPr>
        <w:numPr>
          <w:ilvl w:val="0"/>
          <w:numId w:val="27"/>
        </w:numPr>
        <w:tabs>
          <w:tab w:val="clear" w:pos="0"/>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Zamawiający zastrzega sobie prawo wykonania własny</w:t>
      </w:r>
      <w:r w:rsidR="00A37F37" w:rsidRPr="0084030F">
        <w:rPr>
          <w:rFonts w:asciiTheme="minorHAnsi" w:hAnsiTheme="minorHAnsi"/>
          <w:sz w:val="24"/>
          <w:szCs w:val="24"/>
          <w:lang w:eastAsia="ar-SA"/>
        </w:rPr>
        <w:t xml:space="preserve">ch badań pozwalających na </w:t>
      </w:r>
      <w:proofErr w:type="gramStart"/>
      <w:r w:rsidR="00A37F37" w:rsidRPr="0084030F">
        <w:rPr>
          <w:rFonts w:asciiTheme="minorHAnsi" w:hAnsiTheme="minorHAnsi"/>
          <w:sz w:val="24"/>
          <w:szCs w:val="24"/>
          <w:lang w:eastAsia="ar-SA"/>
        </w:rPr>
        <w:t xml:space="preserve">ocenę </w:t>
      </w:r>
      <w:r w:rsidRPr="0084030F">
        <w:rPr>
          <w:rFonts w:asciiTheme="minorHAnsi" w:hAnsiTheme="minorHAnsi"/>
          <w:sz w:val="24"/>
          <w:szCs w:val="24"/>
          <w:lang w:eastAsia="ar-SA"/>
        </w:rPr>
        <w:t>jakości</w:t>
      </w:r>
      <w:proofErr w:type="gramEnd"/>
      <w:r w:rsidRPr="0084030F">
        <w:rPr>
          <w:rFonts w:asciiTheme="minorHAnsi" w:hAnsiTheme="minorHAnsi"/>
          <w:sz w:val="24"/>
          <w:szCs w:val="24"/>
          <w:lang w:eastAsia="ar-SA"/>
        </w:rPr>
        <w:t xml:space="preserve"> wykonanych przez Wykonawcę robót oraz zgodności ich wykonania z SWZ, w tym PFU oraz Dokumentacją Projektową. Jeżeli wyniki badań wykażą </w:t>
      </w:r>
      <w:proofErr w:type="gramStart"/>
      <w:r w:rsidRPr="0084030F">
        <w:rPr>
          <w:rFonts w:asciiTheme="minorHAnsi" w:hAnsiTheme="minorHAnsi"/>
          <w:sz w:val="24"/>
          <w:szCs w:val="24"/>
          <w:lang w:eastAsia="ar-SA"/>
        </w:rPr>
        <w:t>nieprawidłową jakość</w:t>
      </w:r>
      <w:proofErr w:type="gramEnd"/>
      <w:r w:rsidRPr="0084030F">
        <w:rPr>
          <w:rFonts w:asciiTheme="minorHAnsi" w:hAnsiTheme="minorHAnsi"/>
          <w:sz w:val="24"/>
          <w:szCs w:val="24"/>
          <w:lang w:eastAsia="ar-SA"/>
        </w:rPr>
        <w:t xml:space="preserve"> wykonanych robót to koszty wykonania tych badań oraz wszelkich prac koniecznych do przywrócenia robót do wymaganej jakości poniesie Wykonawca.</w:t>
      </w:r>
    </w:p>
    <w:p w14:paraId="3D10902C" w14:textId="77777777" w:rsidR="00AB7E8E" w:rsidRPr="0084030F" w:rsidRDefault="00AB7E8E" w:rsidP="0084030F">
      <w:pPr>
        <w:numPr>
          <w:ilvl w:val="0"/>
          <w:numId w:val="27"/>
        </w:numPr>
        <w:tabs>
          <w:tab w:val="clear" w:pos="0"/>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Zamawiający ma prawo zgłaszać zastrzeżenia do wykonanych robót oraz żądać od Wykonawcy usunięcia z terenu budowy każdej osoby, która zdaniem Zamawiającego, zachowuje się niewłaściwie, jest niekompetentna lub niedbała w wykonaniu swoich obowiązków. W uzasadnionych przypadkach Zamawiający może żądać usunięcia z terenu budowy Podwykonawców, zgodnie z § 4 ust. 2</w:t>
      </w:r>
      <w:r w:rsidR="0053718C" w:rsidRPr="0084030F">
        <w:rPr>
          <w:rFonts w:asciiTheme="minorHAnsi" w:hAnsiTheme="minorHAnsi"/>
          <w:sz w:val="24"/>
          <w:szCs w:val="24"/>
          <w:lang w:eastAsia="ar-SA"/>
        </w:rPr>
        <w:t>4</w:t>
      </w:r>
      <w:r w:rsidRPr="0084030F">
        <w:rPr>
          <w:rFonts w:asciiTheme="minorHAnsi" w:hAnsiTheme="minorHAnsi"/>
          <w:sz w:val="24"/>
          <w:szCs w:val="24"/>
          <w:lang w:eastAsia="ar-SA"/>
        </w:rPr>
        <w:t xml:space="preserve"> Umowy. </w:t>
      </w:r>
    </w:p>
    <w:p w14:paraId="3F77C412"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7</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 xml:space="preserve">PRAWA I OBOWIĄZKI WYKONAWCY </w:t>
      </w:r>
    </w:p>
    <w:p w14:paraId="70A9C971"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3CA1EB43"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2ACB42E1"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jest zobowiązany do niezwłocznego udzielenia odpowiedzi na zgłoszone szkody</w:t>
      </w:r>
      <w:r w:rsidR="009F5BDA" w:rsidRPr="0084030F">
        <w:rPr>
          <w:rFonts w:asciiTheme="minorHAnsi" w:hAnsiTheme="minorHAnsi"/>
          <w:sz w:val="24"/>
          <w:szCs w:val="24"/>
          <w:lang w:eastAsia="ar-SA"/>
        </w:rPr>
        <w:t xml:space="preserve"> w terminie 3 dni</w:t>
      </w:r>
      <w:r w:rsidRPr="0084030F">
        <w:rPr>
          <w:rFonts w:asciiTheme="minorHAnsi" w:hAnsiTheme="minorHAnsi"/>
          <w:sz w:val="24"/>
          <w:szCs w:val="24"/>
          <w:lang w:eastAsia="ar-SA"/>
        </w:rPr>
        <w:t>.</w:t>
      </w:r>
    </w:p>
    <w:p w14:paraId="52D18DE6"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ponosi </w:t>
      </w:r>
      <w:proofErr w:type="gramStart"/>
      <w:r w:rsidRPr="0084030F">
        <w:rPr>
          <w:rFonts w:asciiTheme="minorHAnsi" w:hAnsiTheme="minorHAnsi"/>
          <w:sz w:val="24"/>
          <w:szCs w:val="24"/>
          <w:lang w:eastAsia="ar-SA"/>
        </w:rPr>
        <w:t>odpowiedzialność za jakość</w:t>
      </w:r>
      <w:proofErr w:type="gramEnd"/>
      <w:r w:rsidRPr="0084030F">
        <w:rPr>
          <w:rFonts w:asciiTheme="minorHAnsi" w:hAnsiTheme="minorHAnsi"/>
          <w:sz w:val="24"/>
          <w:szCs w:val="24"/>
          <w:lang w:eastAsia="ar-SA"/>
        </w:rPr>
        <w:t xml:space="preserve"> wykonywanych robót budowlanych oraz za jakość zastosowanych do wykonania robót Wyrobów i Materiałów.</w:t>
      </w:r>
    </w:p>
    <w:p w14:paraId="4C3D9A6E"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w trakcie wykonywania robót Wykonawca natrafi na przeszkody fizyczne mające wpływ na realizację robót, Wykonawca zobowiązany jest do niezwłocznego powiadomienia o tym fakcie Zamawiającego.</w:t>
      </w:r>
    </w:p>
    <w:p w14:paraId="725A3AAF"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ma obowiązek na bieżąco informować Zamawiającego o dostrzeganych lub przewidywanych problemach związanych z realizacją Umowy, które mogą mieć wpływ w szczególności na Termin zakończenia robót.</w:t>
      </w:r>
    </w:p>
    <w:p w14:paraId="0A8A4BC8"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Do obowiązków Wykonawcy, </w:t>
      </w:r>
      <w:r w:rsidRPr="0084030F">
        <w:rPr>
          <w:rFonts w:asciiTheme="minorHAnsi" w:hAnsiTheme="minorHAnsi"/>
          <w:sz w:val="24"/>
          <w:szCs w:val="24"/>
          <w:u w:val="single"/>
          <w:lang w:eastAsia="ar-SA"/>
        </w:rPr>
        <w:t>poza innymi określonymi w treści Umowy</w:t>
      </w:r>
      <w:r w:rsidRPr="0084030F">
        <w:rPr>
          <w:rFonts w:asciiTheme="minorHAnsi" w:hAnsiTheme="minorHAnsi"/>
          <w:sz w:val="24"/>
          <w:szCs w:val="24"/>
          <w:lang w:eastAsia="ar-SA"/>
        </w:rPr>
        <w:t>, należy w szczególności:</w:t>
      </w:r>
    </w:p>
    <w:p w14:paraId="7689E309" w14:textId="046C21D6" w:rsidR="00AB7E8E" w:rsidRPr="0084030F" w:rsidRDefault="00AB7E8E" w:rsidP="0084030F">
      <w:pPr>
        <w:numPr>
          <w:ilvl w:val="0"/>
          <w:numId w:val="11"/>
        </w:numPr>
        <w:tabs>
          <w:tab w:val="clear" w:pos="0"/>
          <w:tab w:val="num" w:pos="28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realizacja przedmiotu Umowy, o którym mowa w § 1 Umowy za kwotę, o której mowa w § 15 Umowy, zgodnie z zapisami i wymaganiami Zamawiająceg</w:t>
      </w:r>
      <w:r w:rsidR="00A37F37" w:rsidRPr="0084030F">
        <w:rPr>
          <w:rFonts w:asciiTheme="minorHAnsi" w:hAnsiTheme="minorHAnsi"/>
          <w:sz w:val="24"/>
          <w:szCs w:val="24"/>
        </w:rPr>
        <w:t xml:space="preserve">o, wyszczególnionymi w Umowie, </w:t>
      </w:r>
      <w:r w:rsidRPr="0084030F">
        <w:rPr>
          <w:rFonts w:asciiTheme="minorHAnsi" w:hAnsiTheme="minorHAnsi"/>
          <w:sz w:val="24"/>
          <w:szCs w:val="24"/>
        </w:rPr>
        <w:t>wyjaśnieniach Zamawiającego udzielonych w</w:t>
      </w:r>
      <w:r w:rsidR="00464D84" w:rsidRPr="0084030F">
        <w:rPr>
          <w:rFonts w:asciiTheme="minorHAnsi" w:hAnsiTheme="minorHAnsi"/>
          <w:sz w:val="24"/>
          <w:szCs w:val="24"/>
        </w:rPr>
        <w:t xml:space="preserve"> trakcie </w:t>
      </w:r>
      <w:proofErr w:type="gramStart"/>
      <w:r w:rsidR="00464D84" w:rsidRPr="0084030F">
        <w:rPr>
          <w:rFonts w:asciiTheme="minorHAnsi" w:hAnsiTheme="minorHAnsi"/>
          <w:sz w:val="24"/>
          <w:szCs w:val="24"/>
        </w:rPr>
        <w:t>postępowania</w:t>
      </w:r>
      <w:r w:rsidR="00DB4CBC" w:rsidRPr="0084030F">
        <w:rPr>
          <w:rFonts w:asciiTheme="minorHAnsi" w:hAnsiTheme="minorHAnsi"/>
          <w:sz w:val="24"/>
          <w:szCs w:val="24"/>
        </w:rPr>
        <w:t xml:space="preserve"> (jeżeli</w:t>
      </w:r>
      <w:proofErr w:type="gramEnd"/>
      <w:r w:rsidR="00DB4CBC" w:rsidRPr="0084030F">
        <w:rPr>
          <w:rFonts w:asciiTheme="minorHAnsi" w:hAnsiTheme="minorHAnsi"/>
          <w:sz w:val="24"/>
          <w:szCs w:val="24"/>
        </w:rPr>
        <w:t xml:space="preserve"> dotyczy)</w:t>
      </w:r>
      <w:r w:rsidR="00464D84" w:rsidRPr="0084030F">
        <w:rPr>
          <w:rFonts w:asciiTheme="minorHAnsi" w:hAnsiTheme="minorHAnsi"/>
          <w:sz w:val="24"/>
          <w:szCs w:val="24"/>
        </w:rPr>
        <w:t>, SWZ, PFU</w:t>
      </w:r>
      <w:r w:rsidR="00F004C3" w:rsidRPr="0084030F">
        <w:rPr>
          <w:rFonts w:asciiTheme="minorHAnsi" w:hAnsiTheme="minorHAnsi"/>
          <w:sz w:val="24"/>
          <w:szCs w:val="24"/>
        </w:rPr>
        <w:t xml:space="preserve">, </w:t>
      </w:r>
      <w:r w:rsidRPr="0084030F">
        <w:rPr>
          <w:rFonts w:asciiTheme="minorHAnsi" w:hAnsiTheme="minorHAnsi"/>
          <w:sz w:val="24"/>
          <w:szCs w:val="24"/>
        </w:rPr>
        <w:t>Ofercie Wy</w:t>
      </w:r>
      <w:r w:rsidR="00162A85" w:rsidRPr="0084030F">
        <w:rPr>
          <w:rFonts w:asciiTheme="minorHAnsi" w:hAnsiTheme="minorHAnsi"/>
          <w:sz w:val="24"/>
          <w:szCs w:val="24"/>
        </w:rPr>
        <w:t>konawcy wraz z załącznikami, z </w:t>
      </w:r>
      <w:r w:rsidRPr="0084030F">
        <w:rPr>
          <w:rFonts w:asciiTheme="minorHAnsi" w:hAnsiTheme="minorHAnsi"/>
          <w:sz w:val="24"/>
          <w:szCs w:val="24"/>
        </w:rPr>
        <w:t xml:space="preserve">zachowaniem należytej staranności, przy uwzględnieniu zawodowego charakteru świadczonych usług, zgodnie z zasadami wiedzy technicznej, bezpieczeństwa i higieny pracy oraz obowiązującymi przepisami i aktami prawnymi obejmującymi swymi regulacjami działania i czynności związane z wykonywaniem Przedmiotu Umowy oraz w terminach określonych w niniejszej Umowie, </w:t>
      </w:r>
    </w:p>
    <w:p w14:paraId="22D7D6FE" w14:textId="77777777" w:rsidR="00D419AC" w:rsidRPr="0084030F" w:rsidRDefault="00D419AC"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zawiadomienie</w:t>
      </w:r>
      <w:proofErr w:type="gramEnd"/>
      <w:r w:rsidRPr="0084030F">
        <w:rPr>
          <w:rFonts w:asciiTheme="minorHAnsi" w:hAnsiTheme="minorHAnsi"/>
          <w:sz w:val="24"/>
          <w:szCs w:val="24"/>
        </w:rPr>
        <w:t xml:space="preserve"> organu nadzoru budowlanego o zamiarze przystąpienia do robót budowlanych (po uprzednim dostarczeniu wymaganych dokumentów przez Wykonawcę),</w:t>
      </w:r>
    </w:p>
    <w:p w14:paraId="4D5F9887" w14:textId="77777777" w:rsidR="004E06E9" w:rsidRPr="0084030F" w:rsidRDefault="004E06E9"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opracowanie</w:t>
      </w:r>
      <w:proofErr w:type="gramEnd"/>
      <w:r w:rsidRPr="0084030F">
        <w:rPr>
          <w:rFonts w:asciiTheme="minorHAnsi" w:hAnsiTheme="minorHAnsi"/>
          <w:sz w:val="24"/>
          <w:szCs w:val="24"/>
        </w:rPr>
        <w:t xml:space="preserve"> dokumentacji projektowej przez projektantów posiadających odpowiednie uprawnienia,</w:t>
      </w:r>
    </w:p>
    <w:p w14:paraId="676B4D1B"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zapewnienie</w:t>
      </w:r>
      <w:proofErr w:type="gramEnd"/>
      <w:r w:rsidRPr="0084030F">
        <w:rPr>
          <w:rFonts w:asciiTheme="minorHAnsi" w:hAnsiTheme="minorHAnsi"/>
          <w:sz w:val="24"/>
          <w:szCs w:val="24"/>
        </w:rPr>
        <w:t xml:space="preserve"> </w:t>
      </w:r>
      <w:r w:rsidR="00D7348B" w:rsidRPr="0084030F">
        <w:rPr>
          <w:rFonts w:asciiTheme="minorHAnsi" w:hAnsiTheme="minorHAnsi"/>
          <w:sz w:val="24"/>
          <w:szCs w:val="24"/>
        </w:rPr>
        <w:t>ciągłości w pełnieniu</w:t>
      </w:r>
      <w:r w:rsidRPr="0084030F">
        <w:rPr>
          <w:rFonts w:asciiTheme="minorHAnsi" w:hAnsiTheme="minorHAnsi"/>
          <w:sz w:val="24"/>
          <w:szCs w:val="24"/>
        </w:rPr>
        <w:t xml:space="preserve"> funkcji Kierownika Budowy i kierowników robót</w:t>
      </w:r>
      <w:r w:rsidR="00151ECF" w:rsidRPr="0084030F">
        <w:rPr>
          <w:rFonts w:asciiTheme="minorHAnsi" w:hAnsiTheme="minorHAnsi"/>
          <w:sz w:val="24"/>
          <w:szCs w:val="24"/>
        </w:rPr>
        <w:t xml:space="preserve"> poszczególnych branż</w:t>
      </w:r>
      <w:r w:rsidRPr="0084030F">
        <w:rPr>
          <w:rFonts w:asciiTheme="minorHAnsi" w:hAnsiTheme="minorHAnsi"/>
          <w:sz w:val="24"/>
          <w:szCs w:val="24"/>
        </w:rPr>
        <w:t>, przez osoby posiadające niezbędne uprawnienia budowlane, przez cały czas trwania robót, zgodnie z przepisami Prawa Budowlanego,</w:t>
      </w:r>
    </w:p>
    <w:p w14:paraId="1A79EB63"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zapewnienie</w:t>
      </w:r>
      <w:proofErr w:type="gramEnd"/>
      <w:r w:rsidRPr="0084030F">
        <w:rPr>
          <w:rFonts w:asciiTheme="minorHAnsi" w:hAnsiTheme="minorHAnsi"/>
          <w:sz w:val="24"/>
          <w:szCs w:val="24"/>
        </w:rPr>
        <w:t xml:space="preserve"> opracowania i bieżącej aktualizacji planu </w:t>
      </w:r>
      <w:proofErr w:type="spellStart"/>
      <w:r w:rsidRPr="0084030F">
        <w:rPr>
          <w:rFonts w:asciiTheme="minorHAnsi" w:hAnsiTheme="minorHAnsi"/>
          <w:sz w:val="24"/>
          <w:szCs w:val="24"/>
        </w:rPr>
        <w:t>BiOZ</w:t>
      </w:r>
      <w:proofErr w:type="spellEnd"/>
      <w:r w:rsidRPr="0084030F">
        <w:rPr>
          <w:rFonts w:asciiTheme="minorHAnsi" w:hAnsiTheme="minorHAnsi"/>
          <w:sz w:val="24"/>
          <w:szCs w:val="24"/>
        </w:rPr>
        <w:t xml:space="preserve"> przez Kierownika Budowy, </w:t>
      </w:r>
    </w:p>
    <w:p w14:paraId="524801FE"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przekazanie</w:t>
      </w:r>
      <w:proofErr w:type="gramEnd"/>
      <w:r w:rsidRPr="0084030F">
        <w:rPr>
          <w:rFonts w:asciiTheme="minorHAnsi" w:hAnsiTheme="minorHAnsi"/>
          <w:sz w:val="24"/>
          <w:szCs w:val="24"/>
        </w:rPr>
        <w:t xml:space="preserve"> przed rozpoczęciem robót oświadczenia Kierownika Budowy (robót), stwierdzające sporządzenie Planu Bezpieczeństwa i Ochrony Zdrowia oraz przyjęcie obowiązku kierowania budową (robotami budowlanymi), a także zaświadczenia, o którym mowa w art. 12 ust. 7 ustawy Prawo Budowlane.</w:t>
      </w:r>
    </w:p>
    <w:p w14:paraId="2F813CA0"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trike/>
          <w:sz w:val="24"/>
          <w:szCs w:val="24"/>
        </w:rPr>
      </w:pPr>
      <w:proofErr w:type="gramStart"/>
      <w:r w:rsidRPr="0084030F">
        <w:rPr>
          <w:rFonts w:asciiTheme="minorHAnsi" w:hAnsiTheme="minorHAnsi"/>
          <w:sz w:val="24"/>
          <w:szCs w:val="24"/>
        </w:rPr>
        <w:t>dokonanie</w:t>
      </w:r>
      <w:proofErr w:type="gramEnd"/>
      <w:r w:rsidRPr="0084030F">
        <w:rPr>
          <w:rFonts w:asciiTheme="minorHAnsi" w:hAnsiTheme="minorHAnsi"/>
          <w:sz w:val="24"/>
          <w:szCs w:val="24"/>
        </w:rPr>
        <w:t xml:space="preserve"> obowiązkowych zawiadomień instytucji oraz gestorów sieci wynikających z uzgodnień do Projektu Budowlanego, </w:t>
      </w:r>
      <w:r w:rsidRPr="0084030F">
        <w:rPr>
          <w:rFonts w:asciiTheme="minorHAnsi" w:hAnsiTheme="minorHAnsi"/>
          <w:strike/>
          <w:sz w:val="24"/>
          <w:szCs w:val="24"/>
        </w:rPr>
        <w:t>a ponadto właścicieli terenów prywatnych objętych inwestycją lub będących w bezpośrednim sąsiedztwie Terenu Budowy,</w:t>
      </w:r>
    </w:p>
    <w:p w14:paraId="0BFF8751"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protokolarne</w:t>
      </w:r>
      <w:proofErr w:type="gramEnd"/>
      <w:r w:rsidRPr="0084030F">
        <w:rPr>
          <w:rFonts w:asciiTheme="minorHAnsi" w:hAnsiTheme="minorHAnsi"/>
          <w:sz w:val="24"/>
          <w:szCs w:val="24"/>
        </w:rPr>
        <w:t xml:space="preserve"> przejęcie Terenu Budowy od Zamawiającego,</w:t>
      </w:r>
    </w:p>
    <w:p w14:paraId="64F6E2F3"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zaangażowanie</w:t>
      </w:r>
      <w:proofErr w:type="gramEnd"/>
      <w:r w:rsidRPr="0084030F">
        <w:rPr>
          <w:rFonts w:asciiTheme="minorHAnsi" w:hAnsiTheme="minorHAnsi"/>
          <w:sz w:val="24"/>
          <w:szCs w:val="24"/>
        </w:rPr>
        <w:t xml:space="preserve"> do realizacji Umowy odpowiedniej liczby osób, posiadających niezbędne uprawnienia, wiedzę i doświadczenie do wykonywania powierzonych im robót i innych czynności w ramach wykonania Umowy, wyspecyfikowanych w Umowie,</w:t>
      </w:r>
    </w:p>
    <w:p w14:paraId="6E6D6AC7"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bieżące</w:t>
      </w:r>
      <w:proofErr w:type="gramEnd"/>
      <w:r w:rsidRPr="0084030F">
        <w:rPr>
          <w:rFonts w:asciiTheme="minorHAnsi" w:hAnsiTheme="minorHAnsi"/>
          <w:sz w:val="24"/>
          <w:szCs w:val="24"/>
        </w:rPr>
        <w:t xml:space="preserve"> przekazywanie Inspektorom Nadzoru inwestorskiego informacji dotyczących realizacji Przedmiotu Umowy oraz umożliwienie im sprawowania nadzoru oraz przeprowadzania kontroli sposobu i jakości wykonywanych robót budowlanych,</w:t>
      </w:r>
    </w:p>
    <w:p w14:paraId="76A640B6"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koordynacja</w:t>
      </w:r>
      <w:proofErr w:type="gramEnd"/>
      <w:r w:rsidRPr="0084030F">
        <w:rPr>
          <w:rFonts w:asciiTheme="minorHAnsi" w:hAnsiTheme="minorHAnsi"/>
          <w:sz w:val="24"/>
          <w:szCs w:val="24"/>
        </w:rPr>
        <w:t xml:space="preserve"> realizacji przedmiotu Umowy z innymi inwestycjami realizowanymi lub planowanymi do realizacji w obszarze objętym zakresem robót wchodzących w Przedmiot Umowy, </w:t>
      </w:r>
    </w:p>
    <w:p w14:paraId="630D8006"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prowadzenie</w:t>
      </w:r>
      <w:proofErr w:type="gramEnd"/>
      <w:r w:rsidRPr="0084030F">
        <w:rPr>
          <w:rFonts w:asciiTheme="minorHAnsi" w:hAnsiTheme="minorHAnsi"/>
          <w:sz w:val="24"/>
          <w:szCs w:val="24"/>
        </w:rPr>
        <w:t xml:space="preserve"> robót w sposób niepowodujący szkód, w tym zagrożenia dla bezpieczeństwa ludzi i mienia oraz zapewniający ochronę uzasadnionych interesów Zamawiającego oraz osób trzecich, pod rygorem odpowiedzialności cywilnej za powstałe szkody,</w:t>
      </w:r>
    </w:p>
    <w:p w14:paraId="17F55467"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kompletowanie</w:t>
      </w:r>
      <w:proofErr w:type="gramEnd"/>
      <w:r w:rsidRPr="0084030F">
        <w:rPr>
          <w:rFonts w:asciiTheme="minorHAnsi" w:hAnsiTheme="minorHAnsi"/>
          <w:sz w:val="24"/>
          <w:szCs w:val="24"/>
        </w:rPr>
        <w:t xml:space="preserve"> wraz z postępem robót dokumentów związanych z realizacją Umowy,</w:t>
      </w:r>
    </w:p>
    <w:p w14:paraId="39B3AE50"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prowadzenie</w:t>
      </w:r>
      <w:proofErr w:type="gramEnd"/>
      <w:r w:rsidRPr="0084030F">
        <w:rPr>
          <w:rFonts w:asciiTheme="minorHAnsi" w:hAnsiTheme="minorHAnsi"/>
          <w:sz w:val="24"/>
          <w:szCs w:val="24"/>
        </w:rPr>
        <w:t xml:space="preserve"> Dokumentacji Budowy oraz udostępnianie jej elementów Zamawiającemu na każde żądanie w trakcie obowiązywania niniejszej Umowy,</w:t>
      </w:r>
    </w:p>
    <w:p w14:paraId="3D33040F"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wykonanie</w:t>
      </w:r>
      <w:proofErr w:type="gramEnd"/>
      <w:r w:rsidRPr="0084030F">
        <w:rPr>
          <w:rFonts w:asciiTheme="minorHAnsi" w:hAnsiTheme="minorHAnsi"/>
          <w:sz w:val="24"/>
          <w:szCs w:val="24"/>
        </w:rPr>
        <w:t xml:space="preserve"> Dokumentacji Powykonawczej oraz Dokumentacji Odbiorowej,</w:t>
      </w:r>
    </w:p>
    <w:p w14:paraId="692F9AD9"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wykonanie</w:t>
      </w:r>
      <w:proofErr w:type="gramEnd"/>
      <w:r w:rsidRPr="0084030F">
        <w:rPr>
          <w:rFonts w:asciiTheme="minorHAnsi" w:hAnsiTheme="minorHAnsi"/>
          <w:sz w:val="24"/>
          <w:szCs w:val="24"/>
        </w:rPr>
        <w:t xml:space="preserve"> i organizacja robót w sposób minimalizujący związane z prowadzeniem prac uciążliwości i niedogodności dla mieszkańców obszarów w obrębie prowadzonych prac budowlanych,</w:t>
      </w:r>
    </w:p>
    <w:p w14:paraId="62546A25"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uczestnictwo</w:t>
      </w:r>
      <w:proofErr w:type="gramEnd"/>
      <w:r w:rsidRPr="0084030F">
        <w:rPr>
          <w:rFonts w:asciiTheme="minorHAnsi" w:hAnsiTheme="minorHAnsi"/>
          <w:sz w:val="24"/>
          <w:szCs w:val="24"/>
        </w:rPr>
        <w:t xml:space="preserve"> upoważnionych przedstawicieli Wykonawcy wskazanych w § 5 ust. 3 w naradach koordynacyjno-technicznych i innych wyznaczonych przez Zamawiającego spotkaniach,</w:t>
      </w:r>
    </w:p>
    <w:p w14:paraId="5B78FC2F"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stosowanie</w:t>
      </w:r>
      <w:proofErr w:type="gramEnd"/>
      <w:r w:rsidRPr="0084030F">
        <w:rPr>
          <w:rFonts w:asciiTheme="minorHAnsi" w:hAnsiTheme="minorHAnsi"/>
          <w:sz w:val="24"/>
          <w:szCs w:val="24"/>
        </w:rPr>
        <w:t xml:space="preserve"> się do poleceń Inspektorów Nadzoru inwestorskiego oraz ustosunkowywanie się do wpisów do Dziennika Budowy wykonanych przez osoby uprawnione, zgodnie z przepisami prawa i postanowieniami Umowy,</w:t>
      </w:r>
    </w:p>
    <w:p w14:paraId="4B6F82BF"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informowanie Zamawiającego i Inspektorów Nadzoru inwestorskiego o przebiegu i stopniu zaawansowania prac w toku realizacji Budowy, w tym o wykonywanych próbach i </w:t>
      </w:r>
      <w:proofErr w:type="gramStart"/>
      <w:r w:rsidRPr="0084030F">
        <w:rPr>
          <w:rFonts w:asciiTheme="minorHAnsi" w:hAnsiTheme="minorHAnsi"/>
          <w:sz w:val="24"/>
          <w:szCs w:val="24"/>
        </w:rPr>
        <w:t>badaniach jakości</w:t>
      </w:r>
      <w:proofErr w:type="gramEnd"/>
      <w:r w:rsidRPr="0084030F">
        <w:rPr>
          <w:rFonts w:asciiTheme="minorHAnsi" w:hAnsiTheme="minorHAnsi"/>
          <w:sz w:val="24"/>
          <w:szCs w:val="24"/>
        </w:rPr>
        <w:t xml:space="preserve"> wykonanych robót (m.in. badaniach</w:t>
      </w:r>
      <w:r w:rsidR="00F004C3" w:rsidRPr="0084030F">
        <w:rPr>
          <w:rFonts w:asciiTheme="minorHAnsi" w:hAnsiTheme="minorHAnsi"/>
          <w:sz w:val="24"/>
          <w:szCs w:val="24"/>
        </w:rPr>
        <w:t xml:space="preserve"> </w:t>
      </w:r>
      <w:r w:rsidRPr="0084030F">
        <w:rPr>
          <w:rFonts w:asciiTheme="minorHAnsi" w:hAnsiTheme="minorHAnsi"/>
          <w:sz w:val="24"/>
          <w:szCs w:val="24"/>
        </w:rPr>
        <w:t>zagęszc</w:t>
      </w:r>
      <w:r w:rsidR="00F004C3" w:rsidRPr="0084030F">
        <w:rPr>
          <w:rFonts w:asciiTheme="minorHAnsi" w:hAnsiTheme="minorHAnsi"/>
          <w:sz w:val="24"/>
          <w:szCs w:val="24"/>
        </w:rPr>
        <w:t xml:space="preserve">zenia gruntu, badania nośności </w:t>
      </w:r>
      <w:r w:rsidRPr="0084030F">
        <w:rPr>
          <w:rFonts w:asciiTheme="minorHAnsi" w:hAnsiTheme="minorHAnsi"/>
          <w:sz w:val="24"/>
          <w:szCs w:val="24"/>
        </w:rPr>
        <w:t>itd.) oraz umożliwienie uczestniczenia przedstawicielom Zamawiającego podczas ich wykonywania,</w:t>
      </w:r>
    </w:p>
    <w:p w14:paraId="0FF7B3E7"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uzyskanie</w:t>
      </w:r>
      <w:proofErr w:type="gramEnd"/>
      <w:r w:rsidRPr="0084030F">
        <w:rPr>
          <w:rFonts w:asciiTheme="minorHAnsi" w:hAnsiTheme="minorHAnsi"/>
          <w:sz w:val="24"/>
          <w:szCs w:val="24"/>
        </w:rPr>
        <w:t xml:space="preserve"> Odbiorów robót zgodnie z wymaganiami Zamawiającego opisanymi </w:t>
      </w:r>
      <w:r w:rsidRPr="0084030F">
        <w:rPr>
          <w:rFonts w:asciiTheme="minorHAnsi" w:hAnsiTheme="minorHAnsi"/>
          <w:color w:val="000000"/>
          <w:sz w:val="24"/>
          <w:szCs w:val="24"/>
        </w:rPr>
        <w:t>w § 2</w:t>
      </w:r>
      <w:r w:rsidR="008A18EC" w:rsidRPr="0084030F">
        <w:rPr>
          <w:rFonts w:asciiTheme="minorHAnsi" w:hAnsiTheme="minorHAnsi"/>
          <w:color w:val="000000"/>
          <w:sz w:val="24"/>
          <w:szCs w:val="24"/>
        </w:rPr>
        <w:t>1</w:t>
      </w:r>
      <w:r w:rsidRPr="0084030F">
        <w:rPr>
          <w:rFonts w:asciiTheme="minorHAnsi" w:hAnsiTheme="minorHAnsi"/>
          <w:sz w:val="24"/>
          <w:szCs w:val="24"/>
        </w:rPr>
        <w:t xml:space="preserve"> niniejszej Umowy,</w:t>
      </w:r>
    </w:p>
    <w:p w14:paraId="2CBD6894"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pełnienie</w:t>
      </w:r>
      <w:proofErr w:type="gramEnd"/>
      <w:r w:rsidRPr="0084030F">
        <w:rPr>
          <w:rFonts w:asciiTheme="minorHAnsi" w:hAnsiTheme="minorHAnsi"/>
          <w:sz w:val="24"/>
          <w:szCs w:val="24"/>
        </w:rPr>
        <w:t xml:space="preserve"> funkcji koordynacyjnych w toku realizacji inwestycji (w szczególności w stosunku do dostawców i Podwykonawców),</w:t>
      </w:r>
    </w:p>
    <w:p w14:paraId="7961D06D"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zapewnienie</w:t>
      </w:r>
      <w:proofErr w:type="gramEnd"/>
      <w:r w:rsidRPr="0084030F">
        <w:rPr>
          <w:rFonts w:asciiTheme="minorHAnsi" w:hAnsiTheme="minorHAnsi"/>
          <w:sz w:val="24"/>
          <w:szCs w:val="24"/>
        </w:rPr>
        <w:t xml:space="preserve"> pracownikom Wykonawcy i Podwykonawców wykonującym prace sprzętu ochronnego, środków ochrony indywidualnej adekwatnych do występujących zagrożeń jak również jednolitej odzieży i obuwia roboczego (m. in. kaski ochronne, okulary ochronne, rękawice, mierniki gazu, szelki bezpieczeństwa, trójnóg, obudowy do wykopów ziemnych, </w:t>
      </w:r>
      <w:proofErr w:type="spellStart"/>
      <w:r w:rsidRPr="0084030F">
        <w:rPr>
          <w:rFonts w:asciiTheme="minorHAnsi" w:hAnsiTheme="minorHAnsi"/>
          <w:sz w:val="24"/>
          <w:szCs w:val="24"/>
        </w:rPr>
        <w:t>itd</w:t>
      </w:r>
      <w:proofErr w:type="spellEnd"/>
      <w:r w:rsidRPr="0084030F">
        <w:rPr>
          <w:rFonts w:asciiTheme="minorHAnsi" w:hAnsiTheme="minorHAnsi"/>
          <w:sz w:val="24"/>
          <w:szCs w:val="24"/>
        </w:rPr>
        <w:t>).</w:t>
      </w:r>
    </w:p>
    <w:p w14:paraId="3885DD8F"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zapłaty</w:t>
      </w:r>
      <w:proofErr w:type="gramEnd"/>
      <w:r w:rsidRPr="0084030F">
        <w:rPr>
          <w:rFonts w:asciiTheme="minorHAnsi" w:hAnsiTheme="minorHAnsi"/>
          <w:sz w:val="24"/>
          <w:szCs w:val="24"/>
        </w:rPr>
        <w:t xml:space="preserve"> wynagrodzenia należnego Podwykonawcom, jeżeli Wykonawca dopuścił Podwykonawców do udziału w realizacji Umowy.</w:t>
      </w:r>
    </w:p>
    <w:p w14:paraId="2452B3BB" w14:textId="31516D8D"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usunięcia</w:t>
      </w:r>
      <w:proofErr w:type="gramEnd"/>
      <w:r w:rsidRPr="0084030F">
        <w:rPr>
          <w:rFonts w:asciiTheme="minorHAnsi" w:hAnsiTheme="minorHAnsi"/>
          <w:sz w:val="24"/>
          <w:szCs w:val="24"/>
          <w:lang w:eastAsia="ar-SA"/>
        </w:rPr>
        <w:t xml:space="preserve"> z Terenu Budowy Podwykonawców, zgodnie z § 4 ust. 2</w:t>
      </w:r>
      <w:r w:rsidR="000C4017" w:rsidRPr="0084030F">
        <w:rPr>
          <w:rFonts w:asciiTheme="minorHAnsi" w:hAnsiTheme="minorHAnsi"/>
          <w:sz w:val="24"/>
          <w:szCs w:val="24"/>
          <w:lang w:eastAsia="ar-SA"/>
        </w:rPr>
        <w:t>4</w:t>
      </w:r>
      <w:r w:rsidR="00A37F37" w:rsidRPr="0084030F">
        <w:rPr>
          <w:rFonts w:asciiTheme="minorHAnsi" w:hAnsiTheme="minorHAnsi"/>
          <w:sz w:val="24"/>
          <w:szCs w:val="24"/>
          <w:lang w:eastAsia="ar-SA"/>
        </w:rPr>
        <w:t xml:space="preserve"> </w:t>
      </w:r>
      <w:r w:rsidRPr="0084030F">
        <w:rPr>
          <w:rFonts w:asciiTheme="minorHAnsi" w:hAnsiTheme="minorHAnsi"/>
          <w:sz w:val="24"/>
          <w:szCs w:val="24"/>
          <w:lang w:eastAsia="ar-SA"/>
        </w:rPr>
        <w:t>Umowy.</w:t>
      </w:r>
    </w:p>
    <w:p w14:paraId="13C5D432"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sporządzenie</w:t>
      </w:r>
      <w:proofErr w:type="gramEnd"/>
      <w:r w:rsidRPr="0084030F">
        <w:rPr>
          <w:rFonts w:asciiTheme="minorHAnsi" w:hAnsiTheme="minorHAnsi"/>
          <w:sz w:val="24"/>
          <w:szCs w:val="24"/>
        </w:rPr>
        <w:t xml:space="preserve"> szczegółowej inwentaryzacji istniejących obiektów związanych z realizacją robót.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14:paraId="276A42AE"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Wykonawca własnym staraniem i na swój koszt zorganizuje zaplecze techniczne, sanitarne i socjalne oraz place składowe (tzw. „zaplecze budowy”) dla prowadzonych robót budowlanych.  </w:t>
      </w:r>
    </w:p>
    <w:p w14:paraId="328CCFC0"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poniesie również wszelkie koszty związane z organizacją oraz zajęciem innych terenów w trakcie realizacji robót (m.in. dróg dojazdowych, zaplecza budowy oraz miejsca składowania materiałów) w wysokości wynikającej z wzajemnych ustaleń pomiędzy Wykonawcą a właścicielami danego terenu.</w:t>
      </w:r>
    </w:p>
    <w:p w14:paraId="5F0AB79D"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jest zobowiązany do wykonania dokumentacji fotograficznej Terenu Budowy (oraz znajdujących się na nim obiektów) przed rozpoczęciem robót budowlano-montażowych oraz dokumentowania postępu robót w trakcie realizacji. Po zakończeniu robót Wykonawca winien wykonać zdjęcia terenów odtworzonych do stanu pierwotnego i załączyć je do Dokumentacji Odbiorowej.</w:t>
      </w:r>
    </w:p>
    <w:p w14:paraId="3932EB16"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Wykonawca zapewni i pokryje koszty pełnienia nadzorów nad realizacją robót, które będą wymagane przez organy administracji oraz właścicieli (gestorów) sieci lub urządzeń znajdujących się w obszarze oddziaływania projektowanych sieci (m.in. gazowni, energetyki, telekomunikacji, sieci </w:t>
      </w:r>
      <w:proofErr w:type="spellStart"/>
      <w:r w:rsidRPr="0084030F">
        <w:rPr>
          <w:rFonts w:asciiTheme="minorHAnsi" w:hAnsiTheme="minorHAnsi"/>
          <w:sz w:val="24"/>
          <w:szCs w:val="24"/>
        </w:rPr>
        <w:t>wod-kan</w:t>
      </w:r>
      <w:proofErr w:type="spellEnd"/>
      <w:r w:rsidRPr="0084030F">
        <w:rPr>
          <w:rFonts w:asciiTheme="minorHAnsi" w:hAnsiTheme="minorHAnsi"/>
          <w:sz w:val="24"/>
          <w:szCs w:val="24"/>
        </w:rPr>
        <w:t xml:space="preserve"> itp.).</w:t>
      </w:r>
      <w:r w:rsidRPr="0084030F">
        <w:rPr>
          <w:rFonts w:asciiTheme="minorHAnsi" w:eastAsia="Times New Roman" w:hAnsiTheme="minorHAnsi"/>
          <w:sz w:val="24"/>
          <w:szCs w:val="24"/>
        </w:rPr>
        <w:t xml:space="preserve"> </w:t>
      </w:r>
    </w:p>
    <w:p w14:paraId="717177CA" w14:textId="77777777" w:rsidR="007F1662" w:rsidRPr="0084030F" w:rsidRDefault="007F1662"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eastAsia="Times New Roman" w:hAnsiTheme="minorHAnsi"/>
          <w:sz w:val="24"/>
          <w:szCs w:val="24"/>
        </w:rPr>
        <w:t>sporządzenie</w:t>
      </w:r>
      <w:proofErr w:type="gramEnd"/>
      <w:r w:rsidRPr="0084030F">
        <w:rPr>
          <w:rFonts w:asciiTheme="minorHAnsi" w:eastAsia="Times New Roman" w:hAnsiTheme="minorHAnsi"/>
          <w:sz w:val="24"/>
          <w:szCs w:val="24"/>
        </w:rPr>
        <w:t xml:space="preserve"> tabeli zmian wskazujących różnice pomiędzy PFU a dokumentacją projektową (w tym. </w:t>
      </w:r>
      <w:proofErr w:type="gramStart"/>
      <w:r w:rsidRPr="0084030F">
        <w:rPr>
          <w:rFonts w:asciiTheme="minorHAnsi" w:eastAsia="Times New Roman" w:hAnsiTheme="minorHAnsi"/>
          <w:sz w:val="24"/>
          <w:szCs w:val="24"/>
        </w:rPr>
        <w:t>m</w:t>
      </w:r>
      <w:proofErr w:type="gramEnd"/>
      <w:r w:rsidRPr="0084030F">
        <w:rPr>
          <w:rFonts w:asciiTheme="minorHAnsi" w:eastAsia="Times New Roman" w:hAnsiTheme="minorHAnsi"/>
          <w:sz w:val="24"/>
          <w:szCs w:val="24"/>
        </w:rPr>
        <w:t xml:space="preserve">.in. powierzchnie, materiały, technologie itp.) w przypadku, gdy na etapie projektowania konieczne będzie dokonanie zmian w zakresie niezbędnym do wykonania Przedmiotu Umowy. </w:t>
      </w:r>
    </w:p>
    <w:p w14:paraId="290D878E"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ponosi odpowiedzialność za uzyskanie wszelkiego rodzaju dokumentów formalnych niezbędnych do uzyskania decyzji o pozwoleniu na budowę</w:t>
      </w:r>
      <w:r w:rsidR="00A941FB" w:rsidRPr="0084030F">
        <w:rPr>
          <w:rFonts w:asciiTheme="minorHAnsi" w:hAnsiTheme="minorHAnsi"/>
          <w:sz w:val="24"/>
          <w:szCs w:val="24"/>
        </w:rPr>
        <w:t xml:space="preserve"> oraz decyzji pozwolenia na użytkowanie</w:t>
      </w:r>
      <w:r w:rsidRPr="0084030F">
        <w:rPr>
          <w:rFonts w:asciiTheme="minorHAnsi" w:hAnsiTheme="minorHAnsi"/>
          <w:sz w:val="24"/>
          <w:szCs w:val="24"/>
        </w:rPr>
        <w:t xml:space="preserve">. Wykonawca swoim staraniem i na swój koszt uzyska wszelkie wymagane zgodnie z prawem dokumenty, warunki techniczne, opinie, uzgodnienia, pozwolenia, decyzje administracyjne, etc. niezbędne dla </w:t>
      </w:r>
      <w:r w:rsidR="00F004C3" w:rsidRPr="0084030F">
        <w:rPr>
          <w:rFonts w:asciiTheme="minorHAnsi" w:hAnsiTheme="minorHAnsi"/>
          <w:sz w:val="24"/>
          <w:szCs w:val="24"/>
        </w:rPr>
        <w:t>wykonania niniejszej Umowy</w:t>
      </w:r>
      <w:r w:rsidRPr="0084030F">
        <w:rPr>
          <w:rFonts w:asciiTheme="minorHAnsi" w:hAnsiTheme="minorHAnsi"/>
          <w:sz w:val="24"/>
          <w:szCs w:val="24"/>
        </w:rPr>
        <w:t>.</w:t>
      </w:r>
    </w:p>
    <w:p w14:paraId="07162024"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Wykonawca własnym staraniem i na </w:t>
      </w:r>
      <w:r w:rsidRPr="0084030F">
        <w:rPr>
          <w:rFonts w:asciiTheme="minorHAnsi" w:hAnsiTheme="minorHAnsi"/>
          <w:color w:val="000000"/>
          <w:sz w:val="24"/>
          <w:szCs w:val="24"/>
        </w:rPr>
        <w:t xml:space="preserve">swój koszt będzie </w:t>
      </w:r>
      <w:r w:rsidRPr="0084030F">
        <w:rPr>
          <w:rFonts w:asciiTheme="minorHAnsi" w:hAnsiTheme="minorHAnsi"/>
          <w:sz w:val="24"/>
          <w:szCs w:val="24"/>
        </w:rPr>
        <w:t xml:space="preserve">prowadził </w:t>
      </w:r>
      <w:proofErr w:type="gramStart"/>
      <w:r w:rsidRPr="0084030F">
        <w:rPr>
          <w:rFonts w:asciiTheme="minorHAnsi" w:hAnsiTheme="minorHAnsi"/>
          <w:sz w:val="24"/>
          <w:szCs w:val="24"/>
        </w:rPr>
        <w:t>kontrolę jakości</w:t>
      </w:r>
      <w:proofErr w:type="gramEnd"/>
      <w:r w:rsidRPr="0084030F">
        <w:rPr>
          <w:rFonts w:asciiTheme="minorHAnsi" w:hAnsiTheme="minorHAnsi"/>
          <w:sz w:val="24"/>
          <w:szCs w:val="24"/>
        </w:rPr>
        <w:t xml:space="preserve"> wykonywanych Robót oraz wykona wszelkie wymagane badania i sprawdzenia wykonywanych robót budowlanych. Kontrola robót i badania związane z wykonaniem Robót będą prowadzone zgodnie z odpowiednimi normam</w:t>
      </w:r>
      <w:r w:rsidR="00CF607F" w:rsidRPr="0084030F">
        <w:rPr>
          <w:rFonts w:asciiTheme="minorHAnsi" w:hAnsiTheme="minorHAnsi"/>
          <w:sz w:val="24"/>
          <w:szCs w:val="24"/>
        </w:rPr>
        <w:t>i oraz właściwie dokumentowane.</w:t>
      </w:r>
    </w:p>
    <w:p w14:paraId="76DBB87A"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zapewni sprawowanie nadzoru autorskiego nad prowadzeniem prac budowlanych objętych wykonaną swoim staraniem Dokumentacją Projektową. Nadzór winni sprawować osobiście Projektanci – autorzy danego opracowania projektowego.</w:t>
      </w:r>
    </w:p>
    <w:p w14:paraId="30F260BD" w14:textId="77777777" w:rsidR="00190C49" w:rsidRPr="0084030F" w:rsidRDefault="00190C49" w:rsidP="0084030F">
      <w:pPr>
        <w:autoSpaceDE w:val="0"/>
        <w:spacing w:after="0" w:line="23" w:lineRule="atLeast"/>
        <w:ind w:left="0" w:firstLine="0"/>
        <w:contextualSpacing/>
        <w:rPr>
          <w:rFonts w:asciiTheme="minorHAnsi" w:hAnsiTheme="minorHAnsi"/>
          <w:strike/>
          <w:sz w:val="24"/>
          <w:szCs w:val="24"/>
        </w:rPr>
      </w:pPr>
    </w:p>
    <w:p w14:paraId="6944E08C"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trike/>
          <w:sz w:val="24"/>
          <w:szCs w:val="24"/>
        </w:rPr>
      </w:pPr>
      <w:r w:rsidRPr="0084030F">
        <w:rPr>
          <w:rFonts w:asciiTheme="minorHAnsi" w:hAnsiTheme="minorHAnsi"/>
          <w:b/>
          <w:strike/>
          <w:sz w:val="24"/>
          <w:szCs w:val="24"/>
          <w:lang w:eastAsia="ar-SA"/>
        </w:rPr>
        <w:t>8</w:t>
      </w:r>
      <w:r w:rsidR="00C83EB5" w:rsidRPr="0084030F">
        <w:rPr>
          <w:rFonts w:asciiTheme="minorHAnsi" w:hAnsiTheme="minorHAnsi"/>
          <w:strike/>
          <w:sz w:val="24"/>
          <w:szCs w:val="24"/>
          <w:lang w:eastAsia="ar-SA"/>
        </w:rPr>
        <w:br/>
      </w:r>
      <w:r w:rsidRPr="0084030F">
        <w:rPr>
          <w:rFonts w:asciiTheme="minorHAnsi" w:hAnsiTheme="minorHAnsi"/>
          <w:b/>
          <w:strike/>
          <w:sz w:val="24"/>
          <w:szCs w:val="24"/>
        </w:rPr>
        <w:t>ORGANIZACJA RUCHU</w:t>
      </w:r>
      <w:r w:rsidR="00C83EB5" w:rsidRPr="0084030F">
        <w:rPr>
          <w:rFonts w:asciiTheme="minorHAnsi" w:hAnsiTheme="minorHAnsi"/>
          <w:strike/>
          <w:sz w:val="24"/>
          <w:szCs w:val="24"/>
        </w:rPr>
        <w:br/>
      </w:r>
      <w:r w:rsidRPr="0084030F">
        <w:rPr>
          <w:rFonts w:asciiTheme="minorHAnsi" w:hAnsiTheme="minorHAnsi"/>
          <w:b/>
          <w:bCs/>
          <w:strike/>
          <w:sz w:val="24"/>
          <w:szCs w:val="24"/>
          <w:lang w:eastAsia="ar-SA"/>
        </w:rPr>
        <w:t>ZABEZPIECZENIE DRÓG I OBIEKTÓW INŻYNIERSKICH</w:t>
      </w:r>
    </w:p>
    <w:p w14:paraId="215CAF27"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rPr>
      </w:pPr>
      <w:r w:rsidRPr="0084030F">
        <w:rPr>
          <w:rFonts w:asciiTheme="minorHAnsi" w:hAnsiTheme="minorHAnsi"/>
          <w:strike/>
          <w:sz w:val="24"/>
          <w:szCs w:val="24"/>
          <w:lang w:eastAsia="ar-SA"/>
        </w:rPr>
        <w:t>Wykonawca powinien dopełnić wszelkich formalności związanych z zajęciem pasa drogowego na czas wykonywania Robót oraz ponieść koszty z tym związane, zgodnie z Rozporządzeniem Rady Ministrów z dnia 01 czerwca 2004 r. w sprawie określenia warunków udzielania zezw</w:t>
      </w:r>
      <w:r w:rsidR="00A77857" w:rsidRPr="0084030F">
        <w:rPr>
          <w:rFonts w:asciiTheme="minorHAnsi" w:hAnsiTheme="minorHAnsi"/>
          <w:strike/>
          <w:sz w:val="24"/>
          <w:szCs w:val="24"/>
          <w:lang w:eastAsia="ar-SA"/>
        </w:rPr>
        <w:t>oleń na zajęcie pasa drogowego</w:t>
      </w:r>
      <w:r w:rsidRPr="0084030F">
        <w:rPr>
          <w:rFonts w:asciiTheme="minorHAnsi" w:hAnsiTheme="minorHAnsi"/>
          <w:strike/>
          <w:sz w:val="24"/>
          <w:szCs w:val="24"/>
          <w:lang w:eastAsia="ar-SA"/>
        </w:rPr>
        <w:t xml:space="preserve"> oraz zapisami obowiązującego prawa miejscowego.</w:t>
      </w:r>
    </w:p>
    <w:p w14:paraId="7BB825C2"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 ponosi odpowiedzialność za prawidłowe oznakowanie i zabezpieczenie miejsca prowadzonych robót w pasie drogowym i wykonanych objazdów oraz za ich utrzymanie w należytym stanie przez cał</w:t>
      </w:r>
      <w:r w:rsidR="005A7A36" w:rsidRPr="0084030F">
        <w:rPr>
          <w:rFonts w:asciiTheme="minorHAnsi" w:hAnsiTheme="minorHAnsi"/>
          <w:strike/>
          <w:sz w:val="24"/>
          <w:szCs w:val="24"/>
          <w:lang w:eastAsia="ar-SA"/>
        </w:rPr>
        <w:t>y czas wykonywania robó</w:t>
      </w:r>
      <w:r w:rsidRPr="0084030F">
        <w:rPr>
          <w:rFonts w:asciiTheme="minorHAnsi" w:hAnsiTheme="minorHAnsi"/>
          <w:strike/>
          <w:sz w:val="24"/>
          <w:szCs w:val="24"/>
          <w:lang w:eastAsia="ar-SA"/>
        </w:rPr>
        <w:t>t.</w:t>
      </w:r>
    </w:p>
    <w:p w14:paraId="628D8553" w14:textId="6B4C18B4"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wyk</w:t>
      </w:r>
      <w:r w:rsidR="00447198" w:rsidRPr="0084030F">
        <w:rPr>
          <w:rFonts w:asciiTheme="minorHAnsi" w:hAnsiTheme="minorHAnsi"/>
          <w:strike/>
          <w:sz w:val="24"/>
          <w:szCs w:val="24"/>
          <w:lang w:eastAsia="ar-SA"/>
        </w:rPr>
        <w:t>o</w:t>
      </w:r>
      <w:r w:rsidRPr="0084030F">
        <w:rPr>
          <w:rFonts w:asciiTheme="minorHAnsi" w:hAnsiTheme="minorHAnsi"/>
          <w:strike/>
          <w:sz w:val="24"/>
          <w:szCs w:val="24"/>
          <w:lang w:eastAsia="ar-SA"/>
        </w:rPr>
        <w:t>nawca powinien dostosować się do obowiązujących ograniczeń obciążeń osi pojazdów podczas transportu materiałów i sprzętu na Teren Budowy i z Terenu Budowy.</w:t>
      </w:r>
    </w:p>
    <w:p w14:paraId="6A40B91C"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 xml:space="preserve">Wykonawca jest zobowiązany do realizacji robót zgodnie z wykonanym własnym staraniem </w:t>
      </w:r>
      <w:r w:rsidR="004873A6" w:rsidRPr="0084030F">
        <w:rPr>
          <w:rFonts w:asciiTheme="minorHAnsi" w:hAnsiTheme="minorHAnsi"/>
          <w:strike/>
          <w:sz w:val="24"/>
          <w:szCs w:val="24"/>
          <w:lang w:eastAsia="ar-SA"/>
        </w:rPr>
        <w:t xml:space="preserve">i uzgodnionym z Zarządcą Drogi </w:t>
      </w:r>
      <w:r w:rsidRPr="0084030F">
        <w:rPr>
          <w:rFonts w:asciiTheme="minorHAnsi" w:hAnsiTheme="minorHAnsi"/>
          <w:strike/>
          <w:sz w:val="24"/>
          <w:szCs w:val="24"/>
          <w:lang w:eastAsia="ar-SA"/>
        </w:rPr>
        <w:t>Projektem Tymczasowej Organizacji Ruchu na czas trwania budowy. Odpowiedzialność za aktualizację i zmianę zatwierdzonego projektu, w zależności od bieżących potrzeb, technologii i postępu robót spoczywa na Wykonawcy.</w:t>
      </w:r>
    </w:p>
    <w:p w14:paraId="500A5FF5"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 xml:space="preserve">Wykonawca zorganizuje, wykona, utrzyma, a po zakończeniu robót zlikwiduje na własny koszt wszelkie prace związane z wprowadzeniem tymczasowej organizacji ruchu drogowego na czas prowadzenia robót, w tym m.in. niezbędne uzgodnienia, oznakowanie, oświetlenie, sygnalizację, odbiory, objazdy, tymczasowe przejazdy i dojazdy, itp. </w:t>
      </w:r>
    </w:p>
    <w:p w14:paraId="39100C5A" w14:textId="77777777" w:rsidR="004873A6"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w:t>
      </w:r>
      <w:r w:rsidR="00447198" w:rsidRPr="0084030F">
        <w:rPr>
          <w:rFonts w:asciiTheme="minorHAnsi" w:hAnsiTheme="minorHAnsi"/>
          <w:strike/>
          <w:sz w:val="24"/>
          <w:szCs w:val="24"/>
          <w:lang w:eastAsia="ar-SA"/>
        </w:rPr>
        <w:t xml:space="preserve"> </w:t>
      </w:r>
      <w:r w:rsidRPr="0084030F">
        <w:rPr>
          <w:rFonts w:asciiTheme="minorHAnsi" w:hAnsiTheme="minorHAnsi"/>
          <w:strike/>
          <w:sz w:val="24"/>
          <w:szCs w:val="24"/>
          <w:lang w:eastAsia="ar-SA"/>
        </w:rPr>
        <w:t>po zakończeniu robót jest zobowiązany do likwidacji czasowej organizacji ruch</w:t>
      </w:r>
      <w:r w:rsidR="00DB4CBC" w:rsidRPr="0084030F">
        <w:rPr>
          <w:rFonts w:asciiTheme="minorHAnsi" w:hAnsiTheme="minorHAnsi"/>
          <w:strike/>
          <w:sz w:val="24"/>
          <w:szCs w:val="24"/>
          <w:lang w:eastAsia="ar-SA"/>
        </w:rPr>
        <w:t>u</w:t>
      </w:r>
      <w:r w:rsidRPr="0084030F">
        <w:rPr>
          <w:rFonts w:asciiTheme="minorHAnsi" w:hAnsiTheme="minorHAnsi"/>
          <w:strike/>
          <w:sz w:val="24"/>
          <w:szCs w:val="24"/>
          <w:lang w:eastAsia="ar-SA"/>
        </w:rPr>
        <w:t xml:space="preserve"> wraz z demontażem oznakowania po zakończeniu robót. Organizacja ruchu po zakończeniu robót musi odpowiadać stałej organizacji ruchu sprzed rozpoczęcia robót lub projektowanej stałej organizacji ruchu.</w:t>
      </w:r>
    </w:p>
    <w:p w14:paraId="37B6A413" w14:textId="77777777" w:rsidR="004873A6"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w:t>
      </w:r>
      <w:r w:rsidR="004873A6" w:rsidRPr="0084030F">
        <w:rPr>
          <w:rFonts w:asciiTheme="minorHAnsi" w:hAnsiTheme="minorHAnsi"/>
          <w:strike/>
          <w:sz w:val="24"/>
          <w:szCs w:val="24"/>
          <w:lang w:eastAsia="ar-SA"/>
        </w:rPr>
        <w:t xml:space="preserve"> wykona i zapewni odtworzenie zniszczonych podczas robót nawierzchni, nasadzeń drzew i krzewów, trawników.</w:t>
      </w:r>
    </w:p>
    <w:p w14:paraId="74C13C66"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 przypadku prowadzenia prac na terenie należącym do innych właścicieli i zarządców terenu, Wykonawca odtworzy nawierzchnię w sposób pisemnie uzgodniony z nimi.</w:t>
      </w:r>
    </w:p>
    <w:p w14:paraId="34370A8B"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 zobowiązany jest do dopełnienia formalności oraz pokrycia kosztów opłat za umieszczenie w pasie drogowym urządzeń obcych niezwiązanych z gospodarką drogową lub ruchem drogowym w terminie od dnia rozpoczęcia robót budowlanych do dnia zakończenia realizacji Przedmiotu Umowy wskazanego w Umowie lub do dnia podpisania Protokołu Odbioru Końcowego, jeśli odbędzie się on po upływie tego terminu. Po Odbiorze Końcowym koszty opłat za umieszczenie urządzeń w pasie drogowym będzie ponosił Zamawiający.</w:t>
      </w:r>
    </w:p>
    <w:p w14:paraId="3E9C4924" w14:textId="77777777" w:rsidR="00AB7E8E"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 jest zobowiązany ponosić koszty nałożonych na niego lub na Zamawiającego kar związanych z naruszeniem przepisów dotyczących dopuszczalnych obciążeń osi pojazdów lub koszty naprawy uszkodzonych z jego winy dróg kołowych lub obiektów inżynierskich.</w:t>
      </w:r>
    </w:p>
    <w:p w14:paraId="784094FC" w14:textId="77777777" w:rsidR="00A61E2A" w:rsidRPr="0084030F" w:rsidRDefault="00A61E2A" w:rsidP="00A61E2A">
      <w:pPr>
        <w:spacing w:after="0" w:line="23" w:lineRule="atLeast"/>
        <w:ind w:left="0" w:firstLine="0"/>
        <w:rPr>
          <w:rFonts w:asciiTheme="minorHAnsi" w:hAnsiTheme="minorHAnsi"/>
          <w:strike/>
          <w:sz w:val="24"/>
          <w:szCs w:val="24"/>
          <w:lang w:eastAsia="ar-SA"/>
        </w:rPr>
      </w:pPr>
    </w:p>
    <w:p w14:paraId="0CAED155" w14:textId="77777777" w:rsidR="00AB7E8E" w:rsidRPr="005D6599"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5D6599">
        <w:rPr>
          <w:rFonts w:asciiTheme="minorHAnsi" w:hAnsiTheme="minorHAnsi"/>
          <w:b/>
          <w:bCs/>
          <w:sz w:val="24"/>
          <w:szCs w:val="24"/>
          <w:lang w:eastAsia="ar-SA"/>
        </w:rPr>
        <w:t>9</w:t>
      </w:r>
      <w:r w:rsidR="00C83EB5" w:rsidRPr="005D6599">
        <w:rPr>
          <w:rFonts w:asciiTheme="minorHAnsi" w:hAnsiTheme="minorHAnsi"/>
          <w:sz w:val="24"/>
          <w:szCs w:val="24"/>
        </w:rPr>
        <w:br/>
      </w:r>
      <w:r w:rsidRPr="005D6599">
        <w:rPr>
          <w:rFonts w:asciiTheme="minorHAnsi" w:hAnsiTheme="minorHAnsi"/>
          <w:b/>
          <w:bCs/>
          <w:sz w:val="24"/>
          <w:szCs w:val="24"/>
          <w:lang w:eastAsia="ar-SA"/>
        </w:rPr>
        <w:t>OBSŁUGA GEODEZYJNA i GEOTECHNICZNA</w:t>
      </w:r>
    </w:p>
    <w:p w14:paraId="29A168E5" w14:textId="264DDE90" w:rsidR="00AB7E8E" w:rsidRPr="005D6599" w:rsidRDefault="00AB7E8E" w:rsidP="0084030F">
      <w:pPr>
        <w:numPr>
          <w:ilvl w:val="0"/>
          <w:numId w:val="39"/>
        </w:numPr>
        <w:tabs>
          <w:tab w:val="clear" w:pos="0"/>
          <w:tab w:val="num" w:pos="426"/>
        </w:tabs>
        <w:autoSpaceDE w:val="0"/>
        <w:spacing w:after="0" w:line="23" w:lineRule="atLeast"/>
        <w:ind w:left="0" w:firstLine="0"/>
        <w:contextualSpacing/>
        <w:rPr>
          <w:rFonts w:asciiTheme="minorHAnsi" w:hAnsiTheme="minorHAnsi"/>
          <w:sz w:val="24"/>
          <w:szCs w:val="24"/>
        </w:rPr>
      </w:pPr>
      <w:r w:rsidRPr="005D6599">
        <w:rPr>
          <w:rFonts w:asciiTheme="minorHAnsi" w:hAnsiTheme="minorHAnsi"/>
          <w:sz w:val="24"/>
          <w:szCs w:val="24"/>
        </w:rPr>
        <w:t>Wykonawca jest zobowiązany do zapewniania pełnej obsługi geodezyjnej robót</w:t>
      </w:r>
      <w:r w:rsidR="005D6599">
        <w:rPr>
          <w:rFonts w:asciiTheme="minorHAnsi" w:hAnsiTheme="minorHAnsi"/>
          <w:sz w:val="24"/>
          <w:szCs w:val="24"/>
        </w:rPr>
        <w:t xml:space="preserve">. </w:t>
      </w:r>
    </w:p>
    <w:p w14:paraId="72122E41" w14:textId="38B78CC4" w:rsidR="00AB7E8E" w:rsidRPr="005D6599" w:rsidRDefault="00AB7E8E" w:rsidP="0084030F">
      <w:pPr>
        <w:numPr>
          <w:ilvl w:val="0"/>
          <w:numId w:val="39"/>
        </w:numPr>
        <w:tabs>
          <w:tab w:val="clear" w:pos="0"/>
          <w:tab w:val="num" w:pos="426"/>
        </w:tabs>
        <w:autoSpaceDE w:val="0"/>
        <w:spacing w:after="0" w:line="23" w:lineRule="atLeast"/>
        <w:ind w:left="0" w:firstLine="0"/>
        <w:contextualSpacing/>
        <w:rPr>
          <w:rFonts w:asciiTheme="minorHAnsi" w:hAnsiTheme="minorHAnsi"/>
          <w:sz w:val="24"/>
          <w:szCs w:val="24"/>
        </w:rPr>
      </w:pPr>
      <w:r w:rsidRPr="005D6599">
        <w:rPr>
          <w:rFonts w:asciiTheme="minorHAnsi" w:hAnsiTheme="minorHAnsi"/>
          <w:bCs/>
          <w:sz w:val="24"/>
          <w:szCs w:val="24"/>
          <w:lang w:eastAsia="ar-SA"/>
        </w:rPr>
        <w:t>Wykonawca podczas realizacji Przedmiotu Umowy jest zobowiązany zapewnić obsługę geodezyjną zgodnie z aktualnie</w:t>
      </w:r>
      <w:r w:rsidR="000A5695" w:rsidRPr="005D6599">
        <w:rPr>
          <w:rFonts w:asciiTheme="minorHAnsi" w:hAnsiTheme="minorHAnsi"/>
          <w:bCs/>
          <w:sz w:val="24"/>
          <w:szCs w:val="24"/>
          <w:lang w:eastAsia="ar-SA"/>
        </w:rPr>
        <w:t xml:space="preserve"> obowiązującymi </w:t>
      </w:r>
      <w:r w:rsidRPr="005D6599">
        <w:rPr>
          <w:rFonts w:asciiTheme="minorHAnsi" w:hAnsiTheme="minorHAnsi"/>
          <w:bCs/>
          <w:sz w:val="24"/>
          <w:szCs w:val="24"/>
          <w:lang w:eastAsia="ar-SA"/>
        </w:rPr>
        <w:t xml:space="preserve">przepisami. </w:t>
      </w:r>
    </w:p>
    <w:p w14:paraId="3E857936" w14:textId="77777777" w:rsidR="00AB7E8E" w:rsidRPr="005D6599" w:rsidRDefault="00AB7E8E" w:rsidP="0084030F">
      <w:pPr>
        <w:numPr>
          <w:ilvl w:val="0"/>
          <w:numId w:val="39"/>
        </w:numPr>
        <w:tabs>
          <w:tab w:val="clear" w:pos="0"/>
          <w:tab w:val="num" w:pos="426"/>
        </w:tabs>
        <w:autoSpaceDE w:val="0"/>
        <w:spacing w:after="0" w:line="23" w:lineRule="atLeast"/>
        <w:ind w:left="0" w:firstLine="0"/>
        <w:contextualSpacing/>
        <w:rPr>
          <w:rFonts w:asciiTheme="minorHAnsi" w:hAnsiTheme="minorHAnsi"/>
          <w:sz w:val="24"/>
          <w:szCs w:val="24"/>
        </w:rPr>
      </w:pPr>
      <w:r w:rsidRPr="005D6599">
        <w:rPr>
          <w:rFonts w:asciiTheme="minorHAnsi" w:hAnsiTheme="minorHAnsi"/>
          <w:sz w:val="24"/>
          <w:szCs w:val="24"/>
        </w:rPr>
        <w:t>Wykonawca jest odpowiedzialny za prawidłowe wpisy do Dziennika Budowy dotyczące rejestrowania czynności geodezyjnych.</w:t>
      </w:r>
    </w:p>
    <w:p w14:paraId="74DD70F8" w14:textId="77777777" w:rsidR="00AB7E8E" w:rsidRPr="005D6599" w:rsidRDefault="00AB7E8E" w:rsidP="0084030F">
      <w:pPr>
        <w:numPr>
          <w:ilvl w:val="0"/>
          <w:numId w:val="39"/>
        </w:numPr>
        <w:tabs>
          <w:tab w:val="clear" w:pos="0"/>
          <w:tab w:val="num" w:pos="426"/>
        </w:tabs>
        <w:autoSpaceDE w:val="0"/>
        <w:spacing w:after="0" w:line="23" w:lineRule="atLeast"/>
        <w:ind w:left="0" w:firstLine="0"/>
        <w:contextualSpacing/>
        <w:rPr>
          <w:rFonts w:asciiTheme="minorHAnsi" w:hAnsiTheme="minorHAnsi"/>
          <w:sz w:val="24"/>
          <w:szCs w:val="24"/>
        </w:rPr>
      </w:pPr>
      <w:r w:rsidRPr="005D6599">
        <w:rPr>
          <w:rFonts w:asciiTheme="minorHAnsi" w:hAnsiTheme="minorHAnsi"/>
          <w:sz w:val="24"/>
          <w:szCs w:val="24"/>
        </w:rPr>
        <w:t>Wykonawca robót geodezyjnych jest zobowiązany dokonać odpowiednich pomiarów na żądanie Inspektora Nadzoru inwestorskiego lub autorskiego oraz udostępnić wykonane pomiary.</w:t>
      </w:r>
    </w:p>
    <w:p w14:paraId="3809D62C" w14:textId="77777777" w:rsidR="00AB7E8E" w:rsidRDefault="00AB7E8E" w:rsidP="0084030F">
      <w:pPr>
        <w:numPr>
          <w:ilvl w:val="0"/>
          <w:numId w:val="39"/>
        </w:numPr>
        <w:tabs>
          <w:tab w:val="clear" w:pos="0"/>
          <w:tab w:val="num" w:pos="426"/>
        </w:tabs>
        <w:autoSpaceDE w:val="0"/>
        <w:spacing w:after="0" w:line="23" w:lineRule="atLeast"/>
        <w:ind w:left="0" w:firstLine="0"/>
        <w:contextualSpacing/>
        <w:rPr>
          <w:rFonts w:asciiTheme="minorHAnsi" w:hAnsiTheme="minorHAnsi"/>
          <w:sz w:val="24"/>
          <w:szCs w:val="24"/>
        </w:rPr>
      </w:pPr>
      <w:r w:rsidRPr="005D6599">
        <w:rPr>
          <w:rFonts w:asciiTheme="minorHAnsi" w:hAnsiTheme="minorHAnsi"/>
          <w:sz w:val="24"/>
          <w:szCs w:val="24"/>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ośrodku geodezyjnym.</w:t>
      </w:r>
    </w:p>
    <w:p w14:paraId="14600EE9" w14:textId="77777777" w:rsidR="005D6599" w:rsidRPr="005D6599" w:rsidRDefault="005D6599" w:rsidP="005D6599">
      <w:pPr>
        <w:autoSpaceDE w:val="0"/>
        <w:spacing w:after="0" w:line="23" w:lineRule="atLeast"/>
        <w:ind w:left="0" w:firstLine="0"/>
        <w:contextualSpacing/>
        <w:rPr>
          <w:rFonts w:asciiTheme="minorHAnsi" w:hAnsiTheme="minorHAnsi"/>
          <w:sz w:val="24"/>
          <w:szCs w:val="24"/>
        </w:rPr>
      </w:pPr>
    </w:p>
    <w:p w14:paraId="3D6ACE35"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b/>
          <w:bCs/>
          <w:sz w:val="24"/>
          <w:szCs w:val="24"/>
          <w:lang w:eastAsia="ar-SA"/>
        </w:rPr>
      </w:pPr>
      <w:bookmarkStart w:id="3" w:name="_Hlk504576337"/>
      <w:r w:rsidRPr="0084030F">
        <w:rPr>
          <w:rFonts w:asciiTheme="minorHAnsi" w:hAnsiTheme="minorHAnsi"/>
          <w:b/>
          <w:bCs/>
          <w:sz w:val="24"/>
          <w:szCs w:val="24"/>
          <w:lang w:eastAsia="ar-SA"/>
        </w:rPr>
        <w:t>10</w:t>
      </w:r>
      <w:bookmarkEnd w:id="3"/>
      <w:r w:rsidR="00C83EB5" w:rsidRPr="0084030F">
        <w:rPr>
          <w:rFonts w:asciiTheme="minorHAnsi" w:hAnsiTheme="minorHAnsi"/>
          <w:b/>
          <w:bCs/>
          <w:strike/>
          <w:sz w:val="24"/>
          <w:szCs w:val="24"/>
          <w:lang w:eastAsia="ar-SA"/>
        </w:rPr>
        <w:br/>
      </w:r>
      <w:r w:rsidRPr="0084030F">
        <w:rPr>
          <w:rFonts w:asciiTheme="minorHAnsi" w:hAnsiTheme="minorHAnsi"/>
          <w:b/>
          <w:bCs/>
          <w:sz w:val="24"/>
          <w:szCs w:val="24"/>
          <w:lang w:eastAsia="ar-SA"/>
        </w:rPr>
        <w:t>HARMONOGRAM RZECZOWO-FINANSOWY</w:t>
      </w:r>
    </w:p>
    <w:p w14:paraId="4575ACB5" w14:textId="0A38833F" w:rsidR="00AB7E8E" w:rsidRPr="0084030F" w:rsidRDefault="00AB7E8E" w:rsidP="0084030F">
      <w:pPr>
        <w:numPr>
          <w:ilvl w:val="0"/>
          <w:numId w:val="41"/>
        </w:numPr>
        <w:tabs>
          <w:tab w:val="num" w:pos="284"/>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 terminie do 7 dni roboczych od dnia zawarcia Umowy Wykonawca przedłoży Zamawiającemu do zatwierdzenia </w:t>
      </w:r>
      <w:r w:rsidR="009F5BDA" w:rsidRPr="0084030F">
        <w:rPr>
          <w:rFonts w:asciiTheme="minorHAnsi" w:hAnsiTheme="minorHAnsi"/>
          <w:bCs/>
          <w:sz w:val="24"/>
          <w:szCs w:val="24"/>
          <w:lang w:eastAsia="ar-SA"/>
        </w:rPr>
        <w:t xml:space="preserve">projekt </w:t>
      </w:r>
      <w:r w:rsidRPr="0084030F">
        <w:rPr>
          <w:rFonts w:asciiTheme="minorHAnsi" w:hAnsiTheme="minorHAnsi"/>
          <w:bCs/>
          <w:sz w:val="24"/>
          <w:szCs w:val="24"/>
          <w:lang w:eastAsia="ar-SA"/>
        </w:rPr>
        <w:t>Harmonogram</w:t>
      </w:r>
      <w:r w:rsidR="009F5BDA" w:rsidRPr="0084030F">
        <w:rPr>
          <w:rFonts w:asciiTheme="minorHAnsi" w:hAnsiTheme="minorHAnsi"/>
          <w:bCs/>
          <w:sz w:val="24"/>
          <w:szCs w:val="24"/>
          <w:lang w:eastAsia="ar-SA"/>
        </w:rPr>
        <w:t>u Rzeczowo-Finansowego</w:t>
      </w:r>
      <w:r w:rsidRPr="0084030F">
        <w:rPr>
          <w:rFonts w:asciiTheme="minorHAnsi" w:hAnsiTheme="minorHAnsi"/>
          <w:bCs/>
          <w:sz w:val="24"/>
          <w:szCs w:val="24"/>
          <w:lang w:eastAsia="ar-SA"/>
        </w:rPr>
        <w:t xml:space="preserve">, </w:t>
      </w:r>
      <w:proofErr w:type="gramStart"/>
      <w:r w:rsidRPr="0084030F">
        <w:rPr>
          <w:rFonts w:asciiTheme="minorHAnsi" w:hAnsiTheme="minorHAnsi"/>
          <w:bCs/>
          <w:sz w:val="24"/>
          <w:szCs w:val="24"/>
          <w:lang w:eastAsia="ar-SA"/>
        </w:rPr>
        <w:t>zgodnie z którym</w:t>
      </w:r>
      <w:proofErr w:type="gramEnd"/>
      <w:r w:rsidRPr="0084030F">
        <w:rPr>
          <w:rFonts w:asciiTheme="minorHAnsi" w:hAnsiTheme="minorHAnsi"/>
          <w:bCs/>
          <w:sz w:val="24"/>
          <w:szCs w:val="24"/>
          <w:lang w:eastAsia="ar-SA"/>
        </w:rPr>
        <w:t xml:space="preserve"> będzie realizowany Przedmiot Umowy, określający m.in. planowane terminy </w:t>
      </w:r>
      <w:r w:rsidR="003461B3" w:rsidRPr="0084030F">
        <w:rPr>
          <w:rFonts w:asciiTheme="minorHAnsi" w:hAnsiTheme="minorHAnsi"/>
          <w:bCs/>
          <w:sz w:val="24"/>
          <w:szCs w:val="24"/>
          <w:lang w:eastAsia="ar-SA"/>
        </w:rPr>
        <w:t>wykonania Dokumentów Wykonawcy</w:t>
      </w:r>
      <w:r w:rsidRPr="0084030F">
        <w:rPr>
          <w:rFonts w:asciiTheme="minorHAnsi" w:hAnsiTheme="minorHAnsi"/>
          <w:bCs/>
          <w:sz w:val="24"/>
          <w:szCs w:val="24"/>
          <w:lang w:eastAsia="ar-SA"/>
        </w:rPr>
        <w:t>, terminy wykonania robót oraz wart</w:t>
      </w:r>
      <w:r w:rsidR="003461B3" w:rsidRPr="0084030F">
        <w:rPr>
          <w:rFonts w:asciiTheme="minorHAnsi" w:hAnsiTheme="minorHAnsi"/>
          <w:bCs/>
          <w:sz w:val="24"/>
          <w:szCs w:val="24"/>
          <w:lang w:eastAsia="ar-SA"/>
        </w:rPr>
        <w:t>ości wskazane przez Wykonawcę w</w:t>
      </w:r>
      <w:r w:rsidRPr="0084030F">
        <w:rPr>
          <w:rFonts w:asciiTheme="minorHAnsi" w:hAnsiTheme="minorHAnsi"/>
          <w:bCs/>
          <w:sz w:val="24"/>
          <w:szCs w:val="24"/>
          <w:lang w:eastAsia="ar-SA"/>
        </w:rPr>
        <w:t xml:space="preserve"> Formularz</w:t>
      </w:r>
      <w:r w:rsidR="003461B3" w:rsidRPr="0084030F">
        <w:rPr>
          <w:rFonts w:asciiTheme="minorHAnsi" w:hAnsiTheme="minorHAnsi"/>
          <w:bCs/>
          <w:sz w:val="24"/>
          <w:szCs w:val="24"/>
          <w:lang w:eastAsia="ar-SA"/>
        </w:rPr>
        <w:t>u Ofertowym</w:t>
      </w:r>
      <w:r w:rsidRPr="0084030F">
        <w:rPr>
          <w:rFonts w:asciiTheme="minorHAnsi" w:hAnsiTheme="minorHAnsi"/>
          <w:bCs/>
          <w:sz w:val="24"/>
          <w:szCs w:val="24"/>
          <w:lang w:eastAsia="ar-SA"/>
        </w:rPr>
        <w:t>.</w:t>
      </w:r>
      <w:r w:rsidR="003461B3" w:rsidRPr="0084030F">
        <w:rPr>
          <w:rFonts w:asciiTheme="minorHAnsi" w:hAnsiTheme="minorHAnsi"/>
          <w:bCs/>
          <w:sz w:val="24"/>
          <w:szCs w:val="24"/>
          <w:lang w:eastAsia="ar-SA"/>
        </w:rPr>
        <w:t xml:space="preserve"> Wykonawca przygotuje harmonogram rzeczowo-finansowy realizacji zadania.</w:t>
      </w:r>
    </w:p>
    <w:p w14:paraId="4E6F7358"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Harmonogram Rzeczowo-Finansowy oraz wszystkie jego aktualizacje Wykonawca powinien dostarczyć do siedziby Zamawiającego w wersji papierowej oraz w wersji elektronicznej edytowalnej, w układzie uzgodnionym z Zamawiającym.</w:t>
      </w:r>
    </w:p>
    <w:p w14:paraId="24A8DDC6"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HRF powinien być sporządzony w czytelny sposób zawierający wyróżnienie poszczególnych faz postępu w projektowaniu oraz realizacji robót budowlanych.</w:t>
      </w:r>
    </w:p>
    <w:p w14:paraId="7D50B07F"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HRF będzie sporządzony z podziałem na wykonanie prac projektowych oraz asortymenty robót poprzez odniesienie do technologii wykonania, specyfikacji i zasobów wykorzystywanego sprzętu oraz zasobów osobowych oraz będzie zawierał harmonogram płatności z uwzględnieniem zapisów § 16 ust. 2 Umowy.</w:t>
      </w:r>
    </w:p>
    <w:p w14:paraId="1B8FE17D"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Zamawiający zatwierdzi HRF</w:t>
      </w:r>
      <w:r w:rsidR="004E0F1A" w:rsidRPr="0084030F">
        <w:rPr>
          <w:rFonts w:asciiTheme="minorHAnsi" w:hAnsiTheme="minorHAnsi"/>
          <w:bCs/>
          <w:sz w:val="24"/>
          <w:szCs w:val="24"/>
          <w:lang w:eastAsia="ar-SA"/>
        </w:rPr>
        <w:t xml:space="preserve"> </w:t>
      </w:r>
      <w:r w:rsidR="0068602C" w:rsidRPr="0084030F">
        <w:rPr>
          <w:rFonts w:asciiTheme="minorHAnsi" w:hAnsiTheme="minorHAnsi"/>
          <w:bCs/>
          <w:sz w:val="24"/>
          <w:szCs w:val="24"/>
          <w:lang w:eastAsia="ar-SA"/>
        </w:rPr>
        <w:t>pisemnie</w:t>
      </w:r>
      <w:r w:rsidRPr="0084030F">
        <w:rPr>
          <w:rFonts w:asciiTheme="minorHAnsi" w:hAnsiTheme="minorHAnsi"/>
          <w:bCs/>
          <w:sz w:val="24"/>
          <w:szCs w:val="24"/>
          <w:lang w:eastAsia="ar-SA"/>
        </w:rPr>
        <w:t>, o którym mowa w ust. 1, w ciągu 7 dni roboczych od daty przedłożenia HRF do zatwierdzenia lub w tym terminie zgłosi do niego uwagi ze wskazaniem w ich uzasadnieniu na wymagania realizacyjne opisane w SWZ, PFU lub Umowie.</w:t>
      </w:r>
    </w:p>
    <w:p w14:paraId="79CA3ADE"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 przypadku </w:t>
      </w:r>
      <w:r w:rsidR="00BD13C7" w:rsidRPr="0084030F">
        <w:rPr>
          <w:rFonts w:asciiTheme="minorHAnsi" w:hAnsiTheme="minorHAnsi"/>
          <w:bCs/>
          <w:sz w:val="24"/>
          <w:szCs w:val="24"/>
          <w:lang w:eastAsia="ar-SA"/>
        </w:rPr>
        <w:t xml:space="preserve">pisemnego </w:t>
      </w:r>
      <w:r w:rsidRPr="0084030F">
        <w:rPr>
          <w:rFonts w:asciiTheme="minorHAnsi" w:hAnsiTheme="minorHAnsi"/>
          <w:bCs/>
          <w:sz w:val="24"/>
          <w:szCs w:val="24"/>
          <w:lang w:eastAsia="ar-SA"/>
        </w:rPr>
        <w:t xml:space="preserve">zgłoszenia przez Zamawiającego uwag do HRF Wykonawca będzie zobowiązany do uwzględnienia tych uwag i przedłożenia Zamawiającemu </w:t>
      </w:r>
      <w:r w:rsidR="004E0F1A" w:rsidRPr="0084030F">
        <w:rPr>
          <w:rFonts w:asciiTheme="minorHAnsi" w:hAnsiTheme="minorHAnsi"/>
          <w:bCs/>
          <w:sz w:val="24"/>
          <w:szCs w:val="24"/>
          <w:lang w:eastAsia="ar-SA"/>
        </w:rPr>
        <w:t xml:space="preserve">w wersji papierowej oraz w wersji elektronicznej edytowalnej </w:t>
      </w:r>
      <w:r w:rsidRPr="0084030F">
        <w:rPr>
          <w:rFonts w:asciiTheme="minorHAnsi" w:hAnsiTheme="minorHAnsi"/>
          <w:bCs/>
          <w:sz w:val="24"/>
          <w:szCs w:val="24"/>
          <w:lang w:eastAsia="ar-SA"/>
        </w:rPr>
        <w:t xml:space="preserve">poprawionego </w:t>
      </w:r>
      <w:r w:rsidRPr="0084030F">
        <w:rPr>
          <w:rFonts w:asciiTheme="minorHAnsi" w:hAnsiTheme="minorHAnsi"/>
          <w:bCs/>
          <w:color w:val="000000"/>
          <w:sz w:val="24"/>
          <w:szCs w:val="24"/>
          <w:lang w:eastAsia="ar-SA"/>
        </w:rPr>
        <w:t>HRF w terminie 3 dni</w:t>
      </w:r>
      <w:r w:rsidRPr="0084030F">
        <w:rPr>
          <w:rFonts w:asciiTheme="minorHAnsi" w:hAnsiTheme="minorHAnsi"/>
          <w:bCs/>
          <w:sz w:val="24"/>
          <w:szCs w:val="24"/>
          <w:lang w:eastAsia="ar-SA"/>
        </w:rPr>
        <w:t xml:space="preserve"> roboczych od daty otrzymania zgłoszonych przez Zamawiającego uwag.</w:t>
      </w:r>
    </w:p>
    <w:p w14:paraId="5E415B45"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 przypadku nie uwzględnienia w całości lub w części uwag Zamawiającego w terminie określonym w ust. </w:t>
      </w:r>
      <w:r w:rsidR="005D2B58" w:rsidRPr="0084030F">
        <w:rPr>
          <w:rFonts w:asciiTheme="minorHAnsi" w:hAnsiTheme="minorHAnsi"/>
          <w:bCs/>
          <w:sz w:val="24"/>
          <w:szCs w:val="24"/>
          <w:lang w:eastAsia="ar-SA"/>
        </w:rPr>
        <w:t>6</w:t>
      </w:r>
      <w:r w:rsidRPr="0084030F">
        <w:rPr>
          <w:rFonts w:asciiTheme="minorHAnsi" w:hAnsiTheme="minorHAnsi"/>
          <w:bCs/>
          <w:sz w:val="24"/>
          <w:szCs w:val="24"/>
          <w:lang w:eastAsia="ar-SA"/>
        </w:rPr>
        <w:t>, lub gdy przedłożony HRF będzie w ocenie Zamawiającego niezgodny z Umową, Wykonawca zobowiązany jest ponownie przedłożyć Zamawiającemu odpowiedni HRF</w:t>
      </w:r>
      <w:r w:rsidR="004E0F1A" w:rsidRPr="0084030F">
        <w:rPr>
          <w:rFonts w:asciiTheme="minorHAnsi" w:hAnsiTheme="minorHAnsi"/>
          <w:sz w:val="24"/>
          <w:szCs w:val="24"/>
        </w:rPr>
        <w:t xml:space="preserve"> </w:t>
      </w:r>
      <w:r w:rsidR="004E0F1A" w:rsidRPr="0084030F">
        <w:rPr>
          <w:rFonts w:asciiTheme="minorHAnsi" w:hAnsiTheme="minorHAnsi"/>
          <w:bCs/>
          <w:sz w:val="24"/>
          <w:szCs w:val="24"/>
          <w:lang w:eastAsia="ar-SA"/>
        </w:rPr>
        <w:t>w wersji papierowej oraz w wersji elektronicznej edytowalnej</w:t>
      </w:r>
      <w:r w:rsidRPr="0084030F">
        <w:rPr>
          <w:rFonts w:asciiTheme="minorHAnsi" w:hAnsiTheme="minorHAnsi"/>
          <w:bCs/>
          <w:sz w:val="24"/>
          <w:szCs w:val="24"/>
          <w:lang w:eastAsia="ar-SA"/>
        </w:rPr>
        <w:t xml:space="preserve"> w terminie wskazanym przez Zamawiającego.</w:t>
      </w:r>
    </w:p>
    <w:p w14:paraId="0C575364"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HRF może podlegać aktualizacji na wniosek każdej ze Stron Umowy w zakresie przesunięcia terminów realizacji prac projektowych oraz robót objętych Przedmiotem Umowy (nie dotyczy zmiany terminów umownych określonych w § 3 ust. 1.</w:t>
      </w:r>
      <w:r w:rsidR="0033517E" w:rsidRPr="0084030F">
        <w:rPr>
          <w:rFonts w:asciiTheme="minorHAnsi" w:hAnsiTheme="minorHAnsi"/>
          <w:bCs/>
          <w:sz w:val="24"/>
          <w:szCs w:val="24"/>
          <w:lang w:eastAsia="ar-SA"/>
        </w:rPr>
        <w:t xml:space="preserve"> Umowy</w:t>
      </w:r>
      <w:r w:rsidR="00D271A2" w:rsidRPr="0084030F">
        <w:rPr>
          <w:rFonts w:asciiTheme="minorHAnsi" w:hAnsiTheme="minorHAnsi"/>
          <w:bCs/>
          <w:sz w:val="24"/>
          <w:szCs w:val="24"/>
          <w:lang w:eastAsia="ar-SA"/>
        </w:rPr>
        <w:t>).</w:t>
      </w:r>
      <w:r w:rsidR="0033517E" w:rsidRPr="0084030F">
        <w:rPr>
          <w:rFonts w:asciiTheme="minorHAnsi" w:hAnsiTheme="minorHAnsi"/>
          <w:bCs/>
          <w:sz w:val="24"/>
          <w:szCs w:val="24"/>
          <w:lang w:eastAsia="ar-SA"/>
        </w:rPr>
        <w:t xml:space="preserve"> </w:t>
      </w:r>
    </w:p>
    <w:p w14:paraId="0D26D755"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Wykonawca zobowiązany jest na bieżąco aktualizować HRF, w szczególności na każde </w:t>
      </w:r>
      <w:r w:rsidR="00BD13C7" w:rsidRPr="0084030F">
        <w:rPr>
          <w:rFonts w:asciiTheme="minorHAnsi" w:hAnsiTheme="minorHAnsi"/>
          <w:bCs/>
          <w:sz w:val="24"/>
          <w:szCs w:val="24"/>
          <w:lang w:eastAsia="ar-SA"/>
        </w:rPr>
        <w:t xml:space="preserve">pisemne </w:t>
      </w:r>
      <w:r w:rsidRPr="0084030F">
        <w:rPr>
          <w:rFonts w:asciiTheme="minorHAnsi" w:hAnsiTheme="minorHAnsi"/>
          <w:bCs/>
          <w:sz w:val="24"/>
          <w:szCs w:val="24"/>
          <w:lang w:eastAsia="ar-SA"/>
        </w:rPr>
        <w:t>wezwanie Zamawiającego, w terminie nie dłuższym niż 7 dni roboczych od przedstawienia takieg</w:t>
      </w:r>
      <w:r w:rsidR="008C2349" w:rsidRPr="0084030F">
        <w:rPr>
          <w:rFonts w:asciiTheme="minorHAnsi" w:hAnsiTheme="minorHAnsi"/>
          <w:bCs/>
          <w:sz w:val="24"/>
          <w:szCs w:val="24"/>
          <w:lang w:eastAsia="ar-SA"/>
        </w:rPr>
        <w:t>o wezwania. Postanowienia ust. 4</w:t>
      </w:r>
      <w:r w:rsidRPr="0084030F">
        <w:rPr>
          <w:rFonts w:asciiTheme="minorHAnsi" w:hAnsiTheme="minorHAnsi"/>
          <w:bCs/>
          <w:sz w:val="24"/>
          <w:szCs w:val="24"/>
          <w:lang w:eastAsia="ar-SA"/>
        </w:rPr>
        <w:t xml:space="preserve"> powyżej stosuje się odpowiednio.</w:t>
      </w:r>
    </w:p>
    <w:p w14:paraId="261F8D9B"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Jeżeli wprowadzenie zmian do HRF nie prowadzi do zmiany terminu zakończenia robót określonego w § 3 ust. 1</w:t>
      </w:r>
      <w:r w:rsidR="0033517E" w:rsidRPr="0084030F">
        <w:rPr>
          <w:rFonts w:asciiTheme="minorHAnsi" w:hAnsiTheme="minorHAnsi"/>
          <w:bCs/>
          <w:sz w:val="24"/>
          <w:szCs w:val="24"/>
          <w:lang w:eastAsia="ar-SA"/>
        </w:rPr>
        <w:t xml:space="preserve"> </w:t>
      </w:r>
      <w:proofErr w:type="gramStart"/>
      <w:r w:rsidR="0033517E" w:rsidRPr="0084030F">
        <w:rPr>
          <w:rFonts w:asciiTheme="minorHAnsi" w:hAnsiTheme="minorHAnsi"/>
          <w:bCs/>
          <w:sz w:val="24"/>
          <w:szCs w:val="24"/>
          <w:lang w:eastAsia="ar-SA"/>
        </w:rPr>
        <w:t xml:space="preserve">Umowy </w:t>
      </w:r>
      <w:r w:rsidRPr="0084030F">
        <w:rPr>
          <w:rFonts w:asciiTheme="minorHAnsi" w:hAnsiTheme="minorHAnsi"/>
          <w:bCs/>
          <w:sz w:val="24"/>
          <w:szCs w:val="24"/>
          <w:lang w:eastAsia="ar-SA"/>
        </w:rPr>
        <w:t xml:space="preserve">, </w:t>
      </w:r>
      <w:proofErr w:type="gramEnd"/>
      <w:r w:rsidRPr="0084030F">
        <w:rPr>
          <w:rFonts w:asciiTheme="minorHAnsi" w:hAnsiTheme="minorHAnsi"/>
          <w:bCs/>
          <w:sz w:val="24"/>
          <w:szCs w:val="24"/>
          <w:lang w:eastAsia="ar-SA"/>
        </w:rPr>
        <w:t>ich wprowadzenie nie wymaga zmiany Umowy.</w:t>
      </w:r>
    </w:p>
    <w:p w14:paraId="23882FDA" w14:textId="749FFDE3"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 przypadku konieczności aktualizacji HRF, w szczególności, gdy poprzednia wersja HRF stanie się niespójna z faktycznym postępem w realizacji Przedmiotu Umowy, jak również w sytuacji, gdy Inspektor Nadzoru inwestorskiego/Zamawiający </w:t>
      </w:r>
      <w:r w:rsidR="00BD13C7" w:rsidRPr="0084030F">
        <w:rPr>
          <w:rFonts w:asciiTheme="minorHAnsi" w:hAnsiTheme="minorHAnsi"/>
          <w:bCs/>
          <w:sz w:val="24"/>
          <w:szCs w:val="24"/>
          <w:lang w:eastAsia="ar-SA"/>
        </w:rPr>
        <w:t xml:space="preserve">pisemnie </w:t>
      </w:r>
      <w:r w:rsidRPr="0084030F">
        <w:rPr>
          <w:rFonts w:asciiTheme="minorHAnsi" w:hAnsiTheme="minorHAnsi"/>
          <w:bCs/>
          <w:sz w:val="24"/>
          <w:szCs w:val="24"/>
          <w:lang w:eastAsia="ar-SA"/>
        </w:rPr>
        <w:t>powiadomi Wykonawcę, że HRF jest niezgodny z wymaganiami określonymi Umową, Wykonawca sporządzi niezwłocznie, jednak nie później niż w terminie 7 dni roboczych od ujawnienia konieczności aktualizacji, projekt zaktualizowanego HRF i przedstawi go Zamawiającemu do zatwierdzenia</w:t>
      </w:r>
      <w:r w:rsidR="00BD13C7" w:rsidRPr="0084030F">
        <w:rPr>
          <w:rFonts w:asciiTheme="minorHAnsi" w:hAnsiTheme="minorHAnsi"/>
          <w:bCs/>
          <w:sz w:val="24"/>
          <w:szCs w:val="24"/>
          <w:lang w:eastAsia="ar-SA"/>
        </w:rPr>
        <w:t xml:space="preserve"> w wersji papierowej i elektronicznej</w:t>
      </w:r>
      <w:r w:rsidRPr="0084030F">
        <w:rPr>
          <w:rFonts w:asciiTheme="minorHAnsi" w:hAnsiTheme="minorHAnsi"/>
          <w:bCs/>
          <w:sz w:val="24"/>
          <w:szCs w:val="24"/>
          <w:lang w:eastAsia="ar-SA"/>
        </w:rPr>
        <w:t xml:space="preserve">. Jeżeli Zamawiający </w:t>
      </w:r>
      <w:r w:rsidR="00BD13C7" w:rsidRPr="0084030F">
        <w:rPr>
          <w:rFonts w:asciiTheme="minorHAnsi" w:hAnsiTheme="minorHAnsi"/>
          <w:bCs/>
          <w:sz w:val="24"/>
          <w:szCs w:val="24"/>
          <w:lang w:eastAsia="ar-SA"/>
        </w:rPr>
        <w:t xml:space="preserve">pisemnie </w:t>
      </w:r>
      <w:r w:rsidRPr="0084030F">
        <w:rPr>
          <w:rFonts w:asciiTheme="minorHAnsi" w:hAnsiTheme="minorHAnsi"/>
          <w:bCs/>
          <w:sz w:val="24"/>
          <w:szCs w:val="24"/>
          <w:lang w:eastAsia="ar-SA"/>
        </w:rPr>
        <w:t>w terminie 7 dni roboczych od dnia otrzymania projektu zaktualizowanego HRF nie zgłosi do niego uwag, przedłożony projekt uważa się za zatwierdzony przez Zamawiającego.</w:t>
      </w:r>
    </w:p>
    <w:p w14:paraId="3AA08F0B"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W przypadku niezgodności zaktualizowanego HRF, w szczególności z postanowieniami Umowy lub tempem wykonywania prac projektowych lub robót, Zamawiający zgłosi uwagi do projektu zaktualizowanego HRF uzasadnione odniesieniem do wymagań realizacyjnych, opisanych w SWZ, PFU lub Umowie.</w:t>
      </w:r>
    </w:p>
    <w:p w14:paraId="3C9C7276"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Wykonawca jest zobowiązany do niezwłocznego, nie później niż w terminie </w:t>
      </w:r>
      <w:r w:rsidR="00471719" w:rsidRPr="0084030F">
        <w:rPr>
          <w:rFonts w:asciiTheme="minorHAnsi" w:hAnsiTheme="minorHAnsi"/>
          <w:bCs/>
          <w:sz w:val="24"/>
          <w:szCs w:val="24"/>
          <w:lang w:eastAsia="ar-SA"/>
        </w:rPr>
        <w:t>3</w:t>
      </w:r>
      <w:r w:rsidRPr="0084030F">
        <w:rPr>
          <w:rFonts w:asciiTheme="minorHAnsi" w:hAnsiTheme="minorHAnsi"/>
          <w:bCs/>
          <w:sz w:val="24"/>
          <w:szCs w:val="24"/>
          <w:lang w:eastAsia="ar-SA"/>
        </w:rPr>
        <w:t xml:space="preserve"> dni roboczych od otrzymania uwag od Zamawiającego, do przedłożenia poprawionego HRF uwzględniającego uwagi Zamawiającego oraz postanowienia Umowy.</w:t>
      </w:r>
    </w:p>
    <w:p w14:paraId="58DFEE0F"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Zaktualizowany HRF zastępuje dotychczasowy HRF i jest wiążący dla Stron od daty jego zatwierdzenia przez Zamawiającego.</w:t>
      </w:r>
    </w:p>
    <w:p w14:paraId="21BCA372"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Jeżeli przyczyna, z </w:t>
      </w:r>
      <w:proofErr w:type="gramStart"/>
      <w:r w:rsidRPr="0084030F">
        <w:rPr>
          <w:rFonts w:asciiTheme="minorHAnsi" w:hAnsiTheme="minorHAnsi"/>
          <w:bCs/>
          <w:sz w:val="24"/>
          <w:szCs w:val="24"/>
          <w:lang w:eastAsia="ar-SA"/>
        </w:rPr>
        <w:t>powodu której</w:t>
      </w:r>
      <w:proofErr w:type="gramEnd"/>
      <w:r w:rsidRPr="0084030F">
        <w:rPr>
          <w:rFonts w:asciiTheme="minorHAnsi" w:hAnsiTheme="minorHAnsi"/>
          <w:bCs/>
          <w:sz w:val="24"/>
          <w:szCs w:val="24"/>
          <w:lang w:eastAsia="ar-SA"/>
        </w:rPr>
        <w:t xml:space="preserve"> będzie zagrożone dotrzymanie terminu zakończenia robót, wynika z winy Wykonawcy, Wykonawca nie jest uprawniony do wystąpienia do Zamawiającego o przedłużenie terminu zakończenia robót.</w:t>
      </w:r>
    </w:p>
    <w:p w14:paraId="5CD718C4"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Inspektor Nadzoru inwestorskiego może wstrzymać wpisem do Dziennika budowy wykonywanie robót budowlanych na podstawie Umowy m.in. w przypadku:</w:t>
      </w:r>
    </w:p>
    <w:p w14:paraId="42DDF490" w14:textId="77777777" w:rsidR="00AB7E8E" w:rsidRPr="0084030F" w:rsidRDefault="00AB7E8E" w:rsidP="0084030F">
      <w:pPr>
        <w:numPr>
          <w:ilvl w:val="0"/>
          <w:numId w:val="30"/>
        </w:numPr>
        <w:tabs>
          <w:tab w:val="num" w:pos="426"/>
          <w:tab w:val="left" w:pos="927"/>
        </w:tabs>
        <w:autoSpaceDE w:val="0"/>
        <w:spacing w:after="0" w:line="23" w:lineRule="atLeast"/>
        <w:ind w:left="0" w:firstLine="0"/>
        <w:rPr>
          <w:rFonts w:asciiTheme="minorHAnsi" w:hAnsiTheme="minorHAnsi"/>
          <w:sz w:val="24"/>
          <w:szCs w:val="24"/>
        </w:rPr>
      </w:pPr>
      <w:proofErr w:type="gramStart"/>
      <w:r w:rsidRPr="0084030F">
        <w:rPr>
          <w:rFonts w:asciiTheme="minorHAnsi" w:hAnsiTheme="minorHAnsi"/>
          <w:bCs/>
          <w:sz w:val="24"/>
          <w:szCs w:val="24"/>
          <w:lang w:eastAsia="ar-SA"/>
        </w:rPr>
        <w:t>wykonywania</w:t>
      </w:r>
      <w:proofErr w:type="gramEnd"/>
      <w:r w:rsidRPr="0084030F">
        <w:rPr>
          <w:rFonts w:asciiTheme="minorHAnsi" w:hAnsiTheme="minorHAnsi"/>
          <w:bCs/>
          <w:sz w:val="24"/>
          <w:szCs w:val="24"/>
          <w:lang w:eastAsia="ar-SA"/>
        </w:rPr>
        <w:t xml:space="preserve"> robót budowlanych niezgodnie z PFU oraz wykonaną przez Wykonawcę Dokumentacją Projektową lub w sposób naruszający warunki bezpieczeństwa, stwarzający zagrożenie dla życia i zdrowia osób znajdujących się na Terenie Budowy i nie dokonania poprawy w wyznaczonym terminie, przy czym wszystkie opóźnienia wynikłe z powodu takiego wstrzymania obciążają wyłącznie Wykonawcę,</w:t>
      </w:r>
    </w:p>
    <w:p w14:paraId="57FC1E97" w14:textId="77777777" w:rsidR="00AB7E8E" w:rsidRPr="0084030F" w:rsidRDefault="00AB7E8E" w:rsidP="0084030F">
      <w:pPr>
        <w:numPr>
          <w:ilvl w:val="0"/>
          <w:numId w:val="30"/>
        </w:numPr>
        <w:tabs>
          <w:tab w:val="num" w:pos="426"/>
          <w:tab w:val="left" w:pos="927"/>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wystąpienia warunków atmosferycznych, mogących wpłynąć na </w:t>
      </w:r>
      <w:proofErr w:type="gramStart"/>
      <w:r w:rsidRPr="0084030F">
        <w:rPr>
          <w:rFonts w:asciiTheme="minorHAnsi" w:hAnsiTheme="minorHAnsi"/>
          <w:bCs/>
          <w:sz w:val="24"/>
          <w:szCs w:val="24"/>
          <w:lang w:eastAsia="ar-SA"/>
        </w:rPr>
        <w:t>pogorszenie jakości</w:t>
      </w:r>
      <w:proofErr w:type="gramEnd"/>
      <w:r w:rsidRPr="0084030F">
        <w:rPr>
          <w:rFonts w:asciiTheme="minorHAnsi" w:hAnsiTheme="minorHAnsi"/>
          <w:bCs/>
          <w:sz w:val="24"/>
          <w:szCs w:val="24"/>
          <w:lang w:eastAsia="ar-SA"/>
        </w:rPr>
        <w:t xml:space="preserve"> robót, z tym zastrzeżeniem, że przed wstrzymaniem robót budowlanych związku z wystąpieniem tych okoliczności, Inspektor Nadzoru inwestorskiego, Zamawiający i Wykonawca uzgodnią nowe terminy wykonania robót w HRF,</w:t>
      </w:r>
    </w:p>
    <w:p w14:paraId="7E2E5E5E" w14:textId="77777777" w:rsidR="00AB7E8E" w:rsidRPr="0084030F" w:rsidRDefault="00C90E69" w:rsidP="0084030F">
      <w:pPr>
        <w:numPr>
          <w:ilvl w:val="0"/>
          <w:numId w:val="30"/>
        </w:numPr>
        <w:tabs>
          <w:tab w:val="num" w:pos="426"/>
          <w:tab w:val="left" w:pos="927"/>
        </w:tabs>
        <w:autoSpaceDE w:val="0"/>
        <w:spacing w:after="0" w:line="23" w:lineRule="atLeast"/>
        <w:ind w:left="0" w:firstLine="0"/>
        <w:rPr>
          <w:rFonts w:asciiTheme="minorHAnsi" w:hAnsiTheme="minorHAnsi"/>
          <w:sz w:val="24"/>
          <w:szCs w:val="24"/>
        </w:rPr>
      </w:pPr>
      <w:proofErr w:type="gramStart"/>
      <w:r w:rsidRPr="0084030F">
        <w:rPr>
          <w:rFonts w:asciiTheme="minorHAnsi" w:hAnsiTheme="minorHAnsi"/>
          <w:bCs/>
          <w:sz w:val="24"/>
          <w:szCs w:val="24"/>
          <w:lang w:eastAsia="ar-SA"/>
        </w:rPr>
        <w:t>gdy</w:t>
      </w:r>
      <w:proofErr w:type="gramEnd"/>
      <w:r w:rsidR="00AB7E8E" w:rsidRPr="0084030F">
        <w:rPr>
          <w:rFonts w:asciiTheme="minorHAnsi" w:hAnsiTheme="minorHAnsi"/>
          <w:bCs/>
          <w:sz w:val="24"/>
          <w:szCs w:val="24"/>
          <w:lang w:eastAsia="ar-SA"/>
        </w:rPr>
        <w:t xml:space="preserve"> ich kontynuacja mogłaby wywołać zagrożenie bezpieczeństwa bądź spowodować niedopuszczalną niezgodność z Dokumentacją Projektową lub z pozwoleniem na budowę/zgłoszeniem budowy.</w:t>
      </w:r>
    </w:p>
    <w:p w14:paraId="53E74258"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11</w:t>
      </w:r>
      <w:r w:rsidR="00C83EB5" w:rsidRPr="0084030F">
        <w:rPr>
          <w:rFonts w:asciiTheme="minorHAnsi" w:hAnsiTheme="minorHAnsi"/>
          <w:b/>
          <w:bCs/>
          <w:sz w:val="24"/>
          <w:szCs w:val="24"/>
          <w:lang w:eastAsia="ar-SA"/>
        </w:rPr>
        <w:br/>
      </w:r>
      <w:r w:rsidRPr="0084030F">
        <w:rPr>
          <w:rFonts w:asciiTheme="minorHAnsi" w:hAnsiTheme="minorHAnsi"/>
          <w:b/>
          <w:bCs/>
          <w:sz w:val="24"/>
          <w:szCs w:val="24"/>
        </w:rPr>
        <w:t>UBEZPIECZENIE WYKONAWCY</w:t>
      </w:r>
    </w:p>
    <w:p w14:paraId="1E82B0CB" w14:textId="77777777" w:rsidR="00AB7E8E" w:rsidRPr="0084030F" w:rsidRDefault="00AB7E8E" w:rsidP="0084030F">
      <w:pPr>
        <w:numPr>
          <w:ilvl w:val="0"/>
          <w:numId w:val="74"/>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przez cały okres trwania Umowy zobowiązany jest do:</w:t>
      </w:r>
    </w:p>
    <w:p w14:paraId="16C525C7" w14:textId="12BDDE72" w:rsidR="004B5E86" w:rsidRPr="0084030F" w:rsidRDefault="00AB7E8E" w:rsidP="0084030F">
      <w:pPr>
        <w:numPr>
          <w:ilvl w:val="0"/>
          <w:numId w:val="75"/>
        </w:numPr>
        <w:tabs>
          <w:tab w:val="clear" w:pos="0"/>
          <w:tab w:val="left" w:pos="284"/>
          <w:tab w:val="num" w:pos="426"/>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posiadania</w:t>
      </w:r>
      <w:proofErr w:type="gramEnd"/>
      <w:r w:rsidRPr="0084030F">
        <w:rPr>
          <w:rFonts w:asciiTheme="minorHAnsi" w:eastAsiaTheme="minorHAnsi" w:hAnsiTheme="minorHAnsi" w:cstheme="minorBidi"/>
          <w:sz w:val="24"/>
          <w:szCs w:val="24"/>
          <w:lang w:eastAsia="en-US"/>
        </w:rPr>
        <w:t xml:space="preserve"> ubezpieczenia od odpowiedzialności cywilnej (dalej: „OC”) w zakresie prowadzonej działalności </w:t>
      </w:r>
      <w:r w:rsidR="00980805" w:rsidRPr="0084030F">
        <w:rPr>
          <w:rFonts w:asciiTheme="minorHAnsi" w:eastAsiaTheme="minorHAnsi" w:hAnsiTheme="minorHAnsi" w:cstheme="minorBidi"/>
          <w:sz w:val="24"/>
          <w:szCs w:val="24"/>
          <w:lang w:eastAsia="en-US"/>
        </w:rPr>
        <w:t>z</w:t>
      </w:r>
      <w:r w:rsidRPr="0084030F">
        <w:rPr>
          <w:rFonts w:asciiTheme="minorHAnsi" w:eastAsiaTheme="minorHAnsi" w:hAnsiTheme="minorHAnsi" w:cstheme="minorBidi"/>
          <w:sz w:val="24"/>
          <w:szCs w:val="24"/>
          <w:lang w:eastAsia="en-US"/>
        </w:rPr>
        <w:t xml:space="preserve">a szkody na osobie i mieniu na kwotę nie mniejszą niż kwota Wynagrodzenia brutto za </w:t>
      </w:r>
      <w:r w:rsidR="00FA09F4" w:rsidRPr="0084030F">
        <w:rPr>
          <w:rFonts w:asciiTheme="minorHAnsi" w:eastAsiaTheme="minorHAnsi" w:hAnsiTheme="minorHAnsi" w:cstheme="minorBidi"/>
          <w:sz w:val="24"/>
          <w:szCs w:val="24"/>
          <w:lang w:eastAsia="en-US"/>
        </w:rPr>
        <w:t>roboty budowlane</w:t>
      </w:r>
      <w:r w:rsidR="00793F91" w:rsidRPr="0084030F">
        <w:rPr>
          <w:rFonts w:asciiTheme="minorHAnsi" w:eastAsiaTheme="minorHAnsi" w:hAnsiTheme="minorHAnsi" w:cstheme="minorBidi"/>
          <w:sz w:val="24"/>
          <w:szCs w:val="24"/>
          <w:lang w:eastAsia="en-US"/>
        </w:rPr>
        <w:t xml:space="preserve"> </w:t>
      </w:r>
      <w:r w:rsidR="00793F91" w:rsidRPr="0084030F">
        <w:rPr>
          <w:rFonts w:asciiTheme="minorHAnsi" w:eastAsia="Arial Unicode MS" w:hAnsiTheme="minorHAnsi"/>
          <w:color w:val="000000"/>
          <w:sz w:val="24"/>
          <w:szCs w:val="24"/>
          <w:u w:color="000000"/>
          <w:lang w:eastAsia="pl-PL"/>
        </w:rPr>
        <w:t>wskazana w formularzu ofertowym oraz niniejszej umowie</w:t>
      </w:r>
      <w:r w:rsidRPr="0084030F">
        <w:rPr>
          <w:rFonts w:asciiTheme="minorHAnsi" w:eastAsiaTheme="minorHAnsi" w:hAnsiTheme="minorHAnsi" w:cstheme="minorBidi"/>
          <w:sz w:val="24"/>
          <w:szCs w:val="24"/>
          <w:lang w:eastAsia="en-US"/>
        </w:rPr>
        <w:t xml:space="preserve">. Posiadane przez Wykonawcę OC musi obejmować ochronę ubezpieczeniową również Podwykonawców i dalszych Podwykonawców, którzy realizują Przedmiot Umowy na zlecenie Zamawiającego. </w:t>
      </w:r>
    </w:p>
    <w:p w14:paraId="541C16B7" w14:textId="2868DFAC" w:rsidR="00AB7E8E" w:rsidRPr="0084030F" w:rsidRDefault="00AB7E8E" w:rsidP="0084030F">
      <w:pPr>
        <w:numPr>
          <w:ilvl w:val="0"/>
          <w:numId w:val="74"/>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Umowa ubezpieczenia, o której mowa w</w:t>
      </w:r>
      <w:r w:rsidR="00A61E2A">
        <w:rPr>
          <w:rFonts w:asciiTheme="minorHAnsi" w:hAnsiTheme="minorHAnsi"/>
          <w:sz w:val="24"/>
          <w:szCs w:val="24"/>
        </w:rPr>
        <w:t xml:space="preserve"> ust. 1</w:t>
      </w:r>
      <w:r w:rsidRPr="0084030F">
        <w:rPr>
          <w:rFonts w:asciiTheme="minorHAnsi" w:hAnsiTheme="minorHAnsi"/>
          <w:sz w:val="24"/>
          <w:szCs w:val="24"/>
        </w:rPr>
        <w:t xml:space="preserve"> pkt 1) musi zapewniać wypłatę odszkodowania płatnego w złotych polskich do wysokości sum gwarancyjnych wskazanych w </w:t>
      </w:r>
      <w:r w:rsidR="008C2731" w:rsidRPr="0084030F">
        <w:rPr>
          <w:rFonts w:asciiTheme="minorHAnsi" w:hAnsiTheme="minorHAnsi"/>
          <w:sz w:val="24"/>
          <w:szCs w:val="24"/>
        </w:rPr>
        <w:t>ubezpieczeniu</w:t>
      </w:r>
      <w:r w:rsidRPr="0084030F">
        <w:rPr>
          <w:rFonts w:asciiTheme="minorHAnsi" w:hAnsiTheme="minorHAnsi"/>
          <w:sz w:val="24"/>
          <w:szCs w:val="24"/>
        </w:rPr>
        <w:t xml:space="preserve">. </w:t>
      </w:r>
    </w:p>
    <w:p w14:paraId="54A05CBF" w14:textId="53C4EE86" w:rsidR="00AB7E8E" w:rsidRPr="0084030F" w:rsidRDefault="00AB7E8E" w:rsidP="0084030F">
      <w:pPr>
        <w:numPr>
          <w:ilvl w:val="0"/>
          <w:numId w:val="74"/>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Jeśli ubezpieczenie wygaśnie w trakcie obowiązywania Umowy, Wykonawca jest zobowiązany przedłożyć kopi</w:t>
      </w:r>
      <w:r w:rsidR="008C2731" w:rsidRPr="0084030F">
        <w:rPr>
          <w:rFonts w:asciiTheme="minorHAnsi" w:hAnsiTheme="minorHAnsi"/>
          <w:sz w:val="24"/>
          <w:szCs w:val="24"/>
        </w:rPr>
        <w:t>ę</w:t>
      </w:r>
      <w:r w:rsidRPr="0084030F">
        <w:rPr>
          <w:rFonts w:asciiTheme="minorHAnsi" w:hAnsiTheme="minorHAnsi"/>
          <w:sz w:val="24"/>
          <w:szCs w:val="24"/>
        </w:rPr>
        <w:t xml:space="preserve"> nowej </w:t>
      </w:r>
      <w:r w:rsidR="00124894" w:rsidRPr="0084030F">
        <w:rPr>
          <w:rFonts w:asciiTheme="minorHAnsi" w:hAnsiTheme="minorHAnsi"/>
          <w:sz w:val="24"/>
          <w:szCs w:val="24"/>
        </w:rPr>
        <w:t xml:space="preserve">umowy ubezpieczenia </w:t>
      </w:r>
      <w:r w:rsidRPr="0084030F">
        <w:rPr>
          <w:rFonts w:asciiTheme="minorHAnsi" w:hAnsiTheme="minorHAnsi"/>
          <w:sz w:val="24"/>
          <w:szCs w:val="24"/>
        </w:rPr>
        <w:t>najpóźniej do dnia zakończenia obowiązywania dotychczasowego ubezpieczenia.</w:t>
      </w:r>
    </w:p>
    <w:p w14:paraId="0D72C34F" w14:textId="1E9C7A08" w:rsidR="00AB7E8E" w:rsidRPr="0084030F" w:rsidRDefault="00AB7E8E" w:rsidP="0084030F">
      <w:pPr>
        <w:numPr>
          <w:ilvl w:val="0"/>
          <w:numId w:val="74"/>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Wszelkie</w:t>
      </w:r>
      <w:r w:rsidR="00793F91" w:rsidRPr="0084030F">
        <w:rPr>
          <w:rFonts w:asciiTheme="minorHAnsi" w:hAnsiTheme="minorHAnsi"/>
          <w:sz w:val="24"/>
          <w:szCs w:val="24"/>
        </w:rPr>
        <w:t xml:space="preserve"> koszty, o których mowa w ust. 1</w:t>
      </w:r>
      <w:r w:rsidRPr="0084030F">
        <w:rPr>
          <w:rFonts w:asciiTheme="minorHAnsi" w:hAnsiTheme="minorHAnsi"/>
          <w:sz w:val="24"/>
          <w:szCs w:val="24"/>
        </w:rPr>
        <w:t>, w szczególności składki ubezpieczeniowe pokrywa w całości Wykonawca.</w:t>
      </w:r>
    </w:p>
    <w:p w14:paraId="5BDCA06B" w14:textId="16EE9A1C" w:rsidR="005476AB" w:rsidRPr="0084030F" w:rsidRDefault="00851A76" w:rsidP="0084030F">
      <w:pPr>
        <w:numPr>
          <w:ilvl w:val="0"/>
          <w:numId w:val="74"/>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Niedochowanie terminów wskazanych w ust. </w:t>
      </w:r>
      <w:r w:rsidR="00793F91" w:rsidRPr="0084030F">
        <w:rPr>
          <w:rFonts w:asciiTheme="minorHAnsi" w:hAnsiTheme="minorHAnsi"/>
          <w:sz w:val="24"/>
          <w:szCs w:val="24"/>
        </w:rPr>
        <w:t>3</w:t>
      </w:r>
      <w:r w:rsidRPr="0084030F">
        <w:rPr>
          <w:rFonts w:asciiTheme="minorHAnsi" w:hAnsiTheme="minorHAnsi"/>
          <w:sz w:val="24"/>
          <w:szCs w:val="24"/>
        </w:rPr>
        <w:t xml:space="preserve"> wiąże się z nałożeniem kar </w:t>
      </w:r>
      <w:r w:rsidR="00124894" w:rsidRPr="0084030F">
        <w:rPr>
          <w:rFonts w:asciiTheme="minorHAnsi" w:hAnsiTheme="minorHAnsi"/>
          <w:sz w:val="24"/>
          <w:szCs w:val="24"/>
        </w:rPr>
        <w:t xml:space="preserve">umownych </w:t>
      </w:r>
      <w:r w:rsidRPr="0084030F">
        <w:rPr>
          <w:rFonts w:asciiTheme="minorHAnsi" w:hAnsiTheme="minorHAnsi"/>
          <w:sz w:val="24"/>
          <w:szCs w:val="24"/>
        </w:rPr>
        <w:t xml:space="preserve">wskazanych w § 25 ust. 1 pkt </w:t>
      </w:r>
      <w:r w:rsidR="003D0456" w:rsidRPr="0084030F">
        <w:rPr>
          <w:rFonts w:asciiTheme="minorHAnsi" w:hAnsiTheme="minorHAnsi"/>
          <w:sz w:val="24"/>
          <w:szCs w:val="24"/>
        </w:rPr>
        <w:t>8</w:t>
      </w:r>
      <w:r w:rsidRPr="0084030F">
        <w:rPr>
          <w:rFonts w:asciiTheme="minorHAnsi" w:hAnsiTheme="minorHAnsi"/>
          <w:sz w:val="24"/>
          <w:szCs w:val="24"/>
        </w:rPr>
        <w:t xml:space="preserve">. </w:t>
      </w:r>
    </w:p>
    <w:p w14:paraId="3A03069B"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12</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TEREN BUDOWY</w:t>
      </w:r>
    </w:p>
    <w:p w14:paraId="21214B11" w14:textId="77777777" w:rsidR="00AB7E8E" w:rsidRPr="0084030F" w:rsidRDefault="004D1FDF"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Przekazanie Terenu Budowy odbędzie się w terminie uzgodnionym z Wykonawcą i będzie uzależnione od aktualnych warunków atmosferycznych</w:t>
      </w:r>
      <w:r w:rsidR="00AB7E8E" w:rsidRPr="0084030F">
        <w:rPr>
          <w:rFonts w:asciiTheme="minorHAnsi" w:hAnsiTheme="minorHAnsi"/>
          <w:sz w:val="24"/>
          <w:szCs w:val="24"/>
        </w:rPr>
        <w:t xml:space="preserve">. </w:t>
      </w:r>
    </w:p>
    <w:p w14:paraId="15498E17"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ponosi odpowiedzialność za urządzenie i gospodarowanie Terenem Budowy oraz za szkody wynikłe na Terenie Budowy od chwili protokolarnego przejęta Terenu Budowy do czasu Odbioru Końcowego Przedmiotu Umowy.</w:t>
      </w:r>
    </w:p>
    <w:p w14:paraId="41DCC3B3"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jest zobowiązany do zapewnienia i utrzymania bezpieczeństwa na Terenie Budowy przez cały okres trwania Umowy, w szczególności:</w:t>
      </w:r>
    </w:p>
    <w:p w14:paraId="4D4C7E79"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utrzymania</w:t>
      </w:r>
      <w:proofErr w:type="gramEnd"/>
      <w:r w:rsidRPr="0084030F">
        <w:rPr>
          <w:rFonts w:asciiTheme="minorHAnsi" w:hAnsiTheme="minorHAnsi"/>
          <w:sz w:val="24"/>
          <w:szCs w:val="24"/>
        </w:rPr>
        <w:t xml:space="preserve"> warunków bezpiecznej pracy i pobytu osób wykonujących czynności związane z budową oraz nienaruszalność ich mienia służącego do pracy,</w:t>
      </w:r>
    </w:p>
    <w:p w14:paraId="0A9CB6A3"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zabezpieczenia</w:t>
      </w:r>
      <w:proofErr w:type="gramEnd"/>
      <w:r w:rsidRPr="0084030F">
        <w:rPr>
          <w:rFonts w:asciiTheme="minorHAnsi" w:hAnsiTheme="minorHAnsi"/>
          <w:sz w:val="24"/>
          <w:szCs w:val="24"/>
        </w:rPr>
        <w:t xml:space="preserve"> Terenu Budowy i pozostającego na nim sprzętu przed dostępem osób nieupoważnionych,</w:t>
      </w:r>
    </w:p>
    <w:p w14:paraId="3917340D"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utrzymania</w:t>
      </w:r>
      <w:proofErr w:type="gramEnd"/>
      <w:r w:rsidRPr="0084030F">
        <w:rPr>
          <w:rFonts w:asciiTheme="minorHAnsi" w:hAnsiTheme="minorHAnsi"/>
          <w:sz w:val="24"/>
          <w:szCs w:val="24"/>
        </w:rPr>
        <w:t xml:space="preserve"> ruchu publicznego na Terenie Budowy zgodnie z obowiązującą ustawą z dnia 20 czerwca </w:t>
      </w:r>
      <w:r w:rsidR="00827979" w:rsidRPr="0084030F">
        <w:rPr>
          <w:rFonts w:asciiTheme="minorHAnsi" w:hAnsiTheme="minorHAnsi"/>
          <w:sz w:val="24"/>
          <w:szCs w:val="24"/>
        </w:rPr>
        <w:t>1997 r. Prawo o ruchu drogowym</w:t>
      </w:r>
      <w:r w:rsidRPr="0084030F">
        <w:rPr>
          <w:rFonts w:asciiTheme="minorHAnsi" w:hAnsiTheme="minorHAnsi"/>
          <w:sz w:val="24"/>
          <w:szCs w:val="24"/>
        </w:rPr>
        <w:t xml:space="preserve"> i innymi przepisami związanymi,</w:t>
      </w:r>
    </w:p>
    <w:p w14:paraId="4A34B056"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dostarczenia</w:t>
      </w:r>
      <w:proofErr w:type="gramEnd"/>
      <w:r w:rsidRPr="0084030F">
        <w:rPr>
          <w:rFonts w:asciiTheme="minorHAnsi" w:hAnsiTheme="minorHAnsi"/>
          <w:sz w:val="24"/>
          <w:szCs w:val="24"/>
        </w:rPr>
        <w:t xml:space="preserve">, instalacji i obsługi tymczasowych urządzeń zabezpieczających takich jak: wygrodzenia, zapory, światła ostrzegawcze, sygnalizatory, itp., zapewniając w ten sposób bezpieczeństwo pojazdów i pieszych, </w:t>
      </w:r>
    </w:p>
    <w:p w14:paraId="625DB65F"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zapewnienia</w:t>
      </w:r>
      <w:proofErr w:type="gramEnd"/>
      <w:r w:rsidRPr="0084030F">
        <w:rPr>
          <w:rFonts w:asciiTheme="minorHAnsi" w:hAnsiTheme="minorHAnsi"/>
          <w:sz w:val="24"/>
          <w:szCs w:val="24"/>
        </w:rPr>
        <w:t xml:space="preserve"> stałych warunków widoczności w dzień i w nocy tych zapór i znaków, dla których jest to nieodzowne ze względów bezpieczeństwa,</w:t>
      </w:r>
    </w:p>
    <w:p w14:paraId="402A4044"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zorganizowania</w:t>
      </w:r>
      <w:proofErr w:type="gramEnd"/>
      <w:r w:rsidRPr="0084030F">
        <w:rPr>
          <w:rFonts w:asciiTheme="minorHAnsi" w:hAnsiTheme="minorHAnsi"/>
          <w:sz w:val="24"/>
          <w:szCs w:val="24"/>
        </w:rPr>
        <w:t xml:space="preserve"> zastępczych dróg dojazdowych i objazdów,</w:t>
      </w:r>
    </w:p>
    <w:p w14:paraId="2FF03DCE"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zabezpieczenia</w:t>
      </w:r>
      <w:proofErr w:type="gramEnd"/>
      <w:r w:rsidRPr="0084030F">
        <w:rPr>
          <w:rFonts w:asciiTheme="minorHAnsi" w:hAnsiTheme="minorHAnsi"/>
          <w:sz w:val="24"/>
          <w:szCs w:val="24"/>
        </w:rPr>
        <w:t xml:space="preserve"> (ogrodzenia) wszelkich wykopów związanych z budową, zgodnie z zasadami BHP i obowiązującymi przepisami Wykonawca powinien także ogrodzić zaplecze Budowy, place składowe i magazynowe,</w:t>
      </w:r>
    </w:p>
    <w:p w14:paraId="2E7FDE28"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zabezpieczenia</w:t>
      </w:r>
      <w:proofErr w:type="gramEnd"/>
      <w:r w:rsidRPr="0084030F">
        <w:rPr>
          <w:rFonts w:asciiTheme="minorHAnsi" w:hAnsiTheme="minorHAnsi"/>
          <w:sz w:val="24"/>
          <w:szCs w:val="24"/>
        </w:rPr>
        <w:t xml:space="preserve"> otworów włazowych do studni</w:t>
      </w:r>
      <w:r w:rsidR="004D1FDF" w:rsidRPr="0084030F">
        <w:rPr>
          <w:rFonts w:asciiTheme="minorHAnsi" w:hAnsiTheme="minorHAnsi"/>
          <w:sz w:val="24"/>
          <w:szCs w:val="24"/>
        </w:rPr>
        <w:t xml:space="preserve"> </w:t>
      </w:r>
      <w:r w:rsidRPr="0084030F">
        <w:rPr>
          <w:rFonts w:asciiTheme="minorHAnsi" w:hAnsiTheme="minorHAnsi"/>
          <w:sz w:val="24"/>
          <w:szCs w:val="24"/>
        </w:rPr>
        <w:t>na Terenie Budowy,</w:t>
      </w:r>
    </w:p>
    <w:p w14:paraId="7A7A6198"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postępowania</w:t>
      </w:r>
      <w:proofErr w:type="gramEnd"/>
      <w:r w:rsidRPr="0084030F">
        <w:rPr>
          <w:rFonts w:asciiTheme="minorHAnsi" w:hAnsiTheme="minorHAnsi"/>
          <w:sz w:val="24"/>
          <w:szCs w:val="24"/>
        </w:rPr>
        <w:t xml:space="preserve"> zgodnie z zapisami Planu Bezpieczeństwa i Ochrony Zdrowia sporządzonego przez Kierownika Budowy.</w:t>
      </w:r>
    </w:p>
    <w:p w14:paraId="43FF05D8"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Wykonawca zobowiązuje się zapewnić na Terenie Budowy oraz zajętych i użytkowanych terenach przyległych należyty ład, porządek, przestrzeganie przepisów bhp i </w:t>
      </w:r>
      <w:proofErr w:type="spellStart"/>
      <w:r w:rsidRPr="0084030F">
        <w:rPr>
          <w:rFonts w:asciiTheme="minorHAnsi" w:hAnsiTheme="minorHAnsi"/>
          <w:sz w:val="24"/>
          <w:szCs w:val="24"/>
        </w:rPr>
        <w:t>ppoż</w:t>
      </w:r>
      <w:proofErr w:type="spellEnd"/>
      <w:r w:rsidRPr="0084030F">
        <w:rPr>
          <w:rFonts w:asciiTheme="minorHAnsi" w:hAnsiTheme="minorHAnsi"/>
          <w:sz w:val="24"/>
          <w:szCs w:val="24"/>
        </w:rPr>
        <w:t>, zasad ochrony środowiska oraz ochronę znajdujących się w tym obszarze obiektów, nawierzchni, sieci, instalacji i urządzeń uzbrojenia terenu i utrzymanie ich w należytym stanie technicznym ponosząc wszelkie konsekwencje i koszty z tego tytułu.</w:t>
      </w:r>
    </w:p>
    <w:p w14:paraId="2990129A" w14:textId="77777777" w:rsidR="00AB7E8E" w:rsidRPr="0084030F" w:rsidRDefault="004D1FDF"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w:t>
      </w:r>
      <w:r w:rsidR="00AB7E8E" w:rsidRPr="0084030F">
        <w:rPr>
          <w:rFonts w:asciiTheme="minorHAnsi" w:hAnsiTheme="minorHAnsi"/>
          <w:sz w:val="24"/>
          <w:szCs w:val="24"/>
        </w:rPr>
        <w:t xml:space="preserve">ykonawca zobowiązuje się zapewnić własnym staraniem i na swój koszt zasilanie terenu budowy w energię elektryczną, wodę i odprowadzenie ścieków oraz zorganizować biuro budowy i zaplecze sanitarno-socjalne (zaplecze budowy) zgodnie z obowiązującymi przepisami, szczególnie w zakresie bezpieczeństwa i higieny pracy, p.poż oraz zgodnie z wymaganiami Państwowej Inspekcji Pracy i Państwowej Inspekcji Sanitarnej. Wykonawca ponosi koszty związane z korzystaniem z urządzeń infrastruktury technicznej do celów związanych z wykonywaniem robót budowlanych, prób i odbiorów. </w:t>
      </w:r>
    </w:p>
    <w:p w14:paraId="17265D56"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35D77958"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2656FB4A"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powinien wykonać wszelkie naprawy, renowacje, wymiany lub doprowadzić do stanu pierwotnego wszelkie uszkodzone w wyniku realizacji prac przez Wykonawcę elementy istniejącego zagospodarowania terenu oraz własności prywatnej, w tym m.in. infrastruktury technicznej, drogowej, ogrodzeń, urządzeń i sieci uzbrojenia podziemnego i nadziemnego.</w:t>
      </w:r>
    </w:p>
    <w:p w14:paraId="71F302F2"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Po</w:t>
      </w:r>
      <w:r w:rsidRPr="0084030F">
        <w:rPr>
          <w:rFonts w:asciiTheme="minorHAnsi" w:hAnsiTheme="minorHAnsi"/>
          <w:sz w:val="24"/>
          <w:szCs w:val="24"/>
          <w:lang w:eastAsia="ar-SA"/>
        </w:rPr>
        <w:t xml:space="preserve"> </w:t>
      </w:r>
      <w:r w:rsidRPr="0084030F">
        <w:rPr>
          <w:rFonts w:asciiTheme="minorHAnsi" w:hAnsiTheme="minorHAnsi"/>
          <w:sz w:val="24"/>
          <w:szCs w:val="24"/>
        </w:rPr>
        <w:t>zakończeniu robót budowlanych, przed zgłoszeniem gotowości do Odbioru Końcowego Wykonawca zobowiązany jest doprowadzić Teren Budowy do należytego stanu i porządku (w tym zaplecze socjalne, place składowania materiałów oraz inne tereny zajęte lub użytkowane przez Wykonawcę), a także – w razie korzystania – drogi i tereny sąsiadujące z terenem, na którym prowadzone były roboty lub zostały naruszone przy prowadzonych robotach.</w:t>
      </w:r>
    </w:p>
    <w:p w14:paraId="12C4FF8B" w14:textId="77777777" w:rsidR="00AB7E8E" w:rsidRPr="0084030F" w:rsidRDefault="00AB7E8E" w:rsidP="0084030F">
      <w:pPr>
        <w:numPr>
          <w:ilvl w:val="0"/>
          <w:numId w:val="76"/>
        </w:numPr>
        <w:tabs>
          <w:tab w:val="left"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przypadku stwierdzenia, że Teren Budowy nie odpowi</w:t>
      </w:r>
      <w:r w:rsidR="004D1FDF" w:rsidRPr="0084030F">
        <w:rPr>
          <w:rFonts w:asciiTheme="minorHAnsi" w:hAnsiTheme="minorHAnsi"/>
          <w:sz w:val="24"/>
          <w:szCs w:val="24"/>
        </w:rPr>
        <w:t xml:space="preserve">ada warunkom określonym w ust. 6 i 9 </w:t>
      </w:r>
      <w:r w:rsidRPr="0084030F">
        <w:rPr>
          <w:rFonts w:asciiTheme="minorHAnsi" w:hAnsiTheme="minorHAnsi"/>
          <w:sz w:val="24"/>
          <w:szCs w:val="24"/>
        </w:rPr>
        <w:t>Inspektor Nadzoru/Zamawiający ma prawo polecić Wykonawcy natychmiastowe doprowadzenie</w:t>
      </w:r>
      <w:r w:rsidRPr="0084030F">
        <w:rPr>
          <w:rFonts w:asciiTheme="minorHAnsi" w:hAnsiTheme="minorHAnsi"/>
          <w:sz w:val="24"/>
          <w:szCs w:val="24"/>
          <w:lang w:eastAsia="ar-SA"/>
        </w:rPr>
        <w:t xml:space="preserve"> Terenu Budowy do należytego stanu. W przypadku nie dostosowania się do tych zaleceń, po uprzednim bezskutecznym wezwaniu, z terminem nie krótszym niż 3 dni robocze, skierowanym przez Zamawiającego do Wykonawcy, Zamawiający ma prawo zlecić podmiotowi zewnętrznemu doprowadzenie Terenu Budowy do należytego stanu, a kosztami tych prac obciążyć Wykonawcę (wykonanie zastępcze).</w:t>
      </w:r>
    </w:p>
    <w:p w14:paraId="533D539B" w14:textId="77777777" w:rsidR="00821AFF" w:rsidRPr="0084030F" w:rsidRDefault="00821AFF" w:rsidP="0084030F">
      <w:pPr>
        <w:tabs>
          <w:tab w:val="left" w:pos="426"/>
        </w:tabs>
        <w:autoSpaceDE w:val="0"/>
        <w:spacing w:after="0" w:line="23" w:lineRule="atLeast"/>
        <w:ind w:left="0" w:firstLine="0"/>
        <w:contextualSpacing/>
        <w:jc w:val="left"/>
        <w:rPr>
          <w:rFonts w:asciiTheme="minorHAnsi" w:hAnsiTheme="minorHAnsi"/>
          <w:sz w:val="24"/>
          <w:szCs w:val="24"/>
        </w:rPr>
      </w:pPr>
    </w:p>
    <w:p w14:paraId="2A8C3444"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13</w:t>
      </w:r>
      <w:r w:rsidR="00C83EB5" w:rsidRPr="0084030F">
        <w:rPr>
          <w:rFonts w:asciiTheme="minorHAnsi" w:hAnsiTheme="minorHAnsi"/>
          <w:b/>
          <w:bCs/>
          <w:sz w:val="24"/>
          <w:szCs w:val="24"/>
          <w:lang w:eastAsia="ar-SA"/>
        </w:rPr>
        <w:br/>
      </w:r>
      <w:r w:rsidRPr="0084030F">
        <w:rPr>
          <w:rFonts w:asciiTheme="minorHAnsi" w:eastAsia="TimesNewRoman" w:hAnsiTheme="minorHAnsi"/>
          <w:b/>
          <w:bCs/>
          <w:sz w:val="24"/>
          <w:szCs w:val="24"/>
          <w:lang w:eastAsia="ar-SA"/>
        </w:rPr>
        <w:t xml:space="preserve">POTENCJAŁ </w:t>
      </w:r>
    </w:p>
    <w:p w14:paraId="5FBDD417" w14:textId="77777777" w:rsidR="00AB7E8E" w:rsidRPr="0084030F" w:rsidRDefault="00AB7E8E" w:rsidP="0084030F">
      <w:pPr>
        <w:numPr>
          <w:ilvl w:val="0"/>
          <w:numId w:val="12"/>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oświadcza, że posiada niezbędną wiedzę, umiejętności, kwalifikacje, potencjał techniczny oraz wymagane uprawnienia niezbędne i wystarczające do należytego wykonania Przedmiotu Umowy. </w:t>
      </w:r>
    </w:p>
    <w:p w14:paraId="107E69D3" w14:textId="5561E396" w:rsidR="00AB7E8E" w:rsidRPr="0084030F" w:rsidRDefault="00AB7E8E" w:rsidP="0084030F">
      <w:pPr>
        <w:numPr>
          <w:ilvl w:val="0"/>
          <w:numId w:val="12"/>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Zamawiający wymaga zatrudnienia przez Wykonawcę lub Podwykonawcę na podstawie </w:t>
      </w:r>
      <w:r w:rsidRPr="0084030F">
        <w:rPr>
          <w:rFonts w:asciiTheme="minorHAnsi" w:hAnsiTheme="minorHAnsi"/>
          <w:color w:val="000000"/>
          <w:sz w:val="24"/>
          <w:szCs w:val="24"/>
        </w:rPr>
        <w:t>umowy o pracę osób wykonujących wskazane poniżej czynności w trakcie realizacji P</w:t>
      </w:r>
      <w:r w:rsidR="0047224C" w:rsidRPr="0084030F">
        <w:rPr>
          <w:rFonts w:asciiTheme="minorHAnsi" w:hAnsiTheme="minorHAnsi"/>
          <w:color w:val="000000"/>
          <w:sz w:val="24"/>
          <w:szCs w:val="24"/>
        </w:rPr>
        <w:t xml:space="preserve">rzedmiotu Umowy: </w:t>
      </w:r>
      <w:r w:rsidR="0047224C" w:rsidRPr="0084030F">
        <w:rPr>
          <w:rFonts w:asciiTheme="minorHAnsi" w:hAnsiTheme="minorHAnsi"/>
          <w:b/>
          <w:color w:val="000000"/>
          <w:sz w:val="24"/>
          <w:szCs w:val="24"/>
        </w:rPr>
        <w:t>roboty ziemne</w:t>
      </w:r>
      <w:r w:rsidRPr="0084030F">
        <w:rPr>
          <w:rFonts w:asciiTheme="minorHAnsi" w:hAnsiTheme="minorHAnsi"/>
          <w:color w:val="000000"/>
          <w:sz w:val="24"/>
          <w:szCs w:val="24"/>
        </w:rPr>
        <w:t>, jeżeli wykonywanie tych czynności polega</w:t>
      </w:r>
      <w:r w:rsidRPr="0084030F">
        <w:rPr>
          <w:rFonts w:asciiTheme="minorHAnsi" w:hAnsiTheme="minorHAnsi"/>
          <w:sz w:val="24"/>
          <w:szCs w:val="24"/>
        </w:rPr>
        <w:t xml:space="preserve"> na wykonywaniu pracy w sposób określony w art. 22 § 1 ustawy z dnia 2</w:t>
      </w:r>
      <w:r w:rsidR="00D249E4" w:rsidRPr="0084030F">
        <w:rPr>
          <w:rFonts w:asciiTheme="minorHAnsi" w:hAnsiTheme="minorHAnsi"/>
          <w:sz w:val="24"/>
          <w:szCs w:val="24"/>
        </w:rPr>
        <w:t>6 czerwca 1974 r. Kodeks pracy</w:t>
      </w:r>
      <w:r w:rsidRPr="0084030F">
        <w:rPr>
          <w:rFonts w:asciiTheme="minorHAnsi" w:hAnsiTheme="minorHAnsi"/>
          <w:sz w:val="24"/>
          <w:szCs w:val="24"/>
        </w:rPr>
        <w:t>. Wymienione osoby powinny być zatrudnione na podstawie umowy o pracę przez cały okres realizacji Przedmiotu Umowy. W przypadku rozwiązania stosunku pracy przed zakończeniem tego okresu, Wykonawca lub Podwykonawca jest zobowiązany do niezwłocznego zatrudnienia na podstawie umowy o pracę w to miejsce innej osoby.</w:t>
      </w:r>
    </w:p>
    <w:p w14:paraId="5CAE739B" w14:textId="45315CCE" w:rsidR="001F1FF3" w:rsidRPr="0084030F" w:rsidRDefault="001F1FF3" w:rsidP="0084030F">
      <w:pPr>
        <w:numPr>
          <w:ilvl w:val="0"/>
          <w:numId w:val="12"/>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w:t>
      </w:r>
      <w:r w:rsidR="00B61078" w:rsidRPr="0084030F">
        <w:rPr>
          <w:rFonts w:asciiTheme="minorHAnsi" w:hAnsiTheme="minorHAnsi"/>
          <w:sz w:val="24"/>
          <w:szCs w:val="24"/>
        </w:rPr>
        <w:t xml:space="preserve">konawca w terminie </w:t>
      </w:r>
      <w:r w:rsidR="00EA3319" w:rsidRPr="0084030F">
        <w:rPr>
          <w:rFonts w:asciiTheme="minorHAnsi" w:hAnsiTheme="minorHAnsi"/>
          <w:sz w:val="24"/>
          <w:szCs w:val="24"/>
        </w:rPr>
        <w:t xml:space="preserve">do 3 dni roboczych </w:t>
      </w:r>
      <w:r w:rsidRPr="0084030F">
        <w:rPr>
          <w:rFonts w:asciiTheme="minorHAnsi" w:hAnsiTheme="minorHAnsi"/>
          <w:sz w:val="24"/>
          <w:szCs w:val="24"/>
        </w:rPr>
        <w:t>przed przystąpieniem prze</w:t>
      </w:r>
      <w:r w:rsidR="00C90E69" w:rsidRPr="0084030F">
        <w:rPr>
          <w:rFonts w:asciiTheme="minorHAnsi" w:hAnsiTheme="minorHAnsi"/>
          <w:sz w:val="24"/>
          <w:szCs w:val="24"/>
        </w:rPr>
        <w:t>z osoby, o których mowa w ust. 2</w:t>
      </w:r>
      <w:r w:rsidRPr="0084030F">
        <w:rPr>
          <w:rFonts w:asciiTheme="minorHAnsi" w:hAnsiTheme="minorHAnsi"/>
          <w:sz w:val="24"/>
          <w:szCs w:val="24"/>
        </w:rPr>
        <w:t xml:space="preserve">,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14:paraId="2B95E4BD" w14:textId="6E33F684" w:rsidR="001F1FF3" w:rsidRPr="0084030F" w:rsidRDefault="001F1FF3" w:rsidP="0084030F">
      <w:pPr>
        <w:numPr>
          <w:ilvl w:val="0"/>
          <w:numId w:val="12"/>
        </w:numPr>
        <w:tabs>
          <w:tab w:val="clear" w:pos="0"/>
          <w:tab w:val="left" w:pos="284"/>
          <w:tab w:val="num" w:pos="426"/>
          <w:tab w:val="num" w:pos="720"/>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przypadku zmia</w:t>
      </w:r>
      <w:r w:rsidR="00821AFF" w:rsidRPr="0084030F">
        <w:rPr>
          <w:rFonts w:asciiTheme="minorHAnsi" w:hAnsiTheme="minorHAnsi"/>
          <w:sz w:val="24"/>
          <w:szCs w:val="24"/>
        </w:rPr>
        <w:t>ny osób, o których mowa w ust. 2</w:t>
      </w:r>
      <w:r w:rsidRPr="0084030F">
        <w:rPr>
          <w:rFonts w:asciiTheme="minorHAnsi" w:hAnsiTheme="minorHAnsi"/>
          <w:sz w:val="24"/>
          <w:szCs w:val="24"/>
        </w:rPr>
        <w:t xml:space="preserve">, Wykonawca jest zobowiązany do zmiany oświadczenia, o którym mowa w ust. </w:t>
      </w:r>
      <w:r w:rsidR="00821AFF" w:rsidRPr="0084030F">
        <w:rPr>
          <w:rFonts w:asciiTheme="minorHAnsi" w:hAnsiTheme="minorHAnsi"/>
          <w:sz w:val="24"/>
          <w:szCs w:val="24"/>
        </w:rPr>
        <w:t>3</w:t>
      </w:r>
      <w:r w:rsidRPr="0084030F">
        <w:rPr>
          <w:rFonts w:asciiTheme="minorHAnsi" w:hAnsiTheme="minorHAnsi"/>
          <w:sz w:val="24"/>
          <w:szCs w:val="24"/>
        </w:rPr>
        <w:t>, w terminie 5 dni od zaistnienia zmiany. Zmiana oświadczenia następuje poprzez złożenie przez Wykonawcę nowego oświadczenia zawierającego aktualne dane dotyczące tych osób. Zmiana oświadczenia nie wymaga zawarcia przez Strony aneksu do umowy.</w:t>
      </w:r>
    </w:p>
    <w:p w14:paraId="307501ED" w14:textId="63DF2178" w:rsidR="001F1FF3" w:rsidRPr="0084030F" w:rsidRDefault="001F1FF3" w:rsidP="0084030F">
      <w:pPr>
        <w:numPr>
          <w:ilvl w:val="0"/>
          <w:numId w:val="12"/>
        </w:numPr>
        <w:tabs>
          <w:tab w:val="clear" w:pos="0"/>
          <w:tab w:val="left" w:pos="284"/>
          <w:tab w:val="num" w:pos="426"/>
          <w:tab w:val="num" w:pos="720"/>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t>
      </w:r>
      <w:r w:rsidR="009917D2" w:rsidRPr="0084030F">
        <w:rPr>
          <w:rFonts w:asciiTheme="minorHAnsi" w:hAnsiTheme="minorHAnsi"/>
          <w:sz w:val="24"/>
          <w:szCs w:val="24"/>
        </w:rPr>
        <w:t xml:space="preserve">do żądania </w:t>
      </w:r>
      <w:r w:rsidRPr="0084030F">
        <w:rPr>
          <w:rFonts w:asciiTheme="minorHAnsi" w:hAnsiTheme="minorHAnsi"/>
          <w:sz w:val="24"/>
          <w:szCs w:val="24"/>
        </w:rPr>
        <w:t xml:space="preserve">w szczególności:  </w:t>
      </w:r>
    </w:p>
    <w:p w14:paraId="13D79DB8" w14:textId="39D276F5" w:rsidR="001F1FF3" w:rsidRPr="0084030F" w:rsidRDefault="001F1FF3" w:rsidP="0084030F">
      <w:pPr>
        <w:numPr>
          <w:ilvl w:val="0"/>
          <w:numId w:val="60"/>
        </w:numPr>
        <w:tabs>
          <w:tab w:val="left" w:pos="426"/>
          <w:tab w:val="left" w:pos="709"/>
        </w:tabs>
        <w:suppressAutoHyphens w:val="0"/>
        <w:autoSpaceDE w:val="0"/>
        <w:autoSpaceDN w:val="0"/>
        <w:adjustRightInd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oświadc</w:t>
      </w:r>
      <w:r w:rsidR="008E63AA" w:rsidRPr="0084030F">
        <w:rPr>
          <w:rFonts w:asciiTheme="minorHAnsi" w:eastAsia="Times New Roman" w:hAnsiTheme="minorHAnsi"/>
          <w:color w:val="000000"/>
          <w:sz w:val="24"/>
          <w:szCs w:val="24"/>
          <w:lang w:eastAsia="pl-PL"/>
        </w:rPr>
        <w:t>zenia</w:t>
      </w:r>
      <w:proofErr w:type="gramEnd"/>
      <w:r w:rsidR="008E63AA" w:rsidRPr="0084030F">
        <w:rPr>
          <w:rFonts w:asciiTheme="minorHAnsi" w:eastAsia="Times New Roman" w:hAnsiTheme="minorHAnsi"/>
          <w:color w:val="000000"/>
          <w:sz w:val="24"/>
          <w:szCs w:val="24"/>
          <w:lang w:eastAsia="pl-PL"/>
        </w:rPr>
        <w:t xml:space="preserve"> zatrudnionego pracownika,</w:t>
      </w:r>
    </w:p>
    <w:p w14:paraId="51CA4D4C" w14:textId="2918B46B" w:rsidR="001F1FF3" w:rsidRPr="0084030F" w:rsidRDefault="001F1FF3" w:rsidP="0084030F">
      <w:pPr>
        <w:numPr>
          <w:ilvl w:val="0"/>
          <w:numId w:val="60"/>
        </w:numPr>
        <w:tabs>
          <w:tab w:val="left" w:pos="426"/>
          <w:tab w:val="left" w:pos="709"/>
        </w:tabs>
        <w:suppressAutoHyphens w:val="0"/>
        <w:autoSpaceDE w:val="0"/>
        <w:autoSpaceDN w:val="0"/>
        <w:adjustRightInd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oświadczenia</w:t>
      </w:r>
      <w:proofErr w:type="gramEnd"/>
      <w:r w:rsidRPr="0084030F">
        <w:rPr>
          <w:rFonts w:asciiTheme="minorHAnsi" w:eastAsia="Times New Roman" w:hAnsiTheme="minorHAnsi"/>
          <w:color w:val="000000"/>
          <w:sz w:val="24"/>
          <w:szCs w:val="24"/>
          <w:lang w:eastAsia="pl-PL"/>
        </w:rPr>
        <w:t xml:space="preserve"> wykonawcy lub podwykonawcy o zatrudnieniu pracown</w:t>
      </w:r>
      <w:r w:rsidR="008E63AA" w:rsidRPr="0084030F">
        <w:rPr>
          <w:rFonts w:asciiTheme="minorHAnsi" w:eastAsia="Times New Roman" w:hAnsiTheme="minorHAnsi"/>
          <w:color w:val="000000"/>
          <w:sz w:val="24"/>
          <w:szCs w:val="24"/>
          <w:lang w:eastAsia="pl-PL"/>
        </w:rPr>
        <w:t>ika na podstawie umowy o pracę,</w:t>
      </w:r>
    </w:p>
    <w:p w14:paraId="590431F4" w14:textId="48156676" w:rsidR="001F1FF3" w:rsidRPr="0084030F" w:rsidRDefault="001F1FF3" w:rsidP="0084030F">
      <w:pPr>
        <w:numPr>
          <w:ilvl w:val="0"/>
          <w:numId w:val="60"/>
        </w:numPr>
        <w:tabs>
          <w:tab w:val="left" w:pos="426"/>
          <w:tab w:val="left" w:pos="709"/>
        </w:tabs>
        <w:suppressAutoHyphens w:val="0"/>
        <w:autoSpaceDE w:val="0"/>
        <w:autoSpaceDN w:val="0"/>
        <w:adjustRightInd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poświadczonej</w:t>
      </w:r>
      <w:proofErr w:type="gramEnd"/>
      <w:r w:rsidRPr="0084030F">
        <w:rPr>
          <w:rFonts w:asciiTheme="minorHAnsi" w:eastAsia="Times New Roman" w:hAnsiTheme="minorHAnsi"/>
          <w:color w:val="000000"/>
          <w:sz w:val="24"/>
          <w:szCs w:val="24"/>
          <w:lang w:eastAsia="pl-PL"/>
        </w:rPr>
        <w:t xml:space="preserve"> za zgodność z oryginałem kopii umowy o </w:t>
      </w:r>
      <w:r w:rsidR="008E63AA" w:rsidRPr="0084030F">
        <w:rPr>
          <w:rFonts w:asciiTheme="minorHAnsi" w:eastAsia="Times New Roman" w:hAnsiTheme="minorHAnsi"/>
          <w:color w:val="000000"/>
          <w:sz w:val="24"/>
          <w:szCs w:val="24"/>
          <w:lang w:eastAsia="pl-PL"/>
        </w:rPr>
        <w:t>pracę zatrudnionego pracownika,</w:t>
      </w:r>
    </w:p>
    <w:p w14:paraId="10FD3336" w14:textId="77777777" w:rsidR="001F1FF3" w:rsidRPr="0084030F" w:rsidRDefault="001F1FF3" w:rsidP="0084030F">
      <w:pPr>
        <w:numPr>
          <w:ilvl w:val="0"/>
          <w:numId w:val="60"/>
        </w:numPr>
        <w:tabs>
          <w:tab w:val="left" w:pos="426"/>
          <w:tab w:val="left" w:pos="709"/>
        </w:tabs>
        <w:suppressAutoHyphens w:val="0"/>
        <w:autoSpaceDE w:val="0"/>
        <w:autoSpaceDN w:val="0"/>
        <w:adjustRightInd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innych</w:t>
      </w:r>
      <w:proofErr w:type="gramEnd"/>
      <w:r w:rsidRPr="0084030F">
        <w:rPr>
          <w:rFonts w:asciiTheme="minorHAnsi" w:eastAsia="Times New Roman" w:hAnsiTheme="minorHAnsi"/>
          <w:color w:val="000000"/>
          <w:sz w:val="24"/>
          <w:szCs w:val="24"/>
          <w:lang w:eastAsia="pl-PL"/>
        </w:rPr>
        <w:t xml:space="preserve"> dokumentów</w:t>
      </w:r>
    </w:p>
    <w:p w14:paraId="5CA262BA" w14:textId="77777777" w:rsidR="001F1FF3" w:rsidRPr="0084030F" w:rsidRDefault="001F1FF3" w:rsidP="0084030F">
      <w:pPr>
        <w:tabs>
          <w:tab w:val="left" w:pos="426"/>
        </w:tabs>
        <w:suppressAutoHyphens w:val="0"/>
        <w:autoSpaceDE w:val="0"/>
        <w:autoSpaceDN w:val="0"/>
        <w:adjustRightInd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zawierających</w:t>
      </w:r>
      <w:proofErr w:type="gramEnd"/>
      <w:r w:rsidRPr="0084030F">
        <w:rPr>
          <w:rFonts w:asciiTheme="minorHAnsi" w:eastAsia="Times New Roman" w:hAnsiTheme="minorHAnsi"/>
          <w:color w:val="000000"/>
          <w:sz w:val="24"/>
          <w:szCs w:val="24"/>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5CB257AE" w14:textId="77777777" w:rsidR="001F1FF3" w:rsidRPr="0084030F" w:rsidRDefault="001F1FF3" w:rsidP="0084030F">
      <w:pPr>
        <w:numPr>
          <w:ilvl w:val="0"/>
          <w:numId w:val="12"/>
        </w:numPr>
        <w:tabs>
          <w:tab w:val="clear" w:pos="0"/>
          <w:tab w:val="left" w:pos="284"/>
          <w:tab w:val="num" w:pos="426"/>
          <w:tab w:val="num" w:pos="720"/>
        </w:tabs>
        <w:autoSpaceDE w:val="0"/>
        <w:spacing w:after="0" w:line="23" w:lineRule="atLeast"/>
        <w:ind w:left="0" w:firstLine="0"/>
        <w:contextualSpacing/>
        <w:rPr>
          <w:rFonts w:asciiTheme="minorHAnsi" w:hAnsiTheme="minorHAnsi"/>
          <w:sz w:val="24"/>
          <w:szCs w:val="24"/>
        </w:rPr>
      </w:pPr>
      <w:r w:rsidRPr="0084030F">
        <w:rPr>
          <w:rFonts w:asciiTheme="minorHAnsi" w:eastAsia="Times New Roman" w:hAnsiTheme="minorHAnsi"/>
          <w:sz w:val="24"/>
          <w:szCs w:val="24"/>
          <w:lang w:eastAsia="pl-PL"/>
        </w:rPr>
        <w:t xml:space="preserve">W </w:t>
      </w:r>
      <w:r w:rsidRPr="0084030F">
        <w:rPr>
          <w:rFonts w:asciiTheme="minorHAnsi" w:hAnsiTheme="minorHAnsi"/>
          <w:sz w:val="24"/>
          <w:szCs w:val="24"/>
        </w:rPr>
        <w:t xml:space="preserve">przypadku uzasadnionych wątpliwości, co do przestrzegania prawa pracy przez Wykonawcę lub podwykonawcę, Zamawiający może zwrócić się o przeprowadzenie kontroli przez Państwową Inspekcję Pracy. </w:t>
      </w:r>
    </w:p>
    <w:p w14:paraId="40DA8D72" w14:textId="77777777" w:rsidR="001F1FF3" w:rsidRPr="0084030F" w:rsidRDefault="001F1FF3" w:rsidP="0084030F">
      <w:pPr>
        <w:numPr>
          <w:ilvl w:val="0"/>
          <w:numId w:val="12"/>
        </w:numPr>
        <w:tabs>
          <w:tab w:val="clear" w:pos="0"/>
          <w:tab w:val="left" w:pos="284"/>
          <w:tab w:val="num" w:pos="426"/>
          <w:tab w:val="num" w:pos="720"/>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hAnsiTheme="minorHAnsi"/>
          <w:sz w:val="24"/>
          <w:szCs w:val="24"/>
        </w:rPr>
        <w:t>Zamawiającemu</w:t>
      </w:r>
      <w:r w:rsidRPr="0084030F">
        <w:rPr>
          <w:rFonts w:asciiTheme="minorHAnsi" w:eastAsia="Times New Roman" w:hAnsiTheme="minorHAnsi"/>
          <w:bCs/>
          <w:sz w:val="24"/>
          <w:szCs w:val="24"/>
          <w:lang w:eastAsia="pl-PL"/>
        </w:rPr>
        <w:t xml:space="preserve"> przysługuje prawo naliczenia Wykonawcy kar umownych z tytułu:</w:t>
      </w:r>
    </w:p>
    <w:p w14:paraId="1B712316" w14:textId="7081F61A" w:rsidR="001F1FF3" w:rsidRPr="0084030F" w:rsidRDefault="001F1FF3" w:rsidP="0084030F">
      <w:pPr>
        <w:widowControl w:val="0"/>
        <w:numPr>
          <w:ilvl w:val="0"/>
          <w:numId w:val="59"/>
        </w:numPr>
        <w:tabs>
          <w:tab w:val="left" w:pos="426"/>
        </w:tabs>
        <w:suppressAutoHyphens w:val="0"/>
        <w:autoSpaceDE w:val="0"/>
        <w:autoSpaceDN w:val="0"/>
        <w:adjustRightInd w:val="0"/>
        <w:spacing w:after="0" w:line="23" w:lineRule="atLeast"/>
        <w:ind w:left="0" w:firstLine="0"/>
        <w:contextualSpacing/>
        <w:rPr>
          <w:rFonts w:asciiTheme="minorHAnsi" w:eastAsia="Times New Roman" w:hAnsiTheme="minorHAnsi"/>
          <w:bCs/>
          <w:sz w:val="24"/>
          <w:szCs w:val="24"/>
          <w:lang w:eastAsia="pl-PL"/>
        </w:rPr>
      </w:pPr>
      <w:proofErr w:type="gramStart"/>
      <w:r w:rsidRPr="0084030F">
        <w:rPr>
          <w:rFonts w:asciiTheme="minorHAnsi" w:eastAsia="Times New Roman" w:hAnsiTheme="minorHAnsi"/>
          <w:bCs/>
          <w:sz w:val="24"/>
          <w:szCs w:val="24"/>
          <w:lang w:eastAsia="pl-PL"/>
        </w:rPr>
        <w:t>nie</w:t>
      </w:r>
      <w:proofErr w:type="gramEnd"/>
      <w:r w:rsidRPr="0084030F">
        <w:rPr>
          <w:rFonts w:asciiTheme="minorHAnsi" w:eastAsia="Times New Roman" w:hAnsiTheme="minorHAnsi"/>
          <w:bCs/>
          <w:sz w:val="24"/>
          <w:szCs w:val="24"/>
          <w:lang w:eastAsia="pl-PL"/>
        </w:rPr>
        <w:t xml:space="preserve"> złożenia w przewidzianym terminie oświadczenia, o którym mowa w ust. </w:t>
      </w:r>
      <w:r w:rsidR="00C90E69" w:rsidRPr="0084030F">
        <w:rPr>
          <w:rFonts w:asciiTheme="minorHAnsi" w:eastAsia="Times New Roman" w:hAnsiTheme="minorHAnsi"/>
          <w:bCs/>
          <w:sz w:val="24"/>
          <w:szCs w:val="24"/>
          <w:lang w:eastAsia="pl-PL"/>
        </w:rPr>
        <w:t>3</w:t>
      </w:r>
      <w:r w:rsidR="00F67A5A" w:rsidRPr="0084030F">
        <w:rPr>
          <w:rFonts w:asciiTheme="minorHAnsi" w:eastAsia="Times New Roman" w:hAnsiTheme="minorHAnsi"/>
          <w:bCs/>
          <w:sz w:val="24"/>
          <w:szCs w:val="24"/>
          <w:lang w:eastAsia="pl-PL"/>
        </w:rPr>
        <w:t xml:space="preserve"> – w wysokości 5</w:t>
      </w:r>
      <w:r w:rsidRPr="0084030F">
        <w:rPr>
          <w:rFonts w:asciiTheme="minorHAnsi" w:eastAsia="Times New Roman" w:hAnsiTheme="minorHAnsi"/>
          <w:bCs/>
          <w:sz w:val="24"/>
          <w:szCs w:val="24"/>
          <w:lang w:eastAsia="pl-PL"/>
        </w:rPr>
        <w:t>00 zł (kara może być nakładana po raz kolejny, jeżeli Wykonawca pomimo wezwania ze strony Zamawiającego nadal nie przedkłada wykazu);</w:t>
      </w:r>
    </w:p>
    <w:p w14:paraId="5E5BC035" w14:textId="42068A79" w:rsidR="001F1FF3" w:rsidRPr="0084030F" w:rsidRDefault="001F1FF3" w:rsidP="0084030F">
      <w:pPr>
        <w:widowControl w:val="0"/>
        <w:numPr>
          <w:ilvl w:val="0"/>
          <w:numId w:val="59"/>
        </w:numPr>
        <w:tabs>
          <w:tab w:val="left" w:pos="426"/>
        </w:tabs>
        <w:suppressAutoHyphens w:val="0"/>
        <w:autoSpaceDE w:val="0"/>
        <w:autoSpaceDN w:val="0"/>
        <w:adjustRightInd w:val="0"/>
        <w:spacing w:after="0" w:line="23" w:lineRule="atLeast"/>
        <w:ind w:left="0" w:firstLine="0"/>
        <w:contextualSpacing/>
        <w:rPr>
          <w:rFonts w:asciiTheme="minorHAnsi" w:eastAsia="Times New Roman" w:hAnsiTheme="minorHAnsi"/>
          <w:bCs/>
          <w:sz w:val="24"/>
          <w:szCs w:val="24"/>
          <w:lang w:eastAsia="pl-PL"/>
        </w:rPr>
      </w:pPr>
      <w:proofErr w:type="gramStart"/>
      <w:r w:rsidRPr="0084030F">
        <w:rPr>
          <w:rFonts w:asciiTheme="minorHAnsi" w:eastAsia="Times New Roman" w:hAnsiTheme="minorHAnsi"/>
          <w:bCs/>
          <w:sz w:val="24"/>
          <w:szCs w:val="24"/>
          <w:lang w:eastAsia="pl-PL"/>
        </w:rPr>
        <w:t>nie</w:t>
      </w:r>
      <w:proofErr w:type="gramEnd"/>
      <w:r w:rsidRPr="0084030F">
        <w:rPr>
          <w:rFonts w:asciiTheme="minorHAnsi" w:eastAsia="Times New Roman" w:hAnsiTheme="minorHAnsi"/>
          <w:bCs/>
          <w:sz w:val="24"/>
          <w:szCs w:val="24"/>
          <w:lang w:eastAsia="pl-PL"/>
        </w:rPr>
        <w:t xml:space="preserve"> złożenia w przewidzianym terminie nowego oświadczenia, o którym mowa w ust. </w:t>
      </w:r>
      <w:r w:rsidR="00C90E69" w:rsidRPr="0084030F">
        <w:rPr>
          <w:rFonts w:asciiTheme="minorHAnsi" w:eastAsia="Times New Roman" w:hAnsiTheme="minorHAnsi"/>
          <w:bCs/>
          <w:sz w:val="24"/>
          <w:szCs w:val="24"/>
          <w:lang w:eastAsia="pl-PL"/>
        </w:rPr>
        <w:t>4</w:t>
      </w:r>
      <w:r w:rsidR="00F67A5A" w:rsidRPr="0084030F">
        <w:rPr>
          <w:rFonts w:asciiTheme="minorHAnsi" w:eastAsia="Times New Roman" w:hAnsiTheme="minorHAnsi"/>
          <w:bCs/>
          <w:sz w:val="24"/>
          <w:szCs w:val="24"/>
          <w:lang w:eastAsia="pl-PL"/>
        </w:rPr>
        <w:t xml:space="preserve"> – w wysokości 5</w:t>
      </w:r>
      <w:r w:rsidRPr="0084030F">
        <w:rPr>
          <w:rFonts w:asciiTheme="minorHAnsi" w:eastAsia="Times New Roman" w:hAnsiTheme="minorHAnsi"/>
          <w:bCs/>
          <w:sz w:val="24"/>
          <w:szCs w:val="24"/>
          <w:lang w:eastAsia="pl-PL"/>
        </w:rPr>
        <w:t>00 zł (kara może być nakładana po raz kolejny, jeżeli Wykonawca pomimo wezwania ze strony Zamawiającego nadal nie przedkłada oświadczenia);</w:t>
      </w:r>
    </w:p>
    <w:p w14:paraId="111A7788" w14:textId="77777777" w:rsidR="00821AFF" w:rsidRPr="0084030F" w:rsidRDefault="001F1FF3" w:rsidP="0084030F">
      <w:pPr>
        <w:widowControl w:val="0"/>
        <w:numPr>
          <w:ilvl w:val="0"/>
          <w:numId w:val="59"/>
        </w:numPr>
        <w:tabs>
          <w:tab w:val="left" w:pos="426"/>
        </w:tabs>
        <w:suppressAutoHyphens w:val="0"/>
        <w:autoSpaceDE w:val="0"/>
        <w:autoSpaceDN w:val="0"/>
        <w:adjustRightInd w:val="0"/>
        <w:spacing w:after="0" w:line="23" w:lineRule="atLeast"/>
        <w:ind w:left="0" w:firstLine="0"/>
        <w:contextualSpacing/>
        <w:rPr>
          <w:rFonts w:asciiTheme="minorHAnsi" w:eastAsia="Times New Roman" w:hAnsiTheme="minorHAnsi"/>
          <w:bCs/>
          <w:sz w:val="24"/>
          <w:szCs w:val="24"/>
          <w:lang w:eastAsia="pl-PL"/>
        </w:rPr>
      </w:pPr>
      <w:proofErr w:type="gramStart"/>
      <w:r w:rsidRPr="0084030F">
        <w:rPr>
          <w:rFonts w:asciiTheme="minorHAnsi" w:eastAsia="Times New Roman" w:hAnsiTheme="minorHAnsi"/>
          <w:bCs/>
          <w:sz w:val="24"/>
          <w:szCs w:val="24"/>
          <w:lang w:eastAsia="pl-PL"/>
        </w:rPr>
        <w:t>oddelegowania</w:t>
      </w:r>
      <w:proofErr w:type="gramEnd"/>
      <w:r w:rsidRPr="0084030F">
        <w:rPr>
          <w:rFonts w:asciiTheme="minorHAnsi" w:eastAsia="Times New Roman" w:hAnsiTheme="minorHAnsi"/>
          <w:bCs/>
          <w:sz w:val="24"/>
          <w:szCs w:val="24"/>
          <w:lang w:eastAsia="pl-PL"/>
        </w:rPr>
        <w:t xml:space="preserve"> do wykonywania prac</w:t>
      </w:r>
      <w:r w:rsidR="00821AFF" w:rsidRPr="0084030F">
        <w:rPr>
          <w:rFonts w:asciiTheme="minorHAnsi" w:eastAsia="Times New Roman" w:hAnsiTheme="minorHAnsi"/>
          <w:bCs/>
          <w:sz w:val="24"/>
          <w:szCs w:val="24"/>
          <w:lang w:eastAsia="pl-PL"/>
        </w:rPr>
        <w:t xml:space="preserve"> wskazanych w ust. 2</w:t>
      </w:r>
      <w:r w:rsidRPr="0084030F">
        <w:rPr>
          <w:rFonts w:asciiTheme="minorHAnsi" w:eastAsia="Times New Roman" w:hAnsiTheme="minorHAnsi"/>
          <w:bCs/>
          <w:sz w:val="24"/>
          <w:szCs w:val="24"/>
          <w:lang w:eastAsia="pl-PL"/>
        </w:rPr>
        <w:t>,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14:paraId="1CD72EE2" w14:textId="3F684564" w:rsidR="001F1FF3" w:rsidRPr="0084030F" w:rsidRDefault="001F1FF3" w:rsidP="0084030F">
      <w:pPr>
        <w:widowControl w:val="0"/>
        <w:numPr>
          <w:ilvl w:val="0"/>
          <w:numId w:val="59"/>
        </w:numPr>
        <w:tabs>
          <w:tab w:val="left" w:pos="426"/>
        </w:tabs>
        <w:suppressAutoHyphens w:val="0"/>
        <w:autoSpaceDE w:val="0"/>
        <w:autoSpaceDN w:val="0"/>
        <w:adjustRightInd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 xml:space="preserve">oddelegowania do wykonywania prac </w:t>
      </w:r>
      <w:r w:rsidR="00821AFF" w:rsidRPr="0084030F">
        <w:rPr>
          <w:rFonts w:asciiTheme="minorHAnsi" w:eastAsia="Times New Roman" w:hAnsiTheme="minorHAnsi"/>
          <w:bCs/>
          <w:sz w:val="24"/>
          <w:szCs w:val="24"/>
          <w:lang w:eastAsia="pl-PL"/>
        </w:rPr>
        <w:t xml:space="preserve">wskazanych w ust. 2, </w:t>
      </w:r>
      <w:r w:rsidRPr="0084030F">
        <w:rPr>
          <w:rFonts w:asciiTheme="minorHAnsi" w:eastAsia="Times New Roman" w:hAnsiTheme="minorHAnsi"/>
          <w:bCs/>
          <w:sz w:val="24"/>
          <w:szCs w:val="24"/>
          <w:lang w:eastAsia="pl-PL"/>
        </w:rPr>
        <w:t>osób niewymienionych w oświ</w:t>
      </w:r>
      <w:r w:rsidR="008B68EB" w:rsidRPr="0084030F">
        <w:rPr>
          <w:rFonts w:asciiTheme="minorHAnsi" w:eastAsia="Times New Roman" w:hAnsiTheme="minorHAnsi"/>
          <w:bCs/>
          <w:sz w:val="24"/>
          <w:szCs w:val="24"/>
          <w:lang w:eastAsia="pl-PL"/>
        </w:rPr>
        <w:t>adczeniu, o którym mowa w ust. 3 lub ust. 4</w:t>
      </w:r>
      <w:r w:rsidRPr="0084030F">
        <w:rPr>
          <w:rFonts w:asciiTheme="minorHAnsi" w:eastAsia="Times New Roman" w:hAnsiTheme="minorHAnsi"/>
          <w:bCs/>
          <w:sz w:val="24"/>
          <w:szCs w:val="24"/>
          <w:lang w:eastAsia="pl-PL"/>
        </w:rPr>
        <w:t xml:space="preserve"> – w wysokości 500 zł za każdy stwierdzony przypadek (kara może być nakładana po raz kolejny w odniesieniu do tej samej osoby, jeżeli Zamawiający podczas następnej kontroli stwierdzi, że nadal nie jest ona wymieniona w </w:t>
      </w:r>
      <w:proofErr w:type="gramStart"/>
      <w:r w:rsidRPr="0084030F">
        <w:rPr>
          <w:rFonts w:asciiTheme="minorHAnsi" w:eastAsia="Times New Roman" w:hAnsiTheme="minorHAnsi"/>
          <w:bCs/>
          <w:sz w:val="24"/>
          <w:szCs w:val="24"/>
          <w:lang w:eastAsia="pl-PL"/>
        </w:rPr>
        <w:t>ośw</w:t>
      </w:r>
      <w:r w:rsidR="008B68EB" w:rsidRPr="0084030F">
        <w:rPr>
          <w:rFonts w:asciiTheme="minorHAnsi" w:eastAsia="Times New Roman" w:hAnsiTheme="minorHAnsi"/>
          <w:bCs/>
          <w:sz w:val="24"/>
          <w:szCs w:val="24"/>
          <w:lang w:eastAsia="pl-PL"/>
        </w:rPr>
        <w:t>iadczeniu o którym</w:t>
      </w:r>
      <w:proofErr w:type="gramEnd"/>
      <w:r w:rsidR="008B68EB" w:rsidRPr="0084030F">
        <w:rPr>
          <w:rFonts w:asciiTheme="minorHAnsi" w:eastAsia="Times New Roman" w:hAnsiTheme="minorHAnsi"/>
          <w:bCs/>
          <w:sz w:val="24"/>
          <w:szCs w:val="24"/>
          <w:lang w:eastAsia="pl-PL"/>
        </w:rPr>
        <w:t xml:space="preserve"> mowa w ust. 3 lub ust. 4</w:t>
      </w:r>
      <w:r w:rsidRPr="0084030F">
        <w:rPr>
          <w:rFonts w:asciiTheme="minorHAnsi" w:eastAsia="Times New Roman" w:hAnsiTheme="minorHAnsi"/>
          <w:bCs/>
          <w:sz w:val="24"/>
          <w:szCs w:val="24"/>
          <w:lang w:eastAsia="pl-PL"/>
        </w:rPr>
        <w:t xml:space="preserve">).  </w:t>
      </w:r>
    </w:p>
    <w:p w14:paraId="062E464F" w14:textId="77777777" w:rsidR="00AB7E8E" w:rsidRPr="0084030F" w:rsidRDefault="001F1FF3" w:rsidP="0084030F">
      <w:pPr>
        <w:numPr>
          <w:ilvl w:val="0"/>
          <w:numId w:val="12"/>
        </w:numPr>
        <w:tabs>
          <w:tab w:val="clear" w:pos="0"/>
          <w:tab w:val="left" w:pos="284"/>
          <w:tab w:val="num" w:pos="426"/>
          <w:tab w:val="num" w:pos="720"/>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 xml:space="preserve">W przypadku powtórnego zaistnienia któregokolwiek </w:t>
      </w:r>
      <w:r w:rsidR="008B68EB" w:rsidRPr="0084030F">
        <w:rPr>
          <w:rFonts w:asciiTheme="minorHAnsi" w:eastAsia="Times New Roman" w:hAnsiTheme="minorHAnsi"/>
          <w:bCs/>
          <w:sz w:val="24"/>
          <w:szCs w:val="24"/>
          <w:lang w:eastAsia="pl-PL"/>
        </w:rPr>
        <w:t>ze zdarzeń wymienionych w ust. 7</w:t>
      </w:r>
      <w:r w:rsidRPr="0084030F">
        <w:rPr>
          <w:rFonts w:asciiTheme="minorHAnsi" w:eastAsia="Times New Roman" w:hAnsiTheme="minorHAnsi"/>
          <w:bCs/>
          <w:sz w:val="24"/>
          <w:szCs w:val="24"/>
          <w:lang w:eastAsia="pl-PL"/>
        </w:rPr>
        <w:t>, Zamawiającemu, niezależnie od prawa naliczenia kary umownej, przysługuje prawo odstąpienia od umowy z przyczyn leżących po stronie Wykonawcy.</w:t>
      </w:r>
    </w:p>
    <w:p w14:paraId="384BF823"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14</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OCHRONA ŚRODOWISKA</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WYKOPALISKA ARCHEOLOGICZNE</w:t>
      </w:r>
    </w:p>
    <w:p w14:paraId="557B3815"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w czasie wykonywania robót budowlanych oraz usuwania ewentualnych wad jest zobowiązany podjąć niezbędne działania w celu ochrony środowiska i przyrody na Terenie Budowy i wokół Terenu Budowy.</w:t>
      </w:r>
    </w:p>
    <w:p w14:paraId="73236C38"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proofErr w:type="gramStart"/>
      <w:r w:rsidRPr="0084030F">
        <w:rPr>
          <w:rFonts w:asciiTheme="minorHAnsi" w:eastAsia="Times New Roman" w:hAnsiTheme="minorHAnsi"/>
          <w:bCs/>
          <w:sz w:val="24"/>
          <w:szCs w:val="24"/>
          <w:lang w:eastAsia="pl-PL"/>
        </w:rPr>
        <w:t>Wykonawca jako</w:t>
      </w:r>
      <w:proofErr w:type="gramEnd"/>
      <w:r w:rsidRPr="0084030F">
        <w:rPr>
          <w:rFonts w:asciiTheme="minorHAnsi" w:eastAsia="Times New Roman" w:hAnsiTheme="minorHAnsi"/>
          <w:bCs/>
          <w:sz w:val="24"/>
          <w:szCs w:val="24"/>
          <w:lang w:eastAsia="pl-PL"/>
        </w:rPr>
        <w:t xml:space="preserve"> wytwórca odpadów w rozumieniu ustawy z dnia 14 grudnia 2012 r. o odpadach ma obowiązek zagospodarowania powstałych podczas realizacji Umowy odpadów zgodnie z ustawą o odpadach oraz ustawą z dnia 27 kwietnia 2001 r. Prawo ochrony środowiska.</w:t>
      </w:r>
    </w:p>
    <w:p w14:paraId="30FBA472"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na bieżąco będzie usuwał z Terenu Budowy odpady powstałe w wyniku realizacji Umowy we własnym zakresie, na własny koszt i zagospodaruje je zgodnie z obowiązującymi przepisami prawa wynikającymi z ustawy z dnia 14 grudnia 2012 r. o odpadach</w:t>
      </w:r>
      <w:r w:rsidR="00FF16B3" w:rsidRPr="0084030F">
        <w:rPr>
          <w:rFonts w:asciiTheme="minorHAnsi" w:eastAsia="Times New Roman" w:hAnsiTheme="minorHAnsi"/>
          <w:bCs/>
          <w:sz w:val="24"/>
          <w:szCs w:val="24"/>
          <w:lang w:eastAsia="pl-PL"/>
        </w:rPr>
        <w:t xml:space="preserve"> </w:t>
      </w:r>
      <w:r w:rsidRPr="0084030F">
        <w:rPr>
          <w:rFonts w:asciiTheme="minorHAnsi" w:eastAsia="Times New Roman" w:hAnsiTheme="minorHAnsi"/>
          <w:bCs/>
          <w:sz w:val="24"/>
          <w:szCs w:val="24"/>
          <w:lang w:eastAsia="pl-PL"/>
        </w:rPr>
        <w:t>oraz rozporządzen</w:t>
      </w:r>
      <w:r w:rsidR="001D6CC4" w:rsidRPr="0084030F">
        <w:rPr>
          <w:rFonts w:asciiTheme="minorHAnsi" w:eastAsia="Times New Roman" w:hAnsiTheme="minorHAnsi"/>
          <w:bCs/>
          <w:sz w:val="24"/>
          <w:szCs w:val="24"/>
          <w:lang w:eastAsia="pl-PL"/>
        </w:rPr>
        <w:t>iami wykonawczymi do tej ustawy</w:t>
      </w:r>
      <w:r w:rsidRPr="0084030F">
        <w:rPr>
          <w:rFonts w:asciiTheme="minorHAnsi" w:eastAsia="Times New Roman" w:hAnsiTheme="minorHAnsi"/>
          <w:bCs/>
          <w:sz w:val="24"/>
          <w:szCs w:val="24"/>
          <w:lang w:eastAsia="pl-PL"/>
        </w:rPr>
        <w:t>.</w:t>
      </w:r>
    </w:p>
    <w:p w14:paraId="40E065E2"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trike/>
          <w:sz w:val="24"/>
          <w:szCs w:val="24"/>
          <w:lang w:eastAsia="pl-PL"/>
        </w:rPr>
        <w:t>W razie zaistnienia takiej potrzeby,</w:t>
      </w:r>
      <w:r w:rsidRPr="0084030F">
        <w:rPr>
          <w:rFonts w:asciiTheme="minorHAnsi" w:eastAsia="Times New Roman" w:hAnsiTheme="minorHAnsi"/>
          <w:bCs/>
          <w:sz w:val="24"/>
          <w:szCs w:val="24"/>
          <w:lang w:eastAsia="pl-PL"/>
        </w:rPr>
        <w:t xml:space="preserve"> Wykonawca winien wykonać szczegółową inwentaryzację zieleni przeznaczonej do wycinki, przesadzenia i zabezpieczenia w związku z realizacją Robót w ramach niniejszej Umowy. W przypadku konieczności usunięcia drzew i krzewów Wykonawca wykona je swoim staraniem i na swój koszt wraz z wykonaniem niezbędnych opracowań i ekspertyz oraz uzyskaniem wszelkich wymaganych zgód i decyzji.</w:t>
      </w:r>
    </w:p>
    <w:p w14:paraId="7BB158FA"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trike/>
          <w:sz w:val="24"/>
          <w:szCs w:val="24"/>
          <w:lang w:eastAsia="pl-PL"/>
        </w:rPr>
      </w:pPr>
      <w:r w:rsidRPr="0084030F">
        <w:rPr>
          <w:rFonts w:asciiTheme="minorHAnsi" w:eastAsia="Times New Roman" w:hAnsiTheme="minorHAnsi"/>
          <w:bCs/>
          <w:strike/>
          <w:sz w:val="24"/>
          <w:szCs w:val="24"/>
          <w:lang w:eastAsia="pl-PL"/>
        </w:rPr>
        <w:t>W czasie robót wykonawczych drzewa przeznaczone do adaptacji, a rosnące w pobliżu inwestycji muszą zostać zabezpieczone przed uszkodzeniem. W trakcie prowadzenia robót w pobliżu drzew należy stosować osłony do zabezpieczeń pni, prace ziemne w strefie brył korzeniowych należy prowadzić z należytą ostrożnością. W razie konieczności wykonywania wykopów instalacyjnych w strefie korzeniowej drzew lub krzewów, to roboty ziemne należy wykonywać wyłącznie ręcznie.</w:t>
      </w:r>
    </w:p>
    <w:p w14:paraId="5DAF72C4"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eastAsia="Times New Roman" w:hAnsiTheme="minorHAnsi"/>
          <w:bCs/>
          <w:strike/>
          <w:sz w:val="24"/>
          <w:szCs w:val="24"/>
          <w:lang w:eastAsia="pl-PL"/>
        </w:rPr>
        <w:t>Przy przejściu</w:t>
      </w:r>
      <w:r w:rsidRPr="0084030F">
        <w:rPr>
          <w:rFonts w:asciiTheme="minorHAnsi" w:hAnsiTheme="minorHAnsi"/>
          <w:strike/>
          <w:sz w:val="24"/>
          <w:szCs w:val="24"/>
        </w:rPr>
        <w:t xml:space="preserve"> z wykopem w pobliżu korzeni należy wykonać deskowanie, za którym powinna pozostać szczelina 0,3–0,5 m i głębokości 1,5–2,0 m wypełniona kompostem i torfem. Z takiej osłony można zrezygnować pod warunkiem wykonywania robót poza okresem wegetacyjnym tj. od października do kwietnia</w:t>
      </w:r>
      <w:r w:rsidRPr="0084030F">
        <w:rPr>
          <w:rFonts w:asciiTheme="minorHAnsi" w:hAnsiTheme="minorHAnsi"/>
          <w:sz w:val="24"/>
          <w:szCs w:val="24"/>
        </w:rPr>
        <w:t>.</w:t>
      </w:r>
    </w:p>
    <w:p w14:paraId="2ED2C476"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Jeżeli roślinność, która ma być zachowana, zostanie uszkodzona lub zniszczona przez Wykonawcę, to powinna być ona odtworzona na koszt Wykonawcy, w sposób zaakceptowany przez Zamawiającego oraz odpowiednie władze. Jest to określone zarówno przez ustawę o ochronie przyrody jak i przez przepisy prawa budowlanego.</w:t>
      </w:r>
    </w:p>
    <w:p w14:paraId="66C7B4FD"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 xml:space="preserve">W przypadku wykonania nasadzeń zastępczych Wykonawca zobowiązuje się do ich pielęgnowania i utrzymania przez minimum 3 lata (lub dłużej, jeśli taki termin wskazany zostanie w uzyskanych decyzjach). W przypadku niedotrzymania tego terminu Wykonawca zobowiązuje się do wniesienia odroczonych opłat administracyjnych za wycinkę, zgodnie z uzyskanymi decyzjami. Jeżeli nasadzenia zastępcze zachowają żywotność we wskazanym </w:t>
      </w:r>
      <w:proofErr w:type="gramStart"/>
      <w:r w:rsidRPr="0084030F">
        <w:rPr>
          <w:rFonts w:asciiTheme="minorHAnsi" w:eastAsia="Times New Roman" w:hAnsiTheme="minorHAnsi"/>
          <w:bCs/>
          <w:sz w:val="24"/>
          <w:szCs w:val="24"/>
          <w:lang w:eastAsia="pl-PL"/>
        </w:rPr>
        <w:t>okresie (co</w:t>
      </w:r>
      <w:proofErr w:type="gramEnd"/>
      <w:r w:rsidRPr="0084030F">
        <w:rPr>
          <w:rFonts w:asciiTheme="minorHAnsi" w:eastAsia="Times New Roman" w:hAnsiTheme="minorHAnsi"/>
          <w:bCs/>
          <w:sz w:val="24"/>
          <w:szCs w:val="24"/>
          <w:lang w:eastAsia="pl-PL"/>
        </w:rPr>
        <w:t xml:space="preserve"> najmniej trzech lat), należność za usunięcie drzew lub krzewów zostanie umorzona.</w:t>
      </w:r>
    </w:p>
    <w:p w14:paraId="16772AC0"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bookmarkStart w:id="4" w:name="_Hlk505769009"/>
      <w:r w:rsidRPr="0084030F">
        <w:rPr>
          <w:rFonts w:asciiTheme="minorHAnsi" w:eastAsia="Times New Roman" w:hAnsiTheme="minorHAnsi"/>
          <w:bCs/>
          <w:iCs/>
          <w:sz w:val="24"/>
          <w:szCs w:val="24"/>
          <w:lang w:eastAsia="pl-PL"/>
        </w:rPr>
        <w:t xml:space="preserve">Wykonawca swoim działaniem nie będzie </w:t>
      </w:r>
      <w:r w:rsidR="00993435" w:rsidRPr="0084030F">
        <w:rPr>
          <w:rFonts w:asciiTheme="minorHAnsi" w:eastAsia="Times New Roman" w:hAnsiTheme="minorHAnsi"/>
          <w:bCs/>
          <w:iCs/>
          <w:sz w:val="24"/>
          <w:szCs w:val="24"/>
          <w:lang w:eastAsia="pl-PL"/>
        </w:rPr>
        <w:t xml:space="preserve">naruszał </w:t>
      </w:r>
      <w:r w:rsidRPr="0084030F">
        <w:rPr>
          <w:rFonts w:asciiTheme="minorHAnsi" w:eastAsia="Times New Roman" w:hAnsiTheme="minorHAnsi"/>
          <w:bCs/>
          <w:iCs/>
          <w:sz w:val="24"/>
          <w:szCs w:val="24"/>
          <w:lang w:eastAsia="pl-PL"/>
        </w:rPr>
        <w:t>przepisów z zakresu ochrony środowiska na terenie prowadzonych prac i poza nim. Wykonawca będzie unikał zanieczyszczeń powietrza, wód gruntowych i powierzchniowych, nadmiernego hałasu i innych szkodliwych dla środowiska i otoczenia czynników powodowanych działalnością przy wykonywaniu robót objętych Umową.</w:t>
      </w:r>
      <w:bookmarkEnd w:id="4"/>
    </w:p>
    <w:p w14:paraId="74AFBD3F" w14:textId="25E022E3"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ponosi odpowiedzialność z tytułu konieczności uiszczenia opłat, kar lub grzywien przewidzianych w przepisach dotyczących ochrony środowiska lub przyrody i przepisach regulujących gospodarkę odpadami</w:t>
      </w:r>
      <w:r w:rsidR="00FF16B3" w:rsidRPr="0084030F">
        <w:rPr>
          <w:rFonts w:asciiTheme="minorHAnsi" w:eastAsia="Times New Roman" w:hAnsiTheme="minorHAnsi"/>
          <w:bCs/>
          <w:sz w:val="24"/>
          <w:szCs w:val="24"/>
          <w:lang w:eastAsia="pl-PL"/>
        </w:rPr>
        <w:t xml:space="preserve"> nałożonych na Zamawiającego w związku z działani</w:t>
      </w:r>
      <w:r w:rsidR="00162A85" w:rsidRPr="0084030F">
        <w:rPr>
          <w:rFonts w:asciiTheme="minorHAnsi" w:eastAsia="Times New Roman" w:hAnsiTheme="minorHAnsi"/>
          <w:bCs/>
          <w:sz w:val="24"/>
          <w:szCs w:val="24"/>
          <w:lang w:eastAsia="pl-PL"/>
        </w:rPr>
        <w:t xml:space="preserve">em lub </w:t>
      </w:r>
      <w:r w:rsidR="00FF16B3" w:rsidRPr="0084030F">
        <w:rPr>
          <w:rFonts w:asciiTheme="minorHAnsi" w:eastAsia="Times New Roman" w:hAnsiTheme="minorHAnsi"/>
          <w:bCs/>
          <w:sz w:val="24"/>
          <w:szCs w:val="24"/>
          <w:lang w:eastAsia="pl-PL"/>
        </w:rPr>
        <w:t xml:space="preserve">Wykonawcy w trakcie wykonywania robót. </w:t>
      </w:r>
    </w:p>
    <w:p w14:paraId="14FC0E41"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4BB8A8A"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Wykopaliska, w szczególności monety, przedmioty wartościowe lub zabytkowe oraz inne przedmioty o znaczeniu historycznym lub archeologicznym bądź przedstawiające znaczną wartość, odkryte lub znalezione na Terenie Budowy, stanowią własność Skarbu Państwa.</w:t>
      </w:r>
    </w:p>
    <w:p w14:paraId="49BE8914"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po uzgodnieniu z Zamawiającym jest zobowiązany poczynić niezbędne czynności, aby zabezpieczyć wykopaliska przed przywłaszczeniem, uszkodzeniem lub zniszczeniem przez personel Wykonawcy lub przez osoby trzecie.</w:t>
      </w:r>
    </w:p>
    <w:p w14:paraId="2D9D9FE8"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niezwłocznie powiadomi Zamawiającego dotyczące właściwego zabezpieczenia miejsca znaleziska, obchodzenia się z nimi i dalszego trybu postępowania.</w:t>
      </w:r>
    </w:p>
    <w:p w14:paraId="130C4061"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 xml:space="preserve">Wykonawca winien zapewnić w trakcie prowadzenia robót pełnienie nadzoru archeologicznego, jeżeli prowadzenie prac archeologicznych okaże się konieczne (dla robót odkrywkowych) </w:t>
      </w:r>
    </w:p>
    <w:p w14:paraId="580E8C73"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eastAsia="Times New Roman" w:hAnsiTheme="minorHAnsi"/>
          <w:bCs/>
          <w:sz w:val="24"/>
          <w:szCs w:val="24"/>
          <w:lang w:eastAsia="pl-PL"/>
        </w:rPr>
        <w:t>Koszty</w:t>
      </w:r>
      <w:r w:rsidRPr="0084030F">
        <w:rPr>
          <w:rFonts w:asciiTheme="minorHAnsi" w:hAnsiTheme="minorHAnsi"/>
          <w:sz w:val="24"/>
          <w:szCs w:val="24"/>
          <w:lang w:eastAsia="ar-SA"/>
        </w:rPr>
        <w:t xml:space="preserve"> prowadzenia prac archeologicznych poniesie Zamawiający.</w:t>
      </w:r>
    </w:p>
    <w:p w14:paraId="15F9CC70" w14:textId="77777777" w:rsidR="00475F2D" w:rsidRPr="0084030F" w:rsidRDefault="00475F2D"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sz w:val="24"/>
          <w:szCs w:val="24"/>
          <w:lang w:eastAsia="ar-SA"/>
        </w:rPr>
        <w:t>15</w:t>
      </w:r>
      <w:r w:rsidRPr="0084030F">
        <w:rPr>
          <w:rFonts w:asciiTheme="minorHAnsi" w:hAnsiTheme="minorHAnsi"/>
          <w:b/>
          <w:sz w:val="24"/>
          <w:szCs w:val="24"/>
          <w:lang w:eastAsia="ar-SA"/>
        </w:rPr>
        <w:br/>
        <w:t>WYNAGRODZENIE</w:t>
      </w:r>
    </w:p>
    <w:p w14:paraId="2B24A2F4"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Strony zgodnie ustalają wynagrodzenie ryczałtowe za wykonanie całego Przedmiotu Umowy określonego w § 1 Umowy, na kwotę:</w:t>
      </w:r>
    </w:p>
    <w:p w14:paraId="1AD8981C" w14:textId="5128B3B5" w:rsidR="00475F2D" w:rsidRPr="0084030F" w:rsidRDefault="00475F2D" w:rsidP="0084030F">
      <w:pPr>
        <w:tabs>
          <w:tab w:val="left" w:pos="284"/>
        </w:tabs>
        <w:spacing w:after="0" w:line="23" w:lineRule="atLeast"/>
        <w:ind w:left="0" w:firstLine="0"/>
        <w:rPr>
          <w:rFonts w:asciiTheme="minorHAnsi" w:hAnsiTheme="minorHAnsi"/>
          <w:sz w:val="24"/>
          <w:szCs w:val="24"/>
          <w:lang w:eastAsia="en-US"/>
        </w:rPr>
      </w:pPr>
      <w:proofErr w:type="gramStart"/>
      <w:r w:rsidRPr="0084030F">
        <w:rPr>
          <w:rFonts w:asciiTheme="minorHAnsi" w:hAnsiTheme="minorHAnsi"/>
          <w:sz w:val="24"/>
          <w:szCs w:val="24"/>
          <w:lang w:eastAsia="en-US"/>
        </w:rPr>
        <w:t>netto</w:t>
      </w:r>
      <w:proofErr w:type="gramEnd"/>
      <w:r w:rsidRPr="0084030F">
        <w:rPr>
          <w:rFonts w:asciiTheme="minorHAnsi" w:hAnsiTheme="minorHAnsi"/>
          <w:sz w:val="24"/>
          <w:szCs w:val="24"/>
          <w:lang w:eastAsia="en-US"/>
        </w:rPr>
        <w:t xml:space="preserve">: </w:t>
      </w:r>
      <w:r w:rsidRPr="0084030F">
        <w:rPr>
          <w:rFonts w:asciiTheme="minorHAnsi" w:hAnsiTheme="minorHAnsi"/>
          <w:b/>
          <w:sz w:val="24"/>
          <w:szCs w:val="24"/>
          <w:lang w:eastAsia="en-US"/>
        </w:rPr>
        <w:t>………………………..</w:t>
      </w:r>
      <w:r w:rsidR="009917D2" w:rsidRPr="0084030F">
        <w:rPr>
          <w:rFonts w:asciiTheme="minorHAnsi" w:hAnsiTheme="minorHAnsi"/>
          <w:b/>
          <w:sz w:val="24"/>
          <w:szCs w:val="24"/>
          <w:lang w:eastAsia="en-US"/>
        </w:rPr>
        <w:t xml:space="preserve"> </w:t>
      </w:r>
      <w:r w:rsidRPr="0084030F">
        <w:rPr>
          <w:rFonts w:asciiTheme="minorHAnsi" w:hAnsiTheme="minorHAnsi"/>
          <w:sz w:val="24"/>
          <w:szCs w:val="24"/>
          <w:lang w:eastAsia="en-US"/>
        </w:rPr>
        <w:t>(</w:t>
      </w:r>
      <w:proofErr w:type="gramStart"/>
      <w:r w:rsidRPr="0084030F">
        <w:rPr>
          <w:rFonts w:asciiTheme="minorHAnsi" w:hAnsiTheme="minorHAnsi"/>
          <w:sz w:val="24"/>
          <w:szCs w:val="24"/>
          <w:lang w:eastAsia="en-US"/>
        </w:rPr>
        <w:t>słownie</w:t>
      </w:r>
      <w:proofErr w:type="gramEnd"/>
      <w:r w:rsidRPr="0084030F">
        <w:rPr>
          <w:rFonts w:asciiTheme="minorHAnsi" w:hAnsiTheme="minorHAnsi"/>
          <w:sz w:val="24"/>
          <w:szCs w:val="24"/>
          <w:lang w:eastAsia="en-US"/>
        </w:rPr>
        <w:t xml:space="preserve"> złotych: ……………………………………)</w:t>
      </w:r>
    </w:p>
    <w:p w14:paraId="0250219F" w14:textId="6591674F" w:rsidR="00475F2D" w:rsidRPr="0084030F" w:rsidRDefault="00475F2D" w:rsidP="0084030F">
      <w:pPr>
        <w:tabs>
          <w:tab w:val="left" w:pos="284"/>
        </w:tabs>
        <w:spacing w:after="0" w:line="23" w:lineRule="atLeast"/>
        <w:ind w:left="0" w:firstLine="0"/>
        <w:rPr>
          <w:rFonts w:asciiTheme="minorHAnsi" w:hAnsiTheme="minorHAnsi"/>
          <w:sz w:val="24"/>
          <w:szCs w:val="24"/>
          <w:lang w:eastAsia="en-US"/>
        </w:rPr>
      </w:pPr>
      <w:proofErr w:type="gramStart"/>
      <w:r w:rsidRPr="0084030F">
        <w:rPr>
          <w:rFonts w:asciiTheme="minorHAnsi" w:hAnsiTheme="minorHAnsi"/>
          <w:sz w:val="24"/>
          <w:szCs w:val="24"/>
          <w:lang w:eastAsia="en-US"/>
        </w:rPr>
        <w:t>podatek</w:t>
      </w:r>
      <w:proofErr w:type="gramEnd"/>
      <w:r w:rsidRPr="0084030F">
        <w:rPr>
          <w:rFonts w:asciiTheme="minorHAnsi" w:hAnsiTheme="minorHAnsi"/>
          <w:sz w:val="24"/>
          <w:szCs w:val="24"/>
          <w:lang w:eastAsia="en-US"/>
        </w:rPr>
        <w:t xml:space="preserve"> VAT: </w:t>
      </w:r>
      <w:r w:rsidRPr="0084030F">
        <w:rPr>
          <w:rFonts w:asciiTheme="minorHAnsi" w:hAnsiTheme="minorHAnsi"/>
          <w:b/>
          <w:sz w:val="24"/>
          <w:szCs w:val="24"/>
          <w:lang w:eastAsia="en-US"/>
        </w:rPr>
        <w:t>…………………………….</w:t>
      </w:r>
      <w:r w:rsidRPr="0084030F">
        <w:rPr>
          <w:rFonts w:asciiTheme="minorHAnsi" w:hAnsiTheme="minorHAnsi"/>
          <w:sz w:val="24"/>
          <w:szCs w:val="24"/>
          <w:lang w:eastAsia="en-US"/>
        </w:rPr>
        <w:t xml:space="preserve">  </w:t>
      </w:r>
    </w:p>
    <w:p w14:paraId="7E0D4E6A" w14:textId="38EE9914" w:rsidR="00475F2D" w:rsidRPr="0084030F" w:rsidRDefault="00475F2D" w:rsidP="0084030F">
      <w:pPr>
        <w:tabs>
          <w:tab w:val="left" w:pos="284"/>
        </w:tabs>
        <w:spacing w:after="0" w:line="23" w:lineRule="atLeast"/>
        <w:ind w:left="0" w:firstLine="0"/>
        <w:rPr>
          <w:rFonts w:asciiTheme="minorHAnsi" w:hAnsiTheme="minorHAnsi"/>
          <w:sz w:val="24"/>
          <w:szCs w:val="24"/>
          <w:lang w:eastAsia="en-US"/>
        </w:rPr>
      </w:pPr>
      <w:proofErr w:type="gramStart"/>
      <w:r w:rsidRPr="0084030F">
        <w:rPr>
          <w:rFonts w:asciiTheme="minorHAnsi" w:hAnsiTheme="minorHAnsi"/>
          <w:sz w:val="24"/>
          <w:szCs w:val="24"/>
          <w:lang w:eastAsia="en-US"/>
        </w:rPr>
        <w:t>brutto</w:t>
      </w:r>
      <w:proofErr w:type="gramEnd"/>
      <w:r w:rsidRPr="0084030F">
        <w:rPr>
          <w:rFonts w:asciiTheme="minorHAnsi" w:hAnsiTheme="minorHAnsi"/>
          <w:sz w:val="24"/>
          <w:szCs w:val="24"/>
          <w:lang w:eastAsia="en-US"/>
        </w:rPr>
        <w:t xml:space="preserve">: </w:t>
      </w:r>
      <w:r w:rsidRPr="0084030F">
        <w:rPr>
          <w:rFonts w:asciiTheme="minorHAnsi" w:hAnsiTheme="minorHAnsi"/>
          <w:b/>
          <w:sz w:val="24"/>
          <w:szCs w:val="24"/>
          <w:lang w:eastAsia="en-US"/>
        </w:rPr>
        <w:t>……………………………………….</w:t>
      </w:r>
      <w:r w:rsidR="009917D2" w:rsidRPr="0084030F">
        <w:rPr>
          <w:rFonts w:asciiTheme="minorHAnsi" w:hAnsiTheme="minorHAnsi"/>
          <w:b/>
          <w:sz w:val="24"/>
          <w:szCs w:val="24"/>
          <w:lang w:eastAsia="en-US"/>
        </w:rPr>
        <w:t xml:space="preserve"> </w:t>
      </w:r>
      <w:r w:rsidRPr="0084030F">
        <w:rPr>
          <w:rFonts w:asciiTheme="minorHAnsi" w:hAnsiTheme="minorHAnsi"/>
          <w:sz w:val="24"/>
          <w:szCs w:val="24"/>
          <w:lang w:eastAsia="en-US"/>
        </w:rPr>
        <w:t>(</w:t>
      </w:r>
      <w:proofErr w:type="gramStart"/>
      <w:r w:rsidRPr="0084030F">
        <w:rPr>
          <w:rFonts w:asciiTheme="minorHAnsi" w:hAnsiTheme="minorHAnsi"/>
          <w:sz w:val="24"/>
          <w:szCs w:val="24"/>
          <w:lang w:eastAsia="en-US"/>
        </w:rPr>
        <w:t>słownie</w:t>
      </w:r>
      <w:proofErr w:type="gramEnd"/>
      <w:r w:rsidRPr="0084030F">
        <w:rPr>
          <w:rFonts w:asciiTheme="minorHAnsi" w:hAnsiTheme="minorHAnsi"/>
          <w:sz w:val="24"/>
          <w:szCs w:val="24"/>
          <w:lang w:eastAsia="en-US"/>
        </w:rPr>
        <w:t xml:space="preserve"> złotych: ………………………………)</w:t>
      </w:r>
    </w:p>
    <w:p w14:paraId="5F863197" w14:textId="77777777" w:rsidR="00475F2D" w:rsidRPr="0084030F" w:rsidRDefault="00475F2D" w:rsidP="0084030F">
      <w:pPr>
        <w:tabs>
          <w:tab w:val="left" w:pos="284"/>
        </w:tabs>
        <w:spacing w:after="0" w:line="23" w:lineRule="atLeast"/>
        <w:ind w:left="0" w:firstLine="0"/>
        <w:rPr>
          <w:rFonts w:asciiTheme="minorHAnsi" w:hAnsiTheme="minorHAnsi"/>
          <w:sz w:val="24"/>
          <w:szCs w:val="24"/>
          <w:lang w:eastAsia="en-US"/>
        </w:rPr>
      </w:pPr>
      <w:r w:rsidRPr="0084030F">
        <w:rPr>
          <w:rFonts w:asciiTheme="minorHAnsi" w:hAnsiTheme="minorHAnsi"/>
          <w:sz w:val="24"/>
          <w:szCs w:val="24"/>
          <w:lang w:eastAsia="en-US"/>
        </w:rPr>
        <w:t>(zwane dalej: „Wynagrodzeniem”), w tym:</w:t>
      </w:r>
    </w:p>
    <w:p w14:paraId="5FBE2628" w14:textId="05BC6523" w:rsidR="00475F2D" w:rsidRPr="0084030F" w:rsidRDefault="00475F2D" w:rsidP="0084030F">
      <w:pPr>
        <w:widowControl w:val="0"/>
        <w:numPr>
          <w:ilvl w:val="0"/>
          <w:numId w:val="88"/>
        </w:numPr>
        <w:tabs>
          <w:tab w:val="left" w:pos="426"/>
        </w:tabs>
        <w:suppressAutoHyphens w:val="0"/>
        <w:autoSpaceDE w:val="0"/>
        <w:autoSpaceDN w:val="0"/>
        <w:adjustRightInd w:val="0"/>
        <w:spacing w:after="0" w:line="23" w:lineRule="atLeast"/>
        <w:ind w:left="0" w:firstLine="0"/>
        <w:contextualSpacing/>
        <w:rPr>
          <w:rFonts w:asciiTheme="minorHAnsi" w:hAnsiTheme="minorHAnsi"/>
          <w:sz w:val="24"/>
          <w:szCs w:val="24"/>
          <w:lang w:eastAsia="en-US"/>
        </w:rPr>
      </w:pPr>
      <w:proofErr w:type="gramStart"/>
      <w:r w:rsidRPr="0084030F">
        <w:rPr>
          <w:rFonts w:asciiTheme="minorHAnsi" w:hAnsiTheme="minorHAnsi"/>
          <w:sz w:val="24"/>
          <w:szCs w:val="24"/>
          <w:lang w:eastAsia="en-US"/>
        </w:rPr>
        <w:t>za</w:t>
      </w:r>
      <w:proofErr w:type="gramEnd"/>
      <w:r w:rsidRPr="0084030F">
        <w:rPr>
          <w:rFonts w:asciiTheme="minorHAnsi" w:hAnsiTheme="minorHAnsi"/>
          <w:sz w:val="24"/>
          <w:szCs w:val="24"/>
          <w:lang w:eastAsia="en-US"/>
        </w:rPr>
        <w:t xml:space="preserve"> wykonanie </w:t>
      </w:r>
      <w:r w:rsidR="00FA09F4" w:rsidRPr="0084030F">
        <w:rPr>
          <w:rFonts w:asciiTheme="minorHAnsi" w:hAnsiTheme="minorHAnsi"/>
          <w:sz w:val="24"/>
          <w:szCs w:val="24"/>
          <w:lang w:eastAsia="en-US"/>
        </w:rPr>
        <w:t>kompletnej dokumentacji projektowo – kosztorysowej wraz z uzyskaniem decyzji pozwoleń na budowę (</w:t>
      </w:r>
      <w:r w:rsidR="003E26B8" w:rsidRPr="0084030F">
        <w:rPr>
          <w:rFonts w:asciiTheme="minorHAnsi" w:hAnsiTheme="minorHAnsi"/>
          <w:sz w:val="24"/>
          <w:szCs w:val="24"/>
          <w:lang w:eastAsia="en-US"/>
        </w:rPr>
        <w:t xml:space="preserve">nie więcej niż </w:t>
      </w:r>
      <w:r w:rsidRPr="0084030F">
        <w:rPr>
          <w:rFonts w:asciiTheme="minorHAnsi" w:hAnsiTheme="minorHAnsi"/>
          <w:sz w:val="24"/>
          <w:szCs w:val="24"/>
          <w:lang w:eastAsia="en-US"/>
        </w:rPr>
        <w:t xml:space="preserve">2% </w:t>
      </w:r>
      <w:r w:rsidR="00A71638" w:rsidRPr="0084030F">
        <w:rPr>
          <w:rFonts w:asciiTheme="minorHAnsi" w:hAnsiTheme="minorHAnsi"/>
          <w:sz w:val="24"/>
          <w:szCs w:val="24"/>
          <w:lang w:eastAsia="en-US"/>
        </w:rPr>
        <w:t xml:space="preserve">wartości robót budowlanych </w:t>
      </w:r>
      <w:r w:rsidR="00FA09F4" w:rsidRPr="0084030F">
        <w:rPr>
          <w:rFonts w:asciiTheme="minorHAnsi" w:hAnsiTheme="minorHAnsi"/>
          <w:sz w:val="24"/>
          <w:szCs w:val="24"/>
          <w:lang w:eastAsia="en-US"/>
        </w:rPr>
        <w:t xml:space="preserve">wraz z pozostałymi obowiązkami formalno-prawnymi </w:t>
      </w:r>
      <w:r w:rsidR="00A71638" w:rsidRPr="0084030F">
        <w:rPr>
          <w:rFonts w:asciiTheme="minorHAnsi" w:hAnsiTheme="minorHAnsi"/>
          <w:sz w:val="24"/>
          <w:szCs w:val="24"/>
          <w:lang w:eastAsia="en-US"/>
        </w:rPr>
        <w:t>brutto</w:t>
      </w:r>
      <w:r w:rsidR="00FA09F4" w:rsidRPr="0084030F">
        <w:rPr>
          <w:rFonts w:asciiTheme="minorHAnsi" w:hAnsiTheme="minorHAnsi"/>
          <w:sz w:val="24"/>
          <w:szCs w:val="24"/>
          <w:lang w:eastAsia="en-US"/>
        </w:rPr>
        <w:t>)</w:t>
      </w:r>
      <w:r w:rsidR="003E26B8" w:rsidRPr="0084030F">
        <w:rPr>
          <w:rFonts w:asciiTheme="minorHAnsi" w:hAnsiTheme="minorHAnsi"/>
          <w:sz w:val="24"/>
          <w:szCs w:val="24"/>
          <w:lang w:eastAsia="en-US"/>
        </w:rPr>
        <w:t xml:space="preserve"> tj. ………… zł</w:t>
      </w:r>
    </w:p>
    <w:p w14:paraId="1CCAC3E5" w14:textId="34735647" w:rsidR="00475F2D" w:rsidRPr="0084030F" w:rsidRDefault="00475F2D" w:rsidP="0084030F">
      <w:pPr>
        <w:widowControl w:val="0"/>
        <w:numPr>
          <w:ilvl w:val="0"/>
          <w:numId w:val="88"/>
        </w:numPr>
        <w:tabs>
          <w:tab w:val="left" w:pos="426"/>
        </w:tabs>
        <w:suppressAutoHyphens w:val="0"/>
        <w:autoSpaceDE w:val="0"/>
        <w:autoSpaceDN w:val="0"/>
        <w:adjustRightInd w:val="0"/>
        <w:spacing w:after="0" w:line="23" w:lineRule="atLeast"/>
        <w:ind w:left="0" w:firstLine="0"/>
        <w:contextualSpacing/>
        <w:rPr>
          <w:rFonts w:asciiTheme="minorHAnsi" w:hAnsiTheme="minorHAnsi"/>
          <w:sz w:val="24"/>
          <w:szCs w:val="24"/>
          <w:lang w:eastAsia="en-US"/>
        </w:rPr>
      </w:pPr>
      <w:proofErr w:type="gramStart"/>
      <w:r w:rsidRPr="0084030F">
        <w:rPr>
          <w:rFonts w:asciiTheme="minorHAnsi" w:hAnsiTheme="minorHAnsi"/>
          <w:sz w:val="24"/>
          <w:szCs w:val="24"/>
          <w:lang w:eastAsia="en-US"/>
        </w:rPr>
        <w:t>za</w:t>
      </w:r>
      <w:proofErr w:type="gramEnd"/>
      <w:r w:rsidRPr="0084030F">
        <w:rPr>
          <w:rFonts w:asciiTheme="minorHAnsi" w:hAnsiTheme="minorHAnsi"/>
          <w:sz w:val="24"/>
          <w:szCs w:val="24"/>
          <w:lang w:eastAsia="en-US"/>
        </w:rPr>
        <w:t xml:space="preserve"> wykonanie robót budowlanych</w:t>
      </w:r>
      <w:r w:rsidR="00C25758" w:rsidRPr="0084030F">
        <w:rPr>
          <w:rFonts w:asciiTheme="minorHAnsi" w:hAnsiTheme="minorHAnsi"/>
          <w:sz w:val="24"/>
          <w:szCs w:val="24"/>
          <w:lang w:eastAsia="en-US"/>
        </w:rPr>
        <w:t xml:space="preserve"> wraz z pozostałymi obowiązkami formalno-prawnymi</w:t>
      </w:r>
      <w:r w:rsidRPr="0084030F">
        <w:rPr>
          <w:rFonts w:asciiTheme="minorHAnsi" w:hAnsiTheme="minorHAnsi"/>
          <w:sz w:val="24"/>
          <w:szCs w:val="24"/>
          <w:lang w:eastAsia="en-US"/>
        </w:rPr>
        <w:t>: brutto: …………………</w:t>
      </w:r>
      <w:r w:rsidR="009917D2" w:rsidRPr="0084030F">
        <w:rPr>
          <w:rFonts w:asciiTheme="minorHAnsi" w:hAnsiTheme="minorHAnsi"/>
          <w:sz w:val="24"/>
          <w:szCs w:val="24"/>
          <w:lang w:eastAsia="en-US"/>
        </w:rPr>
        <w:t>zł</w:t>
      </w:r>
      <w:r w:rsidRPr="0084030F">
        <w:rPr>
          <w:rFonts w:asciiTheme="minorHAnsi" w:hAnsiTheme="minorHAnsi"/>
          <w:sz w:val="24"/>
          <w:szCs w:val="24"/>
          <w:lang w:eastAsia="en-US"/>
        </w:rPr>
        <w:t>.</w:t>
      </w:r>
    </w:p>
    <w:p w14:paraId="41A1D2A4" w14:textId="47C1BC9B"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Wynagrodzenie ryczałtowe, określone w ust. 1 powyżej zawiera wszelkie koszty związane z kompleksowym wykonaniem Przedmiotu Umowy, w tym koszty opracowania Dokumentów Wykonawcy wraz z pełnieniem nadzoru autorskiego, koszty uzyskania innych dokumentów wymaganych przez Zamawiającego, koszty wykonania robót budowlanych oraz koszty wszelkich innych czynności w zakresie określonym w treści Umowy, SWZ, PFU, jak również koszty </w:t>
      </w:r>
      <w:proofErr w:type="gramStart"/>
      <w:r w:rsidRPr="0084030F">
        <w:rPr>
          <w:rFonts w:asciiTheme="minorHAnsi" w:hAnsiTheme="minorHAnsi"/>
          <w:sz w:val="24"/>
          <w:szCs w:val="24"/>
          <w:lang w:eastAsia="ar-SA"/>
        </w:rPr>
        <w:t>nie opisane</w:t>
      </w:r>
      <w:proofErr w:type="gramEnd"/>
      <w:r w:rsidRPr="0084030F">
        <w:rPr>
          <w:rFonts w:asciiTheme="minorHAnsi" w:hAnsiTheme="minorHAnsi"/>
          <w:sz w:val="24"/>
          <w:szCs w:val="24"/>
          <w:lang w:eastAsia="ar-SA"/>
        </w:rPr>
        <w:t xml:space="preserve"> bezpośrednio w Umowie, PFU, a związane z realizacją Przedmiotu Umowy i niezbędne dla prawidłowego wykonania Przedmiotu Umowy, w tym koszty dokumentów i opłat (m.in. administracyjnych) niezbędnych do całkowitego wykonania Umowy, wszelkie roboty przygotowawcze, porządkowe, zagospodarowanie i zabezpieczenie Terenu Budowy, koszty utrzymania zaplecza budowy, koszty </w:t>
      </w:r>
      <w:proofErr w:type="gramStart"/>
      <w:r w:rsidRPr="0084030F">
        <w:rPr>
          <w:rFonts w:asciiTheme="minorHAnsi" w:hAnsiTheme="minorHAnsi"/>
          <w:sz w:val="24"/>
          <w:szCs w:val="24"/>
          <w:lang w:eastAsia="ar-SA"/>
        </w:rPr>
        <w:t>zajęcia</w:t>
      </w:r>
      <w:proofErr w:type="gramEnd"/>
      <w:r w:rsidRPr="0084030F">
        <w:rPr>
          <w:rFonts w:asciiTheme="minorHAnsi" w:hAnsiTheme="minorHAnsi"/>
          <w:sz w:val="24"/>
          <w:szCs w:val="24"/>
          <w:lang w:eastAsia="ar-SA"/>
        </w:rPr>
        <w:t xml:space="preserve"> pasa drogowego</w:t>
      </w:r>
      <w:r w:rsidR="009917D2" w:rsidRPr="0084030F">
        <w:rPr>
          <w:rFonts w:asciiTheme="minorHAnsi" w:hAnsiTheme="minorHAnsi"/>
          <w:sz w:val="24"/>
          <w:szCs w:val="24"/>
          <w:lang w:eastAsia="ar-SA"/>
        </w:rPr>
        <w:t xml:space="preserve"> (o ile dotyczy)</w:t>
      </w:r>
      <w:r w:rsidRPr="0084030F">
        <w:rPr>
          <w:rFonts w:asciiTheme="minorHAnsi" w:hAnsiTheme="minorHAnsi"/>
          <w:sz w:val="24"/>
          <w:szCs w:val="24"/>
          <w:lang w:eastAsia="ar-SA"/>
        </w:rPr>
        <w:t xml:space="preserve"> i koszty umieszczenia obcych urządzeń w pasie drogowym, a także koszty związane z odbiorem robót, włączając w to próby, sprawdzenia, oznakowanie, pomiary, ekspertyzy, koszty przyłączeń, itp. i inne koszty związane z realizacją Umowy. </w:t>
      </w:r>
    </w:p>
    <w:p w14:paraId="781AB817"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Wynagrodzenie brutto Wykonawcy winno uwzględniać wszystkie obowiązujące w Polsce podatki, włącznie z podatkiem VAT oraz opłaty celne i inne opłaty związane z wykonywaniem robót.</w:t>
      </w:r>
    </w:p>
    <w:p w14:paraId="34153461"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Wynagrodzenie określone w ust. 1 zawiera ryzyko ryczałtu i jest niezmienne przez cały okres realizacji Umowy z wyjątkiem urzędowej zmiany stawki podatku VAT oraz z zastrzeżeniem § 23 i 23a Umowy. </w:t>
      </w:r>
    </w:p>
    <w:p w14:paraId="2C8747FA"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urzędowej zmiany stawki podatku VAT Wynagrodzenie umowne brutto ulegnie odpowiedniej zmianie.</w:t>
      </w:r>
    </w:p>
    <w:p w14:paraId="5CE11A62"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Wykonawca oświadcza, że na etapie przygotowywania oferty zapoznał się z całością SWZ wraz PFU i innymi dokumentami opisującymi Przedmiot Umowy, oraz wykorzystał wszelkie środki mające na celu ustalenie Wynagrodzenia obejmującego roboty związane z wykonaniem Przedmiotu Umowy. </w:t>
      </w:r>
    </w:p>
    <w:p w14:paraId="42BE1644"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oświadcza, że ma świadomość, że rodzaje robót i ilości wskazane w niniejszej Umowie, SWZ oraz PFU mogą ulec zmianie po opracowaniu Dokumentacji Projektowej przez Wykonawcę. Załączone do PFU mapy i koncepcje Zamawiającego oraz dane określają minimalny zakres realizacji zadania i mają charakter wyłącznie poglądowy w celu określenia orientacyjnego zakresu przestrzennego robót. Szczegółowe rozwiązania wpływające na zwiększenie zakresu i ilości robót stanowią ryzyko Wykonawcy i nie będą </w:t>
      </w:r>
      <w:proofErr w:type="gramStart"/>
      <w:r w:rsidRPr="0084030F">
        <w:rPr>
          <w:rFonts w:asciiTheme="minorHAnsi" w:hAnsiTheme="minorHAnsi"/>
          <w:sz w:val="24"/>
          <w:szCs w:val="24"/>
          <w:lang w:eastAsia="ar-SA"/>
        </w:rPr>
        <w:t>traktowane jako</w:t>
      </w:r>
      <w:proofErr w:type="gramEnd"/>
      <w:r w:rsidRPr="0084030F">
        <w:rPr>
          <w:rFonts w:asciiTheme="minorHAnsi" w:hAnsiTheme="minorHAnsi"/>
          <w:sz w:val="24"/>
          <w:szCs w:val="24"/>
          <w:lang w:eastAsia="ar-SA"/>
        </w:rPr>
        <w:t xml:space="preserve"> roboty dodatkowe. </w:t>
      </w:r>
    </w:p>
    <w:p w14:paraId="1169016D" w14:textId="77777777" w:rsidR="00475F2D" w:rsidRPr="0084030F" w:rsidRDefault="00475F2D"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sz w:val="24"/>
          <w:szCs w:val="24"/>
          <w:lang w:eastAsia="ar-SA"/>
        </w:rPr>
        <w:t>16</w:t>
      </w:r>
      <w:r w:rsidRPr="0084030F">
        <w:rPr>
          <w:rFonts w:asciiTheme="minorHAnsi" w:hAnsiTheme="minorHAnsi"/>
          <w:b/>
          <w:sz w:val="24"/>
          <w:szCs w:val="24"/>
          <w:lang w:eastAsia="ar-SA"/>
        </w:rPr>
        <w:br/>
      </w:r>
      <w:r w:rsidRPr="0084030F">
        <w:rPr>
          <w:rFonts w:asciiTheme="minorHAnsi" w:hAnsiTheme="minorHAnsi"/>
          <w:b/>
          <w:bCs/>
          <w:sz w:val="24"/>
          <w:szCs w:val="24"/>
          <w:lang w:eastAsia="ar-SA"/>
        </w:rPr>
        <w:t>WARUNKI PŁATNOŚCI</w:t>
      </w:r>
    </w:p>
    <w:p w14:paraId="04687A75"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Zapłata Wynagrodzenia Wykonawcy będzie dokonywana w walucie polskiej i wszystkie ewentualne płatności będą dokonywane w tej walucie.</w:t>
      </w:r>
    </w:p>
    <w:p w14:paraId="372E9566" w14:textId="34A30E8C" w:rsidR="00475F2D" w:rsidRPr="0084030F" w:rsidRDefault="003D1F03" w:rsidP="0084030F">
      <w:pPr>
        <w:numPr>
          <w:ilvl w:val="0"/>
          <w:numId w:val="79"/>
        </w:numPr>
        <w:tabs>
          <w:tab w:val="left" w:pos="426"/>
          <w:tab w:val="left" w:pos="479"/>
        </w:tabs>
        <w:spacing w:after="0" w:line="23" w:lineRule="atLeast"/>
        <w:ind w:left="0" w:firstLine="0"/>
        <w:rPr>
          <w:rFonts w:asciiTheme="minorHAnsi" w:hAnsiTheme="minorHAnsi"/>
          <w:sz w:val="24"/>
          <w:szCs w:val="24"/>
          <w:lang w:val="x-none"/>
        </w:rPr>
      </w:pPr>
      <w:r w:rsidRPr="0084030F">
        <w:rPr>
          <w:rFonts w:asciiTheme="minorHAnsi" w:hAnsiTheme="minorHAnsi"/>
          <w:sz w:val="24"/>
          <w:szCs w:val="24"/>
        </w:rPr>
        <w:t>Zamawiający dopuszcza możliwość z</w:t>
      </w:r>
      <w:proofErr w:type="spellStart"/>
      <w:r w:rsidRPr="0084030F">
        <w:rPr>
          <w:rFonts w:asciiTheme="minorHAnsi" w:hAnsiTheme="minorHAnsi"/>
          <w:sz w:val="24"/>
          <w:szCs w:val="24"/>
          <w:lang w:val="x-none"/>
        </w:rPr>
        <w:t>apłaty</w:t>
      </w:r>
      <w:proofErr w:type="spellEnd"/>
      <w:r w:rsidR="00475F2D" w:rsidRPr="0084030F">
        <w:rPr>
          <w:rFonts w:asciiTheme="minorHAnsi" w:hAnsiTheme="minorHAnsi"/>
          <w:sz w:val="24"/>
          <w:szCs w:val="24"/>
          <w:lang w:val="x-none"/>
        </w:rPr>
        <w:t xml:space="preserve"> wynagrodzenia Wykonawcy za realizację przedmiotu zamówienia w częściach, według następujących zasad:</w:t>
      </w:r>
    </w:p>
    <w:p w14:paraId="697A8FE8" w14:textId="1BC7A02C" w:rsidR="00A74E8E" w:rsidRPr="0084030F" w:rsidRDefault="00A74E8E" w:rsidP="0084030F">
      <w:pPr>
        <w:pStyle w:val="Akapitzlist"/>
        <w:numPr>
          <w:ilvl w:val="0"/>
          <w:numId w:val="92"/>
        </w:numPr>
        <w:tabs>
          <w:tab w:val="left" w:pos="426"/>
        </w:tabs>
        <w:suppressAutoHyphens w:val="0"/>
        <w:autoSpaceDE w:val="0"/>
        <w:autoSpaceDN w:val="0"/>
        <w:adjustRightInd w:val="0"/>
        <w:spacing w:after="0" w:line="23" w:lineRule="atLeast"/>
        <w:ind w:left="0" w:firstLine="0"/>
        <w:rPr>
          <w:rFonts w:asciiTheme="minorHAnsi" w:eastAsia="Times New Roman" w:hAnsiTheme="minorHAnsi" w:cs="ArialMT"/>
          <w:sz w:val="24"/>
          <w:szCs w:val="24"/>
          <w:lang w:eastAsia="pl-PL"/>
        </w:rPr>
      </w:pPr>
      <w:r w:rsidRPr="0084030F">
        <w:rPr>
          <w:rFonts w:asciiTheme="minorHAnsi" w:eastAsia="Times New Roman" w:hAnsiTheme="minorHAnsi" w:cs="ArialMT"/>
          <w:sz w:val="24"/>
          <w:szCs w:val="24"/>
          <w:lang w:eastAsia="pl-PL"/>
        </w:rPr>
        <w:t>Podstawą do wypłaty pierwszej transzy wynagrodzenia będzie wykonanie kompletnej dokumentacji projektowo – kosztorysowej wraz z uzyskaniem decyzji pozwoleń na budowę</w:t>
      </w:r>
      <w:r w:rsidRPr="0084030F">
        <w:rPr>
          <w:rFonts w:asciiTheme="minorHAnsi" w:eastAsia="Times New Roman" w:hAnsiTheme="minorHAnsi" w:cs="ArialMT"/>
          <w:sz w:val="24"/>
          <w:szCs w:val="24"/>
          <w:lang w:val="pl-PL" w:eastAsia="pl-PL"/>
        </w:rPr>
        <w:t xml:space="preserve"> w wysokości wskazanej w §15 ust. 1 pkt 1 umowy.</w:t>
      </w:r>
    </w:p>
    <w:p w14:paraId="11263B0E" w14:textId="205635CC" w:rsidR="00475F2D" w:rsidRPr="0084030F" w:rsidRDefault="00475F2D" w:rsidP="0084030F">
      <w:pPr>
        <w:pStyle w:val="Akapitzlist"/>
        <w:numPr>
          <w:ilvl w:val="0"/>
          <w:numId w:val="92"/>
        </w:numPr>
        <w:tabs>
          <w:tab w:val="left" w:pos="426"/>
        </w:tabs>
        <w:suppressAutoHyphens w:val="0"/>
        <w:autoSpaceDE w:val="0"/>
        <w:autoSpaceDN w:val="0"/>
        <w:adjustRightInd w:val="0"/>
        <w:spacing w:after="0" w:line="23" w:lineRule="atLeast"/>
        <w:ind w:left="0" w:firstLine="0"/>
        <w:rPr>
          <w:rFonts w:asciiTheme="minorHAnsi" w:eastAsia="Times New Roman" w:hAnsiTheme="minorHAnsi" w:cs="ArialMT"/>
          <w:sz w:val="24"/>
          <w:szCs w:val="24"/>
          <w:lang w:eastAsia="pl-PL"/>
        </w:rPr>
      </w:pPr>
      <w:r w:rsidRPr="0084030F">
        <w:rPr>
          <w:rFonts w:asciiTheme="minorHAnsi" w:eastAsia="Times New Roman" w:hAnsiTheme="minorHAnsi" w:cs="ArialMT"/>
          <w:sz w:val="24"/>
          <w:szCs w:val="24"/>
          <w:lang w:eastAsia="pl-PL"/>
        </w:rPr>
        <w:t xml:space="preserve">Podstawą do wypłaty </w:t>
      </w:r>
      <w:r w:rsidR="003D1F03" w:rsidRPr="0084030F">
        <w:rPr>
          <w:rFonts w:asciiTheme="minorHAnsi" w:eastAsia="Times New Roman" w:hAnsiTheme="minorHAnsi" w:cs="ArialMT"/>
          <w:sz w:val="24"/>
          <w:szCs w:val="24"/>
          <w:lang w:val="pl-PL" w:eastAsia="pl-PL"/>
        </w:rPr>
        <w:t>drugiej</w:t>
      </w:r>
      <w:r w:rsidRPr="0084030F">
        <w:rPr>
          <w:rFonts w:asciiTheme="minorHAnsi" w:eastAsia="Times New Roman" w:hAnsiTheme="minorHAnsi" w:cs="ArialMT"/>
          <w:sz w:val="24"/>
          <w:szCs w:val="24"/>
          <w:lang w:eastAsia="pl-PL"/>
        </w:rPr>
        <w:t xml:space="preserve"> transzy wynagrodzenia będzie zrealizowanie przez Wykonawcę (zakończenie) wydzielonego etapu prac w ramach realizacji Inwestycji.</w:t>
      </w:r>
    </w:p>
    <w:p w14:paraId="59661D93" w14:textId="24429B52" w:rsidR="00475F2D" w:rsidRPr="0084030F" w:rsidRDefault="00475F2D" w:rsidP="0084030F">
      <w:pPr>
        <w:tabs>
          <w:tab w:val="left" w:pos="426"/>
        </w:tabs>
        <w:suppressAutoHyphens w:val="0"/>
        <w:autoSpaceDE w:val="0"/>
        <w:autoSpaceDN w:val="0"/>
        <w:adjustRightInd w:val="0"/>
        <w:spacing w:after="0" w:line="23" w:lineRule="atLeast"/>
        <w:ind w:left="0" w:firstLine="0"/>
        <w:rPr>
          <w:rFonts w:asciiTheme="minorHAnsi" w:eastAsia="Times New Roman" w:hAnsiTheme="minorHAnsi" w:cs="ArialMT"/>
          <w:sz w:val="24"/>
          <w:szCs w:val="24"/>
          <w:lang w:eastAsia="pl-PL"/>
        </w:rPr>
      </w:pPr>
      <w:r w:rsidRPr="0084030F">
        <w:rPr>
          <w:rFonts w:asciiTheme="minorHAnsi" w:eastAsia="Times New Roman" w:hAnsiTheme="minorHAnsi" w:cs="ArialMT"/>
          <w:sz w:val="24"/>
          <w:szCs w:val="24"/>
          <w:lang w:eastAsia="pl-PL"/>
        </w:rPr>
        <w:t>Przedmiotowy - wydzielony etap prac zostanie określony i uzgodniony przez Strony u</w:t>
      </w:r>
      <w:r w:rsidR="00793F91" w:rsidRPr="0084030F">
        <w:rPr>
          <w:rFonts w:asciiTheme="minorHAnsi" w:eastAsia="Times New Roman" w:hAnsiTheme="minorHAnsi" w:cs="ArialMT"/>
          <w:sz w:val="24"/>
          <w:szCs w:val="24"/>
          <w:lang w:eastAsia="pl-PL"/>
        </w:rPr>
        <w:t xml:space="preserve">mowy w harmonogramie rzeczowo </w:t>
      </w:r>
      <w:r w:rsidRPr="0084030F">
        <w:rPr>
          <w:rFonts w:asciiTheme="minorHAnsi" w:eastAsia="Times New Roman" w:hAnsiTheme="minorHAnsi" w:cs="ArialMT"/>
          <w:sz w:val="24"/>
          <w:szCs w:val="24"/>
          <w:lang w:eastAsia="pl-PL"/>
        </w:rPr>
        <w:t>- finansowym prac. Wykonawca po zakończeniu wydzielonego etapu prac otrzyma wynagrodzenie za rzeczywiście wykonane ilości robót z zastrzeżeniem, że łączna wartość pierwszej</w:t>
      </w:r>
      <w:r w:rsidR="00A74E8E" w:rsidRPr="0084030F">
        <w:rPr>
          <w:rFonts w:asciiTheme="minorHAnsi" w:eastAsia="Times New Roman" w:hAnsiTheme="minorHAnsi" w:cs="ArialMT"/>
          <w:sz w:val="24"/>
          <w:szCs w:val="24"/>
          <w:lang w:eastAsia="pl-PL"/>
        </w:rPr>
        <w:t xml:space="preserve"> i </w:t>
      </w:r>
      <w:r w:rsidR="003D1F03" w:rsidRPr="0084030F">
        <w:rPr>
          <w:rFonts w:asciiTheme="minorHAnsi" w:eastAsia="Times New Roman" w:hAnsiTheme="minorHAnsi" w:cs="ArialMT"/>
          <w:sz w:val="24"/>
          <w:szCs w:val="24"/>
          <w:lang w:eastAsia="pl-PL"/>
        </w:rPr>
        <w:t>drugiej</w:t>
      </w:r>
      <w:r w:rsidRPr="0084030F">
        <w:rPr>
          <w:rFonts w:asciiTheme="minorHAnsi" w:eastAsia="Times New Roman" w:hAnsiTheme="minorHAnsi" w:cs="ArialMT"/>
          <w:sz w:val="24"/>
          <w:szCs w:val="24"/>
          <w:lang w:eastAsia="pl-PL"/>
        </w:rPr>
        <w:t xml:space="preserve"> transzy wynagrodzenia wyniesie nie więcej niż</w:t>
      </w:r>
      <w:r w:rsidR="005E5E48" w:rsidRPr="0084030F">
        <w:rPr>
          <w:rFonts w:asciiTheme="minorHAnsi" w:eastAsia="Times New Roman" w:hAnsiTheme="minorHAnsi" w:cs="ArialMT"/>
          <w:sz w:val="24"/>
          <w:szCs w:val="24"/>
          <w:lang w:eastAsia="pl-PL"/>
        </w:rPr>
        <w:t xml:space="preserve"> </w:t>
      </w:r>
      <w:r w:rsidRPr="0084030F">
        <w:rPr>
          <w:rFonts w:asciiTheme="minorHAnsi" w:eastAsia="Times New Roman" w:hAnsiTheme="minorHAnsi" w:cs="ArialMT"/>
          <w:sz w:val="24"/>
          <w:szCs w:val="24"/>
          <w:lang w:eastAsia="pl-PL"/>
        </w:rPr>
        <w:t xml:space="preserve">50% kwoty brutto określonej w </w:t>
      </w:r>
      <w:r w:rsidR="005E5E48" w:rsidRPr="0084030F">
        <w:rPr>
          <w:rFonts w:asciiTheme="minorHAnsi" w:eastAsia="Times New Roman" w:hAnsiTheme="minorHAnsi" w:cs="ArialMT"/>
          <w:sz w:val="24"/>
          <w:szCs w:val="24"/>
          <w:lang w:eastAsia="pl-PL"/>
        </w:rPr>
        <w:t xml:space="preserve">§15 </w:t>
      </w:r>
      <w:r w:rsidRPr="0084030F">
        <w:rPr>
          <w:rFonts w:asciiTheme="minorHAnsi" w:eastAsia="Times New Roman" w:hAnsiTheme="minorHAnsi" w:cs="ArialMT"/>
          <w:sz w:val="24"/>
          <w:szCs w:val="24"/>
          <w:lang w:eastAsia="pl-PL"/>
        </w:rPr>
        <w:t xml:space="preserve">ust. 1. W </w:t>
      </w:r>
      <w:proofErr w:type="gramStart"/>
      <w:r w:rsidRPr="0084030F">
        <w:rPr>
          <w:rFonts w:asciiTheme="minorHAnsi" w:eastAsia="Times New Roman" w:hAnsiTheme="minorHAnsi" w:cs="ArialMT"/>
          <w:sz w:val="24"/>
          <w:szCs w:val="24"/>
          <w:lang w:eastAsia="pl-PL"/>
        </w:rPr>
        <w:t>przypadku jeżeli</w:t>
      </w:r>
      <w:proofErr w:type="gramEnd"/>
      <w:r w:rsidRPr="0084030F">
        <w:rPr>
          <w:rFonts w:asciiTheme="minorHAnsi" w:eastAsia="Times New Roman" w:hAnsiTheme="minorHAnsi" w:cs="ArialMT"/>
          <w:sz w:val="24"/>
          <w:szCs w:val="24"/>
          <w:lang w:eastAsia="pl-PL"/>
        </w:rPr>
        <w:t xml:space="preserve"> po zakończeniu wydzielonego etapu prac wartość rzeczywiście wykonanych robót będzie wyższa niż 50% kwoty brutto określonej w</w:t>
      </w:r>
      <w:r w:rsidR="00A74E8E" w:rsidRPr="0084030F">
        <w:rPr>
          <w:rFonts w:asciiTheme="minorHAnsi" w:eastAsia="Times New Roman" w:hAnsiTheme="minorHAnsi" w:cs="ArialMT"/>
          <w:sz w:val="24"/>
          <w:szCs w:val="24"/>
          <w:lang w:eastAsia="pl-PL"/>
        </w:rPr>
        <w:t xml:space="preserve"> §15</w:t>
      </w:r>
      <w:r w:rsidRPr="0084030F">
        <w:rPr>
          <w:rFonts w:asciiTheme="minorHAnsi" w:eastAsia="Times New Roman" w:hAnsiTheme="minorHAnsi" w:cs="ArialMT"/>
          <w:sz w:val="24"/>
          <w:szCs w:val="24"/>
          <w:lang w:eastAsia="pl-PL"/>
        </w:rPr>
        <w:t xml:space="preserve"> ust. 1, część należnego wynagrodzenia odpowiadająca nadwyżce ponad próg 50%, o którym mowa powyżej, zostanie</w:t>
      </w:r>
      <w:r w:rsidR="005E5E48" w:rsidRPr="0084030F">
        <w:rPr>
          <w:rFonts w:asciiTheme="minorHAnsi" w:eastAsia="Times New Roman" w:hAnsiTheme="minorHAnsi" w:cs="ArialMT"/>
          <w:sz w:val="24"/>
          <w:szCs w:val="24"/>
          <w:lang w:eastAsia="pl-PL"/>
        </w:rPr>
        <w:t xml:space="preserve"> wypłacona Wykonawcy w kolejnej transzy</w:t>
      </w:r>
      <w:r w:rsidRPr="0084030F">
        <w:rPr>
          <w:rFonts w:asciiTheme="minorHAnsi" w:eastAsia="Times New Roman" w:hAnsiTheme="minorHAnsi" w:cs="ArialMT"/>
          <w:sz w:val="24"/>
          <w:szCs w:val="24"/>
          <w:lang w:eastAsia="pl-PL"/>
        </w:rPr>
        <w:t xml:space="preserve"> wynagrodzenia.</w:t>
      </w:r>
    </w:p>
    <w:p w14:paraId="3D897F26" w14:textId="758CFAAE" w:rsidR="00475F2D" w:rsidRPr="0084030F" w:rsidRDefault="00475F2D" w:rsidP="0084030F">
      <w:pPr>
        <w:pStyle w:val="Akapitzlist"/>
        <w:numPr>
          <w:ilvl w:val="0"/>
          <w:numId w:val="92"/>
        </w:numPr>
        <w:tabs>
          <w:tab w:val="left" w:pos="426"/>
        </w:tabs>
        <w:suppressAutoHyphens w:val="0"/>
        <w:autoSpaceDE w:val="0"/>
        <w:autoSpaceDN w:val="0"/>
        <w:adjustRightInd w:val="0"/>
        <w:spacing w:after="0" w:line="23" w:lineRule="atLeast"/>
        <w:ind w:left="0" w:firstLine="0"/>
        <w:rPr>
          <w:rFonts w:asciiTheme="minorHAnsi" w:eastAsia="Times New Roman" w:hAnsiTheme="minorHAnsi" w:cs="ArialMT"/>
          <w:sz w:val="24"/>
          <w:szCs w:val="24"/>
          <w:lang w:eastAsia="pl-PL"/>
        </w:rPr>
      </w:pPr>
      <w:r w:rsidRPr="0084030F">
        <w:rPr>
          <w:rFonts w:asciiTheme="minorHAnsi" w:eastAsia="Times New Roman" w:hAnsiTheme="minorHAnsi" w:cs="ArialMT"/>
          <w:sz w:val="24"/>
          <w:szCs w:val="24"/>
          <w:lang w:eastAsia="pl-PL"/>
        </w:rPr>
        <w:t>Ostatnia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w:t>
      </w:r>
      <w:r w:rsidR="005E5E48" w:rsidRPr="0084030F">
        <w:rPr>
          <w:rFonts w:asciiTheme="minorHAnsi" w:eastAsia="Times New Roman" w:hAnsiTheme="minorHAnsi" w:cs="ArialMT"/>
          <w:sz w:val="24"/>
          <w:szCs w:val="24"/>
          <w:lang w:eastAsia="pl-PL"/>
        </w:rPr>
        <w:t xml:space="preserve"> §15</w:t>
      </w:r>
      <w:r w:rsidRPr="0084030F">
        <w:rPr>
          <w:rFonts w:asciiTheme="minorHAnsi" w:eastAsia="Times New Roman" w:hAnsiTheme="minorHAnsi" w:cs="ArialMT"/>
          <w:sz w:val="24"/>
          <w:szCs w:val="24"/>
          <w:lang w:eastAsia="pl-PL"/>
        </w:rPr>
        <w:t xml:space="preserve"> ust. 1.</w:t>
      </w:r>
    </w:p>
    <w:p w14:paraId="469A9D58" w14:textId="41EF9E83" w:rsidR="00475F2D" w:rsidRPr="0084030F" w:rsidRDefault="003D1F03" w:rsidP="0084030F">
      <w:pPr>
        <w:tabs>
          <w:tab w:val="left" w:pos="426"/>
        </w:tabs>
        <w:suppressAutoHyphens w:val="0"/>
        <w:autoSpaceDE w:val="0"/>
        <w:autoSpaceDN w:val="0"/>
        <w:adjustRightInd w:val="0"/>
        <w:spacing w:after="0" w:line="23" w:lineRule="atLeast"/>
        <w:ind w:left="0" w:firstLine="0"/>
        <w:rPr>
          <w:rFonts w:asciiTheme="minorHAnsi" w:eastAsia="Times New Roman" w:hAnsiTheme="minorHAnsi" w:cs="ArialMT"/>
          <w:sz w:val="24"/>
          <w:szCs w:val="24"/>
          <w:lang w:eastAsia="pl-PL"/>
        </w:rPr>
      </w:pPr>
      <w:r w:rsidRPr="0084030F">
        <w:rPr>
          <w:rFonts w:asciiTheme="minorHAnsi" w:eastAsia="Times New Roman" w:hAnsiTheme="minorHAnsi" w:cs="ArialMT"/>
          <w:sz w:val="24"/>
          <w:szCs w:val="24"/>
          <w:lang w:eastAsia="pl-PL"/>
        </w:rPr>
        <w:t>Każda t</w:t>
      </w:r>
      <w:r w:rsidR="00475F2D" w:rsidRPr="0084030F">
        <w:rPr>
          <w:rFonts w:asciiTheme="minorHAnsi" w:eastAsia="Times New Roman" w:hAnsiTheme="minorHAnsi" w:cs="ArialMT"/>
          <w:sz w:val="24"/>
          <w:szCs w:val="24"/>
          <w:lang w:eastAsia="pl-PL"/>
        </w:rPr>
        <w:t xml:space="preserve">ransza wynagrodzenia może zostać wypłacona po zgłoszeniu przez wykonawcę gotowości do odbioru </w:t>
      </w:r>
      <w:r w:rsidRPr="0084030F">
        <w:rPr>
          <w:rFonts w:asciiTheme="minorHAnsi" w:eastAsia="Times New Roman" w:hAnsiTheme="minorHAnsi" w:cs="ArialMT"/>
          <w:sz w:val="24"/>
          <w:szCs w:val="24"/>
          <w:lang w:eastAsia="pl-PL"/>
        </w:rPr>
        <w:t xml:space="preserve">danego etapu </w:t>
      </w:r>
      <w:r w:rsidR="00475F2D" w:rsidRPr="0084030F">
        <w:rPr>
          <w:rFonts w:asciiTheme="minorHAnsi" w:eastAsia="Times New Roman" w:hAnsiTheme="minorHAnsi" w:cs="ArialMT"/>
          <w:sz w:val="24"/>
          <w:szCs w:val="24"/>
          <w:lang w:eastAsia="pl-PL"/>
        </w:rPr>
        <w:t>oraz dostarczeniu dokumentów, o których mowa w § 21.</w:t>
      </w:r>
    </w:p>
    <w:p w14:paraId="0BD1E385"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14:paraId="0E120996" w14:textId="554E7CDF"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rPr>
        <w:t xml:space="preserve">Faktura za prace stanowiące przedmiot umowy będą płatne przelewem na konto wskazane przez Wykonawcę </w:t>
      </w:r>
      <w:r w:rsidR="005E5E48" w:rsidRPr="0084030F">
        <w:rPr>
          <w:rFonts w:asciiTheme="minorHAnsi" w:hAnsiTheme="minorHAnsi"/>
          <w:b/>
          <w:sz w:val="24"/>
          <w:szCs w:val="24"/>
        </w:rPr>
        <w:t>……………………</w:t>
      </w:r>
      <w:r w:rsidRPr="0084030F">
        <w:rPr>
          <w:rFonts w:asciiTheme="minorHAnsi" w:hAnsiTheme="minorHAnsi"/>
          <w:sz w:val="24"/>
          <w:szCs w:val="24"/>
        </w:rPr>
        <w:t>.</w:t>
      </w:r>
      <w:r w:rsidRPr="0084030F">
        <w:rPr>
          <w:rFonts w:asciiTheme="minorHAnsi" w:hAnsiTheme="minorHAnsi"/>
          <w:sz w:val="24"/>
          <w:szCs w:val="24"/>
          <w:lang w:eastAsia="ar-SA"/>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14:paraId="65066FAB"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W prz</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padku</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1"/>
          <w:sz w:val="24"/>
          <w:szCs w:val="24"/>
        </w:rPr>
        <w:t>s</w:t>
      </w:r>
      <w:r w:rsidRPr="0084030F">
        <w:rPr>
          <w:rFonts w:asciiTheme="minorHAnsi" w:eastAsia="Arial Unicode MS" w:hAnsiTheme="minorHAnsi" w:cs="Arial Unicode MS"/>
          <w:color w:val="000000"/>
          <w:sz w:val="24"/>
          <w:szCs w:val="24"/>
        </w:rPr>
        <w:t>t</w:t>
      </w:r>
      <w:r w:rsidRPr="0084030F">
        <w:rPr>
          <w:rFonts w:asciiTheme="minorHAnsi" w:eastAsia="Arial Unicode MS" w:hAnsiTheme="minorHAnsi" w:cs="Arial Unicode MS"/>
          <w:color w:val="000000"/>
          <w:spacing w:val="1"/>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i</w:t>
      </w:r>
      <w:r w:rsidRPr="0084030F">
        <w:rPr>
          <w:rFonts w:asciiTheme="minorHAnsi" w:eastAsia="Arial Unicode MS" w:hAnsiTheme="minorHAnsi" w:cs="Arial Unicode MS"/>
          <w:color w:val="000000"/>
          <w:spacing w:val="1"/>
          <w:sz w:val="24"/>
          <w:szCs w:val="24"/>
        </w:rPr>
        <w:t>e</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1"/>
          <w:sz w:val="24"/>
          <w:szCs w:val="24"/>
        </w:rPr>
        <w:t>i</w:t>
      </w:r>
      <w:r w:rsidRPr="0084030F">
        <w:rPr>
          <w:rFonts w:asciiTheme="minorHAnsi" w:eastAsia="Arial Unicode MS" w:hAnsiTheme="minorHAnsi" w:cs="Arial Unicode MS"/>
          <w:color w:val="000000"/>
          <w:sz w:val="24"/>
          <w:szCs w:val="24"/>
        </w:rPr>
        <w:t>a</w:t>
      </w:r>
      <w:r w:rsidRPr="0084030F">
        <w:rPr>
          <w:rFonts w:asciiTheme="minorHAnsi" w:eastAsia="Arial Unicode MS" w:hAnsiTheme="minorHAnsi" w:cs="Arial Unicode MS"/>
          <w:color w:val="000000"/>
          <w:spacing w:val="-9"/>
          <w:sz w:val="24"/>
          <w:szCs w:val="24"/>
        </w:rPr>
        <w:t xml:space="preserve"> </w:t>
      </w:r>
      <w:r w:rsidRPr="0084030F">
        <w:rPr>
          <w:rFonts w:asciiTheme="minorHAnsi" w:eastAsia="Arial Unicode MS" w:hAnsiTheme="minorHAnsi" w:cs="Arial Unicode MS"/>
          <w:color w:val="000000"/>
          <w:spacing w:val="-1"/>
          <w:sz w:val="24"/>
          <w:szCs w:val="24"/>
        </w:rPr>
        <w:t>f</w:t>
      </w:r>
      <w:r w:rsidRPr="0084030F">
        <w:rPr>
          <w:rFonts w:asciiTheme="minorHAnsi" w:eastAsia="Arial Unicode MS" w:hAnsiTheme="minorHAnsi" w:cs="Arial Unicode MS"/>
          <w:color w:val="000000"/>
          <w:sz w:val="24"/>
          <w:szCs w:val="24"/>
        </w:rPr>
        <w:t>aktu</w:t>
      </w:r>
      <w:r w:rsidRPr="0084030F">
        <w:rPr>
          <w:rFonts w:asciiTheme="minorHAnsi" w:eastAsia="Arial Unicode MS" w:hAnsiTheme="minorHAnsi" w:cs="Arial Unicode MS"/>
          <w:color w:val="000000"/>
          <w:spacing w:val="3"/>
          <w:sz w:val="24"/>
          <w:szCs w:val="24"/>
        </w:rPr>
        <w:t>r</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za roboty</w:t>
      </w:r>
      <w:r w:rsidRPr="0084030F">
        <w:rPr>
          <w:rFonts w:asciiTheme="minorHAnsi" w:eastAsia="Arial Unicode MS" w:hAnsiTheme="minorHAnsi" w:cs="Arial Unicode MS"/>
          <w:color w:val="000000"/>
          <w:spacing w:val="-6"/>
          <w:sz w:val="24"/>
          <w:szCs w:val="24"/>
        </w:rPr>
        <w:t xml:space="preserve"> </w:t>
      </w:r>
      <w:r w:rsidRPr="0084030F">
        <w:rPr>
          <w:rFonts w:asciiTheme="minorHAnsi" w:eastAsia="Arial Unicode MS" w:hAnsiTheme="minorHAnsi" w:cs="Arial Unicode MS"/>
          <w:color w:val="000000"/>
          <w:sz w:val="24"/>
          <w:szCs w:val="24"/>
        </w:rPr>
        <w:t>wyk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ny</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ne przez</w:t>
      </w:r>
      <w:r w:rsidRPr="0084030F">
        <w:rPr>
          <w:rFonts w:asciiTheme="minorHAnsi" w:eastAsia="Arial Unicode MS" w:hAnsiTheme="minorHAnsi" w:cs="Arial Unicode MS"/>
          <w:color w:val="000000"/>
          <w:spacing w:val="21"/>
          <w:sz w:val="24"/>
          <w:szCs w:val="24"/>
        </w:rPr>
        <w:t xml:space="preserve"> </w:t>
      </w:r>
      <w:r w:rsidRPr="0084030F">
        <w:rPr>
          <w:rFonts w:asciiTheme="minorHAnsi" w:eastAsia="Arial Unicode MS" w:hAnsiTheme="minorHAnsi" w:cs="Arial Unicode MS"/>
          <w:color w:val="000000"/>
          <w:spacing w:val="1"/>
          <w:sz w:val="24"/>
          <w:szCs w:val="24"/>
        </w:rPr>
        <w:t>P</w:t>
      </w:r>
      <w:r w:rsidRPr="0084030F">
        <w:rPr>
          <w:rFonts w:asciiTheme="minorHAnsi" w:eastAsia="Arial Unicode MS" w:hAnsiTheme="minorHAnsi" w:cs="Arial Unicode MS"/>
          <w:color w:val="000000"/>
          <w:sz w:val="24"/>
          <w:szCs w:val="24"/>
        </w:rPr>
        <w:t>od</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wcę</w:t>
      </w:r>
      <w:r w:rsidRPr="0084030F">
        <w:rPr>
          <w:rFonts w:asciiTheme="minorHAnsi" w:eastAsia="Arial Unicode MS" w:hAnsiTheme="minorHAnsi" w:cs="Arial Unicode MS"/>
          <w:color w:val="000000"/>
          <w:spacing w:val="14"/>
          <w:sz w:val="24"/>
          <w:szCs w:val="24"/>
        </w:rPr>
        <w:t xml:space="preserve"> </w:t>
      </w:r>
      <w:r w:rsidRPr="0084030F">
        <w:rPr>
          <w:rFonts w:asciiTheme="minorHAnsi" w:eastAsia="Arial Unicode MS" w:hAnsiTheme="minorHAnsi" w:cs="Arial Unicode MS"/>
          <w:color w:val="000000"/>
          <w:sz w:val="24"/>
          <w:szCs w:val="24"/>
        </w:rPr>
        <w:t>do</w:t>
      </w:r>
      <w:r w:rsidRPr="0084030F">
        <w:rPr>
          <w:rFonts w:asciiTheme="minorHAnsi" w:eastAsia="Arial Unicode MS" w:hAnsiTheme="minorHAnsi" w:cs="Arial Unicode MS"/>
          <w:color w:val="000000"/>
          <w:spacing w:val="26"/>
          <w:sz w:val="24"/>
          <w:szCs w:val="24"/>
        </w:rPr>
        <w:t xml:space="preserve"> </w:t>
      </w:r>
      <w:r w:rsidRPr="0084030F">
        <w:rPr>
          <w:rFonts w:asciiTheme="minorHAnsi" w:eastAsia="Arial Unicode MS" w:hAnsiTheme="minorHAnsi" w:cs="Arial Unicode MS"/>
          <w:color w:val="000000"/>
          <w:spacing w:val="-1"/>
          <w:sz w:val="24"/>
          <w:szCs w:val="24"/>
        </w:rPr>
        <w:t>f</w:t>
      </w:r>
      <w:r w:rsidRPr="0084030F">
        <w:rPr>
          <w:rFonts w:asciiTheme="minorHAnsi" w:eastAsia="Arial Unicode MS" w:hAnsiTheme="minorHAnsi" w:cs="Arial Unicode MS"/>
          <w:color w:val="000000"/>
          <w:sz w:val="24"/>
          <w:szCs w:val="24"/>
        </w:rPr>
        <w:t>ak</w:t>
      </w:r>
      <w:r w:rsidRPr="0084030F">
        <w:rPr>
          <w:rFonts w:asciiTheme="minorHAnsi" w:eastAsia="Arial Unicode MS" w:hAnsiTheme="minorHAnsi" w:cs="Arial Unicode MS"/>
          <w:color w:val="000000"/>
          <w:spacing w:val="1"/>
          <w:sz w:val="24"/>
          <w:szCs w:val="24"/>
        </w:rPr>
        <w:t>t</w:t>
      </w:r>
      <w:r w:rsidRPr="0084030F">
        <w:rPr>
          <w:rFonts w:asciiTheme="minorHAnsi" w:eastAsia="Arial Unicode MS" w:hAnsiTheme="minorHAnsi" w:cs="Arial Unicode MS"/>
          <w:color w:val="000000"/>
          <w:sz w:val="24"/>
          <w:szCs w:val="24"/>
        </w:rPr>
        <w:t>u</w:t>
      </w:r>
      <w:r w:rsidRPr="0084030F">
        <w:rPr>
          <w:rFonts w:asciiTheme="minorHAnsi" w:eastAsia="Arial Unicode MS" w:hAnsiTheme="minorHAnsi" w:cs="Arial Unicode MS"/>
          <w:color w:val="000000"/>
          <w:spacing w:val="3"/>
          <w:sz w:val="24"/>
          <w:szCs w:val="24"/>
        </w:rPr>
        <w:t>r</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17"/>
          <w:sz w:val="24"/>
          <w:szCs w:val="24"/>
        </w:rPr>
        <w:t xml:space="preserve"> </w:t>
      </w:r>
      <w:r w:rsidRPr="0084030F">
        <w:rPr>
          <w:rFonts w:asciiTheme="minorHAnsi" w:eastAsia="Arial Unicode MS" w:hAnsiTheme="minorHAnsi" w:cs="Arial Unicode MS"/>
          <w:color w:val="000000"/>
          <w:sz w:val="24"/>
          <w:szCs w:val="24"/>
        </w:rPr>
        <w:t>nale</w:t>
      </w:r>
      <w:r w:rsidRPr="0084030F">
        <w:rPr>
          <w:rFonts w:asciiTheme="minorHAnsi" w:eastAsia="Arial Unicode MS" w:hAnsiTheme="minorHAnsi" w:cs="Arial Unicode MS"/>
          <w:color w:val="000000"/>
          <w:spacing w:val="3"/>
          <w:sz w:val="24"/>
          <w:szCs w:val="24"/>
        </w:rPr>
        <w:t>ż</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20"/>
          <w:sz w:val="24"/>
          <w:szCs w:val="24"/>
        </w:rPr>
        <w:t xml:space="preserve"> </w:t>
      </w:r>
      <w:r w:rsidRPr="0084030F">
        <w:rPr>
          <w:rFonts w:asciiTheme="minorHAnsi" w:eastAsia="Arial Unicode MS" w:hAnsiTheme="minorHAnsi" w:cs="Arial Unicode MS"/>
          <w:color w:val="000000"/>
          <w:sz w:val="24"/>
          <w:szCs w:val="24"/>
        </w:rPr>
        <w:t>załąc</w:t>
      </w:r>
      <w:r w:rsidRPr="0084030F">
        <w:rPr>
          <w:rFonts w:asciiTheme="minorHAnsi" w:eastAsia="Arial Unicode MS" w:hAnsiTheme="minorHAnsi" w:cs="Arial Unicode MS"/>
          <w:color w:val="000000"/>
          <w:spacing w:val="3"/>
          <w:sz w:val="24"/>
          <w:szCs w:val="24"/>
        </w:rPr>
        <w:t>z</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ć</w:t>
      </w:r>
      <w:r w:rsidRPr="0084030F">
        <w:rPr>
          <w:rFonts w:asciiTheme="minorHAnsi" w:eastAsia="Arial Unicode MS" w:hAnsiTheme="minorHAnsi" w:cs="Arial Unicode MS"/>
          <w:color w:val="000000"/>
          <w:spacing w:val="20"/>
          <w:sz w:val="24"/>
          <w:szCs w:val="24"/>
        </w:rPr>
        <w:t xml:space="preserve"> </w:t>
      </w:r>
      <w:r w:rsidRPr="0084030F">
        <w:rPr>
          <w:rFonts w:asciiTheme="minorHAnsi" w:eastAsia="Arial Unicode MS" w:hAnsiTheme="minorHAnsi" w:cs="Arial Unicode MS"/>
          <w:color w:val="000000"/>
          <w:sz w:val="24"/>
          <w:szCs w:val="24"/>
        </w:rPr>
        <w:t>w formie pisemnej</w:t>
      </w:r>
      <w:r w:rsidRPr="0084030F">
        <w:rPr>
          <w:rFonts w:asciiTheme="minorHAnsi" w:eastAsia="Arial Unicode MS" w:hAnsiTheme="minorHAnsi" w:cs="Arial Unicode MS"/>
          <w:color w:val="000000"/>
          <w:spacing w:val="19"/>
          <w:sz w:val="24"/>
          <w:szCs w:val="24"/>
        </w:rPr>
        <w:t xml:space="preserve"> </w:t>
      </w:r>
      <w:r w:rsidRPr="0084030F">
        <w:rPr>
          <w:rFonts w:asciiTheme="minorHAnsi" w:eastAsia="Arial Unicode MS" w:hAnsiTheme="minorHAnsi" w:cs="Arial Unicode MS"/>
          <w:color w:val="000000"/>
          <w:sz w:val="24"/>
          <w:szCs w:val="24"/>
        </w:rPr>
        <w:t>o</w:t>
      </w:r>
      <w:r w:rsidRPr="0084030F">
        <w:rPr>
          <w:rFonts w:asciiTheme="minorHAnsi" w:eastAsia="Arial Unicode MS" w:hAnsiTheme="minorHAnsi" w:cs="Arial Unicode MS"/>
          <w:color w:val="000000"/>
          <w:spacing w:val="1"/>
          <w:sz w:val="24"/>
          <w:szCs w:val="24"/>
        </w:rPr>
        <w:t>ś</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z w:val="24"/>
          <w:szCs w:val="24"/>
        </w:rPr>
        <w:t>iadczenie</w:t>
      </w:r>
      <w:r w:rsidRPr="0084030F">
        <w:rPr>
          <w:rFonts w:asciiTheme="minorHAnsi" w:eastAsia="Arial Unicode MS" w:hAnsiTheme="minorHAnsi" w:cs="Arial Unicode MS"/>
          <w:color w:val="000000"/>
          <w:spacing w:val="15"/>
          <w:sz w:val="24"/>
          <w:szCs w:val="24"/>
        </w:rPr>
        <w:t xml:space="preserve"> </w:t>
      </w:r>
      <w:r w:rsidRPr="0084030F">
        <w:rPr>
          <w:rFonts w:asciiTheme="minorHAnsi" w:eastAsia="Arial Unicode MS" w:hAnsiTheme="minorHAnsi" w:cs="Arial Unicode MS"/>
          <w:color w:val="000000"/>
          <w:spacing w:val="1"/>
          <w:sz w:val="24"/>
          <w:szCs w:val="24"/>
        </w:rPr>
        <w:t>P</w:t>
      </w:r>
      <w:r w:rsidRPr="0084030F">
        <w:rPr>
          <w:rFonts w:asciiTheme="minorHAnsi" w:eastAsia="Arial Unicode MS" w:hAnsiTheme="minorHAnsi" w:cs="Arial Unicode MS"/>
          <w:color w:val="000000"/>
          <w:sz w:val="24"/>
          <w:szCs w:val="24"/>
        </w:rPr>
        <w:t>o</w:t>
      </w:r>
      <w:r w:rsidRPr="0084030F">
        <w:rPr>
          <w:rFonts w:asciiTheme="minorHAnsi" w:eastAsia="Arial Unicode MS" w:hAnsiTheme="minorHAnsi" w:cs="Arial Unicode MS"/>
          <w:color w:val="000000"/>
          <w:spacing w:val="3"/>
          <w:sz w:val="24"/>
          <w:szCs w:val="24"/>
        </w:rPr>
        <w:t>d</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w</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10"/>
          <w:sz w:val="24"/>
          <w:szCs w:val="24"/>
        </w:rPr>
        <w:t xml:space="preserve"> </w:t>
      </w:r>
      <w:r w:rsidRPr="0084030F">
        <w:rPr>
          <w:rFonts w:asciiTheme="minorHAnsi" w:eastAsia="Arial Unicode MS" w:hAnsiTheme="minorHAnsi" w:cs="Arial Unicode MS"/>
          <w:color w:val="000000"/>
          <w:sz w:val="24"/>
          <w:szCs w:val="24"/>
        </w:rPr>
        <w:t>o</w:t>
      </w:r>
      <w:r w:rsidRPr="0084030F">
        <w:rPr>
          <w:rFonts w:asciiTheme="minorHAnsi" w:eastAsia="Arial Unicode MS" w:hAnsiTheme="minorHAnsi" w:cs="Arial Unicode MS"/>
          <w:color w:val="000000"/>
          <w:spacing w:val="28"/>
          <w:sz w:val="24"/>
          <w:szCs w:val="24"/>
        </w:rPr>
        <w:t xml:space="preserve"> </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z w:val="24"/>
          <w:szCs w:val="24"/>
        </w:rPr>
        <w:t>za</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pacing w:val="3"/>
          <w:sz w:val="24"/>
          <w:szCs w:val="24"/>
        </w:rPr>
        <w:t>e</w:t>
      </w:r>
      <w:r w:rsidRPr="0084030F">
        <w:rPr>
          <w:rFonts w:asciiTheme="minorHAnsi" w:eastAsia="Arial Unicode MS" w:hAnsiTheme="minorHAnsi" w:cs="Arial Unicode MS"/>
          <w:color w:val="000000"/>
          <w:spacing w:val="-3"/>
          <w:sz w:val="24"/>
          <w:szCs w:val="24"/>
        </w:rPr>
        <w:t>m</w:t>
      </w:r>
      <w:r w:rsidRPr="0084030F">
        <w:rPr>
          <w:rFonts w:asciiTheme="minorHAnsi" w:eastAsia="Arial Unicode MS" w:hAnsiTheme="minorHAnsi" w:cs="Arial Unicode MS"/>
          <w:color w:val="000000"/>
          <w:sz w:val="24"/>
          <w:szCs w:val="24"/>
        </w:rPr>
        <w:t>nym</w:t>
      </w:r>
      <w:r w:rsidRPr="0084030F">
        <w:rPr>
          <w:rFonts w:asciiTheme="minorHAnsi" w:eastAsia="Arial Unicode MS" w:hAnsiTheme="minorHAnsi" w:cs="Arial Unicode MS"/>
          <w:color w:val="000000"/>
          <w:spacing w:val="15"/>
          <w:sz w:val="24"/>
          <w:szCs w:val="24"/>
        </w:rPr>
        <w:t xml:space="preserve"> </w:t>
      </w:r>
      <w:r w:rsidRPr="0084030F">
        <w:rPr>
          <w:rFonts w:asciiTheme="minorHAnsi" w:eastAsia="Arial Unicode MS" w:hAnsiTheme="minorHAnsi" w:cs="Arial Unicode MS"/>
          <w:color w:val="000000"/>
          <w:sz w:val="24"/>
          <w:szCs w:val="24"/>
        </w:rPr>
        <w:t>uregul</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niu należn</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ści</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z w:val="24"/>
          <w:szCs w:val="24"/>
        </w:rPr>
        <w:t>p</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3"/>
          <w:sz w:val="24"/>
          <w:szCs w:val="24"/>
        </w:rPr>
        <w:t>m</w:t>
      </w:r>
      <w:r w:rsidRPr="0084030F">
        <w:rPr>
          <w:rFonts w:asciiTheme="minorHAnsi" w:eastAsia="Arial Unicode MS" w:hAnsiTheme="minorHAnsi" w:cs="Arial Unicode MS"/>
          <w:color w:val="000000"/>
          <w:sz w:val="24"/>
          <w:szCs w:val="24"/>
        </w:rPr>
        <w:t>ięd</w:t>
      </w:r>
      <w:r w:rsidRPr="0084030F">
        <w:rPr>
          <w:rFonts w:asciiTheme="minorHAnsi" w:eastAsia="Arial Unicode MS" w:hAnsiTheme="minorHAnsi" w:cs="Arial Unicode MS"/>
          <w:color w:val="000000"/>
          <w:spacing w:val="3"/>
          <w:sz w:val="24"/>
          <w:szCs w:val="24"/>
        </w:rPr>
        <w:t>z</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3"/>
          <w:sz w:val="24"/>
          <w:szCs w:val="24"/>
        </w:rPr>
        <w:t xml:space="preserve"> W</w:t>
      </w:r>
      <w:r w:rsidRPr="0084030F">
        <w:rPr>
          <w:rFonts w:asciiTheme="minorHAnsi" w:eastAsia="Arial Unicode MS" w:hAnsiTheme="minorHAnsi" w:cs="Arial Unicode MS"/>
          <w:color w:val="000000"/>
          <w:sz w:val="24"/>
          <w:szCs w:val="24"/>
        </w:rPr>
        <w:t>ykon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z w:val="24"/>
          <w:szCs w:val="24"/>
        </w:rPr>
        <w:t>cą</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z w:val="24"/>
          <w:szCs w:val="24"/>
        </w:rPr>
        <w:t>i</w:t>
      </w:r>
      <w:r w:rsidRPr="0084030F">
        <w:rPr>
          <w:rFonts w:asciiTheme="minorHAnsi" w:eastAsia="Arial Unicode MS" w:hAnsiTheme="minorHAnsi" w:cs="Arial Unicode MS"/>
          <w:color w:val="000000"/>
          <w:spacing w:val="13"/>
          <w:sz w:val="24"/>
          <w:szCs w:val="24"/>
        </w:rPr>
        <w:t xml:space="preserve"> </w:t>
      </w:r>
      <w:r w:rsidRPr="0084030F">
        <w:rPr>
          <w:rFonts w:asciiTheme="minorHAnsi" w:eastAsia="Arial Unicode MS" w:hAnsiTheme="minorHAnsi" w:cs="Arial Unicode MS"/>
          <w:color w:val="000000"/>
          <w:spacing w:val="1"/>
          <w:sz w:val="24"/>
          <w:szCs w:val="24"/>
        </w:rPr>
        <w:t>P</w:t>
      </w:r>
      <w:r w:rsidRPr="0084030F">
        <w:rPr>
          <w:rFonts w:asciiTheme="minorHAnsi" w:eastAsia="Arial Unicode MS" w:hAnsiTheme="minorHAnsi" w:cs="Arial Unicode MS"/>
          <w:color w:val="000000"/>
          <w:sz w:val="24"/>
          <w:szCs w:val="24"/>
        </w:rPr>
        <w:t>od</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 xml:space="preserve">cą </w:t>
      </w:r>
      <w:r w:rsidRPr="0084030F">
        <w:rPr>
          <w:rFonts w:asciiTheme="minorHAnsi" w:eastAsia="Arial Unicode MS" w:hAnsiTheme="minorHAnsi" w:cs="Arial Unicode MS"/>
          <w:color w:val="000000"/>
          <w:spacing w:val="5"/>
          <w:sz w:val="24"/>
          <w:szCs w:val="24"/>
        </w:rPr>
        <w:t>z</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i</w:t>
      </w:r>
      <w:r w:rsidRPr="0084030F">
        <w:rPr>
          <w:rFonts w:asciiTheme="minorHAnsi" w:eastAsia="Arial Unicode MS" w:hAnsiTheme="minorHAnsi" w:cs="Arial Unicode MS"/>
          <w:color w:val="000000"/>
          <w:spacing w:val="1"/>
          <w:sz w:val="24"/>
          <w:szCs w:val="24"/>
        </w:rPr>
        <w:t>ą</w:t>
      </w:r>
      <w:r w:rsidRPr="0084030F">
        <w:rPr>
          <w:rFonts w:asciiTheme="minorHAnsi" w:eastAsia="Arial Unicode MS" w:hAnsiTheme="minorHAnsi" w:cs="Arial Unicode MS"/>
          <w:color w:val="000000"/>
          <w:sz w:val="24"/>
          <w:szCs w:val="24"/>
        </w:rPr>
        <w:t>zan</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h z</w:t>
      </w:r>
      <w:r w:rsidRPr="0084030F">
        <w:rPr>
          <w:rFonts w:asciiTheme="minorHAnsi" w:eastAsia="Arial Unicode MS" w:hAnsiTheme="minorHAnsi" w:cs="Arial Unicode MS"/>
          <w:color w:val="000000"/>
          <w:spacing w:val="14"/>
          <w:sz w:val="24"/>
          <w:szCs w:val="24"/>
        </w:rPr>
        <w:t xml:space="preserve"> </w:t>
      </w:r>
      <w:r w:rsidRPr="0084030F">
        <w:rPr>
          <w:rFonts w:asciiTheme="minorHAnsi" w:eastAsia="Arial Unicode MS" w:hAnsiTheme="minorHAnsi" w:cs="Arial Unicode MS"/>
          <w:color w:val="000000"/>
          <w:sz w:val="24"/>
          <w:szCs w:val="24"/>
        </w:rPr>
        <w:t>wyk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ni</w:t>
      </w:r>
      <w:r w:rsidRPr="0084030F">
        <w:rPr>
          <w:rFonts w:asciiTheme="minorHAnsi" w:eastAsia="Arial Unicode MS" w:hAnsiTheme="minorHAnsi" w:cs="Arial Unicode MS"/>
          <w:color w:val="000000"/>
          <w:spacing w:val="1"/>
          <w:sz w:val="24"/>
          <w:szCs w:val="24"/>
        </w:rPr>
        <w:t>e</w:t>
      </w:r>
      <w:r w:rsidRPr="0084030F">
        <w:rPr>
          <w:rFonts w:asciiTheme="minorHAnsi" w:eastAsia="Arial Unicode MS" w:hAnsiTheme="minorHAnsi" w:cs="Arial Unicode MS"/>
          <w:color w:val="000000"/>
          <w:sz w:val="24"/>
          <w:szCs w:val="24"/>
        </w:rPr>
        <w:t>m robót</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bud</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z w:val="24"/>
          <w:szCs w:val="24"/>
        </w:rPr>
        <w:t>l</w:t>
      </w:r>
      <w:r w:rsidRPr="0084030F">
        <w:rPr>
          <w:rFonts w:asciiTheme="minorHAnsi" w:eastAsia="Arial Unicode MS" w:hAnsiTheme="minorHAnsi" w:cs="Arial Unicode MS"/>
          <w:color w:val="000000"/>
          <w:spacing w:val="1"/>
          <w:sz w:val="24"/>
          <w:szCs w:val="24"/>
        </w:rPr>
        <w:t>a</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h ob</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ę</w:t>
      </w:r>
      <w:r w:rsidRPr="0084030F">
        <w:rPr>
          <w:rFonts w:asciiTheme="minorHAnsi" w:eastAsia="Arial Unicode MS" w:hAnsiTheme="minorHAnsi" w:cs="Arial Unicode MS"/>
          <w:color w:val="000000"/>
          <w:spacing w:val="1"/>
          <w:sz w:val="24"/>
          <w:szCs w:val="24"/>
        </w:rPr>
        <w:t>t</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ch</w:t>
      </w:r>
      <w:r w:rsidRPr="0084030F">
        <w:rPr>
          <w:rFonts w:asciiTheme="minorHAnsi" w:eastAsia="Arial Unicode MS" w:hAnsiTheme="minorHAnsi" w:cs="Arial Unicode MS"/>
          <w:color w:val="000000"/>
          <w:spacing w:val="5"/>
          <w:sz w:val="24"/>
          <w:szCs w:val="24"/>
        </w:rPr>
        <w:t xml:space="preserve"> </w:t>
      </w:r>
      <w:r w:rsidRPr="0084030F">
        <w:rPr>
          <w:rFonts w:asciiTheme="minorHAnsi" w:eastAsia="Arial Unicode MS" w:hAnsiTheme="minorHAnsi" w:cs="Arial Unicode MS"/>
          <w:color w:val="000000"/>
          <w:sz w:val="24"/>
          <w:szCs w:val="24"/>
        </w:rPr>
        <w:t>zło</w:t>
      </w:r>
      <w:r w:rsidRPr="0084030F">
        <w:rPr>
          <w:rFonts w:asciiTheme="minorHAnsi" w:eastAsia="Arial Unicode MS" w:hAnsiTheme="minorHAnsi" w:cs="Arial Unicode MS"/>
          <w:color w:val="000000"/>
          <w:spacing w:val="3"/>
          <w:sz w:val="24"/>
          <w:szCs w:val="24"/>
        </w:rPr>
        <w:t>ż</w:t>
      </w:r>
      <w:r w:rsidRPr="0084030F">
        <w:rPr>
          <w:rFonts w:asciiTheme="minorHAnsi" w:eastAsia="Arial Unicode MS" w:hAnsiTheme="minorHAnsi" w:cs="Arial Unicode MS"/>
          <w:color w:val="000000"/>
          <w:sz w:val="24"/>
          <w:szCs w:val="24"/>
        </w:rPr>
        <w:t xml:space="preserve">oną </w:t>
      </w:r>
      <w:r w:rsidRPr="0084030F">
        <w:rPr>
          <w:rFonts w:asciiTheme="minorHAnsi" w:eastAsia="Arial Unicode MS" w:hAnsiTheme="minorHAnsi" w:cs="Arial Unicode MS"/>
          <w:color w:val="000000"/>
          <w:spacing w:val="-1"/>
          <w:sz w:val="24"/>
          <w:szCs w:val="24"/>
        </w:rPr>
        <w:t>f</w:t>
      </w:r>
      <w:r w:rsidRPr="0084030F">
        <w:rPr>
          <w:rFonts w:asciiTheme="minorHAnsi" w:eastAsia="Arial Unicode MS" w:hAnsiTheme="minorHAnsi" w:cs="Arial Unicode MS"/>
          <w:color w:val="000000"/>
          <w:sz w:val="24"/>
          <w:szCs w:val="24"/>
        </w:rPr>
        <w:t>akturą.</w:t>
      </w:r>
      <w:r w:rsidRPr="0084030F">
        <w:rPr>
          <w:rFonts w:asciiTheme="minorHAnsi" w:eastAsia="Arial Unicode MS" w:hAnsiTheme="minorHAnsi" w:cs="Arial Unicode MS"/>
          <w:color w:val="000000"/>
          <w:spacing w:val="10"/>
          <w:sz w:val="24"/>
          <w:szCs w:val="24"/>
        </w:rPr>
        <w:t xml:space="preserve"> </w:t>
      </w:r>
      <w:r w:rsidRPr="0084030F">
        <w:rPr>
          <w:rFonts w:asciiTheme="minorHAnsi" w:eastAsia="Arial Unicode MS" w:hAnsiTheme="minorHAnsi" w:cs="Arial Unicode MS"/>
          <w:color w:val="000000"/>
          <w:sz w:val="24"/>
          <w:szCs w:val="24"/>
        </w:rPr>
        <w:t>W</w:t>
      </w:r>
      <w:r w:rsidRPr="0084030F">
        <w:rPr>
          <w:rFonts w:asciiTheme="minorHAnsi" w:eastAsia="Arial Unicode MS" w:hAnsiTheme="minorHAnsi" w:cs="Arial Unicode MS"/>
          <w:color w:val="000000"/>
          <w:spacing w:val="14"/>
          <w:sz w:val="24"/>
          <w:szCs w:val="24"/>
        </w:rPr>
        <w:t xml:space="preserve"> </w:t>
      </w:r>
      <w:r w:rsidRPr="0084030F">
        <w:rPr>
          <w:rFonts w:asciiTheme="minorHAnsi" w:eastAsia="Arial Unicode MS" w:hAnsiTheme="minorHAnsi" w:cs="Arial Unicode MS"/>
          <w:color w:val="000000"/>
          <w:sz w:val="24"/>
          <w:szCs w:val="24"/>
        </w:rPr>
        <w:t>prz</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padku</w:t>
      </w:r>
      <w:r w:rsidRPr="0084030F">
        <w:rPr>
          <w:rFonts w:asciiTheme="minorHAnsi" w:eastAsia="Arial Unicode MS" w:hAnsiTheme="minorHAnsi" w:cs="Arial Unicode MS"/>
          <w:color w:val="000000"/>
          <w:spacing w:val="5"/>
          <w:sz w:val="24"/>
          <w:szCs w:val="24"/>
        </w:rPr>
        <w:t xml:space="preserve"> </w:t>
      </w:r>
      <w:r w:rsidRPr="0084030F">
        <w:rPr>
          <w:rFonts w:asciiTheme="minorHAnsi" w:eastAsia="Arial Unicode MS" w:hAnsiTheme="minorHAnsi" w:cs="Arial Unicode MS"/>
          <w:color w:val="000000"/>
          <w:sz w:val="24"/>
          <w:szCs w:val="24"/>
        </w:rPr>
        <w:t>niedopełni</w:t>
      </w:r>
      <w:r w:rsidRPr="0084030F">
        <w:rPr>
          <w:rFonts w:asciiTheme="minorHAnsi" w:eastAsia="Arial Unicode MS" w:hAnsiTheme="minorHAnsi" w:cs="Arial Unicode MS"/>
          <w:color w:val="000000"/>
          <w:spacing w:val="1"/>
          <w:sz w:val="24"/>
          <w:szCs w:val="24"/>
        </w:rPr>
        <w:t>e</w:t>
      </w:r>
      <w:r w:rsidRPr="0084030F">
        <w:rPr>
          <w:rFonts w:asciiTheme="minorHAnsi" w:eastAsia="Arial Unicode MS" w:hAnsiTheme="minorHAnsi" w:cs="Arial Unicode MS"/>
          <w:color w:val="000000"/>
          <w:sz w:val="24"/>
          <w:szCs w:val="24"/>
        </w:rPr>
        <w:t>nia</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z w:val="24"/>
          <w:szCs w:val="24"/>
        </w:rPr>
        <w:t>p</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yższ</w:t>
      </w:r>
      <w:r w:rsidRPr="0084030F">
        <w:rPr>
          <w:rFonts w:asciiTheme="minorHAnsi" w:eastAsia="Arial Unicode MS" w:hAnsiTheme="minorHAnsi" w:cs="Arial Unicode MS"/>
          <w:color w:val="000000"/>
          <w:spacing w:val="3"/>
          <w:sz w:val="24"/>
          <w:szCs w:val="24"/>
        </w:rPr>
        <w:t>e</w:t>
      </w:r>
      <w:r w:rsidRPr="0084030F">
        <w:rPr>
          <w:rFonts w:asciiTheme="minorHAnsi" w:eastAsia="Arial Unicode MS" w:hAnsiTheme="minorHAnsi" w:cs="Arial Unicode MS"/>
          <w:color w:val="000000"/>
          <w:sz w:val="24"/>
          <w:szCs w:val="24"/>
        </w:rPr>
        <w:t>go</w:t>
      </w:r>
      <w:r w:rsidRPr="0084030F">
        <w:rPr>
          <w:rFonts w:asciiTheme="minorHAnsi" w:eastAsia="Arial Unicode MS" w:hAnsiTheme="minorHAnsi" w:cs="Arial Unicode MS"/>
          <w:color w:val="000000"/>
          <w:spacing w:val="6"/>
          <w:sz w:val="24"/>
          <w:szCs w:val="24"/>
        </w:rPr>
        <w:t xml:space="preserve"> </w:t>
      </w:r>
      <w:r w:rsidRPr="0084030F">
        <w:rPr>
          <w:rFonts w:asciiTheme="minorHAnsi" w:eastAsia="Arial Unicode MS" w:hAnsiTheme="minorHAnsi" w:cs="Arial Unicode MS"/>
          <w:color w:val="000000"/>
          <w:sz w:val="24"/>
          <w:szCs w:val="24"/>
        </w:rPr>
        <w:t>obo</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ią</w:t>
      </w:r>
      <w:r w:rsidRPr="0084030F">
        <w:rPr>
          <w:rFonts w:asciiTheme="minorHAnsi" w:eastAsia="Arial Unicode MS" w:hAnsiTheme="minorHAnsi" w:cs="Arial Unicode MS"/>
          <w:color w:val="000000"/>
          <w:spacing w:val="3"/>
          <w:sz w:val="24"/>
          <w:szCs w:val="24"/>
        </w:rPr>
        <w:t>z</w:t>
      </w:r>
      <w:r w:rsidRPr="0084030F">
        <w:rPr>
          <w:rFonts w:asciiTheme="minorHAnsi" w:eastAsia="Arial Unicode MS" w:hAnsiTheme="minorHAnsi" w:cs="Arial Unicode MS"/>
          <w:color w:val="000000"/>
          <w:sz w:val="24"/>
          <w:szCs w:val="24"/>
        </w:rPr>
        <w:t>ku,</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pacing w:val="-1"/>
          <w:sz w:val="24"/>
          <w:szCs w:val="24"/>
        </w:rPr>
        <w:t>Z</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6"/>
          <w:sz w:val="24"/>
          <w:szCs w:val="24"/>
        </w:rPr>
        <w:t>m</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ia</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ą</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y zastrz</w:t>
      </w:r>
      <w:r w:rsidRPr="0084030F">
        <w:rPr>
          <w:rFonts w:asciiTheme="minorHAnsi" w:eastAsia="Arial Unicode MS" w:hAnsiTheme="minorHAnsi" w:cs="Arial Unicode MS"/>
          <w:color w:val="000000"/>
          <w:spacing w:val="3"/>
          <w:sz w:val="24"/>
          <w:szCs w:val="24"/>
        </w:rPr>
        <w:t>e</w:t>
      </w:r>
      <w:r w:rsidRPr="0084030F">
        <w:rPr>
          <w:rFonts w:asciiTheme="minorHAnsi" w:eastAsia="Arial Unicode MS" w:hAnsiTheme="minorHAnsi" w:cs="Arial Unicode MS"/>
          <w:color w:val="000000"/>
          <w:sz w:val="24"/>
          <w:szCs w:val="24"/>
        </w:rPr>
        <w:t>ga</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sobie</w:t>
      </w:r>
      <w:r w:rsidRPr="0084030F">
        <w:rPr>
          <w:rFonts w:asciiTheme="minorHAnsi" w:eastAsia="Arial Unicode MS" w:hAnsiTheme="minorHAnsi" w:cs="Arial Unicode MS"/>
          <w:color w:val="000000"/>
          <w:spacing w:val="11"/>
          <w:sz w:val="24"/>
          <w:szCs w:val="24"/>
        </w:rPr>
        <w:t xml:space="preserve"> </w:t>
      </w:r>
      <w:r w:rsidRPr="0084030F">
        <w:rPr>
          <w:rFonts w:asciiTheme="minorHAnsi" w:eastAsia="Arial Unicode MS" w:hAnsiTheme="minorHAnsi" w:cs="Arial Unicode MS"/>
          <w:color w:val="000000"/>
          <w:spacing w:val="-3"/>
          <w:sz w:val="24"/>
          <w:szCs w:val="24"/>
        </w:rPr>
        <w:t>m</w:t>
      </w:r>
      <w:r w:rsidRPr="0084030F">
        <w:rPr>
          <w:rFonts w:asciiTheme="minorHAnsi" w:eastAsia="Arial Unicode MS" w:hAnsiTheme="minorHAnsi" w:cs="Arial Unicode MS"/>
          <w:color w:val="000000"/>
          <w:sz w:val="24"/>
          <w:szCs w:val="24"/>
        </w:rPr>
        <w:t>ożl</w:t>
      </w:r>
      <w:r w:rsidRPr="0084030F">
        <w:rPr>
          <w:rFonts w:asciiTheme="minorHAnsi" w:eastAsia="Arial Unicode MS" w:hAnsiTheme="minorHAnsi" w:cs="Arial Unicode MS"/>
          <w:color w:val="000000"/>
          <w:spacing w:val="5"/>
          <w:sz w:val="24"/>
          <w:szCs w:val="24"/>
        </w:rPr>
        <w:t>i</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ść</w:t>
      </w:r>
      <w:r w:rsidRPr="0084030F">
        <w:rPr>
          <w:rFonts w:asciiTheme="minorHAnsi" w:eastAsia="Arial Unicode MS" w:hAnsiTheme="minorHAnsi" w:cs="Arial Unicode MS"/>
          <w:color w:val="000000"/>
          <w:spacing w:val="6"/>
          <w:sz w:val="24"/>
          <w:szCs w:val="24"/>
        </w:rPr>
        <w:t xml:space="preserve"> </w:t>
      </w:r>
      <w:r w:rsidRPr="0084030F">
        <w:rPr>
          <w:rFonts w:asciiTheme="minorHAnsi" w:eastAsia="Arial Unicode MS" w:hAnsiTheme="minorHAnsi" w:cs="Arial Unicode MS"/>
          <w:color w:val="000000"/>
          <w:sz w:val="24"/>
          <w:szCs w:val="24"/>
        </w:rPr>
        <w:t>obniżenia</w:t>
      </w:r>
      <w:r w:rsidRPr="0084030F">
        <w:rPr>
          <w:rFonts w:asciiTheme="minorHAnsi" w:eastAsia="Arial Unicode MS" w:hAnsiTheme="minorHAnsi" w:cs="Arial Unicode MS"/>
          <w:color w:val="000000"/>
          <w:spacing w:val="10"/>
          <w:sz w:val="24"/>
          <w:szCs w:val="24"/>
        </w:rPr>
        <w:t xml:space="preserve"> </w:t>
      </w:r>
      <w:r w:rsidRPr="0084030F">
        <w:rPr>
          <w:rFonts w:asciiTheme="minorHAnsi" w:eastAsia="Arial Unicode MS" w:hAnsiTheme="minorHAnsi" w:cs="Arial Unicode MS"/>
          <w:color w:val="000000"/>
          <w:sz w:val="24"/>
          <w:szCs w:val="24"/>
        </w:rPr>
        <w:t>k</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1"/>
          <w:sz w:val="24"/>
          <w:szCs w:val="24"/>
        </w:rPr>
        <w:t>t</w:t>
      </w:r>
      <w:r w:rsidRPr="0084030F">
        <w:rPr>
          <w:rFonts w:asciiTheme="minorHAnsi" w:eastAsia="Arial Unicode MS" w:hAnsiTheme="minorHAnsi" w:cs="Arial Unicode MS"/>
          <w:color w:val="000000"/>
          <w:sz w:val="24"/>
          <w:szCs w:val="24"/>
        </w:rPr>
        <w:t>y płatności</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wynagrodzenia</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z w:val="24"/>
          <w:szCs w:val="24"/>
        </w:rPr>
        <w:t>na</w:t>
      </w:r>
      <w:r w:rsidRPr="0084030F">
        <w:rPr>
          <w:rFonts w:asciiTheme="minorHAnsi" w:eastAsia="Arial Unicode MS" w:hAnsiTheme="minorHAnsi" w:cs="Arial Unicode MS"/>
          <w:color w:val="000000"/>
          <w:spacing w:val="13"/>
          <w:sz w:val="24"/>
          <w:szCs w:val="24"/>
        </w:rPr>
        <w:t xml:space="preserve"> </w:t>
      </w:r>
      <w:r w:rsidRPr="0084030F">
        <w:rPr>
          <w:rFonts w:asciiTheme="minorHAnsi" w:eastAsia="Arial Unicode MS" w:hAnsiTheme="minorHAnsi" w:cs="Arial Unicode MS"/>
          <w:color w:val="000000"/>
          <w:spacing w:val="3"/>
          <w:sz w:val="24"/>
          <w:szCs w:val="24"/>
        </w:rPr>
        <w:t>r</w:t>
      </w:r>
      <w:r w:rsidRPr="0084030F">
        <w:rPr>
          <w:rFonts w:asciiTheme="minorHAnsi" w:eastAsia="Arial Unicode MS" w:hAnsiTheme="minorHAnsi" w:cs="Arial Unicode MS"/>
          <w:color w:val="000000"/>
          <w:sz w:val="24"/>
          <w:szCs w:val="24"/>
        </w:rPr>
        <w:t>zecz</w:t>
      </w:r>
      <w:r w:rsidRPr="0084030F">
        <w:rPr>
          <w:rFonts w:asciiTheme="minorHAnsi" w:eastAsia="Arial Unicode MS" w:hAnsiTheme="minorHAnsi" w:cs="Arial Unicode MS"/>
          <w:color w:val="000000"/>
          <w:spacing w:val="9"/>
          <w:sz w:val="24"/>
          <w:szCs w:val="24"/>
        </w:rPr>
        <w:t xml:space="preserve"> </w:t>
      </w:r>
      <w:r w:rsidRPr="0084030F">
        <w:rPr>
          <w:rFonts w:asciiTheme="minorHAnsi" w:eastAsia="Arial Unicode MS" w:hAnsiTheme="minorHAnsi" w:cs="Arial Unicode MS"/>
          <w:color w:val="000000"/>
          <w:spacing w:val="3"/>
          <w:sz w:val="24"/>
          <w:szCs w:val="24"/>
        </w:rPr>
        <w:t>W</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y o</w:t>
      </w:r>
      <w:r w:rsidRPr="0084030F">
        <w:rPr>
          <w:rFonts w:asciiTheme="minorHAnsi" w:eastAsia="Arial Unicode MS" w:hAnsiTheme="minorHAnsi" w:cs="Arial Unicode MS"/>
          <w:color w:val="000000"/>
          <w:spacing w:val="15"/>
          <w:sz w:val="24"/>
          <w:szCs w:val="24"/>
        </w:rPr>
        <w:t xml:space="preserve"> </w:t>
      </w:r>
      <w:r w:rsidRPr="0084030F">
        <w:rPr>
          <w:rFonts w:asciiTheme="minorHAnsi" w:eastAsia="Arial Unicode MS" w:hAnsiTheme="minorHAnsi" w:cs="Arial Unicode MS"/>
          <w:color w:val="000000"/>
          <w:sz w:val="24"/>
          <w:szCs w:val="24"/>
        </w:rPr>
        <w:t>k</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otę</w:t>
      </w:r>
      <w:r w:rsidRPr="0084030F">
        <w:rPr>
          <w:rFonts w:asciiTheme="minorHAnsi" w:eastAsia="Arial Unicode MS" w:hAnsiTheme="minorHAnsi" w:cs="Arial Unicode MS"/>
          <w:color w:val="000000"/>
          <w:spacing w:val="10"/>
          <w:sz w:val="24"/>
          <w:szCs w:val="24"/>
        </w:rPr>
        <w:t xml:space="preserve"> </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leżną</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po</w:t>
      </w:r>
      <w:r w:rsidRPr="0084030F">
        <w:rPr>
          <w:rFonts w:asciiTheme="minorHAnsi" w:eastAsia="Arial Unicode MS" w:hAnsiTheme="minorHAnsi" w:cs="Arial Unicode MS"/>
          <w:color w:val="000000"/>
          <w:spacing w:val="3"/>
          <w:sz w:val="24"/>
          <w:szCs w:val="24"/>
        </w:rPr>
        <w:t>d</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y, zatr</w:t>
      </w:r>
      <w:r w:rsidRPr="0084030F">
        <w:rPr>
          <w:rFonts w:asciiTheme="minorHAnsi" w:eastAsia="Arial Unicode MS" w:hAnsiTheme="minorHAnsi" w:cs="Arial Unicode MS"/>
          <w:color w:val="000000"/>
          <w:spacing w:val="3"/>
          <w:sz w:val="24"/>
          <w:szCs w:val="24"/>
        </w:rPr>
        <w:t>z</w:t>
      </w:r>
      <w:r w:rsidRPr="0084030F">
        <w:rPr>
          <w:rFonts w:asciiTheme="minorHAnsi" w:eastAsia="Arial Unicode MS" w:hAnsiTheme="minorHAnsi" w:cs="Arial Unicode MS"/>
          <w:color w:val="000000"/>
          <w:sz w:val="24"/>
          <w:szCs w:val="24"/>
        </w:rPr>
        <w:t>ymu</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ąc</w:t>
      </w:r>
      <w:r w:rsidRPr="0084030F">
        <w:rPr>
          <w:rFonts w:asciiTheme="minorHAnsi" w:eastAsia="Arial Unicode MS" w:hAnsiTheme="minorHAnsi" w:cs="Arial Unicode MS"/>
          <w:color w:val="000000"/>
          <w:spacing w:val="3"/>
          <w:sz w:val="24"/>
          <w:szCs w:val="24"/>
        </w:rPr>
        <w:t xml:space="preserve"> </w:t>
      </w:r>
      <w:proofErr w:type="gramStart"/>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ą</w:t>
      </w:r>
      <w:r w:rsidRPr="0084030F">
        <w:rPr>
          <w:rFonts w:asciiTheme="minorHAnsi" w:eastAsia="Arial Unicode MS" w:hAnsiTheme="minorHAnsi" w:cs="Arial Unicode MS"/>
          <w:color w:val="000000"/>
          <w:spacing w:val="12"/>
          <w:sz w:val="24"/>
          <w:szCs w:val="24"/>
        </w:rPr>
        <w:t xml:space="preserve"> </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ako</w:t>
      </w:r>
      <w:proofErr w:type="gramEnd"/>
      <w:r w:rsidRPr="0084030F">
        <w:rPr>
          <w:rFonts w:asciiTheme="minorHAnsi" w:eastAsia="Arial Unicode MS" w:hAnsiTheme="minorHAnsi" w:cs="Arial Unicode MS"/>
          <w:color w:val="000000"/>
          <w:spacing w:val="10"/>
          <w:sz w:val="24"/>
          <w:szCs w:val="24"/>
        </w:rPr>
        <w:t xml:space="preserve"> </w:t>
      </w:r>
      <w:r w:rsidRPr="0084030F">
        <w:rPr>
          <w:rFonts w:asciiTheme="minorHAnsi" w:eastAsia="Arial Unicode MS" w:hAnsiTheme="minorHAnsi" w:cs="Arial Unicode MS"/>
          <w:color w:val="000000"/>
          <w:sz w:val="24"/>
          <w:szCs w:val="24"/>
        </w:rPr>
        <w:t>zabezpieczenie</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z w:val="24"/>
          <w:szCs w:val="24"/>
        </w:rPr>
        <w:t>na wypadek</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roszczeń</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po</w:t>
      </w:r>
      <w:r w:rsidRPr="0084030F">
        <w:rPr>
          <w:rFonts w:asciiTheme="minorHAnsi" w:eastAsia="Arial Unicode MS" w:hAnsiTheme="minorHAnsi" w:cs="Arial Unicode MS"/>
          <w:color w:val="000000"/>
          <w:spacing w:val="3"/>
          <w:sz w:val="24"/>
          <w:szCs w:val="24"/>
        </w:rPr>
        <w:t>d</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12"/>
          <w:sz w:val="24"/>
          <w:szCs w:val="24"/>
        </w:rPr>
        <w:t xml:space="preserve"> </w:t>
      </w:r>
      <w:r w:rsidRPr="0084030F">
        <w:rPr>
          <w:rFonts w:asciiTheme="minorHAnsi" w:eastAsia="Arial Unicode MS" w:hAnsiTheme="minorHAnsi" w:cs="Arial Unicode MS"/>
          <w:color w:val="000000"/>
          <w:sz w:val="24"/>
          <w:szCs w:val="24"/>
        </w:rPr>
        <w:t xml:space="preserve">które </w:t>
      </w:r>
      <w:r w:rsidRPr="0084030F">
        <w:rPr>
          <w:rFonts w:asciiTheme="minorHAnsi" w:eastAsia="Arial Unicode MS" w:hAnsiTheme="minorHAnsi" w:cs="Arial Unicode MS"/>
          <w:color w:val="000000"/>
          <w:spacing w:val="-3"/>
          <w:sz w:val="24"/>
          <w:szCs w:val="24"/>
        </w:rPr>
        <w:t>m</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gą</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pacing w:val="3"/>
          <w:sz w:val="24"/>
          <w:szCs w:val="24"/>
        </w:rPr>
        <w:t>b</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ć</w:t>
      </w:r>
      <w:r w:rsidRPr="0084030F">
        <w:rPr>
          <w:rFonts w:asciiTheme="minorHAnsi" w:eastAsia="Arial Unicode MS" w:hAnsiTheme="minorHAnsi" w:cs="Arial Unicode MS"/>
          <w:color w:val="000000"/>
          <w:spacing w:val="-1"/>
          <w:sz w:val="24"/>
          <w:szCs w:val="24"/>
        </w:rPr>
        <w:t xml:space="preserve"> </w:t>
      </w:r>
      <w:r w:rsidRPr="0084030F">
        <w:rPr>
          <w:rFonts w:asciiTheme="minorHAnsi" w:eastAsia="Arial Unicode MS" w:hAnsiTheme="minorHAnsi" w:cs="Arial Unicode MS"/>
          <w:color w:val="000000"/>
          <w:spacing w:val="1"/>
          <w:sz w:val="24"/>
          <w:szCs w:val="24"/>
        </w:rPr>
        <w:t>s</w:t>
      </w:r>
      <w:r w:rsidRPr="0084030F">
        <w:rPr>
          <w:rFonts w:asciiTheme="minorHAnsi" w:eastAsia="Arial Unicode MS" w:hAnsiTheme="minorHAnsi" w:cs="Arial Unicode MS"/>
          <w:color w:val="000000"/>
          <w:sz w:val="24"/>
          <w:szCs w:val="24"/>
        </w:rPr>
        <w:t>kier</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ne</w:t>
      </w:r>
      <w:r w:rsidRPr="0084030F">
        <w:rPr>
          <w:rFonts w:asciiTheme="minorHAnsi" w:eastAsia="Arial Unicode MS" w:hAnsiTheme="minorHAnsi" w:cs="Arial Unicode MS"/>
          <w:color w:val="000000"/>
          <w:spacing w:val="-6"/>
          <w:sz w:val="24"/>
          <w:szCs w:val="24"/>
        </w:rPr>
        <w:t xml:space="preserve"> </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z w:val="24"/>
          <w:szCs w:val="24"/>
        </w:rPr>
        <w:t>obec</w:t>
      </w:r>
      <w:r w:rsidRPr="0084030F">
        <w:rPr>
          <w:rFonts w:asciiTheme="minorHAnsi" w:eastAsia="Arial Unicode MS" w:hAnsiTheme="minorHAnsi" w:cs="Arial Unicode MS"/>
          <w:color w:val="000000"/>
          <w:spacing w:val="-1"/>
          <w:sz w:val="24"/>
          <w:szCs w:val="24"/>
        </w:rPr>
        <w:t xml:space="preserve"> Z</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m</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ia</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ącego.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F6EB75" w14:textId="77777777" w:rsidR="00475F2D" w:rsidRPr="0084030F" w:rsidRDefault="00475F2D" w:rsidP="0084030F">
      <w:pPr>
        <w:numPr>
          <w:ilvl w:val="0"/>
          <w:numId w:val="79"/>
        </w:numPr>
        <w:tabs>
          <w:tab w:val="left" w:pos="426"/>
          <w:tab w:val="left" w:pos="479"/>
        </w:tabs>
        <w:spacing w:after="0" w:line="23" w:lineRule="atLeast"/>
        <w:ind w:left="0" w:firstLine="0"/>
        <w:rPr>
          <w:rFonts w:asciiTheme="minorHAnsi" w:hAnsiTheme="minorHAnsi"/>
          <w:sz w:val="24"/>
          <w:szCs w:val="24"/>
          <w:lang w:val="x-none"/>
        </w:rPr>
      </w:pPr>
      <w:r w:rsidRPr="0084030F">
        <w:rPr>
          <w:rFonts w:asciiTheme="minorHAnsi" w:hAnsiTheme="minorHAnsi"/>
          <w:sz w:val="24"/>
          <w:szCs w:val="24"/>
          <w:lang w:val="x-none"/>
        </w:rPr>
        <w:t>Wykonawca oświadcza, że jest płatnikiem podatku VAT, uprawnionym do wystawienia faktury</w:t>
      </w:r>
      <w:r w:rsidRPr="0084030F">
        <w:rPr>
          <w:rFonts w:asciiTheme="minorHAnsi" w:hAnsiTheme="minorHAnsi"/>
          <w:spacing w:val="-19"/>
          <w:sz w:val="24"/>
          <w:szCs w:val="24"/>
          <w:lang w:val="x-none"/>
        </w:rPr>
        <w:t xml:space="preserve"> </w:t>
      </w:r>
      <w:r w:rsidRPr="0084030F">
        <w:rPr>
          <w:rFonts w:asciiTheme="minorHAnsi" w:hAnsiTheme="minorHAnsi"/>
          <w:sz w:val="24"/>
          <w:szCs w:val="24"/>
          <w:lang w:val="x-none"/>
        </w:rPr>
        <w:t>VAT (jeżeli dotyczy).</w:t>
      </w:r>
    </w:p>
    <w:p w14:paraId="15B3B668" w14:textId="77777777" w:rsidR="00475F2D" w:rsidRPr="0084030F" w:rsidRDefault="00475F2D" w:rsidP="0084030F">
      <w:pPr>
        <w:numPr>
          <w:ilvl w:val="0"/>
          <w:numId w:val="79"/>
        </w:numPr>
        <w:tabs>
          <w:tab w:val="left" w:pos="426"/>
          <w:tab w:val="left" w:pos="479"/>
        </w:tabs>
        <w:spacing w:after="0" w:line="23" w:lineRule="atLeast"/>
        <w:ind w:left="0" w:firstLine="0"/>
        <w:rPr>
          <w:rFonts w:asciiTheme="minorHAnsi" w:hAnsiTheme="minorHAnsi"/>
          <w:sz w:val="24"/>
          <w:szCs w:val="24"/>
          <w:lang w:val="x-none"/>
        </w:rPr>
      </w:pPr>
      <w:r w:rsidRPr="0084030F">
        <w:rPr>
          <w:rFonts w:asciiTheme="minorHAnsi" w:hAnsiTheme="minorHAnsi"/>
          <w:sz w:val="24"/>
          <w:szCs w:val="24"/>
          <w:lang w:val="x-none"/>
        </w:rPr>
        <w:t>Protokoły odbioru robót (protokoły robót ulegających zakryciu, protokoły częściowe i protokół końcowy) sporządzane będą przez kierownika budowy zatwierdzane w formie pisemnej przez inspektora</w:t>
      </w:r>
      <w:r w:rsidRPr="0084030F">
        <w:rPr>
          <w:rFonts w:asciiTheme="minorHAnsi" w:hAnsiTheme="minorHAnsi"/>
          <w:spacing w:val="-11"/>
          <w:sz w:val="24"/>
          <w:szCs w:val="24"/>
          <w:lang w:val="x-none"/>
        </w:rPr>
        <w:t xml:space="preserve"> </w:t>
      </w:r>
      <w:r w:rsidRPr="0084030F">
        <w:rPr>
          <w:rFonts w:asciiTheme="minorHAnsi" w:hAnsiTheme="minorHAnsi"/>
          <w:sz w:val="24"/>
          <w:szCs w:val="24"/>
          <w:lang w:val="x-none"/>
        </w:rPr>
        <w:t>nadzoru.</w:t>
      </w:r>
    </w:p>
    <w:p w14:paraId="2A697186" w14:textId="77777777" w:rsidR="00475F2D" w:rsidRPr="0084030F" w:rsidRDefault="00475F2D" w:rsidP="0084030F">
      <w:pPr>
        <w:numPr>
          <w:ilvl w:val="0"/>
          <w:numId w:val="79"/>
        </w:numPr>
        <w:tabs>
          <w:tab w:val="left" w:pos="426"/>
          <w:tab w:val="left" w:pos="479"/>
        </w:tabs>
        <w:spacing w:after="0" w:line="23" w:lineRule="atLeast"/>
        <w:ind w:left="0" w:firstLine="0"/>
        <w:rPr>
          <w:rFonts w:asciiTheme="minorHAnsi" w:hAnsiTheme="minorHAnsi"/>
          <w:sz w:val="24"/>
          <w:szCs w:val="24"/>
          <w:lang w:val="x-none"/>
        </w:rPr>
      </w:pPr>
      <w:r w:rsidRPr="0084030F">
        <w:rPr>
          <w:rFonts w:asciiTheme="minorHAnsi" w:hAnsiTheme="minorHAnsi"/>
          <w:sz w:val="24"/>
          <w:szCs w:val="24"/>
          <w:lang w:val="x-none"/>
        </w:rPr>
        <w:t>Za nieterminową płatność, Wykonawca ma prawo naliczyć odsetki</w:t>
      </w:r>
      <w:r w:rsidRPr="0084030F">
        <w:rPr>
          <w:rFonts w:asciiTheme="minorHAnsi" w:hAnsiTheme="minorHAnsi"/>
          <w:spacing w:val="-4"/>
          <w:sz w:val="24"/>
          <w:szCs w:val="24"/>
          <w:lang w:val="x-none"/>
        </w:rPr>
        <w:t xml:space="preserve"> </w:t>
      </w:r>
      <w:r w:rsidRPr="0084030F">
        <w:rPr>
          <w:rFonts w:asciiTheme="minorHAnsi" w:hAnsiTheme="minorHAnsi"/>
          <w:sz w:val="24"/>
          <w:szCs w:val="24"/>
          <w:lang w:val="x-none"/>
        </w:rPr>
        <w:t>ustawowe.</w:t>
      </w:r>
    </w:p>
    <w:p w14:paraId="2A34EEEF"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Ustalenia zawarte w wyżej wymienionych ustępach, stosuje się odpowiednio do umów podwykonawców z dalszymi podwykonawcami.</w:t>
      </w:r>
    </w:p>
    <w:p w14:paraId="4BBF04B7" w14:textId="24151820"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pacing w:val="-1"/>
          <w:sz w:val="24"/>
          <w:szCs w:val="24"/>
        </w:rPr>
        <w:t xml:space="preserve">Rozliczenie za wykonane roboty będzie się </w:t>
      </w:r>
      <w:r w:rsidRPr="0084030F">
        <w:rPr>
          <w:rFonts w:asciiTheme="minorHAnsi" w:eastAsia="Arial Unicode MS" w:hAnsiTheme="minorHAnsi" w:cs="Arial Unicode MS"/>
          <w:bCs/>
          <w:color w:val="000000"/>
          <w:spacing w:val="-1"/>
          <w:sz w:val="24"/>
          <w:szCs w:val="24"/>
        </w:rPr>
        <w:t>odbywać fakturami częściowymi</w:t>
      </w:r>
      <w:r w:rsidRPr="0084030F">
        <w:rPr>
          <w:rFonts w:asciiTheme="minorHAnsi" w:eastAsia="Arial Unicode MS" w:hAnsiTheme="minorHAnsi" w:cs="Arial Unicode MS"/>
          <w:color w:val="000000"/>
          <w:spacing w:val="-1"/>
          <w:sz w:val="24"/>
          <w:szCs w:val="24"/>
        </w:rPr>
        <w:t xml:space="preserve">, które będą obejmować roboty wykonywane w danym okresie. Dokumentem stwierdzającym stan zaawansowania robót, stanowiącym podstawę do wystawienia faktury, będzie protokół odbioru robót potwierdzony przez inspektora nadzoru i podpisany przez </w:t>
      </w:r>
      <w:r w:rsidRPr="0084030F">
        <w:rPr>
          <w:rFonts w:asciiTheme="minorHAnsi" w:eastAsia="Arial Unicode MS" w:hAnsiTheme="minorHAnsi" w:cs="Arial Unicode MS"/>
          <w:color w:val="000000"/>
          <w:sz w:val="24"/>
          <w:szCs w:val="24"/>
        </w:rPr>
        <w:t>kierownika budowy</w:t>
      </w:r>
      <w:r w:rsidRPr="0084030F">
        <w:rPr>
          <w:rFonts w:asciiTheme="minorHAnsi" w:eastAsia="Arial Unicode MS" w:hAnsiTheme="minorHAnsi" w:cs="Arial Unicode MS"/>
          <w:color w:val="000000"/>
          <w:spacing w:val="-1"/>
          <w:sz w:val="24"/>
          <w:szCs w:val="24"/>
        </w:rPr>
        <w:t xml:space="preserve">. </w:t>
      </w:r>
    </w:p>
    <w:p w14:paraId="7A24BBAA" w14:textId="32DEB010"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pacing w:val="-1"/>
          <w:sz w:val="24"/>
          <w:szCs w:val="24"/>
        </w:rPr>
      </w:pPr>
      <w:r w:rsidRPr="0084030F">
        <w:rPr>
          <w:rFonts w:asciiTheme="minorHAnsi" w:eastAsia="Arial Unicode MS" w:hAnsiTheme="minorHAnsi" w:cs="Arial Unicode MS"/>
          <w:color w:val="000000"/>
          <w:spacing w:val="-1"/>
          <w:sz w:val="24"/>
          <w:szCs w:val="24"/>
        </w:rPr>
        <w:t xml:space="preserve">Rozliczenie końcowe nastąpi po wystawieniu faktury końcowej. Wykonawca jest zobowiązany do złożenia faktury końcowej w terminie do 7 dni kalendarzowych od daty podpisania protokołu odbioru końcowego. </w:t>
      </w:r>
    </w:p>
    <w:p w14:paraId="6E406B21" w14:textId="0F460541"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pacing w:val="-1"/>
          <w:sz w:val="24"/>
          <w:szCs w:val="24"/>
        </w:rPr>
        <w:t>Zamawiający dokona zapłaty wynagrodzenia Wykonawcy według wystawianych przez niego faktur częściowych</w:t>
      </w:r>
      <w:r w:rsidR="002B6E12" w:rsidRPr="0084030F">
        <w:rPr>
          <w:rFonts w:asciiTheme="minorHAnsi" w:eastAsia="Arial Unicode MS" w:hAnsiTheme="minorHAnsi" w:cs="Arial Unicode MS"/>
          <w:color w:val="000000"/>
          <w:spacing w:val="-1"/>
          <w:sz w:val="24"/>
          <w:szCs w:val="24"/>
        </w:rPr>
        <w:t xml:space="preserve"> i końcowej </w:t>
      </w:r>
      <w:r w:rsidRPr="0084030F">
        <w:rPr>
          <w:rFonts w:asciiTheme="minorHAnsi" w:eastAsia="Arial Unicode MS" w:hAnsiTheme="minorHAnsi" w:cs="Arial Unicode MS"/>
          <w:color w:val="000000"/>
          <w:spacing w:val="-1"/>
          <w:sz w:val="24"/>
          <w:szCs w:val="24"/>
        </w:rPr>
        <w:t>w terminie 30</w:t>
      </w:r>
      <w:r w:rsidRPr="0084030F">
        <w:rPr>
          <w:rFonts w:asciiTheme="minorHAnsi" w:eastAsia="Arial Unicode MS" w:hAnsiTheme="minorHAnsi" w:cs="Arial Unicode MS"/>
          <w:b/>
          <w:bCs/>
          <w:color w:val="000000"/>
          <w:spacing w:val="-1"/>
          <w:sz w:val="24"/>
          <w:szCs w:val="24"/>
        </w:rPr>
        <w:t xml:space="preserve"> </w:t>
      </w:r>
      <w:r w:rsidRPr="0084030F">
        <w:rPr>
          <w:rFonts w:asciiTheme="minorHAnsi" w:eastAsia="Arial Unicode MS" w:hAnsiTheme="minorHAnsi" w:cs="Arial Unicode MS"/>
          <w:color w:val="000000"/>
          <w:spacing w:val="-1"/>
          <w:sz w:val="24"/>
          <w:szCs w:val="24"/>
        </w:rPr>
        <w:t xml:space="preserve">dni od daty doręczenia (otrzymania) faktury wraz z niezbędnymi dokumentami rozliczeniowymi, </w:t>
      </w:r>
      <w:proofErr w:type="gramStart"/>
      <w:r w:rsidRPr="0084030F">
        <w:rPr>
          <w:rFonts w:asciiTheme="minorHAnsi" w:eastAsia="Arial Unicode MS" w:hAnsiTheme="minorHAnsi" w:cs="Arial Unicode MS"/>
          <w:color w:val="000000"/>
          <w:spacing w:val="-1"/>
          <w:sz w:val="24"/>
          <w:szCs w:val="24"/>
        </w:rPr>
        <w:t>chyba że</w:t>
      </w:r>
      <w:proofErr w:type="gramEnd"/>
      <w:r w:rsidRPr="0084030F">
        <w:rPr>
          <w:rFonts w:asciiTheme="minorHAnsi" w:eastAsia="Arial Unicode MS" w:hAnsiTheme="minorHAnsi" w:cs="Arial Unicode MS"/>
          <w:color w:val="000000"/>
          <w:spacing w:val="-1"/>
          <w:sz w:val="24"/>
          <w:szCs w:val="24"/>
        </w:rPr>
        <w:t xml:space="preserve"> w tym terminie Zamawiający zakwestionuje w formie pisemnej jakość wykonanych robót objętych fakturą lub kwotę faktury.</w:t>
      </w:r>
    </w:p>
    <w:p w14:paraId="0F6892EE"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Wierzytelność z tytułu wynagrodzenia nie może być przedmiotem cesji bez zgody w formie pisemnej Zamawiającego.</w:t>
      </w:r>
    </w:p>
    <w:p w14:paraId="39D96E28"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Fakturę</w:t>
      </w:r>
      <w:r w:rsidRPr="0084030F">
        <w:rPr>
          <w:rFonts w:asciiTheme="minorHAnsi" w:eastAsia="Arial Unicode MS" w:hAnsiTheme="minorHAnsi" w:cs="Arial Unicode MS"/>
          <w:color w:val="000000"/>
          <w:spacing w:val="-3"/>
          <w:sz w:val="24"/>
          <w:szCs w:val="24"/>
        </w:rPr>
        <w:t xml:space="preserve"> za </w:t>
      </w:r>
      <w:r w:rsidRPr="0084030F">
        <w:rPr>
          <w:rFonts w:asciiTheme="minorHAnsi" w:eastAsia="Arial Unicode MS" w:hAnsiTheme="minorHAnsi" w:cs="Arial Unicode MS"/>
          <w:color w:val="000000"/>
          <w:spacing w:val="-4"/>
          <w:sz w:val="24"/>
          <w:szCs w:val="24"/>
        </w:rPr>
        <w:t>wykonanie przedmiotu niniejszej Umowy należy odpowiednio</w:t>
      </w:r>
      <w:r w:rsidRPr="0084030F">
        <w:rPr>
          <w:rFonts w:asciiTheme="minorHAnsi" w:eastAsia="Arial Unicode MS" w:hAnsiTheme="minorHAnsi" w:cs="Arial Unicode MS"/>
          <w:color w:val="000000"/>
          <w:spacing w:val="-20"/>
          <w:sz w:val="24"/>
          <w:szCs w:val="24"/>
        </w:rPr>
        <w:t xml:space="preserve"> </w:t>
      </w:r>
      <w:r w:rsidRPr="0084030F">
        <w:rPr>
          <w:rFonts w:asciiTheme="minorHAnsi" w:eastAsia="Arial Unicode MS" w:hAnsiTheme="minorHAnsi" w:cs="Arial Unicode MS"/>
          <w:color w:val="000000"/>
          <w:spacing w:val="-4"/>
          <w:sz w:val="24"/>
          <w:szCs w:val="24"/>
        </w:rPr>
        <w:t>oznaczyć:</w:t>
      </w:r>
    </w:p>
    <w:p w14:paraId="6563C920" w14:textId="77777777" w:rsidR="00475F2D" w:rsidRPr="0084030F" w:rsidRDefault="00475F2D" w:rsidP="0084030F">
      <w:pPr>
        <w:tabs>
          <w:tab w:val="left" w:pos="426"/>
        </w:tabs>
        <w:spacing w:after="0" w:line="23" w:lineRule="atLeast"/>
        <w:ind w:left="0" w:firstLine="0"/>
        <w:rPr>
          <w:rFonts w:asciiTheme="minorHAnsi" w:hAnsiTheme="minorHAnsi"/>
          <w:b/>
          <w:bCs/>
          <w:sz w:val="24"/>
          <w:szCs w:val="24"/>
        </w:rPr>
      </w:pPr>
      <w:r w:rsidRPr="0084030F">
        <w:rPr>
          <w:rFonts w:asciiTheme="minorHAnsi" w:hAnsiTheme="minorHAnsi"/>
          <w:b/>
          <w:bCs/>
          <w:spacing w:val="-56"/>
          <w:sz w:val="24"/>
          <w:szCs w:val="24"/>
          <w:u w:val="thick"/>
        </w:rPr>
        <w:t xml:space="preserve"> </w:t>
      </w:r>
      <w:r w:rsidRPr="0084030F">
        <w:rPr>
          <w:rFonts w:asciiTheme="minorHAnsi" w:hAnsiTheme="minorHAnsi"/>
          <w:b/>
          <w:bCs/>
          <w:spacing w:val="-4"/>
          <w:sz w:val="24"/>
          <w:szCs w:val="24"/>
        </w:rPr>
        <w:t xml:space="preserve">Nabywca: Gmina Sulejów, </w:t>
      </w:r>
      <w:r w:rsidRPr="0084030F">
        <w:rPr>
          <w:rFonts w:asciiTheme="minorHAnsi" w:hAnsiTheme="minorHAnsi"/>
          <w:b/>
          <w:bCs/>
          <w:spacing w:val="-3"/>
          <w:sz w:val="24"/>
          <w:szCs w:val="24"/>
        </w:rPr>
        <w:t xml:space="preserve">ul. Konecka 42, 97-330 </w:t>
      </w:r>
      <w:r w:rsidRPr="0084030F">
        <w:rPr>
          <w:rFonts w:asciiTheme="minorHAnsi" w:hAnsiTheme="minorHAnsi"/>
          <w:b/>
          <w:bCs/>
          <w:spacing w:val="-4"/>
          <w:sz w:val="24"/>
          <w:szCs w:val="24"/>
        </w:rPr>
        <w:t>Sulejów, NIP: 771-17-68-348</w:t>
      </w:r>
    </w:p>
    <w:p w14:paraId="4027AD3D" w14:textId="77777777" w:rsidR="00475F2D" w:rsidRPr="0084030F" w:rsidRDefault="00475F2D" w:rsidP="0084030F">
      <w:pPr>
        <w:tabs>
          <w:tab w:val="left" w:pos="426"/>
        </w:tabs>
        <w:spacing w:after="0" w:line="23" w:lineRule="atLeast"/>
        <w:ind w:left="0" w:firstLine="0"/>
        <w:rPr>
          <w:rFonts w:asciiTheme="minorHAnsi" w:hAnsiTheme="minorHAnsi"/>
          <w:b/>
          <w:sz w:val="24"/>
          <w:szCs w:val="24"/>
        </w:rPr>
      </w:pPr>
      <w:r w:rsidRPr="0084030F">
        <w:rPr>
          <w:rFonts w:asciiTheme="minorHAnsi" w:hAnsiTheme="minorHAnsi"/>
          <w:b/>
          <w:spacing w:val="-56"/>
          <w:sz w:val="24"/>
          <w:szCs w:val="24"/>
        </w:rPr>
        <w:t xml:space="preserve"> </w:t>
      </w:r>
      <w:r w:rsidRPr="0084030F">
        <w:rPr>
          <w:rFonts w:asciiTheme="minorHAnsi" w:hAnsiTheme="minorHAnsi"/>
          <w:b/>
          <w:spacing w:val="-4"/>
          <w:sz w:val="24"/>
          <w:szCs w:val="24"/>
        </w:rPr>
        <w:t xml:space="preserve">Odbiorca: Urząd Miejski </w:t>
      </w:r>
      <w:r w:rsidRPr="0084030F">
        <w:rPr>
          <w:rFonts w:asciiTheme="minorHAnsi" w:hAnsiTheme="minorHAnsi"/>
          <w:b/>
          <w:sz w:val="24"/>
          <w:szCs w:val="24"/>
        </w:rPr>
        <w:t xml:space="preserve">w </w:t>
      </w:r>
      <w:r w:rsidRPr="0084030F">
        <w:rPr>
          <w:rFonts w:asciiTheme="minorHAnsi" w:hAnsiTheme="minorHAnsi"/>
          <w:b/>
          <w:spacing w:val="-4"/>
          <w:sz w:val="24"/>
          <w:szCs w:val="24"/>
        </w:rPr>
        <w:t xml:space="preserve">Sulejowie, </w:t>
      </w:r>
      <w:r w:rsidRPr="0084030F">
        <w:rPr>
          <w:rFonts w:asciiTheme="minorHAnsi" w:hAnsiTheme="minorHAnsi"/>
          <w:b/>
          <w:spacing w:val="-3"/>
          <w:sz w:val="24"/>
          <w:szCs w:val="24"/>
        </w:rPr>
        <w:t xml:space="preserve">ul. </w:t>
      </w:r>
      <w:r w:rsidRPr="0084030F">
        <w:rPr>
          <w:rFonts w:asciiTheme="minorHAnsi" w:hAnsiTheme="minorHAnsi"/>
          <w:b/>
          <w:spacing w:val="-4"/>
          <w:sz w:val="24"/>
          <w:szCs w:val="24"/>
        </w:rPr>
        <w:t xml:space="preserve">Konecka </w:t>
      </w:r>
      <w:r w:rsidRPr="0084030F">
        <w:rPr>
          <w:rFonts w:asciiTheme="minorHAnsi" w:hAnsiTheme="minorHAnsi"/>
          <w:b/>
          <w:spacing w:val="-3"/>
          <w:sz w:val="24"/>
          <w:szCs w:val="24"/>
        </w:rPr>
        <w:t xml:space="preserve">42, </w:t>
      </w:r>
      <w:r w:rsidRPr="0084030F">
        <w:rPr>
          <w:rFonts w:asciiTheme="minorHAnsi" w:hAnsiTheme="minorHAnsi"/>
          <w:b/>
          <w:spacing w:val="-4"/>
          <w:sz w:val="24"/>
          <w:szCs w:val="24"/>
        </w:rPr>
        <w:t>97-330 Sulejów</w:t>
      </w:r>
    </w:p>
    <w:p w14:paraId="4D2DC41E"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Zamawiający</w:t>
      </w:r>
      <w:r w:rsidRPr="0084030F">
        <w:rPr>
          <w:rFonts w:asciiTheme="minorHAnsi" w:eastAsia="Arial Unicode MS" w:hAnsiTheme="minorHAnsi" w:cs="Arial Unicode MS"/>
          <w:color w:val="000000"/>
          <w:spacing w:val="-4"/>
          <w:sz w:val="24"/>
          <w:szCs w:val="24"/>
        </w:rPr>
        <w:t xml:space="preserve"> zobowiązuje </w:t>
      </w:r>
      <w:r w:rsidRPr="0084030F">
        <w:rPr>
          <w:rFonts w:asciiTheme="minorHAnsi" w:eastAsia="Arial Unicode MS" w:hAnsiTheme="minorHAnsi" w:cs="Arial Unicode MS"/>
          <w:color w:val="000000"/>
          <w:spacing w:val="-3"/>
          <w:sz w:val="24"/>
          <w:szCs w:val="24"/>
        </w:rPr>
        <w:t xml:space="preserve">się do </w:t>
      </w:r>
      <w:r w:rsidRPr="0084030F">
        <w:rPr>
          <w:rFonts w:asciiTheme="minorHAnsi" w:eastAsia="Arial Unicode MS" w:hAnsiTheme="minorHAnsi" w:cs="Arial Unicode MS"/>
          <w:color w:val="000000"/>
          <w:spacing w:val="-4"/>
          <w:sz w:val="24"/>
          <w:szCs w:val="24"/>
        </w:rPr>
        <w:t xml:space="preserve">odbierania </w:t>
      </w:r>
      <w:r w:rsidRPr="0084030F">
        <w:rPr>
          <w:rFonts w:asciiTheme="minorHAnsi" w:eastAsia="Arial Unicode MS" w:hAnsiTheme="minorHAnsi" w:cs="Arial Unicode MS"/>
          <w:color w:val="000000"/>
          <w:sz w:val="24"/>
          <w:szCs w:val="24"/>
        </w:rPr>
        <w:t xml:space="preserve">od </w:t>
      </w:r>
      <w:r w:rsidRPr="0084030F">
        <w:rPr>
          <w:rFonts w:asciiTheme="minorHAnsi" w:eastAsia="Arial Unicode MS" w:hAnsiTheme="minorHAnsi" w:cs="Arial Unicode MS"/>
          <w:color w:val="000000"/>
          <w:spacing w:val="-4"/>
          <w:sz w:val="24"/>
          <w:szCs w:val="24"/>
        </w:rPr>
        <w:t xml:space="preserve">Wykonawcy </w:t>
      </w:r>
      <w:r w:rsidRPr="0084030F">
        <w:rPr>
          <w:rFonts w:asciiTheme="minorHAnsi" w:eastAsia="Arial Unicode MS" w:hAnsiTheme="minorHAnsi" w:cs="Arial Unicode MS"/>
          <w:color w:val="000000"/>
          <w:spacing w:val="-3"/>
          <w:sz w:val="24"/>
          <w:szCs w:val="24"/>
        </w:rPr>
        <w:t xml:space="preserve">faktur </w:t>
      </w:r>
      <w:r w:rsidRPr="0084030F">
        <w:rPr>
          <w:rFonts w:asciiTheme="minorHAnsi" w:eastAsia="Arial Unicode MS" w:hAnsiTheme="minorHAnsi" w:cs="Arial Unicode MS"/>
          <w:color w:val="000000"/>
          <w:spacing w:val="-4"/>
          <w:sz w:val="24"/>
          <w:szCs w:val="24"/>
        </w:rPr>
        <w:t xml:space="preserve">elektronicznych </w:t>
      </w:r>
      <w:r w:rsidRPr="0084030F">
        <w:rPr>
          <w:rFonts w:asciiTheme="minorHAnsi" w:eastAsia="Arial Unicode MS" w:hAnsiTheme="minorHAnsi" w:cs="Arial Unicode MS"/>
          <w:color w:val="000000"/>
          <w:spacing w:val="-3"/>
          <w:sz w:val="24"/>
          <w:szCs w:val="24"/>
        </w:rPr>
        <w:t xml:space="preserve">za </w:t>
      </w:r>
      <w:r w:rsidRPr="0084030F">
        <w:rPr>
          <w:rFonts w:asciiTheme="minorHAnsi" w:eastAsia="Arial Unicode MS" w:hAnsiTheme="minorHAnsi" w:cs="Arial Unicode MS"/>
          <w:color w:val="000000"/>
          <w:spacing w:val="-4"/>
          <w:sz w:val="24"/>
          <w:szCs w:val="24"/>
        </w:rPr>
        <w:t>pośrednictwem platformy elektronicznego</w:t>
      </w:r>
      <w:r w:rsidRPr="0084030F">
        <w:rPr>
          <w:rFonts w:asciiTheme="minorHAnsi" w:eastAsia="Arial Unicode MS" w:hAnsiTheme="minorHAnsi" w:cs="Arial Unicode MS"/>
          <w:color w:val="000000"/>
          <w:spacing w:val="-9"/>
          <w:sz w:val="24"/>
          <w:szCs w:val="24"/>
        </w:rPr>
        <w:t xml:space="preserve"> </w:t>
      </w:r>
      <w:r w:rsidRPr="0084030F">
        <w:rPr>
          <w:rFonts w:asciiTheme="minorHAnsi" w:eastAsia="Arial Unicode MS" w:hAnsiTheme="minorHAnsi" w:cs="Arial Unicode MS"/>
          <w:color w:val="000000"/>
          <w:spacing w:val="-4"/>
          <w:sz w:val="24"/>
          <w:szCs w:val="24"/>
        </w:rPr>
        <w:t>fakturowania.</w:t>
      </w:r>
    </w:p>
    <w:p w14:paraId="6FC98D42" w14:textId="0D074FF1"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w:t>
      </w:r>
      <w:r w:rsidR="00D71147" w:rsidRPr="0084030F">
        <w:rPr>
          <w:rFonts w:asciiTheme="minorHAnsi" w:eastAsia="Arial Unicode MS" w:hAnsiTheme="minorHAnsi" w:cs="Arial Unicode MS"/>
          <w:color w:val="000000"/>
          <w:sz w:val="24"/>
          <w:szCs w:val="24"/>
        </w:rPr>
        <w:t xml:space="preserve">rtnerstwie publiczno-prywatnym. </w:t>
      </w:r>
    </w:p>
    <w:p w14:paraId="223D1F6E" w14:textId="0C444A2F"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przekazania Zamawiającemu nieprawidłowo wystawionej faktury lub niedołączenia odpowiedniego Pro</w:t>
      </w:r>
      <w:r w:rsidR="00A74E8E" w:rsidRPr="0084030F">
        <w:rPr>
          <w:rFonts w:asciiTheme="minorHAnsi" w:hAnsiTheme="minorHAnsi"/>
          <w:sz w:val="24"/>
          <w:szCs w:val="24"/>
          <w:lang w:eastAsia="ar-SA"/>
        </w:rPr>
        <w:t>tokołu Odbioru zgodnie z ust. 12</w:t>
      </w:r>
      <w:r w:rsidRPr="0084030F">
        <w:rPr>
          <w:rFonts w:asciiTheme="minorHAnsi" w:hAnsiTheme="minorHAnsi"/>
          <w:sz w:val="24"/>
          <w:szCs w:val="24"/>
          <w:lang w:eastAsia="ar-SA"/>
        </w:rPr>
        <w:t>, 30-dniowy termin płatności rozpocznie bieg od dnia przekazania Zamawiającemu poprawionych lub brakujących dokumentów. Wstrzymanie przez Zamawiającego zapłaty do czasu wypełnienia przez Wykonawcę wymagań, o których mowa powyżej, nie skutkuje nie dotrzymaniem przez Zamawiającego terminu płatności i nie uprawnia Wykonawcy do żądania odsetek.</w:t>
      </w:r>
    </w:p>
    <w:p w14:paraId="1DEB7B95"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Do każdej faktury Wykonawca winien jest załączyć dokumenty potwierdzające uregulowanie przez Wykonawcę na rzecz Podwykonawców i dalszych Podwykonawców zaakceptowanych przez Zamawiającego wszystkich wymagalnych należności wynikających z tytułu realizacji Umów o podwykonawstwo lub dalsze podwykonawstwo, dotyczących odebranych robót budowlanych zgodnie z postanowieniami Umowy. Dokument taki stanowi w szczególności oświadczenie Podwykonawcy lub dalszego podwykonawcy o otrzymaniu od Wykonawcy lub Podwykonawcy Wynagrodzenia w wysokości odpowiadającej zakresowi wykonanych przez niego robót oraz, że nie zgłasza on i nie będzie zgłaszać żadnych roszczeń wobec Zamawiającego z tytułu Wynagrodzenia za wykonane przez niego roboty w ramach Umowy.</w:t>
      </w:r>
    </w:p>
    <w:p w14:paraId="6DF0B494" w14:textId="5CE06053"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braku dołączenia Zamawiającemu</w:t>
      </w:r>
      <w:r w:rsidR="00A74E8E" w:rsidRPr="0084030F">
        <w:rPr>
          <w:rFonts w:asciiTheme="minorHAnsi" w:hAnsiTheme="minorHAnsi"/>
          <w:sz w:val="24"/>
          <w:szCs w:val="24"/>
          <w:lang w:eastAsia="ar-SA"/>
        </w:rPr>
        <w:t xml:space="preserve"> oświadczeń wskazanych w ust. 1</w:t>
      </w:r>
      <w:r w:rsidR="002B6E12" w:rsidRPr="0084030F">
        <w:rPr>
          <w:rFonts w:asciiTheme="minorHAnsi" w:hAnsiTheme="minorHAnsi"/>
          <w:sz w:val="24"/>
          <w:szCs w:val="24"/>
          <w:lang w:eastAsia="ar-SA"/>
        </w:rPr>
        <w:t>8</w:t>
      </w:r>
      <w:r w:rsidRPr="0084030F">
        <w:rPr>
          <w:rFonts w:asciiTheme="minorHAnsi" w:hAnsiTheme="minorHAnsi"/>
          <w:sz w:val="24"/>
          <w:szCs w:val="24"/>
          <w:lang w:eastAsia="ar-SA"/>
        </w:rPr>
        <w:t>, Zamawiający może wstrzymać się z zapłatą części Wynagrodzenia Wykonawcy w części równej sumie kwot wynikających z nieprzedstawionych dowodów zapłaty do czasu złożenia przez Wykonawcę wymaganych oświadczeń.</w:t>
      </w:r>
    </w:p>
    <w:p w14:paraId="464C8D79"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1DC309B" w14:textId="6AE43D2C"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Wynagr</w:t>
      </w:r>
      <w:r w:rsidR="00A74E8E" w:rsidRPr="0084030F">
        <w:rPr>
          <w:rFonts w:asciiTheme="minorHAnsi" w:hAnsiTheme="minorHAnsi"/>
          <w:sz w:val="24"/>
          <w:szCs w:val="24"/>
          <w:lang w:eastAsia="ar-SA"/>
        </w:rPr>
        <w:t>odzenie, o którym mowa w ust. 2</w:t>
      </w:r>
      <w:r w:rsidR="002B6E12" w:rsidRPr="0084030F">
        <w:rPr>
          <w:rFonts w:asciiTheme="minorHAnsi" w:hAnsiTheme="minorHAnsi"/>
          <w:sz w:val="24"/>
          <w:szCs w:val="24"/>
          <w:lang w:eastAsia="ar-SA"/>
        </w:rPr>
        <w:t>0</w:t>
      </w:r>
      <w:r w:rsidRPr="0084030F">
        <w:rPr>
          <w:rFonts w:asciiTheme="minorHAnsi" w:hAnsiTheme="minorHAnsi"/>
          <w:sz w:val="24"/>
          <w:szCs w:val="24"/>
          <w:lang w:eastAsia="ar-SA"/>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414F05"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Bezpośrednia zapłata Zamawiającego obejmuje wyłącznie należne wynagrodzenie Podwykonawcy bez odsetek, należnych Podwykonawcy lub dalszemu Podwykonawcy.</w:t>
      </w:r>
    </w:p>
    <w:p w14:paraId="1F81732C"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Przed dokonaniem bezpośredniej zapłaty Zamawiający umożliwi Wykonawcy zgłoszenie w formie pisemnej uwag dotyczących zasadności bezpośredniej zapłaty Wynagrodzenia Podwykonawcy lub dalszemu Podwykonawcy, w terminie 7 dni od dnia doręczenia informacji o zamiarze dokonania bezpośredniej zapłaty. W uwagach nie można powoływać się na potrącenie roszczeń wykonawcy względem podwykonawcy niezwiązanych z realizacją umowy o podwykonawstwo.</w:t>
      </w:r>
    </w:p>
    <w:p w14:paraId="442C2F3C" w14:textId="46EBAF0E"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 przypadku zgłoszenia uwag, o których mowa w ust. 2</w:t>
      </w:r>
      <w:r w:rsidR="002B6E12" w:rsidRPr="0084030F">
        <w:rPr>
          <w:rFonts w:asciiTheme="minorHAnsi" w:hAnsiTheme="minorHAnsi"/>
          <w:sz w:val="24"/>
          <w:szCs w:val="24"/>
          <w:lang w:eastAsia="ar-SA"/>
        </w:rPr>
        <w:t>3</w:t>
      </w:r>
      <w:r w:rsidRPr="0084030F">
        <w:rPr>
          <w:rFonts w:asciiTheme="minorHAnsi" w:hAnsiTheme="minorHAnsi"/>
          <w:sz w:val="24"/>
          <w:szCs w:val="24"/>
          <w:lang w:eastAsia="ar-SA"/>
        </w:rPr>
        <w:t>, w terminie wskazanym przez Zamawiającego, Zamawiający może:</w:t>
      </w:r>
    </w:p>
    <w:p w14:paraId="6E1CD8E0" w14:textId="77777777" w:rsidR="00475F2D" w:rsidRPr="0084030F" w:rsidRDefault="00475F2D" w:rsidP="0084030F">
      <w:pPr>
        <w:numPr>
          <w:ilvl w:val="0"/>
          <w:numId w:val="21"/>
        </w:numPr>
        <w:tabs>
          <w:tab w:val="clear" w:pos="0"/>
          <w:tab w:val="left" w:pos="284"/>
        </w:tabs>
        <w:spacing w:after="0" w:line="23" w:lineRule="atLeast"/>
        <w:ind w:left="0" w:firstLine="0"/>
        <w:rPr>
          <w:rFonts w:asciiTheme="minorHAnsi" w:hAnsiTheme="minorHAnsi"/>
          <w:sz w:val="24"/>
          <w:szCs w:val="24"/>
          <w:lang w:eastAsia="en-US"/>
        </w:rPr>
      </w:pPr>
      <w:proofErr w:type="gramStart"/>
      <w:r w:rsidRPr="0084030F">
        <w:rPr>
          <w:rFonts w:asciiTheme="minorHAnsi" w:hAnsiTheme="minorHAnsi"/>
          <w:sz w:val="24"/>
          <w:szCs w:val="24"/>
          <w:lang w:eastAsia="en-US"/>
        </w:rPr>
        <w:t>nie</w:t>
      </w:r>
      <w:proofErr w:type="gramEnd"/>
      <w:r w:rsidRPr="0084030F">
        <w:rPr>
          <w:rFonts w:asciiTheme="minorHAnsi" w:hAnsiTheme="minorHAnsi"/>
          <w:sz w:val="24"/>
          <w:szCs w:val="24"/>
          <w:lang w:eastAsia="en-US"/>
        </w:rPr>
        <w:t xml:space="preserve"> dokonać bezpośredniej zapłaty wynagrodzenia Podwykonawcy lub dalszemu Podwykonawcy, jeżeli Wykonawca wykaże niezasadność takiej zapłaty albo</w:t>
      </w:r>
    </w:p>
    <w:p w14:paraId="63B8FF89" w14:textId="77777777" w:rsidR="00475F2D" w:rsidRPr="0084030F" w:rsidRDefault="00475F2D" w:rsidP="0084030F">
      <w:pPr>
        <w:numPr>
          <w:ilvl w:val="0"/>
          <w:numId w:val="21"/>
        </w:numPr>
        <w:tabs>
          <w:tab w:val="clear" w:pos="0"/>
          <w:tab w:val="left" w:pos="284"/>
        </w:tabs>
        <w:spacing w:after="0" w:line="23" w:lineRule="atLeast"/>
        <w:ind w:left="0" w:firstLine="0"/>
        <w:rPr>
          <w:rFonts w:asciiTheme="minorHAnsi" w:hAnsiTheme="minorHAnsi"/>
          <w:sz w:val="24"/>
          <w:szCs w:val="24"/>
          <w:lang w:eastAsia="en-US"/>
        </w:rPr>
      </w:pPr>
      <w:r w:rsidRPr="0084030F">
        <w:rPr>
          <w:rFonts w:asciiTheme="minorHAnsi" w:hAnsiTheme="minorHAnsi"/>
          <w:sz w:val="24"/>
          <w:szCs w:val="24"/>
          <w:lang w:eastAsia="en-US"/>
        </w:rPr>
        <w:t xml:space="preserve">złożyć do depozytu sądowego kwotę potrzebną na pokrycie wynagrodzenia Podwykonawcy lub dalszego Podwykonawcy w przypadku istnienia zasadniczej wątpliwości </w:t>
      </w:r>
      <w:proofErr w:type="gramStart"/>
      <w:r w:rsidRPr="0084030F">
        <w:rPr>
          <w:rFonts w:asciiTheme="minorHAnsi" w:hAnsiTheme="minorHAnsi"/>
          <w:sz w:val="24"/>
          <w:szCs w:val="24"/>
          <w:lang w:eastAsia="en-US"/>
        </w:rPr>
        <w:t>Zamawiającego co</w:t>
      </w:r>
      <w:proofErr w:type="gramEnd"/>
      <w:r w:rsidRPr="0084030F">
        <w:rPr>
          <w:rFonts w:asciiTheme="minorHAnsi" w:hAnsiTheme="minorHAnsi"/>
          <w:sz w:val="24"/>
          <w:szCs w:val="24"/>
          <w:lang w:eastAsia="en-US"/>
        </w:rPr>
        <w:t xml:space="preserve"> do wysokości należnej zapłaty lub podmiotu, któremu płatność się należy albo</w:t>
      </w:r>
    </w:p>
    <w:p w14:paraId="4B3015D7" w14:textId="77777777" w:rsidR="00475F2D" w:rsidRPr="0084030F" w:rsidRDefault="00475F2D" w:rsidP="0084030F">
      <w:pPr>
        <w:numPr>
          <w:ilvl w:val="0"/>
          <w:numId w:val="21"/>
        </w:numPr>
        <w:tabs>
          <w:tab w:val="clear" w:pos="0"/>
          <w:tab w:val="left" w:pos="284"/>
        </w:tabs>
        <w:spacing w:after="0" w:line="23" w:lineRule="atLeast"/>
        <w:ind w:left="0" w:firstLine="0"/>
        <w:rPr>
          <w:rFonts w:asciiTheme="minorHAnsi" w:hAnsiTheme="minorHAnsi"/>
          <w:sz w:val="24"/>
          <w:szCs w:val="24"/>
          <w:lang w:eastAsia="en-US"/>
        </w:rPr>
      </w:pPr>
      <w:proofErr w:type="gramStart"/>
      <w:r w:rsidRPr="0084030F">
        <w:rPr>
          <w:rFonts w:asciiTheme="minorHAnsi" w:hAnsiTheme="minorHAnsi"/>
          <w:sz w:val="24"/>
          <w:szCs w:val="24"/>
          <w:lang w:eastAsia="en-US"/>
        </w:rPr>
        <w:t>dokonać</w:t>
      </w:r>
      <w:proofErr w:type="gramEnd"/>
      <w:r w:rsidRPr="0084030F">
        <w:rPr>
          <w:rFonts w:asciiTheme="minorHAnsi" w:hAnsiTheme="minorHAnsi"/>
          <w:sz w:val="24"/>
          <w:szCs w:val="24"/>
          <w:lang w:eastAsia="en-US"/>
        </w:rPr>
        <w:t xml:space="preserve"> bezpośredniej zapłaty wynagrodzenia Podwykonawcy lub dalszemu Podwykonawcy, jeżeli Podwykonawca lub dalszy Podwykonawca wykaże zasadność takiej zapłaty.</w:t>
      </w:r>
    </w:p>
    <w:p w14:paraId="0EC2C89A"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dokonania bezpośredniej zapłaty Podwykonawcy lub dalszemu Podwykonawcy Zamawiający, bez konieczności uzyskania dodatkowej zgody Wykonawcy, potrąca kwotę wypłaconego wynagrodzenia Podwykonawcy z Wynagrodzenia należnego Wykonawcy.</w:t>
      </w:r>
    </w:p>
    <w:p w14:paraId="61967A36"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Konieczność wielokrotnego dokonywania bezpośredniej zapłaty Podwykonawcy bądź dalszemu Podwykonawcy lub konieczność dokonania bezpośrednich zapłat na rzecz Podwykonawców na sumę większą niż 5% wartości brutto Umowy może stanowić podstawę do odstąpienia od Umowy przez Zamawiającego z przyczyn leżących po stronie Wykonawcy. </w:t>
      </w:r>
    </w:p>
    <w:p w14:paraId="64C0F35C"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w:t>
      </w:r>
      <w:r w:rsidR="00DB5502" w:rsidRPr="0084030F">
        <w:rPr>
          <w:rFonts w:asciiTheme="minorHAnsi" w:hAnsiTheme="minorHAnsi"/>
          <w:b/>
          <w:bCs/>
          <w:sz w:val="24"/>
          <w:szCs w:val="24"/>
          <w:lang w:eastAsia="ar-SA"/>
        </w:rPr>
        <w:t>7</w:t>
      </w:r>
      <w:r w:rsidR="00C83EB5" w:rsidRPr="0084030F">
        <w:rPr>
          <w:rFonts w:asciiTheme="minorHAnsi" w:hAnsiTheme="minorHAnsi"/>
          <w:b/>
          <w:bCs/>
          <w:sz w:val="24"/>
          <w:szCs w:val="24"/>
          <w:lang w:eastAsia="ar-SA"/>
        </w:rPr>
        <w:br/>
      </w:r>
      <w:proofErr w:type="gramStart"/>
      <w:r w:rsidRPr="0084030F">
        <w:rPr>
          <w:rFonts w:asciiTheme="minorHAnsi" w:hAnsiTheme="minorHAnsi"/>
          <w:b/>
          <w:bCs/>
          <w:sz w:val="24"/>
          <w:szCs w:val="24"/>
          <w:lang w:eastAsia="ar-SA"/>
        </w:rPr>
        <w:t>KONTROLA JAKOŚCI</w:t>
      </w:r>
      <w:proofErr w:type="gramEnd"/>
    </w:p>
    <w:p w14:paraId="59450203"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jest odpowiedzialny za bieżącą </w:t>
      </w:r>
      <w:proofErr w:type="gramStart"/>
      <w:r w:rsidRPr="0084030F">
        <w:rPr>
          <w:rFonts w:asciiTheme="minorHAnsi" w:hAnsiTheme="minorHAnsi"/>
          <w:sz w:val="24"/>
          <w:szCs w:val="24"/>
          <w:lang w:eastAsia="ar-SA"/>
        </w:rPr>
        <w:t>kontrolę jakości</w:t>
      </w:r>
      <w:proofErr w:type="gramEnd"/>
      <w:r w:rsidRPr="0084030F">
        <w:rPr>
          <w:rFonts w:asciiTheme="minorHAnsi" w:hAnsiTheme="minorHAnsi"/>
          <w:sz w:val="24"/>
          <w:szCs w:val="24"/>
          <w:lang w:eastAsia="ar-SA"/>
        </w:rPr>
        <w:t xml:space="preserve"> Wyrobów i robót budowlanych stanowiących Przedmiot Umowy.</w:t>
      </w:r>
    </w:p>
    <w:p w14:paraId="476B1504"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ma obowiązek wyegzekwowania od dostawców określonej Umową i </w:t>
      </w:r>
      <w:proofErr w:type="gramStart"/>
      <w:r w:rsidRPr="0084030F">
        <w:rPr>
          <w:rFonts w:asciiTheme="minorHAnsi" w:hAnsiTheme="minorHAnsi"/>
          <w:sz w:val="24"/>
          <w:szCs w:val="24"/>
          <w:lang w:eastAsia="ar-SA"/>
        </w:rPr>
        <w:t>PFU jakości</w:t>
      </w:r>
      <w:proofErr w:type="gramEnd"/>
      <w:r w:rsidRPr="0084030F">
        <w:rPr>
          <w:rFonts w:asciiTheme="minorHAnsi" w:hAnsiTheme="minorHAnsi"/>
          <w:sz w:val="24"/>
          <w:szCs w:val="24"/>
          <w:lang w:eastAsia="ar-SA"/>
        </w:rPr>
        <w:t xml:space="preserve"> Wyrobów oraz prowadzenia bieżącej kontroli ich jakości, przestrzegania warunków przechowywania w celu zapewnienia ich odpowiedniej jakości oraz uzgodnienia i określenia warunków dostaw Wyrobów zapewniających zachowanie ich jakości oraz dochowanie terminów realizacji robót określonych Umową.</w:t>
      </w:r>
    </w:p>
    <w:p w14:paraId="721211D1" w14:textId="6FC49144"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jest zobowiązany przeprowadzać pomiary i badania Wyrobów oraz robót budowlanych zgodnie z zasadami </w:t>
      </w:r>
      <w:proofErr w:type="gramStart"/>
      <w:r w:rsidRPr="0084030F">
        <w:rPr>
          <w:rFonts w:asciiTheme="minorHAnsi" w:hAnsiTheme="minorHAnsi"/>
          <w:sz w:val="24"/>
          <w:szCs w:val="24"/>
          <w:lang w:eastAsia="ar-SA"/>
        </w:rPr>
        <w:t>kontroli jakości</w:t>
      </w:r>
      <w:proofErr w:type="gramEnd"/>
      <w:r w:rsidR="00C81E44" w:rsidRPr="0084030F">
        <w:rPr>
          <w:rFonts w:asciiTheme="minorHAnsi" w:hAnsiTheme="minorHAnsi"/>
          <w:sz w:val="24"/>
          <w:szCs w:val="24"/>
          <w:lang w:eastAsia="ar-SA"/>
        </w:rPr>
        <w:t xml:space="preserve"> materiałów i robót określonymi </w:t>
      </w:r>
      <w:r w:rsidRPr="0084030F">
        <w:rPr>
          <w:rFonts w:asciiTheme="minorHAnsi" w:hAnsiTheme="minorHAnsi"/>
          <w:sz w:val="24"/>
          <w:szCs w:val="24"/>
          <w:lang w:eastAsia="ar-SA"/>
        </w:rPr>
        <w:t>w odrębnych przepisach oraz PFU.</w:t>
      </w:r>
    </w:p>
    <w:p w14:paraId="3A427730"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Zamawiający ma prawo prowadzić bieżącą </w:t>
      </w:r>
      <w:proofErr w:type="gramStart"/>
      <w:r w:rsidRPr="0084030F">
        <w:rPr>
          <w:rFonts w:asciiTheme="minorHAnsi" w:hAnsiTheme="minorHAnsi"/>
          <w:sz w:val="24"/>
          <w:szCs w:val="24"/>
          <w:lang w:eastAsia="ar-SA"/>
        </w:rPr>
        <w:t>kontrolę jakości</w:t>
      </w:r>
      <w:proofErr w:type="gramEnd"/>
      <w:r w:rsidRPr="0084030F">
        <w:rPr>
          <w:rFonts w:asciiTheme="minorHAnsi" w:hAnsiTheme="minorHAnsi"/>
          <w:sz w:val="24"/>
          <w:szCs w:val="24"/>
          <w:lang w:eastAsia="ar-SA"/>
        </w:rPr>
        <w:t xml:space="preserve"> zastosowanych materiałów i robót wykonywanych przez Wykonawcę. Jeżeli w wyniku przeprowadzonej kontroli Zamawiający ustali, że jakość Wyrobów nie odpowiada wymaganiom określonym w § 2 ust. </w:t>
      </w:r>
      <w:r w:rsidR="00093F9A" w:rsidRPr="0084030F">
        <w:rPr>
          <w:rFonts w:asciiTheme="minorHAnsi" w:hAnsiTheme="minorHAnsi"/>
          <w:sz w:val="24"/>
          <w:szCs w:val="24"/>
          <w:lang w:eastAsia="ar-SA"/>
        </w:rPr>
        <w:t>1</w:t>
      </w:r>
      <w:r w:rsidRPr="0084030F">
        <w:rPr>
          <w:rFonts w:asciiTheme="minorHAnsi" w:hAnsiTheme="minorHAnsi"/>
          <w:sz w:val="24"/>
          <w:szCs w:val="24"/>
          <w:lang w:eastAsia="ar-SA"/>
        </w:rPr>
        <w:t>, niezwłocznie zawiadomi o tym fakcie Wykonawcę.</w:t>
      </w:r>
    </w:p>
    <w:p w14:paraId="22E33472"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Zamawiający może zobowiązać Wykonawcę do:</w:t>
      </w:r>
    </w:p>
    <w:p w14:paraId="015FC240" w14:textId="77777777" w:rsidR="00AB7E8E" w:rsidRPr="0084030F" w:rsidRDefault="00AB7E8E" w:rsidP="0084030F">
      <w:pPr>
        <w:numPr>
          <w:ilvl w:val="0"/>
          <w:numId w:val="8"/>
        </w:numPr>
        <w:tabs>
          <w:tab w:val="num" w:pos="426"/>
        </w:tabs>
        <w:autoSpaceDE w:val="0"/>
        <w:spacing w:after="0" w:line="23" w:lineRule="atLeast"/>
        <w:ind w:left="0" w:firstLine="0"/>
        <w:rPr>
          <w:rFonts w:asciiTheme="minorHAnsi" w:hAnsiTheme="minorHAnsi"/>
          <w:sz w:val="24"/>
          <w:szCs w:val="24"/>
        </w:rPr>
      </w:pPr>
      <w:proofErr w:type="gramStart"/>
      <w:r w:rsidRPr="0084030F">
        <w:rPr>
          <w:rFonts w:asciiTheme="minorHAnsi" w:hAnsiTheme="minorHAnsi"/>
          <w:bCs/>
          <w:sz w:val="24"/>
          <w:szCs w:val="24"/>
          <w:lang w:eastAsia="ar-SA"/>
        </w:rPr>
        <w:t>usunięcia</w:t>
      </w:r>
      <w:proofErr w:type="gramEnd"/>
      <w:r w:rsidRPr="0084030F">
        <w:rPr>
          <w:rFonts w:asciiTheme="minorHAnsi" w:hAnsiTheme="minorHAnsi"/>
          <w:bCs/>
          <w:sz w:val="24"/>
          <w:szCs w:val="24"/>
          <w:lang w:eastAsia="ar-SA"/>
        </w:rPr>
        <w:t xml:space="preserve"> w wyznaczonym terminie z Terenu Budowy Wyrobów nie odpowiadających normom jakościowym określonym w § 2 ust. </w:t>
      </w:r>
      <w:r w:rsidR="00CB04AE" w:rsidRPr="0084030F">
        <w:rPr>
          <w:rFonts w:asciiTheme="minorHAnsi" w:hAnsiTheme="minorHAnsi"/>
          <w:bCs/>
          <w:sz w:val="24"/>
          <w:szCs w:val="24"/>
          <w:lang w:eastAsia="ar-SA"/>
        </w:rPr>
        <w:t>1</w:t>
      </w:r>
      <w:r w:rsidRPr="0084030F">
        <w:rPr>
          <w:rFonts w:asciiTheme="minorHAnsi" w:hAnsiTheme="minorHAnsi"/>
          <w:bCs/>
          <w:sz w:val="24"/>
          <w:szCs w:val="24"/>
          <w:lang w:eastAsia="ar-SA"/>
        </w:rPr>
        <w:t xml:space="preserve"> Umowy oraz/lub</w:t>
      </w:r>
    </w:p>
    <w:p w14:paraId="51ABB3A4" w14:textId="77777777" w:rsidR="00AB7E8E" w:rsidRPr="0084030F" w:rsidRDefault="00AB7E8E" w:rsidP="0084030F">
      <w:pPr>
        <w:numPr>
          <w:ilvl w:val="0"/>
          <w:numId w:val="8"/>
        </w:numPr>
        <w:tabs>
          <w:tab w:val="num" w:pos="426"/>
        </w:tabs>
        <w:autoSpaceDE w:val="0"/>
        <w:spacing w:after="0" w:line="23" w:lineRule="atLeast"/>
        <w:ind w:left="0" w:firstLine="0"/>
        <w:rPr>
          <w:rFonts w:asciiTheme="minorHAnsi" w:hAnsiTheme="minorHAnsi"/>
          <w:sz w:val="24"/>
          <w:szCs w:val="24"/>
        </w:rPr>
      </w:pPr>
      <w:proofErr w:type="gramStart"/>
      <w:r w:rsidRPr="0084030F">
        <w:rPr>
          <w:rFonts w:asciiTheme="minorHAnsi" w:hAnsiTheme="minorHAnsi"/>
          <w:bCs/>
          <w:sz w:val="24"/>
          <w:szCs w:val="24"/>
          <w:lang w:eastAsia="ar-SA"/>
        </w:rPr>
        <w:t>ponownego</w:t>
      </w:r>
      <w:proofErr w:type="gramEnd"/>
      <w:r w:rsidRPr="0084030F">
        <w:rPr>
          <w:rFonts w:asciiTheme="minorHAnsi" w:hAnsiTheme="minorHAnsi"/>
          <w:bCs/>
          <w:sz w:val="24"/>
          <w:szCs w:val="24"/>
          <w:lang w:eastAsia="ar-SA"/>
        </w:rPr>
        <w:t xml:space="preserve"> wykonania robót, jeżeli jakość Wyrobów lub wykonanych robót nie spełniają wymagań PFU, Dokumentacji </w:t>
      </w:r>
      <w:r w:rsidR="00A0729E" w:rsidRPr="0084030F">
        <w:rPr>
          <w:rFonts w:asciiTheme="minorHAnsi" w:hAnsiTheme="minorHAnsi"/>
          <w:bCs/>
          <w:sz w:val="24"/>
          <w:szCs w:val="24"/>
          <w:lang w:eastAsia="ar-SA"/>
        </w:rPr>
        <w:t xml:space="preserve">Projektowej </w:t>
      </w:r>
      <w:r w:rsidRPr="0084030F">
        <w:rPr>
          <w:rFonts w:asciiTheme="minorHAnsi" w:hAnsiTheme="minorHAnsi"/>
          <w:bCs/>
          <w:sz w:val="24"/>
          <w:szCs w:val="24"/>
          <w:lang w:eastAsia="ar-SA"/>
        </w:rPr>
        <w:t>lub nie zapewniają możliwości oddania do użytkowania Przedmiotu Umowy.</w:t>
      </w:r>
    </w:p>
    <w:p w14:paraId="431782BB"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Wykonawca nie zastosuje się do wydanych zgodnie z Umową poleceń Zamawiającego, w tym poleceń, o których mowa ust</w:t>
      </w:r>
      <w:r w:rsidR="00571811" w:rsidRPr="0084030F">
        <w:rPr>
          <w:rFonts w:asciiTheme="minorHAnsi" w:hAnsiTheme="minorHAnsi"/>
          <w:sz w:val="24"/>
          <w:szCs w:val="24"/>
          <w:lang w:eastAsia="ar-SA"/>
        </w:rPr>
        <w:t>.</w:t>
      </w:r>
      <w:r w:rsidR="00A0729E" w:rsidRPr="0084030F">
        <w:rPr>
          <w:rFonts w:asciiTheme="minorHAnsi" w:hAnsiTheme="minorHAnsi"/>
          <w:sz w:val="24"/>
          <w:szCs w:val="24"/>
          <w:lang w:eastAsia="ar-SA"/>
        </w:rPr>
        <w:t xml:space="preserve"> 5</w:t>
      </w:r>
      <w:r w:rsidR="00BA02D5" w:rsidRPr="0084030F">
        <w:rPr>
          <w:rFonts w:asciiTheme="minorHAnsi" w:hAnsiTheme="minorHAnsi"/>
          <w:sz w:val="24"/>
          <w:szCs w:val="24"/>
          <w:lang w:eastAsia="ar-SA"/>
        </w:rPr>
        <w:t xml:space="preserve">, </w:t>
      </w:r>
      <w:r w:rsidRPr="0084030F">
        <w:rPr>
          <w:rFonts w:asciiTheme="minorHAnsi" w:hAnsiTheme="minorHAnsi"/>
          <w:sz w:val="24"/>
          <w:szCs w:val="24"/>
          <w:lang w:eastAsia="ar-SA"/>
        </w:rPr>
        <w:t>w terminie wskazanym przez Zamawiającego, Zamawiający, po bezskutecznym wezwaniu Wykonawcy do wykonania tych poleceń w terminie 14 dni roboczych, ma prawo zlecić powyższe czynności do wykonania przez osoby trzecie na koszt i ryzyko Wykonawcy (wykonanie zastępcze) i potrącić poniesione w związku z tym wydatki z wynagrodzenia Wykonawcy, na co Wykonawca wyraża zgodę.</w:t>
      </w:r>
    </w:p>
    <w:p w14:paraId="77FF114D"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Podwykonawca lub dalszy Podwykonawca zastosuje zakwestionowane przez Zamawiającego Wyroby do robót budowlanych dopiero wówczas, gdy Wykonawca udowodni, że </w:t>
      </w:r>
      <w:proofErr w:type="gramStart"/>
      <w:r w:rsidRPr="0084030F">
        <w:rPr>
          <w:rFonts w:asciiTheme="minorHAnsi" w:hAnsiTheme="minorHAnsi"/>
          <w:sz w:val="24"/>
          <w:szCs w:val="24"/>
          <w:lang w:eastAsia="ar-SA"/>
        </w:rPr>
        <w:t>ich jakość</w:t>
      </w:r>
      <w:proofErr w:type="gramEnd"/>
      <w:r w:rsidRPr="0084030F">
        <w:rPr>
          <w:rFonts w:asciiTheme="minorHAnsi" w:hAnsiTheme="minorHAnsi"/>
          <w:sz w:val="24"/>
          <w:szCs w:val="24"/>
          <w:lang w:eastAsia="ar-SA"/>
        </w:rPr>
        <w:t xml:space="preserve"> spełnia </w:t>
      </w:r>
      <w:r w:rsidR="00CB04AE" w:rsidRPr="0084030F">
        <w:rPr>
          <w:rFonts w:asciiTheme="minorHAnsi" w:hAnsiTheme="minorHAnsi"/>
          <w:sz w:val="24"/>
          <w:szCs w:val="24"/>
          <w:lang w:eastAsia="ar-SA"/>
        </w:rPr>
        <w:t>wymagania określone w § 2 ust. 1</w:t>
      </w:r>
      <w:r w:rsidRPr="0084030F">
        <w:rPr>
          <w:rFonts w:asciiTheme="minorHAnsi" w:hAnsiTheme="minorHAnsi"/>
          <w:sz w:val="24"/>
          <w:szCs w:val="24"/>
          <w:lang w:eastAsia="ar-SA"/>
        </w:rPr>
        <w:t xml:space="preserve"> Umowy, po uzyskaniu pisemnej akceptacji Zamawiającego.</w:t>
      </w:r>
    </w:p>
    <w:p w14:paraId="0F47C138"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 przypadku wykorzystania do realizacji robót budowlanych przez Wykonawcę, Podwykonawcę lub dalszego Podwykonawcę niezaakceptowanych przez Zamawiające</w:t>
      </w:r>
      <w:r w:rsidR="00CB04AE" w:rsidRPr="0084030F">
        <w:rPr>
          <w:rFonts w:asciiTheme="minorHAnsi" w:hAnsiTheme="minorHAnsi"/>
          <w:sz w:val="24"/>
          <w:szCs w:val="24"/>
          <w:lang w:eastAsia="ar-SA"/>
        </w:rPr>
        <w:t>go Wyrobów, które nie są zgodne</w:t>
      </w:r>
      <w:r w:rsidRPr="0084030F">
        <w:rPr>
          <w:rFonts w:asciiTheme="minorHAnsi" w:hAnsiTheme="minorHAnsi"/>
          <w:sz w:val="24"/>
          <w:szCs w:val="24"/>
          <w:lang w:eastAsia="ar-SA"/>
        </w:rPr>
        <w:t xml:space="preserve"> z § 2 ust.</w:t>
      </w:r>
      <w:r w:rsidR="00571811" w:rsidRPr="0084030F">
        <w:rPr>
          <w:rFonts w:asciiTheme="minorHAnsi" w:hAnsiTheme="minorHAnsi"/>
          <w:sz w:val="24"/>
          <w:szCs w:val="24"/>
          <w:lang w:eastAsia="ar-SA"/>
        </w:rPr>
        <w:t xml:space="preserve"> </w:t>
      </w:r>
      <w:r w:rsidR="00CB04AE" w:rsidRPr="0084030F">
        <w:rPr>
          <w:rFonts w:asciiTheme="minorHAnsi" w:hAnsiTheme="minorHAnsi"/>
          <w:sz w:val="24"/>
          <w:szCs w:val="24"/>
          <w:lang w:eastAsia="ar-SA"/>
        </w:rPr>
        <w:t>1</w:t>
      </w:r>
      <w:r w:rsidRPr="0084030F">
        <w:rPr>
          <w:rFonts w:asciiTheme="minorHAnsi" w:hAnsiTheme="minorHAnsi"/>
          <w:sz w:val="24"/>
          <w:szCs w:val="24"/>
          <w:lang w:eastAsia="ar-SA"/>
        </w:rPr>
        <w:t xml:space="preserve"> Umowy, Zamawiający może polecić Wykonawcy niezwłoczny ich demontaż i usunięcie oraz zastąpienie innymi zaakceptowanymi przez Zamawiającego Wyrobami.</w:t>
      </w:r>
    </w:p>
    <w:p w14:paraId="4ECC39C4"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Wyroby i roboty budowlane wskazane przez Zamawiającego lub organ upoważniony do kontrolowania budowy powinny być poddawane badaniom służącym potwierdzeniu ich zgodności z odpowiednimi normami i przepisami.</w:t>
      </w:r>
    </w:p>
    <w:p w14:paraId="0BD0E56E"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Badania określone w PFU oraz przepisach odrębnych Wykonawca jest zobowiązany przeprowadzić na własny koszt.</w:t>
      </w:r>
    </w:p>
    <w:p w14:paraId="67FE5C8A"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Bieżące pomiary i </w:t>
      </w:r>
      <w:proofErr w:type="gramStart"/>
      <w:r w:rsidRPr="0084030F">
        <w:rPr>
          <w:rFonts w:asciiTheme="minorHAnsi" w:hAnsiTheme="minorHAnsi"/>
          <w:sz w:val="24"/>
          <w:szCs w:val="24"/>
          <w:lang w:eastAsia="ar-SA"/>
        </w:rPr>
        <w:t>badania jakości</w:t>
      </w:r>
      <w:proofErr w:type="gramEnd"/>
      <w:r w:rsidRPr="0084030F">
        <w:rPr>
          <w:rFonts w:asciiTheme="minorHAnsi" w:hAnsiTheme="minorHAnsi"/>
          <w:sz w:val="24"/>
          <w:szCs w:val="24"/>
          <w:lang w:eastAsia="ar-SA"/>
        </w:rPr>
        <w:t xml:space="preserve"> robót powinny być prowadzone na Terenie Budowy.</w:t>
      </w:r>
    </w:p>
    <w:p w14:paraId="24310116"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zobowiązany jest zapewnić odpowiedni system kontroli oraz instrumenty, urządzenia, personel i materiały potrzebne do </w:t>
      </w:r>
      <w:proofErr w:type="gramStart"/>
      <w:r w:rsidRPr="0084030F">
        <w:rPr>
          <w:rFonts w:asciiTheme="minorHAnsi" w:hAnsiTheme="minorHAnsi"/>
          <w:sz w:val="24"/>
          <w:szCs w:val="24"/>
          <w:lang w:eastAsia="ar-SA"/>
        </w:rPr>
        <w:t>zbadania jakości</w:t>
      </w:r>
      <w:proofErr w:type="gramEnd"/>
      <w:r w:rsidRPr="0084030F">
        <w:rPr>
          <w:rFonts w:asciiTheme="minorHAnsi" w:hAnsiTheme="minorHAnsi"/>
          <w:sz w:val="24"/>
          <w:szCs w:val="24"/>
          <w:lang w:eastAsia="ar-SA"/>
        </w:rPr>
        <w:t xml:space="preserve"> i ilości Wyrobów i robót budowlanych.</w:t>
      </w:r>
    </w:p>
    <w:p w14:paraId="07037280" w14:textId="6305E3BF"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Zamawiający może zażądać od Wykonawcy wykonania badań dodatkowych, innych niż wymagane w PFU, SWZ</w:t>
      </w:r>
      <w:r w:rsidR="00DB5502" w:rsidRPr="0084030F">
        <w:rPr>
          <w:rFonts w:asciiTheme="minorHAnsi" w:hAnsiTheme="minorHAnsi"/>
          <w:sz w:val="24"/>
          <w:szCs w:val="24"/>
          <w:lang w:eastAsia="ar-SA"/>
        </w:rPr>
        <w:t xml:space="preserve"> </w:t>
      </w:r>
      <w:r w:rsidRPr="0084030F">
        <w:rPr>
          <w:rFonts w:asciiTheme="minorHAnsi" w:hAnsiTheme="minorHAnsi"/>
          <w:sz w:val="24"/>
          <w:szCs w:val="24"/>
          <w:lang w:eastAsia="ar-SA"/>
        </w:rPr>
        <w:t xml:space="preserve">i przepisach odrębnych lub wykonania dodatkowych badań poza Terenem budowy dotyczących materiałów lub robót budowlanych, które budzą uzasadnione wątpliwości, co do </w:t>
      </w:r>
      <w:proofErr w:type="gramStart"/>
      <w:r w:rsidRPr="0084030F">
        <w:rPr>
          <w:rFonts w:asciiTheme="minorHAnsi" w:hAnsiTheme="minorHAnsi"/>
          <w:sz w:val="24"/>
          <w:szCs w:val="24"/>
          <w:lang w:eastAsia="ar-SA"/>
        </w:rPr>
        <w:t>ich jakości</w:t>
      </w:r>
      <w:proofErr w:type="gramEnd"/>
      <w:r w:rsidRPr="0084030F">
        <w:rPr>
          <w:rFonts w:asciiTheme="minorHAnsi" w:hAnsiTheme="minorHAnsi"/>
          <w:sz w:val="24"/>
          <w:szCs w:val="24"/>
          <w:lang w:eastAsia="ar-SA"/>
        </w:rPr>
        <w:t>.</w:t>
      </w:r>
      <w:r w:rsidR="00FA639A" w:rsidRPr="0084030F">
        <w:rPr>
          <w:rFonts w:asciiTheme="minorHAnsi" w:hAnsiTheme="minorHAnsi"/>
          <w:sz w:val="24"/>
          <w:szCs w:val="24"/>
          <w:lang w:eastAsia="ar-SA"/>
        </w:rPr>
        <w:t xml:space="preserve"> W przypadku potwierdzenia </w:t>
      </w:r>
      <w:proofErr w:type="gramStart"/>
      <w:r w:rsidR="00FA639A" w:rsidRPr="0084030F">
        <w:rPr>
          <w:rFonts w:asciiTheme="minorHAnsi" w:hAnsiTheme="minorHAnsi"/>
          <w:sz w:val="24"/>
          <w:szCs w:val="24"/>
          <w:lang w:eastAsia="ar-SA"/>
        </w:rPr>
        <w:t>nieprawidłowej jakości</w:t>
      </w:r>
      <w:proofErr w:type="gramEnd"/>
      <w:r w:rsidR="00FA639A" w:rsidRPr="0084030F">
        <w:rPr>
          <w:rFonts w:asciiTheme="minorHAnsi" w:hAnsiTheme="minorHAnsi"/>
          <w:sz w:val="24"/>
          <w:szCs w:val="24"/>
          <w:lang w:eastAsia="ar-SA"/>
        </w:rPr>
        <w:t xml:space="preserve"> materiałów lub robót budowlanych koszt wykonania dodatkowych badań ponosi Wykonawca</w:t>
      </w:r>
    </w:p>
    <w:p w14:paraId="2A4C533F"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w:t>
      </w:r>
      <w:r w:rsidR="00CF4E67" w:rsidRPr="0084030F">
        <w:rPr>
          <w:rFonts w:asciiTheme="minorHAnsi" w:hAnsiTheme="minorHAnsi"/>
          <w:b/>
          <w:bCs/>
          <w:sz w:val="24"/>
          <w:szCs w:val="24"/>
          <w:lang w:eastAsia="ar-SA"/>
        </w:rPr>
        <w:t>8</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USUWANIE NIEPRAWIDŁOWOŚCI I WAD STWIERDZONYCH W CZASIE ROBÓT</w:t>
      </w:r>
    </w:p>
    <w:p w14:paraId="4D225AF2" w14:textId="1066AAD7" w:rsidR="00AB7E8E" w:rsidRPr="0084030F" w:rsidRDefault="00AB7E8E" w:rsidP="0084030F">
      <w:pPr>
        <w:numPr>
          <w:ilvl w:val="0"/>
          <w:numId w:val="29"/>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 przypadku stwierdzenia przez Zamawiającego </w:t>
      </w:r>
      <w:r w:rsidR="005F4121" w:rsidRPr="0084030F">
        <w:rPr>
          <w:rFonts w:asciiTheme="minorHAnsi" w:hAnsiTheme="minorHAnsi"/>
          <w:sz w:val="24"/>
          <w:szCs w:val="24"/>
          <w:lang w:eastAsia="ar-SA"/>
        </w:rPr>
        <w:t xml:space="preserve">wykonania dokumentacji projektowej, </w:t>
      </w:r>
      <w:r w:rsidRPr="0084030F">
        <w:rPr>
          <w:rFonts w:asciiTheme="minorHAnsi" w:hAnsiTheme="minorHAnsi"/>
          <w:sz w:val="24"/>
          <w:szCs w:val="24"/>
          <w:lang w:eastAsia="ar-SA"/>
        </w:rPr>
        <w:t xml:space="preserve">wykonywania robót budowlanych niezgodnie z Umową lub ujawnienia </w:t>
      </w:r>
      <w:r w:rsidR="00C81E44" w:rsidRPr="0084030F">
        <w:rPr>
          <w:rFonts w:asciiTheme="minorHAnsi" w:hAnsiTheme="minorHAnsi"/>
          <w:sz w:val="24"/>
          <w:szCs w:val="24"/>
          <w:lang w:eastAsia="ar-SA"/>
        </w:rPr>
        <w:t xml:space="preserve">w trakcie realizacji </w:t>
      </w:r>
      <w:r w:rsidRPr="0084030F">
        <w:rPr>
          <w:rFonts w:asciiTheme="minorHAnsi" w:hAnsiTheme="minorHAnsi"/>
          <w:sz w:val="24"/>
          <w:szCs w:val="24"/>
          <w:lang w:eastAsia="ar-SA"/>
        </w:rPr>
        <w:t>wad w robotach budowlanych stanowiących przedmiot Umowy, Zamawiający jest uprawniony do żądania usunięcia przez Wykonawcę stwierdzonych nieprawidłowości lub wad w określonym, odpowiednim technicznie terminie, nie dłuższym niż 7 dni roboczych. Koszt usunięcia nieprawidłowości lub wad ponosi Wykonawca.</w:t>
      </w:r>
    </w:p>
    <w:p w14:paraId="3A07E58F" w14:textId="77777777" w:rsidR="00AB7E8E" w:rsidRPr="0084030F" w:rsidRDefault="00AB7E8E" w:rsidP="0084030F">
      <w:pPr>
        <w:numPr>
          <w:ilvl w:val="0"/>
          <w:numId w:val="29"/>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dla ustalenia wystąpienia wad i ich przyczyn niezbędne jest dokonanie prób, badań, odkryć lub ekspertyz, Zamawiający może polecić Wykonawcy dokonanie tych czynności na koszt Wykonawcy.</w:t>
      </w:r>
    </w:p>
    <w:p w14:paraId="5BFE6B26" w14:textId="77777777" w:rsidR="00AB7E8E" w:rsidRPr="0084030F" w:rsidRDefault="00AB7E8E" w:rsidP="0084030F">
      <w:pPr>
        <w:numPr>
          <w:ilvl w:val="0"/>
          <w:numId w:val="29"/>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Wykonawca nie usunie wady w terminie wyznaczonym w ust. 1 powyżej, Zamawiający może zlecić usunięcie wady przez osoby trzecie na koszt i ryzyko Wykonawcy (wykonanie zastępcze) i potrącić poniesione w związku z tym wydatki z wynagrodzenia Wykonawcy, na co Wykonawca wyraża zgodę.</w:t>
      </w:r>
    </w:p>
    <w:p w14:paraId="4A618697" w14:textId="77777777" w:rsidR="00AB7E8E" w:rsidRPr="0084030F" w:rsidRDefault="002D2A25"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19</w:t>
      </w:r>
      <w:r w:rsidR="00C83EB5" w:rsidRPr="0084030F">
        <w:rPr>
          <w:rFonts w:asciiTheme="minorHAnsi" w:hAnsiTheme="minorHAnsi"/>
          <w:b/>
          <w:bCs/>
          <w:sz w:val="24"/>
          <w:szCs w:val="24"/>
          <w:lang w:eastAsia="ar-SA"/>
        </w:rPr>
        <w:br/>
      </w:r>
      <w:r w:rsidR="00AB7E8E" w:rsidRPr="0084030F">
        <w:rPr>
          <w:rFonts w:asciiTheme="minorHAnsi" w:hAnsiTheme="minorHAnsi"/>
          <w:b/>
          <w:bCs/>
          <w:sz w:val="24"/>
          <w:szCs w:val="24"/>
          <w:lang w:eastAsia="ar-SA"/>
        </w:rPr>
        <w:t>DOKUMENTACJA BUDOWY</w:t>
      </w:r>
    </w:p>
    <w:p w14:paraId="1A753D61"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winien prowadzić Dokumentację Budowy w zakresie i formie zgodnymi z wymaganiami Zamawiającego oraz przechowywać ją w zabezpieczonym miejscu na Terenie Budowy. </w:t>
      </w:r>
    </w:p>
    <w:p w14:paraId="1EC062A5"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ma obowiązek udostępnić elementy wchodzące w skład Dokumentacji Budowy na każde żądanie Zamawiającego oraz Inspektora Nadzoru.</w:t>
      </w:r>
    </w:p>
    <w:p w14:paraId="55951474" w14:textId="77777777" w:rsidR="00AB7E8E" w:rsidRPr="0084030F" w:rsidRDefault="00571811"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Zaginięcie któregokolwiek z dokumentów (w tym Dziennika </w:t>
      </w:r>
      <w:r w:rsidR="00AB7E8E" w:rsidRPr="0084030F">
        <w:rPr>
          <w:rFonts w:asciiTheme="minorHAnsi" w:hAnsiTheme="minorHAnsi"/>
          <w:sz w:val="24"/>
          <w:szCs w:val="24"/>
          <w:lang w:eastAsia="ar-SA"/>
        </w:rPr>
        <w:t>Budowy)</w:t>
      </w:r>
      <w:r w:rsidRPr="0084030F">
        <w:rPr>
          <w:rFonts w:asciiTheme="minorHAnsi" w:hAnsiTheme="minorHAnsi"/>
          <w:sz w:val="24"/>
          <w:szCs w:val="24"/>
          <w:lang w:eastAsia="ar-SA"/>
        </w:rPr>
        <w:t xml:space="preserve"> </w:t>
      </w:r>
      <w:r w:rsidR="00A37B9B" w:rsidRPr="0084030F">
        <w:rPr>
          <w:rFonts w:asciiTheme="minorHAnsi" w:hAnsiTheme="minorHAnsi"/>
          <w:sz w:val="24"/>
          <w:szCs w:val="24"/>
          <w:lang w:eastAsia="ar-SA"/>
        </w:rPr>
        <w:t>po</w:t>
      </w:r>
      <w:r w:rsidR="00AB7E8E" w:rsidRPr="0084030F">
        <w:rPr>
          <w:rFonts w:asciiTheme="minorHAnsi" w:hAnsiTheme="minorHAnsi"/>
          <w:sz w:val="24"/>
          <w:szCs w:val="24"/>
          <w:lang w:eastAsia="ar-SA"/>
        </w:rPr>
        <w:t>winno powodować jego natychmiastowe odtworzenie w formie przewidzianej prawem, staraniem i kosztem Wykonawcy.</w:t>
      </w:r>
    </w:p>
    <w:p w14:paraId="533E8F0A"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Po zakończeniu robót budowlanych Dokumentacja Budowy, z naniesionymi zmianami dokonanymi w toku wykonywania robót oraz załączoną inwentaryzacją geodezyjną, stanowić będzie Dokumentację Powykonawczą, którą Wykonawca winien załączyć do Dokumentacji Odbiorowej.</w:t>
      </w:r>
    </w:p>
    <w:p w14:paraId="220257DD"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 skład Dokumentacji Budowy winny wchodzić dokumenty wymienione w ustawie Prawo Budowlane oraz inne dokumenty wymagane przez Zamawiającego, m.in.: </w:t>
      </w:r>
    </w:p>
    <w:p w14:paraId="4EF17BF9"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Pozwolenie na Budowę / Zgłoszenie Budowy wraz z załączonym Projektem Budowlanym i dokumentami formalno-prawnymi, </w:t>
      </w:r>
    </w:p>
    <w:p w14:paraId="212DCC43"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Projekty Wykonawcze oraz dodatkowe rysunki i opisy służące realizacji obiektu,</w:t>
      </w:r>
    </w:p>
    <w:p w14:paraId="7501E0C8"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Dziennik Budowy,</w:t>
      </w:r>
    </w:p>
    <w:p w14:paraId="64194C92"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Oświadczenia o przejęciu obowiązków/zmianie osoby pełniącej samodzielną funkcję techniczną na Budowie,</w:t>
      </w:r>
    </w:p>
    <w:p w14:paraId="399B56E1"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Plan </w:t>
      </w:r>
      <w:proofErr w:type="spellStart"/>
      <w:r w:rsidRPr="0084030F">
        <w:rPr>
          <w:rFonts w:asciiTheme="minorHAnsi" w:eastAsiaTheme="minorHAnsi" w:hAnsiTheme="minorHAnsi" w:cstheme="minorBidi"/>
          <w:sz w:val="24"/>
          <w:szCs w:val="24"/>
          <w:lang w:eastAsia="en-US"/>
        </w:rPr>
        <w:t>BiOZ</w:t>
      </w:r>
      <w:proofErr w:type="spellEnd"/>
      <w:r w:rsidRPr="0084030F">
        <w:rPr>
          <w:rFonts w:asciiTheme="minorHAnsi" w:eastAsiaTheme="minorHAnsi" w:hAnsiTheme="minorHAnsi" w:cstheme="minorBidi"/>
          <w:sz w:val="24"/>
          <w:szCs w:val="24"/>
          <w:lang w:eastAsia="en-US"/>
        </w:rPr>
        <w:t>,</w:t>
      </w:r>
    </w:p>
    <w:p w14:paraId="1760C76A"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Zgłoszenia robót / korespondencja z właścicielami kolidujących mediów,</w:t>
      </w:r>
    </w:p>
    <w:p w14:paraId="76CEE088"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Protokół przekazania Terenu Budowy</w:t>
      </w:r>
      <w:r w:rsidR="00571811" w:rsidRPr="0084030F">
        <w:rPr>
          <w:rFonts w:asciiTheme="minorHAnsi" w:eastAsiaTheme="minorHAnsi" w:hAnsiTheme="minorHAnsi" w:cstheme="minorBidi"/>
          <w:sz w:val="24"/>
          <w:szCs w:val="24"/>
          <w:lang w:eastAsia="en-US"/>
        </w:rPr>
        <w:t>,</w:t>
      </w:r>
    </w:p>
    <w:p w14:paraId="7988B5FE"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Aktualna decyzja Zarządcy Drogi zezwalająca na prowadzenia prac w pasie drogowym / protokół odbioru oznakowania przez Zarządcę Drogi,</w:t>
      </w:r>
    </w:p>
    <w:p w14:paraId="0CBAC365"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Operaty i szkice geodezyjne (w tym szkice z tyczenia),</w:t>
      </w:r>
    </w:p>
    <w:p w14:paraId="73E69F61"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Karty Zatwierdzenia Materiału, certyfikaty zgodności, aprobaty techniczne, opinie itd.</w:t>
      </w:r>
    </w:p>
    <w:p w14:paraId="717D3416"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Wyniki badań kontrolnych i sprawdzających, w tym protokoły z prób szczelności, badania zagęszczenia zasypki i nośności konstrukcji, itd.</w:t>
      </w:r>
    </w:p>
    <w:p w14:paraId="6B4426E7"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Protokoły odbiorów częściowych/końcowych oraz robót zanikających i ulegających zakryciu,</w:t>
      </w:r>
    </w:p>
    <w:p w14:paraId="30954FF3"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Protokoły z narad i ustaleń,</w:t>
      </w:r>
    </w:p>
    <w:p w14:paraId="6B28E3A2"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Korespondencja związana z realizacją Umowy,</w:t>
      </w:r>
    </w:p>
    <w:p w14:paraId="1AB1AD33"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Dokumentacja fotograficzna terenu w chwili przekazania Terenu Budowy,</w:t>
      </w:r>
    </w:p>
    <w:p w14:paraId="2D4E2E02"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Dokumentacja fotograficzna z postępu prac,</w:t>
      </w:r>
    </w:p>
    <w:p w14:paraId="2B47CA36"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Dokumentacja fotograficzna terenu po wykonaniu robót odtworzeniowych,</w:t>
      </w:r>
    </w:p>
    <w:p w14:paraId="7C253807"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Inne dokumenty gromadzone w toku realizacji Robót budowlanych.</w:t>
      </w:r>
    </w:p>
    <w:p w14:paraId="3AE37082" w14:textId="77777777" w:rsidR="00571811"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Dokumentacja Budowy </w:t>
      </w:r>
      <w:r w:rsidR="00CF4E67" w:rsidRPr="0084030F">
        <w:rPr>
          <w:rFonts w:asciiTheme="minorHAnsi" w:hAnsiTheme="minorHAnsi"/>
          <w:sz w:val="24"/>
          <w:szCs w:val="24"/>
          <w:lang w:eastAsia="ar-SA"/>
        </w:rPr>
        <w:t>po</w:t>
      </w:r>
      <w:r w:rsidRPr="0084030F">
        <w:rPr>
          <w:rFonts w:asciiTheme="minorHAnsi" w:hAnsiTheme="minorHAnsi"/>
          <w:sz w:val="24"/>
          <w:szCs w:val="24"/>
          <w:lang w:eastAsia="ar-SA"/>
        </w:rPr>
        <w:t>winna być przechowywana przez Wykonawcę w opisanych segregatorach z twardą oprawą. Grzbiet i okładka segregatorów powinny posiadać opis według wzoru</w:t>
      </w:r>
      <w:r w:rsidR="00571811" w:rsidRPr="0084030F">
        <w:rPr>
          <w:rFonts w:asciiTheme="minorHAnsi" w:hAnsiTheme="minorHAnsi"/>
          <w:sz w:val="24"/>
          <w:szCs w:val="24"/>
          <w:lang w:eastAsia="ar-SA"/>
        </w:rPr>
        <w:t xml:space="preserve">: </w:t>
      </w:r>
    </w:p>
    <w:p w14:paraId="268D9B2B" w14:textId="04958FCC" w:rsidR="00AB7E8E" w:rsidRPr="0084030F" w:rsidRDefault="002B6E12" w:rsidP="0084030F">
      <w:pPr>
        <w:tabs>
          <w:tab w:val="right" w:pos="0"/>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Budowa boiska wielofunkcyjnego wraz z zadaszeniem o lekkiej konstrukcji, łącznikiem i zapleczem sanitarno-szatniowym przy Zespole Szkolno-Przedszkolnym w Uszczynie</w:t>
      </w:r>
      <w:r w:rsidR="00C606D3" w:rsidRPr="0084030F">
        <w:rPr>
          <w:rFonts w:asciiTheme="minorHAnsi" w:hAnsiTheme="minorHAnsi"/>
          <w:sz w:val="24"/>
          <w:szCs w:val="24"/>
          <w:lang w:eastAsia="ar-SA"/>
        </w:rPr>
        <w:t xml:space="preserve">. </w:t>
      </w:r>
      <w:r w:rsidR="00AB7E8E" w:rsidRPr="0084030F">
        <w:rPr>
          <w:rFonts w:asciiTheme="minorHAnsi" w:hAnsiTheme="minorHAnsi"/>
          <w:sz w:val="24"/>
          <w:szCs w:val="24"/>
          <w:lang w:eastAsia="ar-SA"/>
        </w:rPr>
        <w:t xml:space="preserve">Poszczególne rozdziały i punkty dokumentacji </w:t>
      </w:r>
      <w:r w:rsidR="00CF4E67" w:rsidRPr="0084030F">
        <w:rPr>
          <w:rFonts w:asciiTheme="minorHAnsi" w:hAnsiTheme="minorHAnsi"/>
          <w:sz w:val="24"/>
          <w:szCs w:val="24"/>
          <w:lang w:eastAsia="ar-SA"/>
        </w:rPr>
        <w:t>po</w:t>
      </w:r>
      <w:r w:rsidR="00AB7E8E" w:rsidRPr="0084030F">
        <w:rPr>
          <w:rFonts w:asciiTheme="minorHAnsi" w:hAnsiTheme="minorHAnsi"/>
          <w:sz w:val="24"/>
          <w:szCs w:val="24"/>
          <w:lang w:eastAsia="ar-SA"/>
        </w:rPr>
        <w:t>winny być opisane sztywnymi przekładkami wystającymi poza obręb kartki A4, a dokumenty dla poszczególnych branż pogrupowane.</w:t>
      </w:r>
    </w:p>
    <w:p w14:paraId="21867CA4"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Fotografie wchodzące w skład Dokumentacji Fotograficznej budowy </w:t>
      </w:r>
      <w:r w:rsidR="00CF4E67" w:rsidRPr="0084030F">
        <w:rPr>
          <w:rFonts w:asciiTheme="minorHAnsi" w:hAnsiTheme="minorHAnsi"/>
          <w:sz w:val="24"/>
          <w:szCs w:val="24"/>
          <w:lang w:eastAsia="ar-SA"/>
        </w:rPr>
        <w:t>po</w:t>
      </w:r>
      <w:r w:rsidRPr="0084030F">
        <w:rPr>
          <w:rFonts w:asciiTheme="minorHAnsi" w:hAnsiTheme="minorHAnsi"/>
          <w:sz w:val="24"/>
          <w:szCs w:val="24"/>
          <w:lang w:eastAsia="ar-SA"/>
        </w:rPr>
        <w:t>winny być wykonane w sposób jednoznacznie określający lokalizację przedstawianego terenu z uwzględnieniem punktów charakterystycznych. W razie potrzeby zdjęcia należy opatrzyć odpowiednim opisem oraz datą.</w:t>
      </w:r>
    </w:p>
    <w:p w14:paraId="3F686603"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Kopia Dokumentacji Fotograficznej </w:t>
      </w:r>
      <w:r w:rsidR="00CF4E67" w:rsidRPr="0084030F">
        <w:rPr>
          <w:rFonts w:asciiTheme="minorHAnsi" w:hAnsiTheme="minorHAnsi"/>
          <w:sz w:val="24"/>
          <w:szCs w:val="24"/>
          <w:lang w:eastAsia="ar-SA"/>
        </w:rPr>
        <w:t>po</w:t>
      </w:r>
      <w:r w:rsidRPr="0084030F">
        <w:rPr>
          <w:rFonts w:asciiTheme="minorHAnsi" w:hAnsiTheme="minorHAnsi"/>
          <w:sz w:val="24"/>
          <w:szCs w:val="24"/>
          <w:lang w:eastAsia="ar-SA"/>
        </w:rPr>
        <w:t xml:space="preserve">winna zostać przekazana Zamawiającemu na płytach CD lub DVD (w 2 egz.) w formacie </w:t>
      </w:r>
      <w:r w:rsidR="006122D4" w:rsidRPr="0084030F">
        <w:rPr>
          <w:rFonts w:asciiTheme="minorHAnsi" w:hAnsiTheme="minorHAnsi"/>
          <w:sz w:val="24"/>
          <w:szCs w:val="24"/>
          <w:lang w:eastAsia="ar-SA"/>
        </w:rPr>
        <w:t xml:space="preserve">np. </w:t>
      </w:r>
      <w:r w:rsidRPr="0084030F">
        <w:rPr>
          <w:rFonts w:asciiTheme="minorHAnsi" w:hAnsiTheme="minorHAnsi"/>
          <w:sz w:val="24"/>
          <w:szCs w:val="24"/>
          <w:lang w:eastAsia="ar-SA"/>
        </w:rPr>
        <w:t xml:space="preserve">*.jpg </w:t>
      </w:r>
      <w:proofErr w:type="gramStart"/>
      <w:r w:rsidRPr="0084030F">
        <w:rPr>
          <w:rFonts w:asciiTheme="minorHAnsi" w:hAnsiTheme="minorHAnsi"/>
          <w:sz w:val="24"/>
          <w:szCs w:val="24"/>
          <w:lang w:eastAsia="ar-SA"/>
        </w:rPr>
        <w:t>odpowiednio jako</w:t>
      </w:r>
      <w:proofErr w:type="gramEnd"/>
      <w:r w:rsidRPr="0084030F">
        <w:rPr>
          <w:rFonts w:asciiTheme="minorHAnsi" w:hAnsiTheme="minorHAnsi"/>
          <w:sz w:val="24"/>
          <w:szCs w:val="24"/>
          <w:lang w:eastAsia="ar-SA"/>
        </w:rPr>
        <w:t xml:space="preserve"> załącznik do:</w:t>
      </w:r>
    </w:p>
    <w:p w14:paraId="231E510A" w14:textId="77777777" w:rsidR="00AB7E8E" w:rsidRPr="0084030F" w:rsidRDefault="00AB7E8E" w:rsidP="0084030F">
      <w:pPr>
        <w:numPr>
          <w:ilvl w:val="0"/>
          <w:numId w:val="4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Wniosku o przekazanie Terenu Budowy,</w:t>
      </w:r>
    </w:p>
    <w:p w14:paraId="5D17BF34" w14:textId="77777777" w:rsidR="00AB7E8E" w:rsidRPr="0084030F" w:rsidRDefault="00AB7E8E" w:rsidP="0084030F">
      <w:pPr>
        <w:numPr>
          <w:ilvl w:val="0"/>
          <w:numId w:val="4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Dokumentacji Odbiorowej.</w:t>
      </w:r>
    </w:p>
    <w:p w14:paraId="730F0E2C"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Protokoły Odbioru robót zanikających/ulegających zakryciu i częściowych </w:t>
      </w:r>
      <w:r w:rsidR="00CF4E67" w:rsidRPr="0084030F">
        <w:rPr>
          <w:rFonts w:asciiTheme="minorHAnsi" w:hAnsiTheme="minorHAnsi"/>
          <w:sz w:val="24"/>
          <w:szCs w:val="24"/>
          <w:lang w:eastAsia="ar-SA"/>
        </w:rPr>
        <w:t>po</w:t>
      </w:r>
      <w:r w:rsidRPr="0084030F">
        <w:rPr>
          <w:rFonts w:asciiTheme="minorHAnsi" w:hAnsiTheme="minorHAnsi"/>
          <w:sz w:val="24"/>
          <w:szCs w:val="24"/>
          <w:lang w:eastAsia="ar-SA"/>
        </w:rPr>
        <w:t>winny być sporządzone przez Wykonawcę przy udziale Inspektora Nadzoru, zgodnie z wzorem wymaganym przez Inspektora Nadzoru</w:t>
      </w:r>
      <w:r w:rsidR="006122D4" w:rsidRPr="0084030F">
        <w:rPr>
          <w:rFonts w:asciiTheme="minorHAnsi" w:hAnsiTheme="minorHAnsi"/>
          <w:sz w:val="24"/>
          <w:szCs w:val="24"/>
          <w:lang w:eastAsia="ar-SA"/>
        </w:rPr>
        <w:t>/Zamawiającego</w:t>
      </w:r>
      <w:r w:rsidRPr="0084030F">
        <w:rPr>
          <w:rFonts w:asciiTheme="minorHAnsi" w:hAnsiTheme="minorHAnsi"/>
          <w:sz w:val="24"/>
          <w:szCs w:val="24"/>
          <w:lang w:eastAsia="ar-SA"/>
        </w:rPr>
        <w:t xml:space="preserve">, zależnie do zakresu i rodzaju elementu </w:t>
      </w:r>
      <w:r w:rsidR="006122D4" w:rsidRPr="0084030F">
        <w:rPr>
          <w:rFonts w:asciiTheme="minorHAnsi" w:hAnsiTheme="minorHAnsi"/>
          <w:sz w:val="24"/>
          <w:szCs w:val="24"/>
          <w:lang w:eastAsia="ar-SA"/>
        </w:rPr>
        <w:t>r</w:t>
      </w:r>
      <w:r w:rsidRPr="0084030F">
        <w:rPr>
          <w:rFonts w:asciiTheme="minorHAnsi" w:hAnsiTheme="minorHAnsi"/>
          <w:sz w:val="24"/>
          <w:szCs w:val="24"/>
          <w:lang w:eastAsia="ar-SA"/>
        </w:rPr>
        <w:t xml:space="preserve">obót będącego przedmiotem Odbioru. </w:t>
      </w:r>
    </w:p>
    <w:p w14:paraId="239F977C"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Protokoły winny być </w:t>
      </w:r>
      <w:proofErr w:type="gramStart"/>
      <w:r w:rsidRPr="0084030F">
        <w:rPr>
          <w:rFonts w:asciiTheme="minorHAnsi" w:hAnsiTheme="minorHAnsi"/>
          <w:sz w:val="24"/>
          <w:szCs w:val="24"/>
          <w:lang w:eastAsia="ar-SA"/>
        </w:rPr>
        <w:t>podpisane co</w:t>
      </w:r>
      <w:proofErr w:type="gramEnd"/>
      <w:r w:rsidRPr="0084030F">
        <w:rPr>
          <w:rFonts w:asciiTheme="minorHAnsi" w:hAnsiTheme="minorHAnsi"/>
          <w:sz w:val="24"/>
          <w:szCs w:val="24"/>
          <w:lang w:eastAsia="ar-SA"/>
        </w:rPr>
        <w:t xml:space="preserve"> najmniej przez Inspektora Nadzoru</w:t>
      </w:r>
      <w:r w:rsidR="006122D4" w:rsidRPr="0084030F">
        <w:rPr>
          <w:rFonts w:asciiTheme="minorHAnsi" w:hAnsiTheme="minorHAnsi"/>
          <w:sz w:val="24"/>
          <w:szCs w:val="24"/>
          <w:lang w:eastAsia="ar-SA"/>
        </w:rPr>
        <w:t xml:space="preserve"> r</w:t>
      </w:r>
      <w:r w:rsidRPr="0084030F">
        <w:rPr>
          <w:rFonts w:asciiTheme="minorHAnsi" w:hAnsiTheme="minorHAnsi"/>
          <w:sz w:val="24"/>
          <w:szCs w:val="24"/>
          <w:lang w:eastAsia="ar-SA"/>
        </w:rPr>
        <w:t>obót branżowych oraz Kierownika Budowy/Robót, a w określonych przypadkach również przez upoważnionych Przedstawicieli Zamawiającego oraz Wykonawcy.</w:t>
      </w:r>
    </w:p>
    <w:p w14:paraId="3C83404C"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Protokoły z narad/ustaleń winny być sporządzane przez Wykonawcę przy udziale Kierownika Budowy, Inspektora Nadzoru lub Przedstawiciela Zamawiającego. Do protokołu należy załączyć imienną listę osób obecnych na naradzie wraz z określeniem pełnionych przez te osoby stanowisk oraz ich własnoręcznym podpisem. Kopie protokołu z narady winny zostać przekazane wszystkim stronom narady bezpośrednio po jej zakończeniu.</w:t>
      </w:r>
    </w:p>
    <w:p w14:paraId="12466BB2"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w toku realizacji prac będzie gromadził wszelkie dokumenty dotyczące pochodzenia i jakości materiałów zastosowanych w trakcie realizacji Umowy. To samo wymaganie dotyczy uzyskanych wyników badań, sprawdzeń oraz prób kontrolnych przeprowadzonych przed, w trakcie i po zakończeniu Robót.</w:t>
      </w:r>
    </w:p>
    <w:p w14:paraId="329E351A"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2D2A25" w:rsidRPr="0084030F">
        <w:rPr>
          <w:rFonts w:asciiTheme="minorHAnsi" w:hAnsiTheme="minorHAnsi"/>
          <w:b/>
          <w:bCs/>
          <w:sz w:val="24"/>
          <w:szCs w:val="24"/>
          <w:lang w:eastAsia="ar-SA"/>
        </w:rPr>
        <w:t>0</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DOKUMENTACJA ODBIOROWA</w:t>
      </w:r>
      <w:r w:rsidR="0072024F" w:rsidRPr="0084030F">
        <w:rPr>
          <w:rFonts w:asciiTheme="minorHAnsi" w:hAnsiTheme="minorHAnsi"/>
          <w:b/>
          <w:sz w:val="24"/>
          <w:szCs w:val="24"/>
          <w:lang w:eastAsia="ar-SA"/>
        </w:rPr>
        <w:t xml:space="preserve"> I DOKUMENTACJA PROJEKTOWA  </w:t>
      </w:r>
    </w:p>
    <w:p w14:paraId="7A67EB14" w14:textId="77777777" w:rsidR="00AB7E8E" w:rsidRPr="0084030F" w:rsidRDefault="00AB7E8E" w:rsidP="0084030F">
      <w:pPr>
        <w:numPr>
          <w:ilvl w:val="0"/>
          <w:numId w:val="25"/>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 skład Dokumentacji Odbiorowej </w:t>
      </w:r>
      <w:r w:rsidR="002D2A25" w:rsidRPr="0084030F">
        <w:rPr>
          <w:rFonts w:asciiTheme="minorHAnsi" w:hAnsiTheme="minorHAnsi"/>
          <w:sz w:val="24"/>
          <w:szCs w:val="24"/>
          <w:lang w:eastAsia="ar-SA"/>
        </w:rPr>
        <w:t>po</w:t>
      </w:r>
      <w:r w:rsidRPr="0084030F">
        <w:rPr>
          <w:rFonts w:asciiTheme="minorHAnsi" w:hAnsiTheme="minorHAnsi"/>
          <w:sz w:val="24"/>
          <w:szCs w:val="24"/>
          <w:lang w:eastAsia="ar-SA"/>
        </w:rPr>
        <w:t>winna wchodzić Dokumentacja Powykonawcza zgodna w zakresie i formie z z</w:t>
      </w:r>
      <w:r w:rsidR="00221A32" w:rsidRPr="0084030F">
        <w:rPr>
          <w:rFonts w:asciiTheme="minorHAnsi" w:hAnsiTheme="minorHAnsi"/>
          <w:sz w:val="24"/>
          <w:szCs w:val="24"/>
          <w:lang w:eastAsia="ar-SA"/>
        </w:rPr>
        <w:t>apisami ustawy Prawo Budowlane</w:t>
      </w:r>
      <w:r w:rsidRPr="0084030F">
        <w:rPr>
          <w:rFonts w:asciiTheme="minorHAnsi" w:hAnsiTheme="minorHAnsi"/>
          <w:sz w:val="24"/>
          <w:szCs w:val="24"/>
          <w:lang w:eastAsia="ar-SA"/>
        </w:rPr>
        <w:t xml:space="preserve"> oraz inne dokumenty wymagane przez Zamawiającego do Odbioru Robót i przekazania obiektów do użytkowania</w:t>
      </w:r>
      <w:r w:rsidR="00221A32" w:rsidRPr="0084030F">
        <w:rPr>
          <w:rFonts w:asciiTheme="minorHAnsi" w:hAnsiTheme="minorHAnsi"/>
          <w:sz w:val="24"/>
          <w:szCs w:val="24"/>
          <w:lang w:eastAsia="ar-SA"/>
        </w:rPr>
        <w:t>, w tym decyzji pozwolenia na użytkowanie</w:t>
      </w:r>
      <w:r w:rsidRPr="0084030F">
        <w:rPr>
          <w:rFonts w:asciiTheme="minorHAnsi" w:hAnsiTheme="minorHAnsi"/>
          <w:sz w:val="24"/>
          <w:szCs w:val="24"/>
          <w:lang w:eastAsia="ar-SA"/>
        </w:rPr>
        <w:t>.</w:t>
      </w:r>
    </w:p>
    <w:p w14:paraId="7FB246C9" w14:textId="77777777" w:rsidR="00AB7E8E" w:rsidRPr="0084030F" w:rsidRDefault="00AB7E8E" w:rsidP="0084030F">
      <w:pPr>
        <w:keepNext/>
        <w:numPr>
          <w:ilvl w:val="0"/>
          <w:numId w:val="25"/>
        </w:numPr>
        <w:tabs>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Dokumentacja Odbiorowa winna </w:t>
      </w:r>
      <w:proofErr w:type="gramStart"/>
      <w:r w:rsidRPr="0084030F">
        <w:rPr>
          <w:rFonts w:asciiTheme="minorHAnsi" w:hAnsiTheme="minorHAnsi"/>
          <w:sz w:val="24"/>
          <w:szCs w:val="24"/>
          <w:lang w:eastAsia="ar-SA"/>
        </w:rPr>
        <w:t>zawierać co</w:t>
      </w:r>
      <w:proofErr w:type="gramEnd"/>
      <w:r w:rsidRPr="0084030F">
        <w:rPr>
          <w:rFonts w:asciiTheme="minorHAnsi" w:hAnsiTheme="minorHAnsi"/>
          <w:sz w:val="24"/>
          <w:szCs w:val="24"/>
          <w:lang w:eastAsia="ar-SA"/>
        </w:rPr>
        <w:t xml:space="preserve"> najmniej:</w:t>
      </w:r>
    </w:p>
    <w:p w14:paraId="75529C34"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i/>
          <w:sz w:val="24"/>
          <w:szCs w:val="24"/>
          <w:lang w:eastAsia="ar-SA"/>
        </w:rPr>
        <w:t>Stronę tytułową,</w:t>
      </w:r>
    </w:p>
    <w:p w14:paraId="7D3F7B96"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i/>
          <w:sz w:val="24"/>
          <w:szCs w:val="24"/>
          <w:lang w:eastAsia="ar-SA"/>
        </w:rPr>
        <w:t>Spis treści (z podziałem na rozdziały i branże),</w:t>
      </w:r>
    </w:p>
    <w:p w14:paraId="07751DB6"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i/>
          <w:sz w:val="24"/>
          <w:szCs w:val="24"/>
          <w:lang w:eastAsia="ar-SA"/>
        </w:rPr>
        <w:t>Część ogólną, zawierającą:</w:t>
      </w:r>
    </w:p>
    <w:p w14:paraId="3301781B"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Kartę Informacyjną Budowy, zawierająca dane takie jak:</w:t>
      </w:r>
    </w:p>
    <w:p w14:paraId="5A6964FF"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nazwa</w:t>
      </w:r>
      <w:proofErr w:type="gramEnd"/>
      <w:r w:rsidRPr="0084030F">
        <w:rPr>
          <w:rFonts w:asciiTheme="minorHAnsi" w:hAnsiTheme="minorHAnsi"/>
          <w:sz w:val="24"/>
          <w:szCs w:val="24"/>
          <w:lang w:eastAsia="ar-SA"/>
        </w:rPr>
        <w:t xml:space="preserve"> Projektu, nazwa Zadania w ramach Projektu, nazwa Części Zamówienia/Budowy nadana przez Zamawiającego,</w:t>
      </w:r>
    </w:p>
    <w:p w14:paraId="18546587"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dane</w:t>
      </w:r>
      <w:proofErr w:type="gramEnd"/>
      <w:r w:rsidRPr="0084030F">
        <w:rPr>
          <w:rFonts w:asciiTheme="minorHAnsi" w:hAnsiTheme="minorHAnsi"/>
          <w:sz w:val="24"/>
          <w:szCs w:val="24"/>
          <w:lang w:eastAsia="ar-SA"/>
        </w:rPr>
        <w:t xml:space="preserve"> uczestników procesu budowlanego: Zamawiającego, Projektanta, Inspektorów Nadzoru, Wykonawcy/Podwykonawców danych zakresów, </w:t>
      </w:r>
    </w:p>
    <w:p w14:paraId="78C7AC2E"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tabelaryczne</w:t>
      </w:r>
      <w:proofErr w:type="gramEnd"/>
      <w:r w:rsidRPr="0084030F">
        <w:rPr>
          <w:rFonts w:asciiTheme="minorHAnsi" w:hAnsiTheme="minorHAnsi"/>
          <w:sz w:val="24"/>
          <w:szCs w:val="24"/>
          <w:lang w:eastAsia="ar-SA"/>
        </w:rPr>
        <w:t xml:space="preserve"> zestawienie charakterystycznych ilości oraz podstawowych parametrów wykonanej inwestycji (na podstawie geodezyjne</w:t>
      </w:r>
      <w:r w:rsidR="00571811" w:rsidRPr="0084030F">
        <w:rPr>
          <w:rFonts w:asciiTheme="minorHAnsi" w:hAnsiTheme="minorHAnsi"/>
          <w:sz w:val="24"/>
          <w:szCs w:val="24"/>
          <w:lang w:eastAsia="ar-SA"/>
        </w:rPr>
        <w:t>j inwentaryzacji powykonawczej)</w:t>
      </w:r>
      <w:r w:rsidRPr="0084030F">
        <w:rPr>
          <w:rFonts w:asciiTheme="minorHAnsi" w:hAnsiTheme="minorHAnsi"/>
          <w:sz w:val="24"/>
          <w:szCs w:val="24"/>
          <w:lang w:eastAsia="ar-SA"/>
        </w:rPr>
        <w:t>;</w:t>
      </w:r>
    </w:p>
    <w:p w14:paraId="1F254D22"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Dziennik budowy;</w:t>
      </w:r>
    </w:p>
    <w:p w14:paraId="750CE4E5"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Kopia mapy zasadniczej z pieczątkami ośrodka geodezyjnego powstała w wyniku naniesienia zinwentaryzowanych obiektów (</w:t>
      </w:r>
      <w:r w:rsidR="00893D4C" w:rsidRPr="0084030F">
        <w:rPr>
          <w:rFonts w:asciiTheme="minorHAnsi" w:hAnsiTheme="minorHAnsi"/>
          <w:sz w:val="24"/>
          <w:szCs w:val="24"/>
        </w:rPr>
        <w:t xml:space="preserve">2 </w:t>
      </w:r>
      <w:r w:rsidRPr="0084030F">
        <w:rPr>
          <w:rFonts w:asciiTheme="minorHAnsi" w:hAnsiTheme="minorHAnsi"/>
          <w:sz w:val="24"/>
          <w:szCs w:val="24"/>
        </w:rPr>
        <w:t>szt., w oryginale);</w:t>
      </w:r>
    </w:p>
    <w:p w14:paraId="0AB61357" w14:textId="77777777" w:rsidR="00AB7E8E" w:rsidRPr="0084030F" w:rsidRDefault="00AB7E8E" w:rsidP="0084030F">
      <w:pPr>
        <w:keepNext/>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Oświadczenia kierownika budowy w formie zgodnej z wymaganiami miejscowego organu nadzoru budowlanego:</w:t>
      </w:r>
    </w:p>
    <w:p w14:paraId="0610A4AF"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o</w:t>
      </w:r>
      <w:proofErr w:type="gramEnd"/>
      <w:r w:rsidRPr="0084030F">
        <w:rPr>
          <w:rFonts w:asciiTheme="minorHAnsi" w:hAnsiTheme="minorHAnsi"/>
          <w:sz w:val="24"/>
          <w:szCs w:val="24"/>
          <w:lang w:eastAsia="ar-SA"/>
        </w:rPr>
        <w:t xml:space="preserve"> zakończeniu budowy i zgodności wykonania obiektu z Projektem Budowlanym, warunkami PB (zgłoszenia budowy) i przepisami (lub z wyszczególnieniem ewentualnych zmian nieistotnych oraz opinią Projektanta),</w:t>
      </w:r>
    </w:p>
    <w:p w14:paraId="478A8A44"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o</w:t>
      </w:r>
      <w:proofErr w:type="gramEnd"/>
      <w:r w:rsidRPr="0084030F">
        <w:rPr>
          <w:rFonts w:asciiTheme="minorHAnsi" w:hAnsiTheme="minorHAnsi"/>
          <w:sz w:val="24"/>
          <w:szCs w:val="24"/>
          <w:lang w:eastAsia="ar-SA"/>
        </w:rPr>
        <w:t> doprowadzeniu do należytego stanu i porządku terenu budowy, a także - w razie korzystania - drogi, ulicy, sąsiedniej nieruchomości, budynku lub lokalu,</w:t>
      </w:r>
    </w:p>
    <w:p w14:paraId="28E7317D"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o</w:t>
      </w:r>
      <w:proofErr w:type="gramEnd"/>
      <w:r w:rsidRPr="0084030F">
        <w:rPr>
          <w:rFonts w:asciiTheme="minorHAnsi" w:hAnsiTheme="minorHAnsi"/>
          <w:sz w:val="24"/>
          <w:szCs w:val="24"/>
          <w:lang w:eastAsia="ar-SA"/>
        </w:rPr>
        <w:t xml:space="preserve"> wbudowaniu wyrobów i materiałów zgodnie z ustawą o wyrobach budowlanych;</w:t>
      </w:r>
    </w:p>
    <w:p w14:paraId="486259A2"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Projekt Budowlany z naniesionymi zmianami w trakcie budowy, opieczętowany przez Kierownika Budowy wraz z opinią Projektanta dotyczącą istotności wprowadzonych zmian (tzw. Projekt Powykonawczy)</w:t>
      </w:r>
    </w:p>
    <w:p w14:paraId="001571CC"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i/>
          <w:sz w:val="24"/>
          <w:szCs w:val="24"/>
          <w:lang w:eastAsia="ar-SA"/>
        </w:rPr>
        <w:t>Część branżową, zawierającą:</w:t>
      </w:r>
    </w:p>
    <w:p w14:paraId="51BB5FB2"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Protokół Odbioru Końcowego podpisany przez Zamawiającego (załączony po dokonaniu czynności odbiorowych);</w:t>
      </w:r>
    </w:p>
    <w:p w14:paraId="1C531F89"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Protokoły Odbiorów Częściowych podpisane przez Zamawiającego,</w:t>
      </w:r>
    </w:p>
    <w:p w14:paraId="3BED9327"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Szkice z geodezyjnej inwentaryzacji powykonawczej obiektów (w formie zgodnej z wymaganiami Zamawiającego);</w:t>
      </w:r>
    </w:p>
    <w:p w14:paraId="2433047B" w14:textId="77777777" w:rsidR="00AB7E8E" w:rsidRPr="00651388"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Protokoły z wyników pomiarów kontrolnych, czynności sprawdzających oraz badań i </w:t>
      </w:r>
      <w:r w:rsidRPr="00651388">
        <w:rPr>
          <w:rFonts w:asciiTheme="minorHAnsi" w:hAnsiTheme="minorHAnsi"/>
          <w:sz w:val="24"/>
          <w:szCs w:val="24"/>
        </w:rPr>
        <w:t>oznaczeń laboratoryjnych przeprowadzonych w toku budowy (zgodnie z wymaganiami zawartymi w Dokumentacji Projektowej oraz normach branżowych), w zakresie zależnym od przedmiotu wykonanych robót, m.in.:</w:t>
      </w:r>
    </w:p>
    <w:p w14:paraId="543F96D5" w14:textId="77777777" w:rsidR="00AB7E8E" w:rsidRPr="00651388"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651388">
        <w:rPr>
          <w:rFonts w:asciiTheme="minorHAnsi" w:hAnsiTheme="minorHAnsi"/>
          <w:sz w:val="24"/>
          <w:szCs w:val="24"/>
          <w:lang w:eastAsia="ar-SA"/>
        </w:rPr>
        <w:t>Protokołu robót zanikających i ulegających zakryciu</w:t>
      </w:r>
    </w:p>
    <w:p w14:paraId="268A5368" w14:textId="77777777" w:rsidR="00AB7E8E" w:rsidRPr="00651388"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651388">
        <w:rPr>
          <w:rFonts w:asciiTheme="minorHAnsi" w:hAnsiTheme="minorHAnsi"/>
          <w:sz w:val="24"/>
          <w:szCs w:val="24"/>
          <w:lang w:eastAsia="ar-SA"/>
        </w:rPr>
        <w:t>protokoły</w:t>
      </w:r>
      <w:proofErr w:type="gramEnd"/>
      <w:r w:rsidRPr="00651388">
        <w:rPr>
          <w:rFonts w:asciiTheme="minorHAnsi" w:hAnsiTheme="minorHAnsi"/>
          <w:sz w:val="24"/>
          <w:szCs w:val="24"/>
          <w:lang w:eastAsia="ar-SA"/>
        </w:rPr>
        <w:t xml:space="preserve"> z prób szczelności rurociągów,</w:t>
      </w:r>
    </w:p>
    <w:p w14:paraId="23AE7115" w14:textId="77777777" w:rsidR="00AB7E8E" w:rsidRPr="00651388"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651388">
        <w:rPr>
          <w:rFonts w:asciiTheme="minorHAnsi" w:hAnsiTheme="minorHAnsi"/>
          <w:sz w:val="24"/>
          <w:szCs w:val="24"/>
          <w:lang w:eastAsia="ar-SA"/>
        </w:rPr>
        <w:t>protokoły</w:t>
      </w:r>
      <w:proofErr w:type="gramEnd"/>
      <w:r w:rsidRPr="00651388">
        <w:rPr>
          <w:rFonts w:asciiTheme="minorHAnsi" w:hAnsiTheme="minorHAnsi"/>
          <w:sz w:val="24"/>
          <w:szCs w:val="24"/>
          <w:lang w:eastAsia="ar-SA"/>
        </w:rPr>
        <w:t xml:space="preserve"> badań zagęszczenia podłoża oraz zasypki,</w:t>
      </w:r>
    </w:p>
    <w:p w14:paraId="76350439" w14:textId="77777777" w:rsidR="00AB7E8E" w:rsidRPr="00651388"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651388">
        <w:rPr>
          <w:rFonts w:asciiTheme="minorHAnsi" w:hAnsiTheme="minorHAnsi"/>
          <w:sz w:val="24"/>
          <w:szCs w:val="24"/>
          <w:lang w:eastAsia="ar-SA"/>
        </w:rPr>
        <w:t xml:space="preserve">protokoły z badań bakteriologicznych </w:t>
      </w:r>
      <w:proofErr w:type="gramStart"/>
      <w:r w:rsidRPr="00651388">
        <w:rPr>
          <w:rFonts w:asciiTheme="minorHAnsi" w:hAnsiTheme="minorHAnsi"/>
          <w:sz w:val="24"/>
          <w:szCs w:val="24"/>
          <w:lang w:eastAsia="ar-SA"/>
        </w:rPr>
        <w:t>wody (jeśli</w:t>
      </w:r>
      <w:proofErr w:type="gramEnd"/>
      <w:r w:rsidRPr="00651388">
        <w:rPr>
          <w:rFonts w:asciiTheme="minorHAnsi" w:hAnsiTheme="minorHAnsi"/>
          <w:sz w:val="24"/>
          <w:szCs w:val="24"/>
          <w:lang w:eastAsia="ar-SA"/>
        </w:rPr>
        <w:t xml:space="preserve"> wymagane),</w:t>
      </w:r>
    </w:p>
    <w:p w14:paraId="6AEFF77D" w14:textId="77777777" w:rsidR="00AB7E8E" w:rsidRPr="00651388"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651388">
        <w:rPr>
          <w:rFonts w:asciiTheme="minorHAnsi" w:hAnsiTheme="minorHAnsi"/>
          <w:sz w:val="24"/>
          <w:szCs w:val="24"/>
          <w:lang w:eastAsia="ar-SA"/>
        </w:rPr>
        <w:t>protokoły</w:t>
      </w:r>
      <w:proofErr w:type="gramEnd"/>
      <w:r w:rsidRPr="00651388">
        <w:rPr>
          <w:rFonts w:asciiTheme="minorHAnsi" w:hAnsiTheme="minorHAnsi"/>
          <w:sz w:val="24"/>
          <w:szCs w:val="24"/>
          <w:lang w:eastAsia="ar-SA"/>
        </w:rPr>
        <w:t xml:space="preserve"> z pomiarów elektrycznych</w:t>
      </w:r>
      <w:r w:rsidR="006122D4" w:rsidRPr="00651388">
        <w:rPr>
          <w:rFonts w:asciiTheme="minorHAnsi" w:hAnsiTheme="minorHAnsi"/>
          <w:sz w:val="24"/>
          <w:szCs w:val="24"/>
          <w:lang w:eastAsia="ar-SA"/>
        </w:rPr>
        <w:t>,</w:t>
      </w:r>
    </w:p>
    <w:p w14:paraId="1311C3B8" w14:textId="667CB815" w:rsidR="00AB7E8E" w:rsidRPr="00651388" w:rsidRDefault="00AB7E8E" w:rsidP="0084030F">
      <w:pPr>
        <w:tabs>
          <w:tab w:val="num" w:pos="426"/>
        </w:tabs>
        <w:spacing w:after="0" w:line="23" w:lineRule="atLeast"/>
        <w:ind w:left="0" w:firstLine="0"/>
        <w:rPr>
          <w:rFonts w:asciiTheme="minorHAnsi" w:hAnsiTheme="minorHAnsi"/>
          <w:sz w:val="24"/>
          <w:szCs w:val="24"/>
        </w:rPr>
      </w:pPr>
      <w:r w:rsidRPr="00651388">
        <w:rPr>
          <w:rFonts w:asciiTheme="minorHAnsi" w:hAnsiTheme="minorHAnsi"/>
          <w:sz w:val="24"/>
          <w:szCs w:val="24"/>
        </w:rPr>
        <w:t xml:space="preserve">(odrębnie dla każdej z branż: </w:t>
      </w:r>
      <w:r w:rsidR="00E22217" w:rsidRPr="00651388">
        <w:rPr>
          <w:rFonts w:asciiTheme="minorHAnsi" w:hAnsiTheme="minorHAnsi"/>
          <w:sz w:val="24"/>
          <w:szCs w:val="24"/>
        </w:rPr>
        <w:t>sanitarna</w:t>
      </w:r>
      <w:r w:rsidRPr="00651388">
        <w:rPr>
          <w:rFonts w:asciiTheme="minorHAnsi" w:hAnsiTheme="minorHAnsi"/>
          <w:sz w:val="24"/>
          <w:szCs w:val="24"/>
        </w:rPr>
        <w:t>/elektryczna/drogowa/inne; branże oddzielić zakładkami)</w:t>
      </w:r>
    </w:p>
    <w:p w14:paraId="2B8E19F3"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trike/>
          <w:sz w:val="24"/>
          <w:szCs w:val="24"/>
        </w:rPr>
      </w:pPr>
      <w:r w:rsidRPr="0084030F">
        <w:rPr>
          <w:rFonts w:asciiTheme="minorHAnsi" w:hAnsiTheme="minorHAnsi"/>
          <w:strike/>
          <w:sz w:val="24"/>
          <w:szCs w:val="24"/>
        </w:rPr>
        <w:t xml:space="preserve">Protokół z przeglądu istniejących urządzeń </w:t>
      </w:r>
      <w:proofErr w:type="spellStart"/>
      <w:r w:rsidRPr="0084030F">
        <w:rPr>
          <w:rFonts w:asciiTheme="minorHAnsi" w:hAnsiTheme="minorHAnsi"/>
          <w:strike/>
          <w:sz w:val="24"/>
          <w:szCs w:val="24"/>
        </w:rPr>
        <w:t>wod-kan</w:t>
      </w:r>
      <w:proofErr w:type="spellEnd"/>
      <w:r w:rsidRPr="0084030F">
        <w:rPr>
          <w:rFonts w:asciiTheme="minorHAnsi" w:hAnsiTheme="minorHAnsi"/>
          <w:strike/>
          <w:sz w:val="24"/>
          <w:szCs w:val="24"/>
        </w:rPr>
        <w:t xml:space="preserve"> po zakończeniu robót w pasie drogowym (bez uwag);</w:t>
      </w:r>
    </w:p>
    <w:p w14:paraId="05864A49"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trike/>
          <w:sz w:val="24"/>
          <w:szCs w:val="24"/>
        </w:rPr>
      </w:pPr>
      <w:r w:rsidRPr="0084030F">
        <w:rPr>
          <w:rFonts w:asciiTheme="minorHAnsi" w:hAnsiTheme="minorHAnsi"/>
          <w:strike/>
          <w:sz w:val="24"/>
          <w:szCs w:val="24"/>
        </w:rPr>
        <w:t>Protokół odbioru pasa drogowego uzyskany od Zarządcy Drogi (ostateczny) wraz z dokumentacją fotograficzną odtworzenia terenu po zakończeniu robót budowlanych;</w:t>
      </w:r>
    </w:p>
    <w:p w14:paraId="0BDC7F2E"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trike/>
          <w:sz w:val="24"/>
          <w:szCs w:val="24"/>
        </w:rPr>
      </w:pPr>
      <w:r w:rsidRPr="0084030F">
        <w:rPr>
          <w:rFonts w:asciiTheme="minorHAnsi" w:hAnsiTheme="minorHAnsi"/>
          <w:strike/>
          <w:sz w:val="24"/>
          <w:szCs w:val="24"/>
        </w:rPr>
        <w:t xml:space="preserve">Protokoły odbioru zajmowanego terenu od właścicieli prywatnych / oświadczenia właścicieli o przywróceniu terenu do stanu pierwotnego i braku uwag oraz roszczeń w stosunku do Zamawiającego oraz </w:t>
      </w:r>
      <w:proofErr w:type="gramStart"/>
      <w:r w:rsidRPr="0084030F">
        <w:rPr>
          <w:rFonts w:asciiTheme="minorHAnsi" w:hAnsiTheme="minorHAnsi"/>
          <w:strike/>
          <w:sz w:val="24"/>
          <w:szCs w:val="24"/>
        </w:rPr>
        <w:t>Wykonawcy (jeśli</w:t>
      </w:r>
      <w:proofErr w:type="gramEnd"/>
      <w:r w:rsidRPr="0084030F">
        <w:rPr>
          <w:rFonts w:asciiTheme="minorHAnsi" w:hAnsiTheme="minorHAnsi"/>
          <w:strike/>
          <w:sz w:val="24"/>
          <w:szCs w:val="24"/>
        </w:rPr>
        <w:t xml:space="preserve"> wymagane);</w:t>
      </w:r>
    </w:p>
    <w:p w14:paraId="2507C514"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trike/>
          <w:sz w:val="24"/>
          <w:szCs w:val="24"/>
        </w:rPr>
      </w:pPr>
      <w:r w:rsidRPr="0084030F">
        <w:rPr>
          <w:rFonts w:asciiTheme="minorHAnsi" w:hAnsiTheme="minorHAnsi"/>
          <w:strike/>
          <w:sz w:val="24"/>
          <w:szCs w:val="24"/>
        </w:rPr>
        <w:t>Oświadczenie geodety o sprawdzeniu stanu i odtworzeniu punktów osnowy geodezyjnej na terenie objętym budową;</w:t>
      </w:r>
    </w:p>
    <w:p w14:paraId="3620610A"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Atesty, certyfikaty, aprobaty, deklaracje zgodności i inne dokumenty potwierdzające spełnienie </w:t>
      </w:r>
      <w:proofErr w:type="gramStart"/>
      <w:r w:rsidRPr="0084030F">
        <w:rPr>
          <w:rFonts w:asciiTheme="minorHAnsi" w:hAnsiTheme="minorHAnsi"/>
          <w:sz w:val="24"/>
          <w:szCs w:val="24"/>
        </w:rPr>
        <w:t>wymaganej jakości</w:t>
      </w:r>
      <w:proofErr w:type="gramEnd"/>
      <w:r w:rsidRPr="0084030F">
        <w:rPr>
          <w:rFonts w:asciiTheme="minorHAnsi" w:hAnsiTheme="minorHAnsi"/>
          <w:sz w:val="24"/>
          <w:szCs w:val="24"/>
        </w:rPr>
        <w:t xml:space="preserve"> wbudowanych materiałów, wyrobów i urządzeń wraz z przyporządkowanymi im Kartami Zatwierdzenia Wyrobu (wnioskami materiałowymi), zatwierdzonymi przez Inspektorów Nadzoru (odrębnie dla każdej z branż: </w:t>
      </w:r>
      <w:r w:rsidR="00E22217" w:rsidRPr="0084030F">
        <w:rPr>
          <w:rFonts w:asciiTheme="minorHAnsi" w:hAnsiTheme="minorHAnsi"/>
          <w:sz w:val="24"/>
          <w:szCs w:val="24"/>
        </w:rPr>
        <w:t>sanitarna</w:t>
      </w:r>
      <w:r w:rsidRPr="0084030F">
        <w:rPr>
          <w:rFonts w:asciiTheme="minorHAnsi" w:hAnsiTheme="minorHAnsi"/>
          <w:sz w:val="24"/>
          <w:szCs w:val="24"/>
        </w:rPr>
        <w:t>/elektryczna/</w:t>
      </w:r>
      <w:r w:rsidRPr="0084030F">
        <w:rPr>
          <w:rFonts w:asciiTheme="minorHAnsi" w:hAnsiTheme="minorHAnsi"/>
          <w:strike/>
          <w:sz w:val="24"/>
          <w:szCs w:val="24"/>
        </w:rPr>
        <w:t>drogowa</w:t>
      </w:r>
      <w:r w:rsidRPr="0084030F">
        <w:rPr>
          <w:rFonts w:asciiTheme="minorHAnsi" w:hAnsiTheme="minorHAnsi"/>
          <w:sz w:val="24"/>
          <w:szCs w:val="24"/>
        </w:rPr>
        <w:t>/inne; branże oddzielić zakładkami)</w:t>
      </w:r>
    </w:p>
    <w:p w14:paraId="13378F22"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Wszelkie inne dokumenty i opracowania niezbędne do Odbioru robót i przekazania inwestycji do użytkowania;</w:t>
      </w:r>
    </w:p>
    <w:p w14:paraId="557ABE4D"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Oryginały uzyskanych decyzji i pozwoleń,</w:t>
      </w:r>
      <w:r w:rsidR="0072024F" w:rsidRPr="0084030F">
        <w:rPr>
          <w:rFonts w:asciiTheme="minorHAnsi" w:hAnsiTheme="minorHAnsi"/>
          <w:sz w:val="24"/>
          <w:szCs w:val="24"/>
        </w:rPr>
        <w:t xml:space="preserve"> w tym decyzji pozwolenia na użytkowanie,</w:t>
      </w:r>
      <w:r w:rsidRPr="0084030F">
        <w:rPr>
          <w:rFonts w:asciiTheme="minorHAnsi" w:hAnsiTheme="minorHAnsi"/>
          <w:sz w:val="24"/>
          <w:szCs w:val="24"/>
        </w:rPr>
        <w:t xml:space="preserve"> jeśli nie zostały przekazane w części formalno-prawnej Projektu Budowlanego.</w:t>
      </w:r>
    </w:p>
    <w:p w14:paraId="60E37D97" w14:textId="5665130E" w:rsidR="00AB7E8E" w:rsidRPr="0084030F" w:rsidRDefault="00C606D3" w:rsidP="0084030F">
      <w:pPr>
        <w:tabs>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1.</w:t>
      </w:r>
      <w:r w:rsidR="00AB7E8E" w:rsidRPr="0084030F">
        <w:rPr>
          <w:rFonts w:asciiTheme="minorHAnsi" w:hAnsiTheme="minorHAnsi"/>
          <w:sz w:val="24"/>
          <w:szCs w:val="24"/>
          <w:lang w:eastAsia="ar-SA"/>
        </w:rPr>
        <w:t>Ostateczny zakres, forma i stopień szczegółowości Dokumentacji Odbiorowej zostaną uzgodnione z Zamawiającym/Inspektorem Nadzoru w fazie realizacji Umowy.</w:t>
      </w:r>
    </w:p>
    <w:p w14:paraId="12560018" w14:textId="7E98E828" w:rsidR="00AB7E8E" w:rsidRPr="0084030F" w:rsidRDefault="00C606D3" w:rsidP="0084030F">
      <w:pPr>
        <w:tabs>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2.</w:t>
      </w:r>
      <w:r w:rsidR="00AB7E8E" w:rsidRPr="0084030F">
        <w:rPr>
          <w:rFonts w:asciiTheme="minorHAnsi" w:hAnsiTheme="minorHAnsi"/>
          <w:sz w:val="24"/>
          <w:szCs w:val="24"/>
          <w:lang w:eastAsia="ar-SA"/>
        </w:rPr>
        <w:t xml:space="preserve">Forma Dokumentacji Odbiorowej </w:t>
      </w:r>
      <w:r w:rsidR="00A37B9B" w:rsidRPr="0084030F">
        <w:rPr>
          <w:rFonts w:asciiTheme="minorHAnsi" w:hAnsiTheme="minorHAnsi"/>
          <w:sz w:val="24"/>
          <w:szCs w:val="24"/>
          <w:lang w:eastAsia="ar-SA"/>
        </w:rPr>
        <w:t>po</w:t>
      </w:r>
      <w:r w:rsidR="00AB7E8E" w:rsidRPr="0084030F">
        <w:rPr>
          <w:rFonts w:asciiTheme="minorHAnsi" w:hAnsiTheme="minorHAnsi"/>
          <w:sz w:val="24"/>
          <w:szCs w:val="24"/>
          <w:lang w:eastAsia="ar-SA"/>
        </w:rPr>
        <w:t xml:space="preserve">winna spełniać niżej wymienione wymagania: </w:t>
      </w:r>
    </w:p>
    <w:p w14:paraId="084E6453"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Dokumentacja Odbiorowa </w:t>
      </w:r>
      <w:r w:rsidR="002D2A25" w:rsidRPr="0084030F">
        <w:rPr>
          <w:rFonts w:asciiTheme="minorHAnsi" w:hAnsiTheme="minorHAnsi"/>
          <w:bCs/>
          <w:sz w:val="24"/>
          <w:szCs w:val="24"/>
          <w:lang w:eastAsia="ar-SA"/>
        </w:rPr>
        <w:t>po</w:t>
      </w:r>
      <w:r w:rsidRPr="0084030F">
        <w:rPr>
          <w:rFonts w:asciiTheme="minorHAnsi" w:hAnsiTheme="minorHAnsi"/>
          <w:bCs/>
          <w:sz w:val="24"/>
          <w:szCs w:val="24"/>
          <w:lang w:eastAsia="ar-SA"/>
        </w:rPr>
        <w:t>winna zostać złożona przez Wykonawcę w opisanyc</w:t>
      </w:r>
      <w:r w:rsidR="00E22217" w:rsidRPr="0084030F">
        <w:rPr>
          <w:rFonts w:asciiTheme="minorHAnsi" w:hAnsiTheme="minorHAnsi"/>
          <w:bCs/>
          <w:sz w:val="24"/>
          <w:szCs w:val="24"/>
          <w:lang w:eastAsia="ar-SA"/>
        </w:rPr>
        <w:t>h segregatorach z twardą oprawą</w:t>
      </w:r>
      <w:r w:rsidRPr="0084030F">
        <w:rPr>
          <w:rFonts w:asciiTheme="minorHAnsi" w:hAnsiTheme="minorHAnsi"/>
          <w:bCs/>
          <w:sz w:val="24"/>
          <w:szCs w:val="24"/>
          <w:lang w:eastAsia="ar-SA"/>
        </w:rPr>
        <w:t xml:space="preserve">. </w:t>
      </w:r>
    </w:p>
    <w:p w14:paraId="426B8231"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Poszczególne rozdziały i punkty dokumentacji </w:t>
      </w:r>
      <w:r w:rsidR="002D2A25" w:rsidRPr="0084030F">
        <w:rPr>
          <w:rFonts w:asciiTheme="minorHAnsi" w:hAnsiTheme="minorHAnsi"/>
          <w:bCs/>
          <w:sz w:val="24"/>
          <w:szCs w:val="24"/>
          <w:lang w:eastAsia="ar-SA"/>
        </w:rPr>
        <w:t>po</w:t>
      </w:r>
      <w:r w:rsidRPr="0084030F">
        <w:rPr>
          <w:rFonts w:asciiTheme="minorHAnsi" w:hAnsiTheme="minorHAnsi"/>
          <w:bCs/>
          <w:sz w:val="24"/>
          <w:szCs w:val="24"/>
          <w:lang w:eastAsia="ar-SA"/>
        </w:rPr>
        <w:t>winny być opisane sztywnymi przekładkami wystającymi poza obręb kartki A4, a dokumenty dla poszczególnych branż pogrupowane.</w:t>
      </w:r>
    </w:p>
    <w:p w14:paraId="316E7AED"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Dokumenty będące kopiami muszą posiadać poświadczenie za zgodność z oryginałem z podpisem Kierownika Budowy.</w:t>
      </w:r>
    </w:p>
    <w:p w14:paraId="766EA9DD"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Wymagane dokumenty powinny być ponumerowane i zaparafowane przez Kierownika Budowy oraz posiadać pieczęć „Dokumentacja Powykonawcza” (kolor czerwony).</w:t>
      </w:r>
    </w:p>
    <w:p w14:paraId="0E778657"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W Dokumentacji Projektowej „powykonawczej” Kierownik Budowy </w:t>
      </w:r>
      <w:r w:rsidR="002D2A25" w:rsidRPr="0084030F">
        <w:rPr>
          <w:rFonts w:asciiTheme="minorHAnsi" w:hAnsiTheme="minorHAnsi"/>
          <w:bCs/>
          <w:sz w:val="24"/>
          <w:szCs w:val="24"/>
          <w:lang w:eastAsia="ar-SA"/>
        </w:rPr>
        <w:t>po</w:t>
      </w:r>
      <w:r w:rsidRPr="0084030F">
        <w:rPr>
          <w:rFonts w:asciiTheme="minorHAnsi" w:hAnsiTheme="minorHAnsi"/>
          <w:bCs/>
          <w:sz w:val="24"/>
          <w:szCs w:val="24"/>
          <w:lang w:eastAsia="ar-SA"/>
        </w:rPr>
        <w:t>winien nanieść kolorem czerwonym wszelkie zmiany wynikłe w toku realizacji Przedmiotu Umowy (m.</w:t>
      </w:r>
      <w:r w:rsidRPr="0084030F">
        <w:rPr>
          <w:rFonts w:asciiTheme="minorHAnsi" w:hAnsiTheme="minorHAnsi"/>
          <w:sz w:val="24"/>
          <w:szCs w:val="24"/>
        </w:rPr>
        <w:t> </w:t>
      </w:r>
      <w:r w:rsidRPr="0084030F">
        <w:rPr>
          <w:rFonts w:asciiTheme="minorHAnsi" w:hAnsiTheme="minorHAnsi"/>
          <w:bCs/>
          <w:sz w:val="24"/>
          <w:szCs w:val="24"/>
          <w:lang w:eastAsia="ar-SA"/>
        </w:rPr>
        <w:t>in. zmiany lokalizacji elementów sieci, materiału, rzędnych, długości, itd.) i potwierdzić podpisem, zaś Projektant winien odnieść się do kwestii istotności wprowadzonych zmian, wprowadzając odpowiednią adnotację wraz z podpisem.</w:t>
      </w:r>
    </w:p>
    <w:p w14:paraId="1A695F3F" w14:textId="77777777" w:rsidR="00AB7E8E" w:rsidRPr="00651388"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651388">
        <w:rPr>
          <w:rFonts w:asciiTheme="minorHAnsi" w:hAnsiTheme="minorHAnsi"/>
          <w:bCs/>
          <w:sz w:val="24"/>
          <w:szCs w:val="24"/>
          <w:lang w:eastAsia="ar-SA"/>
        </w:rPr>
        <w:t xml:space="preserve">Na dokumentach </w:t>
      </w:r>
      <w:proofErr w:type="gramStart"/>
      <w:r w:rsidRPr="00651388">
        <w:rPr>
          <w:rFonts w:asciiTheme="minorHAnsi" w:hAnsiTheme="minorHAnsi"/>
          <w:bCs/>
          <w:sz w:val="24"/>
          <w:szCs w:val="24"/>
          <w:lang w:eastAsia="ar-SA"/>
        </w:rPr>
        <w:t>dotyczących jakości</w:t>
      </w:r>
      <w:proofErr w:type="gramEnd"/>
      <w:r w:rsidRPr="00651388">
        <w:rPr>
          <w:rFonts w:asciiTheme="minorHAnsi" w:hAnsiTheme="minorHAnsi"/>
          <w:bCs/>
          <w:sz w:val="24"/>
          <w:szCs w:val="24"/>
          <w:lang w:eastAsia="ar-SA"/>
        </w:rPr>
        <w:t xml:space="preserve"> zastosowanych Wyrobów Kierownik Budowy winien nanieść klauzulę zawierającą nazwę i adres obiektu, w którym zostały wbudowane oraz swój podpis.</w:t>
      </w:r>
    </w:p>
    <w:p w14:paraId="5777AABC" w14:textId="77777777" w:rsidR="006122D4" w:rsidRPr="00651388"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651388">
        <w:rPr>
          <w:rFonts w:asciiTheme="minorHAnsi" w:hAnsiTheme="minorHAnsi"/>
          <w:bCs/>
          <w:sz w:val="24"/>
          <w:szCs w:val="24"/>
          <w:lang w:eastAsia="ar-SA"/>
        </w:rPr>
        <w:t xml:space="preserve">Wszelkie protokoły z badań, prób i sprawdzeń winny posiadać jasno określony rodzaj obiektu, którego dotyczą, datę, miejsce oraz zakres przeprowadzenia badań, a prawidłowość ich wykonania oraz wyników </w:t>
      </w:r>
      <w:r w:rsidR="002D2A25" w:rsidRPr="00651388">
        <w:rPr>
          <w:rFonts w:asciiTheme="minorHAnsi" w:hAnsiTheme="minorHAnsi"/>
          <w:bCs/>
          <w:sz w:val="24"/>
          <w:szCs w:val="24"/>
          <w:lang w:eastAsia="ar-SA"/>
        </w:rPr>
        <w:t>po</w:t>
      </w:r>
      <w:r w:rsidRPr="00651388">
        <w:rPr>
          <w:rFonts w:asciiTheme="minorHAnsi" w:hAnsiTheme="minorHAnsi"/>
          <w:bCs/>
          <w:sz w:val="24"/>
          <w:szCs w:val="24"/>
          <w:lang w:eastAsia="ar-SA"/>
        </w:rPr>
        <w:t xml:space="preserve">winna potwierdzić osoba uprawniona. </w:t>
      </w:r>
    </w:p>
    <w:p w14:paraId="24DDC6A4"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Szkice oraz geodezyjna dokumentacja powykonawcza winny być sporządzone zgodnie </w:t>
      </w:r>
      <w:r w:rsidR="002D2A25" w:rsidRPr="0084030F">
        <w:rPr>
          <w:rFonts w:asciiTheme="minorHAnsi" w:hAnsiTheme="minorHAnsi"/>
          <w:bCs/>
          <w:sz w:val="24"/>
          <w:szCs w:val="24"/>
          <w:lang w:eastAsia="ar-SA"/>
        </w:rPr>
        <w:t xml:space="preserve">aktualnie obowiązującymi przepisami. </w:t>
      </w:r>
    </w:p>
    <w:p w14:paraId="6B1A3AF9" w14:textId="77777777" w:rsidR="00AB7E8E" w:rsidRPr="0084030F" w:rsidRDefault="00AB7E8E" w:rsidP="0084030F">
      <w:pPr>
        <w:numPr>
          <w:ilvl w:val="0"/>
          <w:numId w:val="25"/>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Dokumentację Odbiorowa </w:t>
      </w:r>
      <w:r w:rsidR="002D2A25" w:rsidRPr="0084030F">
        <w:rPr>
          <w:rFonts w:asciiTheme="minorHAnsi" w:hAnsiTheme="minorHAnsi"/>
          <w:sz w:val="24"/>
          <w:szCs w:val="24"/>
          <w:lang w:eastAsia="ar-SA"/>
        </w:rPr>
        <w:t>po</w:t>
      </w:r>
      <w:r w:rsidRPr="0084030F">
        <w:rPr>
          <w:rFonts w:asciiTheme="minorHAnsi" w:hAnsiTheme="minorHAnsi"/>
          <w:sz w:val="24"/>
          <w:szCs w:val="24"/>
          <w:lang w:eastAsia="ar-SA"/>
        </w:rPr>
        <w:t>winna zostać wykonana przez Wykonawcę wraz z wszystkimi załącznikami formalno-prawnymi w następującej ilości:</w:t>
      </w:r>
    </w:p>
    <w:p w14:paraId="6855418A"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2 egzemplarze w wersji papierowej (w tym 1 egz. w oryginale, a w nim </w:t>
      </w:r>
      <w:r w:rsidR="00355D7E" w:rsidRPr="0084030F">
        <w:rPr>
          <w:rFonts w:asciiTheme="minorHAnsi" w:hAnsiTheme="minorHAnsi"/>
          <w:sz w:val="24"/>
          <w:szCs w:val="24"/>
          <w:lang w:eastAsia="ar-SA"/>
        </w:rPr>
        <w:t>2</w:t>
      </w:r>
      <w:r w:rsidRPr="0084030F">
        <w:rPr>
          <w:rFonts w:asciiTheme="minorHAnsi" w:hAnsiTheme="minorHAnsi"/>
          <w:sz w:val="24"/>
          <w:szCs w:val="24"/>
          <w:lang w:eastAsia="ar-SA"/>
        </w:rPr>
        <w:t xml:space="preserve"> oryginalne egzemplarze inwentaryzacji geodezyjnej z pieczęcią ośrodka geodezyjnego)</w:t>
      </w:r>
    </w:p>
    <w:p w14:paraId="29C0384E"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2 egzemplarze w wersji elektronicznej wszystkich elementów w postaci plików na płycie CD lub DVD.</w:t>
      </w:r>
    </w:p>
    <w:p w14:paraId="4E3CD4C3" w14:textId="77777777" w:rsidR="00AB7E8E" w:rsidRPr="0084030F" w:rsidRDefault="00AB7E8E" w:rsidP="0084030F">
      <w:pPr>
        <w:numPr>
          <w:ilvl w:val="0"/>
          <w:numId w:val="25"/>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Zapis plików w elektronicznej wersji Dokumentacji Powykonawczej należy wykonać w formacie nieedytowalnym (*.</w:t>
      </w:r>
      <w:proofErr w:type="gramStart"/>
      <w:r w:rsidRPr="0084030F">
        <w:rPr>
          <w:rFonts w:asciiTheme="minorHAnsi" w:hAnsiTheme="minorHAnsi"/>
          <w:sz w:val="24"/>
          <w:szCs w:val="24"/>
          <w:lang w:eastAsia="ar-SA"/>
        </w:rPr>
        <w:t>pdf</w:t>
      </w:r>
      <w:proofErr w:type="gramEnd"/>
      <w:r w:rsidRPr="0084030F">
        <w:rPr>
          <w:rFonts w:asciiTheme="minorHAnsi" w:hAnsiTheme="minorHAnsi"/>
          <w:sz w:val="24"/>
          <w:szCs w:val="24"/>
          <w:lang w:eastAsia="ar-SA"/>
        </w:rPr>
        <w:t>, *.</w:t>
      </w:r>
      <w:proofErr w:type="gramStart"/>
      <w:r w:rsidRPr="0084030F">
        <w:rPr>
          <w:rFonts w:asciiTheme="minorHAnsi" w:hAnsiTheme="minorHAnsi"/>
          <w:sz w:val="24"/>
          <w:szCs w:val="24"/>
          <w:lang w:eastAsia="ar-SA"/>
        </w:rPr>
        <w:t>jpg</w:t>
      </w:r>
      <w:proofErr w:type="gramEnd"/>
      <w:r w:rsidRPr="0084030F">
        <w:rPr>
          <w:rFonts w:asciiTheme="minorHAnsi" w:hAnsiTheme="minorHAnsi"/>
          <w:sz w:val="24"/>
          <w:szCs w:val="24"/>
          <w:lang w:eastAsia="ar-SA"/>
        </w:rPr>
        <w:t xml:space="preserve">). </w:t>
      </w:r>
      <w:r w:rsidRPr="0084030F">
        <w:rPr>
          <w:rFonts w:asciiTheme="minorHAnsi" w:hAnsiTheme="minorHAnsi"/>
          <w:sz w:val="24"/>
          <w:szCs w:val="24"/>
        </w:rPr>
        <w:t>Pliki z inwentaryzacją geodezyjną należy zapisać w formacie edytowalnym (*.</w:t>
      </w:r>
      <w:proofErr w:type="spellStart"/>
      <w:proofErr w:type="gramStart"/>
      <w:r w:rsidRPr="0084030F">
        <w:rPr>
          <w:rFonts w:asciiTheme="minorHAnsi" w:hAnsiTheme="minorHAnsi"/>
          <w:sz w:val="24"/>
          <w:szCs w:val="24"/>
        </w:rPr>
        <w:t>dwg</w:t>
      </w:r>
      <w:proofErr w:type="spellEnd"/>
      <w:proofErr w:type="gramEnd"/>
      <w:r w:rsidRPr="0084030F">
        <w:rPr>
          <w:rFonts w:asciiTheme="minorHAnsi" w:hAnsiTheme="minorHAnsi"/>
          <w:sz w:val="24"/>
          <w:szCs w:val="24"/>
        </w:rPr>
        <w:t>)</w:t>
      </w:r>
      <w:r w:rsidR="00D06F2B" w:rsidRPr="0084030F">
        <w:rPr>
          <w:rFonts w:asciiTheme="minorHAnsi" w:hAnsiTheme="minorHAnsi"/>
          <w:sz w:val="24"/>
          <w:szCs w:val="24"/>
        </w:rPr>
        <w:t xml:space="preserve"> i w formacie nieedytowalnym (</w:t>
      </w:r>
      <w:r w:rsidR="00097F55" w:rsidRPr="0084030F">
        <w:rPr>
          <w:rFonts w:asciiTheme="minorHAnsi" w:hAnsiTheme="minorHAnsi"/>
          <w:sz w:val="24"/>
          <w:szCs w:val="24"/>
        </w:rPr>
        <w:t>*</w:t>
      </w:r>
      <w:r w:rsidR="00D06F2B" w:rsidRPr="0084030F">
        <w:rPr>
          <w:rFonts w:asciiTheme="minorHAnsi" w:hAnsiTheme="minorHAnsi"/>
          <w:sz w:val="24"/>
          <w:szCs w:val="24"/>
        </w:rPr>
        <w:t>.</w:t>
      </w:r>
      <w:proofErr w:type="gramStart"/>
      <w:r w:rsidR="00D06F2B" w:rsidRPr="0084030F">
        <w:rPr>
          <w:rFonts w:asciiTheme="minorHAnsi" w:hAnsiTheme="minorHAnsi"/>
          <w:sz w:val="24"/>
          <w:szCs w:val="24"/>
        </w:rPr>
        <w:t>pdf</w:t>
      </w:r>
      <w:proofErr w:type="gramEnd"/>
      <w:r w:rsidR="00D06F2B" w:rsidRPr="0084030F">
        <w:rPr>
          <w:rFonts w:asciiTheme="minorHAnsi" w:hAnsiTheme="minorHAnsi"/>
          <w:sz w:val="24"/>
          <w:szCs w:val="24"/>
        </w:rPr>
        <w:t>)</w:t>
      </w:r>
      <w:r w:rsidRPr="0084030F">
        <w:rPr>
          <w:rFonts w:asciiTheme="minorHAnsi" w:hAnsiTheme="minorHAnsi"/>
          <w:sz w:val="24"/>
          <w:szCs w:val="24"/>
        </w:rPr>
        <w:t>.</w:t>
      </w:r>
    </w:p>
    <w:p w14:paraId="0EBB212C"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skład Dokumentacji Projektowej wchodzi:</w:t>
      </w:r>
    </w:p>
    <w:p w14:paraId="3BF450C7" w14:textId="77777777" w:rsidR="00EF3B75" w:rsidRPr="0084030F" w:rsidRDefault="00EF3B75"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lang w:eastAsia="ar-SA"/>
        </w:rPr>
      </w:pPr>
      <w:proofErr w:type="gramStart"/>
      <w:r w:rsidRPr="0084030F">
        <w:rPr>
          <w:rFonts w:asciiTheme="minorHAnsi" w:hAnsiTheme="minorHAnsi"/>
          <w:sz w:val="24"/>
          <w:szCs w:val="24"/>
          <w:lang w:eastAsia="ar-SA"/>
        </w:rPr>
        <w:t>dokumentacja</w:t>
      </w:r>
      <w:proofErr w:type="gramEnd"/>
      <w:r w:rsidRPr="0084030F">
        <w:rPr>
          <w:rFonts w:asciiTheme="minorHAnsi" w:hAnsiTheme="minorHAnsi"/>
          <w:sz w:val="24"/>
          <w:szCs w:val="24"/>
          <w:lang w:eastAsia="ar-SA"/>
        </w:rPr>
        <w:t xml:space="preserve"> budowlana - projekty budowlane wielobranżowe,</w:t>
      </w:r>
    </w:p>
    <w:p w14:paraId="26CBBA30" w14:textId="77777777" w:rsidR="00EF3B75" w:rsidRPr="0084030F" w:rsidRDefault="00EF3B75"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dokumentacja</w:t>
      </w:r>
      <w:proofErr w:type="gramEnd"/>
      <w:r w:rsidRPr="0084030F">
        <w:rPr>
          <w:rFonts w:asciiTheme="minorHAnsi" w:hAnsiTheme="minorHAnsi"/>
          <w:sz w:val="24"/>
          <w:szCs w:val="24"/>
          <w:lang w:eastAsia="ar-SA"/>
        </w:rPr>
        <w:t xml:space="preserve"> wykonawcza - projekty wykonawcze wielobranżowe, </w:t>
      </w:r>
    </w:p>
    <w:p w14:paraId="70B27962"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terminach określonych w § 3 Wykonawca będzie przekazywał Zamawiającemu w jego siedzibie kolejne części dokumentacji będącej Przedmiotem Umowy w celu ich weryfikacji i odbioru przez Zamawiającego.</w:t>
      </w:r>
    </w:p>
    <w:p w14:paraId="09E79C6A"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Odbiór dostarczonego opracowania odbędzie się na podstawie protokołu zdawczo-odbiorczego podpisanego przez osoby upoważnione przez strony umowy w terminie 14 dni kalendarzowych od daty fizycznego dostarczenia Zamawiającemu dokumentacji.</w:t>
      </w:r>
    </w:p>
    <w:p w14:paraId="15685312"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84030F">
        <w:rPr>
          <w:rFonts w:asciiTheme="minorHAnsi" w:hAnsiTheme="minorHAnsi"/>
          <w:sz w:val="24"/>
          <w:szCs w:val="24"/>
        </w:rPr>
        <w:t>chyba że</w:t>
      </w:r>
      <w:proofErr w:type="gramEnd"/>
      <w:r w:rsidRPr="0084030F">
        <w:rPr>
          <w:rFonts w:asciiTheme="minorHAnsi" w:hAnsiTheme="minorHAnsi"/>
          <w:sz w:val="24"/>
          <w:szCs w:val="24"/>
        </w:rPr>
        <w:t xml:space="preserve"> wady są wynikiem okoliczności, za które Wykonawca nie ponosi odpowiedzialności. Przyjęcie dokumentacji od projektanta nie oznacza przyjęcia dokumentacji bez wad, które mogą się ujawnić na etapie robót budowalnych oraz podczas użytkowania obiektu budowlanego w okresie udzielonej rękojmi przez Wykonawcę.</w:t>
      </w:r>
    </w:p>
    <w:p w14:paraId="5E4794BB"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Jeżeli opracowanie ma wady prawne, Zamawiający może od umowy odstąpić i zażądać naprawienia poniesionej szkody na ogólnych zasadach kodeksu cywilnego.</w:t>
      </w:r>
    </w:p>
    <w:p w14:paraId="7B21B6CD"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Jeżeli w okresie rękojmi stwierdzone zostaną wady:</w:t>
      </w:r>
    </w:p>
    <w:p w14:paraId="576ED3C0" w14:textId="77777777" w:rsidR="00EF3B75" w:rsidRPr="0084030F" w:rsidRDefault="00EF3B75" w:rsidP="0084030F">
      <w:pPr>
        <w:numPr>
          <w:ilvl w:val="0"/>
          <w:numId w:val="64"/>
        </w:numPr>
        <w:tabs>
          <w:tab w:val="right"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Nadające się do usunięcia – Zamawiający może żądać bezpłatnego usunięcia wad, wyznaczając wykonawcy odpowiedni termin ich usunięcia z zagrożeniem, że po bezskutecznym upływie wyznaczonego terminu nie przyjmie naprawy;</w:t>
      </w:r>
    </w:p>
    <w:p w14:paraId="51BE6190" w14:textId="77777777" w:rsidR="00EF3B75" w:rsidRPr="0084030F" w:rsidRDefault="00EF3B75" w:rsidP="0084030F">
      <w:pPr>
        <w:numPr>
          <w:ilvl w:val="0"/>
          <w:numId w:val="64"/>
        </w:numPr>
        <w:tabs>
          <w:tab w:val="right"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Nienadające się do usunięcia – Zamawiający może według swego wyboru: </w:t>
      </w:r>
    </w:p>
    <w:p w14:paraId="0FB1B1F9" w14:textId="77777777" w:rsidR="00EF3B75" w:rsidRPr="0084030F" w:rsidRDefault="00EF3B75" w:rsidP="0084030F">
      <w:pPr>
        <w:numPr>
          <w:ilvl w:val="0"/>
          <w:numId w:val="65"/>
        </w:numPr>
        <w:tabs>
          <w:tab w:val="left"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obniżyć w odpowiednim stosunku wynagrodzenie przysługujące </w:t>
      </w:r>
      <w:proofErr w:type="gramStart"/>
      <w:r w:rsidRPr="0084030F">
        <w:rPr>
          <w:rFonts w:asciiTheme="minorHAnsi" w:hAnsiTheme="minorHAnsi"/>
          <w:sz w:val="24"/>
          <w:szCs w:val="24"/>
        </w:rPr>
        <w:t>Wykonawcy – jeśli</w:t>
      </w:r>
      <w:proofErr w:type="gramEnd"/>
      <w:r w:rsidRPr="0084030F">
        <w:rPr>
          <w:rFonts w:asciiTheme="minorHAnsi" w:hAnsiTheme="minorHAnsi"/>
          <w:sz w:val="24"/>
          <w:szCs w:val="24"/>
        </w:rPr>
        <w:t xml:space="preserve"> wady są nieistotne,</w:t>
      </w:r>
    </w:p>
    <w:p w14:paraId="2F055D13" w14:textId="77777777" w:rsidR="00EF3B75" w:rsidRPr="0084030F" w:rsidRDefault="00EF3B75" w:rsidP="0084030F">
      <w:pPr>
        <w:numPr>
          <w:ilvl w:val="0"/>
          <w:numId w:val="65"/>
        </w:numPr>
        <w:tabs>
          <w:tab w:val="left"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żądać</w:t>
      </w:r>
      <w:proofErr w:type="gramEnd"/>
      <w:r w:rsidRPr="0084030F">
        <w:rPr>
          <w:rFonts w:asciiTheme="minorHAnsi" w:hAnsiTheme="minorHAnsi"/>
          <w:sz w:val="24"/>
          <w:szCs w:val="24"/>
        </w:rPr>
        <w:t xml:space="preserve"> ponownego wykonania wadliwego dzieła, bez prawa do dodatkowego wynagrodzenia, wyznaczając Wykonawcy odpowiedni termin - jeżeli wady są nieistotne,</w:t>
      </w:r>
    </w:p>
    <w:p w14:paraId="7BD05D8B" w14:textId="77777777" w:rsidR="00EF3B75" w:rsidRPr="0084030F" w:rsidRDefault="00EF3B75" w:rsidP="0084030F">
      <w:pPr>
        <w:numPr>
          <w:ilvl w:val="0"/>
          <w:numId w:val="65"/>
        </w:numPr>
        <w:tabs>
          <w:tab w:val="left"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odstąpić od umowy z przyczyn leżących po stronie </w:t>
      </w:r>
      <w:proofErr w:type="gramStart"/>
      <w:r w:rsidRPr="0084030F">
        <w:rPr>
          <w:rFonts w:asciiTheme="minorHAnsi" w:hAnsiTheme="minorHAnsi"/>
          <w:sz w:val="24"/>
          <w:szCs w:val="24"/>
        </w:rPr>
        <w:t>Wykonawcy – jeżeli</w:t>
      </w:r>
      <w:proofErr w:type="gramEnd"/>
      <w:r w:rsidRPr="0084030F">
        <w:rPr>
          <w:rFonts w:asciiTheme="minorHAnsi" w:hAnsiTheme="minorHAnsi"/>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14:paraId="03A18DD1"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Koszty usuwania wad ponosi wyłącznie Wykonawca.</w:t>
      </w:r>
    </w:p>
    <w:p w14:paraId="67CA4930"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zobowiązany jest do zawiadomienia Zamawiającego o usunięciu wad.</w:t>
      </w:r>
    </w:p>
    <w:p w14:paraId="5666B477"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Po otrzymaniu zawiadomienia o usunięciu wad strony sporządzają protokół odbioru, w którym stwierdzają między innymi fakt usunięcia wad.</w:t>
      </w:r>
    </w:p>
    <w:p w14:paraId="3D262700"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 przypadku nie usunięcia wad lub braku ponownego wykonania wadliwego dzieła w terminie wyznaczonym przez Zamawiającego </w:t>
      </w:r>
      <w:proofErr w:type="gramStart"/>
      <w:r w:rsidRPr="0084030F">
        <w:rPr>
          <w:rFonts w:asciiTheme="minorHAnsi" w:hAnsiTheme="minorHAnsi"/>
          <w:sz w:val="24"/>
          <w:szCs w:val="24"/>
        </w:rPr>
        <w:t>albo gdy</w:t>
      </w:r>
      <w:proofErr w:type="gramEnd"/>
      <w:r w:rsidRPr="0084030F">
        <w:rPr>
          <w:rFonts w:asciiTheme="minorHAnsi" w:hAnsiTheme="minorHAnsi"/>
          <w:sz w:val="24"/>
          <w:szCs w:val="24"/>
        </w:rPr>
        <w:t xml:space="preserve"> z okoliczności wynika, że Wykonawca nie zdoła usunąć wad lub ponownie wykona wadliwe dzieło w wyznaczonym czasie, Zamawiający może ich usunięcie zlecić innemu podmiotowi, a powstałe z tego tytułu koszty Zamawiający może potrącić z wynagrodzenia przysługującego Wykonawcy lub z ustanowionego zabezpieczenia. W takich przypadkach Zamawiający może również odstąpić od umowy z przyczyn leżących po stronie Wykonawcy lub obniżyć w odpowiednim stosunku wynagrodzenia, określone w umowie. </w:t>
      </w:r>
    </w:p>
    <w:p w14:paraId="7BB308CF" w14:textId="77777777" w:rsidR="00AB7E8E" w:rsidRPr="0084030F" w:rsidRDefault="00AB7E8E" w:rsidP="0084030F">
      <w:pPr>
        <w:keepNext/>
        <w:keepLines/>
        <w:tabs>
          <w:tab w:val="num" w:pos="426"/>
        </w:tabs>
        <w:spacing w:after="0" w:line="23" w:lineRule="atLeast"/>
        <w:ind w:left="0" w:firstLine="0"/>
        <w:rPr>
          <w:rFonts w:asciiTheme="minorHAnsi" w:hAnsiTheme="minorHAnsi"/>
          <w:b/>
          <w:bCs/>
          <w:sz w:val="24"/>
          <w:szCs w:val="24"/>
          <w:lang w:eastAsia="ar-SA"/>
        </w:rPr>
      </w:pPr>
    </w:p>
    <w:p w14:paraId="1E65D6ED"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69659F" w:rsidRPr="0084030F">
        <w:rPr>
          <w:rFonts w:asciiTheme="minorHAnsi" w:hAnsiTheme="minorHAnsi"/>
          <w:b/>
          <w:bCs/>
          <w:sz w:val="24"/>
          <w:szCs w:val="24"/>
          <w:lang w:eastAsia="ar-SA"/>
        </w:rPr>
        <w:t>1</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 xml:space="preserve">ODBIÓR </w:t>
      </w:r>
      <w:r w:rsidR="003E572F" w:rsidRPr="0084030F">
        <w:rPr>
          <w:rFonts w:asciiTheme="minorHAnsi" w:hAnsiTheme="minorHAnsi"/>
          <w:b/>
          <w:bCs/>
          <w:sz w:val="24"/>
          <w:szCs w:val="24"/>
          <w:lang w:eastAsia="ar-SA"/>
        </w:rPr>
        <w:t xml:space="preserve">DOKUMENTACJI PROJEKTOWEJ I </w:t>
      </w:r>
      <w:r w:rsidRPr="0084030F">
        <w:rPr>
          <w:rFonts w:asciiTheme="minorHAnsi" w:hAnsiTheme="minorHAnsi"/>
          <w:b/>
          <w:bCs/>
          <w:sz w:val="24"/>
          <w:szCs w:val="24"/>
          <w:lang w:eastAsia="ar-SA"/>
        </w:rPr>
        <w:t>ROBÓT</w:t>
      </w:r>
    </w:p>
    <w:p w14:paraId="43F300F6"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Ustala się następujące rodzaje odbiorów:</w:t>
      </w:r>
    </w:p>
    <w:p w14:paraId="5C78C66A" w14:textId="51EE8B33" w:rsidR="00AB7E8E" w:rsidRPr="0084030F" w:rsidRDefault="00AB7E8E" w:rsidP="0084030F">
      <w:pPr>
        <w:numPr>
          <w:ilvl w:val="0"/>
          <w:numId w:val="33"/>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Odbiór Dokumentacji Projektowej </w:t>
      </w:r>
    </w:p>
    <w:p w14:paraId="2060C3AD" w14:textId="77777777" w:rsidR="00AB7E8E" w:rsidRPr="0084030F" w:rsidRDefault="00AB7E8E" w:rsidP="0084030F">
      <w:pPr>
        <w:numPr>
          <w:ilvl w:val="0"/>
          <w:numId w:val="33"/>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Odbiory robót zanikających i ulegających zakryciu,</w:t>
      </w:r>
    </w:p>
    <w:p w14:paraId="3B3F7E4B" w14:textId="77777777" w:rsidR="00833BBC" w:rsidRPr="0084030F" w:rsidRDefault="00833BBC" w:rsidP="0084030F">
      <w:pPr>
        <w:numPr>
          <w:ilvl w:val="0"/>
          <w:numId w:val="33"/>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Odbiory Częściowe </w:t>
      </w:r>
    </w:p>
    <w:p w14:paraId="0DDCD0CD" w14:textId="77777777" w:rsidR="00AB7E8E" w:rsidRPr="0084030F" w:rsidRDefault="00AB7E8E" w:rsidP="0084030F">
      <w:pPr>
        <w:numPr>
          <w:ilvl w:val="0"/>
          <w:numId w:val="33"/>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Odbiór Końcowy,</w:t>
      </w:r>
    </w:p>
    <w:p w14:paraId="6B42FBDF" w14:textId="77777777" w:rsidR="00AB7E8E" w:rsidRPr="0084030F" w:rsidRDefault="00AB7E8E" w:rsidP="0084030F">
      <w:pPr>
        <w:numPr>
          <w:ilvl w:val="0"/>
          <w:numId w:val="33"/>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Odbiór Ostateczny (pogwarancyjny).</w:t>
      </w:r>
    </w:p>
    <w:p w14:paraId="03C58B15"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Zatwierdzenia i </w:t>
      </w:r>
      <w:r w:rsidRPr="0084030F">
        <w:rPr>
          <w:rFonts w:asciiTheme="minorHAnsi" w:hAnsiTheme="minorHAnsi"/>
          <w:b/>
          <w:sz w:val="24"/>
          <w:szCs w:val="24"/>
          <w:lang w:eastAsia="ar-SA"/>
        </w:rPr>
        <w:t>odbioru Dokumentacji Projektowej</w:t>
      </w:r>
      <w:r w:rsidRPr="0084030F">
        <w:rPr>
          <w:rFonts w:asciiTheme="minorHAnsi" w:hAnsiTheme="minorHAnsi"/>
          <w:sz w:val="24"/>
          <w:szCs w:val="24"/>
          <w:lang w:eastAsia="ar-SA"/>
        </w:rPr>
        <w:t xml:space="preserve"> </w:t>
      </w:r>
      <w:r w:rsidRPr="0084030F">
        <w:rPr>
          <w:rFonts w:asciiTheme="minorHAnsi" w:hAnsiTheme="minorHAnsi"/>
          <w:sz w:val="24"/>
          <w:szCs w:val="24"/>
        </w:rPr>
        <w:t>dokonuje Zamawiający</w:t>
      </w:r>
      <w:r w:rsidRPr="0084030F">
        <w:rPr>
          <w:rFonts w:asciiTheme="minorHAnsi" w:hAnsiTheme="minorHAnsi"/>
          <w:color w:val="000000"/>
          <w:sz w:val="24"/>
          <w:szCs w:val="24"/>
        </w:rPr>
        <w:t>. Odbiór zostanie dokonany po</w:t>
      </w:r>
      <w:r w:rsidRPr="0084030F">
        <w:rPr>
          <w:rFonts w:asciiTheme="minorHAnsi" w:hAnsiTheme="minorHAnsi"/>
          <w:sz w:val="24"/>
          <w:szCs w:val="24"/>
        </w:rPr>
        <w:t xml:space="preserve"> spełnieniu przez Wykonawcę wymagań</w:t>
      </w:r>
      <w:r w:rsidRPr="0084030F">
        <w:rPr>
          <w:rFonts w:asciiTheme="minorHAnsi" w:hAnsiTheme="minorHAnsi"/>
          <w:sz w:val="24"/>
          <w:szCs w:val="24"/>
          <w:lang w:eastAsia="ar-SA"/>
        </w:rPr>
        <w:t xml:space="preserve"> opisanych w niniejszej Umowie. </w:t>
      </w:r>
    </w:p>
    <w:p w14:paraId="4C755BDA"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Miejscem odbioru wykonanej Dokumentacji projektowej jest siedziba Zamawiającego. </w:t>
      </w:r>
    </w:p>
    <w:p w14:paraId="4D518F03"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trike/>
          <w:sz w:val="24"/>
          <w:szCs w:val="24"/>
        </w:rPr>
      </w:pPr>
      <w:r w:rsidRPr="0084030F">
        <w:rPr>
          <w:rFonts w:asciiTheme="minorHAnsi" w:hAnsiTheme="minorHAnsi"/>
          <w:sz w:val="24"/>
          <w:szCs w:val="24"/>
        </w:rPr>
        <w:tab/>
        <w:t xml:space="preserve">Do przekazywanej Zamawiającemu dokumentacji projektowej Wykonawca powinien </w:t>
      </w:r>
      <w:r w:rsidRPr="0084030F">
        <w:rPr>
          <w:rFonts w:asciiTheme="minorHAnsi" w:hAnsiTheme="minorHAnsi"/>
          <w:strike/>
          <w:sz w:val="24"/>
          <w:szCs w:val="24"/>
        </w:rPr>
        <w:t>każdorazowo</w:t>
      </w:r>
      <w:r w:rsidRPr="0084030F">
        <w:rPr>
          <w:rFonts w:asciiTheme="minorHAnsi" w:hAnsiTheme="minorHAnsi"/>
          <w:sz w:val="24"/>
          <w:szCs w:val="24"/>
        </w:rPr>
        <w:t xml:space="preserve"> załączyć Protokół Przekazania Dokumentacji Projektowej</w:t>
      </w:r>
      <w:r w:rsidRPr="0084030F">
        <w:rPr>
          <w:rFonts w:asciiTheme="minorHAnsi" w:hAnsiTheme="minorHAnsi"/>
          <w:strike/>
          <w:sz w:val="24"/>
          <w:szCs w:val="24"/>
        </w:rPr>
        <w:t>, w którym wyszczególni nazwę oraz ilość egzemplarzy przekazywanych Zamawiającemu opracowań.</w:t>
      </w:r>
    </w:p>
    <w:p w14:paraId="4CE8579B"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 terminie 14 dni </w:t>
      </w:r>
      <w:r w:rsidR="003E572F" w:rsidRPr="0084030F">
        <w:rPr>
          <w:rFonts w:asciiTheme="minorHAnsi" w:hAnsiTheme="minorHAnsi"/>
          <w:sz w:val="24"/>
          <w:szCs w:val="24"/>
        </w:rPr>
        <w:t xml:space="preserve">kalendarzowych </w:t>
      </w:r>
      <w:r w:rsidRPr="0084030F">
        <w:rPr>
          <w:rFonts w:asciiTheme="minorHAnsi" w:hAnsiTheme="minorHAnsi"/>
          <w:sz w:val="24"/>
          <w:szCs w:val="24"/>
        </w:rPr>
        <w:t>od daty wpływu dokumentacji do Zamawiającego Zamawiający sporządzi Protokół Sprawdzenia Dokumentacji z wyszczególnieniem braków lub uwag w stosunku do przekazanych opracowań projektowych. W odpowiedzi Wykonawca wykona uzupełnienia lub poprawki zgodnie z uwagami Zamawiającego i w wyznaczonym przez Zamawiającego terminie, a następnie przekaże Zamawiającemu poprawioną wersję dokumentacji. Zamawiający dokona ponownego sprawdzenia uzupełnionej dokumentacji i sporządzi kolejny Protokół Sprawdzenia Dokumentacji z wyszczególnieniem ewentualnych uwag, aż do czasu, gdy Wykonawca dokona wszystkich poprawek i uzupełnień wskazanych przez Zamawiającego.</w:t>
      </w:r>
    </w:p>
    <w:p w14:paraId="0875B645"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ab/>
        <w:t>Po spełnieniu opisanych wyżej wymagań Zamawiającego, a także po wydaniu przez odpowiedni organ pozwolenia na budowę (lub zgłoszeniu budowy i braku sprzeciwu organu) oraz uzyskaniu odpowiednio finalnego zatwierdzenia Dokumentacji Projektowej przez Zamawiającego, zostanie sporządzony Protokoły O</w:t>
      </w:r>
      <w:r w:rsidR="004878B7" w:rsidRPr="0084030F">
        <w:rPr>
          <w:rFonts w:asciiTheme="minorHAnsi" w:hAnsiTheme="minorHAnsi"/>
          <w:sz w:val="24"/>
          <w:szCs w:val="24"/>
        </w:rPr>
        <w:t>dbioru Dokumentacji Projektowej.</w:t>
      </w:r>
    </w:p>
    <w:p w14:paraId="26DE2A31" w14:textId="77777777" w:rsidR="00AB7E8E" w:rsidRPr="0084030F" w:rsidRDefault="00EF3DE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ab/>
      </w:r>
      <w:r w:rsidR="00AB7E8E" w:rsidRPr="0084030F">
        <w:rPr>
          <w:rFonts w:asciiTheme="minorHAnsi" w:hAnsiTheme="minorHAnsi"/>
          <w:sz w:val="24"/>
          <w:szCs w:val="24"/>
        </w:rPr>
        <w:t>Protokół Odbioru Dokumentacji Projektowej podpisany bez zastrzeżeń przez Strony będzie dokumentem potwierdzającym wykonanie Dokumentacji projektowej</w:t>
      </w:r>
      <w:r w:rsidR="00A37B9B" w:rsidRPr="0084030F">
        <w:rPr>
          <w:rFonts w:asciiTheme="minorHAnsi" w:hAnsiTheme="minorHAnsi"/>
          <w:sz w:val="24"/>
          <w:szCs w:val="24"/>
        </w:rPr>
        <w:t xml:space="preserve"> </w:t>
      </w:r>
      <w:r w:rsidR="00AB7E8E" w:rsidRPr="0084030F">
        <w:rPr>
          <w:rFonts w:asciiTheme="minorHAnsi" w:hAnsiTheme="minorHAnsi"/>
          <w:sz w:val="24"/>
          <w:szCs w:val="24"/>
        </w:rPr>
        <w:t>objętej Przedmiotem Umowy.</w:t>
      </w:r>
    </w:p>
    <w:p w14:paraId="34056B53"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ab/>
        <w:t xml:space="preserve">Sporządzenie Protokołu Odbioru Dokumentacji Projektowej kończy etap projektowania rozpoczyna etap realizacji Robót. </w:t>
      </w:r>
    </w:p>
    <w:p w14:paraId="4EF31A9B" w14:textId="77777777" w:rsidR="00833BBC"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Zatwierdzenie przez Zamawiającego Dokumentacji projektowej nie zwalnia Wykonawcy z odpowiedzialności za wady Dokumentacji projektowej ujawnione w trakcie realizacji robót </w:t>
      </w:r>
      <w:r w:rsidR="00833BBC" w:rsidRPr="0084030F">
        <w:rPr>
          <w:rFonts w:asciiTheme="minorHAnsi" w:hAnsiTheme="minorHAnsi"/>
          <w:sz w:val="24"/>
          <w:szCs w:val="24"/>
        </w:rPr>
        <w:t xml:space="preserve">lub za nieprawidłowe wykonanie robót </w:t>
      </w:r>
      <w:r w:rsidRPr="0084030F">
        <w:rPr>
          <w:rFonts w:asciiTheme="minorHAnsi" w:hAnsiTheme="minorHAnsi"/>
          <w:sz w:val="24"/>
          <w:szCs w:val="24"/>
        </w:rPr>
        <w:t>budowlanych wykonywanych na jej podstawie</w:t>
      </w:r>
      <w:r w:rsidR="00833BBC" w:rsidRPr="0084030F">
        <w:rPr>
          <w:rFonts w:asciiTheme="minorHAnsi" w:hAnsiTheme="minorHAnsi"/>
          <w:sz w:val="24"/>
          <w:szCs w:val="24"/>
        </w:rPr>
        <w:t xml:space="preserve">. </w:t>
      </w:r>
    </w:p>
    <w:p w14:paraId="5F5082C6" w14:textId="227A95CE"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b/>
          <w:sz w:val="24"/>
          <w:szCs w:val="24"/>
          <w:lang w:eastAsia="ar-SA"/>
        </w:rPr>
        <w:t>Odbiory robót zanikających i ulegających zakryciu</w:t>
      </w:r>
      <w:r w:rsidRPr="0084030F">
        <w:rPr>
          <w:rFonts w:asciiTheme="minorHAnsi" w:hAnsiTheme="minorHAnsi"/>
          <w:sz w:val="24"/>
          <w:szCs w:val="24"/>
          <w:lang w:eastAsia="ar-SA"/>
        </w:rPr>
        <w:t xml:space="preserve"> dokonywane będą przez Inspektora Nadzoru inwestorskiego. Gotowość do odbioru robót, o których mowa powyżej Wykonawca zgłos</w:t>
      </w:r>
      <w:r w:rsidR="00833BBC" w:rsidRPr="0084030F">
        <w:rPr>
          <w:rFonts w:asciiTheme="minorHAnsi" w:hAnsiTheme="minorHAnsi"/>
          <w:sz w:val="24"/>
          <w:szCs w:val="24"/>
          <w:lang w:eastAsia="ar-SA"/>
        </w:rPr>
        <w:t xml:space="preserve">i </w:t>
      </w:r>
      <w:r w:rsidRPr="0084030F">
        <w:rPr>
          <w:rFonts w:asciiTheme="minorHAnsi" w:hAnsiTheme="minorHAnsi"/>
          <w:sz w:val="24"/>
          <w:szCs w:val="24"/>
          <w:lang w:eastAsia="ar-SA"/>
        </w:rPr>
        <w:t>wpisem do Dziennika Budowy z odpowiednim wyprzedzeniem, umożliwiającym podjęcie działań przez Inspektora Nadzoru. Inspektor Nadzoru dokona weryfikacji informacji Wykonawcy, a następnie wykona wymagane inspekcje, pomiary, próby i sprawdzenia bez zbędnej zwłoki, nie później niż w trzecim dniu roboczym od daty otrzymania powiadomienia. Po dokonaniu czynności odbiorowych Inspektor Nadzoru udokumentuje wynik odbioru wpisem w Dzienniku Budowy lub odrębnym protokołem.</w:t>
      </w:r>
    </w:p>
    <w:p w14:paraId="2EB5D74C"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nie może kontynuować robót bez uprzedniego odbioru robót zanikających i ulegających zakryciu. Jeżeli Wykonawca nie powiadomi Inspektora Nadzoru o robotach zanikających i ulegających zakryciu, to na żądanie Inspektora nadzoru lub Zamawiającego odkryje takie roboty, a po pozytywnym odbiorze przywróci je pomyślnie do stanu poprzedniego własnym staraniem i na własny koszt.</w:t>
      </w:r>
    </w:p>
    <w:p w14:paraId="111151A2" w14:textId="77777777" w:rsidR="009D1853" w:rsidRPr="0084030F" w:rsidRDefault="00EF3DE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b/>
          <w:bCs/>
          <w:sz w:val="24"/>
          <w:szCs w:val="24"/>
          <w:lang w:eastAsia="ar-SA"/>
        </w:rPr>
        <w:t>Odbiór częściowy będzie</w:t>
      </w:r>
      <w:r w:rsidR="009D1853" w:rsidRPr="0084030F">
        <w:rPr>
          <w:rFonts w:asciiTheme="minorHAnsi" w:hAnsiTheme="minorHAnsi"/>
          <w:sz w:val="24"/>
          <w:szCs w:val="24"/>
          <w:lang w:eastAsia="ar-SA"/>
        </w:rPr>
        <w:t xml:space="preserve"> </w:t>
      </w:r>
      <w:r w:rsidR="00B63DB1" w:rsidRPr="0084030F">
        <w:rPr>
          <w:rFonts w:asciiTheme="minorHAnsi" w:hAnsiTheme="minorHAnsi"/>
          <w:sz w:val="24"/>
          <w:szCs w:val="24"/>
          <w:lang w:eastAsia="ar-SA"/>
        </w:rPr>
        <w:t>dokonywany w</w:t>
      </w:r>
      <w:r w:rsidR="009D1853" w:rsidRPr="0084030F">
        <w:rPr>
          <w:rFonts w:asciiTheme="minorHAnsi" w:hAnsiTheme="minorHAnsi"/>
          <w:sz w:val="24"/>
          <w:szCs w:val="24"/>
          <w:lang w:eastAsia="ar-SA"/>
        </w:rPr>
        <w:t xml:space="preserve"> celu oceny ilości i jakości wykonanych robót dla określenia ich zaawansowania na potrzeby częściowych rozliczeń w toku realizacji Przedmiotu Umowy. Odbi</w:t>
      </w:r>
      <w:r w:rsidR="001E6091" w:rsidRPr="0084030F">
        <w:rPr>
          <w:rFonts w:asciiTheme="minorHAnsi" w:hAnsiTheme="minorHAnsi"/>
          <w:sz w:val="24"/>
          <w:szCs w:val="24"/>
          <w:lang w:eastAsia="ar-SA"/>
        </w:rPr>
        <w:t>o</w:t>
      </w:r>
      <w:r w:rsidR="009D1853" w:rsidRPr="0084030F">
        <w:rPr>
          <w:rFonts w:asciiTheme="minorHAnsi" w:hAnsiTheme="minorHAnsi"/>
          <w:sz w:val="24"/>
          <w:szCs w:val="24"/>
          <w:lang w:eastAsia="ar-SA"/>
        </w:rPr>
        <w:t>ry częściowe będą dokonywane przez Inspektora Nadzoru</w:t>
      </w:r>
      <w:r w:rsidRPr="0084030F">
        <w:rPr>
          <w:rFonts w:asciiTheme="minorHAnsi" w:hAnsiTheme="minorHAnsi"/>
          <w:sz w:val="24"/>
          <w:szCs w:val="24"/>
          <w:lang w:eastAsia="ar-SA"/>
        </w:rPr>
        <w:t xml:space="preserve"> </w:t>
      </w:r>
      <w:r w:rsidR="009D1853" w:rsidRPr="0084030F">
        <w:rPr>
          <w:rFonts w:asciiTheme="minorHAnsi" w:hAnsiTheme="minorHAnsi"/>
          <w:sz w:val="24"/>
          <w:szCs w:val="24"/>
          <w:lang w:eastAsia="ar-SA"/>
        </w:rPr>
        <w:t>na podstawie inwentaryzacji bieżącego zaawansowania prac oraz po weryfikacji przedstawionych przez Wykonawcę dokumentów zgodnie z wymaganiami określonymi w niniejszej Umowie.</w:t>
      </w:r>
    </w:p>
    <w:p w14:paraId="60757137" w14:textId="77777777" w:rsidR="001E6091" w:rsidRPr="0084030F" w:rsidRDefault="001E609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trike/>
          <w:sz w:val="24"/>
          <w:szCs w:val="24"/>
          <w:lang w:eastAsia="ar-SA"/>
        </w:rPr>
      </w:pPr>
      <w:r w:rsidRPr="0084030F">
        <w:rPr>
          <w:rFonts w:asciiTheme="minorHAnsi" w:hAnsiTheme="minorHAnsi"/>
          <w:bCs/>
          <w:strike/>
          <w:sz w:val="24"/>
          <w:szCs w:val="24"/>
          <w:lang w:eastAsia="ar-SA"/>
        </w:rPr>
        <w:t>Do</w:t>
      </w:r>
      <w:r w:rsidRPr="0084030F">
        <w:rPr>
          <w:rFonts w:asciiTheme="minorHAnsi" w:hAnsiTheme="minorHAnsi"/>
          <w:strike/>
          <w:sz w:val="24"/>
          <w:szCs w:val="24"/>
          <w:lang w:eastAsia="ar-SA"/>
        </w:rPr>
        <w:t xml:space="preserve"> Odbiorów Częściowych Wykonawca zobowiązany jest przedstawić, w zależności od specyfiki odbieranych Robót, co najmniej:</w:t>
      </w:r>
    </w:p>
    <w:p w14:paraId="1485421F" w14:textId="77777777" w:rsidR="001E6091" w:rsidRPr="0084030F" w:rsidRDefault="001E6091" w:rsidP="0084030F">
      <w:pPr>
        <w:numPr>
          <w:ilvl w:val="0"/>
          <w:numId w:val="56"/>
        </w:numPr>
        <w:tabs>
          <w:tab w:val="left" w:pos="284"/>
        </w:tabs>
        <w:spacing w:after="0" w:line="23" w:lineRule="atLeast"/>
        <w:ind w:left="0" w:firstLine="0"/>
        <w:rPr>
          <w:rFonts w:asciiTheme="minorHAnsi" w:eastAsiaTheme="minorHAnsi" w:hAnsiTheme="minorHAnsi" w:cstheme="minorBidi"/>
          <w:strike/>
          <w:sz w:val="24"/>
          <w:szCs w:val="24"/>
          <w:lang w:eastAsia="en-US"/>
        </w:rPr>
      </w:pPr>
      <w:r w:rsidRPr="0084030F">
        <w:rPr>
          <w:rFonts w:asciiTheme="minorHAnsi" w:eastAsiaTheme="minorHAnsi" w:hAnsiTheme="minorHAnsi" w:cstheme="minorBidi"/>
          <w:strike/>
          <w:sz w:val="24"/>
          <w:szCs w:val="24"/>
          <w:lang w:eastAsia="en-US"/>
        </w:rPr>
        <w:t xml:space="preserve">Kopię PZT z zaznaczonymi odcinkami robót podlegającymi danemu odbiorowi </w:t>
      </w:r>
    </w:p>
    <w:p w14:paraId="57464B65" w14:textId="77777777" w:rsidR="001E6091" w:rsidRPr="0084030F" w:rsidRDefault="001E6091" w:rsidP="0084030F">
      <w:pPr>
        <w:numPr>
          <w:ilvl w:val="0"/>
          <w:numId w:val="56"/>
        </w:numPr>
        <w:tabs>
          <w:tab w:val="left" w:pos="284"/>
        </w:tabs>
        <w:spacing w:after="0" w:line="23" w:lineRule="atLeast"/>
        <w:ind w:left="0" w:firstLine="0"/>
        <w:rPr>
          <w:rFonts w:asciiTheme="minorHAnsi" w:eastAsiaTheme="minorHAnsi" w:hAnsiTheme="minorHAnsi" w:cstheme="minorBidi"/>
          <w:strike/>
          <w:sz w:val="24"/>
          <w:szCs w:val="24"/>
          <w:lang w:eastAsia="en-US"/>
        </w:rPr>
      </w:pPr>
      <w:r w:rsidRPr="0084030F">
        <w:rPr>
          <w:rFonts w:asciiTheme="minorHAnsi" w:eastAsiaTheme="minorHAnsi" w:hAnsiTheme="minorHAnsi" w:cstheme="minorBidi"/>
          <w:strike/>
          <w:sz w:val="24"/>
          <w:szCs w:val="24"/>
          <w:lang w:eastAsia="en-US"/>
        </w:rPr>
        <w:t xml:space="preserve">Szkice z geodezyjnej inwentaryzacji powykonawczej obiektów, spełniające </w:t>
      </w:r>
      <w:proofErr w:type="gramStart"/>
      <w:r w:rsidRPr="0084030F">
        <w:rPr>
          <w:rFonts w:asciiTheme="minorHAnsi" w:eastAsiaTheme="minorHAnsi" w:hAnsiTheme="minorHAnsi" w:cstheme="minorBidi"/>
          <w:strike/>
          <w:sz w:val="24"/>
          <w:szCs w:val="24"/>
          <w:lang w:eastAsia="en-US"/>
        </w:rPr>
        <w:t>wymagania co</w:t>
      </w:r>
      <w:proofErr w:type="gramEnd"/>
      <w:r w:rsidRPr="0084030F">
        <w:rPr>
          <w:rFonts w:asciiTheme="minorHAnsi" w:eastAsiaTheme="minorHAnsi" w:hAnsiTheme="minorHAnsi" w:cstheme="minorBidi"/>
          <w:strike/>
          <w:sz w:val="24"/>
          <w:szCs w:val="24"/>
          <w:lang w:eastAsia="en-US"/>
        </w:rPr>
        <w:t> najmniej jak poniżej:</w:t>
      </w:r>
    </w:p>
    <w:p w14:paraId="3EC73B02" w14:textId="77777777" w:rsidR="001E6091" w:rsidRPr="0084030F" w:rsidRDefault="001E6091" w:rsidP="0084030F">
      <w:pPr>
        <w:pStyle w:val="Akapitzlist"/>
        <w:numPr>
          <w:ilvl w:val="0"/>
          <w:numId w:val="55"/>
        </w:numPr>
        <w:tabs>
          <w:tab w:val="num" w:pos="426"/>
          <w:tab w:val="left" w:pos="1276"/>
        </w:tabs>
        <w:autoSpaceDE w:val="0"/>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 xml:space="preserve">dla każdego odcinka oznaczenie: materiału; średnicy; długości rurociągu; </w:t>
      </w:r>
    </w:p>
    <w:p w14:paraId="7C2F82FB" w14:textId="77777777" w:rsidR="001E6091" w:rsidRPr="0084030F" w:rsidRDefault="001E6091" w:rsidP="0084030F">
      <w:pPr>
        <w:pStyle w:val="Akapitzlist"/>
        <w:numPr>
          <w:ilvl w:val="0"/>
          <w:numId w:val="55"/>
        </w:numPr>
        <w:tabs>
          <w:tab w:val="num" w:pos="426"/>
          <w:tab w:val="left" w:pos="1276"/>
        </w:tabs>
        <w:autoSpaceDE w:val="0"/>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łączna długość zinwentaryzowanych rurociągów i ilość studni,</w:t>
      </w:r>
    </w:p>
    <w:p w14:paraId="45C0CD6C" w14:textId="77777777" w:rsidR="001E6091" w:rsidRPr="0084030F" w:rsidRDefault="001E6091" w:rsidP="0084030F">
      <w:pPr>
        <w:numPr>
          <w:ilvl w:val="0"/>
          <w:numId w:val="56"/>
        </w:numPr>
        <w:tabs>
          <w:tab w:val="left" w:pos="284"/>
        </w:tabs>
        <w:spacing w:after="0" w:line="23" w:lineRule="atLeast"/>
        <w:ind w:left="0" w:firstLine="0"/>
        <w:rPr>
          <w:rFonts w:asciiTheme="minorHAnsi" w:eastAsiaTheme="minorHAnsi" w:hAnsiTheme="minorHAnsi" w:cstheme="minorBidi"/>
          <w:strike/>
          <w:sz w:val="24"/>
          <w:szCs w:val="24"/>
          <w:lang w:eastAsia="en-US"/>
        </w:rPr>
      </w:pPr>
      <w:r w:rsidRPr="0084030F">
        <w:rPr>
          <w:rFonts w:asciiTheme="minorHAnsi" w:eastAsiaTheme="minorHAnsi" w:hAnsiTheme="minorHAnsi" w:cstheme="minorBidi"/>
          <w:strike/>
          <w:sz w:val="24"/>
          <w:szCs w:val="24"/>
          <w:lang w:eastAsia="en-US"/>
        </w:rPr>
        <w:t>Protokoły z wyników pomiarów kontrolnych, czynności sprawdzających oraz badań i oznaczeń laboratoryjnych przeprowadzonych w toku budowy w zakresie podlegając</w:t>
      </w:r>
      <w:r w:rsidR="00097F55" w:rsidRPr="0084030F">
        <w:rPr>
          <w:rFonts w:asciiTheme="minorHAnsi" w:eastAsiaTheme="minorHAnsi" w:hAnsiTheme="minorHAnsi" w:cstheme="minorBidi"/>
          <w:strike/>
          <w:sz w:val="24"/>
          <w:szCs w:val="24"/>
          <w:lang w:eastAsia="en-US"/>
        </w:rPr>
        <w:t>ym danemu Odbiorowi częściowemu,</w:t>
      </w:r>
    </w:p>
    <w:p w14:paraId="109573FD" w14:textId="77777777" w:rsidR="001E6091" w:rsidRPr="0084030F" w:rsidRDefault="001E6091" w:rsidP="0084030F">
      <w:pPr>
        <w:numPr>
          <w:ilvl w:val="0"/>
          <w:numId w:val="56"/>
        </w:numPr>
        <w:tabs>
          <w:tab w:val="left" w:pos="284"/>
        </w:tabs>
        <w:spacing w:after="0" w:line="23" w:lineRule="atLeast"/>
        <w:ind w:left="0" w:firstLine="0"/>
        <w:rPr>
          <w:rFonts w:asciiTheme="minorHAnsi" w:eastAsiaTheme="minorHAnsi" w:hAnsiTheme="minorHAnsi" w:cstheme="minorBidi"/>
          <w:strike/>
          <w:sz w:val="24"/>
          <w:szCs w:val="24"/>
          <w:lang w:eastAsia="en-US"/>
        </w:rPr>
      </w:pPr>
      <w:r w:rsidRPr="0084030F">
        <w:rPr>
          <w:rFonts w:asciiTheme="minorHAnsi" w:eastAsiaTheme="minorHAnsi" w:hAnsiTheme="minorHAnsi" w:cstheme="minorBidi"/>
          <w:strike/>
          <w:sz w:val="24"/>
          <w:szCs w:val="24"/>
          <w:lang w:eastAsia="en-US"/>
        </w:rPr>
        <w:t>Dokumenty i inwentaryzacje dotyczące ilości i jakości odtworzenia nawierzchni,</w:t>
      </w:r>
    </w:p>
    <w:p w14:paraId="508F7CE3" w14:textId="77777777" w:rsidR="001E6091" w:rsidRPr="0084030F" w:rsidRDefault="001E6091" w:rsidP="0084030F">
      <w:pPr>
        <w:numPr>
          <w:ilvl w:val="0"/>
          <w:numId w:val="56"/>
        </w:numPr>
        <w:tabs>
          <w:tab w:val="left" w:pos="284"/>
        </w:tabs>
        <w:spacing w:after="0" w:line="23" w:lineRule="atLeast"/>
        <w:ind w:left="0" w:firstLine="0"/>
        <w:rPr>
          <w:rFonts w:asciiTheme="minorHAnsi" w:hAnsiTheme="minorHAnsi"/>
          <w:strike/>
          <w:sz w:val="24"/>
          <w:szCs w:val="24"/>
          <w:lang w:eastAsia="ar-SA"/>
        </w:rPr>
      </w:pPr>
      <w:proofErr w:type="gramStart"/>
      <w:r w:rsidRPr="0084030F">
        <w:rPr>
          <w:rFonts w:asciiTheme="minorHAnsi" w:eastAsiaTheme="minorHAnsi" w:hAnsiTheme="minorHAnsi" w:cstheme="minorBidi"/>
          <w:strike/>
          <w:sz w:val="24"/>
          <w:szCs w:val="24"/>
          <w:lang w:eastAsia="en-US"/>
        </w:rPr>
        <w:t>inne</w:t>
      </w:r>
      <w:proofErr w:type="gramEnd"/>
      <w:r w:rsidRPr="0084030F">
        <w:rPr>
          <w:rFonts w:asciiTheme="minorHAnsi" w:eastAsiaTheme="minorHAnsi" w:hAnsiTheme="minorHAnsi" w:cstheme="minorBidi"/>
          <w:strike/>
          <w:sz w:val="24"/>
          <w:szCs w:val="24"/>
          <w:lang w:eastAsia="en-US"/>
        </w:rPr>
        <w:t xml:space="preserve"> opracowania powykonawcze pozwalające na ocenę zgodności wykonania Robót z Dokumentacją Projektową oraz wymaganiami Zamawiającego (ostateczną formę i zakres dokumentów</w:t>
      </w:r>
      <w:r w:rsidRPr="0084030F">
        <w:rPr>
          <w:rFonts w:asciiTheme="minorHAnsi" w:hAnsiTheme="minorHAnsi"/>
          <w:strike/>
          <w:sz w:val="24"/>
          <w:szCs w:val="24"/>
          <w:lang w:eastAsia="ar-SA"/>
        </w:rPr>
        <w:t xml:space="preserve"> wymaganych do Odbioru Częściowego w zależności od specyfiki odbieranych robót określi Inspektor Nadzoru).</w:t>
      </w:r>
    </w:p>
    <w:p w14:paraId="2BB6F159" w14:textId="3EC16998" w:rsidR="002E1EA3" w:rsidRPr="0084030F" w:rsidRDefault="001E609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bCs/>
          <w:strike/>
          <w:sz w:val="24"/>
          <w:szCs w:val="24"/>
          <w:lang w:eastAsia="ar-SA"/>
        </w:rPr>
      </w:pPr>
      <w:r w:rsidRPr="0084030F">
        <w:rPr>
          <w:rFonts w:asciiTheme="minorHAnsi" w:hAnsiTheme="minorHAnsi"/>
          <w:bCs/>
          <w:strike/>
          <w:sz w:val="24"/>
          <w:szCs w:val="24"/>
          <w:lang w:eastAsia="ar-SA"/>
        </w:rPr>
        <w:t>Wykonawca zobowiązuje się przedstawić komplet</w:t>
      </w:r>
      <w:r w:rsidR="001E3F52" w:rsidRPr="0084030F">
        <w:rPr>
          <w:rFonts w:asciiTheme="minorHAnsi" w:hAnsiTheme="minorHAnsi"/>
          <w:bCs/>
          <w:strike/>
          <w:sz w:val="24"/>
          <w:szCs w:val="24"/>
          <w:lang w:eastAsia="ar-SA"/>
        </w:rPr>
        <w:t xml:space="preserve"> </w:t>
      </w:r>
      <w:r w:rsidRPr="0084030F">
        <w:rPr>
          <w:rFonts w:asciiTheme="minorHAnsi" w:hAnsiTheme="minorHAnsi"/>
          <w:bCs/>
          <w:strike/>
          <w:sz w:val="24"/>
          <w:szCs w:val="24"/>
          <w:lang w:eastAsia="ar-SA"/>
        </w:rPr>
        <w:t>wymaganych dokumentów</w:t>
      </w:r>
      <w:r w:rsidR="001E3F52" w:rsidRPr="0084030F">
        <w:rPr>
          <w:rFonts w:asciiTheme="minorHAnsi" w:hAnsiTheme="minorHAnsi"/>
          <w:bCs/>
          <w:strike/>
          <w:sz w:val="24"/>
          <w:szCs w:val="24"/>
          <w:lang w:eastAsia="ar-SA"/>
        </w:rPr>
        <w:t xml:space="preserve"> </w:t>
      </w:r>
      <w:r w:rsidRPr="0084030F">
        <w:rPr>
          <w:rFonts w:asciiTheme="minorHAnsi" w:hAnsiTheme="minorHAnsi"/>
          <w:bCs/>
          <w:strike/>
          <w:sz w:val="24"/>
          <w:szCs w:val="24"/>
          <w:lang w:eastAsia="ar-SA"/>
        </w:rPr>
        <w:t>i inwentaryzacji</w:t>
      </w:r>
      <w:r w:rsidR="009F2274" w:rsidRPr="0084030F">
        <w:rPr>
          <w:rFonts w:asciiTheme="minorHAnsi" w:hAnsiTheme="minorHAnsi"/>
          <w:bCs/>
          <w:strike/>
          <w:sz w:val="24"/>
          <w:szCs w:val="24"/>
          <w:lang w:eastAsia="ar-SA"/>
        </w:rPr>
        <w:t xml:space="preserve"> Inspektorowi Nadzoru odpowiedniej branży. Inspektor Nadzoru dokona weryfikacji przekazanych dokumentów i informacji Wykonawcy</w:t>
      </w:r>
      <w:r w:rsidR="002E1EA3" w:rsidRPr="0084030F">
        <w:rPr>
          <w:rFonts w:asciiTheme="minorHAnsi" w:hAnsiTheme="minorHAnsi"/>
          <w:bCs/>
          <w:strike/>
          <w:sz w:val="24"/>
          <w:szCs w:val="24"/>
          <w:lang w:eastAsia="ar-SA"/>
        </w:rPr>
        <w:t xml:space="preserve">. Po </w:t>
      </w:r>
      <w:r w:rsidR="00A37B9B" w:rsidRPr="0084030F">
        <w:rPr>
          <w:rFonts w:asciiTheme="minorHAnsi" w:hAnsiTheme="minorHAnsi"/>
          <w:bCs/>
          <w:strike/>
          <w:sz w:val="24"/>
          <w:szCs w:val="24"/>
          <w:lang w:eastAsia="ar-SA"/>
        </w:rPr>
        <w:t xml:space="preserve">uzyskaniu </w:t>
      </w:r>
      <w:r w:rsidR="002E1EA3" w:rsidRPr="0084030F">
        <w:rPr>
          <w:rFonts w:asciiTheme="minorHAnsi" w:hAnsiTheme="minorHAnsi"/>
          <w:bCs/>
          <w:strike/>
          <w:sz w:val="24"/>
          <w:szCs w:val="24"/>
          <w:lang w:eastAsia="ar-SA"/>
        </w:rPr>
        <w:t>akceptacji</w:t>
      </w:r>
      <w:r w:rsidR="00C81E44" w:rsidRPr="0084030F">
        <w:rPr>
          <w:rFonts w:asciiTheme="minorHAnsi" w:hAnsiTheme="minorHAnsi"/>
          <w:bCs/>
          <w:strike/>
          <w:sz w:val="24"/>
          <w:szCs w:val="24"/>
          <w:lang w:eastAsia="ar-SA"/>
        </w:rPr>
        <w:t xml:space="preserve"> </w:t>
      </w:r>
      <w:r w:rsidR="002E1EA3" w:rsidRPr="0084030F">
        <w:rPr>
          <w:rFonts w:asciiTheme="minorHAnsi" w:hAnsiTheme="minorHAnsi"/>
          <w:bCs/>
          <w:strike/>
          <w:sz w:val="24"/>
          <w:szCs w:val="24"/>
          <w:lang w:eastAsia="ar-SA"/>
        </w:rPr>
        <w:t xml:space="preserve">przez Inspektora Nadzoru zakresu robót objętego odbiorem częściowym Wykonawca zgłosi Zamawiającemu gotowość do odbioru częściowego. </w:t>
      </w:r>
    </w:p>
    <w:p w14:paraId="2455B7DA" w14:textId="280AA1D7" w:rsidR="002E1EA3" w:rsidRPr="0084030F" w:rsidRDefault="002E1EA3"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bCs/>
          <w:strike/>
          <w:sz w:val="24"/>
          <w:szCs w:val="24"/>
          <w:lang w:eastAsia="ar-SA"/>
        </w:rPr>
      </w:pPr>
      <w:r w:rsidRPr="0084030F">
        <w:rPr>
          <w:rFonts w:asciiTheme="minorHAnsi" w:hAnsiTheme="minorHAnsi"/>
          <w:bCs/>
          <w:strike/>
          <w:sz w:val="24"/>
          <w:szCs w:val="24"/>
          <w:lang w:eastAsia="ar-SA"/>
        </w:rPr>
        <w:t xml:space="preserve"> Po dokonaniu sprawdzenia przedłożonego przez Wykonawcę kompletu dokumentów Zamawiając</w:t>
      </w:r>
      <w:r w:rsidR="00C81E44" w:rsidRPr="0084030F">
        <w:rPr>
          <w:rFonts w:asciiTheme="minorHAnsi" w:hAnsiTheme="minorHAnsi"/>
          <w:bCs/>
          <w:strike/>
          <w:sz w:val="24"/>
          <w:szCs w:val="24"/>
          <w:lang w:eastAsia="ar-SA"/>
        </w:rPr>
        <w:t>y</w:t>
      </w:r>
      <w:r w:rsidRPr="0084030F">
        <w:rPr>
          <w:rFonts w:asciiTheme="minorHAnsi" w:hAnsiTheme="minorHAnsi"/>
          <w:bCs/>
          <w:strike/>
          <w:sz w:val="24"/>
          <w:szCs w:val="24"/>
          <w:lang w:eastAsia="ar-SA"/>
        </w:rPr>
        <w:t xml:space="preserve"> </w:t>
      </w:r>
      <w:r w:rsidR="001E3F52" w:rsidRPr="0084030F">
        <w:rPr>
          <w:rFonts w:asciiTheme="minorHAnsi" w:hAnsiTheme="minorHAnsi"/>
          <w:bCs/>
          <w:strike/>
          <w:sz w:val="24"/>
          <w:szCs w:val="24"/>
          <w:lang w:eastAsia="ar-SA"/>
        </w:rPr>
        <w:t xml:space="preserve">wyznaczy termin Odbioru Częściowego.  </w:t>
      </w:r>
    </w:p>
    <w:p w14:paraId="077AFBD8" w14:textId="77777777" w:rsidR="001E6091" w:rsidRPr="0084030F" w:rsidRDefault="001E609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bCs/>
          <w:sz w:val="24"/>
          <w:szCs w:val="24"/>
          <w:lang w:eastAsia="ar-SA"/>
        </w:rPr>
      </w:pPr>
      <w:r w:rsidRPr="0084030F">
        <w:rPr>
          <w:rFonts w:asciiTheme="minorHAnsi" w:hAnsiTheme="minorHAnsi"/>
          <w:bCs/>
          <w:sz w:val="24"/>
          <w:szCs w:val="24"/>
          <w:lang w:eastAsia="ar-SA"/>
        </w:rPr>
        <w:t xml:space="preserve">Po dokonaniu czynności </w:t>
      </w:r>
      <w:r w:rsidR="00EF3DE1" w:rsidRPr="0084030F">
        <w:rPr>
          <w:rFonts w:asciiTheme="minorHAnsi" w:hAnsiTheme="minorHAnsi"/>
          <w:bCs/>
          <w:sz w:val="24"/>
          <w:szCs w:val="24"/>
          <w:lang w:eastAsia="ar-SA"/>
        </w:rPr>
        <w:t>odbiorowych Inspektor</w:t>
      </w:r>
      <w:r w:rsidRPr="0084030F">
        <w:rPr>
          <w:rFonts w:asciiTheme="minorHAnsi" w:hAnsiTheme="minorHAnsi"/>
          <w:bCs/>
          <w:sz w:val="24"/>
          <w:szCs w:val="24"/>
          <w:lang w:eastAsia="ar-SA"/>
        </w:rPr>
        <w:t xml:space="preserve"> </w:t>
      </w:r>
      <w:r w:rsidR="00EF3DE1" w:rsidRPr="0084030F">
        <w:rPr>
          <w:rFonts w:asciiTheme="minorHAnsi" w:hAnsiTheme="minorHAnsi"/>
          <w:bCs/>
          <w:sz w:val="24"/>
          <w:szCs w:val="24"/>
          <w:lang w:eastAsia="ar-SA"/>
        </w:rPr>
        <w:t>Nadzoru i</w:t>
      </w:r>
      <w:r w:rsidR="002E1EA3" w:rsidRPr="0084030F">
        <w:rPr>
          <w:rFonts w:asciiTheme="minorHAnsi" w:hAnsiTheme="minorHAnsi"/>
          <w:bCs/>
          <w:sz w:val="24"/>
          <w:szCs w:val="24"/>
          <w:lang w:eastAsia="ar-SA"/>
        </w:rPr>
        <w:t xml:space="preserve"> Zamawiający </w:t>
      </w:r>
      <w:r w:rsidRPr="0084030F">
        <w:rPr>
          <w:rFonts w:asciiTheme="minorHAnsi" w:hAnsiTheme="minorHAnsi"/>
          <w:bCs/>
          <w:sz w:val="24"/>
          <w:szCs w:val="24"/>
          <w:lang w:eastAsia="ar-SA"/>
        </w:rPr>
        <w:t xml:space="preserve">udokumentuje wynik odbioru w Protokole Odbioru Częściowego, w którym określony zostanie zakres rzeczowo-finansowy, w podziale na branże, jaki został zrealizowany w okresie </w:t>
      </w:r>
      <w:r w:rsidR="009F2274" w:rsidRPr="0084030F">
        <w:rPr>
          <w:rFonts w:asciiTheme="minorHAnsi" w:hAnsiTheme="minorHAnsi"/>
          <w:bCs/>
          <w:sz w:val="24"/>
          <w:szCs w:val="24"/>
          <w:lang w:eastAsia="ar-SA"/>
        </w:rPr>
        <w:t xml:space="preserve">objętym odbiorem częściowym. </w:t>
      </w:r>
    </w:p>
    <w:p w14:paraId="141C3230" w14:textId="77777777" w:rsidR="001E6091" w:rsidRPr="0084030F" w:rsidRDefault="001E609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bCs/>
          <w:sz w:val="24"/>
          <w:szCs w:val="24"/>
          <w:lang w:eastAsia="ar-SA"/>
        </w:rPr>
      </w:pPr>
      <w:r w:rsidRPr="0084030F">
        <w:rPr>
          <w:rFonts w:asciiTheme="minorHAnsi" w:hAnsiTheme="minorHAnsi"/>
          <w:bCs/>
          <w:sz w:val="24"/>
          <w:szCs w:val="24"/>
          <w:lang w:eastAsia="ar-SA"/>
        </w:rPr>
        <w:t>Protokół Odbioru Częściowego musi zostać zatwierdzony przez Zamawiającego.</w:t>
      </w:r>
    </w:p>
    <w:p w14:paraId="18BE0F11" w14:textId="77777777" w:rsidR="001E6091" w:rsidRPr="0084030F" w:rsidRDefault="001E609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Protokół</w:t>
      </w:r>
      <w:r w:rsidRPr="0084030F">
        <w:rPr>
          <w:rFonts w:asciiTheme="minorHAnsi" w:hAnsiTheme="minorHAnsi"/>
          <w:sz w:val="24"/>
          <w:szCs w:val="24"/>
          <w:lang w:eastAsia="ar-SA"/>
        </w:rPr>
        <w:t xml:space="preserve"> Odbioru Częściowego nie zostanie zatwierdzony przez Zamawiającego, jeżeli:</w:t>
      </w:r>
    </w:p>
    <w:p w14:paraId="4E54B86C" w14:textId="77777777" w:rsidR="001E6091" w:rsidRPr="0084030F" w:rsidRDefault="001E6091" w:rsidP="0084030F">
      <w:pPr>
        <w:numPr>
          <w:ilvl w:val="0"/>
          <w:numId w:val="57"/>
        </w:numPr>
        <w:tabs>
          <w:tab w:val="clear" w:pos="1440"/>
          <w:tab w:val="num" w:pos="426"/>
          <w:tab w:val="right" w:pos="1134"/>
        </w:tabs>
        <w:autoSpaceDE w:val="0"/>
        <w:spacing w:after="0" w:line="23" w:lineRule="atLeast"/>
        <w:ind w:left="0" w:firstLine="0"/>
        <w:rPr>
          <w:rFonts w:asciiTheme="minorHAnsi" w:hAnsiTheme="minorHAnsi"/>
          <w:sz w:val="24"/>
          <w:szCs w:val="24"/>
          <w:lang w:eastAsia="ar-SA"/>
        </w:rPr>
      </w:pPr>
      <w:proofErr w:type="gramStart"/>
      <w:r w:rsidRPr="0084030F">
        <w:rPr>
          <w:rFonts w:asciiTheme="minorHAnsi" w:hAnsiTheme="minorHAnsi"/>
          <w:sz w:val="24"/>
          <w:szCs w:val="24"/>
          <w:lang w:eastAsia="ar-SA"/>
        </w:rPr>
        <w:t>protokół</w:t>
      </w:r>
      <w:proofErr w:type="gramEnd"/>
      <w:r w:rsidRPr="0084030F">
        <w:rPr>
          <w:rFonts w:asciiTheme="minorHAnsi" w:hAnsiTheme="minorHAnsi"/>
          <w:sz w:val="24"/>
          <w:szCs w:val="24"/>
          <w:lang w:eastAsia="ar-SA"/>
        </w:rPr>
        <w:t xml:space="preserve"> zawiera roboty, które nie zostały wykonane lub zostały wykonane niezgodnie </w:t>
      </w:r>
      <w:r w:rsidRPr="0084030F">
        <w:rPr>
          <w:rFonts w:asciiTheme="minorHAnsi" w:hAnsiTheme="minorHAnsi"/>
          <w:sz w:val="24"/>
          <w:szCs w:val="24"/>
          <w:lang w:eastAsia="ar-SA"/>
        </w:rPr>
        <w:br/>
        <w:t>z Umową lub przepisami techniczno-budowlanymi;</w:t>
      </w:r>
    </w:p>
    <w:p w14:paraId="2333D862" w14:textId="77777777" w:rsidR="001E6091" w:rsidRPr="0084030F" w:rsidRDefault="001E6091" w:rsidP="0084030F">
      <w:pPr>
        <w:numPr>
          <w:ilvl w:val="0"/>
          <w:numId w:val="57"/>
        </w:numPr>
        <w:tabs>
          <w:tab w:val="num" w:pos="426"/>
          <w:tab w:val="right" w:pos="1134"/>
        </w:tabs>
        <w:autoSpaceDE w:val="0"/>
        <w:spacing w:after="0" w:line="23" w:lineRule="atLeast"/>
        <w:ind w:left="0" w:firstLine="0"/>
        <w:rPr>
          <w:rFonts w:asciiTheme="minorHAnsi" w:hAnsiTheme="minorHAnsi"/>
          <w:strike/>
          <w:sz w:val="24"/>
          <w:szCs w:val="24"/>
        </w:rPr>
      </w:pPr>
      <w:proofErr w:type="gramStart"/>
      <w:r w:rsidRPr="0084030F">
        <w:rPr>
          <w:rFonts w:asciiTheme="minorHAnsi" w:hAnsiTheme="minorHAnsi"/>
          <w:strike/>
          <w:sz w:val="24"/>
          <w:szCs w:val="24"/>
          <w:lang w:eastAsia="ar-SA"/>
        </w:rPr>
        <w:t>dostarczone</w:t>
      </w:r>
      <w:proofErr w:type="gramEnd"/>
      <w:r w:rsidRPr="0084030F">
        <w:rPr>
          <w:rFonts w:asciiTheme="minorHAnsi" w:hAnsiTheme="minorHAnsi"/>
          <w:strike/>
          <w:sz w:val="24"/>
          <w:szCs w:val="24"/>
          <w:lang w:eastAsia="ar-SA"/>
        </w:rPr>
        <w:t xml:space="preserve"> dokumenty do Protokołu Odbioru Częściowego są niekompletne </w:t>
      </w:r>
      <w:r w:rsidRPr="0084030F">
        <w:rPr>
          <w:rFonts w:asciiTheme="minorHAnsi" w:hAnsiTheme="minorHAnsi"/>
          <w:strike/>
          <w:sz w:val="24"/>
          <w:szCs w:val="24"/>
          <w:lang w:eastAsia="ar-SA"/>
        </w:rPr>
        <w:br/>
        <w:t>lub błędne;</w:t>
      </w:r>
    </w:p>
    <w:p w14:paraId="1700F694" w14:textId="77777777" w:rsidR="009D1853" w:rsidRPr="0084030F" w:rsidRDefault="001E6091" w:rsidP="0084030F">
      <w:pPr>
        <w:numPr>
          <w:ilvl w:val="0"/>
          <w:numId w:val="57"/>
        </w:numPr>
        <w:tabs>
          <w:tab w:val="num" w:pos="426"/>
          <w:tab w:val="right" w:pos="113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wartość zrealizowanych robót w okresie rozliczeniowym przekracza kwotę przewidzianą w HRF, </w:t>
      </w:r>
      <w:proofErr w:type="gramStart"/>
      <w:r w:rsidRPr="0084030F">
        <w:rPr>
          <w:rFonts w:asciiTheme="minorHAnsi" w:hAnsiTheme="minorHAnsi"/>
          <w:sz w:val="24"/>
          <w:szCs w:val="24"/>
          <w:lang w:eastAsia="ar-SA"/>
        </w:rPr>
        <w:t>chyba że</w:t>
      </w:r>
      <w:proofErr w:type="gramEnd"/>
      <w:r w:rsidRPr="0084030F">
        <w:rPr>
          <w:rFonts w:asciiTheme="minorHAnsi" w:hAnsiTheme="minorHAnsi"/>
          <w:sz w:val="24"/>
          <w:szCs w:val="24"/>
          <w:lang w:eastAsia="ar-SA"/>
        </w:rPr>
        <w:t xml:space="preserve"> Strony ustaliły inaczej.</w:t>
      </w:r>
    </w:p>
    <w:p w14:paraId="1B00507A" w14:textId="77777777" w:rsidR="00CC4D64" w:rsidRPr="0084030F" w:rsidRDefault="00CC4D64"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Jeżeli</w:t>
      </w:r>
      <w:r w:rsidRPr="0084030F">
        <w:rPr>
          <w:rFonts w:asciiTheme="minorHAnsi" w:hAnsiTheme="minorHAnsi"/>
          <w:sz w:val="24"/>
          <w:szCs w:val="24"/>
        </w:rPr>
        <w:t xml:space="preserve"> w trakcie Odbioru Częściowego zostaną stwierdzone wady i/lub usterki Przedmiotu Umowy Zamawiający może:</w:t>
      </w:r>
    </w:p>
    <w:p w14:paraId="761C2173" w14:textId="0EF33DA3" w:rsidR="00CC4D64" w:rsidRPr="0084030F" w:rsidRDefault="00CC4D64" w:rsidP="0084030F">
      <w:pPr>
        <w:numPr>
          <w:ilvl w:val="0"/>
          <w:numId w:val="42"/>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ab/>
      </w:r>
      <w:proofErr w:type="gramStart"/>
      <w:r w:rsidRPr="0084030F">
        <w:rPr>
          <w:rFonts w:asciiTheme="minorHAnsi" w:hAnsiTheme="minorHAnsi"/>
          <w:sz w:val="24"/>
          <w:szCs w:val="24"/>
        </w:rPr>
        <w:t>odmówić</w:t>
      </w:r>
      <w:proofErr w:type="gramEnd"/>
      <w:r w:rsidRPr="0084030F">
        <w:rPr>
          <w:rFonts w:asciiTheme="minorHAnsi" w:hAnsiTheme="minorHAnsi"/>
          <w:sz w:val="24"/>
          <w:szCs w:val="24"/>
        </w:rPr>
        <w:t xml:space="preserve"> Odbioru częściowego do czasu usunięcia wad i usterek, wyznaczając Wykonawcy odpowi</w:t>
      </w:r>
      <w:r w:rsidR="00C81E44" w:rsidRPr="0084030F">
        <w:rPr>
          <w:rFonts w:asciiTheme="minorHAnsi" w:hAnsiTheme="minorHAnsi"/>
          <w:sz w:val="24"/>
          <w:szCs w:val="24"/>
        </w:rPr>
        <w:t xml:space="preserve">edni termin ich usunięcia, pod </w:t>
      </w:r>
      <w:r w:rsidRPr="0084030F">
        <w:rPr>
          <w:rFonts w:asciiTheme="minorHAnsi" w:hAnsiTheme="minorHAnsi"/>
          <w:sz w:val="24"/>
          <w:szCs w:val="24"/>
        </w:rPr>
        <w:t>rygorem zastosowania wykonania zastępczego</w:t>
      </w:r>
      <w:r w:rsidR="002E1EA3" w:rsidRPr="0084030F">
        <w:rPr>
          <w:rFonts w:asciiTheme="minorHAnsi" w:hAnsiTheme="minorHAnsi"/>
          <w:sz w:val="24"/>
          <w:szCs w:val="24"/>
        </w:rPr>
        <w:t xml:space="preserve">. </w:t>
      </w:r>
    </w:p>
    <w:p w14:paraId="303C1D68" w14:textId="77777777" w:rsidR="00104648" w:rsidRPr="0084030F" w:rsidRDefault="00CC4D64" w:rsidP="0084030F">
      <w:pPr>
        <w:numPr>
          <w:ilvl w:val="0"/>
          <w:numId w:val="42"/>
        </w:numPr>
        <w:tabs>
          <w:tab w:val="clear" w:pos="0"/>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wyrazić</w:t>
      </w:r>
      <w:proofErr w:type="gramEnd"/>
      <w:r w:rsidRPr="0084030F">
        <w:rPr>
          <w:rFonts w:asciiTheme="minorHAnsi" w:hAnsiTheme="minorHAnsi"/>
          <w:sz w:val="24"/>
          <w:szCs w:val="24"/>
        </w:rPr>
        <w:t xml:space="preserve"> zgodę na usunięcie wad i usterek w trakcie trwania Odbioru Częściowego lub w trakcie </w:t>
      </w:r>
      <w:r w:rsidR="00A37B9B" w:rsidRPr="0084030F">
        <w:rPr>
          <w:rFonts w:asciiTheme="minorHAnsi" w:hAnsiTheme="minorHAnsi"/>
          <w:sz w:val="24"/>
          <w:szCs w:val="24"/>
        </w:rPr>
        <w:t xml:space="preserve">dalszej </w:t>
      </w:r>
      <w:r w:rsidRPr="0084030F">
        <w:rPr>
          <w:rFonts w:asciiTheme="minorHAnsi" w:hAnsiTheme="minorHAnsi"/>
          <w:sz w:val="24"/>
          <w:szCs w:val="24"/>
        </w:rPr>
        <w:t>realizacji robót</w:t>
      </w:r>
      <w:r w:rsidR="00104648" w:rsidRPr="0084030F">
        <w:rPr>
          <w:rFonts w:asciiTheme="minorHAnsi" w:hAnsiTheme="minorHAnsi"/>
          <w:sz w:val="24"/>
          <w:szCs w:val="24"/>
        </w:rPr>
        <w:t xml:space="preserve">. </w:t>
      </w:r>
    </w:p>
    <w:p w14:paraId="0D40F687" w14:textId="77777777" w:rsidR="00AB7E8E" w:rsidRPr="0084030F" w:rsidRDefault="0072024F"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Przedmiotem </w:t>
      </w:r>
      <w:r w:rsidRPr="0084030F">
        <w:rPr>
          <w:rFonts w:asciiTheme="minorHAnsi" w:hAnsiTheme="minorHAnsi"/>
          <w:b/>
          <w:sz w:val="24"/>
          <w:szCs w:val="24"/>
        </w:rPr>
        <w:t>Odbioru Końcowego</w:t>
      </w:r>
      <w:r w:rsidRPr="0084030F">
        <w:rPr>
          <w:rFonts w:asciiTheme="minorHAnsi" w:hAnsiTheme="minorHAnsi"/>
          <w:sz w:val="24"/>
          <w:szCs w:val="24"/>
        </w:rPr>
        <w:t xml:space="preserve"> jest całość robót budowlanych i wykończeniowych</w:t>
      </w:r>
      <w:r w:rsidRPr="0084030F">
        <w:rPr>
          <w:rFonts w:asciiTheme="minorHAnsi" w:hAnsiTheme="minorHAnsi"/>
          <w:sz w:val="24"/>
          <w:szCs w:val="24"/>
          <w:lang w:eastAsia="ar-SA"/>
        </w:rPr>
        <w:t xml:space="preserve"> oraz zrealizowanie przez Wykonawcę wszelkich czynności formalnoprawnych, po wykonaniu przedmiotu umowy w rozumieniu § 1 Umowy. </w:t>
      </w:r>
      <w:r w:rsidR="00AB7E8E" w:rsidRPr="0084030F">
        <w:rPr>
          <w:rFonts w:asciiTheme="minorHAnsi" w:hAnsiTheme="minorHAnsi"/>
          <w:sz w:val="24"/>
          <w:szCs w:val="24"/>
          <w:lang w:eastAsia="ar-SA"/>
        </w:rPr>
        <w:t>Przez gotowość do Odbioru Końcowego</w:t>
      </w:r>
      <w:r w:rsidR="00AB7E8E" w:rsidRPr="0084030F">
        <w:rPr>
          <w:rFonts w:asciiTheme="minorHAnsi" w:hAnsiTheme="minorHAnsi"/>
          <w:b/>
          <w:sz w:val="24"/>
          <w:szCs w:val="24"/>
          <w:lang w:eastAsia="ar-SA"/>
        </w:rPr>
        <w:t xml:space="preserve"> </w:t>
      </w:r>
      <w:r w:rsidR="00AB7E8E" w:rsidRPr="0084030F">
        <w:rPr>
          <w:rFonts w:asciiTheme="minorHAnsi" w:hAnsiTheme="minorHAnsi"/>
          <w:sz w:val="24"/>
          <w:szCs w:val="24"/>
          <w:lang w:eastAsia="ar-SA"/>
        </w:rPr>
        <w:t xml:space="preserve">rozumie się całkowite zakończenie robót objętych Przedmiotem Umowy, o którym mowa w § 1 Umowy i przygotowanie wymaganych przez Zamawiającego dokumentów i </w:t>
      </w:r>
      <w:r w:rsidRPr="0084030F">
        <w:rPr>
          <w:rFonts w:asciiTheme="minorHAnsi" w:hAnsiTheme="minorHAnsi"/>
          <w:sz w:val="24"/>
          <w:szCs w:val="24"/>
          <w:lang w:eastAsia="ar-SA"/>
        </w:rPr>
        <w:t>dokumentacji, w szczególności</w:t>
      </w:r>
      <w:r w:rsidR="00AB7E8E" w:rsidRPr="0084030F">
        <w:rPr>
          <w:rFonts w:asciiTheme="minorHAnsi" w:hAnsiTheme="minorHAnsi"/>
          <w:sz w:val="24"/>
          <w:szCs w:val="24"/>
          <w:lang w:eastAsia="ar-SA"/>
        </w:rPr>
        <w:t>:</w:t>
      </w:r>
    </w:p>
    <w:p w14:paraId="103E410F" w14:textId="77777777" w:rsidR="00AB7E8E" w:rsidRPr="0084030F" w:rsidRDefault="00AB7E8E" w:rsidP="0084030F">
      <w:pPr>
        <w:numPr>
          <w:ilvl w:val="0"/>
          <w:numId w:val="62"/>
        </w:numPr>
        <w:tabs>
          <w:tab w:val="clear" w:pos="0"/>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wykonanie</w:t>
      </w:r>
      <w:proofErr w:type="gramEnd"/>
      <w:r w:rsidRPr="0084030F">
        <w:rPr>
          <w:rFonts w:asciiTheme="minorHAnsi" w:hAnsiTheme="minorHAnsi"/>
          <w:sz w:val="24"/>
          <w:szCs w:val="24"/>
        </w:rPr>
        <w:t xml:space="preserve"> całości robót objętych Umową zgodnie z jej postanowieniami, </w:t>
      </w:r>
    </w:p>
    <w:p w14:paraId="3F528FC7" w14:textId="77777777" w:rsidR="00AB7E8E" w:rsidRPr="0084030F" w:rsidRDefault="00AB7E8E" w:rsidP="0084030F">
      <w:pPr>
        <w:numPr>
          <w:ilvl w:val="0"/>
          <w:numId w:val="62"/>
        </w:numPr>
        <w:tabs>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uporządkowanie</w:t>
      </w:r>
      <w:proofErr w:type="gramEnd"/>
      <w:r w:rsidRPr="0084030F">
        <w:rPr>
          <w:rFonts w:asciiTheme="minorHAnsi" w:hAnsiTheme="minorHAnsi"/>
          <w:sz w:val="24"/>
          <w:szCs w:val="24"/>
        </w:rPr>
        <w:t xml:space="preserve"> Terenu Budowy, </w:t>
      </w:r>
    </w:p>
    <w:p w14:paraId="5D628907" w14:textId="77777777" w:rsidR="00AB7E8E" w:rsidRPr="0084030F" w:rsidRDefault="00AB7E8E" w:rsidP="0084030F">
      <w:pPr>
        <w:numPr>
          <w:ilvl w:val="0"/>
          <w:numId w:val="62"/>
        </w:numPr>
        <w:tabs>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opracowanie</w:t>
      </w:r>
      <w:proofErr w:type="gramEnd"/>
      <w:r w:rsidRPr="0084030F">
        <w:rPr>
          <w:rFonts w:asciiTheme="minorHAnsi" w:hAnsiTheme="minorHAnsi"/>
          <w:sz w:val="24"/>
          <w:szCs w:val="24"/>
        </w:rPr>
        <w:t xml:space="preserve"> Dokumentacji Odbiorowej zgodnie z wymaganiami Zamawiającego opisanymi szczegółowo w § 2</w:t>
      </w:r>
      <w:r w:rsidR="00833BBC" w:rsidRPr="0084030F">
        <w:rPr>
          <w:rFonts w:asciiTheme="minorHAnsi" w:hAnsiTheme="minorHAnsi"/>
          <w:sz w:val="24"/>
          <w:szCs w:val="24"/>
        </w:rPr>
        <w:t>0</w:t>
      </w:r>
      <w:r w:rsidRPr="0084030F">
        <w:rPr>
          <w:rFonts w:asciiTheme="minorHAnsi" w:hAnsiTheme="minorHAnsi"/>
          <w:sz w:val="24"/>
          <w:szCs w:val="24"/>
        </w:rPr>
        <w:t xml:space="preserve"> Umowy.</w:t>
      </w:r>
    </w:p>
    <w:p w14:paraId="282FB32D" w14:textId="47AD5C0D"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Wyjątek do ust. </w:t>
      </w:r>
      <w:r w:rsidR="00A62821" w:rsidRPr="0084030F">
        <w:rPr>
          <w:rFonts w:asciiTheme="minorHAnsi" w:hAnsiTheme="minorHAnsi"/>
          <w:sz w:val="24"/>
          <w:szCs w:val="24"/>
          <w:lang w:eastAsia="ar-SA"/>
        </w:rPr>
        <w:t>2</w:t>
      </w:r>
      <w:r w:rsidR="00CA6DE8" w:rsidRPr="0084030F">
        <w:rPr>
          <w:rFonts w:asciiTheme="minorHAnsi" w:hAnsiTheme="minorHAnsi"/>
          <w:sz w:val="24"/>
          <w:szCs w:val="24"/>
          <w:lang w:eastAsia="ar-SA"/>
        </w:rPr>
        <w:t>0</w:t>
      </w:r>
      <w:r w:rsidR="00CC4D64" w:rsidRPr="0084030F">
        <w:rPr>
          <w:rFonts w:asciiTheme="minorHAnsi" w:hAnsiTheme="minorHAnsi"/>
          <w:sz w:val="24"/>
          <w:szCs w:val="24"/>
          <w:lang w:eastAsia="ar-SA"/>
        </w:rPr>
        <w:t xml:space="preserve"> </w:t>
      </w:r>
      <w:r w:rsidRPr="0084030F">
        <w:rPr>
          <w:rFonts w:asciiTheme="minorHAnsi" w:hAnsiTheme="minorHAnsi"/>
          <w:sz w:val="24"/>
          <w:szCs w:val="24"/>
          <w:lang w:eastAsia="ar-SA"/>
        </w:rPr>
        <w:t>pkt 3 stanowi inwentaryzacja geodezyjna z pieczęcią ośrodka geodezyjnego, którą dopuszcza się</w:t>
      </w:r>
      <w:r w:rsidR="00FC1C04" w:rsidRPr="0084030F">
        <w:rPr>
          <w:rFonts w:asciiTheme="minorHAnsi" w:hAnsiTheme="minorHAnsi"/>
          <w:sz w:val="24"/>
          <w:szCs w:val="24"/>
          <w:lang w:eastAsia="ar-SA"/>
        </w:rPr>
        <w:t>,</w:t>
      </w:r>
      <w:r w:rsidRPr="0084030F">
        <w:rPr>
          <w:rFonts w:asciiTheme="minorHAnsi" w:hAnsiTheme="minorHAnsi"/>
          <w:sz w:val="24"/>
          <w:szCs w:val="24"/>
          <w:lang w:eastAsia="ar-SA"/>
        </w:rPr>
        <w:t xml:space="preserve"> by Wykonawca dostarczył najpóźniej w dniu wyznaczonego Odbioru Końcowego. W razie stwierdzenia błędów w inwentaryzacji załączonej w dniu Odbioru Końcowego lub niezgodności jej treści z przekazaną wcześniej inwentaryzacją bez pieczątek ośrodka, traktowane będzie </w:t>
      </w:r>
      <w:proofErr w:type="gramStart"/>
      <w:r w:rsidRPr="0084030F">
        <w:rPr>
          <w:rFonts w:asciiTheme="minorHAnsi" w:hAnsiTheme="minorHAnsi"/>
          <w:sz w:val="24"/>
          <w:szCs w:val="24"/>
          <w:lang w:eastAsia="ar-SA"/>
        </w:rPr>
        <w:t>to jako</w:t>
      </w:r>
      <w:proofErr w:type="gramEnd"/>
      <w:r w:rsidRPr="0084030F">
        <w:rPr>
          <w:rFonts w:asciiTheme="minorHAnsi" w:hAnsiTheme="minorHAnsi"/>
          <w:sz w:val="24"/>
          <w:szCs w:val="24"/>
          <w:lang w:eastAsia="ar-SA"/>
        </w:rPr>
        <w:t xml:space="preserve"> wadę ze skutkami przewidzianymi w Umowie.</w:t>
      </w:r>
    </w:p>
    <w:p w14:paraId="48F992D3"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Po osiągnięciu gotowości do Odbioru Końcowego, o której mowa w ust. </w:t>
      </w:r>
      <w:r w:rsidR="00B36A3C" w:rsidRPr="0084030F">
        <w:rPr>
          <w:rFonts w:asciiTheme="minorHAnsi" w:hAnsiTheme="minorHAnsi"/>
          <w:sz w:val="24"/>
          <w:szCs w:val="24"/>
          <w:lang w:eastAsia="ar-SA"/>
        </w:rPr>
        <w:t>20</w:t>
      </w:r>
      <w:r w:rsidRPr="0084030F">
        <w:rPr>
          <w:rFonts w:asciiTheme="minorHAnsi" w:hAnsiTheme="minorHAnsi"/>
          <w:sz w:val="24"/>
          <w:szCs w:val="24"/>
          <w:lang w:eastAsia="ar-SA"/>
        </w:rPr>
        <w:t xml:space="preserve"> Wykonawca dokona odpowiednich wpisów do Dziennika Budow</w:t>
      </w:r>
      <w:r w:rsidR="008862BE" w:rsidRPr="0084030F">
        <w:rPr>
          <w:rFonts w:asciiTheme="minorHAnsi" w:hAnsiTheme="minorHAnsi"/>
          <w:sz w:val="24"/>
          <w:szCs w:val="24"/>
          <w:lang w:eastAsia="ar-SA"/>
        </w:rPr>
        <w:t>y oraz niezwłocznie poinformuje</w:t>
      </w:r>
      <w:r w:rsidRPr="0084030F">
        <w:rPr>
          <w:rFonts w:asciiTheme="minorHAnsi" w:hAnsiTheme="minorHAnsi"/>
          <w:sz w:val="24"/>
          <w:szCs w:val="24"/>
          <w:lang w:eastAsia="ar-SA"/>
        </w:rPr>
        <w:t xml:space="preserve"> o tym Inspektorów Nadzoru wszystkich branż. Po uzyskaniu potwierdzenia przez Inspektorów Nadzoru:</w:t>
      </w:r>
    </w:p>
    <w:p w14:paraId="29827B73"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całkowitego</w:t>
      </w:r>
      <w:proofErr w:type="gramEnd"/>
      <w:r w:rsidRPr="0084030F">
        <w:rPr>
          <w:rFonts w:asciiTheme="minorHAnsi" w:hAnsiTheme="minorHAnsi"/>
          <w:sz w:val="24"/>
          <w:szCs w:val="24"/>
          <w:lang w:eastAsia="ar-SA"/>
        </w:rPr>
        <w:t xml:space="preserve"> zakończenia prac, </w:t>
      </w:r>
    </w:p>
    <w:p w14:paraId="0DC6B99B"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uporządkowania</w:t>
      </w:r>
      <w:proofErr w:type="gramEnd"/>
      <w:r w:rsidRPr="0084030F">
        <w:rPr>
          <w:rFonts w:asciiTheme="minorHAnsi" w:hAnsiTheme="minorHAnsi"/>
          <w:sz w:val="24"/>
          <w:szCs w:val="24"/>
          <w:lang w:eastAsia="ar-SA"/>
        </w:rPr>
        <w:t xml:space="preserve"> Terenu Budowy </w:t>
      </w:r>
    </w:p>
    <w:p w14:paraId="1BCB2615"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gotowości</w:t>
      </w:r>
      <w:proofErr w:type="gramEnd"/>
      <w:r w:rsidRPr="0084030F">
        <w:rPr>
          <w:rFonts w:asciiTheme="minorHAnsi" w:hAnsiTheme="minorHAnsi"/>
          <w:sz w:val="24"/>
          <w:szCs w:val="24"/>
          <w:lang w:eastAsia="ar-SA"/>
        </w:rPr>
        <w:t xml:space="preserve"> do przeprowadzenia czynności odbiorowych, </w:t>
      </w:r>
    </w:p>
    <w:p w14:paraId="5B80C500" w14:textId="77777777" w:rsidR="00AB7E8E" w:rsidRPr="0084030F" w:rsidRDefault="00AB7E8E" w:rsidP="0084030F">
      <w:pPr>
        <w:tabs>
          <w:tab w:val="num" w:pos="426"/>
          <w:tab w:val="center" w:pos="567"/>
          <w:tab w:val="right" w:pos="8854"/>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udokumentowanych</w:t>
      </w:r>
      <w:proofErr w:type="gramEnd"/>
      <w:r w:rsidRPr="0084030F">
        <w:rPr>
          <w:rFonts w:asciiTheme="minorHAnsi" w:hAnsiTheme="minorHAnsi"/>
          <w:sz w:val="24"/>
          <w:szCs w:val="24"/>
          <w:lang w:eastAsia="ar-SA"/>
        </w:rPr>
        <w:t xml:space="preserve"> odpowiednimi wpisami w Dzienniku Budowy, Wykonawca </w:t>
      </w:r>
      <w:r w:rsidR="008862BE" w:rsidRPr="0084030F">
        <w:rPr>
          <w:rFonts w:asciiTheme="minorHAnsi" w:hAnsiTheme="minorHAnsi"/>
          <w:sz w:val="24"/>
          <w:szCs w:val="24"/>
          <w:lang w:eastAsia="ar-SA"/>
        </w:rPr>
        <w:t>w formie pisemnej</w:t>
      </w:r>
      <w:r w:rsidRPr="0084030F">
        <w:rPr>
          <w:rFonts w:asciiTheme="minorHAnsi" w:hAnsiTheme="minorHAnsi"/>
          <w:sz w:val="24"/>
          <w:szCs w:val="24"/>
          <w:lang w:eastAsia="ar-SA"/>
        </w:rPr>
        <w:t xml:space="preserve"> zawiadomi Zamawiającego o </w:t>
      </w:r>
      <w:r w:rsidR="008862BE" w:rsidRPr="0084030F">
        <w:rPr>
          <w:rFonts w:asciiTheme="minorHAnsi" w:hAnsiTheme="minorHAnsi"/>
          <w:sz w:val="24"/>
          <w:szCs w:val="24"/>
          <w:lang w:eastAsia="ar-SA"/>
        </w:rPr>
        <w:t xml:space="preserve">gotowości do Odbioru Końcowego </w:t>
      </w:r>
      <w:r w:rsidRPr="0084030F">
        <w:rPr>
          <w:rFonts w:asciiTheme="minorHAnsi" w:hAnsiTheme="minorHAnsi"/>
          <w:sz w:val="24"/>
          <w:szCs w:val="24"/>
          <w:lang w:eastAsia="ar-SA"/>
        </w:rPr>
        <w:t xml:space="preserve">i najpóźniej w tym samym dniu przedstawi opracowaną zgodnie z wymogami Zamawiającego Dokumentację Odbiorową. Zamawiający </w:t>
      </w:r>
      <w:r w:rsidRPr="0084030F">
        <w:rPr>
          <w:rFonts w:asciiTheme="minorHAnsi" w:hAnsiTheme="minorHAnsi"/>
          <w:bCs/>
          <w:sz w:val="24"/>
          <w:szCs w:val="24"/>
          <w:lang w:eastAsia="ar-SA"/>
        </w:rPr>
        <w:t>w ciągu 14 roboczych dni</w:t>
      </w:r>
      <w:r w:rsidRPr="0084030F">
        <w:rPr>
          <w:rFonts w:asciiTheme="minorHAnsi" w:hAnsiTheme="minorHAnsi"/>
          <w:sz w:val="24"/>
          <w:szCs w:val="24"/>
          <w:lang w:eastAsia="ar-SA"/>
        </w:rPr>
        <w:t xml:space="preserve"> od daty otrzymania zawiadomienia dokona weryfikacji przedstawionej Dokumentacji Odbiorowej oraz ustali termin Odbioru Końcowego i powoła Komisję Odbiorową.</w:t>
      </w:r>
    </w:p>
    <w:p w14:paraId="761274E0"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 skład Komisji Odbiorowej będą </w:t>
      </w:r>
      <w:proofErr w:type="gramStart"/>
      <w:r w:rsidRPr="0084030F">
        <w:rPr>
          <w:rFonts w:asciiTheme="minorHAnsi" w:hAnsiTheme="minorHAnsi"/>
          <w:sz w:val="24"/>
          <w:szCs w:val="24"/>
          <w:lang w:eastAsia="ar-SA"/>
        </w:rPr>
        <w:t>wchodzić co</w:t>
      </w:r>
      <w:proofErr w:type="gramEnd"/>
      <w:r w:rsidRPr="0084030F">
        <w:rPr>
          <w:rFonts w:asciiTheme="minorHAnsi" w:hAnsiTheme="minorHAnsi"/>
          <w:sz w:val="24"/>
          <w:szCs w:val="24"/>
          <w:lang w:eastAsia="ar-SA"/>
        </w:rPr>
        <w:t xml:space="preserve"> najmniej osoby takie jak</w:t>
      </w:r>
      <w:r w:rsidR="008862BE" w:rsidRPr="0084030F">
        <w:rPr>
          <w:rFonts w:asciiTheme="minorHAnsi" w:hAnsiTheme="minorHAnsi"/>
          <w:sz w:val="24"/>
          <w:szCs w:val="24"/>
          <w:lang w:eastAsia="ar-SA"/>
        </w:rPr>
        <w:t xml:space="preserve">: Przedstawiciel Zamawiającego </w:t>
      </w:r>
      <w:r w:rsidRPr="0084030F">
        <w:rPr>
          <w:rFonts w:asciiTheme="minorHAnsi" w:hAnsiTheme="minorHAnsi"/>
          <w:sz w:val="24"/>
          <w:szCs w:val="24"/>
          <w:lang w:eastAsia="ar-SA"/>
        </w:rPr>
        <w:t>oraz Inspektorzy Nadzoru.</w:t>
      </w:r>
    </w:p>
    <w:p w14:paraId="3D1ABA73" w14:textId="77777777" w:rsidR="00AB7E8E" w:rsidRPr="0084030F" w:rsidRDefault="00AB7E8E" w:rsidP="0084030F">
      <w:pPr>
        <w:tabs>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Komisja Odbiorowa dokona m.in.:</w:t>
      </w:r>
    </w:p>
    <w:p w14:paraId="456F9808" w14:textId="77777777" w:rsidR="00AB7E8E" w:rsidRPr="0084030F" w:rsidRDefault="00AB7E8E" w:rsidP="0084030F">
      <w:pPr>
        <w:numPr>
          <w:ilvl w:val="0"/>
          <w:numId w:val="22"/>
        </w:numPr>
        <w:tabs>
          <w:tab w:val="clear" w:pos="0"/>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oceny</w:t>
      </w:r>
      <w:proofErr w:type="gramEnd"/>
      <w:r w:rsidRPr="0084030F">
        <w:rPr>
          <w:rFonts w:asciiTheme="minorHAnsi" w:hAnsiTheme="minorHAnsi"/>
          <w:sz w:val="24"/>
          <w:szCs w:val="24"/>
        </w:rPr>
        <w:t xml:space="preserve"> zgodności wykonania robót z Dokumentacją Projektową oraz PFU,</w:t>
      </w:r>
    </w:p>
    <w:p w14:paraId="652844F8" w14:textId="77777777" w:rsidR="00AB7E8E" w:rsidRPr="0084030F" w:rsidRDefault="00AB7E8E" w:rsidP="0084030F">
      <w:pPr>
        <w:numPr>
          <w:ilvl w:val="0"/>
          <w:numId w:val="22"/>
        </w:numPr>
        <w:tabs>
          <w:tab w:val="clear" w:pos="0"/>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oceny</w:t>
      </w:r>
      <w:proofErr w:type="gramEnd"/>
      <w:r w:rsidRPr="0084030F">
        <w:rPr>
          <w:rFonts w:asciiTheme="minorHAnsi" w:hAnsiTheme="minorHAnsi"/>
          <w:sz w:val="24"/>
          <w:szCs w:val="24"/>
        </w:rPr>
        <w:t xml:space="preserve"> zakresu i jakości wykonanych robót na podstawie przekazanych w Dokumentacji Odbiorowej dokumentów, wyników badań i pomiarów,</w:t>
      </w:r>
    </w:p>
    <w:p w14:paraId="54EAC4AB" w14:textId="77777777" w:rsidR="00AB7E8E" w:rsidRPr="0084030F" w:rsidRDefault="00AB7E8E" w:rsidP="0084030F">
      <w:pPr>
        <w:numPr>
          <w:ilvl w:val="0"/>
          <w:numId w:val="22"/>
        </w:numPr>
        <w:tabs>
          <w:tab w:val="clear" w:pos="0"/>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przeglądu</w:t>
      </w:r>
      <w:proofErr w:type="gramEnd"/>
      <w:r w:rsidRPr="0084030F">
        <w:rPr>
          <w:rFonts w:asciiTheme="minorHAnsi" w:hAnsiTheme="minorHAnsi"/>
          <w:sz w:val="24"/>
          <w:szCs w:val="24"/>
        </w:rPr>
        <w:t xml:space="preserve"> technicznego i oceny wizualnej wykonanych robót.</w:t>
      </w:r>
    </w:p>
    <w:p w14:paraId="4D87C783" w14:textId="2285CC78"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Jeżeli w dniu Odbioru Końcowego Komisja Odbiorowa Zamawiającego stwierdzi, że zgodnie z warunkami Umowy nie osiągnięto gotowości do odbioru, to pomimo wpisu Wykonawcy i potwierdzeń Inspektorów Nadzoru, Zamawiający odmówi rozpoczęcia Odbioru Końcowego z przyczyn leżących po stronie Wykonawcy, a zgłoszona gotowość do Odbioru Końcowego uznana będzie za niezasadną. W takim przypadku czynności, o których mowa w ust. </w:t>
      </w:r>
      <w:r w:rsidR="00CC4D64" w:rsidRPr="0084030F">
        <w:rPr>
          <w:rFonts w:asciiTheme="minorHAnsi" w:hAnsiTheme="minorHAnsi"/>
          <w:sz w:val="24"/>
          <w:szCs w:val="24"/>
          <w:lang w:eastAsia="ar-SA"/>
        </w:rPr>
        <w:t>19,</w:t>
      </w:r>
      <w:r w:rsidR="008862BE" w:rsidRPr="0084030F">
        <w:rPr>
          <w:rFonts w:asciiTheme="minorHAnsi" w:hAnsiTheme="minorHAnsi"/>
          <w:sz w:val="24"/>
          <w:szCs w:val="24"/>
          <w:lang w:eastAsia="ar-SA"/>
        </w:rPr>
        <w:t xml:space="preserve"> </w:t>
      </w:r>
      <w:r w:rsidR="00C81E44" w:rsidRPr="0084030F">
        <w:rPr>
          <w:rFonts w:asciiTheme="minorHAnsi" w:hAnsiTheme="minorHAnsi"/>
          <w:sz w:val="24"/>
          <w:szCs w:val="24"/>
          <w:lang w:eastAsia="ar-SA"/>
        </w:rPr>
        <w:t xml:space="preserve">20, 21 </w:t>
      </w:r>
      <w:r w:rsidRPr="0084030F">
        <w:rPr>
          <w:rFonts w:asciiTheme="minorHAnsi" w:hAnsiTheme="minorHAnsi"/>
          <w:sz w:val="24"/>
          <w:szCs w:val="24"/>
          <w:lang w:eastAsia="ar-SA"/>
        </w:rPr>
        <w:t xml:space="preserve">- po wykonaniu wymaganych przez Wykonawcę czynności świadczących o całkowitym zakończeniu robót i osiągnięciu gotowości do odbioru - winne być powtórzone. </w:t>
      </w:r>
    </w:p>
    <w:p w14:paraId="6CFDBBF0"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w trakcie Odbioru Końcowego zostaną stwierdzone wady Przedmiotu Umowy Zamawiający może:</w:t>
      </w:r>
    </w:p>
    <w:p w14:paraId="5D1FCDBD" w14:textId="77777777" w:rsidR="00AB7E8E" w:rsidRPr="0084030F" w:rsidRDefault="00AB7E8E" w:rsidP="0084030F">
      <w:pPr>
        <w:numPr>
          <w:ilvl w:val="0"/>
          <w:numId w:val="48"/>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odmówić</w:t>
      </w:r>
      <w:proofErr w:type="gramEnd"/>
      <w:r w:rsidRPr="0084030F">
        <w:rPr>
          <w:rFonts w:asciiTheme="minorHAnsi" w:hAnsiTheme="minorHAnsi"/>
          <w:sz w:val="24"/>
          <w:szCs w:val="24"/>
        </w:rPr>
        <w:t xml:space="preserve"> Odbioru do czasu usunięcia istotnych wad, wyznaczając Wykonawcy odpowiedni termin ich usunięcia,</w:t>
      </w:r>
    </w:p>
    <w:p w14:paraId="2824A6B3" w14:textId="77777777" w:rsidR="00AB7E8E" w:rsidRPr="0084030F" w:rsidRDefault="00AB7E8E" w:rsidP="0084030F">
      <w:pPr>
        <w:numPr>
          <w:ilvl w:val="0"/>
          <w:numId w:val="48"/>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wyrazić</w:t>
      </w:r>
      <w:proofErr w:type="gramEnd"/>
      <w:r w:rsidRPr="0084030F">
        <w:rPr>
          <w:rFonts w:asciiTheme="minorHAnsi" w:hAnsiTheme="minorHAnsi"/>
          <w:sz w:val="24"/>
          <w:szCs w:val="24"/>
        </w:rPr>
        <w:t xml:space="preserve"> zgodę na usunięcie wad nieistotnych w trakcie trwania Odbioru lub odebrać obiekt z takimi wadami, wyznaczając jednocześnie termin ich usunięcia. </w:t>
      </w:r>
    </w:p>
    <w:p w14:paraId="211BEF1B" w14:textId="0201DE41"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 wady Strony uznają każdą niekorzystną właściwość</w:t>
      </w:r>
      <w:r w:rsidR="00C96EF2" w:rsidRPr="0084030F">
        <w:rPr>
          <w:rFonts w:asciiTheme="minorHAnsi" w:hAnsiTheme="minorHAnsi"/>
          <w:sz w:val="24"/>
          <w:szCs w:val="24"/>
          <w:lang w:eastAsia="ar-SA"/>
        </w:rPr>
        <w:t xml:space="preserve"> bądź brak istnienia właściwości wymaganej dla </w:t>
      </w:r>
      <w:r w:rsidRPr="0084030F">
        <w:rPr>
          <w:rFonts w:asciiTheme="minorHAnsi" w:hAnsiTheme="minorHAnsi"/>
          <w:sz w:val="24"/>
          <w:szCs w:val="24"/>
          <w:lang w:eastAsia="ar-SA"/>
        </w:rPr>
        <w:t xml:space="preserve">Przedmiotu Umowy, a w szczególności: </w:t>
      </w:r>
    </w:p>
    <w:p w14:paraId="47B09CA0"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utrudniającą</w:t>
      </w:r>
      <w:proofErr w:type="gramEnd"/>
      <w:r w:rsidRPr="0084030F">
        <w:rPr>
          <w:rFonts w:asciiTheme="minorHAnsi" w:hAnsiTheme="minorHAnsi"/>
          <w:sz w:val="24"/>
          <w:szCs w:val="24"/>
        </w:rPr>
        <w:t xml:space="preserve"> zgodnie z przeznaczeniem korzystanie z niego bądź konserwację, </w:t>
      </w:r>
    </w:p>
    <w:p w14:paraId="5D757A58"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obniżająca</w:t>
      </w:r>
      <w:proofErr w:type="gramEnd"/>
      <w:r w:rsidRPr="0084030F">
        <w:rPr>
          <w:rFonts w:asciiTheme="minorHAnsi" w:hAnsiTheme="minorHAnsi"/>
          <w:sz w:val="24"/>
          <w:szCs w:val="24"/>
        </w:rPr>
        <w:t xml:space="preserve"> jego estetykę, trwałość albo komfort użytkowania,</w:t>
      </w:r>
    </w:p>
    <w:p w14:paraId="7EE36219"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powodująca</w:t>
      </w:r>
      <w:proofErr w:type="gramEnd"/>
      <w:r w:rsidRPr="0084030F">
        <w:rPr>
          <w:rFonts w:asciiTheme="minorHAnsi" w:hAnsiTheme="minorHAnsi"/>
          <w:sz w:val="24"/>
          <w:szCs w:val="24"/>
        </w:rPr>
        <w:t xml:space="preserve"> ryzyko dalszej szkody w obiekcie, </w:t>
      </w:r>
    </w:p>
    <w:p w14:paraId="74375B01"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która</w:t>
      </w:r>
      <w:proofErr w:type="gramEnd"/>
      <w:r w:rsidRPr="0084030F">
        <w:rPr>
          <w:rFonts w:asciiTheme="minorHAnsi" w:hAnsiTheme="minorHAnsi"/>
          <w:sz w:val="24"/>
          <w:szCs w:val="24"/>
        </w:rPr>
        <w:t xml:space="preserve"> nie jest powszechną cechą obiektów budowlanych, a którą można wyeliminować przy pomocy aktualnie stosowanej techniki budowlanej, </w:t>
      </w:r>
    </w:p>
    <w:p w14:paraId="0AAB345F"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każde</w:t>
      </w:r>
      <w:proofErr w:type="gramEnd"/>
      <w:r w:rsidRPr="0084030F">
        <w:rPr>
          <w:rFonts w:asciiTheme="minorHAnsi" w:hAnsiTheme="minorHAnsi"/>
          <w:sz w:val="24"/>
          <w:szCs w:val="24"/>
        </w:rPr>
        <w:t xml:space="preserve"> wykonanie nieodpowiadające wymaganiom i warunkom wyznaczonym, uzgodnionym i przyjętym przez Zamawiającego w szczególności w PFU oraz Dokumentacji Projektowej, a także niespełniające wymagań norm, przepisów, zasad wiedzy technicznej i sztuki budowlanej; </w:t>
      </w:r>
    </w:p>
    <w:p w14:paraId="6504CF7D"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stwierdzony</w:t>
      </w:r>
      <w:proofErr w:type="gramEnd"/>
      <w:r w:rsidRPr="0084030F">
        <w:rPr>
          <w:rFonts w:asciiTheme="minorHAnsi" w:hAnsiTheme="minorHAnsi"/>
          <w:sz w:val="24"/>
          <w:szCs w:val="24"/>
        </w:rPr>
        <w:t xml:space="preserve"> brak właściwości funkcjonalno-użytkowych obiektu, o których Wykonawca zapewnił Zamawiającego.</w:t>
      </w:r>
    </w:p>
    <w:p w14:paraId="0498EA58" w14:textId="0FB97AE2"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Za wady istotne uznaje się takie wady, w tym wady wymienione w ust. </w:t>
      </w:r>
      <w:r w:rsidR="00CC4D64" w:rsidRPr="0084030F">
        <w:rPr>
          <w:rFonts w:asciiTheme="minorHAnsi" w:hAnsiTheme="minorHAnsi"/>
          <w:sz w:val="24"/>
          <w:szCs w:val="24"/>
          <w:lang w:eastAsia="ar-SA"/>
        </w:rPr>
        <w:t>2</w:t>
      </w:r>
      <w:r w:rsidR="00CA6DE8" w:rsidRPr="0084030F">
        <w:rPr>
          <w:rFonts w:asciiTheme="minorHAnsi" w:hAnsiTheme="minorHAnsi"/>
          <w:sz w:val="24"/>
          <w:szCs w:val="24"/>
          <w:lang w:eastAsia="ar-SA"/>
        </w:rPr>
        <w:t>6</w:t>
      </w:r>
      <w:r w:rsidRPr="0084030F">
        <w:rPr>
          <w:rFonts w:asciiTheme="minorHAnsi" w:hAnsiTheme="minorHAnsi"/>
          <w:sz w:val="24"/>
          <w:szCs w:val="24"/>
          <w:lang w:eastAsia="ar-SA"/>
        </w:rPr>
        <w:t xml:space="preserve">, które polegają na niewykonaniu przewidzianych Umową elementów robót oraz takie, których występowanie stwarza </w:t>
      </w:r>
      <w:proofErr w:type="gramStart"/>
      <w:r w:rsidRPr="0084030F">
        <w:rPr>
          <w:rFonts w:asciiTheme="minorHAnsi" w:hAnsiTheme="minorHAnsi"/>
          <w:sz w:val="24"/>
          <w:szCs w:val="24"/>
          <w:lang w:eastAsia="ar-SA"/>
        </w:rPr>
        <w:t>ryzyko co</w:t>
      </w:r>
      <w:proofErr w:type="gramEnd"/>
      <w:r w:rsidRPr="0084030F">
        <w:rPr>
          <w:rFonts w:asciiTheme="minorHAnsi" w:hAnsiTheme="minorHAnsi"/>
          <w:sz w:val="24"/>
          <w:szCs w:val="24"/>
          <w:lang w:eastAsia="ar-SA"/>
        </w:rPr>
        <w:t xml:space="preserve"> do trwałej oraz bezpiecznej eksploatacji wykonanego obiektu lub nieuzyskania pozwolenia na użytkowanie obiektu/wyrażenia sprzeciwu organu do zawiadomienia o zakończeniu budowy.</w:t>
      </w:r>
    </w:p>
    <w:p w14:paraId="7962F613" w14:textId="23A232AC" w:rsidR="00AC57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 przypadku, o którym mowa w ust. </w:t>
      </w:r>
      <w:r w:rsidR="00CC4D64" w:rsidRPr="0084030F">
        <w:rPr>
          <w:rFonts w:asciiTheme="minorHAnsi" w:hAnsiTheme="minorHAnsi"/>
          <w:sz w:val="24"/>
          <w:szCs w:val="24"/>
          <w:lang w:eastAsia="ar-SA"/>
        </w:rPr>
        <w:t>2</w:t>
      </w:r>
      <w:r w:rsidR="00394F2B" w:rsidRPr="0084030F">
        <w:rPr>
          <w:rFonts w:asciiTheme="minorHAnsi" w:hAnsiTheme="minorHAnsi"/>
          <w:sz w:val="24"/>
          <w:szCs w:val="24"/>
          <w:lang w:eastAsia="ar-SA"/>
        </w:rPr>
        <w:t>6</w:t>
      </w:r>
      <w:r w:rsidRPr="0084030F">
        <w:rPr>
          <w:rFonts w:asciiTheme="minorHAnsi" w:hAnsiTheme="minorHAnsi"/>
          <w:sz w:val="24"/>
          <w:szCs w:val="24"/>
          <w:lang w:eastAsia="ar-SA"/>
        </w:rPr>
        <w:t xml:space="preserve"> pkt 1, Wykonawca zobowiązany jest </w:t>
      </w:r>
      <w:r w:rsidR="003C3173" w:rsidRPr="0084030F">
        <w:rPr>
          <w:rFonts w:asciiTheme="minorHAnsi" w:hAnsiTheme="minorHAnsi"/>
          <w:sz w:val="24"/>
          <w:szCs w:val="24"/>
          <w:lang w:eastAsia="ar-SA"/>
        </w:rPr>
        <w:t xml:space="preserve">do </w:t>
      </w:r>
      <w:r w:rsidRPr="0084030F">
        <w:rPr>
          <w:rFonts w:asciiTheme="minorHAnsi" w:hAnsiTheme="minorHAnsi"/>
          <w:sz w:val="24"/>
          <w:szCs w:val="24"/>
          <w:lang w:eastAsia="ar-SA"/>
        </w:rPr>
        <w:t xml:space="preserve">zawiadomienia </w:t>
      </w:r>
      <w:r w:rsidR="003C3173" w:rsidRPr="0084030F">
        <w:rPr>
          <w:rFonts w:asciiTheme="minorHAnsi" w:hAnsiTheme="minorHAnsi"/>
          <w:sz w:val="24"/>
          <w:szCs w:val="24"/>
          <w:lang w:eastAsia="ar-SA"/>
        </w:rPr>
        <w:t xml:space="preserve">pisemnie </w:t>
      </w:r>
      <w:r w:rsidRPr="0084030F">
        <w:rPr>
          <w:rFonts w:asciiTheme="minorHAnsi" w:hAnsiTheme="minorHAnsi"/>
          <w:sz w:val="24"/>
          <w:szCs w:val="24"/>
          <w:lang w:eastAsia="ar-SA"/>
        </w:rPr>
        <w:t xml:space="preserve">Zamawiającego o usunięciu wad celem wyznaczenia przez Zamawiającego ponownego terminu Odbioru Końcowego, zaś w przypadku, o którym mowa w ust. </w:t>
      </w:r>
      <w:r w:rsidR="00394F2B" w:rsidRPr="0084030F">
        <w:rPr>
          <w:rFonts w:asciiTheme="minorHAnsi" w:hAnsiTheme="minorHAnsi"/>
          <w:sz w:val="24"/>
          <w:szCs w:val="24"/>
          <w:lang w:eastAsia="ar-SA"/>
        </w:rPr>
        <w:t>26</w:t>
      </w:r>
      <w:r w:rsidRPr="0084030F">
        <w:rPr>
          <w:rFonts w:asciiTheme="minorHAnsi" w:hAnsiTheme="minorHAnsi"/>
          <w:sz w:val="24"/>
          <w:szCs w:val="24"/>
          <w:lang w:eastAsia="ar-SA"/>
        </w:rPr>
        <w:t xml:space="preserve"> pkt 2, Wykonawca pisemnie powiadomi Zamawiającego o usunięciu wad celem odbioru zakwestionowanych uprzednio </w:t>
      </w:r>
      <w:proofErr w:type="gramStart"/>
      <w:r w:rsidRPr="0084030F">
        <w:rPr>
          <w:rFonts w:asciiTheme="minorHAnsi" w:hAnsiTheme="minorHAnsi"/>
          <w:sz w:val="24"/>
          <w:szCs w:val="24"/>
          <w:lang w:eastAsia="ar-SA"/>
        </w:rPr>
        <w:t>robót jako</w:t>
      </w:r>
      <w:proofErr w:type="gramEnd"/>
      <w:r w:rsidRPr="0084030F">
        <w:rPr>
          <w:rFonts w:asciiTheme="minorHAnsi" w:hAnsiTheme="minorHAnsi"/>
          <w:sz w:val="24"/>
          <w:szCs w:val="24"/>
          <w:lang w:eastAsia="ar-SA"/>
        </w:rPr>
        <w:t xml:space="preserve"> wadliwych.</w:t>
      </w:r>
    </w:p>
    <w:p w14:paraId="64873B60" w14:textId="47161127" w:rsidR="00AC578E" w:rsidRPr="0084030F" w:rsidRDefault="00AC57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nieusunięcia wad i usterek w sposób i terminie wskazanym w ust. 2</w:t>
      </w:r>
      <w:r w:rsidR="0019368D" w:rsidRPr="0084030F">
        <w:rPr>
          <w:rFonts w:asciiTheme="minorHAnsi" w:hAnsiTheme="minorHAnsi"/>
          <w:sz w:val="24"/>
          <w:szCs w:val="24"/>
          <w:lang w:eastAsia="ar-SA"/>
        </w:rPr>
        <w:t>6</w:t>
      </w:r>
      <w:r w:rsidR="00C81E44" w:rsidRPr="0084030F">
        <w:rPr>
          <w:rFonts w:asciiTheme="minorHAnsi" w:hAnsiTheme="minorHAnsi"/>
          <w:sz w:val="24"/>
          <w:szCs w:val="24"/>
          <w:lang w:eastAsia="ar-SA"/>
        </w:rPr>
        <w:t xml:space="preserve"> Zamawiający może naliczyć </w:t>
      </w:r>
      <w:r w:rsidRPr="0084030F">
        <w:rPr>
          <w:rFonts w:asciiTheme="minorHAnsi" w:hAnsiTheme="minorHAnsi"/>
          <w:sz w:val="24"/>
          <w:szCs w:val="24"/>
          <w:lang w:eastAsia="ar-SA"/>
        </w:rPr>
        <w:t>Wykonawcy kary umowne określone w § 25 ust</w:t>
      </w:r>
      <w:r w:rsidR="007669C5" w:rsidRPr="0084030F">
        <w:rPr>
          <w:rFonts w:asciiTheme="minorHAnsi" w:hAnsiTheme="minorHAnsi"/>
          <w:sz w:val="24"/>
          <w:szCs w:val="24"/>
          <w:lang w:eastAsia="ar-SA"/>
        </w:rPr>
        <w:t>.</w:t>
      </w:r>
      <w:r w:rsidRPr="0084030F">
        <w:rPr>
          <w:rFonts w:asciiTheme="minorHAnsi" w:hAnsiTheme="minorHAnsi"/>
          <w:sz w:val="24"/>
          <w:szCs w:val="24"/>
          <w:lang w:eastAsia="ar-SA"/>
        </w:rPr>
        <w:t xml:space="preserve"> 2 pkt 2 Umowy oraz dokonać wykonania zastępczego na koszt i ryzyko Wykonawcy</w:t>
      </w:r>
    </w:p>
    <w:p w14:paraId="32FDB11C"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wady stwierdzone przy Odbiorze Końcowym Przedmiotu Umowy nie będą nadawały się do usunięcia, to Zamawiający:</w:t>
      </w:r>
    </w:p>
    <w:p w14:paraId="498053D7" w14:textId="5051F65B" w:rsidR="00AB7E8E" w:rsidRPr="0084030F" w:rsidRDefault="00AB7E8E" w:rsidP="0084030F">
      <w:pPr>
        <w:numPr>
          <w:ilvl w:val="0"/>
          <w:numId w:val="15"/>
        </w:numPr>
        <w:tabs>
          <w:tab w:val="clear" w:pos="0"/>
          <w:tab w:val="num" w:pos="426"/>
          <w:tab w:val="center" w:pos="1134"/>
          <w:tab w:val="right" w:pos="8854"/>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naliczy</w:t>
      </w:r>
      <w:proofErr w:type="gramEnd"/>
      <w:r w:rsidRPr="0084030F">
        <w:rPr>
          <w:rFonts w:asciiTheme="minorHAnsi" w:hAnsiTheme="minorHAnsi"/>
          <w:sz w:val="24"/>
          <w:szCs w:val="24"/>
          <w:lang w:eastAsia="ar-SA"/>
        </w:rPr>
        <w:t xml:space="preserve"> karę umowną zgodnie z § </w:t>
      </w:r>
      <w:r w:rsidR="001972CF" w:rsidRPr="0084030F">
        <w:rPr>
          <w:rFonts w:asciiTheme="minorHAnsi" w:hAnsiTheme="minorHAnsi"/>
          <w:sz w:val="24"/>
          <w:szCs w:val="24"/>
          <w:lang w:eastAsia="ar-SA"/>
        </w:rPr>
        <w:t xml:space="preserve">25 </w:t>
      </w:r>
      <w:r w:rsidRPr="0084030F">
        <w:rPr>
          <w:rFonts w:asciiTheme="minorHAnsi" w:hAnsiTheme="minorHAnsi"/>
          <w:sz w:val="24"/>
          <w:szCs w:val="24"/>
          <w:lang w:eastAsia="ar-SA"/>
        </w:rPr>
        <w:t>ust.</w:t>
      </w:r>
      <w:r w:rsidR="007669C5" w:rsidRPr="0084030F">
        <w:rPr>
          <w:rFonts w:asciiTheme="minorHAnsi" w:hAnsiTheme="minorHAnsi"/>
          <w:sz w:val="24"/>
          <w:szCs w:val="24"/>
          <w:lang w:eastAsia="ar-SA"/>
        </w:rPr>
        <w:t xml:space="preserve"> 2</w:t>
      </w:r>
      <w:r w:rsidRPr="0084030F">
        <w:rPr>
          <w:rFonts w:asciiTheme="minorHAnsi" w:hAnsiTheme="minorHAnsi"/>
          <w:sz w:val="24"/>
          <w:szCs w:val="24"/>
          <w:lang w:eastAsia="ar-SA"/>
        </w:rPr>
        <w:t xml:space="preserve"> pkt. 1</w:t>
      </w:r>
      <w:r w:rsidR="00FB28E4" w:rsidRPr="0084030F">
        <w:rPr>
          <w:rFonts w:asciiTheme="minorHAnsi" w:hAnsiTheme="minorHAnsi"/>
          <w:sz w:val="24"/>
          <w:szCs w:val="24"/>
          <w:lang w:eastAsia="ar-SA"/>
        </w:rPr>
        <w:t>5</w:t>
      </w:r>
      <w:r w:rsidR="001972CF" w:rsidRPr="0084030F">
        <w:rPr>
          <w:rFonts w:asciiTheme="minorHAnsi" w:hAnsiTheme="minorHAnsi"/>
          <w:color w:val="FF0000"/>
          <w:sz w:val="24"/>
          <w:szCs w:val="24"/>
          <w:lang w:eastAsia="ar-SA"/>
        </w:rPr>
        <w:t xml:space="preserve"> </w:t>
      </w:r>
      <w:r w:rsidR="007669C5" w:rsidRPr="0084030F">
        <w:rPr>
          <w:rFonts w:asciiTheme="minorHAnsi" w:hAnsiTheme="minorHAnsi"/>
          <w:sz w:val="24"/>
          <w:szCs w:val="24"/>
          <w:lang w:eastAsia="ar-SA"/>
        </w:rPr>
        <w:t>-</w:t>
      </w:r>
      <w:r w:rsidRPr="0084030F">
        <w:rPr>
          <w:rFonts w:asciiTheme="minorHAnsi" w:hAnsiTheme="minorHAnsi"/>
          <w:sz w:val="24"/>
          <w:szCs w:val="24"/>
          <w:lang w:eastAsia="ar-SA"/>
        </w:rPr>
        <w:t xml:space="preserve"> jeżeli nie uniemożliwiają one użytkowania przedmiotu Umowy zgodnie z przeznaczeniem;</w:t>
      </w:r>
    </w:p>
    <w:p w14:paraId="5B1D42AF" w14:textId="77777777" w:rsidR="00AB7E8E" w:rsidRPr="0084030F" w:rsidRDefault="00AB7E8E" w:rsidP="0084030F">
      <w:pPr>
        <w:numPr>
          <w:ilvl w:val="0"/>
          <w:numId w:val="15"/>
        </w:numPr>
        <w:tabs>
          <w:tab w:val="clear" w:pos="0"/>
          <w:tab w:val="num" w:pos="426"/>
          <w:tab w:val="center" w:pos="1134"/>
          <w:tab w:val="right" w:pos="8854"/>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będzie</w:t>
      </w:r>
      <w:proofErr w:type="gramEnd"/>
      <w:r w:rsidRPr="0084030F">
        <w:rPr>
          <w:rFonts w:asciiTheme="minorHAnsi" w:hAnsiTheme="minorHAnsi"/>
          <w:sz w:val="24"/>
          <w:szCs w:val="24"/>
          <w:lang w:eastAsia="ar-SA"/>
        </w:rPr>
        <w:t xml:space="preserve"> uprawniony do odstąpienia od Umowy z winy Wykonawcy lub żądania wykonania Przedmiotu Umowy po raz drugi w ramach Wynagrodzenia ryczałtowego, o którym mowa w § 15</w:t>
      </w:r>
      <w:r w:rsidR="00CC4D64" w:rsidRPr="0084030F">
        <w:rPr>
          <w:rFonts w:asciiTheme="minorHAnsi" w:hAnsiTheme="minorHAnsi"/>
          <w:sz w:val="24"/>
          <w:szCs w:val="24"/>
          <w:lang w:eastAsia="ar-SA"/>
        </w:rPr>
        <w:t xml:space="preserve"> </w:t>
      </w:r>
      <w:r w:rsidRPr="0084030F">
        <w:rPr>
          <w:rFonts w:asciiTheme="minorHAnsi" w:hAnsiTheme="minorHAnsi"/>
          <w:sz w:val="24"/>
          <w:szCs w:val="24"/>
          <w:lang w:eastAsia="ar-SA"/>
        </w:rPr>
        <w:t>ust. 1</w:t>
      </w:r>
      <w:r w:rsidR="00CC4D64" w:rsidRPr="0084030F">
        <w:rPr>
          <w:rFonts w:asciiTheme="minorHAnsi" w:hAnsiTheme="minorHAnsi"/>
          <w:sz w:val="24"/>
          <w:szCs w:val="24"/>
          <w:lang w:eastAsia="ar-SA"/>
        </w:rPr>
        <w:t xml:space="preserve"> Umowy</w:t>
      </w:r>
      <w:r w:rsidRPr="0084030F">
        <w:rPr>
          <w:rFonts w:asciiTheme="minorHAnsi" w:hAnsiTheme="minorHAnsi"/>
          <w:sz w:val="24"/>
          <w:szCs w:val="24"/>
          <w:lang w:eastAsia="ar-SA"/>
        </w:rPr>
        <w:t xml:space="preserve">, jeżeli wady uniemożliwią użytkowanie Przedmiotu Umowy zgodnie z przeznaczeniem i przepisami prawa. </w:t>
      </w:r>
    </w:p>
    <w:p w14:paraId="0C941CC7"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Z Odbioru Końcowego zostanie spisany Protokół Odbioru Końcowego zawierający wszelkie ustalenia dokonane w toku odbioru, w tym </w:t>
      </w:r>
      <w:proofErr w:type="gramStart"/>
      <w:r w:rsidRPr="0084030F">
        <w:rPr>
          <w:rFonts w:asciiTheme="minorHAnsi" w:hAnsiTheme="minorHAnsi"/>
          <w:sz w:val="24"/>
          <w:szCs w:val="24"/>
          <w:lang w:eastAsia="ar-SA"/>
        </w:rPr>
        <w:t>ustalenia co</w:t>
      </w:r>
      <w:proofErr w:type="gramEnd"/>
      <w:r w:rsidRPr="0084030F">
        <w:rPr>
          <w:rFonts w:asciiTheme="minorHAnsi" w:hAnsiTheme="minorHAnsi"/>
          <w:sz w:val="24"/>
          <w:szCs w:val="24"/>
          <w:lang w:eastAsia="ar-SA"/>
        </w:rPr>
        <w:t xml:space="preserve"> do wad i terminu ich usunięcia.</w:t>
      </w:r>
    </w:p>
    <w:p w14:paraId="2920B2AB"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Strony ustalają, że faktycznym terminem zakończenia Odbioru Końcowego jest podpisanie przez Komisję Odbiorową Protokołu Odbioru Końcowego, zaś faktycznym terminem zakończenia robót budowlanych jest data zgłoszenia gotowości do odbioru, która zainicjuje nieprzerwany proces odbioru zakończony podpisaniem Protokołu Odbioru Końcowego.</w:t>
      </w:r>
    </w:p>
    <w:p w14:paraId="41EBEC91" w14:textId="77777777" w:rsidR="007B4457"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Strony ustalają, że wraz z faktycznym terminem zakończenia Odbioru Końcowego rozpoczynają bieg terminy gwarancji i rękojmi oraz bieg terminu na zwrot Zabezpieczenia należytego wykonania Umowy.  </w:t>
      </w:r>
    </w:p>
    <w:p w14:paraId="12E91F49" w14:textId="12DF4A13" w:rsidR="007B4457" w:rsidRPr="0084030F" w:rsidRDefault="007B4457"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b/>
          <w:sz w:val="24"/>
          <w:szCs w:val="24"/>
          <w:lang w:eastAsia="ar-SA"/>
        </w:rPr>
      </w:pPr>
      <w:r w:rsidRPr="0084030F">
        <w:rPr>
          <w:rFonts w:asciiTheme="minorHAnsi" w:hAnsiTheme="minorHAnsi"/>
          <w:b/>
          <w:sz w:val="24"/>
          <w:szCs w:val="24"/>
          <w:lang w:eastAsia="ar-SA"/>
        </w:rPr>
        <w:t xml:space="preserve">Wykonawca jest zobowiązany do złożenia faktury końcowej w terminie do 7 dni kalendarzowych od daty podpisania protokołu odbioru końcowego. </w:t>
      </w:r>
    </w:p>
    <w:p w14:paraId="6A06883C" w14:textId="77777777" w:rsidR="00664E16" w:rsidRPr="0084030F" w:rsidRDefault="00664E16"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Odbiór części lub elementu robót na jakimkolwiek etapie realizacji przedmiotu Umowy nie powoduje wyłączenia tej części lub elementu robót z odbioru końcowego i możliwości uznania</w:t>
      </w:r>
      <w:r w:rsidRPr="0084030F">
        <w:rPr>
          <w:rFonts w:asciiTheme="minorHAnsi" w:hAnsiTheme="minorHAnsi"/>
          <w:sz w:val="24"/>
          <w:szCs w:val="24"/>
        </w:rPr>
        <w:t xml:space="preserve"> jego wadliwości na etapie odbioru końcowego oraz w okresie gwarancji i rękojmi.</w:t>
      </w:r>
    </w:p>
    <w:p w14:paraId="17A55EE2"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b/>
          <w:sz w:val="24"/>
          <w:szCs w:val="24"/>
          <w:lang w:eastAsia="ar-SA"/>
        </w:rPr>
        <w:t>Odbiór Ostateczny (pogwarancyjny</w:t>
      </w:r>
      <w:r w:rsidRPr="0084030F">
        <w:rPr>
          <w:rFonts w:asciiTheme="minorHAnsi" w:hAnsiTheme="minorHAnsi"/>
          <w:sz w:val="24"/>
          <w:szCs w:val="24"/>
          <w:lang w:eastAsia="ar-SA"/>
        </w:rPr>
        <w:t xml:space="preserve">) dokonywany jest przez Zamawiającego przy udziale Wykonawcy i </w:t>
      </w:r>
      <w:r w:rsidR="00104648" w:rsidRPr="0084030F">
        <w:rPr>
          <w:rFonts w:asciiTheme="minorHAnsi" w:hAnsiTheme="minorHAnsi"/>
          <w:sz w:val="24"/>
          <w:szCs w:val="24"/>
          <w:lang w:eastAsia="ar-SA"/>
        </w:rPr>
        <w:t>po</w:t>
      </w:r>
      <w:r w:rsidRPr="0084030F">
        <w:rPr>
          <w:rFonts w:asciiTheme="minorHAnsi" w:hAnsiTheme="minorHAnsi"/>
          <w:sz w:val="24"/>
          <w:szCs w:val="24"/>
          <w:lang w:eastAsia="ar-SA"/>
        </w:rPr>
        <w:t xml:space="preserve">winien odbyć </w:t>
      </w:r>
      <w:r w:rsidRPr="0084030F">
        <w:rPr>
          <w:rFonts w:asciiTheme="minorHAnsi" w:hAnsiTheme="minorHAnsi"/>
          <w:color w:val="000000"/>
          <w:sz w:val="24"/>
          <w:szCs w:val="24"/>
          <w:lang w:eastAsia="ar-SA"/>
        </w:rPr>
        <w:t xml:space="preserve">się </w:t>
      </w:r>
      <w:r w:rsidR="00104648" w:rsidRPr="0084030F">
        <w:rPr>
          <w:rFonts w:asciiTheme="minorHAnsi" w:hAnsiTheme="minorHAnsi"/>
          <w:color w:val="000000"/>
          <w:sz w:val="24"/>
          <w:szCs w:val="24"/>
          <w:lang w:eastAsia="ar-SA"/>
        </w:rPr>
        <w:t>na pisemny wniosek Wykonawcy</w:t>
      </w:r>
      <w:r w:rsidR="00B63DB1" w:rsidRPr="0084030F">
        <w:rPr>
          <w:rFonts w:asciiTheme="minorHAnsi" w:hAnsiTheme="minorHAnsi"/>
          <w:color w:val="000000"/>
          <w:sz w:val="24"/>
          <w:szCs w:val="24"/>
          <w:lang w:eastAsia="ar-SA"/>
        </w:rPr>
        <w:t xml:space="preserve"> lub Zamawiającego</w:t>
      </w:r>
      <w:r w:rsidR="00104648" w:rsidRPr="0084030F">
        <w:rPr>
          <w:rFonts w:asciiTheme="minorHAnsi" w:hAnsiTheme="minorHAnsi"/>
          <w:sz w:val="24"/>
          <w:szCs w:val="24"/>
          <w:lang w:eastAsia="ar-SA"/>
        </w:rPr>
        <w:t xml:space="preserve"> </w:t>
      </w:r>
      <w:r w:rsidRPr="0084030F">
        <w:rPr>
          <w:rFonts w:asciiTheme="minorHAnsi" w:hAnsiTheme="minorHAnsi"/>
          <w:sz w:val="24"/>
          <w:szCs w:val="24"/>
          <w:lang w:eastAsia="ar-SA"/>
        </w:rPr>
        <w:t xml:space="preserve">w okresie nie wcześniejszym niż na miesiąc przed upływem terminu gwarancji. Zamawiający wyznaczy Komisję Odbiorową i termin Odbioru Ostatecznego, z którego sporządzony zostanie Protokół Odbioru Ostatecznego. </w:t>
      </w:r>
    </w:p>
    <w:p w14:paraId="3E35CBF5"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Warunkiem pozytywnego wyniku Odbioru Ostatecznego jest wywiązanie się przez Wykonawcę z wszystkich obowiązków wynikających z zapisów dotyczących gwarancji oraz rękojmi za wady przewidzianych niniejszą Umową, w tym usunięcie przez Wykonawcę wszystkich wad i usterek ujawnionych w okresie </w:t>
      </w:r>
      <w:proofErr w:type="gramStart"/>
      <w:r w:rsidRPr="0084030F">
        <w:rPr>
          <w:rFonts w:asciiTheme="minorHAnsi" w:hAnsiTheme="minorHAnsi"/>
          <w:sz w:val="24"/>
          <w:szCs w:val="24"/>
          <w:lang w:eastAsia="ar-SA"/>
        </w:rPr>
        <w:t>gwarancji jakości</w:t>
      </w:r>
      <w:proofErr w:type="gramEnd"/>
      <w:r w:rsidRPr="0084030F">
        <w:rPr>
          <w:rFonts w:asciiTheme="minorHAnsi" w:hAnsiTheme="minorHAnsi"/>
          <w:sz w:val="24"/>
          <w:szCs w:val="24"/>
          <w:lang w:eastAsia="ar-SA"/>
        </w:rPr>
        <w:t xml:space="preserve"> i rękojmi za wady.</w:t>
      </w:r>
    </w:p>
    <w:p w14:paraId="30DE5743" w14:textId="10433563"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Jeżeli w toku czynności Odbioru Ostatecznego zostaną stwierdzone wady</w:t>
      </w:r>
      <w:r w:rsidR="00104648" w:rsidRPr="0084030F">
        <w:rPr>
          <w:rFonts w:asciiTheme="minorHAnsi" w:hAnsiTheme="minorHAnsi"/>
          <w:sz w:val="24"/>
          <w:szCs w:val="24"/>
          <w:lang w:eastAsia="ar-SA"/>
        </w:rPr>
        <w:t xml:space="preserve"> lub usterki</w:t>
      </w:r>
      <w:r w:rsidRPr="0084030F">
        <w:rPr>
          <w:rFonts w:asciiTheme="minorHAnsi" w:hAnsiTheme="minorHAnsi"/>
          <w:sz w:val="24"/>
          <w:szCs w:val="24"/>
          <w:lang w:eastAsia="ar-SA"/>
        </w:rPr>
        <w:t>, Zamawiający może odmówić odbioru ostatecznego robót do czasu usunięcia wad i wyznaczyć Wykonawcy odpowiedni termin na ich usunięcie. W przypadku nieusunięcia wad i usterek w sposób i terminie wskazanym przez Zamawiającego, postanowienia § 2</w:t>
      </w:r>
      <w:r w:rsidR="00CC4D64" w:rsidRPr="0084030F">
        <w:rPr>
          <w:rFonts w:asciiTheme="minorHAnsi" w:hAnsiTheme="minorHAnsi"/>
          <w:sz w:val="24"/>
          <w:szCs w:val="24"/>
          <w:lang w:eastAsia="ar-SA"/>
        </w:rPr>
        <w:t>1</w:t>
      </w:r>
      <w:r w:rsidRPr="0084030F">
        <w:rPr>
          <w:rFonts w:asciiTheme="minorHAnsi" w:hAnsiTheme="minorHAnsi"/>
          <w:sz w:val="24"/>
          <w:szCs w:val="24"/>
          <w:lang w:eastAsia="ar-SA"/>
        </w:rPr>
        <w:t xml:space="preserve"> ust. </w:t>
      </w:r>
      <w:r w:rsidR="007B4457" w:rsidRPr="0084030F">
        <w:rPr>
          <w:rFonts w:asciiTheme="minorHAnsi" w:hAnsiTheme="minorHAnsi"/>
          <w:sz w:val="24"/>
          <w:szCs w:val="24"/>
          <w:lang w:eastAsia="ar-SA"/>
        </w:rPr>
        <w:t>30</w:t>
      </w:r>
      <w:r w:rsidR="00F6436F" w:rsidRPr="0084030F">
        <w:rPr>
          <w:rFonts w:asciiTheme="minorHAnsi" w:hAnsiTheme="minorHAnsi"/>
          <w:sz w:val="24"/>
          <w:szCs w:val="24"/>
          <w:lang w:eastAsia="ar-SA"/>
        </w:rPr>
        <w:t xml:space="preserve"> </w:t>
      </w:r>
      <w:r w:rsidRPr="0084030F">
        <w:rPr>
          <w:rFonts w:asciiTheme="minorHAnsi" w:hAnsiTheme="minorHAnsi"/>
          <w:sz w:val="24"/>
          <w:szCs w:val="24"/>
          <w:lang w:eastAsia="ar-SA"/>
        </w:rPr>
        <w:t>Umowy stosuje się odpowiednio.</w:t>
      </w:r>
    </w:p>
    <w:p w14:paraId="5CC67656"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Pozytywny wynik Odbioru Ostatecznego jest podstawą do zwrotu na rzecz Wykonawcy zatrzymanej części Zabezpieczenia należytego wykonania Umowy, z uwzględnieniem postanowień Umowy w zakresie zaspokajania roszczeń Zamawiającego z Zabezpieczenia należytego wykonania Umowy.</w:t>
      </w:r>
    </w:p>
    <w:p w14:paraId="44B6A8A5"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Odbiór części lub elementu robót na jakimkolwiek momencie realizacji Przedmiotu Umowy nie powoduje wyłączenia go z Odbioru Końcowego i możliwości uznania jego wadliwości w tej fazie odbioru oraz w okresie gwarancji i rękojmi.</w:t>
      </w:r>
    </w:p>
    <w:p w14:paraId="2E708EE5" w14:textId="77777777" w:rsidR="00AB7E8E" w:rsidRPr="0084030F" w:rsidRDefault="00AB7E8E" w:rsidP="0084030F">
      <w:pPr>
        <w:tabs>
          <w:tab w:val="num" w:pos="426"/>
          <w:tab w:val="center" w:pos="567"/>
          <w:tab w:val="right" w:pos="8854"/>
        </w:tabs>
        <w:spacing w:after="0" w:line="23" w:lineRule="atLeast"/>
        <w:ind w:left="0" w:firstLine="0"/>
        <w:contextualSpacing/>
        <w:rPr>
          <w:rFonts w:asciiTheme="minorHAnsi" w:hAnsiTheme="minorHAnsi"/>
          <w:sz w:val="24"/>
          <w:szCs w:val="24"/>
          <w:lang w:eastAsia="ar-SA"/>
        </w:rPr>
      </w:pPr>
    </w:p>
    <w:p w14:paraId="2F26AF93"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833BBC" w:rsidRPr="0084030F">
        <w:rPr>
          <w:rFonts w:asciiTheme="minorHAnsi" w:hAnsiTheme="minorHAnsi"/>
          <w:b/>
          <w:bCs/>
          <w:sz w:val="24"/>
          <w:szCs w:val="24"/>
          <w:lang w:eastAsia="ar-SA"/>
        </w:rPr>
        <w:t>2</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GWARANCJA i RĘKOJMIA</w:t>
      </w:r>
    </w:p>
    <w:p w14:paraId="0B114641" w14:textId="5112D76A" w:rsidR="00247A25" w:rsidRPr="0024214B" w:rsidRDefault="00AB7E8E" w:rsidP="00247A25">
      <w:pPr>
        <w:numPr>
          <w:ilvl w:val="0"/>
          <w:numId w:val="50"/>
        </w:numPr>
        <w:tabs>
          <w:tab w:val="left"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Wykonawca udziela Zamawiającemu gwarancji na</w:t>
      </w:r>
      <w:r w:rsidR="007B4457" w:rsidRPr="0084030F">
        <w:rPr>
          <w:rFonts w:asciiTheme="minorHAnsi" w:hAnsiTheme="minorHAnsi"/>
          <w:sz w:val="24"/>
          <w:szCs w:val="24"/>
          <w:lang w:eastAsia="ar-SA"/>
        </w:rPr>
        <w:t xml:space="preserve"> materiały i wykonane roboty budowlane objęte</w:t>
      </w:r>
      <w:r w:rsidRPr="0084030F">
        <w:rPr>
          <w:rFonts w:asciiTheme="minorHAnsi" w:hAnsiTheme="minorHAnsi"/>
          <w:sz w:val="24"/>
          <w:szCs w:val="24"/>
          <w:lang w:eastAsia="ar-SA"/>
        </w:rPr>
        <w:t xml:space="preserve"> Przedmiotem Umowy </w:t>
      </w:r>
      <w:r w:rsidR="00F21C80" w:rsidRPr="00EF6A8A">
        <w:rPr>
          <w:rFonts w:asciiTheme="minorHAnsi" w:hAnsiTheme="minorHAnsi"/>
          <w:strike/>
          <w:sz w:val="24"/>
          <w:szCs w:val="24"/>
        </w:rPr>
        <w:t>w zakresie podstawowym</w:t>
      </w:r>
      <w:r w:rsidR="00F21C80" w:rsidRPr="00EF6A8A">
        <w:rPr>
          <w:rFonts w:asciiTheme="minorHAnsi" w:hAnsiTheme="minorHAnsi"/>
          <w:strike/>
          <w:sz w:val="24"/>
          <w:szCs w:val="24"/>
          <w:lang w:eastAsia="ar-SA"/>
        </w:rPr>
        <w:t xml:space="preserve"> jak i opcjonalnym (dotyczy sytuacji, gdy Zamawiający skorzysta z prawa opcji)</w:t>
      </w:r>
      <w:r w:rsidR="00F21C80" w:rsidRPr="0084030F">
        <w:rPr>
          <w:rFonts w:asciiTheme="minorHAnsi" w:hAnsiTheme="minorHAnsi"/>
          <w:sz w:val="24"/>
          <w:szCs w:val="24"/>
          <w:lang w:eastAsia="ar-SA"/>
        </w:rPr>
        <w:t xml:space="preserve"> </w:t>
      </w:r>
      <w:r w:rsidRPr="0084030F">
        <w:rPr>
          <w:rFonts w:asciiTheme="minorHAnsi" w:hAnsiTheme="minorHAnsi"/>
          <w:sz w:val="24"/>
          <w:szCs w:val="24"/>
          <w:lang w:eastAsia="ar-SA"/>
        </w:rPr>
        <w:t xml:space="preserve">na okres </w:t>
      </w:r>
      <w:r w:rsidR="002B6E12" w:rsidRPr="0084030F">
        <w:rPr>
          <w:rFonts w:asciiTheme="minorHAnsi" w:hAnsiTheme="minorHAnsi"/>
          <w:b/>
          <w:sz w:val="24"/>
          <w:szCs w:val="24"/>
          <w:lang w:eastAsia="ar-SA"/>
        </w:rPr>
        <w:t>……….</w:t>
      </w:r>
      <w:r w:rsidRPr="0084030F">
        <w:rPr>
          <w:rFonts w:asciiTheme="minorHAnsi" w:hAnsiTheme="minorHAnsi"/>
          <w:b/>
          <w:sz w:val="24"/>
          <w:szCs w:val="24"/>
          <w:lang w:eastAsia="ar-SA"/>
        </w:rPr>
        <w:t xml:space="preserve"> </w:t>
      </w:r>
      <w:proofErr w:type="gramStart"/>
      <w:r w:rsidRPr="0084030F">
        <w:rPr>
          <w:rFonts w:asciiTheme="minorHAnsi" w:hAnsiTheme="minorHAnsi"/>
          <w:b/>
          <w:sz w:val="24"/>
          <w:szCs w:val="24"/>
          <w:lang w:eastAsia="ar-SA"/>
        </w:rPr>
        <w:t>miesięcy</w:t>
      </w:r>
      <w:proofErr w:type="gramEnd"/>
      <w:r w:rsidR="0021435B" w:rsidRPr="0084030F">
        <w:rPr>
          <w:rFonts w:asciiTheme="minorHAnsi" w:hAnsiTheme="minorHAnsi"/>
          <w:sz w:val="24"/>
          <w:szCs w:val="24"/>
          <w:lang w:eastAsia="ar-SA"/>
        </w:rPr>
        <w:t xml:space="preserve"> (</w:t>
      </w:r>
      <w:r w:rsidR="0021435B" w:rsidRPr="0084030F">
        <w:rPr>
          <w:rFonts w:asciiTheme="minorHAnsi" w:hAnsiTheme="minorHAnsi"/>
          <w:b/>
          <w:color w:val="2E74B5"/>
          <w:sz w:val="24"/>
          <w:szCs w:val="24"/>
          <w:lang w:eastAsia="ar-SA"/>
        </w:rPr>
        <w:t>zgodnie z ofertą</w:t>
      </w:r>
      <w:r w:rsidR="0021435B" w:rsidRPr="0084030F">
        <w:rPr>
          <w:rFonts w:asciiTheme="minorHAnsi" w:hAnsiTheme="minorHAnsi"/>
          <w:sz w:val="24"/>
          <w:szCs w:val="24"/>
          <w:lang w:eastAsia="ar-SA"/>
        </w:rPr>
        <w:t>)</w:t>
      </w:r>
      <w:r w:rsidRPr="0084030F">
        <w:rPr>
          <w:rFonts w:asciiTheme="minorHAnsi" w:hAnsiTheme="minorHAnsi"/>
          <w:sz w:val="24"/>
          <w:szCs w:val="24"/>
          <w:lang w:eastAsia="ar-SA"/>
        </w:rPr>
        <w:t xml:space="preserve"> od daty podpisania protokołu Odbioru Końcowego Przedmiotu Umowy, o którym mowa w § 1 ust. 1 </w:t>
      </w:r>
      <w:r w:rsidRPr="0024214B">
        <w:rPr>
          <w:rFonts w:asciiTheme="minorHAnsi" w:hAnsiTheme="minorHAnsi"/>
          <w:sz w:val="24"/>
          <w:szCs w:val="24"/>
          <w:lang w:eastAsia="ar-SA"/>
        </w:rPr>
        <w:t>Umowy, bez wad, a w przypadku wystąpienia wad – od daty podpisania protokołu stwierdzającego ich usunięcie z zastrzeżeniem ust</w:t>
      </w:r>
      <w:r w:rsidR="0021435B" w:rsidRPr="0024214B">
        <w:rPr>
          <w:rFonts w:asciiTheme="minorHAnsi" w:hAnsiTheme="minorHAnsi"/>
          <w:sz w:val="24"/>
          <w:szCs w:val="24"/>
          <w:lang w:eastAsia="ar-SA"/>
        </w:rPr>
        <w:t>.</w:t>
      </w:r>
      <w:r w:rsidR="004A687B">
        <w:rPr>
          <w:rFonts w:asciiTheme="minorHAnsi" w:hAnsiTheme="minorHAnsi"/>
          <w:sz w:val="24"/>
          <w:szCs w:val="24"/>
          <w:lang w:eastAsia="ar-SA"/>
        </w:rPr>
        <w:t xml:space="preserve"> </w:t>
      </w:r>
      <w:r w:rsidR="005B5F62" w:rsidRPr="005B5F62">
        <w:rPr>
          <w:rFonts w:asciiTheme="minorHAnsi" w:hAnsiTheme="minorHAnsi"/>
          <w:color w:val="FF0000"/>
          <w:sz w:val="24"/>
          <w:szCs w:val="24"/>
          <w:lang w:eastAsia="ar-SA"/>
        </w:rPr>
        <w:t xml:space="preserve">2, </w:t>
      </w:r>
      <w:r w:rsidR="004A687B" w:rsidRPr="004A687B">
        <w:rPr>
          <w:rFonts w:asciiTheme="minorHAnsi" w:hAnsiTheme="minorHAnsi"/>
          <w:color w:val="FF0000"/>
          <w:sz w:val="24"/>
          <w:szCs w:val="24"/>
          <w:lang w:eastAsia="ar-SA"/>
        </w:rPr>
        <w:t>3 i 4</w:t>
      </w:r>
      <w:r w:rsidRPr="004A687B">
        <w:rPr>
          <w:rFonts w:asciiTheme="minorHAnsi" w:hAnsiTheme="minorHAnsi"/>
          <w:color w:val="FF0000"/>
          <w:sz w:val="24"/>
          <w:szCs w:val="24"/>
          <w:lang w:eastAsia="ar-SA"/>
        </w:rPr>
        <w:t>.</w:t>
      </w:r>
    </w:p>
    <w:p w14:paraId="100A7763" w14:textId="6735F552" w:rsidR="00247A25" w:rsidRPr="0024214B" w:rsidRDefault="0024214B" w:rsidP="00247A25">
      <w:pPr>
        <w:numPr>
          <w:ilvl w:val="0"/>
          <w:numId w:val="50"/>
        </w:numPr>
        <w:tabs>
          <w:tab w:val="left" w:pos="426"/>
        </w:tabs>
        <w:autoSpaceDE w:val="0"/>
        <w:spacing w:after="0" w:line="23" w:lineRule="atLeast"/>
        <w:ind w:left="0" w:firstLine="0"/>
        <w:rPr>
          <w:rFonts w:asciiTheme="minorHAnsi" w:hAnsiTheme="minorHAnsi"/>
          <w:color w:val="FF0000"/>
          <w:sz w:val="24"/>
          <w:szCs w:val="24"/>
        </w:rPr>
      </w:pPr>
      <w:r w:rsidRPr="0024214B">
        <w:rPr>
          <w:rFonts w:asciiTheme="minorHAnsi" w:hAnsiTheme="minorHAnsi"/>
          <w:color w:val="FF0000"/>
          <w:sz w:val="24"/>
          <w:szCs w:val="24"/>
          <w:lang w:eastAsia="ar-SA"/>
        </w:rPr>
        <w:t>Strony ustalają, że o</w:t>
      </w:r>
      <w:r w:rsidR="00247A25" w:rsidRPr="0024214B">
        <w:rPr>
          <w:rFonts w:asciiTheme="minorHAnsi" w:hAnsiTheme="minorHAnsi"/>
          <w:color w:val="FF0000"/>
          <w:sz w:val="24"/>
          <w:szCs w:val="24"/>
          <w:lang w:eastAsia="ar-SA"/>
        </w:rPr>
        <w:t xml:space="preserve">kres gwarancji zadaszenia i nawierzchni poliuretanowej </w:t>
      </w:r>
      <w:r w:rsidR="009E3982">
        <w:rPr>
          <w:rFonts w:asciiTheme="minorHAnsi" w:hAnsiTheme="minorHAnsi"/>
          <w:color w:val="FF0000"/>
          <w:sz w:val="24"/>
          <w:szCs w:val="24"/>
          <w:lang w:eastAsia="ar-SA"/>
        </w:rPr>
        <w:t>wynosi</w:t>
      </w:r>
      <w:r w:rsidR="00247A25" w:rsidRPr="0024214B">
        <w:rPr>
          <w:rFonts w:asciiTheme="minorHAnsi" w:hAnsiTheme="minorHAnsi"/>
          <w:color w:val="FF0000"/>
          <w:sz w:val="24"/>
          <w:szCs w:val="24"/>
          <w:lang w:eastAsia="ar-SA"/>
        </w:rPr>
        <w:t xml:space="preserve"> 60 miesięcy</w:t>
      </w:r>
      <w:r w:rsidRPr="0024214B">
        <w:rPr>
          <w:rFonts w:asciiTheme="minorHAnsi" w:hAnsiTheme="minorHAnsi"/>
          <w:color w:val="FF0000"/>
          <w:sz w:val="24"/>
          <w:szCs w:val="24"/>
          <w:lang w:eastAsia="ar-SA"/>
        </w:rPr>
        <w:t>,</w:t>
      </w:r>
      <w:r w:rsidR="00247A25" w:rsidRPr="0024214B">
        <w:rPr>
          <w:rFonts w:asciiTheme="minorHAnsi" w:hAnsiTheme="minorHAnsi"/>
          <w:color w:val="FF0000"/>
          <w:sz w:val="24"/>
          <w:szCs w:val="24"/>
          <w:lang w:eastAsia="ar-SA"/>
        </w:rPr>
        <w:t xml:space="preserve"> </w:t>
      </w:r>
      <w:proofErr w:type="gramStart"/>
      <w:r w:rsidR="00247A25" w:rsidRPr="0024214B">
        <w:rPr>
          <w:rFonts w:asciiTheme="minorHAnsi" w:hAnsiTheme="minorHAnsi"/>
          <w:color w:val="FF0000"/>
          <w:sz w:val="24"/>
          <w:szCs w:val="24"/>
          <w:lang w:eastAsia="ar-SA"/>
        </w:rPr>
        <w:t>chyba że</w:t>
      </w:r>
      <w:proofErr w:type="gramEnd"/>
      <w:r w:rsidR="00247A25" w:rsidRPr="0024214B">
        <w:rPr>
          <w:rFonts w:asciiTheme="minorHAnsi" w:hAnsiTheme="minorHAnsi"/>
          <w:color w:val="FF0000"/>
          <w:sz w:val="24"/>
          <w:szCs w:val="24"/>
          <w:lang w:eastAsia="ar-SA"/>
        </w:rPr>
        <w:t xml:space="preserve"> gwarancja producenta zawiera okres dłuższy.</w:t>
      </w:r>
      <w:r w:rsidR="00247A25" w:rsidRPr="0024214B">
        <w:rPr>
          <w:rFonts w:asciiTheme="minorHAnsi" w:hAnsiTheme="minorHAnsi"/>
          <w:color w:val="FF0000"/>
          <w:sz w:val="24"/>
          <w:szCs w:val="24"/>
          <w:lang w:eastAsia="ar-SA"/>
        </w:rPr>
        <w:t xml:space="preserve"> </w:t>
      </w:r>
      <w:r w:rsidR="00247A25" w:rsidRPr="0024214B">
        <w:rPr>
          <w:rFonts w:asciiTheme="minorHAnsi" w:hAnsiTheme="minorHAnsi"/>
          <w:color w:val="FF0000"/>
          <w:sz w:val="24"/>
          <w:szCs w:val="24"/>
        </w:rPr>
        <w:t>Okres g</w:t>
      </w:r>
      <w:r w:rsidR="00247A25" w:rsidRPr="0024214B">
        <w:rPr>
          <w:rFonts w:asciiTheme="minorHAnsi" w:hAnsiTheme="minorHAnsi"/>
          <w:color w:val="FF0000"/>
          <w:sz w:val="24"/>
          <w:szCs w:val="24"/>
          <w:lang w:eastAsia="ar-SA"/>
        </w:rPr>
        <w:t>warancji instalacji fotowoltaicznej</w:t>
      </w:r>
      <w:r w:rsidRPr="0024214B">
        <w:rPr>
          <w:rFonts w:asciiTheme="minorHAnsi" w:hAnsiTheme="minorHAnsi"/>
          <w:color w:val="FF0000"/>
          <w:sz w:val="24"/>
          <w:szCs w:val="24"/>
          <w:lang w:eastAsia="ar-SA"/>
        </w:rPr>
        <w:t xml:space="preserve"> wynosi</w:t>
      </w:r>
      <w:r w:rsidR="00247A25" w:rsidRPr="0024214B">
        <w:rPr>
          <w:rFonts w:asciiTheme="minorHAnsi" w:hAnsiTheme="minorHAnsi"/>
          <w:color w:val="FF0000"/>
          <w:sz w:val="24"/>
          <w:szCs w:val="24"/>
          <w:lang w:eastAsia="ar-SA"/>
        </w:rPr>
        <w:t>:</w:t>
      </w:r>
    </w:p>
    <w:p w14:paraId="7C92C57C" w14:textId="1C1132B8" w:rsidR="00247A25" w:rsidRPr="0024214B" w:rsidRDefault="00247A25" w:rsidP="0024214B">
      <w:pPr>
        <w:pStyle w:val="Akapitzlist"/>
        <w:numPr>
          <w:ilvl w:val="0"/>
          <w:numId w:val="94"/>
        </w:numPr>
        <w:tabs>
          <w:tab w:val="left" w:pos="284"/>
        </w:tabs>
        <w:autoSpaceDE w:val="0"/>
        <w:spacing w:after="0" w:line="23" w:lineRule="atLeast"/>
        <w:ind w:left="0" w:firstLine="0"/>
        <w:rPr>
          <w:rFonts w:asciiTheme="minorHAnsi" w:hAnsiTheme="minorHAnsi"/>
          <w:color w:val="FF0000"/>
          <w:sz w:val="24"/>
          <w:szCs w:val="24"/>
          <w:lang w:eastAsia="ar-SA"/>
        </w:rPr>
      </w:pPr>
      <w:r w:rsidRPr="0024214B">
        <w:rPr>
          <w:rFonts w:asciiTheme="minorHAnsi" w:hAnsiTheme="minorHAnsi"/>
          <w:color w:val="FF0000"/>
          <w:sz w:val="24"/>
          <w:szCs w:val="24"/>
          <w:lang w:eastAsia="ar-SA"/>
        </w:rPr>
        <w:t>na liniową utratę mocy maksymalnie do 80% przez 25 lat</w:t>
      </w:r>
      <w:r w:rsidR="009E3982">
        <w:rPr>
          <w:rFonts w:asciiTheme="minorHAnsi" w:hAnsiTheme="minorHAnsi"/>
          <w:color w:val="FF0000"/>
          <w:sz w:val="24"/>
          <w:szCs w:val="24"/>
          <w:lang w:val="pl-PL" w:eastAsia="ar-SA"/>
        </w:rPr>
        <w:t>,</w:t>
      </w:r>
      <w:r w:rsidRPr="0024214B">
        <w:rPr>
          <w:rFonts w:asciiTheme="minorHAnsi" w:hAnsiTheme="minorHAnsi"/>
          <w:color w:val="FF0000"/>
          <w:sz w:val="24"/>
          <w:szCs w:val="24"/>
          <w:lang w:eastAsia="ar-SA"/>
        </w:rPr>
        <w:t xml:space="preserve"> </w:t>
      </w:r>
    </w:p>
    <w:p w14:paraId="25AF32EA" w14:textId="7A8E544F" w:rsidR="00247A25" w:rsidRPr="0024214B" w:rsidRDefault="00247A25" w:rsidP="0024214B">
      <w:pPr>
        <w:pStyle w:val="Akapitzlist"/>
        <w:numPr>
          <w:ilvl w:val="0"/>
          <w:numId w:val="94"/>
        </w:numPr>
        <w:tabs>
          <w:tab w:val="left" w:pos="284"/>
        </w:tabs>
        <w:autoSpaceDE w:val="0"/>
        <w:spacing w:after="0" w:line="23" w:lineRule="atLeast"/>
        <w:ind w:left="0" w:firstLine="0"/>
        <w:rPr>
          <w:rFonts w:asciiTheme="minorHAnsi" w:hAnsiTheme="minorHAnsi"/>
          <w:color w:val="FF0000"/>
          <w:sz w:val="24"/>
          <w:szCs w:val="24"/>
          <w:lang w:eastAsia="ar-SA"/>
        </w:rPr>
      </w:pPr>
      <w:r w:rsidRPr="0024214B">
        <w:rPr>
          <w:rFonts w:asciiTheme="minorHAnsi" w:hAnsiTheme="minorHAnsi"/>
          <w:color w:val="FF0000"/>
          <w:sz w:val="24"/>
          <w:szCs w:val="24"/>
          <w:lang w:eastAsia="ar-SA"/>
        </w:rPr>
        <w:t xml:space="preserve">min. 10 lat gwarancji produktowej na panele PV, </w:t>
      </w:r>
    </w:p>
    <w:p w14:paraId="5AFD321B" w14:textId="5AD36DD8" w:rsidR="0024214B" w:rsidRPr="0024214B" w:rsidRDefault="00247A25" w:rsidP="0024214B">
      <w:pPr>
        <w:pStyle w:val="Akapitzlist"/>
        <w:numPr>
          <w:ilvl w:val="0"/>
          <w:numId w:val="94"/>
        </w:numPr>
        <w:tabs>
          <w:tab w:val="left" w:pos="284"/>
        </w:tabs>
        <w:autoSpaceDE w:val="0"/>
        <w:spacing w:after="0" w:line="23" w:lineRule="atLeast"/>
        <w:ind w:left="0" w:firstLine="0"/>
        <w:rPr>
          <w:rFonts w:asciiTheme="minorHAnsi" w:hAnsiTheme="minorHAnsi"/>
          <w:color w:val="FF0000"/>
          <w:sz w:val="24"/>
          <w:szCs w:val="24"/>
          <w:lang w:eastAsia="ar-SA"/>
        </w:rPr>
      </w:pPr>
      <w:r w:rsidRPr="0024214B">
        <w:rPr>
          <w:rFonts w:asciiTheme="minorHAnsi" w:hAnsiTheme="minorHAnsi"/>
          <w:color w:val="FF0000"/>
          <w:sz w:val="24"/>
          <w:szCs w:val="24"/>
          <w:lang w:eastAsia="ar-SA"/>
        </w:rPr>
        <w:t>na montaż instalacji fotowoltaicznej 24 miesiące</w:t>
      </w:r>
      <w:r w:rsidR="0024214B" w:rsidRPr="0024214B">
        <w:rPr>
          <w:rFonts w:asciiTheme="minorHAnsi" w:hAnsiTheme="minorHAnsi"/>
          <w:color w:val="FF0000"/>
          <w:sz w:val="24"/>
          <w:szCs w:val="24"/>
          <w:lang w:eastAsia="ar-SA"/>
        </w:rPr>
        <w:t xml:space="preserve">, </w:t>
      </w:r>
    </w:p>
    <w:p w14:paraId="57A980A5" w14:textId="7C29EFBA" w:rsidR="00247A25" w:rsidRPr="0024214B" w:rsidRDefault="0024214B" w:rsidP="0024214B">
      <w:pPr>
        <w:pStyle w:val="Akapitzlist"/>
        <w:numPr>
          <w:ilvl w:val="0"/>
          <w:numId w:val="93"/>
        </w:numPr>
        <w:tabs>
          <w:tab w:val="left" w:pos="284"/>
        </w:tabs>
        <w:autoSpaceDE w:val="0"/>
        <w:spacing w:after="0" w:line="23" w:lineRule="atLeast"/>
        <w:ind w:left="0" w:firstLine="0"/>
        <w:rPr>
          <w:rFonts w:asciiTheme="minorHAnsi" w:hAnsiTheme="minorHAnsi"/>
          <w:color w:val="FF0000"/>
          <w:sz w:val="24"/>
          <w:szCs w:val="24"/>
          <w:lang w:eastAsia="ar-SA"/>
        </w:rPr>
      </w:pPr>
      <w:r w:rsidRPr="0024214B">
        <w:rPr>
          <w:color w:val="FF0000"/>
          <w:sz w:val="24"/>
          <w:szCs w:val="24"/>
        </w:rPr>
        <w:t>na falownik min. 5 lat</w:t>
      </w:r>
      <w:r w:rsidR="00247A25" w:rsidRPr="0024214B">
        <w:rPr>
          <w:rFonts w:asciiTheme="minorHAnsi" w:hAnsiTheme="minorHAnsi"/>
          <w:color w:val="FF0000"/>
          <w:sz w:val="24"/>
          <w:szCs w:val="24"/>
          <w:lang w:eastAsia="ar-SA"/>
        </w:rPr>
        <w:t xml:space="preserve">. </w:t>
      </w:r>
    </w:p>
    <w:p w14:paraId="1248D286" w14:textId="43B21E06" w:rsidR="0070558F" w:rsidRPr="009E3982" w:rsidRDefault="0070558F" w:rsidP="0070558F">
      <w:pPr>
        <w:numPr>
          <w:ilvl w:val="0"/>
          <w:numId w:val="50"/>
        </w:numPr>
        <w:tabs>
          <w:tab w:val="left" w:pos="426"/>
        </w:tabs>
        <w:autoSpaceDE w:val="0"/>
        <w:spacing w:after="0" w:line="23" w:lineRule="atLeast"/>
        <w:ind w:left="0" w:firstLine="0"/>
        <w:rPr>
          <w:rFonts w:asciiTheme="minorHAnsi" w:hAnsiTheme="minorHAnsi"/>
          <w:color w:val="FF0000"/>
          <w:sz w:val="24"/>
          <w:szCs w:val="24"/>
          <w:lang w:eastAsia="ar-SA"/>
        </w:rPr>
      </w:pPr>
      <w:r w:rsidRPr="009E3982">
        <w:rPr>
          <w:rFonts w:asciiTheme="minorHAnsi" w:hAnsiTheme="minorHAnsi"/>
          <w:color w:val="FF0000"/>
          <w:sz w:val="24"/>
          <w:szCs w:val="24"/>
          <w:lang w:eastAsia="ar-SA"/>
        </w:rPr>
        <w:t>Jeżeli warunki gwarancji udzielonej przez producenta materiałów i urządzeń przewidują dłuższy okres gw</w:t>
      </w:r>
      <w:r w:rsidR="009E3982">
        <w:rPr>
          <w:rFonts w:asciiTheme="minorHAnsi" w:hAnsiTheme="minorHAnsi"/>
          <w:color w:val="FF0000"/>
          <w:sz w:val="24"/>
          <w:szCs w:val="24"/>
          <w:lang w:eastAsia="ar-SA"/>
        </w:rPr>
        <w:t>arancji niż gwarancja udzielona przez</w:t>
      </w:r>
      <w:r w:rsidRPr="009E3982">
        <w:rPr>
          <w:rFonts w:asciiTheme="minorHAnsi" w:hAnsiTheme="minorHAnsi"/>
          <w:color w:val="FF0000"/>
          <w:sz w:val="24"/>
          <w:szCs w:val="24"/>
          <w:lang w:eastAsia="ar-SA"/>
        </w:rPr>
        <w:t xml:space="preserve"> Wykonawcę – obowiązuje okres gwarancji w wymiarze równym okresowi gwarancji producenta.</w:t>
      </w:r>
    </w:p>
    <w:p w14:paraId="37F695F5" w14:textId="1CB90ED6" w:rsidR="00A765FA" w:rsidRPr="0070558F" w:rsidRDefault="00AB7E8E" w:rsidP="0070558F">
      <w:pPr>
        <w:tabs>
          <w:tab w:val="left" w:pos="426"/>
        </w:tabs>
        <w:autoSpaceDE w:val="0"/>
        <w:spacing w:after="0" w:line="23" w:lineRule="atLeast"/>
        <w:ind w:left="0" w:firstLine="0"/>
        <w:rPr>
          <w:rFonts w:asciiTheme="minorHAnsi" w:hAnsiTheme="minorHAnsi"/>
          <w:strike/>
          <w:sz w:val="24"/>
          <w:szCs w:val="24"/>
          <w:lang w:eastAsia="ar-SA"/>
        </w:rPr>
      </w:pPr>
      <w:r w:rsidRPr="0070558F">
        <w:rPr>
          <w:rFonts w:asciiTheme="minorHAnsi" w:hAnsiTheme="minorHAnsi"/>
          <w:strike/>
          <w:sz w:val="24"/>
          <w:szCs w:val="24"/>
          <w:lang w:eastAsia="ar-SA"/>
        </w:rPr>
        <w:t xml:space="preserve">Wykonawca udziela gwarancji na urządzenia zgodnie z gwarancją producenta, jednak nie krótszej niż na okres 24 miesięcy od daty podpisania Protokołu Odbioru Końcowego. </w:t>
      </w:r>
    </w:p>
    <w:p w14:paraId="01E04184" w14:textId="09E3B6CB" w:rsidR="00AB7E8E" w:rsidRPr="0084030F" w:rsidRDefault="00A765FA"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Okres rękojmi wynosi 5 lat. </w:t>
      </w:r>
      <w:r w:rsidR="00AB7E8E" w:rsidRPr="0084030F">
        <w:rPr>
          <w:rFonts w:asciiTheme="minorHAnsi" w:hAnsiTheme="minorHAnsi"/>
          <w:sz w:val="24"/>
          <w:szCs w:val="24"/>
          <w:lang w:eastAsia="ar-SA"/>
        </w:rPr>
        <w:t xml:space="preserve">Bieg terminu rękojmi na wykonany Przedmiot Umowy </w:t>
      </w:r>
      <w:r w:rsidRPr="0024214B">
        <w:rPr>
          <w:rFonts w:asciiTheme="minorHAnsi" w:hAnsiTheme="minorHAnsi"/>
          <w:strike/>
          <w:sz w:val="24"/>
          <w:szCs w:val="24"/>
          <w:lang w:eastAsia="ar-SA"/>
        </w:rPr>
        <w:t>w zakresie podstawowym jak i opcjonalnym (dotyczy sytuacji, gdy Zamawiający skorzysta z prawa opcji)</w:t>
      </w:r>
      <w:r w:rsidRPr="0084030F">
        <w:rPr>
          <w:rFonts w:asciiTheme="minorHAnsi" w:hAnsiTheme="minorHAnsi"/>
          <w:sz w:val="24"/>
          <w:szCs w:val="24"/>
          <w:lang w:eastAsia="ar-SA"/>
        </w:rPr>
        <w:t xml:space="preserve"> </w:t>
      </w:r>
      <w:r w:rsidR="00AB7E8E" w:rsidRPr="0084030F">
        <w:rPr>
          <w:rFonts w:asciiTheme="minorHAnsi" w:hAnsiTheme="minorHAnsi"/>
          <w:sz w:val="24"/>
          <w:szCs w:val="24"/>
          <w:lang w:eastAsia="ar-SA"/>
        </w:rPr>
        <w:t>rozpoczyna się od daty podpisania przez Strony protokołu Odbioru Końcowego.</w:t>
      </w:r>
    </w:p>
    <w:p w14:paraId="133E1942"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Wykonawca udziela gwarancji na prawidłowe wykonanie robót i </w:t>
      </w:r>
      <w:proofErr w:type="gramStart"/>
      <w:r w:rsidRPr="0084030F">
        <w:rPr>
          <w:rFonts w:asciiTheme="minorHAnsi" w:hAnsiTheme="minorHAnsi"/>
          <w:sz w:val="24"/>
          <w:szCs w:val="24"/>
          <w:lang w:eastAsia="ar-SA"/>
        </w:rPr>
        <w:t>odpowiednią jakość</w:t>
      </w:r>
      <w:proofErr w:type="gramEnd"/>
      <w:r w:rsidRPr="0084030F">
        <w:rPr>
          <w:rFonts w:asciiTheme="minorHAnsi" w:hAnsiTheme="minorHAnsi"/>
          <w:sz w:val="24"/>
          <w:szCs w:val="24"/>
          <w:lang w:eastAsia="ar-SA"/>
        </w:rPr>
        <w:t xml:space="preserve"> Wyrobów zastosowanych przy realizacji Przedmiotu Umowy.</w:t>
      </w:r>
    </w:p>
    <w:p w14:paraId="505BA436"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Wykonawca zobowiązuje się, że przystąpi niezwłocznie (w terminie nie dłuższym niż 5 dni) do usunięcia ujawnionych i wskazanych przez Zamawiającego wad lub usterek. </w:t>
      </w:r>
    </w:p>
    <w:p w14:paraId="66B7950A"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Wykonawca nie może odmówić usunięcia wad lub usterek bez względu na wysokość kosztów z tym związanych. Wszelkie koszty usuwania wad lub usterek ponosi Wykonawca. Wykonawca ponosi odpowiedzialność za szkody spowodowane przez siebie podczas usuwania wad lub usterek.</w:t>
      </w:r>
    </w:p>
    <w:p w14:paraId="2BDD9047"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bookmarkStart w:id="5" w:name="_Hlk66884040"/>
      <w:r w:rsidRPr="0084030F">
        <w:rPr>
          <w:rFonts w:asciiTheme="minorHAnsi" w:hAnsiTheme="minorHAnsi"/>
          <w:sz w:val="24"/>
          <w:szCs w:val="24"/>
          <w:lang w:eastAsia="ar-SA"/>
        </w:rPr>
        <w:t xml:space="preserve">W przypadku nieusunięcia wad i usterek w sposób i terminie wskazanym w ust. </w:t>
      </w:r>
      <w:r w:rsidR="00992850" w:rsidRPr="0084030F">
        <w:rPr>
          <w:rFonts w:asciiTheme="minorHAnsi" w:hAnsiTheme="minorHAnsi"/>
          <w:sz w:val="24"/>
          <w:szCs w:val="24"/>
          <w:lang w:eastAsia="ar-SA"/>
        </w:rPr>
        <w:t>5</w:t>
      </w:r>
      <w:r w:rsidRPr="0084030F">
        <w:rPr>
          <w:rFonts w:asciiTheme="minorHAnsi" w:hAnsiTheme="minorHAnsi"/>
          <w:sz w:val="24"/>
          <w:szCs w:val="24"/>
          <w:lang w:eastAsia="ar-SA"/>
        </w:rPr>
        <w:t xml:space="preserve"> powyżej Zamawiający może:</w:t>
      </w:r>
    </w:p>
    <w:p w14:paraId="6DF4BFFE" w14:textId="1F2D5439" w:rsidR="00AB7E8E" w:rsidRPr="0084030F" w:rsidRDefault="00AB7E8E" w:rsidP="0084030F">
      <w:pPr>
        <w:numPr>
          <w:ilvl w:val="0"/>
          <w:numId w:val="2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naliczyć</w:t>
      </w:r>
      <w:proofErr w:type="gramEnd"/>
      <w:r w:rsidRPr="0084030F">
        <w:rPr>
          <w:rFonts w:asciiTheme="minorHAnsi" w:eastAsiaTheme="minorHAnsi" w:hAnsiTheme="minorHAnsi" w:cstheme="minorBidi"/>
          <w:sz w:val="24"/>
          <w:szCs w:val="24"/>
          <w:lang w:eastAsia="en-US"/>
        </w:rPr>
        <w:t xml:space="preserve"> kary umowne określone w § </w:t>
      </w:r>
      <w:r w:rsidR="008A301E" w:rsidRPr="0084030F">
        <w:rPr>
          <w:rFonts w:asciiTheme="minorHAnsi" w:eastAsiaTheme="minorHAnsi" w:hAnsiTheme="minorHAnsi" w:cstheme="minorBidi"/>
          <w:sz w:val="24"/>
          <w:szCs w:val="24"/>
          <w:lang w:eastAsia="en-US"/>
        </w:rPr>
        <w:t>25</w:t>
      </w:r>
      <w:r w:rsidR="00104648" w:rsidRPr="0084030F">
        <w:rPr>
          <w:rFonts w:asciiTheme="minorHAnsi" w:eastAsiaTheme="minorHAnsi" w:hAnsiTheme="minorHAnsi" w:cstheme="minorBidi"/>
          <w:sz w:val="24"/>
          <w:szCs w:val="24"/>
          <w:lang w:eastAsia="en-US"/>
        </w:rPr>
        <w:t xml:space="preserve"> </w:t>
      </w:r>
      <w:r w:rsidRPr="0084030F">
        <w:rPr>
          <w:rFonts w:asciiTheme="minorHAnsi" w:eastAsiaTheme="minorHAnsi" w:hAnsiTheme="minorHAnsi" w:cstheme="minorBidi"/>
          <w:sz w:val="24"/>
          <w:szCs w:val="24"/>
          <w:lang w:eastAsia="en-US"/>
        </w:rPr>
        <w:t>ust</w:t>
      </w:r>
      <w:r w:rsidR="00992850" w:rsidRPr="0084030F">
        <w:rPr>
          <w:rFonts w:asciiTheme="minorHAnsi" w:eastAsiaTheme="minorHAnsi" w:hAnsiTheme="minorHAnsi" w:cstheme="minorBidi"/>
          <w:sz w:val="24"/>
          <w:szCs w:val="24"/>
          <w:lang w:eastAsia="en-US"/>
        </w:rPr>
        <w:t>.</w:t>
      </w:r>
      <w:r w:rsidRPr="0084030F">
        <w:rPr>
          <w:rFonts w:asciiTheme="minorHAnsi" w:eastAsiaTheme="minorHAnsi" w:hAnsiTheme="minorHAnsi" w:cstheme="minorBidi"/>
          <w:sz w:val="24"/>
          <w:szCs w:val="24"/>
          <w:lang w:eastAsia="en-US"/>
        </w:rPr>
        <w:t xml:space="preserve"> 2 pkt </w:t>
      </w:r>
      <w:r w:rsidR="008A301E" w:rsidRPr="0084030F">
        <w:rPr>
          <w:rFonts w:asciiTheme="minorHAnsi" w:eastAsiaTheme="minorHAnsi" w:hAnsiTheme="minorHAnsi" w:cstheme="minorBidi"/>
          <w:sz w:val="24"/>
          <w:szCs w:val="24"/>
          <w:lang w:eastAsia="en-US"/>
        </w:rPr>
        <w:t>2</w:t>
      </w:r>
      <w:r w:rsidRPr="0084030F">
        <w:rPr>
          <w:rFonts w:asciiTheme="minorHAnsi" w:eastAsiaTheme="minorHAnsi" w:hAnsiTheme="minorHAnsi" w:cstheme="minorBidi"/>
          <w:sz w:val="24"/>
          <w:szCs w:val="24"/>
          <w:lang w:eastAsia="en-US"/>
        </w:rPr>
        <w:t xml:space="preserve"> Umowy </w:t>
      </w:r>
      <w:r w:rsidR="00104648" w:rsidRPr="0084030F">
        <w:rPr>
          <w:rFonts w:asciiTheme="minorHAnsi" w:eastAsiaTheme="minorHAnsi" w:hAnsiTheme="minorHAnsi" w:cstheme="minorBidi"/>
          <w:sz w:val="24"/>
          <w:szCs w:val="24"/>
          <w:lang w:eastAsia="en-US"/>
        </w:rPr>
        <w:t xml:space="preserve">oraz </w:t>
      </w:r>
      <w:r w:rsidRPr="0084030F">
        <w:rPr>
          <w:rFonts w:asciiTheme="minorHAnsi" w:eastAsiaTheme="minorHAnsi" w:hAnsiTheme="minorHAnsi" w:cstheme="minorBidi"/>
          <w:sz w:val="24"/>
          <w:szCs w:val="24"/>
          <w:lang w:eastAsia="en-US"/>
        </w:rPr>
        <w:t>dokonać wykonania zastępczego na koszt i ryzyko Wykonawc</w:t>
      </w:r>
      <w:r w:rsidR="00104648" w:rsidRPr="0084030F">
        <w:rPr>
          <w:rFonts w:asciiTheme="minorHAnsi" w:eastAsiaTheme="minorHAnsi" w:hAnsiTheme="minorHAnsi" w:cstheme="minorBidi"/>
          <w:sz w:val="24"/>
          <w:szCs w:val="24"/>
          <w:lang w:eastAsia="en-US"/>
        </w:rPr>
        <w:t>y</w:t>
      </w:r>
    </w:p>
    <w:p w14:paraId="6176690F" w14:textId="77777777" w:rsidR="00AB7E8E" w:rsidRPr="0084030F" w:rsidRDefault="00AB7E8E" w:rsidP="0084030F">
      <w:pPr>
        <w:numPr>
          <w:ilvl w:val="0"/>
          <w:numId w:val="28"/>
        </w:numPr>
        <w:tabs>
          <w:tab w:val="left" w:pos="284"/>
        </w:tabs>
        <w:spacing w:after="0" w:line="23" w:lineRule="atLeast"/>
        <w:ind w:left="0" w:firstLine="0"/>
        <w:rPr>
          <w:rFonts w:asciiTheme="minorHAnsi" w:hAnsiTheme="minorHAnsi"/>
          <w:sz w:val="24"/>
          <w:szCs w:val="24"/>
        </w:rPr>
      </w:pPr>
      <w:proofErr w:type="gramStart"/>
      <w:r w:rsidRPr="0084030F">
        <w:rPr>
          <w:rFonts w:asciiTheme="minorHAnsi" w:eastAsiaTheme="minorHAnsi" w:hAnsiTheme="minorHAnsi" w:cstheme="minorBidi"/>
          <w:sz w:val="24"/>
          <w:szCs w:val="24"/>
          <w:lang w:eastAsia="en-US"/>
        </w:rPr>
        <w:t>odstąpić</w:t>
      </w:r>
      <w:proofErr w:type="gramEnd"/>
      <w:r w:rsidRPr="0084030F">
        <w:rPr>
          <w:rFonts w:asciiTheme="minorHAnsi" w:hAnsiTheme="minorHAnsi"/>
          <w:sz w:val="24"/>
          <w:szCs w:val="24"/>
        </w:rPr>
        <w:t xml:space="preserve"> od Umowy z przyczyn leżących po stronie Wykonawcy, bez wyznaczania terminu na usunięcie wad, gdy wady mają charakter istotny i nie dają się usunąć. </w:t>
      </w:r>
    </w:p>
    <w:bookmarkEnd w:id="5"/>
    <w:p w14:paraId="16A952F9"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 przypadku wystąpienia po raz trzeci wady danego materiału/urządzenia/sprzętu (bez względu na ich rodzaj i umiejscowienie), Wykonawca obowiązany jest wymienić dany</w:t>
      </w:r>
      <w:r w:rsidR="00F6436F" w:rsidRPr="0084030F">
        <w:rPr>
          <w:rFonts w:asciiTheme="minorHAnsi" w:hAnsiTheme="minorHAnsi"/>
          <w:sz w:val="24"/>
          <w:szCs w:val="24"/>
          <w:lang w:eastAsia="ar-SA"/>
        </w:rPr>
        <w:t xml:space="preserve"> </w:t>
      </w:r>
      <w:r w:rsidRPr="0084030F">
        <w:rPr>
          <w:rFonts w:asciiTheme="minorHAnsi" w:hAnsiTheme="minorHAnsi"/>
          <w:sz w:val="24"/>
          <w:szCs w:val="24"/>
          <w:lang w:eastAsia="ar-SA"/>
        </w:rPr>
        <w:t xml:space="preserve">materiał/urządzenie/sprzęt na rzecz nową, wolną od wad, o nie gorszych parametrach technicznych, funkcjonalno-użytkowych i estetycznych. Do wymiany rzeczy stosuje się zasady i terminy dotyczące usuwania wad. </w:t>
      </w:r>
    </w:p>
    <w:p w14:paraId="78E0CADC"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Termin gwarancji Wykonawcy ulega przedłużeniu o czas, w </w:t>
      </w:r>
      <w:proofErr w:type="gramStart"/>
      <w:r w:rsidRPr="0084030F">
        <w:rPr>
          <w:rFonts w:asciiTheme="minorHAnsi" w:hAnsiTheme="minorHAnsi"/>
          <w:sz w:val="24"/>
          <w:szCs w:val="24"/>
          <w:lang w:eastAsia="ar-SA"/>
        </w:rPr>
        <w:t>ciągu którego</w:t>
      </w:r>
      <w:proofErr w:type="gramEnd"/>
      <w:r w:rsidRPr="0084030F">
        <w:rPr>
          <w:rFonts w:asciiTheme="minorHAnsi" w:hAnsiTheme="minorHAnsi"/>
          <w:sz w:val="24"/>
          <w:szCs w:val="24"/>
          <w:lang w:eastAsia="ar-SA"/>
        </w:rPr>
        <w:t xml:space="preserve"> wskutek wady rzeczy objętej gwarancją Zamawiający (uprawniony z gwarancji) nie mógł z niej korzystać. W przypadkach wymiany materiału/urządzenia/sprzętu na nowy lub też po dokonaniu istotnych napraw materiału/urządzenia/sprzętu termin gwarancji rozpoczyna bieg od nowa. </w:t>
      </w:r>
    </w:p>
    <w:p w14:paraId="62D340CC"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Terminowe przeprowadzenie przeglądów, konserwacji lub serwisowania urządzeń i sprzętu dostarczonego w ramach Umowy, </w:t>
      </w:r>
      <w:proofErr w:type="gramStart"/>
      <w:r w:rsidRPr="0084030F">
        <w:rPr>
          <w:rFonts w:asciiTheme="minorHAnsi" w:hAnsiTheme="minorHAnsi"/>
          <w:sz w:val="24"/>
          <w:szCs w:val="24"/>
          <w:lang w:eastAsia="ar-SA"/>
        </w:rPr>
        <w:t>co do których</w:t>
      </w:r>
      <w:proofErr w:type="gramEnd"/>
      <w:r w:rsidRPr="0084030F">
        <w:rPr>
          <w:rFonts w:asciiTheme="minorHAnsi" w:hAnsiTheme="minorHAnsi"/>
          <w:sz w:val="24"/>
          <w:szCs w:val="24"/>
          <w:lang w:eastAsia="ar-SA"/>
        </w:rPr>
        <w:t xml:space="preserve"> producent/dostawca wymaga wykonywania tych czynności celem zachowania uprawnień z udzielonej gwarancji leży po str</w:t>
      </w:r>
      <w:r w:rsidR="00423E84" w:rsidRPr="0084030F">
        <w:rPr>
          <w:rFonts w:asciiTheme="minorHAnsi" w:hAnsiTheme="minorHAnsi"/>
          <w:sz w:val="24"/>
          <w:szCs w:val="24"/>
          <w:lang w:eastAsia="ar-SA"/>
        </w:rPr>
        <w:t>o</w:t>
      </w:r>
      <w:r w:rsidRPr="0084030F">
        <w:rPr>
          <w:rFonts w:asciiTheme="minorHAnsi" w:hAnsiTheme="minorHAnsi"/>
          <w:sz w:val="24"/>
          <w:szCs w:val="24"/>
          <w:lang w:eastAsia="ar-SA"/>
        </w:rPr>
        <w:t>nie Zamawiającego. Koszty z tytułu ww</w:t>
      </w:r>
      <w:r w:rsidR="00414EA4" w:rsidRPr="0084030F">
        <w:rPr>
          <w:rFonts w:asciiTheme="minorHAnsi" w:hAnsiTheme="minorHAnsi"/>
          <w:sz w:val="24"/>
          <w:szCs w:val="24"/>
          <w:lang w:eastAsia="ar-SA"/>
        </w:rPr>
        <w:t>.</w:t>
      </w:r>
      <w:r w:rsidRPr="0084030F">
        <w:rPr>
          <w:rFonts w:asciiTheme="minorHAnsi" w:hAnsiTheme="minorHAnsi"/>
          <w:sz w:val="24"/>
          <w:szCs w:val="24"/>
          <w:lang w:eastAsia="ar-SA"/>
        </w:rPr>
        <w:t xml:space="preserve"> czynności jak również z tytułu wymiany zużytych materiałów eksploatacyjnych ponosi Zamawiający.  </w:t>
      </w:r>
    </w:p>
    <w:p w14:paraId="5D69BB15" w14:textId="393AF87C" w:rsidR="00AB7E8E" w:rsidRPr="0084030F" w:rsidRDefault="001133BD"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 okresie trwania </w:t>
      </w:r>
      <w:proofErr w:type="gramStart"/>
      <w:r w:rsidRPr="0084030F">
        <w:rPr>
          <w:rFonts w:asciiTheme="minorHAnsi" w:hAnsiTheme="minorHAnsi"/>
          <w:sz w:val="24"/>
          <w:szCs w:val="24"/>
          <w:lang w:eastAsia="ar-SA"/>
        </w:rPr>
        <w:t xml:space="preserve">gwarancji </w:t>
      </w:r>
      <w:r w:rsidR="00AB7E8E" w:rsidRPr="0084030F">
        <w:rPr>
          <w:rFonts w:asciiTheme="minorHAnsi" w:hAnsiTheme="minorHAnsi"/>
          <w:sz w:val="24"/>
          <w:szCs w:val="24"/>
          <w:lang w:eastAsia="ar-SA"/>
        </w:rPr>
        <w:t>jakości</w:t>
      </w:r>
      <w:proofErr w:type="gramEnd"/>
      <w:r w:rsidR="00AB7E8E" w:rsidRPr="0084030F">
        <w:rPr>
          <w:rFonts w:asciiTheme="minorHAnsi" w:hAnsiTheme="minorHAnsi"/>
          <w:sz w:val="24"/>
          <w:szCs w:val="24"/>
          <w:lang w:eastAsia="ar-SA"/>
        </w:rPr>
        <w:t xml:space="preserve"> przeglądy gwarancyjne będą się odbywały w następujących terminach:</w:t>
      </w:r>
    </w:p>
    <w:p w14:paraId="3C3B00D3" w14:textId="77777777" w:rsidR="00AB7E8E" w:rsidRPr="0084030F" w:rsidRDefault="00AB7E8E" w:rsidP="0084030F">
      <w:pPr>
        <w:numPr>
          <w:ilvl w:val="0"/>
          <w:numId w:val="2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na</w:t>
      </w:r>
      <w:proofErr w:type="gramEnd"/>
      <w:r w:rsidRPr="0084030F">
        <w:rPr>
          <w:rFonts w:asciiTheme="minorHAnsi" w:eastAsiaTheme="minorHAnsi" w:hAnsiTheme="minorHAnsi" w:cstheme="minorBidi"/>
          <w:sz w:val="24"/>
          <w:szCs w:val="24"/>
          <w:lang w:eastAsia="en-US"/>
        </w:rPr>
        <w:t xml:space="preserve"> każde żądanie Zamawiającego w przypadku stwierdzenia wad lub usterek,</w:t>
      </w:r>
    </w:p>
    <w:p w14:paraId="3E9B8395" w14:textId="77777777" w:rsidR="00AB7E8E" w:rsidRPr="0084030F" w:rsidRDefault="00AB7E8E" w:rsidP="0084030F">
      <w:pPr>
        <w:numPr>
          <w:ilvl w:val="0"/>
          <w:numId w:val="28"/>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nie wcześniej niż na dwa miesiące przed zakończeniem okresu udzielonej </w:t>
      </w:r>
      <w:proofErr w:type="gramStart"/>
      <w:r w:rsidRPr="0084030F">
        <w:rPr>
          <w:rFonts w:asciiTheme="minorHAnsi" w:eastAsiaTheme="minorHAnsi" w:hAnsiTheme="minorHAnsi" w:cstheme="minorBidi"/>
          <w:sz w:val="24"/>
          <w:szCs w:val="24"/>
          <w:lang w:eastAsia="en-US"/>
        </w:rPr>
        <w:t>gwarancji jakości</w:t>
      </w:r>
      <w:proofErr w:type="gramEnd"/>
      <w:r w:rsidRPr="0084030F">
        <w:rPr>
          <w:rFonts w:asciiTheme="minorHAnsi" w:eastAsiaTheme="minorHAnsi" w:hAnsiTheme="minorHAnsi" w:cstheme="minorBidi"/>
          <w:sz w:val="24"/>
          <w:szCs w:val="24"/>
          <w:lang w:eastAsia="en-US"/>
        </w:rPr>
        <w:t>,</w:t>
      </w:r>
    </w:p>
    <w:p w14:paraId="6F13B84D" w14:textId="77777777" w:rsidR="00AB7E8E" w:rsidRPr="0084030F" w:rsidRDefault="00AB7E8E" w:rsidP="0084030F">
      <w:pPr>
        <w:numPr>
          <w:ilvl w:val="0"/>
          <w:numId w:val="2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na</w:t>
      </w:r>
      <w:proofErr w:type="gramEnd"/>
      <w:r w:rsidRPr="0084030F">
        <w:rPr>
          <w:rFonts w:asciiTheme="minorHAnsi" w:eastAsiaTheme="minorHAnsi" w:hAnsiTheme="minorHAnsi" w:cstheme="minorBidi"/>
          <w:sz w:val="24"/>
          <w:szCs w:val="24"/>
          <w:lang w:eastAsia="en-US"/>
        </w:rPr>
        <w:t xml:space="preserve"> uzasadniony wniosek Wykonawcy lub Zamawiającego </w:t>
      </w:r>
    </w:p>
    <w:p w14:paraId="6292659F" w14:textId="05705D02"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 każd</w:t>
      </w:r>
      <w:r w:rsidR="002A4A87" w:rsidRPr="0084030F">
        <w:rPr>
          <w:rFonts w:asciiTheme="minorHAnsi" w:hAnsiTheme="minorHAnsi"/>
          <w:sz w:val="24"/>
          <w:szCs w:val="24"/>
          <w:lang w:eastAsia="ar-SA"/>
        </w:rPr>
        <w:t xml:space="preserve">ym przypadku wskazanym w ust. </w:t>
      </w:r>
      <w:r w:rsidR="002A4A87" w:rsidRPr="00C21C04">
        <w:rPr>
          <w:rFonts w:asciiTheme="minorHAnsi" w:hAnsiTheme="minorHAnsi"/>
          <w:color w:val="FF0000"/>
          <w:sz w:val="24"/>
          <w:szCs w:val="24"/>
          <w:lang w:eastAsia="ar-SA"/>
        </w:rPr>
        <w:t>1</w:t>
      </w:r>
      <w:r w:rsidR="00C21C04" w:rsidRPr="00C21C04">
        <w:rPr>
          <w:rFonts w:asciiTheme="minorHAnsi" w:hAnsiTheme="minorHAnsi"/>
          <w:color w:val="FF0000"/>
          <w:sz w:val="24"/>
          <w:szCs w:val="24"/>
          <w:lang w:eastAsia="ar-SA"/>
        </w:rPr>
        <w:t>2</w:t>
      </w:r>
      <w:r w:rsidRPr="00C21C04">
        <w:rPr>
          <w:rFonts w:asciiTheme="minorHAnsi" w:hAnsiTheme="minorHAnsi"/>
          <w:color w:val="FF0000"/>
          <w:sz w:val="24"/>
          <w:szCs w:val="24"/>
          <w:lang w:eastAsia="ar-SA"/>
        </w:rPr>
        <w:t xml:space="preserve"> </w:t>
      </w:r>
      <w:r w:rsidRPr="0084030F">
        <w:rPr>
          <w:rFonts w:asciiTheme="minorHAnsi" w:hAnsiTheme="minorHAnsi"/>
          <w:sz w:val="24"/>
          <w:szCs w:val="24"/>
          <w:lang w:eastAsia="ar-SA"/>
        </w:rPr>
        <w:t>wszelkie koszty przygotowania i organizacji przeglądów ponosi Wykonawca.</w:t>
      </w:r>
      <w:r w:rsidR="00F6436F" w:rsidRPr="0084030F">
        <w:rPr>
          <w:rFonts w:asciiTheme="minorHAnsi" w:hAnsiTheme="minorHAnsi"/>
          <w:sz w:val="24"/>
          <w:szCs w:val="24"/>
          <w:lang w:eastAsia="ar-SA"/>
        </w:rPr>
        <w:t xml:space="preserve"> Szczegółowe terminy i częstotliwość przeglądów określi Zamawiający. </w:t>
      </w:r>
    </w:p>
    <w:p w14:paraId="25516426" w14:textId="77777777" w:rsidR="00AB7E8E" w:rsidRPr="0084030F" w:rsidRDefault="00F6436F"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w:t>
      </w:r>
      <w:r w:rsidR="00AB7E8E" w:rsidRPr="0084030F">
        <w:rPr>
          <w:rFonts w:asciiTheme="minorHAnsi" w:hAnsiTheme="minorHAnsi"/>
          <w:sz w:val="24"/>
          <w:szCs w:val="24"/>
          <w:lang w:eastAsia="ar-SA"/>
        </w:rPr>
        <w:t xml:space="preserve"> czasie trwania okresu gwarancyjnego</w:t>
      </w:r>
      <w:r w:rsidRPr="0084030F">
        <w:rPr>
          <w:rFonts w:asciiTheme="minorHAnsi" w:hAnsiTheme="minorHAnsi"/>
          <w:sz w:val="24"/>
          <w:szCs w:val="24"/>
          <w:lang w:eastAsia="ar-SA"/>
        </w:rPr>
        <w:t xml:space="preserve"> przeglądy powinny odbywać się </w:t>
      </w:r>
      <w:r w:rsidR="00D22B3D" w:rsidRPr="0084030F">
        <w:rPr>
          <w:rFonts w:asciiTheme="minorHAnsi" w:hAnsiTheme="minorHAnsi"/>
          <w:sz w:val="24"/>
          <w:szCs w:val="24"/>
          <w:lang w:eastAsia="ar-SA"/>
        </w:rPr>
        <w:t>w zależności od potrzeb</w:t>
      </w:r>
      <w:r w:rsidR="00AB7E8E" w:rsidRPr="0084030F">
        <w:rPr>
          <w:rFonts w:asciiTheme="minorHAnsi" w:hAnsiTheme="minorHAnsi"/>
          <w:sz w:val="24"/>
          <w:szCs w:val="24"/>
          <w:lang w:eastAsia="ar-SA"/>
        </w:rPr>
        <w:t>.</w:t>
      </w:r>
      <w:r w:rsidR="00104648" w:rsidRPr="0084030F">
        <w:rPr>
          <w:rFonts w:asciiTheme="minorHAnsi" w:hAnsiTheme="minorHAnsi"/>
          <w:sz w:val="24"/>
          <w:szCs w:val="24"/>
          <w:lang w:eastAsia="ar-SA"/>
        </w:rPr>
        <w:t xml:space="preserve"> Czas</w:t>
      </w:r>
      <w:r w:rsidR="00AB7E8E" w:rsidRPr="0084030F">
        <w:rPr>
          <w:rFonts w:asciiTheme="minorHAnsi" w:hAnsiTheme="minorHAnsi"/>
          <w:sz w:val="24"/>
          <w:szCs w:val="24"/>
          <w:lang w:eastAsia="ar-SA"/>
        </w:rPr>
        <w:t xml:space="preserve"> oczekiwania na przegląd nie może przekroczyć 14 dni od daty zgłoszenia przez Zamawiającego do Wykonawcy konieczności wykonania przeglądu.</w:t>
      </w:r>
    </w:p>
    <w:p w14:paraId="3E7BC20C"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Wykonawca nie może uwolnić się od odpowiedzialności z tytułu gwarancji i rękojmi za wady i usterki powstałe na skutek wad rozwiązań projektowych oraz za wady robót (obiektów) powstałe na skutek dostarczonej przez siebie dokumentacji projektowej. </w:t>
      </w:r>
    </w:p>
    <w:p w14:paraId="2CD021B3" w14:textId="265B8131"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Wykonawca obowiązany jest do skutecznego usuwania wad</w:t>
      </w:r>
      <w:r w:rsidR="00F6436F" w:rsidRPr="0084030F">
        <w:rPr>
          <w:rFonts w:asciiTheme="minorHAnsi" w:hAnsiTheme="minorHAnsi"/>
          <w:sz w:val="24"/>
          <w:szCs w:val="24"/>
          <w:lang w:eastAsia="ar-SA"/>
        </w:rPr>
        <w:t xml:space="preserve"> i usterek</w:t>
      </w:r>
      <w:r w:rsidRPr="0084030F">
        <w:rPr>
          <w:rFonts w:asciiTheme="minorHAnsi" w:hAnsiTheme="minorHAnsi"/>
          <w:sz w:val="24"/>
          <w:szCs w:val="24"/>
          <w:lang w:eastAsia="ar-SA"/>
        </w:rPr>
        <w:t xml:space="preserve"> zgłoszonych przez Zamawiającego, a fakt ten musi być każdorazowo protokolarnie potwierdzony przez Zamawiającego. </w:t>
      </w:r>
    </w:p>
    <w:p w14:paraId="47A9939D"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Gwarancja nie wyłącza, nie ogranicza ani nie zawiesza uprawnień Zamawiającego wynikających z przepisów o rękojmi za wady. </w:t>
      </w:r>
    </w:p>
    <w:p w14:paraId="4F90C1BB" w14:textId="34D38364"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Do wykonywania uprawnień Zamawiającego z tytułu rękojmi stosuje się odpowiednio postanowienia ust. </w:t>
      </w:r>
      <w:r w:rsidR="00973BB2" w:rsidRPr="00127727">
        <w:rPr>
          <w:rFonts w:asciiTheme="minorHAnsi" w:hAnsiTheme="minorHAnsi"/>
          <w:color w:val="FF0000"/>
          <w:sz w:val="24"/>
          <w:szCs w:val="24"/>
          <w:lang w:eastAsia="ar-SA"/>
        </w:rPr>
        <w:t>6-9</w:t>
      </w:r>
      <w:r w:rsidRPr="00127727">
        <w:rPr>
          <w:rFonts w:asciiTheme="minorHAnsi" w:hAnsiTheme="minorHAnsi"/>
          <w:color w:val="FF0000"/>
          <w:sz w:val="24"/>
          <w:szCs w:val="24"/>
          <w:lang w:eastAsia="ar-SA"/>
        </w:rPr>
        <w:t xml:space="preserve"> </w:t>
      </w:r>
      <w:r w:rsidRPr="0084030F">
        <w:rPr>
          <w:rFonts w:asciiTheme="minorHAnsi" w:hAnsiTheme="minorHAnsi"/>
          <w:sz w:val="24"/>
          <w:szCs w:val="24"/>
          <w:lang w:eastAsia="ar-SA"/>
        </w:rPr>
        <w:t xml:space="preserve">powyżej.  </w:t>
      </w:r>
    </w:p>
    <w:p w14:paraId="7F64F8A6"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 przypadku odstąpienia od Umowy z przyczyn leżących po stronie Wykonawcy, Zamawiający zachowuje prawo do roszczeń z tytułu rękojmi i gwarancji na zasadach określonych </w:t>
      </w:r>
      <w:proofErr w:type="gramStart"/>
      <w:r w:rsidRPr="0084030F">
        <w:rPr>
          <w:rFonts w:asciiTheme="minorHAnsi" w:hAnsiTheme="minorHAnsi"/>
          <w:sz w:val="24"/>
          <w:szCs w:val="24"/>
          <w:lang w:eastAsia="ar-SA"/>
        </w:rPr>
        <w:t>Umową co</w:t>
      </w:r>
      <w:proofErr w:type="gramEnd"/>
      <w:r w:rsidRPr="0084030F">
        <w:rPr>
          <w:rFonts w:asciiTheme="minorHAnsi" w:hAnsiTheme="minorHAnsi"/>
          <w:sz w:val="24"/>
          <w:szCs w:val="24"/>
          <w:lang w:eastAsia="ar-SA"/>
        </w:rPr>
        <w:t xml:space="preserve"> do dotychczas wykonanego przez Wykonawcę zakresu robót.</w:t>
      </w:r>
    </w:p>
    <w:p w14:paraId="5FA3F0B6"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b/>
          <w:sz w:val="24"/>
          <w:szCs w:val="24"/>
        </w:rPr>
      </w:pPr>
      <w:r w:rsidRPr="0084030F">
        <w:rPr>
          <w:rFonts w:asciiTheme="minorHAnsi" w:hAnsiTheme="minorHAnsi"/>
          <w:b/>
          <w:sz w:val="24"/>
          <w:szCs w:val="24"/>
          <w:lang w:eastAsia="ar-SA"/>
        </w:rPr>
        <w:t>2</w:t>
      </w:r>
      <w:r w:rsidR="00C83EB5" w:rsidRPr="0084030F">
        <w:rPr>
          <w:rFonts w:asciiTheme="minorHAnsi" w:hAnsiTheme="minorHAnsi"/>
          <w:b/>
          <w:sz w:val="24"/>
          <w:szCs w:val="24"/>
          <w:lang w:eastAsia="ar-SA"/>
        </w:rPr>
        <w:t>3</w:t>
      </w:r>
      <w:r w:rsidR="00C83EB5" w:rsidRPr="0084030F">
        <w:rPr>
          <w:rFonts w:asciiTheme="minorHAnsi" w:hAnsiTheme="minorHAnsi"/>
          <w:b/>
          <w:sz w:val="24"/>
          <w:szCs w:val="24"/>
          <w:lang w:eastAsia="ar-SA"/>
        </w:rPr>
        <w:br/>
      </w:r>
      <w:r w:rsidRPr="0084030F">
        <w:rPr>
          <w:rFonts w:asciiTheme="minorHAnsi" w:hAnsiTheme="minorHAnsi"/>
          <w:b/>
          <w:sz w:val="24"/>
          <w:szCs w:val="24"/>
        </w:rPr>
        <w:t>ZMIANA UMOWY</w:t>
      </w:r>
    </w:p>
    <w:p w14:paraId="2F56726D" w14:textId="77777777" w:rsidR="00AB7E8E" w:rsidRPr="0084030F" w:rsidRDefault="00303CD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r w:rsidR="00AB7E8E" w:rsidRPr="0084030F">
        <w:rPr>
          <w:rFonts w:asciiTheme="minorHAnsi" w:hAnsiTheme="minorHAnsi"/>
          <w:sz w:val="24"/>
          <w:szCs w:val="24"/>
        </w:rPr>
        <w:t>:</w:t>
      </w:r>
    </w:p>
    <w:p w14:paraId="22708030" w14:textId="77777777" w:rsidR="00AB7E8E" w:rsidRPr="0084030F" w:rsidRDefault="00AB7E8E" w:rsidP="0084030F">
      <w:pPr>
        <w:numPr>
          <w:ilvl w:val="0"/>
          <w:numId w:val="51"/>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zmiana</w:t>
      </w:r>
      <w:proofErr w:type="gramEnd"/>
      <w:r w:rsidRPr="0084030F">
        <w:rPr>
          <w:rFonts w:asciiTheme="minorHAnsi" w:eastAsiaTheme="minorHAnsi" w:hAnsiTheme="minorHAnsi" w:cstheme="minorBidi"/>
          <w:sz w:val="24"/>
          <w:szCs w:val="24"/>
          <w:lang w:eastAsia="en-US"/>
        </w:rPr>
        <w:t xml:space="preserve"> terminów wykonania Umowy:</w:t>
      </w:r>
    </w:p>
    <w:p w14:paraId="50F27AF1" w14:textId="77777777" w:rsidR="008A301E" w:rsidRPr="0084030F" w:rsidRDefault="00BF6212"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konieczność</w:t>
      </w:r>
      <w:proofErr w:type="gramEnd"/>
      <w:r w:rsidRPr="0084030F">
        <w:rPr>
          <w:rFonts w:asciiTheme="minorHAnsi" w:eastAsiaTheme="minorHAnsi" w:hAnsiTheme="minorHAnsi" w:cstheme="minorBidi"/>
          <w:sz w:val="24"/>
          <w:szCs w:val="24"/>
          <w:lang w:eastAsia="en-US"/>
        </w:rPr>
        <w:t xml:space="preserve"> zmiany dokumentacji projektowej</w:t>
      </w:r>
      <w:r w:rsidR="0062039C" w:rsidRPr="0084030F">
        <w:rPr>
          <w:rFonts w:asciiTheme="minorHAnsi" w:eastAsiaTheme="minorHAnsi" w:hAnsiTheme="minorHAnsi" w:cstheme="minorBidi"/>
          <w:sz w:val="24"/>
          <w:szCs w:val="24"/>
          <w:lang w:eastAsia="en-US"/>
        </w:rPr>
        <w:t xml:space="preserve"> </w:t>
      </w:r>
      <w:r w:rsidRPr="0084030F">
        <w:rPr>
          <w:rFonts w:asciiTheme="minorHAnsi" w:eastAsiaTheme="minorHAnsi" w:hAnsiTheme="minorHAnsi" w:cstheme="minorBidi"/>
          <w:sz w:val="24"/>
          <w:szCs w:val="24"/>
          <w:lang w:eastAsia="en-US"/>
        </w:rPr>
        <w:t>lub usunięcia błędów</w:t>
      </w:r>
      <w:r w:rsidR="008A301E" w:rsidRPr="0084030F">
        <w:rPr>
          <w:rFonts w:asciiTheme="minorHAnsi" w:eastAsiaTheme="minorHAnsi" w:hAnsiTheme="minorHAnsi" w:cstheme="minorBidi"/>
          <w:sz w:val="24"/>
          <w:szCs w:val="24"/>
          <w:lang w:eastAsia="en-US"/>
        </w:rPr>
        <w:t xml:space="preserve"> i wad dokumentacji projektowej powstałych z przyczyn niezależnych od Wykona</w:t>
      </w:r>
      <w:r w:rsidR="00E24520" w:rsidRPr="0084030F">
        <w:rPr>
          <w:rFonts w:asciiTheme="minorHAnsi" w:eastAsiaTheme="minorHAnsi" w:hAnsiTheme="minorHAnsi" w:cstheme="minorBidi"/>
          <w:sz w:val="24"/>
          <w:szCs w:val="24"/>
          <w:lang w:eastAsia="en-US"/>
        </w:rPr>
        <w:t>wcy,</w:t>
      </w:r>
      <w:r w:rsidR="00D24A32" w:rsidRPr="0084030F">
        <w:rPr>
          <w:rFonts w:asciiTheme="minorHAnsi" w:eastAsiaTheme="minorHAnsi" w:hAnsiTheme="minorHAnsi" w:cstheme="minorBidi"/>
          <w:sz w:val="24"/>
          <w:szCs w:val="24"/>
          <w:lang w:eastAsia="en-US"/>
        </w:rPr>
        <w:t xml:space="preserve"> o czas wymagany do ich zmiany lub usunięcia,</w:t>
      </w:r>
    </w:p>
    <w:p w14:paraId="016350A9" w14:textId="77777777" w:rsidR="00AB7E8E" w:rsidRPr="0084030F" w:rsidRDefault="00AB7E8E"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koniecz</w:t>
      </w:r>
      <w:r w:rsidR="00284617" w:rsidRPr="0084030F">
        <w:rPr>
          <w:rFonts w:asciiTheme="minorHAnsi" w:eastAsiaTheme="minorHAnsi" w:hAnsiTheme="minorHAnsi" w:cstheme="minorBidi"/>
          <w:sz w:val="24"/>
          <w:szCs w:val="24"/>
          <w:lang w:eastAsia="en-US"/>
        </w:rPr>
        <w:t>ność</w:t>
      </w:r>
      <w:proofErr w:type="gramEnd"/>
      <w:r w:rsidR="00284617" w:rsidRPr="0084030F">
        <w:rPr>
          <w:rFonts w:asciiTheme="minorHAnsi" w:eastAsiaTheme="minorHAnsi" w:hAnsiTheme="minorHAnsi" w:cstheme="minorBidi"/>
          <w:sz w:val="24"/>
          <w:szCs w:val="24"/>
          <w:lang w:eastAsia="en-US"/>
        </w:rPr>
        <w:t xml:space="preserve"> wykonania robót zamiennych, </w:t>
      </w:r>
      <w:r w:rsidRPr="0084030F">
        <w:rPr>
          <w:rFonts w:asciiTheme="minorHAnsi" w:eastAsiaTheme="minorHAnsi" w:hAnsiTheme="minorHAnsi" w:cstheme="minorBidi"/>
          <w:sz w:val="24"/>
          <w:szCs w:val="24"/>
          <w:lang w:eastAsia="en-US"/>
        </w:rPr>
        <w:t>robót dodatkowych,</w:t>
      </w:r>
      <w:r w:rsidR="00284617" w:rsidRPr="0084030F">
        <w:rPr>
          <w:rFonts w:asciiTheme="minorHAnsi" w:eastAsiaTheme="minorHAnsi" w:hAnsiTheme="minorHAnsi" w:cstheme="minorBidi"/>
          <w:sz w:val="24"/>
          <w:szCs w:val="24"/>
          <w:lang w:eastAsia="en-US"/>
        </w:rPr>
        <w:t xml:space="preserve"> robót koniecznych, </w:t>
      </w:r>
      <w:r w:rsidRPr="0084030F">
        <w:rPr>
          <w:rFonts w:asciiTheme="minorHAnsi" w:eastAsiaTheme="minorHAnsi" w:hAnsiTheme="minorHAnsi" w:cstheme="minorBidi"/>
          <w:sz w:val="24"/>
          <w:szCs w:val="24"/>
          <w:lang w:eastAsia="en-US"/>
        </w:rPr>
        <w:t xml:space="preserve">które będą miały istotny wpływ na przedłużenie terminu realizacji Umowy, </w:t>
      </w:r>
      <w:r w:rsidR="00D24A32" w:rsidRPr="0084030F">
        <w:rPr>
          <w:rFonts w:asciiTheme="minorHAnsi" w:eastAsiaTheme="minorHAnsi" w:hAnsiTheme="minorHAnsi" w:cstheme="minorBidi"/>
          <w:sz w:val="24"/>
          <w:szCs w:val="24"/>
          <w:lang w:eastAsia="en-US"/>
        </w:rPr>
        <w:t>o czas wykonania tych robót,</w:t>
      </w:r>
    </w:p>
    <w:p w14:paraId="5A1A2674" w14:textId="77777777" w:rsidR="00AB7E8E" w:rsidRPr="0084030F" w:rsidRDefault="00AB7E8E"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natrafienie</w:t>
      </w:r>
      <w:proofErr w:type="gramEnd"/>
      <w:r w:rsidRPr="0084030F">
        <w:rPr>
          <w:rFonts w:asciiTheme="minorHAnsi" w:eastAsiaTheme="minorHAnsi" w:hAnsiTheme="minorHAnsi" w:cstheme="minorBidi"/>
          <w:sz w:val="24"/>
          <w:szCs w:val="24"/>
          <w:lang w:eastAsia="en-US"/>
        </w:rPr>
        <w:t xml:space="preserve"> w trakcie prowadzenia robót na niewypały i niewybuchy</w:t>
      </w:r>
      <w:r w:rsidR="00B20833" w:rsidRPr="0084030F">
        <w:rPr>
          <w:rFonts w:asciiTheme="minorHAnsi" w:eastAsiaTheme="minorHAnsi" w:hAnsiTheme="minorHAnsi" w:cstheme="minorBidi"/>
          <w:sz w:val="24"/>
          <w:szCs w:val="24"/>
          <w:lang w:eastAsia="en-US"/>
        </w:rPr>
        <w:t xml:space="preserve"> lub znaleziska archeologiczne, które uniemo</w:t>
      </w:r>
      <w:r w:rsidR="00264FE7" w:rsidRPr="0084030F">
        <w:rPr>
          <w:rFonts w:asciiTheme="minorHAnsi" w:eastAsiaTheme="minorHAnsi" w:hAnsiTheme="minorHAnsi" w:cstheme="minorBidi"/>
          <w:sz w:val="24"/>
          <w:szCs w:val="24"/>
          <w:lang w:eastAsia="en-US"/>
        </w:rPr>
        <w:t>ż</w:t>
      </w:r>
      <w:r w:rsidR="00B20833" w:rsidRPr="0084030F">
        <w:rPr>
          <w:rFonts w:asciiTheme="minorHAnsi" w:eastAsiaTheme="minorHAnsi" w:hAnsiTheme="minorHAnsi" w:cstheme="minorBidi"/>
          <w:sz w:val="24"/>
          <w:szCs w:val="24"/>
          <w:lang w:eastAsia="en-US"/>
        </w:rPr>
        <w:t>liwiają lub utrudniają wykonanie robót na warunkach przewidzianych w umowie</w:t>
      </w:r>
      <w:r w:rsidRPr="0084030F">
        <w:rPr>
          <w:rFonts w:asciiTheme="minorHAnsi" w:eastAsiaTheme="minorHAnsi" w:hAnsiTheme="minorHAnsi" w:cstheme="minorBidi"/>
          <w:sz w:val="24"/>
          <w:szCs w:val="24"/>
          <w:lang w:eastAsia="en-US"/>
        </w:rPr>
        <w:t>,</w:t>
      </w:r>
      <w:r w:rsidR="00D24A32" w:rsidRPr="0084030F">
        <w:rPr>
          <w:rFonts w:asciiTheme="minorHAnsi" w:eastAsiaTheme="minorHAnsi" w:hAnsiTheme="minorHAnsi" w:cstheme="minorBidi"/>
          <w:sz w:val="24"/>
          <w:szCs w:val="24"/>
          <w:lang w:eastAsia="en-US"/>
        </w:rPr>
        <w:t xml:space="preserve"> o czas niezbędny do ich usunięcia,</w:t>
      </w:r>
    </w:p>
    <w:p w14:paraId="38421FC9" w14:textId="77777777" w:rsidR="00423E84" w:rsidRPr="0084030F" w:rsidRDefault="00AB7E8E"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wstrzymanie</w:t>
      </w:r>
      <w:proofErr w:type="gramEnd"/>
      <w:r w:rsidRPr="0084030F">
        <w:rPr>
          <w:rFonts w:asciiTheme="minorHAnsi" w:eastAsiaTheme="minorHAnsi" w:hAnsiTheme="minorHAnsi" w:cstheme="minorBidi"/>
          <w:sz w:val="24"/>
          <w:szCs w:val="24"/>
          <w:lang w:eastAsia="en-US"/>
        </w:rPr>
        <w:t xml:space="preserve"> robót z przyczyn niezależnych od Wykonawcy</w:t>
      </w:r>
      <w:r w:rsidR="00284617" w:rsidRPr="0084030F">
        <w:rPr>
          <w:rFonts w:asciiTheme="minorHAnsi" w:eastAsiaTheme="minorHAnsi" w:hAnsiTheme="minorHAnsi" w:cstheme="minorBidi"/>
          <w:sz w:val="24"/>
          <w:szCs w:val="24"/>
          <w:lang w:eastAsia="en-US"/>
        </w:rPr>
        <w:t xml:space="preserve"> na okres powyżej 14</w:t>
      </w:r>
      <w:r w:rsidR="005F31C5" w:rsidRPr="0084030F">
        <w:rPr>
          <w:rFonts w:asciiTheme="minorHAnsi" w:eastAsiaTheme="minorHAnsi" w:hAnsiTheme="minorHAnsi" w:cstheme="minorBidi"/>
          <w:sz w:val="24"/>
          <w:szCs w:val="24"/>
          <w:lang w:eastAsia="en-US"/>
        </w:rPr>
        <w:t xml:space="preserve"> dni. </w:t>
      </w:r>
    </w:p>
    <w:p w14:paraId="5BCA39AF" w14:textId="77777777" w:rsidR="00A27B47" w:rsidRPr="0084030F" w:rsidRDefault="00AB7E8E"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będąc</w:t>
      </w:r>
      <w:r w:rsidR="00BF6212" w:rsidRPr="0084030F">
        <w:rPr>
          <w:rFonts w:asciiTheme="minorHAnsi" w:eastAsiaTheme="minorHAnsi" w:hAnsiTheme="minorHAnsi" w:cstheme="minorBidi"/>
          <w:sz w:val="24"/>
          <w:szCs w:val="24"/>
          <w:lang w:eastAsia="en-US"/>
        </w:rPr>
        <w:t>e</w:t>
      </w:r>
      <w:proofErr w:type="gramEnd"/>
      <w:r w:rsidRPr="0084030F">
        <w:rPr>
          <w:rFonts w:asciiTheme="minorHAnsi" w:eastAsiaTheme="minorHAnsi" w:hAnsiTheme="minorHAnsi" w:cstheme="minorBidi"/>
          <w:sz w:val="24"/>
          <w:szCs w:val="24"/>
          <w:lang w:eastAsia="en-US"/>
        </w:rPr>
        <w:t xml:space="preserve"> następstwem </w:t>
      </w:r>
      <w:r w:rsidR="004B3F3A" w:rsidRPr="0084030F">
        <w:rPr>
          <w:rFonts w:asciiTheme="minorHAnsi" w:eastAsiaTheme="minorHAnsi" w:hAnsiTheme="minorHAnsi" w:cstheme="minorBidi"/>
          <w:sz w:val="24"/>
          <w:szCs w:val="24"/>
          <w:lang w:eastAsia="en-US"/>
        </w:rPr>
        <w:t xml:space="preserve">opóźnienia w </w:t>
      </w:r>
      <w:r w:rsidRPr="0084030F">
        <w:rPr>
          <w:rFonts w:asciiTheme="minorHAnsi" w:eastAsiaTheme="minorHAnsi" w:hAnsiTheme="minorHAnsi" w:cstheme="minorBidi"/>
          <w:sz w:val="24"/>
          <w:szCs w:val="24"/>
          <w:lang w:eastAsia="en-US"/>
        </w:rPr>
        <w:t>działani</w:t>
      </w:r>
      <w:r w:rsidR="004B3F3A" w:rsidRPr="0084030F">
        <w:rPr>
          <w:rFonts w:asciiTheme="minorHAnsi" w:eastAsiaTheme="minorHAnsi" w:hAnsiTheme="minorHAnsi" w:cstheme="minorBidi"/>
          <w:sz w:val="24"/>
          <w:szCs w:val="24"/>
          <w:lang w:eastAsia="en-US"/>
        </w:rPr>
        <w:t>u</w:t>
      </w:r>
      <w:r w:rsidRPr="0084030F">
        <w:rPr>
          <w:rFonts w:asciiTheme="minorHAnsi" w:eastAsiaTheme="minorHAnsi" w:hAnsiTheme="minorHAnsi" w:cstheme="minorBidi"/>
          <w:sz w:val="24"/>
          <w:szCs w:val="24"/>
          <w:lang w:eastAsia="en-US"/>
        </w:rPr>
        <w:t xml:space="preserve"> lub braku działania organów administracji </w:t>
      </w:r>
      <w:r w:rsidR="004B3F3A" w:rsidRPr="0084030F">
        <w:rPr>
          <w:rFonts w:asciiTheme="minorHAnsi" w:eastAsiaTheme="minorHAnsi" w:hAnsiTheme="minorHAnsi" w:cstheme="minorBidi"/>
          <w:sz w:val="24"/>
          <w:szCs w:val="24"/>
          <w:lang w:eastAsia="en-US"/>
        </w:rPr>
        <w:t>publicznej lub</w:t>
      </w:r>
      <w:r w:rsidRPr="0084030F">
        <w:rPr>
          <w:rFonts w:asciiTheme="minorHAnsi" w:eastAsiaTheme="minorHAnsi" w:hAnsiTheme="minorHAnsi" w:cstheme="minorBidi"/>
          <w:sz w:val="24"/>
          <w:szCs w:val="24"/>
          <w:lang w:eastAsia="en-US"/>
        </w:rPr>
        <w:t xml:space="preserve"> innych podmiotów o kompetencjach zbliżonych do organów administracji </w:t>
      </w:r>
      <w:r w:rsidR="004B3F3A" w:rsidRPr="0084030F">
        <w:rPr>
          <w:rFonts w:asciiTheme="minorHAnsi" w:eastAsiaTheme="minorHAnsi" w:hAnsiTheme="minorHAnsi" w:cstheme="minorBidi"/>
          <w:sz w:val="24"/>
          <w:szCs w:val="24"/>
          <w:lang w:eastAsia="en-US"/>
        </w:rPr>
        <w:t xml:space="preserve">publicznej, </w:t>
      </w:r>
      <w:r w:rsidRPr="0084030F">
        <w:rPr>
          <w:rFonts w:asciiTheme="minorHAnsi" w:eastAsiaTheme="minorHAnsi" w:hAnsiTheme="minorHAnsi" w:cstheme="minorBidi"/>
          <w:sz w:val="24"/>
          <w:szCs w:val="24"/>
          <w:lang w:eastAsia="en-US"/>
        </w:rPr>
        <w:t xml:space="preserve">w szczególności odmowa wydania decyzji, zezwoleń, uzgodnień, </w:t>
      </w:r>
      <w:r w:rsidR="004B3F3A" w:rsidRPr="0084030F">
        <w:rPr>
          <w:rFonts w:asciiTheme="minorHAnsi" w:eastAsiaTheme="minorHAnsi" w:hAnsiTheme="minorHAnsi" w:cstheme="minorBidi"/>
          <w:sz w:val="24"/>
          <w:szCs w:val="24"/>
          <w:lang w:eastAsia="en-US"/>
        </w:rPr>
        <w:t>pomimo spełnienia przez Wykonawcę warunków ich uzyskania, w tym przede wszystkim z</w:t>
      </w:r>
      <w:r w:rsidR="005D7CC9" w:rsidRPr="0084030F">
        <w:rPr>
          <w:rFonts w:asciiTheme="minorHAnsi" w:eastAsiaTheme="minorHAnsi" w:hAnsiTheme="minorHAnsi" w:cstheme="minorBidi"/>
          <w:sz w:val="24"/>
          <w:szCs w:val="24"/>
          <w:lang w:eastAsia="en-US"/>
        </w:rPr>
        <w:t>ł</w:t>
      </w:r>
      <w:r w:rsidR="004B3F3A" w:rsidRPr="0084030F">
        <w:rPr>
          <w:rFonts w:asciiTheme="minorHAnsi" w:eastAsiaTheme="minorHAnsi" w:hAnsiTheme="minorHAnsi" w:cstheme="minorBidi"/>
          <w:sz w:val="24"/>
          <w:szCs w:val="24"/>
          <w:lang w:eastAsia="en-US"/>
        </w:rPr>
        <w:t>ożenia przez Wykonawcę prawidłowego i kompletnego wniosku o ich wydanie</w:t>
      </w:r>
      <w:r w:rsidR="00D24A32" w:rsidRPr="0084030F">
        <w:rPr>
          <w:rFonts w:asciiTheme="minorHAnsi" w:eastAsiaTheme="minorHAnsi" w:hAnsiTheme="minorHAnsi" w:cstheme="minorBidi"/>
          <w:sz w:val="24"/>
          <w:szCs w:val="24"/>
          <w:lang w:eastAsia="en-US"/>
        </w:rPr>
        <w:t>,</w:t>
      </w:r>
    </w:p>
    <w:p w14:paraId="7813DC57" w14:textId="77777777" w:rsidR="00E24520" w:rsidRPr="0084030F" w:rsidRDefault="00A27B47"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wystąpi</w:t>
      </w:r>
      <w:proofErr w:type="gramEnd"/>
      <w:r w:rsidRPr="0084030F">
        <w:rPr>
          <w:rFonts w:asciiTheme="minorHAnsi" w:eastAsiaTheme="minorHAnsi" w:hAnsiTheme="minorHAnsi" w:cstheme="minorBidi"/>
          <w:sz w:val="24"/>
          <w:szCs w:val="24"/>
          <w:lang w:eastAsia="en-US"/>
        </w:rPr>
        <w:t xml:space="preserve"> przedłużenie czasu trwania procedur administracyjnych, mających wpływ na termin wykonania przedmiotu zamówienia, termin zostanie wówczas wydłużony o czas odpowiadający przedłużeniu się procedury administracyjnej,</w:t>
      </w:r>
    </w:p>
    <w:p w14:paraId="2CF8F9C8" w14:textId="1F780DF8" w:rsidR="00E24520" w:rsidRPr="0084030F" w:rsidRDefault="004B41C4"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zmiany</w:t>
      </w:r>
      <w:proofErr w:type="gramEnd"/>
      <w:r w:rsidRPr="0084030F">
        <w:rPr>
          <w:rFonts w:asciiTheme="minorHAnsi" w:eastAsiaTheme="minorHAnsi" w:hAnsiTheme="minorHAnsi" w:cstheme="minorBidi"/>
          <w:sz w:val="24"/>
          <w:szCs w:val="24"/>
          <w:lang w:eastAsia="en-US"/>
        </w:rPr>
        <w:t xml:space="preserve">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14:paraId="66933104" w14:textId="77777777" w:rsidR="00E24520" w:rsidRPr="0084030F" w:rsidRDefault="00313E69"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przerwy</w:t>
      </w:r>
      <w:proofErr w:type="gramEnd"/>
      <w:r w:rsidRPr="0084030F">
        <w:rPr>
          <w:rFonts w:asciiTheme="minorHAnsi" w:eastAsiaTheme="minorHAnsi" w:hAnsiTheme="minorHAnsi" w:cstheme="minorBidi"/>
          <w:sz w:val="24"/>
          <w:szCs w:val="24"/>
          <w:lang w:eastAsia="en-US"/>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84030F">
        <w:rPr>
          <w:rFonts w:asciiTheme="minorHAnsi" w:eastAsiaTheme="minorHAnsi" w:hAnsiTheme="minorHAnsi" w:cstheme="minorBidi"/>
          <w:sz w:val="24"/>
          <w:szCs w:val="24"/>
          <w:lang w:eastAsia="en-US"/>
        </w:rPr>
        <w:t>IMiGW</w:t>
      </w:r>
      <w:proofErr w:type="spellEnd"/>
      <w:r w:rsidRPr="0084030F">
        <w:rPr>
          <w:rFonts w:asciiTheme="minorHAnsi" w:eastAsiaTheme="minorHAnsi" w:hAnsiTheme="minorHAnsi" w:cstheme="minorBidi"/>
          <w:sz w:val="24"/>
          <w:szCs w:val="24"/>
          <w:lang w:eastAsia="en-US"/>
        </w:rPr>
        <w:t>) dla terenu obejmującego teren budowy. Fakt ten musi być potwierdzony pisemnie przez Inspektora Nadzoru Inwestorskiego, termin zostanie wówczas wydłużony o czas trwania przerwy,</w:t>
      </w:r>
    </w:p>
    <w:p w14:paraId="37CC4B9B" w14:textId="6DC9669F" w:rsidR="00E24520" w:rsidRPr="0084030F" w:rsidRDefault="00E24520"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zmiany</w:t>
      </w:r>
      <w:proofErr w:type="gramEnd"/>
      <w:r w:rsidRPr="0084030F">
        <w:rPr>
          <w:rFonts w:asciiTheme="minorHAnsi" w:eastAsiaTheme="minorHAnsi" w:hAnsiTheme="minorHAnsi" w:cstheme="minorBidi"/>
          <w:sz w:val="24"/>
          <w:szCs w:val="24"/>
          <w:lang w:eastAsia="en-US"/>
        </w:rPr>
        <w:t xml:space="preserve"> parametrów technicznych przedmiotu umowy, które nie wymagają zmiany udzielonego pozwolenia na budowę i nie wykraczają poza prze</w:t>
      </w:r>
      <w:r w:rsidR="001133BD" w:rsidRPr="0084030F">
        <w:rPr>
          <w:rFonts w:asciiTheme="minorHAnsi" w:eastAsiaTheme="minorHAnsi" w:hAnsiTheme="minorHAnsi" w:cstheme="minorBidi"/>
          <w:sz w:val="24"/>
          <w:szCs w:val="24"/>
          <w:lang w:eastAsia="en-US"/>
        </w:rPr>
        <w:t xml:space="preserve">dmiot określony w specyfikacji </w:t>
      </w:r>
      <w:r w:rsidRPr="0084030F">
        <w:rPr>
          <w:rFonts w:asciiTheme="minorHAnsi" w:eastAsiaTheme="minorHAnsi" w:hAnsiTheme="minorHAnsi" w:cstheme="minorBidi"/>
          <w:sz w:val="24"/>
          <w:szCs w:val="24"/>
          <w:lang w:eastAsia="en-US"/>
        </w:rPr>
        <w:t xml:space="preserve">warunków zamówienia, </w:t>
      </w:r>
    </w:p>
    <w:p w14:paraId="337D5B64" w14:textId="77777777" w:rsidR="00E24520" w:rsidRPr="0084030F" w:rsidRDefault="00E24520"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konieczności</w:t>
      </w:r>
      <w:proofErr w:type="gramEnd"/>
      <w:r w:rsidRPr="0084030F">
        <w:rPr>
          <w:rFonts w:asciiTheme="minorHAnsi" w:eastAsiaTheme="minorHAnsi" w:hAnsiTheme="minorHAnsi" w:cstheme="minorBidi"/>
          <w:sz w:val="24"/>
          <w:szCs w:val="24"/>
          <w:lang w:eastAsia="en-US"/>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 </w:t>
      </w:r>
    </w:p>
    <w:p w14:paraId="670659CF" w14:textId="77777777" w:rsidR="00990403" w:rsidRPr="0084030F" w:rsidRDefault="005F31C5"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w:t>
      </w:r>
      <w:proofErr w:type="gramEnd"/>
      <w:r w:rsidRPr="0084030F">
        <w:rPr>
          <w:rFonts w:asciiTheme="minorHAnsi" w:eastAsiaTheme="minorHAnsi" w:hAnsiTheme="minorHAnsi" w:cstheme="minorBidi"/>
          <w:sz w:val="24"/>
          <w:szCs w:val="24"/>
          <w:lang w:eastAsia="en-US"/>
        </w:rPr>
        <w:t xml:space="preserve"> powodu innych </w:t>
      </w:r>
      <w:r w:rsidR="00BB2AD5" w:rsidRPr="0084030F">
        <w:rPr>
          <w:rFonts w:asciiTheme="minorHAnsi" w:eastAsiaTheme="minorHAnsi" w:hAnsiTheme="minorHAnsi" w:cstheme="minorBidi"/>
          <w:sz w:val="24"/>
          <w:szCs w:val="24"/>
          <w:lang w:eastAsia="en-US"/>
        </w:rPr>
        <w:t>przyczyn zewnętrznych niezależnych</w:t>
      </w:r>
      <w:r w:rsidR="00AB7E8E" w:rsidRPr="0084030F">
        <w:rPr>
          <w:rFonts w:asciiTheme="minorHAnsi" w:eastAsiaTheme="minorHAnsi" w:hAnsiTheme="minorHAnsi" w:cstheme="minorBidi"/>
          <w:sz w:val="24"/>
          <w:szCs w:val="24"/>
          <w:lang w:eastAsia="en-US"/>
        </w:rPr>
        <w:t xml:space="preserve"> od Zamawiającego oraz Wykonawcy skutkujące brakiem możliwości prowadzenia robót, prac lub innych czynności przewidzianych Umową, które spowodowały niezawinion</w:t>
      </w:r>
      <w:r w:rsidR="00807971" w:rsidRPr="0084030F">
        <w:rPr>
          <w:rFonts w:asciiTheme="minorHAnsi" w:eastAsiaTheme="minorHAnsi" w:hAnsiTheme="minorHAnsi" w:cstheme="minorBidi"/>
          <w:sz w:val="24"/>
          <w:szCs w:val="24"/>
          <w:lang w:eastAsia="en-US"/>
        </w:rPr>
        <w:t>ą</w:t>
      </w:r>
      <w:r w:rsidR="005D7CC9" w:rsidRPr="0084030F">
        <w:rPr>
          <w:rFonts w:asciiTheme="minorHAnsi" w:eastAsiaTheme="minorHAnsi" w:hAnsiTheme="minorHAnsi" w:cstheme="minorBidi"/>
          <w:sz w:val="24"/>
          <w:szCs w:val="24"/>
          <w:lang w:eastAsia="en-US"/>
        </w:rPr>
        <w:t xml:space="preserve"> </w:t>
      </w:r>
      <w:r w:rsidR="00AB7E8E" w:rsidRPr="0084030F">
        <w:rPr>
          <w:rFonts w:asciiTheme="minorHAnsi" w:eastAsiaTheme="minorHAnsi" w:hAnsiTheme="minorHAnsi" w:cstheme="minorBidi"/>
          <w:sz w:val="24"/>
          <w:szCs w:val="24"/>
          <w:lang w:eastAsia="en-US"/>
        </w:rPr>
        <w:t xml:space="preserve">przez Wykonawcę </w:t>
      </w:r>
      <w:r w:rsidR="00807971" w:rsidRPr="0084030F">
        <w:rPr>
          <w:rFonts w:asciiTheme="minorHAnsi" w:eastAsiaTheme="minorHAnsi" w:hAnsiTheme="minorHAnsi" w:cstheme="minorBidi"/>
          <w:sz w:val="24"/>
          <w:szCs w:val="24"/>
          <w:lang w:eastAsia="en-US"/>
        </w:rPr>
        <w:t>zwłokę,</w:t>
      </w:r>
    </w:p>
    <w:p w14:paraId="585F4F11" w14:textId="79B036A8" w:rsidR="00990403" w:rsidRPr="0084030F" w:rsidRDefault="00990403"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dopuszczalna</w:t>
      </w:r>
      <w:proofErr w:type="gramEnd"/>
      <w:r w:rsidRPr="0084030F">
        <w:rPr>
          <w:rFonts w:asciiTheme="minorHAnsi" w:eastAsiaTheme="minorHAnsi" w:hAnsiTheme="minorHAnsi" w:cstheme="minorBidi"/>
          <w:sz w:val="24"/>
          <w:szCs w:val="24"/>
          <w:lang w:eastAsia="en-US"/>
        </w:rPr>
        <w:t xml:space="preserve"> jest zmiana sposobu rozliczania Umowy wynikająca z programów, funduszy, innych źródeł finansowania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14:paraId="733963AE" w14:textId="77777777" w:rsidR="00AB7E8E" w:rsidRPr="0084030F" w:rsidRDefault="00AB7E8E" w:rsidP="0084030F">
      <w:pPr>
        <w:numPr>
          <w:ilvl w:val="0"/>
          <w:numId w:val="51"/>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zmiany</w:t>
      </w:r>
      <w:proofErr w:type="gramEnd"/>
      <w:r w:rsidRPr="0084030F">
        <w:rPr>
          <w:rFonts w:asciiTheme="minorHAnsi" w:eastAsiaTheme="minorHAnsi" w:hAnsiTheme="minorHAnsi" w:cstheme="minorBidi"/>
          <w:sz w:val="24"/>
          <w:szCs w:val="24"/>
          <w:lang w:eastAsia="en-US"/>
        </w:rPr>
        <w:t xml:space="preserve"> spowodowane następującymi okolicznościami:</w:t>
      </w:r>
    </w:p>
    <w:p w14:paraId="7BB201B8" w14:textId="77777777" w:rsidR="00AB7E8E" w:rsidRPr="0084030F" w:rsidRDefault="00D24A32" w:rsidP="0084030F">
      <w:pPr>
        <w:numPr>
          <w:ilvl w:val="0"/>
          <w:numId w:val="81"/>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wystąpienie</w:t>
      </w:r>
      <w:proofErr w:type="gramEnd"/>
      <w:r w:rsidRPr="0084030F">
        <w:rPr>
          <w:rFonts w:asciiTheme="minorHAnsi" w:eastAsiaTheme="minorHAnsi" w:hAnsiTheme="minorHAnsi" w:cstheme="minorBidi"/>
          <w:sz w:val="24"/>
          <w:szCs w:val="24"/>
          <w:lang w:eastAsia="en-US"/>
        </w:rPr>
        <w:t xml:space="preserve"> </w:t>
      </w:r>
      <w:r w:rsidR="00AB7E8E" w:rsidRPr="0084030F">
        <w:rPr>
          <w:rFonts w:asciiTheme="minorHAnsi" w:eastAsiaTheme="minorHAnsi" w:hAnsiTheme="minorHAnsi" w:cstheme="minorBidi"/>
          <w:sz w:val="24"/>
          <w:szCs w:val="24"/>
          <w:lang w:eastAsia="en-US"/>
        </w:rPr>
        <w:t>sił</w:t>
      </w:r>
      <w:r w:rsidRPr="0084030F">
        <w:rPr>
          <w:rFonts w:asciiTheme="minorHAnsi" w:eastAsiaTheme="minorHAnsi" w:hAnsiTheme="minorHAnsi" w:cstheme="minorBidi"/>
          <w:sz w:val="24"/>
          <w:szCs w:val="24"/>
          <w:lang w:eastAsia="en-US"/>
        </w:rPr>
        <w:t>y</w:t>
      </w:r>
      <w:r w:rsidR="00AB7E8E" w:rsidRPr="0084030F">
        <w:rPr>
          <w:rFonts w:asciiTheme="minorHAnsi" w:eastAsiaTheme="minorHAnsi" w:hAnsiTheme="minorHAnsi" w:cstheme="minorBidi"/>
          <w:sz w:val="24"/>
          <w:szCs w:val="24"/>
          <w:lang w:eastAsia="en-US"/>
        </w:rPr>
        <w:t xml:space="preserve"> wyższ</w:t>
      </w:r>
      <w:r w:rsidRPr="0084030F">
        <w:rPr>
          <w:rFonts w:asciiTheme="minorHAnsi" w:eastAsiaTheme="minorHAnsi" w:hAnsiTheme="minorHAnsi" w:cstheme="minorBidi"/>
          <w:sz w:val="24"/>
          <w:szCs w:val="24"/>
          <w:lang w:eastAsia="en-US"/>
        </w:rPr>
        <w:t>ej</w:t>
      </w:r>
      <w:r w:rsidR="00AB7E8E" w:rsidRPr="0084030F">
        <w:rPr>
          <w:rFonts w:asciiTheme="minorHAnsi" w:eastAsiaTheme="minorHAnsi" w:hAnsiTheme="minorHAnsi" w:cstheme="minorBidi"/>
          <w:sz w:val="24"/>
          <w:szCs w:val="24"/>
          <w:lang w:eastAsia="en-US"/>
        </w:rPr>
        <w:t xml:space="preserve"> uniemożliwiając</w:t>
      </w:r>
      <w:r w:rsidRPr="0084030F">
        <w:rPr>
          <w:rFonts w:asciiTheme="minorHAnsi" w:eastAsiaTheme="minorHAnsi" w:hAnsiTheme="minorHAnsi" w:cstheme="minorBidi"/>
          <w:sz w:val="24"/>
          <w:szCs w:val="24"/>
          <w:lang w:eastAsia="en-US"/>
        </w:rPr>
        <w:t>ej</w:t>
      </w:r>
      <w:r w:rsidR="00AB7E8E" w:rsidRPr="0084030F">
        <w:rPr>
          <w:rFonts w:asciiTheme="minorHAnsi" w:eastAsiaTheme="minorHAnsi" w:hAnsiTheme="minorHAnsi" w:cstheme="minorBidi"/>
          <w:sz w:val="24"/>
          <w:szCs w:val="24"/>
          <w:lang w:eastAsia="en-US"/>
        </w:rPr>
        <w:t xml:space="preserve"> wykonanie Przedmiotu Umowy zgodnie z SWZ</w:t>
      </w:r>
      <w:r w:rsidR="00423E84" w:rsidRPr="0084030F">
        <w:rPr>
          <w:rFonts w:asciiTheme="minorHAnsi" w:eastAsiaTheme="minorHAnsi" w:hAnsiTheme="minorHAnsi" w:cstheme="minorBidi"/>
          <w:sz w:val="24"/>
          <w:szCs w:val="24"/>
          <w:lang w:eastAsia="en-US"/>
        </w:rPr>
        <w:t xml:space="preserve"> </w:t>
      </w:r>
      <w:r w:rsidR="00AB7E8E" w:rsidRPr="0084030F">
        <w:rPr>
          <w:rFonts w:asciiTheme="minorHAnsi" w:eastAsiaTheme="minorHAnsi" w:hAnsiTheme="minorHAnsi" w:cstheme="minorBidi"/>
          <w:sz w:val="24"/>
          <w:szCs w:val="24"/>
          <w:lang w:eastAsia="en-US"/>
        </w:rPr>
        <w:t>(przez siłę wyższą uważa się okoliczności będące poza rozsądną kontrolą każdej ze Stron, które powstały po zawarciu Umowy, których żadna ze Stron nie mogła przewidzieć</w:t>
      </w:r>
      <w:r w:rsidRPr="0084030F">
        <w:rPr>
          <w:rFonts w:asciiTheme="minorHAnsi" w:eastAsiaTheme="minorHAnsi" w:hAnsiTheme="minorHAnsi" w:cstheme="minorBidi"/>
          <w:sz w:val="24"/>
          <w:szCs w:val="24"/>
          <w:lang w:eastAsia="en-US"/>
        </w:rPr>
        <w:t xml:space="preserve">, </w:t>
      </w:r>
      <w:r w:rsidR="009877CC" w:rsidRPr="0084030F">
        <w:rPr>
          <w:rFonts w:asciiTheme="minorHAnsi" w:eastAsiaTheme="minorHAnsi" w:hAnsiTheme="minorHAnsi" w:cstheme="minorBidi"/>
          <w:sz w:val="24"/>
          <w:szCs w:val="24"/>
          <w:lang w:eastAsia="en-US"/>
        </w:rPr>
        <w:t>nie</w:t>
      </w:r>
      <w:r w:rsidRPr="0084030F">
        <w:rPr>
          <w:rFonts w:asciiTheme="minorHAnsi" w:eastAsiaTheme="minorHAnsi" w:hAnsiTheme="minorHAnsi" w:cstheme="minorBidi"/>
          <w:sz w:val="24"/>
          <w:szCs w:val="24"/>
          <w:lang w:eastAsia="en-US"/>
        </w:rPr>
        <w:t xml:space="preserve"> miała na nie wpływu</w:t>
      </w:r>
      <w:r w:rsidR="00AB7E8E" w:rsidRPr="0084030F">
        <w:rPr>
          <w:rFonts w:asciiTheme="minorHAnsi" w:eastAsiaTheme="minorHAnsi" w:hAnsiTheme="minorHAnsi" w:cstheme="minorBidi"/>
          <w:sz w:val="24"/>
          <w:szCs w:val="24"/>
          <w:lang w:eastAsia="en-US"/>
        </w:rPr>
        <w:t xml:space="preserve"> takie jak: strajk, wojna, działania wojenne, atak terrorystyczny, zarządzenia i zakazy wydane przez władze, katastrofy naturalne, w tym pożar, powódź, trzęsienie ziemi)</w:t>
      </w:r>
      <w:r w:rsidR="00423E84" w:rsidRPr="0084030F">
        <w:rPr>
          <w:rFonts w:asciiTheme="minorHAnsi" w:eastAsiaTheme="minorHAnsi" w:hAnsiTheme="minorHAnsi" w:cstheme="minorBidi"/>
          <w:sz w:val="24"/>
          <w:szCs w:val="24"/>
          <w:lang w:eastAsia="en-US"/>
        </w:rPr>
        <w:t>,</w:t>
      </w:r>
    </w:p>
    <w:p w14:paraId="76F8E541" w14:textId="3624788C" w:rsidR="00AB7E8E" w:rsidRPr="0084030F" w:rsidRDefault="001133BD" w:rsidP="0084030F">
      <w:pPr>
        <w:numPr>
          <w:ilvl w:val="0"/>
          <w:numId w:val="81"/>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zmiana</w:t>
      </w:r>
      <w:proofErr w:type="gramEnd"/>
      <w:r w:rsidRPr="0084030F">
        <w:rPr>
          <w:rFonts w:asciiTheme="minorHAnsi" w:eastAsiaTheme="minorHAnsi" w:hAnsiTheme="minorHAnsi" w:cstheme="minorBidi"/>
          <w:sz w:val="24"/>
          <w:szCs w:val="24"/>
          <w:lang w:eastAsia="en-US"/>
        </w:rPr>
        <w:t xml:space="preserve"> wynagrodzenia Wykonawcy </w:t>
      </w:r>
      <w:r w:rsidR="005F31C5" w:rsidRPr="0084030F">
        <w:rPr>
          <w:rFonts w:asciiTheme="minorHAnsi" w:eastAsiaTheme="minorHAnsi" w:hAnsiTheme="minorHAnsi" w:cstheme="minorBidi"/>
          <w:sz w:val="24"/>
          <w:szCs w:val="24"/>
          <w:lang w:eastAsia="en-US"/>
        </w:rPr>
        <w:t xml:space="preserve">spowodowana </w:t>
      </w:r>
      <w:r w:rsidR="00AB7E8E" w:rsidRPr="0084030F">
        <w:rPr>
          <w:rFonts w:asciiTheme="minorHAnsi" w:eastAsiaTheme="minorHAnsi" w:hAnsiTheme="minorHAnsi" w:cstheme="minorBidi"/>
          <w:sz w:val="24"/>
          <w:szCs w:val="24"/>
          <w:lang w:eastAsia="en-US"/>
        </w:rPr>
        <w:t xml:space="preserve">zmiana obowiązującej stawki </w:t>
      </w:r>
      <w:r w:rsidR="005F31C5" w:rsidRPr="0084030F">
        <w:rPr>
          <w:rFonts w:asciiTheme="minorHAnsi" w:eastAsiaTheme="minorHAnsi" w:hAnsiTheme="minorHAnsi" w:cstheme="minorBidi"/>
          <w:sz w:val="24"/>
          <w:szCs w:val="24"/>
          <w:lang w:eastAsia="en-US"/>
        </w:rPr>
        <w:t xml:space="preserve">podatku </w:t>
      </w:r>
      <w:r w:rsidR="00AB7E8E" w:rsidRPr="0084030F">
        <w:rPr>
          <w:rFonts w:asciiTheme="minorHAnsi" w:eastAsiaTheme="minorHAnsi" w:hAnsiTheme="minorHAnsi" w:cstheme="minorBidi"/>
          <w:sz w:val="24"/>
          <w:szCs w:val="24"/>
          <w:lang w:eastAsia="en-US"/>
        </w:rPr>
        <w:t>VAT,</w:t>
      </w:r>
    </w:p>
    <w:p w14:paraId="457FE0BB" w14:textId="77777777" w:rsidR="00AB7E8E" w:rsidRPr="0084030F" w:rsidRDefault="00AB7E8E" w:rsidP="0084030F">
      <w:pPr>
        <w:numPr>
          <w:ilvl w:val="0"/>
          <w:numId w:val="81"/>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zmiana</w:t>
      </w:r>
      <w:proofErr w:type="gramEnd"/>
      <w:r w:rsidRPr="0084030F">
        <w:rPr>
          <w:rFonts w:asciiTheme="minorHAnsi" w:eastAsiaTheme="minorHAnsi" w:hAnsiTheme="minorHAnsi" w:cstheme="minorBidi"/>
          <w:sz w:val="24"/>
          <w:szCs w:val="24"/>
          <w:lang w:eastAsia="en-US"/>
        </w:rPr>
        <w:t xml:space="preserve"> zakresu Przedmiotu Umowy w wyniku rezygnacji przez Zamawiającego </w:t>
      </w:r>
      <w:r w:rsidRPr="0084030F">
        <w:rPr>
          <w:rFonts w:asciiTheme="minorHAnsi" w:eastAsiaTheme="minorHAnsi" w:hAnsiTheme="minorHAnsi" w:cstheme="minorBidi"/>
          <w:sz w:val="24"/>
          <w:szCs w:val="24"/>
          <w:lang w:eastAsia="en-US"/>
        </w:rPr>
        <w:br/>
        <w:t>z realizacji części Przedmiotu Umowy</w:t>
      </w:r>
      <w:r w:rsidR="00530A5D" w:rsidRPr="0084030F">
        <w:rPr>
          <w:rFonts w:asciiTheme="minorHAnsi" w:eastAsiaTheme="minorHAnsi" w:hAnsiTheme="minorHAnsi" w:cstheme="minorBidi"/>
          <w:sz w:val="24"/>
          <w:szCs w:val="24"/>
          <w:lang w:eastAsia="en-US"/>
        </w:rPr>
        <w:t xml:space="preserve">, gdy wykonanie niektórych części okazało się zbędne, zmieniły się okoliczności </w:t>
      </w:r>
      <w:r w:rsidR="009877CC" w:rsidRPr="0084030F">
        <w:rPr>
          <w:rFonts w:asciiTheme="minorHAnsi" w:eastAsiaTheme="minorHAnsi" w:hAnsiTheme="minorHAnsi" w:cstheme="minorBidi"/>
          <w:sz w:val="24"/>
          <w:szCs w:val="24"/>
          <w:lang w:eastAsia="en-US"/>
        </w:rPr>
        <w:t>związane</w:t>
      </w:r>
      <w:r w:rsidR="00530A5D" w:rsidRPr="0084030F">
        <w:rPr>
          <w:rFonts w:asciiTheme="minorHAnsi" w:eastAsiaTheme="minorHAnsi" w:hAnsiTheme="minorHAnsi" w:cstheme="minorBidi"/>
          <w:sz w:val="24"/>
          <w:szCs w:val="24"/>
          <w:lang w:eastAsia="en-US"/>
        </w:rPr>
        <w:t xml:space="preserve"> z wykonaniem umowy lub wykonanie poszczególnych prac nie leży w interesie publicznym lub Zamawiającego,</w:t>
      </w:r>
      <w:r w:rsidRPr="0084030F">
        <w:rPr>
          <w:rFonts w:asciiTheme="minorHAnsi" w:eastAsiaTheme="minorHAnsi" w:hAnsiTheme="minorHAnsi" w:cstheme="minorBidi"/>
          <w:sz w:val="24"/>
          <w:szCs w:val="24"/>
          <w:lang w:eastAsia="en-US"/>
        </w:rPr>
        <w:t xml:space="preserve"> wraz z odpowiednim zmniejszeniem Wynagrodzenia Wykonawcy</w:t>
      </w:r>
      <w:r w:rsidR="00AA2F32" w:rsidRPr="0084030F">
        <w:rPr>
          <w:rFonts w:asciiTheme="minorHAnsi" w:eastAsiaTheme="minorHAnsi" w:hAnsiTheme="minorHAnsi" w:cstheme="minorBidi"/>
          <w:sz w:val="24"/>
          <w:szCs w:val="24"/>
          <w:lang w:eastAsia="en-US"/>
        </w:rPr>
        <w:t xml:space="preserve"> w stosunku do zmniejszonego zakresu prac</w:t>
      </w:r>
      <w:r w:rsidRPr="0084030F">
        <w:rPr>
          <w:rFonts w:asciiTheme="minorHAnsi" w:eastAsiaTheme="minorHAnsi" w:hAnsiTheme="minorHAnsi" w:cstheme="minorBidi"/>
          <w:sz w:val="24"/>
          <w:szCs w:val="24"/>
          <w:lang w:eastAsia="en-US"/>
        </w:rPr>
        <w:t xml:space="preserve">, </w:t>
      </w:r>
      <w:r w:rsidR="00E1225E" w:rsidRPr="0084030F">
        <w:rPr>
          <w:rFonts w:asciiTheme="minorHAnsi" w:eastAsiaTheme="minorHAnsi" w:hAnsiTheme="minorHAnsi" w:cstheme="minorBidi"/>
          <w:sz w:val="24"/>
          <w:szCs w:val="24"/>
          <w:lang w:eastAsia="en-US"/>
        </w:rPr>
        <w:t xml:space="preserve">przy czym </w:t>
      </w:r>
      <w:r w:rsidR="00B63DB1" w:rsidRPr="0084030F">
        <w:rPr>
          <w:rFonts w:asciiTheme="minorHAnsi" w:eastAsiaTheme="minorHAnsi" w:hAnsiTheme="minorHAnsi" w:cstheme="minorBidi"/>
          <w:sz w:val="24"/>
          <w:szCs w:val="24"/>
          <w:lang w:eastAsia="en-US"/>
        </w:rPr>
        <w:t>wynagrodzenie Wykonawcy nie</w:t>
      </w:r>
      <w:r w:rsidR="00E1225E" w:rsidRPr="0084030F">
        <w:rPr>
          <w:rFonts w:asciiTheme="minorHAnsi" w:eastAsiaTheme="minorHAnsi" w:hAnsiTheme="minorHAnsi" w:cstheme="minorBidi"/>
          <w:sz w:val="24"/>
          <w:szCs w:val="24"/>
          <w:lang w:eastAsia="en-US"/>
        </w:rPr>
        <w:t xml:space="preserve"> może zostać zmniejszone o </w:t>
      </w:r>
      <w:r w:rsidR="00B63DB1" w:rsidRPr="0084030F">
        <w:rPr>
          <w:rFonts w:asciiTheme="minorHAnsi" w:eastAsiaTheme="minorHAnsi" w:hAnsiTheme="minorHAnsi" w:cstheme="minorBidi"/>
          <w:sz w:val="24"/>
          <w:szCs w:val="24"/>
          <w:lang w:eastAsia="en-US"/>
        </w:rPr>
        <w:t>więcej niż</w:t>
      </w:r>
      <w:r w:rsidR="00E1225E" w:rsidRPr="0084030F">
        <w:rPr>
          <w:rFonts w:asciiTheme="minorHAnsi" w:eastAsiaTheme="minorHAnsi" w:hAnsiTheme="minorHAnsi" w:cstheme="minorBidi"/>
          <w:sz w:val="24"/>
          <w:szCs w:val="24"/>
          <w:lang w:eastAsia="en-US"/>
        </w:rPr>
        <w:t xml:space="preserve"> </w:t>
      </w:r>
      <w:r w:rsidR="00B63DB1" w:rsidRPr="0084030F">
        <w:rPr>
          <w:rFonts w:asciiTheme="minorHAnsi" w:eastAsiaTheme="minorHAnsi" w:hAnsiTheme="minorHAnsi" w:cstheme="minorBidi"/>
          <w:sz w:val="24"/>
          <w:szCs w:val="24"/>
          <w:lang w:eastAsia="en-US"/>
        </w:rPr>
        <w:t>2</w:t>
      </w:r>
      <w:r w:rsidR="008A301E" w:rsidRPr="0084030F">
        <w:rPr>
          <w:rFonts w:asciiTheme="minorHAnsi" w:eastAsiaTheme="minorHAnsi" w:hAnsiTheme="minorHAnsi" w:cstheme="minorBidi"/>
          <w:sz w:val="24"/>
          <w:szCs w:val="24"/>
          <w:lang w:eastAsia="en-US"/>
        </w:rPr>
        <w:t>0</w:t>
      </w:r>
      <w:r w:rsidR="00E1225E" w:rsidRPr="0084030F">
        <w:rPr>
          <w:rFonts w:asciiTheme="minorHAnsi" w:eastAsiaTheme="minorHAnsi" w:hAnsiTheme="minorHAnsi" w:cstheme="minorBidi"/>
          <w:sz w:val="24"/>
          <w:szCs w:val="24"/>
          <w:lang w:eastAsia="en-US"/>
        </w:rPr>
        <w:t xml:space="preserve"> % wartości Umow</w:t>
      </w:r>
      <w:r w:rsidR="00423E84" w:rsidRPr="0084030F">
        <w:rPr>
          <w:rFonts w:asciiTheme="minorHAnsi" w:eastAsiaTheme="minorHAnsi" w:hAnsiTheme="minorHAnsi" w:cstheme="minorBidi"/>
          <w:sz w:val="24"/>
          <w:szCs w:val="24"/>
          <w:lang w:eastAsia="en-US"/>
        </w:rPr>
        <w:t>y,</w:t>
      </w:r>
    </w:p>
    <w:p w14:paraId="55DD31FC" w14:textId="30315EC3" w:rsidR="00AB7E8E" w:rsidRPr="0084030F" w:rsidRDefault="005F31C5" w:rsidP="0084030F">
      <w:pPr>
        <w:numPr>
          <w:ilvl w:val="0"/>
          <w:numId w:val="81"/>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w:t>
      </w:r>
      <w:r w:rsidR="00303CDE" w:rsidRPr="0084030F">
        <w:rPr>
          <w:rFonts w:asciiTheme="minorHAnsi" w:eastAsiaTheme="minorHAnsi" w:hAnsiTheme="minorHAnsi" w:cstheme="minorBidi"/>
          <w:sz w:val="24"/>
          <w:szCs w:val="24"/>
          <w:lang w:eastAsia="en-US"/>
        </w:rPr>
        <w:t>na</w:t>
      </w:r>
      <w:proofErr w:type="gramEnd"/>
      <w:r w:rsidR="00303CDE" w:rsidRPr="0084030F">
        <w:rPr>
          <w:rFonts w:asciiTheme="minorHAnsi" w:eastAsiaTheme="minorHAnsi" w:hAnsiTheme="minorHAnsi" w:cstheme="minorBidi"/>
          <w:sz w:val="24"/>
          <w:szCs w:val="24"/>
          <w:lang w:eastAsia="en-US"/>
        </w:rPr>
        <w:t xml:space="preserve"> zakresu i terminu wykonania</w:t>
      </w:r>
      <w:r w:rsidRPr="0084030F">
        <w:rPr>
          <w:rFonts w:asciiTheme="minorHAnsi" w:eastAsiaTheme="minorHAnsi" w:hAnsiTheme="minorHAnsi" w:cstheme="minorBidi"/>
          <w:sz w:val="24"/>
          <w:szCs w:val="24"/>
          <w:lang w:eastAsia="en-US"/>
        </w:rPr>
        <w:t xml:space="preserve"> przedmiotu Umowy spowodowana </w:t>
      </w:r>
      <w:r w:rsidR="00AB7E8E" w:rsidRPr="0084030F">
        <w:rPr>
          <w:rFonts w:asciiTheme="minorHAnsi" w:eastAsiaTheme="minorHAnsi" w:hAnsiTheme="minorHAnsi" w:cstheme="minorBidi"/>
          <w:sz w:val="24"/>
          <w:szCs w:val="24"/>
          <w:lang w:eastAsia="en-US"/>
        </w:rPr>
        <w:t>kolizj</w:t>
      </w:r>
      <w:r w:rsidRPr="0084030F">
        <w:rPr>
          <w:rFonts w:asciiTheme="minorHAnsi" w:eastAsiaTheme="minorHAnsi" w:hAnsiTheme="minorHAnsi" w:cstheme="minorBidi"/>
          <w:sz w:val="24"/>
          <w:szCs w:val="24"/>
          <w:lang w:eastAsia="en-US"/>
        </w:rPr>
        <w:t xml:space="preserve">ą </w:t>
      </w:r>
      <w:r w:rsidR="00AB7E8E" w:rsidRPr="0084030F">
        <w:rPr>
          <w:rFonts w:asciiTheme="minorHAnsi" w:eastAsiaTheme="minorHAnsi" w:hAnsiTheme="minorHAnsi" w:cstheme="minorBidi"/>
          <w:sz w:val="24"/>
          <w:szCs w:val="24"/>
          <w:lang w:eastAsia="en-US"/>
        </w:rPr>
        <w:t>z</w:t>
      </w:r>
      <w:r w:rsidR="00B63DB1" w:rsidRPr="0084030F">
        <w:rPr>
          <w:rFonts w:asciiTheme="minorHAnsi" w:eastAsiaTheme="minorHAnsi" w:hAnsiTheme="minorHAnsi" w:cstheme="minorBidi"/>
          <w:sz w:val="24"/>
          <w:szCs w:val="24"/>
          <w:lang w:eastAsia="en-US"/>
        </w:rPr>
        <w:t> </w:t>
      </w:r>
      <w:r w:rsidR="00AB7E8E" w:rsidRPr="0084030F">
        <w:rPr>
          <w:rFonts w:asciiTheme="minorHAnsi" w:eastAsiaTheme="minorHAnsi" w:hAnsiTheme="minorHAnsi" w:cstheme="minorBidi"/>
          <w:sz w:val="24"/>
          <w:szCs w:val="24"/>
          <w:lang w:eastAsia="en-US"/>
        </w:rPr>
        <w:t>planowanymi lub równoległymi prowadzonymi przez inne podmioty inwestycjami. W takim przypadku zmiany w Umowie zostaną ograniczone do zmian koniecznych powodujących uniknięcie lub usunięcie kolizji.</w:t>
      </w:r>
    </w:p>
    <w:p w14:paraId="0157BA35"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Zamawiający dopuszcza możliwość realizacji dodatkowych robót budowlanych przez dotychczasowego Wykonawcę, nieobjętych zamówieniem podstawowym, o ile stały się niezbędne i zostały spełnione łącznie następujące warunki: </w:t>
      </w:r>
    </w:p>
    <w:p w14:paraId="1D8F28B8" w14:textId="77777777" w:rsidR="00807F67" w:rsidRPr="0084030F" w:rsidRDefault="00AB7E8E" w:rsidP="0084030F">
      <w:pPr>
        <w:numPr>
          <w:ilvl w:val="0"/>
          <w:numId w:val="3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zmiana</w:t>
      </w:r>
      <w:proofErr w:type="gramEnd"/>
      <w:r w:rsidRPr="0084030F">
        <w:rPr>
          <w:rFonts w:asciiTheme="minorHAnsi" w:eastAsiaTheme="minorHAnsi" w:hAnsiTheme="minorHAnsi" w:cstheme="minorBidi"/>
          <w:sz w:val="24"/>
          <w:szCs w:val="24"/>
          <w:lang w:eastAsia="en-US"/>
        </w:rPr>
        <w:t xml:space="preserve"> Wykonawcy nie może zostać dokonana z powodów ekonomicznych lub technicznych, w szczególności dotyczących zamienności lub interoperacyjności sprzętu, usług lub instalacji, zamówionych w ramach zamówienia podstawowego, </w:t>
      </w:r>
    </w:p>
    <w:p w14:paraId="1819EDCB" w14:textId="77777777" w:rsidR="00807F67" w:rsidRPr="0084030F" w:rsidRDefault="00AB7E8E" w:rsidP="0084030F">
      <w:pPr>
        <w:numPr>
          <w:ilvl w:val="0"/>
          <w:numId w:val="3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zmiana</w:t>
      </w:r>
      <w:proofErr w:type="gramEnd"/>
      <w:r w:rsidRPr="0084030F">
        <w:rPr>
          <w:rFonts w:asciiTheme="minorHAnsi" w:eastAsiaTheme="minorHAnsi" w:hAnsiTheme="minorHAnsi" w:cstheme="minorBidi"/>
          <w:sz w:val="24"/>
          <w:szCs w:val="24"/>
          <w:lang w:eastAsia="en-US"/>
        </w:rPr>
        <w:t xml:space="preserve"> Wykonawcy spowodowałaby istotną niedogodność lub znaczne zwiększ</w:t>
      </w:r>
      <w:r w:rsidR="002A4A87" w:rsidRPr="0084030F">
        <w:rPr>
          <w:rFonts w:asciiTheme="minorHAnsi" w:eastAsiaTheme="minorHAnsi" w:hAnsiTheme="minorHAnsi" w:cstheme="minorBidi"/>
          <w:sz w:val="24"/>
          <w:szCs w:val="24"/>
          <w:lang w:eastAsia="en-US"/>
        </w:rPr>
        <w:t>enie kosztów dla Zamawiającego,</w:t>
      </w:r>
    </w:p>
    <w:p w14:paraId="35C446A5" w14:textId="77777777" w:rsidR="00AB7E8E" w:rsidRPr="0084030F" w:rsidRDefault="00AB7E8E" w:rsidP="0084030F">
      <w:pPr>
        <w:numPr>
          <w:ilvl w:val="0"/>
          <w:numId w:val="3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wartość</w:t>
      </w:r>
      <w:proofErr w:type="gramEnd"/>
      <w:r w:rsidRPr="0084030F">
        <w:rPr>
          <w:rFonts w:asciiTheme="minorHAnsi" w:eastAsiaTheme="minorHAnsi" w:hAnsiTheme="minorHAnsi" w:cstheme="minorBidi"/>
          <w:sz w:val="24"/>
          <w:szCs w:val="24"/>
          <w:lang w:eastAsia="en-US"/>
        </w:rPr>
        <w:t xml:space="preserve"> każdej kolejnej zmiany nie przekracza 50% wartości zamówienia określonej w pierwotnej Umowie. </w:t>
      </w:r>
    </w:p>
    <w:p w14:paraId="45D70B7C"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W przypadku wystąpienia w/w robót dodatkowych wymagane są następujące dokumenty stanowiące podstawę przygotowania aneksu Umowy:</w:t>
      </w:r>
    </w:p>
    <w:p w14:paraId="65E0669E" w14:textId="77777777" w:rsidR="00AB7E8E" w:rsidRPr="0084030F" w:rsidRDefault="00AB7E8E" w:rsidP="0084030F">
      <w:pPr>
        <w:numPr>
          <w:ilvl w:val="0"/>
          <w:numId w:val="82"/>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protokół</w:t>
      </w:r>
      <w:proofErr w:type="gramEnd"/>
      <w:r w:rsidRPr="0084030F">
        <w:rPr>
          <w:rFonts w:asciiTheme="minorHAnsi" w:eastAsiaTheme="minorHAnsi" w:hAnsiTheme="minorHAnsi" w:cstheme="minorBidi"/>
          <w:sz w:val="24"/>
          <w:szCs w:val="24"/>
          <w:lang w:eastAsia="en-US"/>
        </w:rPr>
        <w:t xml:space="preserve"> konieczności sporządzony przez Zamawiającego,</w:t>
      </w:r>
    </w:p>
    <w:p w14:paraId="6CCD9BAE" w14:textId="77777777" w:rsidR="00AB7E8E" w:rsidRPr="0084030F" w:rsidRDefault="00AB7E8E" w:rsidP="0084030F">
      <w:pPr>
        <w:numPr>
          <w:ilvl w:val="0"/>
          <w:numId w:val="82"/>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kosztorys</w:t>
      </w:r>
      <w:proofErr w:type="gramEnd"/>
      <w:r w:rsidRPr="0084030F">
        <w:rPr>
          <w:rFonts w:asciiTheme="minorHAnsi" w:eastAsiaTheme="minorHAnsi" w:hAnsiTheme="minorHAnsi" w:cstheme="minorBidi"/>
          <w:sz w:val="24"/>
          <w:szCs w:val="24"/>
          <w:lang w:eastAsia="en-US"/>
        </w:rPr>
        <w:t xml:space="preserve"> robót objętych protokołem konieczności sporządzony przez Wykonawcę i sprawdzony przez Inspektora Nadzoru, </w:t>
      </w:r>
    </w:p>
    <w:p w14:paraId="26DA4BB6" w14:textId="77777777" w:rsidR="00AB7E8E" w:rsidRPr="0084030F" w:rsidRDefault="00AB7E8E" w:rsidP="0084030F">
      <w:pPr>
        <w:numPr>
          <w:ilvl w:val="0"/>
          <w:numId w:val="82"/>
        </w:numPr>
        <w:tabs>
          <w:tab w:val="left" w:pos="284"/>
        </w:tabs>
        <w:spacing w:after="0" w:line="23" w:lineRule="atLeast"/>
        <w:ind w:left="0" w:firstLine="0"/>
        <w:rPr>
          <w:rFonts w:asciiTheme="minorHAnsi" w:hAnsiTheme="minorHAnsi"/>
          <w:color w:val="000000"/>
          <w:sz w:val="24"/>
          <w:szCs w:val="24"/>
        </w:rPr>
      </w:pPr>
      <w:proofErr w:type="gramStart"/>
      <w:r w:rsidRPr="0084030F">
        <w:rPr>
          <w:rFonts w:asciiTheme="minorHAnsi" w:eastAsiaTheme="minorHAnsi" w:hAnsiTheme="minorHAnsi" w:cstheme="minorBidi"/>
          <w:sz w:val="24"/>
          <w:szCs w:val="24"/>
          <w:lang w:eastAsia="en-US"/>
        </w:rPr>
        <w:t>protokół</w:t>
      </w:r>
      <w:proofErr w:type="gramEnd"/>
      <w:r w:rsidRPr="0084030F">
        <w:rPr>
          <w:rFonts w:asciiTheme="minorHAnsi" w:eastAsiaTheme="minorHAnsi" w:hAnsiTheme="minorHAnsi" w:cstheme="minorBidi"/>
          <w:sz w:val="24"/>
          <w:szCs w:val="24"/>
          <w:lang w:eastAsia="en-US"/>
        </w:rPr>
        <w:t xml:space="preserve"> z negocjacji upoważnionych</w:t>
      </w:r>
      <w:r w:rsidRPr="0084030F">
        <w:rPr>
          <w:rFonts w:asciiTheme="minorHAnsi" w:hAnsiTheme="minorHAnsi"/>
          <w:color w:val="000000"/>
          <w:sz w:val="24"/>
          <w:szCs w:val="24"/>
          <w:lang w:eastAsia="ar-SA"/>
        </w:rPr>
        <w:t xml:space="preserve"> przedstawicieli Stron. </w:t>
      </w:r>
    </w:p>
    <w:p w14:paraId="1F97555E"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Do określenia wynagrodzenia za roboty dodatkowe zostaną zastosowane stawki - nośniki kosztów, tj. stawka roboczogodziny, koszty ogólne, koszty zakupu i zysk oraz ceny materiałów i sprzętu nie wyższe niż średnie wg cennika SEKOCENBUD z kwartału poprzedzającego sporządzenie wyceny dla województwa łódzkiego</w:t>
      </w:r>
      <w:r w:rsidR="00B63DB1" w:rsidRPr="0084030F">
        <w:rPr>
          <w:rFonts w:asciiTheme="minorHAnsi" w:hAnsiTheme="minorHAnsi"/>
          <w:sz w:val="24"/>
          <w:szCs w:val="24"/>
        </w:rPr>
        <w:t>, chyba, że Strony postanowią inaczej</w:t>
      </w:r>
      <w:r w:rsidRPr="0084030F">
        <w:rPr>
          <w:rFonts w:asciiTheme="minorHAnsi" w:hAnsiTheme="minorHAnsi"/>
          <w:sz w:val="24"/>
          <w:szCs w:val="24"/>
        </w:rPr>
        <w:t xml:space="preserve">. </w:t>
      </w:r>
    </w:p>
    <w:p w14:paraId="0BB2BF3C"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Zamawiający dopuszcza możliwość realizacji robót zamiennych. Roboty zamienne są </w:t>
      </w:r>
      <w:proofErr w:type="gramStart"/>
      <w:r w:rsidRPr="0084030F">
        <w:rPr>
          <w:rFonts w:asciiTheme="minorHAnsi" w:hAnsiTheme="minorHAnsi"/>
          <w:sz w:val="24"/>
          <w:szCs w:val="24"/>
        </w:rPr>
        <w:t>rozumiane jako</w:t>
      </w:r>
      <w:proofErr w:type="gramEnd"/>
      <w:r w:rsidRPr="0084030F">
        <w:rPr>
          <w:rFonts w:asciiTheme="minorHAnsi" w:hAnsiTheme="minorHAnsi"/>
          <w:sz w:val="24"/>
          <w:szCs w:val="24"/>
        </w:rPr>
        <w:t xml:space="preserve"> prace, które były przewidziane w pierwotnej Umowie, ale Strony Umowy w trakcie realizacji robót uzgodniły ich wykonanie w inny sposób, np. przy zastosowaniu innej technologii, przy uwzględnieniu innych parametrów, itp. zapewniając jednocześnie realizację Pr</w:t>
      </w:r>
      <w:r w:rsidR="00E72513" w:rsidRPr="0084030F">
        <w:rPr>
          <w:rFonts w:asciiTheme="minorHAnsi" w:hAnsiTheme="minorHAnsi"/>
          <w:sz w:val="24"/>
          <w:szCs w:val="24"/>
        </w:rPr>
        <w:t xml:space="preserve">zedmiotu Umowy określonego w SWZ, </w:t>
      </w:r>
      <w:r w:rsidRPr="0084030F">
        <w:rPr>
          <w:rFonts w:asciiTheme="minorHAnsi" w:hAnsiTheme="minorHAnsi"/>
          <w:sz w:val="24"/>
          <w:szCs w:val="24"/>
        </w:rPr>
        <w:t>PFU</w:t>
      </w:r>
      <w:r w:rsidR="00E72513" w:rsidRPr="0084030F">
        <w:rPr>
          <w:rFonts w:asciiTheme="minorHAnsi" w:hAnsiTheme="minorHAnsi"/>
          <w:sz w:val="24"/>
          <w:szCs w:val="24"/>
        </w:rPr>
        <w:t xml:space="preserve"> i dokumentacji projektowej</w:t>
      </w:r>
      <w:r w:rsidRPr="0084030F">
        <w:rPr>
          <w:rFonts w:asciiTheme="minorHAnsi" w:hAnsiTheme="minorHAnsi"/>
          <w:sz w:val="24"/>
          <w:szCs w:val="24"/>
        </w:rPr>
        <w:t xml:space="preserve"> zgodnie z obowiązującymi</w:t>
      </w:r>
      <w:r w:rsidR="003A232D" w:rsidRPr="0084030F">
        <w:rPr>
          <w:rFonts w:asciiTheme="minorHAnsi" w:hAnsiTheme="minorHAnsi"/>
          <w:sz w:val="24"/>
          <w:szCs w:val="24"/>
        </w:rPr>
        <w:t xml:space="preserve"> przepisami i sztuką budowlaną. </w:t>
      </w:r>
      <w:r w:rsidRPr="0084030F">
        <w:rPr>
          <w:rFonts w:asciiTheme="minorHAnsi" w:hAnsiTheme="minorHAnsi"/>
          <w:sz w:val="24"/>
          <w:szCs w:val="24"/>
        </w:rPr>
        <w:t xml:space="preserve">Postanowienia ust. </w:t>
      </w:r>
      <w:r w:rsidR="00E72513" w:rsidRPr="0084030F">
        <w:rPr>
          <w:rFonts w:asciiTheme="minorHAnsi" w:hAnsiTheme="minorHAnsi"/>
          <w:sz w:val="24"/>
          <w:szCs w:val="24"/>
        </w:rPr>
        <w:t>3</w:t>
      </w:r>
      <w:r w:rsidRPr="0084030F">
        <w:rPr>
          <w:rFonts w:asciiTheme="minorHAnsi" w:hAnsiTheme="minorHAnsi"/>
          <w:sz w:val="24"/>
          <w:szCs w:val="24"/>
        </w:rPr>
        <w:t xml:space="preserve"> stosuj</w:t>
      </w:r>
      <w:r w:rsidR="0002718F" w:rsidRPr="0084030F">
        <w:rPr>
          <w:rFonts w:asciiTheme="minorHAnsi" w:hAnsiTheme="minorHAnsi"/>
          <w:sz w:val="24"/>
          <w:szCs w:val="24"/>
        </w:rPr>
        <w:t>e</w:t>
      </w:r>
      <w:r w:rsidRPr="0084030F">
        <w:rPr>
          <w:rFonts w:asciiTheme="minorHAnsi" w:hAnsiTheme="minorHAnsi"/>
          <w:sz w:val="24"/>
          <w:szCs w:val="24"/>
        </w:rPr>
        <w:t xml:space="preserve"> się odpowiednio. </w:t>
      </w:r>
    </w:p>
    <w:p w14:paraId="635F0A3B"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Wszystkie powyższe postanowienia w ust. 1, </w:t>
      </w:r>
      <w:r w:rsidR="00AD272A" w:rsidRPr="0084030F">
        <w:rPr>
          <w:rFonts w:asciiTheme="minorHAnsi" w:hAnsiTheme="minorHAnsi"/>
          <w:sz w:val="24"/>
          <w:szCs w:val="24"/>
        </w:rPr>
        <w:t>2</w:t>
      </w:r>
      <w:r w:rsidR="005F31C5" w:rsidRPr="0084030F">
        <w:rPr>
          <w:rFonts w:asciiTheme="minorHAnsi" w:hAnsiTheme="minorHAnsi"/>
          <w:sz w:val="24"/>
          <w:szCs w:val="24"/>
        </w:rPr>
        <w:t xml:space="preserve"> </w:t>
      </w:r>
      <w:r w:rsidR="00AD272A" w:rsidRPr="0084030F">
        <w:rPr>
          <w:rFonts w:asciiTheme="minorHAnsi" w:hAnsiTheme="minorHAnsi"/>
          <w:sz w:val="24"/>
          <w:szCs w:val="24"/>
        </w:rPr>
        <w:t>i 3</w:t>
      </w:r>
      <w:r w:rsidRPr="0084030F">
        <w:rPr>
          <w:rFonts w:asciiTheme="minorHAnsi" w:hAnsiTheme="minorHAnsi"/>
          <w:sz w:val="24"/>
          <w:szCs w:val="24"/>
        </w:rPr>
        <w:t xml:space="preserve"> stanowią katalog zmian, na które Zamawiający może wyrazić zgodę. Nie stanowią jednocześnie zobowiązania do wyrażenia takiej zgody.</w:t>
      </w:r>
    </w:p>
    <w:p w14:paraId="5018646E"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Strona występująca o zmianę postanowień zawartej Umowy zobowiązana jest do udokumentowania zaistnienia okoliczności, o których mowa w ust. 1, </w:t>
      </w:r>
      <w:r w:rsidR="00AD272A" w:rsidRPr="0084030F">
        <w:rPr>
          <w:rFonts w:asciiTheme="minorHAnsi" w:hAnsiTheme="minorHAnsi"/>
          <w:sz w:val="24"/>
          <w:szCs w:val="24"/>
        </w:rPr>
        <w:t>2 lub 3</w:t>
      </w:r>
      <w:r w:rsidRPr="0084030F">
        <w:rPr>
          <w:rFonts w:asciiTheme="minorHAnsi" w:hAnsiTheme="minorHAnsi"/>
          <w:sz w:val="24"/>
          <w:szCs w:val="24"/>
        </w:rPr>
        <w:t xml:space="preserve"> w </w:t>
      </w:r>
      <w:r w:rsidR="009E6298" w:rsidRPr="0084030F">
        <w:rPr>
          <w:rFonts w:asciiTheme="minorHAnsi" w:hAnsiTheme="minorHAnsi"/>
          <w:sz w:val="24"/>
          <w:szCs w:val="24"/>
        </w:rPr>
        <w:t xml:space="preserve">formie pisemnej </w:t>
      </w:r>
      <w:r w:rsidRPr="0084030F">
        <w:rPr>
          <w:rFonts w:asciiTheme="minorHAnsi" w:hAnsiTheme="minorHAnsi"/>
          <w:sz w:val="24"/>
          <w:szCs w:val="24"/>
        </w:rPr>
        <w:t xml:space="preserve">uzasadnionego wniosku. </w:t>
      </w:r>
    </w:p>
    <w:p w14:paraId="52D1B87C"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Zmiana Umowy może nastąpić wyłącznie w formie podpisanego przez obie Strony aneksu do Umowy, zawartego w formie pisemnej pod rygorem nieważności, z zastrzeżeniem § 5 ust. </w:t>
      </w:r>
      <w:r w:rsidR="00AE1319" w:rsidRPr="0084030F">
        <w:rPr>
          <w:rFonts w:asciiTheme="minorHAnsi" w:hAnsiTheme="minorHAnsi"/>
          <w:sz w:val="24"/>
          <w:szCs w:val="24"/>
        </w:rPr>
        <w:t>5</w:t>
      </w:r>
      <w:r w:rsidRPr="0084030F">
        <w:rPr>
          <w:rFonts w:asciiTheme="minorHAnsi" w:hAnsiTheme="minorHAnsi"/>
          <w:sz w:val="24"/>
          <w:szCs w:val="24"/>
        </w:rPr>
        <w:t xml:space="preserve"> Umowy.</w:t>
      </w:r>
    </w:p>
    <w:p w14:paraId="0607ABE2" w14:textId="2BF24BE8" w:rsidR="00990403" w:rsidRPr="0084030F" w:rsidRDefault="00990403"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b/>
          <w:bCs/>
          <w:sz w:val="24"/>
          <w:szCs w:val="24"/>
        </w:rPr>
      </w:pPr>
      <w:r w:rsidRPr="0084030F">
        <w:rPr>
          <w:rFonts w:asciiTheme="minorHAnsi" w:hAnsiTheme="minorHAnsi"/>
          <w:b/>
          <w:bCs/>
          <w:sz w:val="24"/>
          <w:szCs w:val="24"/>
        </w:rPr>
        <w:t>23a</w:t>
      </w:r>
      <w:r w:rsidRPr="0084030F">
        <w:rPr>
          <w:rFonts w:asciiTheme="minorHAnsi" w:hAnsiTheme="minorHAnsi"/>
          <w:b/>
          <w:bCs/>
          <w:sz w:val="24"/>
          <w:szCs w:val="24"/>
        </w:rPr>
        <w:br/>
      </w:r>
      <w:r w:rsidRPr="0084030F">
        <w:rPr>
          <w:rFonts w:asciiTheme="minorHAnsi" w:hAnsiTheme="minorHAnsi"/>
          <w:b/>
          <w:sz w:val="24"/>
          <w:szCs w:val="24"/>
        </w:rPr>
        <w:t>Klauzula waloryzacyjna</w:t>
      </w:r>
    </w:p>
    <w:p w14:paraId="5C768ADA" w14:textId="77777777" w:rsidR="00990403" w:rsidRPr="0084030F" w:rsidRDefault="00990403" w:rsidP="0084030F">
      <w:pPr>
        <w:numPr>
          <w:ilvl w:val="0"/>
          <w:numId w:val="87"/>
        </w:numPr>
        <w:tabs>
          <w:tab w:val="left" w:pos="426"/>
        </w:tabs>
        <w:suppressAutoHyphens w:val="0"/>
        <w:autoSpaceDE w:val="0"/>
        <w:autoSpaceDN w:val="0"/>
        <w:adjustRightInd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przypadku zmiany ceny materiałów lub kosztów związanych z realizacją umowy Zamawiający i Wykonawca są uprawnieni do wprowadzenia zmiany wysokości wynagrodzenia należnego Wykonawcy (podwyższenie lub obniżenie) na następujących zasadach:</w:t>
      </w:r>
    </w:p>
    <w:p w14:paraId="4AB9C468"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1)</w:t>
      </w:r>
      <w:r w:rsidRPr="0084030F">
        <w:rPr>
          <w:rFonts w:asciiTheme="minorHAnsi" w:hAnsiTheme="minorHAnsi"/>
          <w:sz w:val="24"/>
          <w:szCs w:val="24"/>
        </w:rPr>
        <w:tab/>
        <w:t>Strony</w:t>
      </w:r>
      <w:proofErr w:type="gramEnd"/>
      <w:r w:rsidRPr="0084030F">
        <w:rPr>
          <w:rFonts w:asciiTheme="minorHAnsi" w:hAnsiTheme="minorHAnsi"/>
          <w:sz w:val="24"/>
          <w:szCs w:val="24"/>
        </w:rPr>
        <w:t xml:space="preserve"> mogą złożyć wniosek o zmianę wynagrodzenia nie wcześniej niż po 6 miesiącach od dnia zawarcia umowy; </w:t>
      </w:r>
    </w:p>
    <w:p w14:paraId="53B0A33F" w14:textId="26CC8679"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2)</w:t>
      </w:r>
      <w:r w:rsidRPr="0084030F">
        <w:rPr>
          <w:rFonts w:asciiTheme="minorHAnsi" w:hAnsiTheme="minorHAnsi"/>
          <w:sz w:val="24"/>
          <w:szCs w:val="24"/>
        </w:rPr>
        <w:tab/>
        <w:t>zmiana</w:t>
      </w:r>
      <w:proofErr w:type="gramEnd"/>
      <w:r w:rsidRPr="0084030F">
        <w:rPr>
          <w:rFonts w:asciiTheme="minorHAnsi" w:hAnsiTheme="minorHAnsi"/>
          <w:sz w:val="24"/>
          <w:szCs w:val="24"/>
        </w:rPr>
        <w:t xml:space="preserve">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Wskaźniki cen nakładów inwestycyjnych i produkcji budowlano-montażowej Budowa obiektów inżynierii lądowej i wodnej, na stronie internetowej GUS, dalej cyt. jako „wskaźnik”;</w:t>
      </w:r>
    </w:p>
    <w:p w14:paraId="3A737D15"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3)</w:t>
      </w:r>
      <w:r w:rsidRPr="0084030F">
        <w:rPr>
          <w:rFonts w:asciiTheme="minorHAnsi" w:hAnsiTheme="minorHAnsi"/>
          <w:sz w:val="24"/>
          <w:szCs w:val="24"/>
        </w:rPr>
        <w:tab/>
        <w:t>zmiana</w:t>
      </w:r>
      <w:proofErr w:type="gramEnd"/>
      <w:r w:rsidRPr="0084030F">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14:paraId="7B925642"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4)</w:t>
      </w:r>
      <w:r w:rsidRPr="0084030F">
        <w:rPr>
          <w:rFonts w:asciiTheme="minorHAnsi" w:hAnsiTheme="minorHAnsi"/>
          <w:sz w:val="24"/>
          <w:szCs w:val="24"/>
        </w:rPr>
        <w:tab/>
        <w:t>jeżeli</w:t>
      </w:r>
      <w:proofErr w:type="gramEnd"/>
      <w:r w:rsidRPr="0084030F">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14:paraId="380414B1"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2.</w:t>
      </w:r>
      <w:r w:rsidRPr="0084030F">
        <w:rPr>
          <w:rFonts w:asciiTheme="minorHAnsi" w:hAnsiTheme="minorHAnsi"/>
          <w:sz w:val="24"/>
          <w:szCs w:val="24"/>
        </w:rPr>
        <w:tab/>
        <w:t>Zmiana wynagrodzenia, o której mowa w ust. 1, zostanie dokonana w poniższy sposób:</w:t>
      </w:r>
    </w:p>
    <w:p w14:paraId="0F9AA7BD"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1)</w:t>
      </w:r>
      <w:r w:rsidRPr="0084030F">
        <w:rPr>
          <w:rFonts w:asciiTheme="minorHAnsi" w:hAnsiTheme="minorHAnsi"/>
          <w:sz w:val="24"/>
          <w:szCs w:val="24"/>
        </w:rPr>
        <w:tab/>
        <w:t>waloryzowana</w:t>
      </w:r>
      <w:proofErr w:type="gramEnd"/>
      <w:r w:rsidRPr="0084030F">
        <w:rPr>
          <w:rFonts w:asciiTheme="minorHAnsi" w:hAnsiTheme="minorHAnsi"/>
          <w:sz w:val="24"/>
          <w:szCs w:val="24"/>
        </w:rPr>
        <w:t xml:space="preserve"> będzie kwota netto za wykonanie robót wskazanych we wniosku o zmianę wynagrodzenia;</w:t>
      </w:r>
    </w:p>
    <w:p w14:paraId="3B21C48B"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2)</w:t>
      </w:r>
      <w:r w:rsidRPr="0084030F">
        <w:rPr>
          <w:rFonts w:asciiTheme="minorHAnsi" w:hAnsiTheme="minorHAnsi"/>
          <w:sz w:val="24"/>
          <w:szCs w:val="24"/>
        </w:rPr>
        <w:tab/>
        <w:t>waloryzacja</w:t>
      </w:r>
      <w:proofErr w:type="gramEnd"/>
      <w:r w:rsidRPr="0084030F">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14:paraId="197DDBE5"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3)</w:t>
      </w:r>
      <w:r w:rsidRPr="0084030F">
        <w:rPr>
          <w:rFonts w:asciiTheme="minorHAnsi" w:hAnsiTheme="minorHAnsi"/>
          <w:sz w:val="24"/>
          <w:szCs w:val="24"/>
        </w:rPr>
        <w:tab/>
        <w:t>aby</w:t>
      </w:r>
      <w:proofErr w:type="gramEnd"/>
      <w:r w:rsidRPr="0084030F">
        <w:rPr>
          <w:rFonts w:asciiTheme="minorHAnsi" w:hAnsiTheme="minorHAnsi"/>
          <w:sz w:val="24"/>
          <w:szCs w:val="24"/>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14:paraId="0C699A0A" w14:textId="710D38C0"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3.</w:t>
      </w:r>
      <w:r w:rsidRPr="0084030F">
        <w:rPr>
          <w:rFonts w:asciiTheme="minorHAnsi" w:hAnsiTheme="minorHAnsi"/>
          <w:sz w:val="24"/>
          <w:szCs w:val="24"/>
        </w:rPr>
        <w:tab/>
        <w:t>Nie będą waloryzowane kwoty wynagrodzenia za dodatkowe i zamienne roboty w przypadku</w:t>
      </w:r>
      <w:r w:rsidR="001133BD" w:rsidRPr="0084030F">
        <w:rPr>
          <w:rFonts w:asciiTheme="minorHAnsi" w:hAnsiTheme="minorHAnsi"/>
          <w:sz w:val="24"/>
          <w:szCs w:val="24"/>
        </w:rPr>
        <w:t>,</w:t>
      </w:r>
      <w:r w:rsidRPr="0084030F">
        <w:rPr>
          <w:rFonts w:asciiTheme="minorHAnsi" w:hAnsiTheme="minorHAnsi"/>
          <w:sz w:val="24"/>
          <w:szCs w:val="24"/>
        </w:rPr>
        <w:t xml:space="preserve"> gdy ceny za ich wykonanie zostaną określone na podstawie cen rynkowych z okresu ich wykonania.</w:t>
      </w:r>
    </w:p>
    <w:p w14:paraId="4A472DCD"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4.</w:t>
      </w:r>
      <w:r w:rsidRPr="0084030F">
        <w:rPr>
          <w:rFonts w:asciiTheme="minorHAnsi" w:hAnsiTheme="minorHAnsi"/>
          <w:sz w:val="24"/>
          <w:szCs w:val="24"/>
        </w:rPr>
        <w:tab/>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14:paraId="27B4E5D8" w14:textId="6671E66A"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5.</w:t>
      </w:r>
      <w:r w:rsidRPr="0084030F">
        <w:rPr>
          <w:rFonts w:asciiTheme="minorHAnsi" w:hAnsiTheme="minorHAnsi"/>
          <w:sz w:val="24"/>
          <w:szCs w:val="24"/>
        </w:rPr>
        <w:tab/>
        <w:t>Maksymalna wartość zmiany wynagrodzenia (dodatnia lub ujemna), jaką dopuszcza Zamawiający w wyniku zastosowania postanowień o zasadach wprowadzania zmian wysokości wynagrodzenia, nie mo</w:t>
      </w:r>
      <w:r w:rsidR="00045A09" w:rsidRPr="0084030F">
        <w:rPr>
          <w:rFonts w:asciiTheme="minorHAnsi" w:hAnsiTheme="minorHAnsi"/>
          <w:sz w:val="24"/>
          <w:szCs w:val="24"/>
        </w:rPr>
        <w:t>że przekroczyć 5</w:t>
      </w:r>
      <w:r w:rsidRPr="0084030F">
        <w:rPr>
          <w:rFonts w:asciiTheme="minorHAnsi" w:hAnsiTheme="minorHAnsi"/>
          <w:sz w:val="24"/>
          <w:szCs w:val="24"/>
        </w:rPr>
        <w:t xml:space="preserve">% kwoty wynagrodzenia netto określonego w Umowie. </w:t>
      </w:r>
    </w:p>
    <w:p w14:paraId="61E2572C"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6.</w:t>
      </w:r>
      <w:r w:rsidRPr="0084030F">
        <w:rPr>
          <w:rFonts w:asciiTheme="minorHAnsi" w:hAnsiTheme="minorHAnsi"/>
          <w:sz w:val="24"/>
          <w:szCs w:val="24"/>
        </w:rPr>
        <w:tab/>
        <w:t xml:space="preserve">Zmiana wysokości wynagrodzenia należnego Wykonawcy, o którym mowa w niniejszym paragrafie Umowy, wymaga uprzedniej merytorycznej akceptacji inspektora nadzoru i zawarcia aneksu w formie pisemnej pod rygorem nieważności. </w:t>
      </w:r>
    </w:p>
    <w:p w14:paraId="43372CAB" w14:textId="016D2D39"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7.</w:t>
      </w:r>
      <w:r w:rsidRPr="0084030F">
        <w:rPr>
          <w:rFonts w:asciiTheme="minorHAnsi" w:hAnsiTheme="minorHAnsi"/>
          <w:sz w:val="24"/>
          <w:szCs w:val="24"/>
        </w:rPr>
        <w:tab/>
        <w:t xml:space="preserve">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w:t>
      </w:r>
      <w:r w:rsidR="00045A09" w:rsidRPr="0084030F">
        <w:rPr>
          <w:rFonts w:asciiTheme="minorHAnsi" w:hAnsiTheme="minorHAnsi"/>
          <w:sz w:val="24"/>
          <w:szCs w:val="24"/>
        </w:rPr>
        <w:t>obowiązywania umowy przekracza 6</w:t>
      </w:r>
      <w:r w:rsidRPr="0084030F">
        <w:rPr>
          <w:rFonts w:asciiTheme="minorHAnsi" w:hAnsiTheme="minorHAnsi"/>
          <w:sz w:val="24"/>
          <w:szCs w:val="24"/>
        </w:rPr>
        <w:t xml:space="preserve"> miesięcy.</w:t>
      </w:r>
    </w:p>
    <w:p w14:paraId="529F55CC"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b/>
          <w:bCs/>
          <w:sz w:val="24"/>
          <w:szCs w:val="24"/>
        </w:rPr>
      </w:pPr>
      <w:r w:rsidRPr="0084030F">
        <w:rPr>
          <w:rFonts w:asciiTheme="minorHAnsi" w:hAnsiTheme="minorHAnsi"/>
          <w:b/>
          <w:bCs/>
          <w:sz w:val="24"/>
          <w:szCs w:val="24"/>
          <w:lang w:eastAsia="ar-SA"/>
        </w:rPr>
        <w:t>2</w:t>
      </w:r>
      <w:r w:rsidR="00DB0CC9" w:rsidRPr="0084030F">
        <w:rPr>
          <w:rFonts w:asciiTheme="minorHAnsi" w:hAnsiTheme="minorHAnsi"/>
          <w:b/>
          <w:bCs/>
          <w:sz w:val="24"/>
          <w:szCs w:val="24"/>
          <w:lang w:eastAsia="ar-SA"/>
        </w:rPr>
        <w:t>4</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ODSTĄPIENIE OD UMOWY I ROZWIĄZANIE UMOWY</w:t>
      </w:r>
    </w:p>
    <w:p w14:paraId="45AB4A67"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Zamawiający i Wykonawca mogą odstąpić od Umowy lub jej części, jeżeli druga Strona narusza w sposób rażący postanowienia Umowy.</w:t>
      </w:r>
    </w:p>
    <w:p w14:paraId="57521C58"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Do rażących naruszeń Umowy z</w:t>
      </w:r>
      <w:r w:rsidR="004C49BA" w:rsidRPr="0084030F">
        <w:rPr>
          <w:rFonts w:asciiTheme="minorHAnsi" w:hAnsiTheme="minorHAnsi"/>
          <w:sz w:val="24"/>
          <w:szCs w:val="24"/>
          <w:lang w:eastAsia="ar-SA"/>
        </w:rPr>
        <w:t xml:space="preserve">aliczają się </w:t>
      </w:r>
      <w:r w:rsidRPr="0084030F">
        <w:rPr>
          <w:rFonts w:asciiTheme="minorHAnsi" w:hAnsiTheme="minorHAnsi"/>
          <w:sz w:val="24"/>
          <w:szCs w:val="24"/>
          <w:lang w:eastAsia="ar-SA"/>
        </w:rPr>
        <w:t>następujące przypadki:</w:t>
      </w:r>
    </w:p>
    <w:p w14:paraId="04164E63"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bez uzasadnionych przyczyn przerwie roboty na okres przynajmniej </w:t>
      </w:r>
      <w:r w:rsidR="00284617" w:rsidRPr="0084030F">
        <w:rPr>
          <w:rFonts w:asciiTheme="minorHAnsi" w:eastAsiaTheme="minorHAnsi" w:hAnsiTheme="minorHAnsi" w:cstheme="minorBidi"/>
          <w:sz w:val="24"/>
          <w:szCs w:val="24"/>
          <w:lang w:eastAsia="en-US"/>
        </w:rPr>
        <w:t xml:space="preserve">14 dni </w:t>
      </w:r>
      <w:r w:rsidRPr="0084030F">
        <w:rPr>
          <w:rFonts w:asciiTheme="minorHAnsi" w:eastAsiaTheme="minorHAnsi" w:hAnsiTheme="minorHAnsi" w:cstheme="minorBidi"/>
          <w:sz w:val="24"/>
          <w:szCs w:val="24"/>
          <w:lang w:eastAsia="en-US"/>
        </w:rPr>
        <w:t xml:space="preserve">pomimo wezwania </w:t>
      </w:r>
      <w:r w:rsidR="009E6298" w:rsidRPr="0084030F">
        <w:rPr>
          <w:rFonts w:asciiTheme="minorHAnsi" w:eastAsiaTheme="minorHAnsi" w:hAnsiTheme="minorHAnsi" w:cstheme="minorBidi"/>
          <w:sz w:val="24"/>
          <w:szCs w:val="24"/>
          <w:lang w:eastAsia="en-US"/>
        </w:rPr>
        <w:t xml:space="preserve">w formie pisemnej </w:t>
      </w:r>
      <w:r w:rsidRPr="0084030F">
        <w:rPr>
          <w:rFonts w:asciiTheme="minorHAnsi" w:eastAsiaTheme="minorHAnsi" w:hAnsiTheme="minorHAnsi" w:cstheme="minorBidi"/>
          <w:sz w:val="24"/>
          <w:szCs w:val="24"/>
          <w:lang w:eastAsia="en-US"/>
        </w:rPr>
        <w:t>Wykonawcy przez Zamawiającego do natychmiastowego rozpoczęcia lub wznowienia robót,</w:t>
      </w:r>
    </w:p>
    <w:p w14:paraId="38C638C2" w14:textId="7A26ED74" w:rsidR="008D58F4" w:rsidRPr="0084030F" w:rsidRDefault="0062039C"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narusza terminy realizacji Przedmiotu Umowy </w:t>
      </w:r>
      <w:r w:rsidR="00284617" w:rsidRPr="0084030F">
        <w:rPr>
          <w:rFonts w:asciiTheme="minorHAnsi" w:eastAsiaTheme="minorHAnsi" w:hAnsiTheme="minorHAnsi" w:cstheme="minorBidi"/>
          <w:sz w:val="24"/>
          <w:szCs w:val="24"/>
          <w:lang w:eastAsia="en-US"/>
        </w:rPr>
        <w:t xml:space="preserve">bądź terminy pośrednie </w:t>
      </w:r>
      <w:r w:rsidRPr="0084030F">
        <w:rPr>
          <w:rFonts w:asciiTheme="minorHAnsi" w:eastAsiaTheme="minorHAnsi" w:hAnsiTheme="minorHAnsi" w:cstheme="minorBidi"/>
          <w:sz w:val="24"/>
          <w:szCs w:val="24"/>
          <w:lang w:eastAsia="en-US"/>
        </w:rPr>
        <w:t>określone w Umowie i ustalone w HRF, o którym mowa w §</w:t>
      </w:r>
      <w:r w:rsidR="00FE7045" w:rsidRPr="0084030F">
        <w:rPr>
          <w:rFonts w:asciiTheme="minorHAnsi" w:eastAsiaTheme="minorHAnsi" w:hAnsiTheme="minorHAnsi" w:cstheme="minorBidi"/>
          <w:sz w:val="24"/>
          <w:szCs w:val="24"/>
          <w:lang w:eastAsia="en-US"/>
        </w:rPr>
        <w:t xml:space="preserve"> </w:t>
      </w:r>
      <w:r w:rsidRPr="0084030F">
        <w:rPr>
          <w:rFonts w:asciiTheme="minorHAnsi" w:eastAsiaTheme="minorHAnsi" w:hAnsiTheme="minorHAnsi" w:cstheme="minorBidi"/>
          <w:sz w:val="24"/>
          <w:szCs w:val="24"/>
          <w:lang w:eastAsia="en-US"/>
        </w:rPr>
        <w:t xml:space="preserve">10 Umowy, z </w:t>
      </w:r>
      <w:proofErr w:type="gramStart"/>
      <w:r w:rsidRPr="0084030F">
        <w:rPr>
          <w:rFonts w:asciiTheme="minorHAnsi" w:eastAsiaTheme="minorHAnsi" w:hAnsiTheme="minorHAnsi" w:cstheme="minorBidi"/>
          <w:sz w:val="24"/>
          <w:szCs w:val="24"/>
          <w:lang w:eastAsia="en-US"/>
        </w:rPr>
        <w:t>tym że</w:t>
      </w:r>
      <w:proofErr w:type="gramEnd"/>
      <w:r w:rsidRPr="0084030F">
        <w:rPr>
          <w:rFonts w:asciiTheme="minorHAnsi" w:eastAsiaTheme="minorHAnsi" w:hAnsiTheme="minorHAnsi" w:cstheme="minorBidi"/>
          <w:sz w:val="24"/>
          <w:szCs w:val="24"/>
          <w:lang w:eastAsia="en-US"/>
        </w:rPr>
        <w:t xml:space="preserve"> do odstąpienia od Umowy wystarczające jest opóźnienie</w:t>
      </w:r>
      <w:r w:rsidR="00FA1C15" w:rsidRPr="0084030F">
        <w:rPr>
          <w:rFonts w:asciiTheme="minorHAnsi" w:eastAsiaTheme="minorHAnsi" w:hAnsiTheme="minorHAnsi" w:cstheme="minorBidi"/>
          <w:sz w:val="24"/>
          <w:szCs w:val="24"/>
          <w:lang w:eastAsia="en-US"/>
        </w:rPr>
        <w:t xml:space="preserve"> Wykonawcy</w:t>
      </w:r>
      <w:r w:rsidR="00284617" w:rsidRPr="0084030F">
        <w:rPr>
          <w:rFonts w:asciiTheme="minorHAnsi" w:eastAsiaTheme="minorHAnsi" w:hAnsiTheme="minorHAnsi" w:cstheme="minorBidi"/>
          <w:sz w:val="24"/>
          <w:szCs w:val="24"/>
          <w:lang w:eastAsia="en-US"/>
        </w:rPr>
        <w:t xml:space="preserve"> przewidziane umową </w:t>
      </w:r>
      <w:r w:rsidRPr="0084030F">
        <w:rPr>
          <w:rFonts w:asciiTheme="minorHAnsi" w:eastAsiaTheme="minorHAnsi" w:hAnsiTheme="minorHAnsi" w:cstheme="minorBidi"/>
          <w:sz w:val="24"/>
          <w:szCs w:val="24"/>
          <w:lang w:eastAsia="en-US"/>
        </w:rPr>
        <w:t>wynoszące więcej niż 14 dni</w:t>
      </w:r>
      <w:r w:rsidR="004C49BA" w:rsidRPr="0084030F">
        <w:rPr>
          <w:rFonts w:asciiTheme="minorHAnsi" w:eastAsiaTheme="minorHAnsi" w:hAnsiTheme="minorHAnsi" w:cstheme="minorBidi"/>
          <w:sz w:val="24"/>
          <w:szCs w:val="24"/>
          <w:lang w:eastAsia="en-US"/>
        </w:rPr>
        <w:t xml:space="preserve"> bądź w ocenie Zamawiającego zachodzi uzasadnione zagrożenie naruszenia wyżej wymienionych terminów z przyczyn zawinionych przez Wykonawcę</w:t>
      </w:r>
      <w:r w:rsidRPr="0084030F">
        <w:rPr>
          <w:rFonts w:asciiTheme="minorHAnsi" w:eastAsiaTheme="minorHAnsi" w:hAnsiTheme="minorHAnsi" w:cstheme="minorBidi"/>
          <w:sz w:val="24"/>
          <w:szCs w:val="24"/>
          <w:lang w:eastAsia="en-US"/>
        </w:rPr>
        <w:t xml:space="preserve">. </w:t>
      </w:r>
    </w:p>
    <w:p w14:paraId="6BA74B89" w14:textId="277C3E53" w:rsidR="0062039C" w:rsidRPr="0084030F" w:rsidRDefault="008D58F4"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w terminie do 15</w:t>
      </w:r>
      <w:r w:rsidR="0062039C" w:rsidRPr="0084030F">
        <w:rPr>
          <w:rFonts w:asciiTheme="minorHAnsi" w:eastAsiaTheme="minorHAnsi" w:hAnsiTheme="minorHAnsi" w:cstheme="minorBidi"/>
          <w:sz w:val="24"/>
          <w:szCs w:val="24"/>
          <w:lang w:eastAsia="en-US"/>
        </w:rPr>
        <w:t xml:space="preserve"> miesięcy od podpisania</w:t>
      </w:r>
      <w:r w:rsidR="00FE7045" w:rsidRPr="0084030F">
        <w:rPr>
          <w:rFonts w:asciiTheme="minorHAnsi" w:eastAsiaTheme="minorHAnsi" w:hAnsiTheme="minorHAnsi" w:cstheme="minorBidi"/>
          <w:sz w:val="24"/>
          <w:szCs w:val="24"/>
          <w:lang w:eastAsia="en-US"/>
        </w:rPr>
        <w:t xml:space="preserve"> </w:t>
      </w:r>
      <w:r w:rsidR="0062039C" w:rsidRPr="0084030F">
        <w:rPr>
          <w:rFonts w:asciiTheme="minorHAnsi" w:eastAsiaTheme="minorHAnsi" w:hAnsiTheme="minorHAnsi" w:cstheme="minorBidi"/>
          <w:sz w:val="24"/>
          <w:szCs w:val="24"/>
          <w:lang w:eastAsia="en-US"/>
        </w:rPr>
        <w:t xml:space="preserve">Umowy nie wykonał </w:t>
      </w:r>
      <w:r w:rsidR="00AD272A" w:rsidRPr="0084030F">
        <w:rPr>
          <w:rFonts w:asciiTheme="minorHAnsi" w:eastAsiaTheme="minorHAnsi" w:hAnsiTheme="minorHAnsi" w:cstheme="minorBidi"/>
          <w:sz w:val="24"/>
          <w:szCs w:val="24"/>
          <w:lang w:eastAsia="en-US"/>
        </w:rPr>
        <w:t xml:space="preserve">dokumentacji projektowej (projektu budowlanego i projektów wykonawczych) zatwierdzonej przez Zamawiającego </w:t>
      </w:r>
      <w:r w:rsidRPr="0084030F">
        <w:rPr>
          <w:rFonts w:asciiTheme="minorHAnsi" w:eastAsiaTheme="minorHAnsi" w:hAnsiTheme="minorHAnsi" w:cstheme="minorBidi"/>
          <w:sz w:val="24"/>
          <w:szCs w:val="24"/>
          <w:lang w:eastAsia="en-US"/>
        </w:rPr>
        <w:t xml:space="preserve">wraz z uzyskaniem decyzji ZRID </w:t>
      </w:r>
      <w:r w:rsidR="0062039C" w:rsidRPr="0084030F">
        <w:rPr>
          <w:rFonts w:asciiTheme="minorHAnsi" w:eastAsiaTheme="minorHAnsi" w:hAnsiTheme="minorHAnsi" w:cstheme="minorBidi"/>
          <w:sz w:val="24"/>
          <w:szCs w:val="24"/>
          <w:lang w:eastAsia="en-US"/>
        </w:rPr>
        <w:t xml:space="preserve">lub sporządzona przez Wykonawcę dokumentacja ma wady </w:t>
      </w:r>
      <w:proofErr w:type="gramStart"/>
      <w:r w:rsidR="0062039C" w:rsidRPr="0084030F">
        <w:rPr>
          <w:rFonts w:asciiTheme="minorHAnsi" w:eastAsiaTheme="minorHAnsi" w:hAnsiTheme="minorHAnsi" w:cstheme="minorBidi"/>
          <w:sz w:val="24"/>
          <w:szCs w:val="24"/>
          <w:lang w:eastAsia="en-US"/>
        </w:rPr>
        <w:t>nie dające</w:t>
      </w:r>
      <w:proofErr w:type="gramEnd"/>
      <w:r w:rsidR="0062039C" w:rsidRPr="0084030F">
        <w:rPr>
          <w:rFonts w:asciiTheme="minorHAnsi" w:eastAsiaTheme="minorHAnsi" w:hAnsiTheme="minorHAnsi" w:cstheme="minorBidi"/>
          <w:sz w:val="24"/>
          <w:szCs w:val="24"/>
          <w:lang w:eastAsia="en-US"/>
        </w:rPr>
        <w:t xml:space="preserve"> się usunąć.</w:t>
      </w:r>
    </w:p>
    <w:p w14:paraId="0C09C327" w14:textId="42707712"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Została ogłoszona likwidacja Wykonawcy</w:t>
      </w:r>
      <w:r w:rsidR="0062039C" w:rsidRPr="0084030F">
        <w:rPr>
          <w:rFonts w:asciiTheme="minorHAnsi" w:eastAsiaTheme="minorHAnsi" w:hAnsiTheme="minorHAnsi" w:cstheme="minorBidi"/>
          <w:sz w:val="24"/>
          <w:szCs w:val="24"/>
          <w:lang w:eastAsia="en-US"/>
        </w:rPr>
        <w:t xml:space="preserve"> lub </w:t>
      </w:r>
      <w:r w:rsidRPr="0084030F">
        <w:rPr>
          <w:rFonts w:asciiTheme="minorHAnsi" w:eastAsiaTheme="minorHAnsi" w:hAnsiTheme="minorHAnsi" w:cstheme="minorBidi"/>
          <w:sz w:val="24"/>
          <w:szCs w:val="24"/>
          <w:lang w:eastAsia="en-US"/>
        </w:rPr>
        <w:t>nastąpiło rozwiązanie Wykonawcy (wykreślenie z odpowiedniego rejestru),</w:t>
      </w:r>
    </w:p>
    <w:p w14:paraId="6D9076B9"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Został wydany nakaz zajęcia majątku Wykonawcy w wysokości utrudniającej realizację Umowy,</w:t>
      </w:r>
    </w:p>
    <w:p w14:paraId="5A2782F4"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nie przedłuża ważności wygasającego wymaganego Zabezpieczenia należytego wykonania Umowy lub nie przedstawia nowego Zabezpieczenia. </w:t>
      </w:r>
    </w:p>
    <w:p w14:paraId="38D7AC46" w14:textId="39E49E2F"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nie przedłożył Zamawiającemu kopi</w:t>
      </w:r>
      <w:r w:rsidR="00AE1319" w:rsidRPr="0084030F">
        <w:rPr>
          <w:rFonts w:asciiTheme="minorHAnsi" w:eastAsiaTheme="minorHAnsi" w:hAnsiTheme="minorHAnsi" w:cstheme="minorBidi"/>
          <w:sz w:val="24"/>
          <w:szCs w:val="24"/>
          <w:lang w:eastAsia="en-US"/>
        </w:rPr>
        <w:t>i</w:t>
      </w:r>
      <w:r w:rsidRPr="0084030F">
        <w:rPr>
          <w:rFonts w:asciiTheme="minorHAnsi" w:eastAsiaTheme="minorHAnsi" w:hAnsiTheme="minorHAnsi" w:cstheme="minorBidi"/>
          <w:sz w:val="24"/>
          <w:szCs w:val="24"/>
          <w:lang w:eastAsia="en-US"/>
        </w:rPr>
        <w:t xml:space="preserve"> nowej </w:t>
      </w:r>
      <w:r w:rsidR="00F85491" w:rsidRPr="0084030F">
        <w:rPr>
          <w:rFonts w:asciiTheme="minorHAnsi" w:eastAsiaTheme="minorHAnsi" w:hAnsiTheme="minorHAnsi" w:cstheme="minorBidi"/>
          <w:sz w:val="24"/>
          <w:szCs w:val="24"/>
          <w:lang w:eastAsia="en-US"/>
        </w:rPr>
        <w:t>umowy ubezpieczenia</w:t>
      </w:r>
      <w:r w:rsidR="007A6BCD" w:rsidRPr="0084030F">
        <w:rPr>
          <w:rFonts w:asciiTheme="minorHAnsi" w:eastAsiaTheme="minorHAnsi" w:hAnsiTheme="minorHAnsi" w:cstheme="minorBidi"/>
          <w:sz w:val="24"/>
          <w:szCs w:val="24"/>
          <w:lang w:eastAsia="en-US"/>
        </w:rPr>
        <w:t xml:space="preserve"> </w:t>
      </w:r>
      <w:r w:rsidRPr="0084030F">
        <w:rPr>
          <w:rFonts w:asciiTheme="minorHAnsi" w:eastAsiaTheme="minorHAnsi" w:hAnsiTheme="minorHAnsi" w:cstheme="minorBidi"/>
          <w:sz w:val="24"/>
          <w:szCs w:val="24"/>
          <w:lang w:eastAsia="en-US"/>
        </w:rPr>
        <w:t xml:space="preserve">najpóźniej do dnia zakończenia obowiązywania dotychczasowego ubezpieczenia – w przypadku, gdy ubezpieczenie wygasło w trakcie obowiązywania Umowy, po bezskutecznym upływie terminu wskazanego w wezwaniu Wykonawcy przez Zamawiającego do przedłożenia kopii nowej </w:t>
      </w:r>
      <w:r w:rsidR="00852CDB" w:rsidRPr="0084030F">
        <w:rPr>
          <w:rFonts w:asciiTheme="minorHAnsi" w:eastAsiaTheme="minorHAnsi" w:hAnsiTheme="minorHAnsi" w:cstheme="minorBidi"/>
          <w:sz w:val="24"/>
          <w:szCs w:val="24"/>
          <w:lang w:eastAsia="en-US"/>
        </w:rPr>
        <w:t>umowy ubezpieczenia</w:t>
      </w:r>
      <w:r w:rsidRPr="0084030F">
        <w:rPr>
          <w:rFonts w:asciiTheme="minorHAnsi" w:eastAsiaTheme="minorHAnsi" w:hAnsiTheme="minorHAnsi" w:cstheme="minorBidi"/>
          <w:sz w:val="24"/>
          <w:szCs w:val="24"/>
          <w:lang w:eastAsia="en-US"/>
        </w:rPr>
        <w:t>,</w:t>
      </w:r>
    </w:p>
    <w:p w14:paraId="44F8C6E8"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nie wykonuje Przedmiotu Umowy lub nie wywiązuje się w sposób należyty z obowiązków umownych lub postępuje w sposób sprzeczny z Umową, w szczególności Wykonawca nie wykonuje robót zgodnie z postanowieniami Umowy oraz na warunkach i w zakresie określonym w SWZ, PFU i Dokumentacji Projektowej wykonanej przez Wykonawcę,</w:t>
      </w:r>
    </w:p>
    <w:p w14:paraId="16F38514"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nie przestrzega przepisów bezpieczeństwa i higieny pracy, ochrony przeciwpożarowej i ochrony środowiska, powodując narażenie życia, zdrowia oraz mienia Zamawiającego, własnego i/lub osób trzecich,</w:t>
      </w:r>
    </w:p>
    <w:p w14:paraId="17451F18"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Zamawiający wielokrotnie zmuszony był dokonać bezpośredniej zapłaty Podwykonawcom lub dalszym Podwykonawcom, którzy zawarli zaakceptowane przez Zamawiającego Umowy o podwykonawstwo, których przedmiotem są roboty budowlane lub bezpośrednich zapłat na sumę większą niż 5% wartości brutto Umowy.</w:t>
      </w:r>
    </w:p>
    <w:p w14:paraId="51C6927E" w14:textId="0397D5A9"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stosuje Wyroby </w:t>
      </w:r>
      <w:proofErr w:type="gramStart"/>
      <w:r w:rsidRPr="0084030F">
        <w:rPr>
          <w:rFonts w:asciiTheme="minorHAnsi" w:eastAsiaTheme="minorHAnsi" w:hAnsiTheme="minorHAnsi" w:cstheme="minorBidi"/>
          <w:sz w:val="24"/>
          <w:szCs w:val="24"/>
          <w:lang w:eastAsia="en-US"/>
        </w:rPr>
        <w:t>nie</w:t>
      </w:r>
      <w:r w:rsidR="001133BD" w:rsidRPr="0084030F">
        <w:rPr>
          <w:rFonts w:asciiTheme="minorHAnsi" w:eastAsiaTheme="minorHAnsi" w:hAnsiTheme="minorHAnsi" w:cstheme="minorBidi"/>
          <w:sz w:val="24"/>
          <w:szCs w:val="24"/>
          <w:lang w:eastAsia="en-US"/>
        </w:rPr>
        <w:t xml:space="preserve"> </w:t>
      </w:r>
      <w:r w:rsidRPr="0084030F">
        <w:rPr>
          <w:rFonts w:asciiTheme="minorHAnsi" w:eastAsiaTheme="minorHAnsi" w:hAnsiTheme="minorHAnsi" w:cstheme="minorBidi"/>
          <w:sz w:val="24"/>
          <w:szCs w:val="24"/>
          <w:lang w:eastAsia="en-US"/>
        </w:rPr>
        <w:t>zatwierdzone</w:t>
      </w:r>
      <w:proofErr w:type="gramEnd"/>
      <w:r w:rsidRPr="0084030F">
        <w:rPr>
          <w:rFonts w:asciiTheme="minorHAnsi" w:eastAsiaTheme="minorHAnsi" w:hAnsiTheme="minorHAnsi" w:cstheme="minorBidi"/>
          <w:sz w:val="24"/>
          <w:szCs w:val="24"/>
          <w:lang w:eastAsia="en-US"/>
        </w:rPr>
        <w:t xml:space="preserve"> w Karcie Zatwierdzenia Wyrobu przez Zamawiającego i Inspektora Nadzoru.</w:t>
      </w:r>
    </w:p>
    <w:p w14:paraId="49EEBD25"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stosuje rozwiązania zamienne bez zgody Zamawiającego i Inspektora Nadzoru.</w:t>
      </w:r>
    </w:p>
    <w:p w14:paraId="66DB1852"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Wykonawcy przysługuje prawo odstąpienia od Umowy:</w:t>
      </w:r>
    </w:p>
    <w:p w14:paraId="7E40E07F" w14:textId="77777777" w:rsidR="00AB7E8E" w:rsidRPr="0084030F" w:rsidRDefault="00AB7E8E" w:rsidP="0084030F">
      <w:pPr>
        <w:numPr>
          <w:ilvl w:val="0"/>
          <w:numId w:val="24"/>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jeżeli po uzyskaniu przez Wykonawcę gotowości do Odbioru Końcowego zgodnie z zapisami § 2</w:t>
      </w:r>
      <w:r w:rsidR="008A18EC" w:rsidRPr="0084030F">
        <w:rPr>
          <w:rFonts w:asciiTheme="minorHAnsi" w:eastAsiaTheme="minorHAnsi" w:hAnsiTheme="minorHAnsi" w:cstheme="minorBidi"/>
          <w:sz w:val="24"/>
          <w:szCs w:val="24"/>
          <w:lang w:eastAsia="en-US"/>
        </w:rPr>
        <w:t>1</w:t>
      </w:r>
      <w:r w:rsidR="00FA1C15" w:rsidRPr="0084030F">
        <w:rPr>
          <w:rFonts w:asciiTheme="minorHAnsi" w:eastAsiaTheme="minorHAnsi" w:hAnsiTheme="minorHAnsi" w:cstheme="minorBidi"/>
          <w:sz w:val="24"/>
          <w:szCs w:val="24"/>
          <w:lang w:eastAsia="en-US"/>
        </w:rPr>
        <w:t xml:space="preserve"> ust</w:t>
      </w:r>
      <w:r w:rsidR="00807F67" w:rsidRPr="0084030F">
        <w:rPr>
          <w:rFonts w:asciiTheme="minorHAnsi" w:eastAsiaTheme="minorHAnsi" w:hAnsiTheme="minorHAnsi" w:cstheme="minorBidi"/>
          <w:sz w:val="24"/>
          <w:szCs w:val="24"/>
          <w:lang w:eastAsia="en-US"/>
        </w:rPr>
        <w:t>.</w:t>
      </w:r>
      <w:r w:rsidR="00FA1C15" w:rsidRPr="0084030F">
        <w:rPr>
          <w:rFonts w:asciiTheme="minorHAnsi" w:eastAsiaTheme="minorHAnsi" w:hAnsiTheme="minorHAnsi" w:cstheme="minorBidi"/>
          <w:sz w:val="24"/>
          <w:szCs w:val="24"/>
          <w:lang w:eastAsia="en-US"/>
        </w:rPr>
        <w:t xml:space="preserve"> </w:t>
      </w:r>
      <w:r w:rsidR="008A18EC" w:rsidRPr="0084030F">
        <w:rPr>
          <w:rFonts w:asciiTheme="minorHAnsi" w:eastAsiaTheme="minorHAnsi" w:hAnsiTheme="minorHAnsi" w:cstheme="minorBidi"/>
          <w:sz w:val="24"/>
          <w:szCs w:val="24"/>
          <w:lang w:eastAsia="en-US"/>
        </w:rPr>
        <w:t xml:space="preserve">20 </w:t>
      </w:r>
      <w:proofErr w:type="gramStart"/>
      <w:r w:rsidRPr="0084030F">
        <w:rPr>
          <w:rFonts w:asciiTheme="minorHAnsi" w:eastAsiaTheme="minorHAnsi" w:hAnsiTheme="minorHAnsi" w:cstheme="minorBidi"/>
          <w:sz w:val="24"/>
          <w:szCs w:val="24"/>
          <w:lang w:eastAsia="en-US"/>
        </w:rPr>
        <w:t>Zamawiający co</w:t>
      </w:r>
      <w:proofErr w:type="gramEnd"/>
      <w:r w:rsidRPr="0084030F">
        <w:rPr>
          <w:rFonts w:asciiTheme="minorHAnsi" w:eastAsiaTheme="minorHAnsi" w:hAnsiTheme="minorHAnsi" w:cstheme="minorBidi"/>
          <w:sz w:val="24"/>
          <w:szCs w:val="24"/>
          <w:lang w:eastAsia="en-US"/>
        </w:rPr>
        <w:t xml:space="preserve"> najmniej przez 21 dni od daty wyznaczonego terminu Odbioru Końcowego bez uzasadnienia nie przystąpi do czynności odbiorowych lub bezpodstawnie odmawia Odbioru Końcowego, po bezskutecznym pisemnym wezwaniu Zamawiającego przez Wykonawcę do przystąpienia do Odbioru Końcowego,</w:t>
      </w:r>
    </w:p>
    <w:p w14:paraId="19F158C2" w14:textId="77777777" w:rsidR="00AB7E8E" w:rsidRPr="0084030F" w:rsidRDefault="00AB7E8E" w:rsidP="0084030F">
      <w:pPr>
        <w:numPr>
          <w:ilvl w:val="0"/>
          <w:numId w:val="24"/>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jeżeli</w:t>
      </w:r>
      <w:proofErr w:type="gramEnd"/>
      <w:r w:rsidRPr="0084030F">
        <w:rPr>
          <w:rFonts w:asciiTheme="minorHAnsi" w:eastAsiaTheme="minorHAnsi" w:hAnsiTheme="minorHAnsi" w:cstheme="minorBidi"/>
          <w:sz w:val="24"/>
          <w:szCs w:val="24"/>
          <w:lang w:eastAsia="en-US"/>
        </w:rPr>
        <w:t xml:space="preserve"> Zamawiający bez uzasadnienia nie przekaże Wykonawcy Terenu Budowy w ciągu 14 dni roboczych od daty złożenia przez Wykonawcę kompletnego wnio</w:t>
      </w:r>
      <w:r w:rsidR="000C018B" w:rsidRPr="0084030F">
        <w:rPr>
          <w:rFonts w:asciiTheme="minorHAnsi" w:eastAsiaTheme="minorHAnsi" w:hAnsiTheme="minorHAnsi" w:cstheme="minorBidi"/>
          <w:sz w:val="24"/>
          <w:szCs w:val="24"/>
          <w:lang w:eastAsia="en-US"/>
        </w:rPr>
        <w:t>sku o Przekazanie Terenu Budowy</w:t>
      </w:r>
      <w:r w:rsidRPr="0084030F">
        <w:rPr>
          <w:rFonts w:asciiTheme="minorHAnsi" w:eastAsiaTheme="minorHAnsi" w:hAnsiTheme="minorHAnsi" w:cstheme="minorBidi"/>
          <w:sz w:val="24"/>
          <w:szCs w:val="24"/>
          <w:lang w:eastAsia="en-US"/>
        </w:rPr>
        <w:t>.</w:t>
      </w:r>
    </w:p>
    <w:p w14:paraId="5AE6BE40" w14:textId="718AB0FE"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Odstąpienie od Umowy w przypadkach wskazanych w ust. 2</w:t>
      </w:r>
      <w:r w:rsidR="005234AD" w:rsidRPr="0084030F">
        <w:rPr>
          <w:rFonts w:asciiTheme="minorHAnsi" w:hAnsiTheme="minorHAnsi"/>
          <w:sz w:val="24"/>
          <w:szCs w:val="24"/>
          <w:lang w:eastAsia="ar-SA"/>
        </w:rPr>
        <w:t xml:space="preserve"> i 3</w:t>
      </w:r>
      <w:r w:rsidRPr="0084030F">
        <w:rPr>
          <w:rFonts w:asciiTheme="minorHAnsi" w:hAnsiTheme="minorHAnsi"/>
          <w:sz w:val="24"/>
          <w:szCs w:val="24"/>
          <w:lang w:eastAsia="ar-SA"/>
        </w:rPr>
        <w:t xml:space="preserve"> możliwe jest w terminie </w:t>
      </w:r>
      <w:r w:rsidR="001133BD" w:rsidRPr="0084030F">
        <w:rPr>
          <w:rFonts w:asciiTheme="minorHAnsi" w:hAnsiTheme="minorHAnsi"/>
          <w:sz w:val="24"/>
          <w:szCs w:val="24"/>
          <w:lang w:eastAsia="ar-SA"/>
        </w:rPr>
        <w:t xml:space="preserve">30 </w:t>
      </w:r>
      <w:r w:rsidRPr="0084030F">
        <w:rPr>
          <w:rFonts w:asciiTheme="minorHAnsi" w:hAnsiTheme="minorHAnsi"/>
          <w:sz w:val="24"/>
          <w:szCs w:val="24"/>
          <w:lang w:eastAsia="ar-SA"/>
        </w:rPr>
        <w:t>dni od dnia powzięcia przez uprawnioną Stronę informacji o zaistnieniu okoliczności b</w:t>
      </w:r>
      <w:r w:rsidR="005234AD" w:rsidRPr="0084030F">
        <w:rPr>
          <w:rFonts w:asciiTheme="minorHAnsi" w:hAnsiTheme="minorHAnsi"/>
          <w:sz w:val="24"/>
          <w:szCs w:val="24"/>
          <w:lang w:eastAsia="ar-SA"/>
        </w:rPr>
        <w:t>ędącej podstawą do odstąpienia.</w:t>
      </w:r>
    </w:p>
    <w:p w14:paraId="611D8ACB"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14:paraId="45627D04"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Odstąpienie od Umowy powinno nastąpić w formie pisemnej pod rygorem nieważności</w:t>
      </w:r>
      <w:r w:rsidR="00C96EF2" w:rsidRPr="0084030F">
        <w:rPr>
          <w:rFonts w:asciiTheme="minorHAnsi" w:hAnsiTheme="minorHAnsi"/>
          <w:sz w:val="24"/>
          <w:szCs w:val="24"/>
          <w:lang w:eastAsia="ar-SA"/>
        </w:rPr>
        <w:t xml:space="preserve"> i powinno zawierać uzasadnienie</w:t>
      </w:r>
      <w:r w:rsidRPr="0084030F">
        <w:rPr>
          <w:rFonts w:asciiTheme="minorHAnsi" w:hAnsiTheme="minorHAnsi"/>
          <w:sz w:val="24"/>
          <w:szCs w:val="24"/>
          <w:lang w:eastAsia="ar-SA"/>
        </w:rPr>
        <w:t xml:space="preserve">. </w:t>
      </w:r>
    </w:p>
    <w:p w14:paraId="6E62D22D" w14:textId="77777777" w:rsidR="00FA1C15" w:rsidRPr="0084030F" w:rsidRDefault="00FA1C15"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Za dzień odstąpienia uważa się dzień doręczenia drugiej Stronie oświadczenia o odstąpieniu</w:t>
      </w:r>
      <w:r w:rsidR="005234AD" w:rsidRPr="0084030F">
        <w:rPr>
          <w:rFonts w:asciiTheme="minorHAnsi" w:hAnsiTheme="minorHAnsi"/>
          <w:sz w:val="24"/>
          <w:szCs w:val="24"/>
          <w:lang w:eastAsia="ar-SA"/>
        </w:rPr>
        <w:t xml:space="preserve"> listownie bądź w formie elektronicznej</w:t>
      </w:r>
      <w:r w:rsidRPr="0084030F">
        <w:rPr>
          <w:rFonts w:asciiTheme="minorHAnsi" w:hAnsiTheme="minorHAnsi"/>
          <w:sz w:val="24"/>
          <w:szCs w:val="24"/>
          <w:lang w:eastAsia="ar-SA"/>
        </w:rPr>
        <w:t xml:space="preserve">, w którym adresat odmówił odbioru przesyłki zawierającej oświadczenia o odstąpieniu lub dzień, w którym upłynął termin odbioru przesyłki po jej powtórnym awizowaniu. </w:t>
      </w:r>
    </w:p>
    <w:p w14:paraId="6025EC60"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 przypadku odstąpienia od Umowy przez jedną ze Stron, Wykonawcę i Zamawiającego obciążają następujące obowiązki:</w:t>
      </w:r>
    </w:p>
    <w:p w14:paraId="29EA0B99" w14:textId="77777777"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ma obowiązek wstrzymania realizacji robót w trybie natychmiastowym oraz zabezpieczenia na swój koszt przerwanych robót w zakresie niezbędnym dla zachowania warunków bezpieczeństwa, a następnie opuszczenia Terenu Budowy,</w:t>
      </w:r>
    </w:p>
    <w:p w14:paraId="12CBB591" w14:textId="77777777"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niezwłocznie przygotuje i zgłosi do odbioru przez Zamawiającego roboty przerwane oraz roboty zabezpieczające, </w:t>
      </w:r>
    </w:p>
    <w:p w14:paraId="2C012C02" w14:textId="77777777"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w terminie 7 dni od daty odstąpienia od Umowy, sporządzi przy udziale Zamawiającego szczegółowy protokół inwentaryzacji robót obejmujący roboty wykonane do dnia odstąpienia. Protokół musi zostać podpisany przez obie Strony,</w:t>
      </w:r>
    </w:p>
    <w:p w14:paraId="44020246" w14:textId="2F1812E4"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Zamawiający zobowiązany jest do dokonania odbioru robót przerwanych, jeśli wykonane zostały zgodnie ze sztuką budowlaną, Umową, SWZ, Wykonaną przez Wykonawcę Dokumentacją Projektową oraz przejęcia od Wykonawcy pod swój dozór Terenu Budowy. Jeżeli wady nadają się do usunięcia, Zamawiający może wstrzymać się z odbiorem robót do czasu usunięcia wad, wyznaczając Zamawiaj</w:t>
      </w:r>
      <w:r w:rsidR="00A37F37" w:rsidRPr="0084030F">
        <w:rPr>
          <w:rFonts w:asciiTheme="minorHAnsi" w:eastAsiaTheme="minorHAnsi" w:hAnsiTheme="minorHAnsi" w:cstheme="minorBidi"/>
          <w:sz w:val="24"/>
          <w:szCs w:val="24"/>
          <w:lang w:eastAsia="en-US"/>
        </w:rPr>
        <w:t xml:space="preserve">ącemu termin na ich usunięcie. </w:t>
      </w:r>
      <w:r w:rsidRPr="0084030F">
        <w:rPr>
          <w:rFonts w:asciiTheme="minorHAnsi" w:eastAsiaTheme="minorHAnsi" w:hAnsiTheme="minorHAnsi" w:cstheme="minorBidi"/>
          <w:sz w:val="24"/>
          <w:szCs w:val="24"/>
          <w:lang w:eastAsia="en-US"/>
        </w:rPr>
        <w:t xml:space="preserve">W razie nieusunięcia wad w terminie lub gdy wady są nieusuwalne, Zamawiający może odmówić odbioru robót przerwanych w zakresie wskazanym w protokole.  </w:t>
      </w:r>
    </w:p>
    <w:p w14:paraId="1C1DFE17" w14:textId="77777777"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Przed przekazaniem Terenu Budowy pod dozór Zamawiającego Wykonawca </w:t>
      </w:r>
      <w:r w:rsidR="00FA1C15" w:rsidRPr="0084030F">
        <w:rPr>
          <w:rFonts w:asciiTheme="minorHAnsi" w:eastAsiaTheme="minorHAnsi" w:hAnsiTheme="minorHAnsi" w:cstheme="minorBidi"/>
          <w:sz w:val="24"/>
          <w:szCs w:val="24"/>
          <w:lang w:eastAsia="en-US"/>
        </w:rPr>
        <w:t xml:space="preserve">zobowiązany </w:t>
      </w:r>
      <w:r w:rsidRPr="0084030F">
        <w:rPr>
          <w:rFonts w:asciiTheme="minorHAnsi" w:eastAsiaTheme="minorHAnsi" w:hAnsiTheme="minorHAnsi" w:cstheme="minorBidi"/>
          <w:sz w:val="24"/>
          <w:szCs w:val="24"/>
          <w:lang w:eastAsia="en-US"/>
        </w:rPr>
        <w:t>uporządkować teren budowy oraz usunąć z terenu budowy wszelkie materiały i urządzenia zaplecza budowy przez siebie dostarczone lub wzniesione, chyba, że w toku prowadzenia czynności Strony zgodnie postanowią inaczej.</w:t>
      </w:r>
    </w:p>
    <w:p w14:paraId="45A976D8" w14:textId="77777777"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Urządzenia zabezpieczające roboty oraz Teren Budowy </w:t>
      </w:r>
      <w:r w:rsidR="00FA1C15" w:rsidRPr="0084030F">
        <w:rPr>
          <w:rFonts w:asciiTheme="minorHAnsi" w:eastAsiaTheme="minorHAnsi" w:hAnsiTheme="minorHAnsi" w:cstheme="minorBidi"/>
          <w:sz w:val="24"/>
          <w:szCs w:val="24"/>
          <w:lang w:eastAsia="en-US"/>
        </w:rPr>
        <w:t>po</w:t>
      </w:r>
      <w:r w:rsidRPr="0084030F">
        <w:rPr>
          <w:rFonts w:asciiTheme="minorHAnsi" w:eastAsiaTheme="minorHAnsi" w:hAnsiTheme="minorHAnsi" w:cstheme="minorBidi"/>
          <w:sz w:val="24"/>
          <w:szCs w:val="24"/>
          <w:lang w:eastAsia="en-US"/>
        </w:rPr>
        <w:t xml:space="preserve">winny pozostać na Terenie </w:t>
      </w:r>
      <w:proofErr w:type="gramStart"/>
      <w:r w:rsidRPr="0084030F">
        <w:rPr>
          <w:rFonts w:asciiTheme="minorHAnsi" w:eastAsiaTheme="minorHAnsi" w:hAnsiTheme="minorHAnsi" w:cstheme="minorBidi"/>
          <w:sz w:val="24"/>
          <w:szCs w:val="24"/>
          <w:lang w:eastAsia="en-US"/>
        </w:rPr>
        <w:t>Budowy co</w:t>
      </w:r>
      <w:proofErr w:type="gramEnd"/>
      <w:r w:rsidRPr="0084030F">
        <w:rPr>
          <w:rFonts w:asciiTheme="minorHAnsi" w:eastAsiaTheme="minorHAnsi" w:hAnsiTheme="minorHAnsi" w:cstheme="minorBidi"/>
          <w:sz w:val="24"/>
          <w:szCs w:val="24"/>
          <w:lang w:eastAsia="en-US"/>
        </w:rPr>
        <w:t xml:space="preserve"> najmniej do czasu, gdy zostaną wykonane urządzenia zamienne dostarczone przez Zamawiającego. Zamawiający zorganizuje swoje urządzenia zabezpieczające teren budowy nie później niż w ciągu 14 dni od dnia ponownego przejęcia Terenu Budowy</w:t>
      </w:r>
      <w:r w:rsidR="00FA1C15" w:rsidRPr="0084030F">
        <w:rPr>
          <w:rFonts w:asciiTheme="minorHAnsi" w:eastAsiaTheme="minorHAnsi" w:hAnsiTheme="minorHAnsi" w:cstheme="minorBidi"/>
          <w:sz w:val="24"/>
          <w:szCs w:val="24"/>
          <w:lang w:eastAsia="en-US"/>
        </w:rPr>
        <w:t xml:space="preserve">, </w:t>
      </w:r>
      <w:proofErr w:type="gramStart"/>
      <w:r w:rsidR="00FA1C15" w:rsidRPr="0084030F">
        <w:rPr>
          <w:rFonts w:asciiTheme="minorHAnsi" w:eastAsiaTheme="minorHAnsi" w:hAnsiTheme="minorHAnsi" w:cstheme="minorBidi"/>
          <w:sz w:val="24"/>
          <w:szCs w:val="24"/>
          <w:lang w:eastAsia="en-US"/>
        </w:rPr>
        <w:t>chyba że</w:t>
      </w:r>
      <w:proofErr w:type="gramEnd"/>
      <w:r w:rsidR="00FA1C15" w:rsidRPr="0084030F">
        <w:rPr>
          <w:rFonts w:asciiTheme="minorHAnsi" w:eastAsiaTheme="minorHAnsi" w:hAnsiTheme="minorHAnsi" w:cstheme="minorBidi"/>
          <w:sz w:val="24"/>
          <w:szCs w:val="24"/>
          <w:lang w:eastAsia="en-US"/>
        </w:rPr>
        <w:t xml:space="preserve"> Strony </w:t>
      </w:r>
      <w:r w:rsidR="00577E3A" w:rsidRPr="0084030F">
        <w:rPr>
          <w:rFonts w:asciiTheme="minorHAnsi" w:eastAsiaTheme="minorHAnsi" w:hAnsiTheme="minorHAnsi" w:cstheme="minorBidi"/>
          <w:sz w:val="24"/>
          <w:szCs w:val="24"/>
          <w:lang w:eastAsia="en-US"/>
        </w:rPr>
        <w:t xml:space="preserve">postanowią inaczej. </w:t>
      </w:r>
    </w:p>
    <w:p w14:paraId="1141290B" w14:textId="77777777" w:rsidR="00AB7E8E" w:rsidRPr="0084030F" w:rsidRDefault="00AB7E8E" w:rsidP="0084030F">
      <w:pPr>
        <w:numPr>
          <w:ilvl w:val="0"/>
          <w:numId w:val="35"/>
        </w:numPr>
        <w:tabs>
          <w:tab w:val="clear" w:pos="0"/>
          <w:tab w:val="left" w:pos="426"/>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Zamawiający zobowiązany jest do zapłaty Wykonawcy odpowiedniego wynagrodzenia za roboty, które zostały wykonane do dnia odstąpienia, które zostały wskazane w protokole z inwentaryzacji i odebrane przez Zamawiającego</w:t>
      </w:r>
      <w:r w:rsidR="00683FA5" w:rsidRPr="0084030F">
        <w:rPr>
          <w:rFonts w:asciiTheme="minorHAnsi" w:hAnsiTheme="minorHAnsi"/>
          <w:sz w:val="24"/>
          <w:szCs w:val="24"/>
          <w:lang w:eastAsia="ar-SA"/>
        </w:rPr>
        <w:t>. Wynagrodzenie za wykonane roboty nastąpi wg stawek cennika SEKOCENBUD dla województwa łódzkiego z kwartału poprzedzającego sporządzenie wyceny lub w inny sposób uzgodniony przez Strony</w:t>
      </w:r>
      <w:r w:rsidRPr="0084030F">
        <w:rPr>
          <w:rFonts w:asciiTheme="minorHAnsi" w:hAnsiTheme="minorHAnsi"/>
          <w:sz w:val="24"/>
          <w:szCs w:val="24"/>
          <w:lang w:eastAsia="ar-SA"/>
        </w:rPr>
        <w:t>.</w:t>
      </w:r>
    </w:p>
    <w:p w14:paraId="0BD0460B" w14:textId="77777777" w:rsidR="00AB7E8E" w:rsidRPr="0084030F" w:rsidRDefault="00AB7E8E" w:rsidP="0084030F">
      <w:pPr>
        <w:numPr>
          <w:ilvl w:val="0"/>
          <w:numId w:val="35"/>
        </w:numPr>
        <w:tabs>
          <w:tab w:val="clear" w:pos="0"/>
          <w:tab w:val="left" w:pos="426"/>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Odstąpienie od Umowy przez Zamawiającego lub Wykonawcę nie zwalnia Strony od obowiązku zapłaty kar umownych należnych na podstawie §</w:t>
      </w:r>
      <w:r w:rsidR="00577E3A" w:rsidRPr="0084030F">
        <w:rPr>
          <w:rFonts w:asciiTheme="minorHAnsi" w:hAnsiTheme="minorHAnsi"/>
          <w:sz w:val="24"/>
          <w:szCs w:val="24"/>
          <w:lang w:eastAsia="ar-SA"/>
        </w:rPr>
        <w:t xml:space="preserve"> 25 </w:t>
      </w:r>
      <w:r w:rsidRPr="0084030F">
        <w:rPr>
          <w:rFonts w:asciiTheme="minorHAnsi" w:hAnsiTheme="minorHAnsi"/>
          <w:sz w:val="24"/>
          <w:szCs w:val="24"/>
          <w:lang w:eastAsia="ar-SA"/>
        </w:rPr>
        <w:t xml:space="preserve">Umowy wyliczonych najpóźniej do dnia odstąpienia. W </w:t>
      </w:r>
      <w:proofErr w:type="gramStart"/>
      <w:r w:rsidRPr="0084030F">
        <w:rPr>
          <w:rFonts w:asciiTheme="minorHAnsi" w:hAnsiTheme="minorHAnsi"/>
          <w:sz w:val="24"/>
          <w:szCs w:val="24"/>
          <w:lang w:eastAsia="ar-SA"/>
        </w:rPr>
        <w:t>przypadku gdy</w:t>
      </w:r>
      <w:proofErr w:type="gramEnd"/>
      <w:r w:rsidRPr="0084030F">
        <w:rPr>
          <w:rFonts w:asciiTheme="minorHAnsi" w:hAnsiTheme="minorHAnsi"/>
          <w:sz w:val="24"/>
          <w:szCs w:val="24"/>
          <w:lang w:eastAsia="ar-SA"/>
        </w:rPr>
        <w:t xml:space="preserve"> odstąpienie od Umowy następuje z powodu okoliczności, za które przewidziano również prawo naliczania kary umownych, Strona uprawniona może według własnego uznania albo naliczyć karę umowną przewidzianą w Umowie za odstąpienie od niej albo karę umowną za określone przewinienie, będące podstawą do odstąpienia.</w:t>
      </w:r>
    </w:p>
    <w:p w14:paraId="501BCC91" w14:textId="77777777" w:rsidR="00AB7E8E" w:rsidRPr="0084030F" w:rsidRDefault="00AB7E8E" w:rsidP="0084030F">
      <w:pPr>
        <w:numPr>
          <w:ilvl w:val="0"/>
          <w:numId w:val="35"/>
        </w:numPr>
        <w:tabs>
          <w:tab w:val="clear" w:pos="0"/>
          <w:tab w:val="left" w:pos="426"/>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Odstąpienie od Umowy przez Zamawiającego lub Wykonawcę nie zwalnia Wykonawcy z obowiązków a Zamawiającego z uprawnień z tytułu gwarancji i rękojmi za wady w stosunku do robót wykonanych do dnia odstąpienia i odebranych przez Zamawiającego. </w:t>
      </w:r>
    </w:p>
    <w:p w14:paraId="5583B5D5" w14:textId="77777777" w:rsidR="00AB7E8E" w:rsidRPr="0084030F" w:rsidRDefault="00AB7E8E" w:rsidP="0084030F">
      <w:pPr>
        <w:numPr>
          <w:ilvl w:val="0"/>
          <w:numId w:val="35"/>
        </w:numPr>
        <w:tabs>
          <w:tab w:val="clear" w:pos="0"/>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Zamawiający może rozwiązać Umowę, jeżeli </w:t>
      </w:r>
      <w:proofErr w:type="gramStart"/>
      <w:r w:rsidRPr="0084030F">
        <w:rPr>
          <w:rFonts w:asciiTheme="minorHAnsi" w:hAnsiTheme="minorHAnsi"/>
          <w:sz w:val="24"/>
          <w:szCs w:val="24"/>
          <w:lang w:eastAsia="ar-SA"/>
        </w:rPr>
        <w:t>zachodzi co</w:t>
      </w:r>
      <w:proofErr w:type="gramEnd"/>
      <w:r w:rsidRPr="0084030F">
        <w:rPr>
          <w:rFonts w:asciiTheme="minorHAnsi" w:hAnsiTheme="minorHAnsi"/>
          <w:sz w:val="24"/>
          <w:szCs w:val="24"/>
          <w:lang w:eastAsia="ar-SA"/>
        </w:rPr>
        <w:t xml:space="preserve"> najmniej jedna z okoliczności:</w:t>
      </w:r>
    </w:p>
    <w:p w14:paraId="38E3A072" w14:textId="70B4F5FC" w:rsidR="00AB7E8E" w:rsidRPr="0084030F" w:rsidRDefault="00AB7E8E" w:rsidP="0084030F">
      <w:pPr>
        <w:numPr>
          <w:ilvl w:val="0"/>
          <w:numId w:val="3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Zmiana Umowy została dokonana z naruszeniem postanowień zawartych w § 2</w:t>
      </w:r>
      <w:r w:rsidR="00577E3A" w:rsidRPr="0084030F">
        <w:rPr>
          <w:rFonts w:asciiTheme="minorHAnsi" w:eastAsiaTheme="minorHAnsi" w:hAnsiTheme="minorHAnsi" w:cstheme="minorBidi"/>
          <w:sz w:val="24"/>
          <w:szCs w:val="24"/>
          <w:lang w:eastAsia="en-US"/>
        </w:rPr>
        <w:t xml:space="preserve">3 </w:t>
      </w:r>
      <w:r w:rsidRPr="0084030F">
        <w:rPr>
          <w:rFonts w:asciiTheme="minorHAnsi" w:eastAsiaTheme="minorHAnsi" w:hAnsiTheme="minorHAnsi" w:cstheme="minorBidi"/>
          <w:sz w:val="24"/>
          <w:szCs w:val="24"/>
          <w:lang w:eastAsia="en-US"/>
        </w:rPr>
        <w:t xml:space="preserve">Umowy, </w:t>
      </w:r>
    </w:p>
    <w:p w14:paraId="0F8EF6C1" w14:textId="77777777" w:rsidR="00AB7E8E" w:rsidRPr="0084030F" w:rsidRDefault="00AB7E8E" w:rsidP="0084030F">
      <w:pPr>
        <w:numPr>
          <w:ilvl w:val="0"/>
          <w:numId w:val="3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w chwili zawarcia Umowy podlegał wykluczeniu z postępowania, </w:t>
      </w:r>
    </w:p>
    <w:p w14:paraId="7A9D0C92" w14:textId="694DAC2C" w:rsidR="00AB7E8E" w:rsidRPr="0084030F" w:rsidRDefault="00AB7E8E" w:rsidP="0084030F">
      <w:pPr>
        <w:numPr>
          <w:ilvl w:val="0"/>
          <w:numId w:val="35"/>
        </w:numPr>
        <w:tabs>
          <w:tab w:val="clear" w:pos="0"/>
          <w:tab w:val="left" w:pos="426"/>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 przypadku rozwiązania Umowy, o którym mowa w ust. 12, Wykonawca może żądać </w:t>
      </w:r>
      <w:r w:rsidR="00577E3A" w:rsidRPr="0084030F">
        <w:rPr>
          <w:rFonts w:asciiTheme="minorHAnsi" w:hAnsiTheme="minorHAnsi"/>
          <w:sz w:val="24"/>
          <w:szCs w:val="24"/>
          <w:lang w:eastAsia="ar-SA"/>
        </w:rPr>
        <w:t xml:space="preserve">wyłączenie </w:t>
      </w:r>
      <w:r w:rsidRPr="0084030F">
        <w:rPr>
          <w:rFonts w:asciiTheme="minorHAnsi" w:hAnsiTheme="minorHAnsi"/>
          <w:sz w:val="24"/>
          <w:szCs w:val="24"/>
          <w:lang w:eastAsia="ar-SA"/>
        </w:rPr>
        <w:t>odpowiedniego wynagrodzenia należnego za wykonanie Przedmiotu Umowy w części do dnia rozwiązania Umowy.</w:t>
      </w:r>
    </w:p>
    <w:p w14:paraId="75F841A9" w14:textId="0527BABD" w:rsidR="00AB7E8E" w:rsidRPr="0084030F" w:rsidRDefault="00577E3A" w:rsidP="0084030F">
      <w:pPr>
        <w:numPr>
          <w:ilvl w:val="0"/>
          <w:numId w:val="35"/>
        </w:numPr>
        <w:tabs>
          <w:tab w:val="clear" w:pos="0"/>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Do r</w:t>
      </w:r>
      <w:r w:rsidR="00AB7E8E" w:rsidRPr="0084030F">
        <w:rPr>
          <w:rFonts w:asciiTheme="minorHAnsi" w:hAnsiTheme="minorHAnsi"/>
          <w:sz w:val="24"/>
          <w:szCs w:val="24"/>
          <w:lang w:eastAsia="ar-SA"/>
        </w:rPr>
        <w:t>ozwiązani</w:t>
      </w:r>
      <w:r w:rsidR="001133BD" w:rsidRPr="0084030F">
        <w:rPr>
          <w:rFonts w:asciiTheme="minorHAnsi" w:hAnsiTheme="minorHAnsi"/>
          <w:sz w:val="24"/>
          <w:szCs w:val="24"/>
          <w:lang w:eastAsia="ar-SA"/>
        </w:rPr>
        <w:t>a Umowy</w:t>
      </w:r>
      <w:r w:rsidR="00AB7E8E" w:rsidRPr="0084030F">
        <w:rPr>
          <w:rFonts w:asciiTheme="minorHAnsi" w:hAnsiTheme="minorHAnsi"/>
          <w:sz w:val="24"/>
          <w:szCs w:val="24"/>
          <w:lang w:eastAsia="ar-SA"/>
        </w:rPr>
        <w:t xml:space="preserve"> </w:t>
      </w:r>
      <w:r w:rsidRPr="0084030F">
        <w:rPr>
          <w:rFonts w:asciiTheme="minorHAnsi" w:hAnsiTheme="minorHAnsi"/>
          <w:sz w:val="24"/>
          <w:szCs w:val="24"/>
          <w:lang w:eastAsia="ar-SA"/>
        </w:rPr>
        <w:t>postanowienia ust</w:t>
      </w:r>
      <w:r w:rsidR="0094557C" w:rsidRPr="0084030F">
        <w:rPr>
          <w:rFonts w:asciiTheme="minorHAnsi" w:hAnsiTheme="minorHAnsi"/>
          <w:sz w:val="24"/>
          <w:szCs w:val="24"/>
          <w:lang w:eastAsia="ar-SA"/>
        </w:rPr>
        <w:t>.</w:t>
      </w:r>
      <w:r w:rsidRPr="0084030F">
        <w:rPr>
          <w:rFonts w:asciiTheme="minorHAnsi" w:hAnsiTheme="minorHAnsi"/>
          <w:sz w:val="24"/>
          <w:szCs w:val="24"/>
          <w:lang w:eastAsia="ar-SA"/>
        </w:rPr>
        <w:t xml:space="preserve"> 6 i 7 stosuje się odpowiednio. </w:t>
      </w:r>
    </w:p>
    <w:p w14:paraId="4FFBDDB7" w14:textId="77777777" w:rsidR="00AB7E8E" w:rsidRPr="0084030F" w:rsidRDefault="003E79F2"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E659D6" w:rsidRPr="0084030F">
        <w:rPr>
          <w:rFonts w:asciiTheme="minorHAnsi" w:hAnsiTheme="minorHAnsi"/>
          <w:b/>
          <w:bCs/>
          <w:sz w:val="24"/>
          <w:szCs w:val="24"/>
          <w:lang w:eastAsia="ar-SA"/>
        </w:rPr>
        <w:t>5</w:t>
      </w:r>
      <w:r w:rsidR="00C83EB5" w:rsidRPr="0084030F">
        <w:rPr>
          <w:rFonts w:asciiTheme="minorHAnsi" w:hAnsiTheme="minorHAnsi"/>
          <w:b/>
          <w:bCs/>
          <w:sz w:val="24"/>
          <w:szCs w:val="24"/>
          <w:lang w:eastAsia="ar-SA"/>
        </w:rPr>
        <w:br/>
      </w:r>
      <w:r w:rsidR="00AB7E8E" w:rsidRPr="0084030F">
        <w:rPr>
          <w:rFonts w:asciiTheme="minorHAnsi" w:hAnsiTheme="minorHAnsi"/>
          <w:b/>
          <w:bCs/>
          <w:sz w:val="24"/>
          <w:szCs w:val="24"/>
          <w:lang w:eastAsia="ar-SA"/>
        </w:rPr>
        <w:t>KARY UMOWNE</w:t>
      </w:r>
    </w:p>
    <w:p w14:paraId="0C758FEC" w14:textId="77777777" w:rsidR="00AB7E8E" w:rsidRPr="0084030F" w:rsidRDefault="00AB7E8E" w:rsidP="0084030F">
      <w:pPr>
        <w:numPr>
          <w:ilvl w:val="0"/>
          <w:numId w:val="20"/>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Strony ustalają, że w razie niewykonania lub nienależytego wykonania Umowy będą naliczane kary umowne, które będą naliczane niezależnie od siebie w przypadkach i wysokościach wskazanych w Umowie.</w:t>
      </w:r>
    </w:p>
    <w:p w14:paraId="151F0D6E" w14:textId="77777777" w:rsidR="00AB7E8E" w:rsidRPr="0084030F" w:rsidRDefault="00AB7E8E" w:rsidP="0084030F">
      <w:pPr>
        <w:keepNext/>
        <w:numPr>
          <w:ilvl w:val="0"/>
          <w:numId w:val="20"/>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Wykonawca zapłaci Zamawiającemu kary umowne w szczególności:</w:t>
      </w:r>
    </w:p>
    <w:p w14:paraId="6352ED61" w14:textId="34F338D0"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przekroczenie terminu zakończenia realizacji Przedmiotu Umow</w:t>
      </w:r>
      <w:r w:rsidR="00DC583E" w:rsidRPr="0084030F">
        <w:rPr>
          <w:rFonts w:asciiTheme="minorHAnsi" w:hAnsiTheme="minorHAnsi" w:cs="Cambria"/>
          <w:sz w:val="24"/>
          <w:szCs w:val="24"/>
          <w:lang w:eastAsia="ar-SA"/>
        </w:rPr>
        <w:t>y określonego w § 3 ust. 1 lit. c</w:t>
      </w:r>
      <w:r w:rsidRPr="0084030F">
        <w:rPr>
          <w:rFonts w:asciiTheme="minorHAnsi" w:hAnsiTheme="minorHAnsi" w:cs="Cambria"/>
          <w:sz w:val="24"/>
          <w:szCs w:val="24"/>
          <w:lang w:eastAsia="ar-SA"/>
        </w:rPr>
        <w:t xml:space="preserve"> niniejszej Umowy - w wysokości 0,</w:t>
      </w:r>
      <w:r w:rsidR="005A6254" w:rsidRPr="0084030F">
        <w:rPr>
          <w:rFonts w:asciiTheme="minorHAnsi" w:hAnsiTheme="minorHAnsi" w:cs="Cambria"/>
          <w:sz w:val="24"/>
          <w:szCs w:val="24"/>
          <w:lang w:eastAsia="ar-SA"/>
        </w:rPr>
        <w:t>2</w:t>
      </w:r>
      <w:r w:rsidRPr="0084030F">
        <w:rPr>
          <w:rFonts w:asciiTheme="minorHAnsi" w:hAnsiTheme="minorHAnsi" w:cs="Cambria"/>
          <w:sz w:val="24"/>
          <w:szCs w:val="24"/>
          <w:lang w:eastAsia="ar-SA"/>
        </w:rPr>
        <w:t>% wartości Wynagrodzenia br</w:t>
      </w:r>
      <w:r w:rsidR="001133BD" w:rsidRPr="0084030F">
        <w:rPr>
          <w:rFonts w:asciiTheme="minorHAnsi" w:hAnsiTheme="minorHAnsi" w:cs="Cambria"/>
          <w:sz w:val="24"/>
          <w:szCs w:val="24"/>
          <w:lang w:eastAsia="ar-SA"/>
        </w:rPr>
        <w:t>utto, określonego w § 15 ust. 1</w:t>
      </w:r>
      <w:r w:rsidR="00E1225E" w:rsidRPr="0084030F">
        <w:rPr>
          <w:rFonts w:asciiTheme="minorHAnsi" w:hAnsiTheme="minorHAnsi" w:cs="Cambria"/>
          <w:sz w:val="24"/>
          <w:szCs w:val="24"/>
          <w:lang w:eastAsia="ar-SA"/>
        </w:rPr>
        <w:t xml:space="preserve"> </w:t>
      </w:r>
      <w:r w:rsidRPr="0084030F">
        <w:rPr>
          <w:rFonts w:asciiTheme="minorHAnsi" w:hAnsiTheme="minorHAnsi" w:cs="Cambria"/>
          <w:sz w:val="24"/>
          <w:szCs w:val="24"/>
          <w:lang w:eastAsia="ar-SA"/>
        </w:rPr>
        <w:t xml:space="preserve">Umowy - za każdy </w:t>
      </w:r>
      <w:r w:rsidR="00EB031B" w:rsidRPr="0084030F">
        <w:rPr>
          <w:rFonts w:asciiTheme="minorHAnsi" w:hAnsiTheme="minorHAnsi" w:cs="Cambria"/>
          <w:sz w:val="24"/>
          <w:szCs w:val="24"/>
          <w:lang w:eastAsia="ar-SA"/>
        </w:rPr>
        <w:t xml:space="preserve">rozpoczęty </w:t>
      </w:r>
      <w:r w:rsidRPr="0084030F">
        <w:rPr>
          <w:rFonts w:asciiTheme="minorHAnsi" w:hAnsiTheme="minorHAnsi" w:cs="Cambria"/>
          <w:sz w:val="24"/>
          <w:szCs w:val="24"/>
          <w:lang w:eastAsia="ar-SA"/>
        </w:rPr>
        <w:t>dzień zwłoki;</w:t>
      </w:r>
      <w:r w:rsidR="0059199E" w:rsidRPr="0084030F">
        <w:rPr>
          <w:rFonts w:asciiTheme="minorHAnsi" w:hAnsiTheme="minorHAnsi" w:cs="Cambria"/>
          <w:sz w:val="24"/>
          <w:szCs w:val="24"/>
          <w:lang w:eastAsia="ar-SA"/>
        </w:rPr>
        <w:t xml:space="preserve"> </w:t>
      </w:r>
    </w:p>
    <w:p w14:paraId="36D4385B" w14:textId="00474A8E" w:rsidR="00446C3F"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nieterminowe usunięcie wad i usterek stwierdzonych przy Odbiorze Końcowym lub w okresie rękojmi za wady lub w okresie gwarancji - w wysokości 0,5% Wynagrodzenia </w:t>
      </w:r>
      <w:r w:rsidR="007A6BCD" w:rsidRPr="0084030F">
        <w:rPr>
          <w:rFonts w:asciiTheme="minorHAnsi" w:hAnsiTheme="minorHAnsi" w:cs="Cambria"/>
          <w:sz w:val="24"/>
          <w:szCs w:val="24"/>
          <w:lang w:eastAsia="ar-SA"/>
        </w:rPr>
        <w:t xml:space="preserve">podstawowego </w:t>
      </w:r>
      <w:r w:rsidRPr="0084030F">
        <w:rPr>
          <w:rFonts w:asciiTheme="minorHAnsi" w:hAnsiTheme="minorHAnsi" w:cs="Cambria"/>
          <w:sz w:val="24"/>
          <w:szCs w:val="24"/>
          <w:lang w:eastAsia="ar-SA"/>
        </w:rPr>
        <w:t xml:space="preserve">brutto, określonego w § 15 ust. 1 Umowy - za każdy </w:t>
      </w:r>
      <w:r w:rsidR="0059199E" w:rsidRPr="0084030F">
        <w:rPr>
          <w:rFonts w:asciiTheme="minorHAnsi" w:hAnsiTheme="minorHAnsi" w:cs="Cambria"/>
          <w:sz w:val="24"/>
          <w:szCs w:val="24"/>
          <w:lang w:eastAsia="ar-SA"/>
        </w:rPr>
        <w:t xml:space="preserve">rozpoczęty </w:t>
      </w:r>
      <w:r w:rsidRPr="0084030F">
        <w:rPr>
          <w:rFonts w:asciiTheme="minorHAnsi" w:hAnsiTheme="minorHAnsi" w:cs="Cambria"/>
          <w:sz w:val="24"/>
          <w:szCs w:val="24"/>
          <w:lang w:eastAsia="ar-SA"/>
        </w:rPr>
        <w:t>dzień zwłoki w usunięciu wad</w:t>
      </w:r>
      <w:r w:rsidR="00E1225E" w:rsidRPr="0084030F">
        <w:rPr>
          <w:rFonts w:asciiTheme="minorHAnsi" w:hAnsiTheme="minorHAnsi" w:cs="Cambria"/>
          <w:sz w:val="24"/>
          <w:szCs w:val="24"/>
          <w:lang w:eastAsia="ar-SA"/>
        </w:rPr>
        <w:t xml:space="preserve"> lub usterek</w:t>
      </w:r>
      <w:r w:rsidRPr="0084030F">
        <w:rPr>
          <w:rFonts w:asciiTheme="minorHAnsi" w:hAnsiTheme="minorHAnsi" w:cs="Cambria"/>
          <w:sz w:val="24"/>
          <w:szCs w:val="24"/>
          <w:lang w:eastAsia="ar-SA"/>
        </w:rPr>
        <w:t xml:space="preserve">; </w:t>
      </w:r>
    </w:p>
    <w:p w14:paraId="2EBA8C12" w14:textId="4A03DBCA" w:rsidR="00446C3F" w:rsidRPr="0024214B" w:rsidRDefault="00446C3F"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trike/>
          <w:sz w:val="24"/>
          <w:szCs w:val="24"/>
        </w:rPr>
      </w:pPr>
      <w:proofErr w:type="gramStart"/>
      <w:r w:rsidRPr="0024214B">
        <w:rPr>
          <w:rFonts w:asciiTheme="minorHAnsi" w:hAnsiTheme="minorHAnsi"/>
          <w:strike/>
          <w:sz w:val="24"/>
          <w:szCs w:val="24"/>
        </w:rPr>
        <w:t>za</w:t>
      </w:r>
      <w:proofErr w:type="gramEnd"/>
      <w:r w:rsidRPr="0024214B">
        <w:rPr>
          <w:rFonts w:asciiTheme="minorHAnsi" w:hAnsiTheme="minorHAnsi"/>
          <w:strike/>
          <w:sz w:val="24"/>
          <w:szCs w:val="24"/>
        </w:rPr>
        <w:t xml:space="preserve"> nieterminowe usunięcie wad i usterek w opcjonalnym przedmiocie zamówienia stwierdzonych przy Odbiorze Końcowym lub w okresie rękojmi za wady lub w okresie gwarancji - w wysokości 0,5% Wynagrodzenia </w:t>
      </w:r>
      <w:r w:rsidR="007A6BCD" w:rsidRPr="0024214B">
        <w:rPr>
          <w:rFonts w:asciiTheme="minorHAnsi" w:hAnsiTheme="minorHAnsi"/>
          <w:strike/>
          <w:sz w:val="24"/>
          <w:szCs w:val="24"/>
        </w:rPr>
        <w:t xml:space="preserve">opcjonalnego </w:t>
      </w:r>
      <w:r w:rsidRPr="0024214B">
        <w:rPr>
          <w:rFonts w:asciiTheme="minorHAnsi" w:hAnsiTheme="minorHAnsi"/>
          <w:strike/>
          <w:sz w:val="24"/>
          <w:szCs w:val="24"/>
        </w:rPr>
        <w:t xml:space="preserve">brutto, określonego w § 15 ust. 1 Umowy - za każdy rozpoczęty dzień zwłoki w usunięciu wad lub usterek </w:t>
      </w:r>
    </w:p>
    <w:p w14:paraId="113F0999" w14:textId="77777777"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color w:val="000000"/>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odstąpienie od Umowy lub jej rozwiązanie przez Zamawiającego z przyczyn zależnych od Wykonawcy - w wysokości 20% Wynagrodzenia brutto określonego w § 15 ust. 1 </w:t>
      </w:r>
      <w:r w:rsidRPr="0084030F">
        <w:rPr>
          <w:rFonts w:asciiTheme="minorHAnsi" w:hAnsiTheme="minorHAnsi" w:cs="Cambria"/>
          <w:color w:val="000000"/>
          <w:sz w:val="24"/>
          <w:szCs w:val="24"/>
          <w:lang w:eastAsia="ar-SA"/>
        </w:rPr>
        <w:t>Umowy</w:t>
      </w:r>
      <w:r w:rsidR="00E659D6" w:rsidRPr="0084030F">
        <w:rPr>
          <w:rFonts w:asciiTheme="minorHAnsi" w:hAnsiTheme="minorHAnsi" w:cs="Cambria"/>
          <w:color w:val="000000"/>
          <w:sz w:val="24"/>
          <w:szCs w:val="24"/>
          <w:lang w:eastAsia="ar-SA"/>
        </w:rPr>
        <w:t xml:space="preserve">. </w:t>
      </w:r>
    </w:p>
    <w:p w14:paraId="3A5FF33F" w14:textId="2737738E"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color w:val="000000"/>
          <w:sz w:val="24"/>
          <w:szCs w:val="24"/>
        </w:rPr>
      </w:pPr>
      <w:proofErr w:type="gramStart"/>
      <w:r w:rsidRPr="0084030F">
        <w:rPr>
          <w:rFonts w:asciiTheme="minorHAnsi" w:hAnsiTheme="minorHAnsi" w:cs="Cambria"/>
          <w:color w:val="000000"/>
          <w:sz w:val="24"/>
          <w:szCs w:val="24"/>
          <w:lang w:eastAsia="ar-SA"/>
        </w:rPr>
        <w:t>za</w:t>
      </w:r>
      <w:proofErr w:type="gramEnd"/>
      <w:r w:rsidRPr="0084030F">
        <w:rPr>
          <w:rFonts w:asciiTheme="minorHAnsi" w:hAnsiTheme="minorHAnsi" w:cs="Cambria"/>
          <w:color w:val="000000"/>
          <w:sz w:val="24"/>
          <w:szCs w:val="24"/>
          <w:lang w:eastAsia="ar-SA"/>
        </w:rPr>
        <w:t xml:space="preserve"> brak zapłaty lub nieterminową zapłatę przez Wykonawcę wynagrodzenia należnego Podwykonawcom lub dalszym Podwykonawcom - w wysokości </w:t>
      </w:r>
      <w:r w:rsidR="00070998" w:rsidRPr="0084030F">
        <w:rPr>
          <w:rFonts w:asciiTheme="minorHAnsi" w:hAnsiTheme="minorHAnsi" w:cs="Cambria"/>
          <w:color w:val="000000"/>
          <w:sz w:val="24"/>
          <w:szCs w:val="24"/>
          <w:lang w:eastAsia="ar-SA"/>
        </w:rPr>
        <w:t>2</w:t>
      </w:r>
      <w:r w:rsidR="00E659D6" w:rsidRPr="0084030F">
        <w:rPr>
          <w:rFonts w:asciiTheme="minorHAnsi" w:hAnsiTheme="minorHAnsi" w:cs="Cambria"/>
          <w:color w:val="000000"/>
          <w:sz w:val="24"/>
          <w:szCs w:val="24"/>
          <w:lang w:eastAsia="ar-SA"/>
        </w:rPr>
        <w:t xml:space="preserve">00,00 zł za każdy stwierdzony przypadek, </w:t>
      </w:r>
    </w:p>
    <w:p w14:paraId="0E03885D" w14:textId="2A2F9781"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color w:val="000000"/>
          <w:sz w:val="24"/>
          <w:szCs w:val="24"/>
        </w:rPr>
      </w:pPr>
      <w:proofErr w:type="gramStart"/>
      <w:r w:rsidRPr="0084030F">
        <w:rPr>
          <w:rFonts w:asciiTheme="minorHAnsi" w:hAnsiTheme="minorHAnsi" w:cs="Cambria"/>
          <w:color w:val="000000"/>
          <w:sz w:val="24"/>
          <w:szCs w:val="24"/>
          <w:lang w:eastAsia="ar-SA"/>
        </w:rPr>
        <w:t>za</w:t>
      </w:r>
      <w:proofErr w:type="gramEnd"/>
      <w:r w:rsidRPr="0084030F">
        <w:rPr>
          <w:rFonts w:asciiTheme="minorHAnsi" w:hAnsiTheme="minorHAnsi" w:cs="Cambria"/>
          <w:color w:val="000000"/>
          <w:sz w:val="24"/>
          <w:szCs w:val="24"/>
          <w:lang w:eastAsia="ar-SA"/>
        </w:rPr>
        <w:t xml:space="preserve"> nieprzedłożenie Zamawiającemu do zaakceptowania projektu umowy</w:t>
      </w:r>
      <w:r w:rsidR="00AC7D80" w:rsidRPr="0084030F">
        <w:rPr>
          <w:rFonts w:asciiTheme="minorHAnsi" w:hAnsiTheme="minorHAnsi" w:cs="Cambria"/>
          <w:color w:val="000000"/>
          <w:sz w:val="24"/>
          <w:szCs w:val="24"/>
          <w:lang w:eastAsia="ar-SA"/>
        </w:rPr>
        <w:t xml:space="preserve"> </w:t>
      </w:r>
      <w:r w:rsidRPr="0084030F">
        <w:rPr>
          <w:rFonts w:asciiTheme="minorHAnsi" w:hAnsiTheme="minorHAnsi" w:cs="Cambria"/>
          <w:color w:val="000000"/>
          <w:sz w:val="24"/>
          <w:szCs w:val="24"/>
          <w:lang w:eastAsia="ar-SA"/>
        </w:rPr>
        <w:t>o podwykonawstwo</w:t>
      </w:r>
      <w:r w:rsidR="00446C3F" w:rsidRPr="0084030F">
        <w:rPr>
          <w:rFonts w:asciiTheme="minorHAnsi" w:hAnsiTheme="minorHAnsi" w:cs="Cambria"/>
          <w:color w:val="000000"/>
          <w:sz w:val="24"/>
          <w:szCs w:val="24"/>
          <w:lang w:eastAsia="ar-SA"/>
        </w:rPr>
        <w:t xml:space="preserve">, której </w:t>
      </w:r>
      <w:r w:rsidR="00E659D6" w:rsidRPr="0084030F">
        <w:rPr>
          <w:rFonts w:asciiTheme="minorHAnsi" w:hAnsiTheme="minorHAnsi" w:cs="Cambria"/>
          <w:color w:val="000000"/>
          <w:sz w:val="24"/>
          <w:szCs w:val="24"/>
          <w:lang w:eastAsia="ar-SA"/>
        </w:rPr>
        <w:t>przedmiotem są roboty budowlane</w:t>
      </w:r>
      <w:r w:rsidRPr="0084030F">
        <w:rPr>
          <w:rFonts w:asciiTheme="minorHAnsi" w:hAnsiTheme="minorHAnsi" w:cs="Cambria"/>
          <w:color w:val="000000"/>
          <w:sz w:val="24"/>
          <w:szCs w:val="24"/>
          <w:lang w:eastAsia="ar-SA"/>
        </w:rPr>
        <w:t xml:space="preserve"> lub projektu jej zmian - w wysokości </w:t>
      </w:r>
      <w:r w:rsidR="00070998" w:rsidRPr="0084030F">
        <w:rPr>
          <w:rFonts w:asciiTheme="minorHAnsi" w:hAnsiTheme="minorHAnsi" w:cs="Cambria"/>
          <w:color w:val="000000"/>
          <w:sz w:val="24"/>
          <w:szCs w:val="24"/>
          <w:lang w:eastAsia="ar-SA"/>
        </w:rPr>
        <w:t>2</w:t>
      </w:r>
      <w:r w:rsidR="00E659D6" w:rsidRPr="0084030F">
        <w:rPr>
          <w:rFonts w:asciiTheme="minorHAnsi" w:hAnsiTheme="minorHAnsi" w:cs="Cambria"/>
          <w:color w:val="000000"/>
          <w:sz w:val="24"/>
          <w:szCs w:val="24"/>
          <w:lang w:eastAsia="ar-SA"/>
        </w:rPr>
        <w:t xml:space="preserve">00,00 zł za każdy stwierdzony przypadek. </w:t>
      </w:r>
    </w:p>
    <w:p w14:paraId="38930E69" w14:textId="20AA225E"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color w:val="000000"/>
          <w:sz w:val="24"/>
          <w:szCs w:val="24"/>
        </w:rPr>
      </w:pPr>
      <w:proofErr w:type="gramStart"/>
      <w:r w:rsidRPr="0084030F">
        <w:rPr>
          <w:rFonts w:asciiTheme="minorHAnsi" w:hAnsiTheme="minorHAnsi" w:cs="Cambria"/>
          <w:color w:val="000000"/>
          <w:sz w:val="24"/>
          <w:szCs w:val="24"/>
          <w:lang w:eastAsia="ar-SA"/>
        </w:rPr>
        <w:t>za</w:t>
      </w:r>
      <w:proofErr w:type="gramEnd"/>
      <w:r w:rsidRPr="0084030F">
        <w:rPr>
          <w:rFonts w:asciiTheme="minorHAnsi" w:hAnsiTheme="minorHAnsi" w:cs="Cambria"/>
          <w:color w:val="000000"/>
          <w:sz w:val="24"/>
          <w:szCs w:val="24"/>
          <w:lang w:eastAsia="ar-SA"/>
        </w:rPr>
        <w:t xml:space="preserve"> nieprzedłożenie poświadczonej za zgodność z oryginałem kopii umowy o podwykonawstwo lub jej zmian, lub za brak zmiany Umowy o podwykonawstwo w zakresie terminu zapłaty wynagrodzenia Podwykonawcy lub dalszemu Podwykonawcy - w wysokości </w:t>
      </w:r>
      <w:r w:rsidR="00446C3F" w:rsidRPr="0084030F">
        <w:rPr>
          <w:rFonts w:asciiTheme="minorHAnsi" w:hAnsiTheme="minorHAnsi" w:cs="Cambria"/>
          <w:color w:val="000000"/>
          <w:sz w:val="24"/>
          <w:szCs w:val="24"/>
          <w:lang w:eastAsia="ar-SA"/>
        </w:rPr>
        <w:t>10</w:t>
      </w:r>
      <w:r w:rsidR="00E659D6" w:rsidRPr="0084030F">
        <w:rPr>
          <w:rFonts w:asciiTheme="minorHAnsi" w:hAnsiTheme="minorHAnsi" w:cs="Cambria"/>
          <w:color w:val="000000"/>
          <w:sz w:val="24"/>
          <w:szCs w:val="24"/>
          <w:lang w:eastAsia="ar-SA"/>
        </w:rPr>
        <w:t xml:space="preserve">0,00 zł za każdy stwierdzony przypadek. </w:t>
      </w:r>
    </w:p>
    <w:p w14:paraId="7C9C9594" w14:textId="2CEA6D58"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color w:val="000000"/>
          <w:sz w:val="24"/>
          <w:szCs w:val="24"/>
        </w:rPr>
      </w:pPr>
      <w:proofErr w:type="gramStart"/>
      <w:r w:rsidRPr="0084030F">
        <w:rPr>
          <w:rFonts w:asciiTheme="minorHAnsi" w:hAnsiTheme="minorHAnsi" w:cs="Cambria"/>
          <w:color w:val="000000"/>
          <w:sz w:val="24"/>
          <w:szCs w:val="24"/>
          <w:lang w:eastAsia="ar-SA"/>
        </w:rPr>
        <w:t>za</w:t>
      </w:r>
      <w:proofErr w:type="gramEnd"/>
      <w:r w:rsidRPr="0084030F">
        <w:rPr>
          <w:rFonts w:asciiTheme="minorHAnsi" w:hAnsiTheme="minorHAnsi" w:cs="Cambria"/>
          <w:color w:val="000000"/>
          <w:sz w:val="24"/>
          <w:szCs w:val="24"/>
          <w:lang w:eastAsia="ar-SA"/>
        </w:rPr>
        <w:t xml:space="preserve"> nieprzedłożenie Zamawiającemu nowej polisy najpóźniej do dnia zakończenia obowiązywania dotychczasowego ubezpieczenia –</w:t>
      </w:r>
      <w:r w:rsidR="00446C3F" w:rsidRPr="0084030F">
        <w:rPr>
          <w:rFonts w:asciiTheme="minorHAnsi" w:hAnsiTheme="minorHAnsi" w:cs="Cambria"/>
          <w:color w:val="000000"/>
          <w:sz w:val="24"/>
          <w:szCs w:val="24"/>
          <w:lang w:eastAsia="ar-SA"/>
        </w:rPr>
        <w:t xml:space="preserve"> </w:t>
      </w:r>
      <w:r w:rsidRPr="0084030F">
        <w:rPr>
          <w:rFonts w:asciiTheme="minorHAnsi" w:hAnsiTheme="minorHAnsi" w:cs="Cambria"/>
          <w:color w:val="000000"/>
          <w:sz w:val="24"/>
          <w:szCs w:val="24"/>
          <w:lang w:eastAsia="ar-SA"/>
        </w:rPr>
        <w:t xml:space="preserve">w wysokości 0,2% Wynagrodzenia brutto, określonego w § 15 ust. 1 Umowy, za każdy </w:t>
      </w:r>
      <w:r w:rsidR="0059199E" w:rsidRPr="0084030F">
        <w:rPr>
          <w:rFonts w:asciiTheme="minorHAnsi" w:hAnsiTheme="minorHAnsi" w:cs="Cambria"/>
          <w:color w:val="000000"/>
          <w:sz w:val="24"/>
          <w:szCs w:val="24"/>
          <w:lang w:eastAsia="ar-SA"/>
        </w:rPr>
        <w:t xml:space="preserve">rozpoczęty </w:t>
      </w:r>
      <w:r w:rsidRPr="0084030F">
        <w:rPr>
          <w:rFonts w:asciiTheme="minorHAnsi" w:hAnsiTheme="minorHAnsi" w:cs="Cambria"/>
          <w:color w:val="000000"/>
          <w:sz w:val="24"/>
          <w:szCs w:val="24"/>
          <w:lang w:eastAsia="ar-SA"/>
        </w:rPr>
        <w:t>dzień</w:t>
      </w:r>
      <w:r w:rsidR="00AC7D80" w:rsidRPr="0084030F">
        <w:rPr>
          <w:rFonts w:asciiTheme="minorHAnsi" w:hAnsiTheme="minorHAnsi" w:cs="Cambria"/>
          <w:color w:val="000000"/>
          <w:sz w:val="24"/>
          <w:szCs w:val="24"/>
          <w:lang w:eastAsia="ar-SA"/>
        </w:rPr>
        <w:t xml:space="preserve"> zwłoki</w:t>
      </w:r>
      <w:r w:rsidRPr="0084030F">
        <w:rPr>
          <w:rFonts w:asciiTheme="minorHAnsi" w:eastAsia="Times New Roman" w:hAnsiTheme="minorHAnsi" w:cs="Cambria"/>
          <w:color w:val="000000"/>
          <w:sz w:val="24"/>
          <w:szCs w:val="24"/>
          <w:lang w:eastAsia="ar-SA"/>
        </w:rPr>
        <w:t>;</w:t>
      </w:r>
    </w:p>
    <w:p w14:paraId="1E233AE4" w14:textId="00BEC07D"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nieprzedłożenie Zamawiającemu w terminie 7 dni </w:t>
      </w:r>
      <w:r w:rsidRPr="0084030F">
        <w:rPr>
          <w:rFonts w:asciiTheme="minorHAnsi" w:hAnsiTheme="minorHAnsi" w:cs="Cambria"/>
          <w:color w:val="000000"/>
          <w:sz w:val="24"/>
          <w:szCs w:val="24"/>
          <w:lang w:eastAsia="ar-SA"/>
        </w:rPr>
        <w:t>roboczych od dnia zawarcia Umowy HRF</w:t>
      </w:r>
      <w:r w:rsidR="001133BD" w:rsidRPr="0084030F">
        <w:rPr>
          <w:rFonts w:asciiTheme="minorHAnsi" w:hAnsiTheme="minorHAnsi" w:cs="Cambria"/>
          <w:color w:val="000000"/>
          <w:sz w:val="24"/>
          <w:szCs w:val="24"/>
          <w:lang w:eastAsia="ar-SA"/>
        </w:rPr>
        <w:t>,</w:t>
      </w:r>
      <w:r w:rsidRPr="0084030F">
        <w:rPr>
          <w:rFonts w:asciiTheme="minorHAnsi" w:hAnsiTheme="minorHAnsi" w:cs="Cambria"/>
          <w:color w:val="000000"/>
          <w:sz w:val="24"/>
          <w:szCs w:val="24"/>
          <w:lang w:eastAsia="ar-SA"/>
        </w:rPr>
        <w:t xml:space="preserve"> o którym mowa w </w:t>
      </w:r>
      <w:r w:rsidRPr="0084030F">
        <w:rPr>
          <w:rFonts w:asciiTheme="minorHAnsi" w:hAnsiTheme="minorHAnsi" w:cs="Cambria"/>
          <w:bCs/>
          <w:color w:val="000000"/>
          <w:sz w:val="24"/>
          <w:szCs w:val="24"/>
          <w:lang w:eastAsia="ar-SA"/>
        </w:rPr>
        <w:t xml:space="preserve">§ 3 ust. </w:t>
      </w:r>
      <w:r w:rsidR="00884ABC" w:rsidRPr="0084030F">
        <w:rPr>
          <w:rFonts w:asciiTheme="minorHAnsi" w:hAnsiTheme="minorHAnsi" w:cs="Cambria"/>
          <w:bCs/>
          <w:color w:val="000000"/>
          <w:sz w:val="24"/>
          <w:szCs w:val="24"/>
          <w:lang w:eastAsia="ar-SA"/>
        </w:rPr>
        <w:t>5</w:t>
      </w:r>
      <w:r w:rsidRPr="0084030F">
        <w:rPr>
          <w:rFonts w:asciiTheme="minorHAnsi" w:hAnsiTheme="minorHAnsi" w:cs="Cambria"/>
          <w:bCs/>
          <w:color w:val="000000"/>
          <w:sz w:val="24"/>
          <w:szCs w:val="24"/>
          <w:lang w:eastAsia="ar-SA"/>
        </w:rPr>
        <w:t xml:space="preserve"> </w:t>
      </w:r>
      <w:r w:rsidRPr="0084030F">
        <w:rPr>
          <w:rFonts w:asciiTheme="minorHAnsi" w:hAnsiTheme="minorHAnsi" w:cs="Cambria"/>
          <w:color w:val="000000"/>
          <w:sz w:val="24"/>
          <w:szCs w:val="24"/>
          <w:lang w:eastAsia="ar-SA"/>
        </w:rPr>
        <w:t xml:space="preserve">Umowy - w wysokości 0,1% Wynagrodzenia brutto, określonego w § 15 ust. 1 Umowy za każdy </w:t>
      </w:r>
      <w:r w:rsidR="0059199E" w:rsidRPr="0084030F">
        <w:rPr>
          <w:rFonts w:asciiTheme="minorHAnsi" w:hAnsiTheme="minorHAnsi" w:cs="Cambria"/>
          <w:color w:val="000000"/>
          <w:sz w:val="24"/>
          <w:szCs w:val="24"/>
          <w:lang w:eastAsia="ar-SA"/>
        </w:rPr>
        <w:t xml:space="preserve">rozpoczęty </w:t>
      </w:r>
      <w:r w:rsidRPr="0084030F">
        <w:rPr>
          <w:rFonts w:asciiTheme="minorHAnsi" w:hAnsiTheme="minorHAnsi" w:cs="Cambria"/>
          <w:color w:val="000000"/>
          <w:sz w:val="24"/>
          <w:szCs w:val="24"/>
          <w:lang w:eastAsia="ar-SA"/>
        </w:rPr>
        <w:t>dzień</w:t>
      </w:r>
      <w:r w:rsidR="00AC7D80" w:rsidRPr="0084030F">
        <w:rPr>
          <w:rFonts w:asciiTheme="minorHAnsi" w:hAnsiTheme="minorHAnsi" w:cs="Cambria"/>
          <w:color w:val="000000"/>
          <w:sz w:val="24"/>
          <w:szCs w:val="24"/>
          <w:lang w:eastAsia="ar-SA"/>
        </w:rPr>
        <w:t xml:space="preserve"> zwłoki</w:t>
      </w:r>
      <w:r w:rsidRPr="0084030F">
        <w:rPr>
          <w:rFonts w:asciiTheme="minorHAnsi" w:eastAsia="Times New Roman" w:hAnsiTheme="minorHAnsi" w:cs="Cambria"/>
          <w:color w:val="000000"/>
          <w:sz w:val="24"/>
          <w:szCs w:val="24"/>
          <w:lang w:eastAsia="ar-SA"/>
        </w:rPr>
        <w:t>;</w:t>
      </w:r>
    </w:p>
    <w:p w14:paraId="4896F480" w14:textId="2BA46260"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dopuszczenie do wykonywania robót budowlanych objętych Przedmiotem Umowy innego podmiotu niż Wykonawca lub zaakceptowany przez Zamawiającego Podwykonawca lub dalszy Podwykonawca skierowany do ich wykonania zgodnie z zasadami ok</w:t>
      </w:r>
      <w:r w:rsidR="00446C3F" w:rsidRPr="0084030F">
        <w:rPr>
          <w:rFonts w:asciiTheme="minorHAnsi" w:hAnsiTheme="minorHAnsi" w:cs="Cambria"/>
          <w:sz w:val="24"/>
          <w:szCs w:val="24"/>
          <w:lang w:eastAsia="ar-SA"/>
        </w:rPr>
        <w:t>reślonymi Umową - w wysokości 5</w:t>
      </w:r>
      <w:r w:rsidRPr="0084030F">
        <w:rPr>
          <w:rFonts w:asciiTheme="minorHAnsi" w:hAnsiTheme="minorHAnsi" w:cs="Cambria"/>
          <w:sz w:val="24"/>
          <w:szCs w:val="24"/>
          <w:lang w:eastAsia="ar-SA"/>
        </w:rPr>
        <w:t>00,00 zł za każdy stwierdzony przypadek;</w:t>
      </w:r>
    </w:p>
    <w:p w14:paraId="622EAAC4" w14:textId="77777777" w:rsidR="005A6254"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nieusprawiedliwione nieuczestniczenie upoważnionych przedstawicieli Wykonawcy w naradach i spotkaniach wyznaczonych przez Zamawiają</w:t>
      </w:r>
      <w:r w:rsidR="009668F2" w:rsidRPr="0084030F">
        <w:rPr>
          <w:rFonts w:asciiTheme="minorHAnsi" w:hAnsiTheme="minorHAnsi" w:cs="Cambria"/>
          <w:sz w:val="24"/>
          <w:szCs w:val="24"/>
          <w:lang w:eastAsia="ar-SA"/>
        </w:rPr>
        <w:t>cego, o których mowa w § 7 ust. 7</w:t>
      </w:r>
      <w:r w:rsidRPr="0084030F">
        <w:rPr>
          <w:rFonts w:asciiTheme="minorHAnsi" w:hAnsiTheme="minorHAnsi" w:cs="Cambria"/>
          <w:sz w:val="24"/>
          <w:szCs w:val="24"/>
          <w:lang w:eastAsia="ar-SA"/>
        </w:rPr>
        <w:t xml:space="preserve"> pkt 1</w:t>
      </w:r>
      <w:r w:rsidR="00D64039" w:rsidRPr="0084030F">
        <w:rPr>
          <w:rFonts w:asciiTheme="minorHAnsi" w:hAnsiTheme="minorHAnsi" w:cs="Cambria"/>
          <w:sz w:val="24"/>
          <w:szCs w:val="24"/>
          <w:lang w:eastAsia="ar-SA"/>
        </w:rPr>
        <w:t>7</w:t>
      </w:r>
      <w:r w:rsidRPr="0084030F">
        <w:rPr>
          <w:rFonts w:asciiTheme="minorHAnsi" w:hAnsiTheme="minorHAnsi" w:cs="Cambria"/>
          <w:sz w:val="24"/>
          <w:szCs w:val="24"/>
          <w:lang w:eastAsia="ar-SA"/>
        </w:rPr>
        <w:t xml:space="preserve"> - w wysokości 2.000,00 </w:t>
      </w:r>
      <w:proofErr w:type="gramStart"/>
      <w:r w:rsidRPr="0084030F">
        <w:rPr>
          <w:rFonts w:asciiTheme="minorHAnsi" w:hAnsiTheme="minorHAnsi" w:cs="Cambria"/>
          <w:sz w:val="24"/>
          <w:szCs w:val="24"/>
          <w:lang w:eastAsia="ar-SA"/>
        </w:rPr>
        <w:t>zł</w:t>
      </w:r>
      <w:proofErr w:type="gramEnd"/>
      <w:r w:rsidRPr="0084030F">
        <w:rPr>
          <w:rFonts w:asciiTheme="minorHAnsi" w:hAnsiTheme="minorHAnsi" w:cs="Cambria"/>
          <w:sz w:val="24"/>
          <w:szCs w:val="24"/>
          <w:lang w:eastAsia="ar-SA"/>
        </w:rPr>
        <w:t xml:space="preserve"> za każdorazowe nieuczestniczenie w naradzie</w:t>
      </w:r>
      <w:r w:rsidRPr="0084030F">
        <w:rPr>
          <w:rFonts w:asciiTheme="minorHAnsi" w:hAnsiTheme="minorHAnsi" w:cs="Cambria"/>
          <w:color w:val="FF6699"/>
          <w:sz w:val="24"/>
          <w:szCs w:val="24"/>
          <w:lang w:eastAsia="ar-SA"/>
        </w:rPr>
        <w:t xml:space="preserve"> </w:t>
      </w:r>
      <w:r w:rsidRPr="0084030F">
        <w:rPr>
          <w:rFonts w:asciiTheme="minorHAnsi" w:hAnsiTheme="minorHAnsi" w:cs="Cambria"/>
          <w:sz w:val="24"/>
          <w:szCs w:val="24"/>
          <w:lang w:eastAsia="ar-SA"/>
        </w:rPr>
        <w:t>lub spotkaniu;</w:t>
      </w:r>
    </w:p>
    <w:p w14:paraId="3359F9FF" w14:textId="77777777"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niewypełnianie przez Wykonawcę zobowiązań, o którym mowa w § 5 ust. 10-11, tj. za </w:t>
      </w:r>
      <w:r w:rsidR="005A6254" w:rsidRPr="0084030F">
        <w:rPr>
          <w:rFonts w:asciiTheme="minorHAnsi" w:hAnsiTheme="minorHAnsi" w:cs="Cambria"/>
          <w:sz w:val="24"/>
          <w:szCs w:val="24"/>
          <w:lang w:eastAsia="ar-SA"/>
        </w:rPr>
        <w:t xml:space="preserve">brak stawiennictwa kierownika budowy lub wyznaczonego przez Wykonawcę kierownika robót w wyznaczonym terminie </w:t>
      </w:r>
      <w:r w:rsidRPr="0084030F">
        <w:rPr>
          <w:rFonts w:asciiTheme="minorHAnsi" w:hAnsiTheme="minorHAnsi" w:cs="Cambria"/>
          <w:sz w:val="24"/>
          <w:szCs w:val="24"/>
          <w:lang w:eastAsia="ar-SA"/>
        </w:rPr>
        <w:t xml:space="preserve">- w wysokości 2.000,00 </w:t>
      </w:r>
      <w:proofErr w:type="gramStart"/>
      <w:r w:rsidRPr="0084030F">
        <w:rPr>
          <w:rFonts w:asciiTheme="minorHAnsi" w:hAnsiTheme="minorHAnsi" w:cs="Cambria"/>
          <w:sz w:val="24"/>
          <w:szCs w:val="24"/>
          <w:lang w:eastAsia="ar-SA"/>
        </w:rPr>
        <w:t>zł</w:t>
      </w:r>
      <w:proofErr w:type="gramEnd"/>
      <w:r w:rsidRPr="0084030F">
        <w:rPr>
          <w:rFonts w:asciiTheme="minorHAnsi" w:hAnsiTheme="minorHAnsi" w:cs="Cambria"/>
          <w:sz w:val="24"/>
          <w:szCs w:val="24"/>
          <w:lang w:eastAsia="ar-SA"/>
        </w:rPr>
        <w:t>;</w:t>
      </w:r>
    </w:p>
    <w:p w14:paraId="1DD8687B" w14:textId="77777777"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niestosowanie się do przepisów i zasad BHP przez Wykonawcę, Podwykonawcę oraz dalszych Podwykonawców (w tym niestosowanie przez pracowników wymaganych środków ochrony indywidualnej oraz brak lub niewłaściwe wykonanie zabezpieczeń Terenu Budowy oraz wykopów) - w wysokości 2.000,00 </w:t>
      </w:r>
      <w:proofErr w:type="gramStart"/>
      <w:r w:rsidRPr="0084030F">
        <w:rPr>
          <w:rFonts w:asciiTheme="minorHAnsi" w:hAnsiTheme="minorHAnsi" w:cs="Cambria"/>
          <w:sz w:val="24"/>
          <w:szCs w:val="24"/>
          <w:lang w:eastAsia="ar-SA"/>
        </w:rPr>
        <w:t>zł</w:t>
      </w:r>
      <w:proofErr w:type="gramEnd"/>
      <w:r w:rsidRPr="0084030F">
        <w:rPr>
          <w:rFonts w:asciiTheme="minorHAnsi" w:hAnsiTheme="minorHAnsi" w:cs="Cambria"/>
          <w:sz w:val="24"/>
          <w:szCs w:val="24"/>
          <w:lang w:eastAsia="ar-SA"/>
        </w:rPr>
        <w:t xml:space="preserve"> za każdy udokumentowany przypadek;</w:t>
      </w:r>
    </w:p>
    <w:p w14:paraId="122CFD0B" w14:textId="77777777"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utrudnianie lub uniemożliwianie przez Wykonawcę (Kierownika budowy) Inspektorowi Nadzoru oraz innym uczestnikom procesu budowlanego dostępu do Dziennika Budowy -w wysokości 2.000,00 </w:t>
      </w:r>
      <w:proofErr w:type="gramStart"/>
      <w:r w:rsidRPr="0084030F">
        <w:rPr>
          <w:rFonts w:asciiTheme="minorHAnsi" w:hAnsiTheme="minorHAnsi" w:cs="Cambria"/>
          <w:sz w:val="24"/>
          <w:szCs w:val="24"/>
          <w:lang w:eastAsia="ar-SA"/>
        </w:rPr>
        <w:t>zł</w:t>
      </w:r>
      <w:proofErr w:type="gramEnd"/>
      <w:r w:rsidRPr="0084030F">
        <w:rPr>
          <w:rFonts w:asciiTheme="minorHAnsi" w:hAnsiTheme="minorHAnsi" w:cs="Cambria"/>
          <w:sz w:val="24"/>
          <w:szCs w:val="24"/>
          <w:lang w:eastAsia="ar-SA"/>
        </w:rPr>
        <w:t xml:space="preserve"> za każdy stwierdzony przypadek;</w:t>
      </w:r>
    </w:p>
    <w:p w14:paraId="063A2989" w14:textId="77777777" w:rsidR="002E399F"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w</w:t>
      </w:r>
      <w:proofErr w:type="gramEnd"/>
      <w:r w:rsidRPr="0084030F">
        <w:rPr>
          <w:rFonts w:asciiTheme="minorHAnsi" w:hAnsiTheme="minorHAnsi" w:cs="Cambria"/>
          <w:sz w:val="24"/>
          <w:szCs w:val="24"/>
          <w:lang w:eastAsia="ar-SA"/>
        </w:rPr>
        <w:t xml:space="preserve"> przypadku wystąpienia wad Przedmiotu Umowy nienadających się do usunięcia, w wysokości 15% wartości danego elementu</w:t>
      </w:r>
      <w:r w:rsidR="00DA4E01" w:rsidRPr="0084030F">
        <w:rPr>
          <w:rFonts w:asciiTheme="minorHAnsi" w:hAnsiTheme="minorHAnsi" w:cs="Cambria"/>
          <w:sz w:val="24"/>
          <w:szCs w:val="24"/>
          <w:lang w:eastAsia="ar-SA"/>
        </w:rPr>
        <w:t xml:space="preserve"> robót, w którym stwierdzono wady wg </w:t>
      </w:r>
      <w:r w:rsidR="00DA4E01" w:rsidRPr="0084030F">
        <w:rPr>
          <w:rFonts w:asciiTheme="minorHAnsi" w:hAnsiTheme="minorHAnsi"/>
          <w:color w:val="00000A"/>
          <w:sz w:val="24"/>
          <w:szCs w:val="24"/>
          <w:lang w:eastAsia="ar-SA"/>
        </w:rPr>
        <w:t>stawek cennika SEKOCENBUD dla województwa łódzkiego z kwartału poprzedzającego sporządzenie wyceny lub w inny</w:t>
      </w:r>
      <w:r w:rsidR="00446C3F" w:rsidRPr="0084030F">
        <w:rPr>
          <w:rFonts w:asciiTheme="minorHAnsi" w:hAnsiTheme="minorHAnsi"/>
          <w:color w:val="00000A"/>
          <w:sz w:val="24"/>
          <w:szCs w:val="24"/>
          <w:lang w:eastAsia="ar-SA"/>
        </w:rPr>
        <w:t xml:space="preserve"> sposób uzgodniony przez Strony;</w:t>
      </w:r>
    </w:p>
    <w:p w14:paraId="2956C5CA" w14:textId="48DB3D8B" w:rsidR="00045A09" w:rsidRPr="0084030F" w:rsidRDefault="00045A09"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w:t>
      </w:r>
      <w:proofErr w:type="gramEnd"/>
      <w:r w:rsidRPr="0084030F">
        <w:rPr>
          <w:rFonts w:asciiTheme="minorHAnsi" w:hAnsiTheme="minorHAnsi"/>
          <w:sz w:val="24"/>
          <w:szCs w:val="24"/>
        </w:rPr>
        <w:t xml:space="preserve"> brak zapłaty lub nieterminową zapłatę wynagrodzenia należnego podwykonawcy z tytułu zmiany wysokości wynagrodzenia, o której mowa w § 23a w wysokości 0,5% wynagrodzenia brutto podwykonawcy, za każdy taki przypadek. </w:t>
      </w:r>
    </w:p>
    <w:p w14:paraId="52DFE883" w14:textId="1BD9DA48" w:rsidR="00AB7E8E" w:rsidRPr="0084030F" w:rsidRDefault="00AB7E8E" w:rsidP="0084030F">
      <w:pPr>
        <w:numPr>
          <w:ilvl w:val="0"/>
          <w:numId w:val="20"/>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 xml:space="preserve">Strony uznają, że wystarczającą formą dokumentowania czynności, za które przysługują kary umowne zgodnie z § </w:t>
      </w:r>
      <w:r w:rsidR="00070998" w:rsidRPr="0084030F">
        <w:rPr>
          <w:rFonts w:asciiTheme="minorHAnsi" w:hAnsiTheme="minorHAnsi" w:cs="Cambria"/>
          <w:sz w:val="24"/>
          <w:szCs w:val="24"/>
          <w:lang w:eastAsia="ar-SA"/>
        </w:rPr>
        <w:t xml:space="preserve">25 </w:t>
      </w:r>
      <w:r w:rsidRPr="0084030F">
        <w:rPr>
          <w:rFonts w:asciiTheme="minorHAnsi" w:hAnsiTheme="minorHAnsi" w:cs="Cambria"/>
          <w:sz w:val="24"/>
          <w:szCs w:val="24"/>
          <w:lang w:eastAsia="ar-SA"/>
        </w:rPr>
        <w:t>ust. 2 pkt. 1</w:t>
      </w:r>
      <w:r w:rsidR="007A6BCD" w:rsidRPr="0084030F">
        <w:rPr>
          <w:rFonts w:asciiTheme="minorHAnsi" w:hAnsiTheme="minorHAnsi" w:cs="Cambria"/>
          <w:sz w:val="24"/>
          <w:szCs w:val="24"/>
          <w:lang w:eastAsia="ar-SA"/>
        </w:rPr>
        <w:t>3</w:t>
      </w:r>
      <w:r w:rsidR="00070998" w:rsidRPr="0084030F">
        <w:rPr>
          <w:rFonts w:asciiTheme="minorHAnsi" w:hAnsiTheme="minorHAnsi" w:cs="Cambria"/>
          <w:sz w:val="24"/>
          <w:szCs w:val="24"/>
          <w:lang w:eastAsia="ar-SA"/>
        </w:rPr>
        <w:t xml:space="preserve"> </w:t>
      </w:r>
      <w:r w:rsidRPr="0084030F">
        <w:rPr>
          <w:rFonts w:asciiTheme="minorHAnsi" w:hAnsiTheme="minorHAnsi" w:cs="Cambria"/>
          <w:sz w:val="24"/>
          <w:szCs w:val="24"/>
          <w:lang w:eastAsia="ar-SA"/>
        </w:rPr>
        <w:t xml:space="preserve">jest dokumentacja fotograficzna, zaś czynności wskazanych w § </w:t>
      </w:r>
      <w:r w:rsidR="00294B90" w:rsidRPr="0084030F">
        <w:rPr>
          <w:rFonts w:asciiTheme="minorHAnsi" w:hAnsiTheme="minorHAnsi" w:cs="Cambria"/>
          <w:sz w:val="24"/>
          <w:szCs w:val="24"/>
          <w:lang w:eastAsia="ar-SA"/>
        </w:rPr>
        <w:t>25</w:t>
      </w:r>
      <w:r w:rsidRPr="0084030F">
        <w:rPr>
          <w:rFonts w:asciiTheme="minorHAnsi" w:hAnsiTheme="minorHAnsi" w:cs="Cambria"/>
          <w:sz w:val="24"/>
          <w:szCs w:val="24"/>
          <w:lang w:eastAsia="ar-SA"/>
        </w:rPr>
        <w:t xml:space="preserve"> ust. 2 pkt.</w:t>
      </w:r>
      <w:r w:rsidR="00294B90" w:rsidRPr="0084030F">
        <w:rPr>
          <w:rFonts w:asciiTheme="minorHAnsi" w:hAnsiTheme="minorHAnsi" w:cs="Cambria"/>
          <w:sz w:val="24"/>
          <w:szCs w:val="24"/>
          <w:lang w:eastAsia="ar-SA"/>
        </w:rPr>
        <w:t xml:space="preserve"> 1</w:t>
      </w:r>
      <w:r w:rsidR="007A6BCD" w:rsidRPr="0084030F">
        <w:rPr>
          <w:rFonts w:asciiTheme="minorHAnsi" w:hAnsiTheme="minorHAnsi" w:cs="Cambria"/>
          <w:sz w:val="24"/>
          <w:szCs w:val="24"/>
          <w:lang w:eastAsia="ar-SA"/>
        </w:rPr>
        <w:t>2</w:t>
      </w:r>
      <w:r w:rsidR="0059199E" w:rsidRPr="0084030F">
        <w:rPr>
          <w:rFonts w:asciiTheme="minorHAnsi" w:hAnsiTheme="minorHAnsi" w:cs="Cambria"/>
          <w:sz w:val="24"/>
          <w:szCs w:val="24"/>
          <w:lang w:eastAsia="ar-SA"/>
        </w:rPr>
        <w:t>,</w:t>
      </w:r>
      <w:r w:rsidRPr="0084030F">
        <w:rPr>
          <w:rFonts w:asciiTheme="minorHAnsi" w:hAnsiTheme="minorHAnsi" w:cs="Cambria"/>
          <w:sz w:val="24"/>
          <w:szCs w:val="24"/>
          <w:lang w:eastAsia="ar-SA"/>
        </w:rPr>
        <w:t xml:space="preserve"> </w:t>
      </w:r>
      <w:r w:rsidR="00070998" w:rsidRPr="0084030F">
        <w:rPr>
          <w:rFonts w:asciiTheme="minorHAnsi" w:hAnsiTheme="minorHAnsi" w:cs="Cambria"/>
          <w:sz w:val="24"/>
          <w:szCs w:val="24"/>
          <w:lang w:eastAsia="ar-SA"/>
        </w:rPr>
        <w:t>1</w:t>
      </w:r>
      <w:r w:rsidR="002038F2" w:rsidRPr="0084030F">
        <w:rPr>
          <w:rFonts w:asciiTheme="minorHAnsi" w:hAnsiTheme="minorHAnsi" w:cs="Cambria"/>
          <w:sz w:val="24"/>
          <w:szCs w:val="24"/>
          <w:lang w:eastAsia="ar-SA"/>
        </w:rPr>
        <w:t>4</w:t>
      </w:r>
      <w:r w:rsidR="00070998" w:rsidRPr="0084030F">
        <w:rPr>
          <w:rFonts w:asciiTheme="minorHAnsi" w:hAnsiTheme="minorHAnsi" w:cs="Cambria"/>
          <w:sz w:val="24"/>
          <w:szCs w:val="24"/>
          <w:lang w:eastAsia="ar-SA"/>
        </w:rPr>
        <w:t xml:space="preserve"> i </w:t>
      </w:r>
      <w:r w:rsidRPr="0084030F">
        <w:rPr>
          <w:rFonts w:asciiTheme="minorHAnsi" w:hAnsiTheme="minorHAnsi" w:cs="Cambria"/>
          <w:sz w:val="24"/>
          <w:szCs w:val="24"/>
          <w:lang w:eastAsia="ar-SA"/>
        </w:rPr>
        <w:t>1</w:t>
      </w:r>
      <w:r w:rsidR="002038F2" w:rsidRPr="0084030F">
        <w:rPr>
          <w:rFonts w:asciiTheme="minorHAnsi" w:hAnsiTheme="minorHAnsi" w:cs="Cambria"/>
          <w:sz w:val="24"/>
          <w:szCs w:val="24"/>
          <w:lang w:eastAsia="ar-SA"/>
        </w:rPr>
        <w:t>5</w:t>
      </w:r>
      <w:r w:rsidRPr="0084030F">
        <w:rPr>
          <w:rFonts w:asciiTheme="minorHAnsi" w:hAnsiTheme="minorHAnsi" w:cs="Cambria"/>
          <w:sz w:val="24"/>
          <w:szCs w:val="24"/>
          <w:lang w:eastAsia="ar-SA"/>
        </w:rPr>
        <w:t xml:space="preserve"> sporządzenie przez Inspektora Nadzoru lub Przedstawiciela Zamawiającego notatki służbowej lub wykonanie odpowiedniego wpisu do Dziennika Budowy.</w:t>
      </w:r>
    </w:p>
    <w:p w14:paraId="72E7C97F" w14:textId="77777777" w:rsidR="00AB7E8E" w:rsidRPr="0084030F" w:rsidRDefault="00AB7E8E" w:rsidP="0084030F">
      <w:pPr>
        <w:numPr>
          <w:ilvl w:val="0"/>
          <w:numId w:val="20"/>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 xml:space="preserve">Zamawiający zapłaci Wykonawcy kary umowne za: </w:t>
      </w:r>
    </w:p>
    <w:p w14:paraId="4129FA28" w14:textId="77777777" w:rsidR="00AB7E8E" w:rsidRPr="0084030F" w:rsidRDefault="00AB7E8E" w:rsidP="0084030F">
      <w:pPr>
        <w:numPr>
          <w:ilvl w:val="0"/>
          <w:numId w:val="36"/>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zwłokę</w:t>
      </w:r>
      <w:proofErr w:type="gramEnd"/>
      <w:r w:rsidRPr="0084030F">
        <w:rPr>
          <w:rFonts w:asciiTheme="minorHAnsi" w:hAnsiTheme="minorHAnsi" w:cs="Cambria"/>
          <w:sz w:val="24"/>
          <w:szCs w:val="24"/>
          <w:lang w:eastAsia="ar-SA"/>
        </w:rPr>
        <w:t xml:space="preserve"> w przystąpieniu do Odbioru Końcowego robót po uzyskaniu gotowości do Odbioru Końcowego przez Wykonawcę - w wysokości 0,1% Wynagrodzenia brutto, określonego w § 15 ust. 1 Umowy za każdy </w:t>
      </w:r>
      <w:r w:rsidR="0059199E" w:rsidRPr="0084030F">
        <w:rPr>
          <w:rFonts w:asciiTheme="minorHAnsi" w:hAnsiTheme="minorHAnsi" w:cs="Cambria"/>
          <w:sz w:val="24"/>
          <w:szCs w:val="24"/>
          <w:lang w:eastAsia="ar-SA"/>
        </w:rPr>
        <w:t xml:space="preserve">rozpoczęty </w:t>
      </w:r>
      <w:r w:rsidRPr="0084030F">
        <w:rPr>
          <w:rFonts w:asciiTheme="minorHAnsi" w:hAnsiTheme="minorHAnsi" w:cs="Cambria"/>
          <w:sz w:val="24"/>
          <w:szCs w:val="24"/>
          <w:lang w:eastAsia="ar-SA"/>
        </w:rPr>
        <w:t>dzień zwłoki powyżej wyznaczonego przez Zamawiającego terminu odbioru,</w:t>
      </w:r>
    </w:p>
    <w:p w14:paraId="026EB577" w14:textId="77777777" w:rsidR="00AB7E8E" w:rsidRPr="0084030F" w:rsidRDefault="00AB7E8E" w:rsidP="0084030F">
      <w:pPr>
        <w:numPr>
          <w:ilvl w:val="0"/>
          <w:numId w:val="36"/>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odstąpienie od Umowy przez Wykonawcę z przyczyn zawinionych p</w:t>
      </w:r>
      <w:r w:rsidR="00294B90" w:rsidRPr="0084030F">
        <w:rPr>
          <w:rFonts w:asciiTheme="minorHAnsi" w:hAnsiTheme="minorHAnsi" w:cs="Cambria"/>
          <w:sz w:val="24"/>
          <w:szCs w:val="24"/>
          <w:lang w:eastAsia="ar-SA"/>
        </w:rPr>
        <w:t>rzez Zamawiającego w wysokości 2</w:t>
      </w:r>
      <w:r w:rsidRPr="0084030F">
        <w:rPr>
          <w:rFonts w:asciiTheme="minorHAnsi" w:hAnsiTheme="minorHAnsi" w:cs="Cambria"/>
          <w:sz w:val="24"/>
          <w:szCs w:val="24"/>
          <w:lang w:eastAsia="ar-SA"/>
        </w:rPr>
        <w:t>0</w:t>
      </w:r>
      <w:r w:rsidR="00070998" w:rsidRPr="0084030F">
        <w:rPr>
          <w:rFonts w:asciiTheme="minorHAnsi" w:hAnsiTheme="minorHAnsi" w:cs="Cambria"/>
          <w:sz w:val="24"/>
          <w:szCs w:val="24"/>
          <w:lang w:eastAsia="ar-SA"/>
        </w:rPr>
        <w:t xml:space="preserve"> </w:t>
      </w:r>
      <w:r w:rsidRPr="0084030F">
        <w:rPr>
          <w:rFonts w:asciiTheme="minorHAnsi" w:hAnsiTheme="minorHAnsi" w:cs="Cambria"/>
          <w:sz w:val="24"/>
          <w:szCs w:val="24"/>
          <w:lang w:eastAsia="ar-SA"/>
        </w:rPr>
        <w:t>% Wynagrodzenia brutto</w:t>
      </w:r>
      <w:r w:rsidR="00070998" w:rsidRPr="0084030F">
        <w:rPr>
          <w:rFonts w:asciiTheme="minorHAnsi" w:hAnsiTheme="minorHAnsi" w:cs="Cambria"/>
          <w:sz w:val="24"/>
          <w:szCs w:val="24"/>
          <w:lang w:eastAsia="ar-SA"/>
        </w:rPr>
        <w:t xml:space="preserve"> określonego w § 15 ust. 1 Umowy. </w:t>
      </w:r>
    </w:p>
    <w:p w14:paraId="6C343D0A" w14:textId="77777777" w:rsidR="00AB7E8E" w:rsidRPr="0084030F" w:rsidRDefault="00AB7E8E" w:rsidP="0084030F">
      <w:pPr>
        <w:numPr>
          <w:ilvl w:val="0"/>
          <w:numId w:val="20"/>
        </w:numPr>
        <w:tabs>
          <w:tab w:val="clear" w:pos="0"/>
          <w:tab w:val="num" w:pos="426"/>
          <w:tab w:val="right" w:pos="567"/>
        </w:tabs>
        <w:spacing w:after="0" w:line="23" w:lineRule="atLeast"/>
        <w:ind w:left="0" w:firstLine="0"/>
        <w:contextualSpacing/>
        <w:rPr>
          <w:rFonts w:asciiTheme="minorHAnsi" w:hAnsiTheme="minorHAnsi"/>
          <w:color w:val="FF0000"/>
          <w:sz w:val="24"/>
          <w:szCs w:val="24"/>
        </w:rPr>
      </w:pPr>
      <w:r w:rsidRPr="0084030F">
        <w:rPr>
          <w:rFonts w:asciiTheme="minorHAnsi" w:hAnsiTheme="minorHAnsi" w:cs="Cambria"/>
          <w:sz w:val="24"/>
          <w:szCs w:val="24"/>
          <w:lang w:eastAsia="ar-SA"/>
        </w:rPr>
        <w:t xml:space="preserve">Wykonawcy nie przysługuje naliczenie wskazanych w ust. 4 </w:t>
      </w:r>
      <w:r w:rsidR="00070998" w:rsidRPr="0084030F">
        <w:rPr>
          <w:rFonts w:asciiTheme="minorHAnsi" w:hAnsiTheme="minorHAnsi" w:cs="Cambria"/>
          <w:sz w:val="24"/>
          <w:szCs w:val="24"/>
          <w:lang w:eastAsia="ar-SA"/>
        </w:rPr>
        <w:t xml:space="preserve">pkt </w:t>
      </w:r>
      <w:r w:rsidR="0082730A" w:rsidRPr="0084030F">
        <w:rPr>
          <w:rFonts w:asciiTheme="minorHAnsi" w:hAnsiTheme="minorHAnsi" w:cs="Cambria"/>
          <w:sz w:val="24"/>
          <w:szCs w:val="24"/>
          <w:lang w:eastAsia="ar-SA"/>
        </w:rPr>
        <w:t>2</w:t>
      </w:r>
      <w:r w:rsidR="00070998" w:rsidRPr="0084030F">
        <w:rPr>
          <w:rFonts w:asciiTheme="minorHAnsi" w:hAnsiTheme="minorHAnsi" w:cs="Cambria"/>
          <w:sz w:val="24"/>
          <w:szCs w:val="24"/>
          <w:lang w:eastAsia="ar-SA"/>
        </w:rPr>
        <w:t xml:space="preserve"> </w:t>
      </w:r>
      <w:r w:rsidRPr="0084030F">
        <w:rPr>
          <w:rFonts w:asciiTheme="minorHAnsi" w:hAnsiTheme="minorHAnsi" w:cs="Cambria"/>
          <w:sz w:val="24"/>
          <w:szCs w:val="24"/>
          <w:lang w:eastAsia="ar-SA"/>
        </w:rPr>
        <w:t>kar umownych w przypadku wystąpienia okoliczności, o którym mowa w § 2</w:t>
      </w:r>
      <w:r w:rsidR="00070998" w:rsidRPr="0084030F">
        <w:rPr>
          <w:rFonts w:asciiTheme="minorHAnsi" w:hAnsiTheme="minorHAnsi" w:cs="Cambria"/>
          <w:sz w:val="24"/>
          <w:szCs w:val="24"/>
          <w:lang w:eastAsia="ar-SA"/>
        </w:rPr>
        <w:t xml:space="preserve">4 </w:t>
      </w:r>
      <w:r w:rsidRPr="0084030F">
        <w:rPr>
          <w:rFonts w:asciiTheme="minorHAnsi" w:hAnsiTheme="minorHAnsi" w:cs="Cambria"/>
          <w:sz w:val="24"/>
          <w:szCs w:val="24"/>
          <w:lang w:eastAsia="ar-SA"/>
        </w:rPr>
        <w:t>ust. 5 Umowy.</w:t>
      </w:r>
    </w:p>
    <w:p w14:paraId="2B16AC49" w14:textId="77777777" w:rsidR="00AB7E8E" w:rsidRPr="0084030F" w:rsidRDefault="00AB7E8E"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Zamawiającemu przysługuje prawo do dochodzenia na zasadach ogólnych odszkodowania przewyższającego wartość zastrzeżonych kar umownych.</w:t>
      </w:r>
    </w:p>
    <w:p w14:paraId="1FDC3C78" w14:textId="77777777" w:rsidR="00AB7E8E" w:rsidRPr="0084030F" w:rsidRDefault="00AB7E8E"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 xml:space="preserve">Zamawiający ma prawo do kumulowania kar umownych naliczonych na podstawie niniejszej umowy z kilku tytułów. </w:t>
      </w:r>
    </w:p>
    <w:p w14:paraId="33FE005B" w14:textId="77777777" w:rsidR="0025397B" w:rsidRPr="0084030F" w:rsidRDefault="006820C6"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Łączne m</w:t>
      </w:r>
      <w:r w:rsidR="00AB7E8E" w:rsidRPr="0084030F">
        <w:rPr>
          <w:rFonts w:asciiTheme="minorHAnsi" w:hAnsiTheme="minorHAnsi" w:cs="Cambria"/>
          <w:sz w:val="24"/>
          <w:szCs w:val="24"/>
          <w:lang w:eastAsia="ar-SA"/>
        </w:rPr>
        <w:t>aksymalne wysokoś</w:t>
      </w:r>
      <w:r w:rsidRPr="0084030F">
        <w:rPr>
          <w:rFonts w:asciiTheme="minorHAnsi" w:hAnsiTheme="minorHAnsi" w:cs="Cambria"/>
          <w:sz w:val="24"/>
          <w:szCs w:val="24"/>
          <w:lang w:eastAsia="ar-SA"/>
        </w:rPr>
        <w:t>ci</w:t>
      </w:r>
      <w:r w:rsidR="00AB7E8E" w:rsidRPr="0084030F">
        <w:rPr>
          <w:rFonts w:asciiTheme="minorHAnsi" w:hAnsiTheme="minorHAnsi" w:cs="Cambria"/>
          <w:sz w:val="24"/>
          <w:szCs w:val="24"/>
          <w:lang w:eastAsia="ar-SA"/>
        </w:rPr>
        <w:t xml:space="preserve"> kar umownych naliczonych</w:t>
      </w:r>
      <w:r w:rsidR="00E659D6" w:rsidRPr="0084030F">
        <w:rPr>
          <w:rFonts w:asciiTheme="minorHAnsi" w:hAnsiTheme="minorHAnsi" w:cs="Cambria"/>
          <w:sz w:val="24"/>
          <w:szCs w:val="24"/>
          <w:lang w:eastAsia="ar-SA"/>
        </w:rPr>
        <w:t xml:space="preserve"> przez Stronę </w:t>
      </w:r>
      <w:r w:rsidR="00AB7E8E" w:rsidRPr="0084030F">
        <w:rPr>
          <w:rFonts w:asciiTheme="minorHAnsi" w:hAnsiTheme="minorHAnsi" w:cs="Cambria"/>
          <w:sz w:val="24"/>
          <w:szCs w:val="24"/>
          <w:lang w:eastAsia="ar-SA"/>
        </w:rPr>
        <w:t>na podstawie niniejszej Umowy ze wszystkich tytułów nie może przekraczać 20% wartości wynagrodzenia brutto określonego w § 15 ust</w:t>
      </w:r>
      <w:r w:rsidR="00E41456" w:rsidRPr="0084030F">
        <w:rPr>
          <w:rFonts w:asciiTheme="minorHAnsi" w:hAnsiTheme="minorHAnsi" w:cs="Cambria"/>
          <w:sz w:val="24"/>
          <w:szCs w:val="24"/>
          <w:lang w:eastAsia="ar-SA"/>
        </w:rPr>
        <w:t>.</w:t>
      </w:r>
      <w:r w:rsidR="00AB7E8E" w:rsidRPr="0084030F">
        <w:rPr>
          <w:rFonts w:asciiTheme="minorHAnsi" w:hAnsiTheme="minorHAnsi" w:cs="Cambria"/>
          <w:sz w:val="24"/>
          <w:szCs w:val="24"/>
          <w:lang w:eastAsia="ar-SA"/>
        </w:rPr>
        <w:t xml:space="preserve"> 1 Umowy. </w:t>
      </w:r>
    </w:p>
    <w:p w14:paraId="680F1D8A" w14:textId="77777777" w:rsidR="00AB7E8E" w:rsidRPr="0084030F" w:rsidRDefault="00AB7E8E"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 xml:space="preserve">Kary umowne są wymagalne z dniem następującym po dniu wyznaczonym przez Zamawiającego na zapłatę wskazanym w nocie obciążeniowej, która zastępuje w tym przypadku wezwanie do zapłaty. </w:t>
      </w:r>
    </w:p>
    <w:p w14:paraId="26ED20A2" w14:textId="77777777" w:rsidR="00AB7E8E" w:rsidRPr="0084030F" w:rsidRDefault="00AB7E8E"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Wykonawca niniejszym wyraża zgodę na potrącenie ewentualnych kar umownych naliczonych na podstawie niniejszej Umowy z Wynagrodzenia należnego Wykonawcy za wykonanie Przedmiotu Umowy.</w:t>
      </w:r>
    </w:p>
    <w:p w14:paraId="7209B719" w14:textId="77777777" w:rsidR="00AC7D80" w:rsidRPr="0084030F" w:rsidRDefault="00AB7E8E"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Niezależnie od uprawnienia do kar umownych, w przypadku nieusunięcia przez Wykonawcę w terminie wad Przedmiotu Umowy, Zamawiającemu przysługuje prawo do usunięcia wad Przedmiotu Umowy na koszt i ryzyko Wykonawcy bez względu na jego wysokość.</w:t>
      </w:r>
    </w:p>
    <w:p w14:paraId="289992FE"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DB0CC9" w:rsidRPr="0084030F">
        <w:rPr>
          <w:rFonts w:asciiTheme="minorHAnsi" w:hAnsiTheme="minorHAnsi"/>
          <w:b/>
          <w:bCs/>
          <w:sz w:val="24"/>
          <w:szCs w:val="24"/>
          <w:lang w:eastAsia="ar-SA"/>
        </w:rPr>
        <w:t>6</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ZABEZPIECZENIE NALEŻYTEGO WYKONANIA UMOWY</w:t>
      </w:r>
    </w:p>
    <w:p w14:paraId="2BA0BCD2" w14:textId="7ED9B5A6" w:rsidR="00C51E98"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Wykonawca wniósł zabezpieczenie należytego wykonania </w:t>
      </w:r>
      <w:r w:rsidRPr="0084030F">
        <w:rPr>
          <w:rFonts w:asciiTheme="minorHAnsi" w:hAnsiTheme="minorHAnsi"/>
          <w:color w:val="000000"/>
          <w:sz w:val="24"/>
          <w:szCs w:val="24"/>
          <w:lang w:eastAsia="ar-SA"/>
        </w:rPr>
        <w:t xml:space="preserve">Umowy w wysokości </w:t>
      </w:r>
      <w:r w:rsidR="008D11FE" w:rsidRPr="0084030F">
        <w:rPr>
          <w:rFonts w:asciiTheme="minorHAnsi" w:hAnsiTheme="minorHAnsi"/>
          <w:b/>
          <w:color w:val="000000"/>
          <w:sz w:val="24"/>
          <w:szCs w:val="24"/>
          <w:lang w:eastAsia="ar-SA"/>
        </w:rPr>
        <w:t xml:space="preserve">5 </w:t>
      </w:r>
      <w:r w:rsidRPr="0084030F">
        <w:rPr>
          <w:rFonts w:asciiTheme="minorHAnsi" w:hAnsiTheme="minorHAnsi"/>
          <w:b/>
          <w:color w:val="000000"/>
          <w:sz w:val="24"/>
          <w:szCs w:val="24"/>
          <w:lang w:eastAsia="ar-SA"/>
        </w:rPr>
        <w:t>%</w:t>
      </w:r>
      <w:r w:rsidRPr="0084030F">
        <w:rPr>
          <w:rFonts w:asciiTheme="minorHAnsi" w:hAnsiTheme="minorHAnsi"/>
          <w:color w:val="000000"/>
          <w:sz w:val="24"/>
          <w:szCs w:val="24"/>
          <w:lang w:eastAsia="ar-SA"/>
        </w:rPr>
        <w:t xml:space="preserve"> Wynagrodzenia</w:t>
      </w:r>
      <w:r w:rsidRPr="0084030F">
        <w:rPr>
          <w:rFonts w:asciiTheme="minorHAnsi" w:hAnsiTheme="minorHAnsi"/>
          <w:sz w:val="24"/>
          <w:szCs w:val="24"/>
          <w:lang w:eastAsia="ar-SA"/>
        </w:rPr>
        <w:t xml:space="preserve"> ryczałtowego (brutto) opisanego w § 15 ust. 1 Umowy</w:t>
      </w:r>
      <w:r w:rsidR="00E50399" w:rsidRPr="0084030F">
        <w:rPr>
          <w:rFonts w:asciiTheme="minorHAnsi" w:hAnsiTheme="minorHAnsi"/>
          <w:sz w:val="24"/>
          <w:szCs w:val="24"/>
          <w:lang w:eastAsia="ar-SA"/>
        </w:rPr>
        <w:t>,</w:t>
      </w:r>
      <w:r w:rsidRPr="0084030F">
        <w:rPr>
          <w:rFonts w:asciiTheme="minorHAnsi" w:hAnsiTheme="minorHAnsi"/>
          <w:sz w:val="24"/>
          <w:szCs w:val="24"/>
          <w:lang w:eastAsia="ar-SA"/>
        </w:rPr>
        <w:t xml:space="preserve"> co stanowi kwotę</w:t>
      </w:r>
      <w:r w:rsidR="00721B1E" w:rsidRPr="0084030F">
        <w:rPr>
          <w:rFonts w:asciiTheme="minorHAnsi" w:hAnsiTheme="minorHAnsi"/>
          <w:sz w:val="24"/>
          <w:szCs w:val="24"/>
          <w:lang w:eastAsia="ar-SA"/>
        </w:rPr>
        <w:t>………………………..</w:t>
      </w:r>
      <w:r w:rsidR="002038F2" w:rsidRPr="0084030F">
        <w:rPr>
          <w:rFonts w:asciiTheme="minorHAnsi" w:hAnsiTheme="minorHAnsi"/>
          <w:sz w:val="24"/>
          <w:szCs w:val="24"/>
          <w:lang w:eastAsia="ar-SA"/>
        </w:rPr>
        <w:t>)</w:t>
      </w:r>
      <w:r w:rsidRPr="0084030F">
        <w:rPr>
          <w:rFonts w:asciiTheme="minorHAnsi" w:hAnsiTheme="minorHAnsi"/>
          <w:sz w:val="24"/>
          <w:szCs w:val="24"/>
          <w:lang w:eastAsia="ar-SA"/>
        </w:rPr>
        <w:t xml:space="preserve"> (dalej: </w:t>
      </w:r>
      <w:r w:rsidRPr="0084030F">
        <w:rPr>
          <w:rFonts w:asciiTheme="minorHAnsi" w:hAnsiTheme="minorHAnsi"/>
          <w:b/>
          <w:bCs/>
          <w:sz w:val="24"/>
          <w:szCs w:val="24"/>
          <w:lang w:eastAsia="ar-SA"/>
        </w:rPr>
        <w:t>Zabezpieczenie</w:t>
      </w:r>
      <w:r w:rsidRPr="0084030F">
        <w:rPr>
          <w:rFonts w:asciiTheme="minorHAnsi" w:hAnsiTheme="minorHAnsi"/>
          <w:sz w:val="24"/>
          <w:szCs w:val="24"/>
          <w:lang w:eastAsia="ar-SA"/>
        </w:rPr>
        <w:t xml:space="preserve">”), </w:t>
      </w:r>
      <w:r w:rsidR="003D0088" w:rsidRPr="0084030F">
        <w:rPr>
          <w:rFonts w:asciiTheme="minorHAnsi" w:hAnsiTheme="minorHAnsi"/>
          <w:sz w:val="24"/>
          <w:szCs w:val="24"/>
          <w:lang w:eastAsia="ar-SA"/>
        </w:rPr>
        <w:t>w</w:t>
      </w:r>
      <w:r w:rsidRPr="0084030F">
        <w:rPr>
          <w:rFonts w:asciiTheme="minorHAnsi" w:hAnsiTheme="minorHAnsi"/>
          <w:sz w:val="24"/>
          <w:szCs w:val="24"/>
          <w:lang w:eastAsia="ar-SA"/>
        </w:rPr>
        <w:t> </w:t>
      </w:r>
      <w:proofErr w:type="gramStart"/>
      <w:r w:rsidRPr="0084030F">
        <w:rPr>
          <w:rFonts w:asciiTheme="minorHAnsi" w:hAnsiTheme="minorHAnsi"/>
          <w:sz w:val="24"/>
          <w:szCs w:val="24"/>
          <w:lang w:eastAsia="ar-SA"/>
        </w:rPr>
        <w:t>formie</w:t>
      </w:r>
      <w:r w:rsidR="006E1404" w:rsidRPr="0084030F">
        <w:rPr>
          <w:rFonts w:asciiTheme="minorHAnsi" w:hAnsiTheme="minorHAnsi"/>
          <w:sz w:val="24"/>
          <w:szCs w:val="24"/>
          <w:lang w:eastAsia="ar-SA"/>
        </w:rPr>
        <w:t xml:space="preserve"> </w:t>
      </w:r>
      <w:r w:rsidR="00E50399" w:rsidRPr="0084030F">
        <w:rPr>
          <w:rFonts w:asciiTheme="minorHAnsi" w:hAnsiTheme="minorHAnsi"/>
          <w:b/>
          <w:sz w:val="24"/>
          <w:szCs w:val="24"/>
          <w:lang w:eastAsia="ar-SA"/>
        </w:rPr>
        <w:t xml:space="preserve">… </w:t>
      </w:r>
      <w:r w:rsidR="006E1404" w:rsidRPr="0084030F">
        <w:rPr>
          <w:rFonts w:asciiTheme="minorHAnsi" w:hAnsiTheme="minorHAnsi"/>
          <w:b/>
          <w:sz w:val="24"/>
          <w:szCs w:val="24"/>
          <w:lang w:eastAsia="ar-SA"/>
        </w:rPr>
        <w:t>.</w:t>
      </w:r>
      <w:proofErr w:type="gramEnd"/>
    </w:p>
    <w:p w14:paraId="3995DA9F" w14:textId="30EB303C"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 trakcie realizacji Umowy Wykonawca może dokonać zmiany formy Zabezpieczenia należytego wykonania Umowy na jedną lub kilka form, o których mowa w art. </w:t>
      </w:r>
      <w:r w:rsidR="008D11FE" w:rsidRPr="0084030F">
        <w:rPr>
          <w:rFonts w:asciiTheme="minorHAnsi" w:hAnsiTheme="minorHAnsi"/>
          <w:sz w:val="24"/>
          <w:szCs w:val="24"/>
          <w:lang w:eastAsia="ar-SA"/>
        </w:rPr>
        <w:t xml:space="preserve">450 </w:t>
      </w:r>
      <w:r w:rsidRPr="0084030F">
        <w:rPr>
          <w:rFonts w:asciiTheme="minorHAnsi" w:hAnsiTheme="minorHAnsi"/>
          <w:sz w:val="24"/>
          <w:szCs w:val="24"/>
          <w:lang w:eastAsia="ar-SA"/>
        </w:rPr>
        <w:t>ust. 1 ustawy Pzp, pod warunkiem, że zmiana formy Zabezpieczenia zostanie dokonana z zachowaniem ciągłości zabezpieczenia i bez zmniejszenia jego wysokości.</w:t>
      </w:r>
      <w:r w:rsidR="008D11FE" w:rsidRPr="0084030F">
        <w:rPr>
          <w:rFonts w:asciiTheme="minorHAnsi" w:hAnsiTheme="minorHAnsi"/>
          <w:sz w:val="24"/>
          <w:szCs w:val="24"/>
          <w:lang w:eastAsia="ar-SA"/>
        </w:rPr>
        <w:t xml:space="preserve"> Zmiana zabezpieczenia na jedną z form, o których mowa w art. 450 ust 2 ustawy PZP wymaga zgody Zamawiającego.  </w:t>
      </w:r>
    </w:p>
    <w:p w14:paraId="44F0EB24" w14:textId="77777777"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Wszelkie koszty Zabezpieczenia ponosi Wykonawca.</w:t>
      </w:r>
    </w:p>
    <w:p w14:paraId="784A81F2" w14:textId="5C9BFDD1" w:rsidR="00AB7E8E" w:rsidRPr="0084030F" w:rsidRDefault="00C51E98"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rPr>
        <w:t xml:space="preserve">Zabezpieczenie należytego wykonania umowy </w:t>
      </w:r>
      <w:r w:rsidRPr="0024214B">
        <w:rPr>
          <w:rFonts w:asciiTheme="minorHAnsi" w:hAnsiTheme="minorHAnsi"/>
          <w:strike/>
          <w:sz w:val="24"/>
          <w:szCs w:val="24"/>
        </w:rPr>
        <w:t>w zakresie podstawowego i opcjonalnego przedmiotu umowy</w:t>
      </w:r>
      <w:r w:rsidRPr="0084030F">
        <w:rPr>
          <w:rFonts w:asciiTheme="minorHAnsi" w:hAnsiTheme="minorHAnsi"/>
          <w:sz w:val="24"/>
          <w:szCs w:val="24"/>
        </w:rPr>
        <w:t xml:space="preserve"> zostanie zwrócone Wykonawcy w następujących terminach:</w:t>
      </w:r>
      <w:r w:rsidRPr="0084030F">
        <w:rPr>
          <w:rFonts w:asciiTheme="minorHAnsi" w:hAnsiTheme="minorHAnsi"/>
          <w:sz w:val="24"/>
          <w:szCs w:val="24"/>
          <w:lang w:eastAsia="ar-SA"/>
        </w:rPr>
        <w:t xml:space="preserve"> Z</w:t>
      </w:r>
      <w:r w:rsidR="00AB7E8E" w:rsidRPr="0084030F">
        <w:rPr>
          <w:rFonts w:asciiTheme="minorHAnsi" w:hAnsiTheme="minorHAnsi"/>
          <w:sz w:val="24"/>
          <w:szCs w:val="24"/>
          <w:lang w:eastAsia="ar-SA"/>
        </w:rPr>
        <w:t xml:space="preserve">amawiający zwraca Zabezpieczenie w wysokości 70% w terminie 30 dni od dnia dokonania Odbioru Końcowego Przedmiotu Umowy, o </w:t>
      </w:r>
      <w:r w:rsidRPr="0084030F">
        <w:rPr>
          <w:rFonts w:asciiTheme="minorHAnsi" w:hAnsiTheme="minorHAnsi"/>
          <w:sz w:val="24"/>
          <w:szCs w:val="24"/>
          <w:lang w:eastAsia="ar-SA"/>
        </w:rPr>
        <w:t xml:space="preserve">którym mowa w § 1 ust. 1 Umowy, natomiast </w:t>
      </w:r>
      <w:r w:rsidRPr="0084030F">
        <w:rPr>
          <w:rFonts w:asciiTheme="minorHAnsi" w:hAnsiTheme="minorHAnsi"/>
          <w:sz w:val="24"/>
          <w:szCs w:val="24"/>
          <w:lang w:eastAsia="ar-SA"/>
        </w:rPr>
        <w:br/>
      </w:r>
      <w:r w:rsidR="00AB7E8E" w:rsidRPr="0084030F">
        <w:rPr>
          <w:rFonts w:asciiTheme="minorHAnsi" w:hAnsiTheme="minorHAnsi"/>
          <w:sz w:val="24"/>
          <w:szCs w:val="24"/>
          <w:lang w:eastAsia="ar-SA"/>
        </w:rPr>
        <w:t>30 % kwoty Zabezpieczenia służy zabezpieczeniu roszczeń z tytułu rękojmi za wady i</w:t>
      </w:r>
      <w:r w:rsidR="001133BD" w:rsidRPr="0084030F">
        <w:rPr>
          <w:rFonts w:asciiTheme="minorHAnsi" w:hAnsiTheme="minorHAnsi"/>
          <w:sz w:val="24"/>
          <w:szCs w:val="24"/>
          <w:lang w:eastAsia="ar-SA"/>
        </w:rPr>
        <w:t xml:space="preserve"> gwarancji </w:t>
      </w:r>
      <w:r w:rsidR="008D11FE" w:rsidRPr="0084030F">
        <w:rPr>
          <w:rFonts w:asciiTheme="minorHAnsi" w:hAnsiTheme="minorHAnsi"/>
          <w:sz w:val="24"/>
          <w:szCs w:val="24"/>
          <w:lang w:eastAsia="ar-SA"/>
        </w:rPr>
        <w:t xml:space="preserve">i </w:t>
      </w:r>
      <w:r w:rsidR="00AB7E8E" w:rsidRPr="0084030F">
        <w:rPr>
          <w:rFonts w:asciiTheme="minorHAnsi" w:hAnsiTheme="minorHAnsi"/>
          <w:sz w:val="24"/>
          <w:szCs w:val="24"/>
          <w:lang w:eastAsia="ar-SA"/>
        </w:rPr>
        <w:t xml:space="preserve">zostanie zwrócone nie później </w:t>
      </w:r>
      <w:r w:rsidR="00884ABC" w:rsidRPr="0084030F">
        <w:rPr>
          <w:rFonts w:asciiTheme="minorHAnsi" w:hAnsiTheme="minorHAnsi"/>
          <w:sz w:val="24"/>
          <w:szCs w:val="24"/>
          <w:lang w:eastAsia="ar-SA"/>
        </w:rPr>
        <w:t>niż w 15 dniu po upływie okresu</w:t>
      </w:r>
      <w:r w:rsidR="008D11FE" w:rsidRPr="0084030F">
        <w:rPr>
          <w:rFonts w:asciiTheme="minorHAnsi" w:hAnsiTheme="minorHAnsi"/>
          <w:sz w:val="24"/>
          <w:szCs w:val="24"/>
          <w:lang w:eastAsia="ar-SA"/>
        </w:rPr>
        <w:t xml:space="preserve"> gwarancji i </w:t>
      </w:r>
      <w:r w:rsidR="00AB7E8E" w:rsidRPr="0084030F">
        <w:rPr>
          <w:rFonts w:asciiTheme="minorHAnsi" w:hAnsiTheme="minorHAnsi"/>
          <w:sz w:val="24"/>
          <w:szCs w:val="24"/>
          <w:lang w:eastAsia="ar-SA"/>
        </w:rPr>
        <w:t>rękojmi za wady.</w:t>
      </w:r>
    </w:p>
    <w:p w14:paraId="5D6828D5" w14:textId="77777777"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Zabezpieczenie ma na celu zabezpieczenie i ewentualne zaspokojenie roszczeń Zamawiającego z tytułu niewykonania lub nienależytego wykonania Umowy przez Wykonawcę, w tym usunięcia wad stwierdzonych przy odbiorach lub w czasie trwania okresu </w:t>
      </w:r>
      <w:r w:rsidR="008D11FE" w:rsidRPr="0084030F">
        <w:rPr>
          <w:rFonts w:asciiTheme="minorHAnsi" w:hAnsiTheme="minorHAnsi"/>
          <w:sz w:val="24"/>
          <w:szCs w:val="24"/>
          <w:lang w:eastAsia="ar-SA"/>
        </w:rPr>
        <w:t xml:space="preserve">gwarancji i </w:t>
      </w:r>
      <w:r w:rsidRPr="0084030F">
        <w:rPr>
          <w:rFonts w:asciiTheme="minorHAnsi" w:hAnsiTheme="minorHAnsi"/>
          <w:sz w:val="24"/>
          <w:szCs w:val="24"/>
          <w:lang w:eastAsia="ar-SA"/>
        </w:rPr>
        <w:t>rękojmi za wady oraz roszczeń Zamawiającego wobec Wykonawcy o zapłatę kar umownych.</w:t>
      </w:r>
    </w:p>
    <w:p w14:paraId="7FF36065" w14:textId="77777777"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Wykonawca jest zobowiązany do niezwłocznego informowania Zamawiającego o faktycznych lub prawnych okolicznościach, które mają lub mogą mieć wpływ na moc wiążącą Zabezpieczenia oraz na możliwość i zakres wykonywania przez Zamawiającego praw wynikających z Zabezpieczenia.</w:t>
      </w:r>
    </w:p>
    <w:p w14:paraId="36C60DE9" w14:textId="73CA1FF5"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Jeżeli nie zajdzie podstawa do realizacji Zabezpieczenia, Zabezpieczenie w całości podlega zwrotowi Wykonawcy w terminach, o których mowa w ust. </w:t>
      </w:r>
      <w:r w:rsidR="00E50399" w:rsidRPr="0084030F">
        <w:rPr>
          <w:rFonts w:asciiTheme="minorHAnsi" w:hAnsiTheme="minorHAnsi"/>
          <w:sz w:val="24"/>
          <w:szCs w:val="24"/>
          <w:lang w:eastAsia="ar-SA"/>
        </w:rPr>
        <w:t>4</w:t>
      </w:r>
      <w:r w:rsidRPr="0084030F">
        <w:rPr>
          <w:rFonts w:asciiTheme="minorHAnsi" w:hAnsiTheme="minorHAnsi"/>
          <w:sz w:val="24"/>
          <w:szCs w:val="24"/>
          <w:lang w:eastAsia="ar-SA"/>
        </w:rPr>
        <w:t>.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7106A00" w14:textId="2B5EDA70"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Zamawiający może dochodzić zaspokojenia z Zabezpieczenia należytego wykonania Umowy, jeżeli jakakolwiek kwota należna Zamawiającemu od Wykonawcy w związku z niewykonaniem lub nienależytym wykonaniem Umowy, w szczególności z tytułu usunięcia wad</w:t>
      </w:r>
      <w:r w:rsidR="008D11FE" w:rsidRPr="0084030F">
        <w:rPr>
          <w:rFonts w:asciiTheme="minorHAnsi" w:hAnsiTheme="minorHAnsi"/>
          <w:sz w:val="24"/>
          <w:szCs w:val="24"/>
          <w:lang w:eastAsia="ar-SA"/>
        </w:rPr>
        <w:t xml:space="preserve"> i usterek przedmiotu umowy </w:t>
      </w:r>
      <w:r w:rsidRPr="0084030F">
        <w:rPr>
          <w:rFonts w:asciiTheme="minorHAnsi" w:hAnsiTheme="minorHAnsi"/>
          <w:sz w:val="24"/>
          <w:szCs w:val="24"/>
          <w:lang w:eastAsia="ar-SA"/>
        </w:rPr>
        <w:t>lub zapłaty kar umownych, nie zostanie zapłacona przez Wykonawcę w terminie. Jeżeli kwota Zabezpieczenia jest wyższa niż kwota potrzebna do zaspokojenia roszczeń Zamawiającego z tytułu niewykonania lub nienależytego wykonania Umowy, Zabezpieczenie zostanie zwrócone w całości lub części po potrąceniu należnej Zamawiającemu kwoty Zabezpieczenia w terminie 14 dni po dokonaniu przez Zamawiającego usunięcia wad i usterek Przedmiotu Umowy na koszt Wykonawcy lub po ustaleniu kosztów</w:t>
      </w:r>
      <w:r w:rsidR="001133BD" w:rsidRPr="0084030F">
        <w:rPr>
          <w:rFonts w:asciiTheme="minorHAnsi" w:hAnsiTheme="minorHAnsi"/>
          <w:sz w:val="24"/>
          <w:szCs w:val="24"/>
          <w:lang w:eastAsia="ar-SA"/>
        </w:rPr>
        <w:t>,</w:t>
      </w:r>
      <w:r w:rsidRPr="0084030F">
        <w:rPr>
          <w:rFonts w:asciiTheme="minorHAnsi" w:hAnsiTheme="minorHAnsi"/>
          <w:sz w:val="24"/>
          <w:szCs w:val="24"/>
          <w:lang w:eastAsia="ar-SA"/>
        </w:rPr>
        <w:t xml:space="preserve"> jakie Zamawiający musi ponieść na usunięcie wad przez podmiot zastępczy. </w:t>
      </w:r>
    </w:p>
    <w:p w14:paraId="7BBF7157"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8D11FE" w:rsidRPr="0084030F">
        <w:rPr>
          <w:rFonts w:asciiTheme="minorHAnsi" w:hAnsiTheme="minorHAnsi"/>
          <w:b/>
          <w:bCs/>
          <w:sz w:val="24"/>
          <w:szCs w:val="24"/>
          <w:lang w:eastAsia="ar-SA"/>
        </w:rPr>
        <w:t>7</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 xml:space="preserve">PRAWA AUTORSKIE </w:t>
      </w:r>
    </w:p>
    <w:p w14:paraId="7A6C13A8"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 chwilą przyjęcia przez Zamawiającego utworów powstałych w związku z realizacją niniejszej Umowy (lub przyjmowanej przez niego części), po wypłacie należnego Wykonawcy Wynagrodzenia, Wykonawca przenosi na rzecz Zamawiającego bezwarunkowo, bez dodatkowych opłat, całość autorskich praw majątkowych do wszystkich utworów w rozumieniu ustawy Prawo autorskie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 6. Równocześnie Wykonawca przenosi na rzecz Zamawiającego własność wszelkich egzemplarzy lub nośników, na których utrwalono ww. utwory, które przekaże Zamawiającemu stosownie do postanowień niniejszej Umowy. </w:t>
      </w:r>
    </w:p>
    <w:p w14:paraId="1F3B1A61"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Wykonawca oświadcza, że jest uprawniony do przeniesienia na Zamawiającego autorskich praw majątkowych w zakresie wskazanym w Umowie, co nie narusza żadnych praw osób trzecich. </w:t>
      </w:r>
    </w:p>
    <w:p w14:paraId="396FC8F1"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Wraz z przeniesieniem autorskich praw majątkowych, Wykonawca przekazuje Zamawiającemu prawo wykonywania zależnego prawa autorskiego. </w:t>
      </w:r>
    </w:p>
    <w:p w14:paraId="107C86E4"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Zamawiający nabywa prawa majątkowe, o których mowa w niniejszej Umowie, począwszy od dnia przyjęcia poszczególnych części Dokumentacji i zapłaty wynagrodzenia za nie, co uprawnia go do wyłącznego rozporządzania i korzystania z tej dokumentacji oraz praw zależnych do niej na wszystkich polach eksploatacji wymienionych w Umowie. </w:t>
      </w:r>
    </w:p>
    <w:p w14:paraId="144F9B4B"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Zamawiający zastrzega sobie możliwość dokonania zmian w Dokumentacji, na co Wykonawca wyraża zgodę. </w:t>
      </w:r>
    </w:p>
    <w:p w14:paraId="4D054424"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Wykonawca przenosi na Zamawiającego </w:t>
      </w:r>
      <w:r w:rsidR="000A7A1A" w:rsidRPr="0084030F">
        <w:rPr>
          <w:rFonts w:asciiTheme="minorHAnsi" w:hAnsiTheme="minorHAnsi"/>
          <w:sz w:val="24"/>
          <w:szCs w:val="24"/>
        </w:rPr>
        <w:t xml:space="preserve">autorskie </w:t>
      </w:r>
      <w:r w:rsidRPr="0084030F">
        <w:rPr>
          <w:rFonts w:asciiTheme="minorHAnsi" w:hAnsiTheme="minorHAnsi"/>
          <w:sz w:val="24"/>
          <w:szCs w:val="24"/>
        </w:rPr>
        <w:t xml:space="preserve">prawa majątkowe na wszelkich znanych w dniu zawarcia niniejszej Umowy polach eksploatacji, co w szczególności obejmuje następujące odrębne pola eksploatacji: </w:t>
      </w:r>
    </w:p>
    <w:p w14:paraId="5E14063F"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hAnsiTheme="minorHAnsi"/>
          <w:sz w:val="24"/>
          <w:szCs w:val="24"/>
        </w:rPr>
        <w:t xml:space="preserve">1) </w:t>
      </w:r>
      <w:r w:rsidRPr="0084030F">
        <w:rPr>
          <w:rFonts w:asciiTheme="minorHAnsi" w:eastAsiaTheme="minorHAnsi" w:hAnsiTheme="minorHAnsi" w:cstheme="minorBidi"/>
          <w:sz w:val="24"/>
          <w:szCs w:val="24"/>
          <w:lang w:eastAsia="en-US"/>
        </w:rPr>
        <w:t xml:space="preserve">wykorzystanie </w:t>
      </w:r>
      <w:proofErr w:type="gramStart"/>
      <w:r w:rsidRPr="0084030F">
        <w:rPr>
          <w:rFonts w:asciiTheme="minorHAnsi" w:eastAsiaTheme="minorHAnsi" w:hAnsiTheme="minorHAnsi" w:cstheme="minorBidi"/>
          <w:sz w:val="24"/>
          <w:szCs w:val="24"/>
          <w:lang w:eastAsia="en-US"/>
        </w:rPr>
        <w:t>Utworu jako</w:t>
      </w:r>
      <w:proofErr w:type="gramEnd"/>
      <w:r w:rsidRPr="0084030F">
        <w:rPr>
          <w:rFonts w:asciiTheme="minorHAnsi" w:eastAsiaTheme="minorHAnsi" w:hAnsiTheme="minorHAnsi" w:cstheme="minorBidi"/>
          <w:sz w:val="24"/>
          <w:szCs w:val="24"/>
          <w:lang w:eastAsia="en-US"/>
        </w:rPr>
        <w:t xml:space="preserve"> podstawy do przeprowadzenia Postepowania o udzielenie zamówienia oraz realizacji robót budowlanych na jego podstawie, </w:t>
      </w:r>
    </w:p>
    <w:p w14:paraId="414091AD"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2) utrwalenie przy wykorzystaniu wszelkich znanych technik na wszelkich znanych nośnikach, </w:t>
      </w:r>
    </w:p>
    <w:p w14:paraId="65217E2D"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3) 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 </w:t>
      </w:r>
    </w:p>
    <w:p w14:paraId="50F26681"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4) w zakresie rozpowszechniania Utworu w sposób inny niż określony w pkt 1 – 3– publiczne wykonanie, wystawienie, wyświetlenie, odtworzenie a także publiczne udostępnianie Utworu w taki sposób, aby każdy mógł mieć do niego dostęp w miejscu i w czasie przez siebie wybranym, </w:t>
      </w:r>
    </w:p>
    <w:p w14:paraId="7E533AC0"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5) wprowadzenie do obrotu, </w:t>
      </w:r>
    </w:p>
    <w:p w14:paraId="5A01DA6C"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6) wielokrotne wprowadzenie do pamięci komputera, sieci komputerowej, w tym w szczególności Internetu, do baz danych, a także do pamięci wszelkiego innego rodzaju urządzeń elektronicznych, </w:t>
      </w:r>
    </w:p>
    <w:p w14:paraId="1425590C"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7) wielokrotne wprowadzanie do sieci multimedialnych, </w:t>
      </w:r>
    </w:p>
    <w:p w14:paraId="77D5E5D7"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8) najem, </w:t>
      </w:r>
    </w:p>
    <w:p w14:paraId="63DF6A0E"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9) dzierżawa, </w:t>
      </w:r>
    </w:p>
    <w:p w14:paraId="0CF48C28"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10) eksploatację w internecie, na stronach www, odpłatnie lub nieodpłatnie, na zamówienie, za pośrednictwem łączy telefonicznych lub satelitarnych, przewodowych lub bezprzewodowych, technik cyfrowych lub analogowych, </w:t>
      </w:r>
    </w:p>
    <w:p w14:paraId="1CB191AE"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11) wykorzystanie do tworzenia innych utworów, w tym </w:t>
      </w:r>
      <w:proofErr w:type="gramStart"/>
      <w:r w:rsidRPr="0084030F">
        <w:rPr>
          <w:rFonts w:asciiTheme="minorHAnsi" w:eastAsiaTheme="minorHAnsi" w:hAnsiTheme="minorHAnsi" w:cstheme="minorBidi"/>
          <w:sz w:val="24"/>
          <w:szCs w:val="24"/>
          <w:lang w:eastAsia="en-US"/>
        </w:rPr>
        <w:t>włączenia jako</w:t>
      </w:r>
      <w:proofErr w:type="gramEnd"/>
      <w:r w:rsidRPr="0084030F">
        <w:rPr>
          <w:rFonts w:asciiTheme="minorHAnsi" w:eastAsiaTheme="minorHAnsi" w:hAnsiTheme="minorHAnsi" w:cstheme="minorBidi"/>
          <w:sz w:val="24"/>
          <w:szCs w:val="24"/>
          <w:lang w:eastAsia="en-US"/>
        </w:rPr>
        <w:t xml:space="preserve"> części innych utworów, </w:t>
      </w:r>
    </w:p>
    <w:p w14:paraId="632E8E0F"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12) wykorzystanie we wszelkiego rodzaju działaniach reklamowych, promocyjnych, marketingowych, w tym w zakresie marketingu bezpośredniego oraz interaktywnego, niezależnie od postaci, formy i pola eksploatacji, w szczególności znakach graficznych, folderach, wydawnictwach, stronie www.</w:t>
      </w:r>
    </w:p>
    <w:p w14:paraId="0C0CCB17" w14:textId="77777777" w:rsidR="00994DE0" w:rsidRPr="0084030F" w:rsidRDefault="00994DE0" w:rsidP="0084030F">
      <w:pPr>
        <w:numPr>
          <w:ilvl w:val="3"/>
          <w:numId w:val="4"/>
        </w:num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Zamawiającemu przysługuje prawo do korzystania i rozporządzania autorskimi prawami majątkowymi określonymi powyżej przez czas nieograniczony oraz na terytorium całego świata (prawa nieograniczone terytorialnie). </w:t>
      </w:r>
    </w:p>
    <w:p w14:paraId="61D7EB93" w14:textId="77777777" w:rsidR="00994DE0" w:rsidRPr="0084030F" w:rsidRDefault="00994DE0" w:rsidP="0084030F">
      <w:pPr>
        <w:numPr>
          <w:ilvl w:val="3"/>
          <w:numId w:val="4"/>
        </w:num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Wraz z przeniesieniem autorskich praw majątkowych do Utworu, Zamawiającemu przysługuje w zakresie określonym Umową,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14:paraId="3375456A" w14:textId="77777777" w:rsidR="00994DE0" w:rsidRPr="0084030F" w:rsidRDefault="00994DE0" w:rsidP="0084030F">
      <w:pPr>
        <w:numPr>
          <w:ilvl w:val="3"/>
          <w:numId w:val="4"/>
        </w:num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Opracowanie, o którym mowa w ust. 8, oznacza także wykorzystywanie poszczególnych elementów Utworu oraz łączenia ich w tym w celu w całość w ramach nowego utworu oraz włączanie ich do nowego utworu. </w:t>
      </w:r>
    </w:p>
    <w:p w14:paraId="34F4B346" w14:textId="77777777" w:rsidR="00994DE0" w:rsidRPr="0084030F" w:rsidRDefault="00994DE0" w:rsidP="0084030F">
      <w:pPr>
        <w:numPr>
          <w:ilvl w:val="3"/>
          <w:numId w:val="4"/>
        </w:num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Wykonawcy nie przysługuje odrębne wynagrodzenie za korzystanie z Utworu lub jego opracowania na każdym odrębnym polu eksploatacji. </w:t>
      </w:r>
    </w:p>
    <w:p w14:paraId="2A8E4E03" w14:textId="77777777" w:rsidR="00994DE0" w:rsidRPr="0084030F" w:rsidRDefault="00994DE0" w:rsidP="0084030F">
      <w:pPr>
        <w:numPr>
          <w:ilvl w:val="3"/>
          <w:numId w:val="4"/>
        </w:num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Wykonawca zobowiązuje się, że przy realizacji jakiegokolwiek rodzaju prac na rzecz przedsiębiorców lub osób (stowarzyszenia, fundacje itp.) prowadzących lub </w:t>
      </w:r>
      <w:proofErr w:type="gramStart"/>
      <w:r w:rsidRPr="0084030F">
        <w:rPr>
          <w:rFonts w:asciiTheme="minorHAnsi" w:hAnsiTheme="minorHAnsi"/>
          <w:sz w:val="24"/>
          <w:szCs w:val="24"/>
        </w:rPr>
        <w:t>nie prowadzących</w:t>
      </w:r>
      <w:proofErr w:type="gramEnd"/>
      <w:r w:rsidRPr="0084030F">
        <w:rPr>
          <w:rFonts w:asciiTheme="minorHAnsi" w:hAnsiTheme="minorHAnsi"/>
          <w:sz w:val="24"/>
          <w:szCs w:val="24"/>
        </w:rPr>
        <w:t xml:space="preserve"> działalności gospodarczej w rozumieniu właściwych przepisów, nie będzie wykorzystywał Utworu ani jej opracowań. </w:t>
      </w:r>
    </w:p>
    <w:p w14:paraId="30538ACE" w14:textId="77777777" w:rsidR="008D11FE" w:rsidRPr="0084030F" w:rsidRDefault="00994DE0" w:rsidP="0084030F">
      <w:pPr>
        <w:numPr>
          <w:ilvl w:val="3"/>
          <w:numId w:val="4"/>
        </w:numPr>
        <w:tabs>
          <w:tab w:val="left" w:pos="426"/>
        </w:tabs>
        <w:spacing w:after="0" w:line="23" w:lineRule="atLeast"/>
        <w:ind w:left="0" w:firstLine="0"/>
        <w:rPr>
          <w:rFonts w:asciiTheme="minorHAnsi" w:hAnsiTheme="minorHAnsi"/>
          <w:b/>
          <w:bCs/>
          <w:sz w:val="24"/>
          <w:szCs w:val="24"/>
          <w:lang w:eastAsia="ar-SA"/>
        </w:rPr>
      </w:pPr>
      <w:r w:rsidRPr="0084030F">
        <w:rPr>
          <w:rFonts w:asciiTheme="minorHAnsi" w:hAnsiTheme="minorHAnsi"/>
          <w:sz w:val="24"/>
          <w:szCs w:val="24"/>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14:paraId="1000BFC7" w14:textId="77777777" w:rsidR="008D11FE" w:rsidRPr="0084030F" w:rsidRDefault="008D11F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28</w:t>
      </w:r>
      <w:r w:rsidR="00C83EB5" w:rsidRPr="0084030F">
        <w:rPr>
          <w:rFonts w:asciiTheme="minorHAnsi" w:hAnsiTheme="minorHAnsi"/>
          <w:b/>
          <w:bCs/>
          <w:sz w:val="24"/>
          <w:szCs w:val="24"/>
          <w:lang w:eastAsia="ar-SA"/>
        </w:rPr>
        <w:br/>
      </w:r>
      <w:r w:rsidRPr="0084030F">
        <w:rPr>
          <w:rFonts w:asciiTheme="minorHAnsi" w:hAnsiTheme="minorHAnsi"/>
          <w:b/>
          <w:bCs/>
          <w:sz w:val="24"/>
          <w:szCs w:val="24"/>
        </w:rPr>
        <w:t>POUFNOŚĆ</w:t>
      </w:r>
    </w:p>
    <w:p w14:paraId="07C9FEF4" w14:textId="77777777" w:rsidR="008D11FE" w:rsidRPr="0084030F" w:rsidRDefault="008D11FE" w:rsidP="0084030F">
      <w:pPr>
        <w:numPr>
          <w:ilvl w:val="0"/>
          <w:numId w:val="2"/>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Przez </w:t>
      </w:r>
      <w:r w:rsidRPr="0084030F">
        <w:rPr>
          <w:rFonts w:asciiTheme="minorHAnsi" w:hAnsiTheme="minorHAnsi"/>
          <w:b/>
          <w:sz w:val="24"/>
          <w:szCs w:val="24"/>
        </w:rPr>
        <w:t>„Informacje Poufne”</w:t>
      </w:r>
      <w:r w:rsidRPr="0084030F">
        <w:rPr>
          <w:rFonts w:asciiTheme="minorHAnsi" w:hAnsiTheme="minorHAnsi"/>
          <w:sz w:val="24"/>
          <w:szCs w:val="24"/>
        </w:rPr>
        <w:t xml:space="preserve"> Strony rozumieją informacje, dane, materiały itp. uzyskane, </w:t>
      </w:r>
      <w:r w:rsidRPr="0084030F">
        <w:rPr>
          <w:rFonts w:asciiTheme="minorHAnsi" w:hAnsiTheme="minorHAnsi"/>
          <w:sz w:val="24"/>
          <w:szCs w:val="24"/>
        </w:rPr>
        <w:br/>
        <w:t xml:space="preserve">w dowolnej formie (ustnej, pisemnej lub elektronicznej) w związku z lub przy okazji realizacji Umowy a dotyczące Zamawiającego, jego wspólników, kontrahentów, współpracowników, klientów lub Przedmiotu Umowy, za wyjątkiem informacji ogólnie dostępnych lub informacji, które Wykonawca posiadał w chwili ujawnienia i nie były one bezpośrednio lub pośrednio nabyte od Zamawiającego. </w:t>
      </w:r>
    </w:p>
    <w:p w14:paraId="6B4678F5" w14:textId="77777777" w:rsidR="008D11FE" w:rsidRPr="0084030F" w:rsidRDefault="008D11FE" w:rsidP="0084030F">
      <w:pPr>
        <w:numPr>
          <w:ilvl w:val="0"/>
          <w:numId w:val="2"/>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Wykonawca</w:t>
      </w:r>
      <w:r w:rsidRPr="0084030F">
        <w:rPr>
          <w:rFonts w:asciiTheme="minorHAnsi" w:hAnsiTheme="minorHAnsi"/>
          <w:sz w:val="24"/>
          <w:szCs w:val="24"/>
          <w:lang w:eastAsia="pl-PL"/>
        </w:rPr>
        <w:t xml:space="preserve"> zobowiązuje się do:</w:t>
      </w:r>
    </w:p>
    <w:p w14:paraId="099B3031" w14:textId="77777777" w:rsidR="008D11FE" w:rsidRPr="0084030F" w:rsidRDefault="008D11FE" w:rsidP="0084030F">
      <w:pPr>
        <w:numPr>
          <w:ilvl w:val="0"/>
          <w:numId w:val="34"/>
        </w:numPr>
        <w:tabs>
          <w:tab w:val="clear" w:pos="144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wykorzystywania</w:t>
      </w:r>
      <w:proofErr w:type="gramEnd"/>
      <w:r w:rsidRPr="0084030F">
        <w:rPr>
          <w:rFonts w:asciiTheme="minorHAnsi" w:eastAsiaTheme="minorHAnsi" w:hAnsiTheme="minorHAnsi" w:cstheme="minorBidi"/>
          <w:sz w:val="24"/>
          <w:szCs w:val="24"/>
          <w:lang w:eastAsia="en-US"/>
        </w:rPr>
        <w:t xml:space="preserve"> Informacji Poufnych jedynie dla umówionych celów, a w szczególności udostępniania Informacji Poufnych wyłącznie osobom upoważnionym, w związku i w zakresie niezbędnym do prawidłowego wykonywania Umowy;</w:t>
      </w:r>
    </w:p>
    <w:p w14:paraId="21946B8B" w14:textId="77777777" w:rsidR="008D11FE" w:rsidRPr="0084030F" w:rsidRDefault="008D11FE" w:rsidP="0084030F">
      <w:pPr>
        <w:numPr>
          <w:ilvl w:val="0"/>
          <w:numId w:val="34"/>
        </w:numPr>
        <w:tabs>
          <w:tab w:val="clear" w:pos="144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zachowania</w:t>
      </w:r>
      <w:proofErr w:type="gramEnd"/>
      <w:r w:rsidRPr="0084030F">
        <w:rPr>
          <w:rFonts w:asciiTheme="minorHAnsi" w:eastAsiaTheme="minorHAnsi" w:hAnsiTheme="minorHAnsi" w:cstheme="minorBidi"/>
          <w:sz w:val="24"/>
          <w:szCs w:val="24"/>
          <w:lang w:eastAsia="en-US"/>
        </w:rPr>
        <w:t xml:space="preserve"> Informacji Poufnych w tajemnicy, nieujawniania i nieprzekazywania osobom trzecim oraz do niewykorzystywania takich informacji niezgodnie z celem Umowy;</w:t>
      </w:r>
    </w:p>
    <w:p w14:paraId="55EE7F9F" w14:textId="77777777" w:rsidR="008D11FE" w:rsidRPr="0084030F" w:rsidRDefault="008D11FE" w:rsidP="0084030F">
      <w:pPr>
        <w:numPr>
          <w:ilvl w:val="0"/>
          <w:numId w:val="34"/>
        </w:numPr>
        <w:tabs>
          <w:tab w:val="clear" w:pos="144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podjęcia</w:t>
      </w:r>
      <w:proofErr w:type="gramEnd"/>
      <w:r w:rsidRPr="0084030F">
        <w:rPr>
          <w:rFonts w:asciiTheme="minorHAnsi" w:eastAsiaTheme="minorHAnsi" w:hAnsiTheme="minorHAnsi" w:cstheme="minorBidi"/>
          <w:sz w:val="24"/>
          <w:szCs w:val="24"/>
          <w:lang w:eastAsia="en-US"/>
        </w:rPr>
        <w:t xml:space="preserve"> wszelkich niezbędnych środków dla zapewnienia ochrony Informacjom Poufnym;</w:t>
      </w:r>
    </w:p>
    <w:p w14:paraId="39A2E595" w14:textId="77777777" w:rsidR="008D11FE" w:rsidRPr="0084030F" w:rsidRDefault="008D11FE" w:rsidP="0084030F">
      <w:pPr>
        <w:numPr>
          <w:ilvl w:val="0"/>
          <w:numId w:val="34"/>
        </w:numPr>
        <w:tabs>
          <w:tab w:val="clear" w:pos="1440"/>
          <w:tab w:val="left" w:pos="284"/>
        </w:tabs>
        <w:spacing w:after="0" w:line="23" w:lineRule="atLeast"/>
        <w:ind w:left="0" w:firstLine="0"/>
        <w:rPr>
          <w:rFonts w:asciiTheme="minorHAnsi" w:hAnsiTheme="minorHAnsi"/>
          <w:sz w:val="24"/>
          <w:szCs w:val="24"/>
        </w:rPr>
      </w:pPr>
      <w:proofErr w:type="gramStart"/>
      <w:r w:rsidRPr="0084030F">
        <w:rPr>
          <w:rFonts w:asciiTheme="minorHAnsi" w:eastAsiaTheme="minorHAnsi" w:hAnsiTheme="minorHAnsi" w:cstheme="minorBidi"/>
          <w:sz w:val="24"/>
          <w:szCs w:val="24"/>
          <w:lang w:eastAsia="en-US"/>
        </w:rPr>
        <w:t>poinformowania</w:t>
      </w:r>
      <w:proofErr w:type="gramEnd"/>
      <w:r w:rsidRPr="0084030F">
        <w:rPr>
          <w:rFonts w:asciiTheme="minorHAnsi" w:eastAsiaTheme="minorHAnsi" w:hAnsiTheme="minorHAnsi" w:cstheme="minorBidi"/>
          <w:sz w:val="24"/>
          <w:szCs w:val="24"/>
          <w:lang w:eastAsia="en-US"/>
        </w:rPr>
        <w:t xml:space="preserve"> każdej osoby, której ujawniane są Informacje Poufne, przed takim ujawnieniem, o</w:t>
      </w:r>
      <w:r w:rsidRPr="0084030F">
        <w:rPr>
          <w:rFonts w:asciiTheme="minorHAnsi" w:hAnsiTheme="minorHAnsi"/>
          <w:bCs/>
          <w:sz w:val="24"/>
          <w:szCs w:val="24"/>
          <w:lang w:eastAsia="ar-SA"/>
        </w:rPr>
        <w:t xml:space="preserve"> ich poufnym charakterze i o warunkach niniejszego oświadczenia.</w:t>
      </w:r>
    </w:p>
    <w:p w14:paraId="394E5168" w14:textId="77777777" w:rsidR="008D11FE" w:rsidRPr="0084030F" w:rsidRDefault="008D11FE" w:rsidP="0084030F">
      <w:pPr>
        <w:numPr>
          <w:ilvl w:val="0"/>
          <w:numId w:val="2"/>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Obowiązki wskazane w ust. 2 wiążą Wykonawcę również po ustaniu Umowy do czasu utraty przez Informacje poufnego charakteru.</w:t>
      </w:r>
    </w:p>
    <w:p w14:paraId="0C95D92D" w14:textId="77777777" w:rsidR="008D11FE" w:rsidRPr="0084030F" w:rsidRDefault="008D11FE" w:rsidP="0084030F">
      <w:pPr>
        <w:numPr>
          <w:ilvl w:val="0"/>
          <w:numId w:val="2"/>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Informacje Poufne pozostają wyłączną własnością Zamawiającego. </w:t>
      </w:r>
    </w:p>
    <w:p w14:paraId="6BB95761" w14:textId="77777777" w:rsidR="008D11FE" w:rsidRPr="0084030F" w:rsidRDefault="008D11FE" w:rsidP="0084030F">
      <w:pPr>
        <w:pStyle w:val="Akapitzlist"/>
        <w:tabs>
          <w:tab w:val="num" w:pos="426"/>
        </w:tabs>
        <w:autoSpaceDE w:val="0"/>
        <w:spacing w:after="0" w:line="23" w:lineRule="atLeast"/>
        <w:ind w:left="0" w:firstLine="0"/>
        <w:jc w:val="left"/>
        <w:rPr>
          <w:rFonts w:asciiTheme="minorHAnsi" w:hAnsiTheme="minorHAnsi"/>
          <w:sz w:val="24"/>
          <w:szCs w:val="24"/>
        </w:rPr>
      </w:pPr>
    </w:p>
    <w:p w14:paraId="405A21BE"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29</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POSTANOWIENIA KOŃCOWE</w:t>
      </w:r>
    </w:p>
    <w:p w14:paraId="5CCD5974" w14:textId="77777777" w:rsidR="00AB7E8E" w:rsidRPr="0084030F" w:rsidRDefault="00AB7E8E"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nie może przenieść praw wynikających z Umowy na inny podmiot, chyba, że Zamawiający wyrazi na to zgodę w formie pisemnej pod rygorem nieważności.</w:t>
      </w:r>
    </w:p>
    <w:p w14:paraId="4CED9267" w14:textId="77777777" w:rsidR="00AB7E8E" w:rsidRPr="0084030F" w:rsidRDefault="00AB7E8E"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 sprawach nieuregulowanych Umową, stosuje się przepisy Kodeksu </w:t>
      </w:r>
      <w:r w:rsidR="005D4ECF" w:rsidRPr="0084030F">
        <w:rPr>
          <w:rFonts w:asciiTheme="minorHAnsi" w:eastAsiaTheme="minorHAnsi" w:hAnsiTheme="minorHAnsi" w:cstheme="minorBidi"/>
          <w:sz w:val="24"/>
          <w:szCs w:val="24"/>
          <w:lang w:eastAsia="en-US"/>
        </w:rPr>
        <w:t>C</w:t>
      </w:r>
      <w:r w:rsidRPr="0084030F">
        <w:rPr>
          <w:rFonts w:asciiTheme="minorHAnsi" w:eastAsiaTheme="minorHAnsi" w:hAnsiTheme="minorHAnsi" w:cstheme="minorBidi"/>
          <w:sz w:val="24"/>
          <w:szCs w:val="24"/>
          <w:lang w:eastAsia="en-US"/>
        </w:rPr>
        <w:t>ywilnego, Prawa Budowlanego oraz inne właściwe przepisy dla Przedmiotu Umowy.</w:t>
      </w:r>
    </w:p>
    <w:p w14:paraId="51165C66" w14:textId="70EEC577" w:rsidR="00AB7E8E" w:rsidRPr="0084030F" w:rsidRDefault="00AB7E8E"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Strony nie ponoszą odpowiedzialności za działania lub zaniechania organów władzy administracyjnej w zakresie od nich niezależnym, jak również nie będą odpowiedzialne za opóźnienia lub niewykonanie zobowiązań </w:t>
      </w:r>
      <w:r w:rsidR="005D4ECF" w:rsidRPr="0084030F">
        <w:rPr>
          <w:rFonts w:asciiTheme="minorHAnsi" w:eastAsiaTheme="minorHAnsi" w:hAnsiTheme="minorHAnsi" w:cstheme="minorBidi"/>
          <w:sz w:val="24"/>
          <w:szCs w:val="24"/>
          <w:lang w:eastAsia="en-US"/>
        </w:rPr>
        <w:t xml:space="preserve">Umownych </w:t>
      </w:r>
      <w:r w:rsidRPr="0084030F">
        <w:rPr>
          <w:rFonts w:asciiTheme="minorHAnsi" w:eastAsiaTheme="minorHAnsi" w:hAnsiTheme="minorHAnsi" w:cstheme="minorBidi"/>
          <w:sz w:val="24"/>
          <w:szCs w:val="24"/>
          <w:lang w:eastAsia="en-US"/>
        </w:rPr>
        <w:t>spowodowane przez zdarzenia, które są nieprzewidywalne lub których nie można uniknąć, w tym przez działania sił natury, pożary, strajki i inne zakłócenia gospodarcze, wojny, blokady, sabotaże oraz polecenia, ograniczenia i zakazy jakiegokolwiek organu rządowego i administracyjnego, sprawującego władzę administracyjną wobec Stron</w:t>
      </w:r>
      <w:r w:rsidR="005D4ECF" w:rsidRPr="0084030F">
        <w:rPr>
          <w:rFonts w:asciiTheme="minorHAnsi" w:eastAsiaTheme="minorHAnsi" w:hAnsiTheme="minorHAnsi" w:cstheme="minorBidi"/>
          <w:sz w:val="24"/>
          <w:szCs w:val="24"/>
          <w:lang w:eastAsia="en-US"/>
        </w:rPr>
        <w:t xml:space="preserve">. </w:t>
      </w:r>
    </w:p>
    <w:p w14:paraId="33BEC06B" w14:textId="72B0F1EB" w:rsidR="00AC5CC5" w:rsidRPr="0084030F" w:rsidRDefault="00AB7E8E"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Strony zobowiązane są do niezwłocznego powiadomienia drugiej Strony o każdej zmianie formy prawnej, siedziby i adresu, a także o wszczęciu wobec niego postępowania upadłościowego, likwidacyjnego, egzekucyjnego, zabezpieczającego oraz o wszelkich innych okolicznościach mających lub mogących mieć wpływ na wykonywanie Umowy. W przypadku niezrealizowania obowiązku poinformowania o zmianie adresu, pisma dostarczone pod adres wskazany w niniejszej Umowie uważa się za</w:t>
      </w:r>
      <w:r w:rsidR="001133BD" w:rsidRPr="0084030F">
        <w:rPr>
          <w:rFonts w:asciiTheme="minorHAnsi" w:eastAsiaTheme="minorHAnsi" w:hAnsiTheme="minorHAnsi" w:cstheme="minorBidi"/>
          <w:sz w:val="24"/>
          <w:szCs w:val="24"/>
          <w:lang w:eastAsia="en-US"/>
        </w:rPr>
        <w:t xml:space="preserve"> skutecznie</w:t>
      </w:r>
      <w:r w:rsidRPr="0084030F">
        <w:rPr>
          <w:rFonts w:asciiTheme="minorHAnsi" w:eastAsiaTheme="minorHAnsi" w:hAnsiTheme="minorHAnsi" w:cstheme="minorBidi"/>
          <w:sz w:val="24"/>
          <w:szCs w:val="24"/>
          <w:lang w:eastAsia="en-US"/>
        </w:rPr>
        <w:t xml:space="preserve"> doręczone.</w:t>
      </w:r>
    </w:p>
    <w:p w14:paraId="12AFAD3E" w14:textId="37E88544" w:rsidR="00AC5CC5" w:rsidRPr="0084030F" w:rsidRDefault="00AC5CC5"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 przypadku zaistnienia pomiędzy stronami sporu wynikającego z umowy lub pozostającego w związku z umową, dla którego możliwe jest zawarcie ugody, strony zobowiązują się do jego rozwiązania w drodze mediacji lub innego polubownego rozwiązania sporu przed Sądem Polubownym przy Prokuratorii Generalnej Rzeczypospolitej Polskiej, wybranym mediatorem albo osobą prowadzącą inne polubowne rozwiązania sporu.</w:t>
      </w:r>
    </w:p>
    <w:p w14:paraId="266CA4A1" w14:textId="77777777" w:rsidR="00284617" w:rsidRPr="0084030F" w:rsidRDefault="00284617"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Strony Umowy zobowiązują się do niezwłocznego powiadomienia o każdej zmianie adresu</w:t>
      </w:r>
      <w:r w:rsidR="00AB74BB" w:rsidRPr="0084030F">
        <w:rPr>
          <w:rFonts w:asciiTheme="minorHAnsi" w:eastAsiaTheme="minorHAnsi" w:hAnsiTheme="minorHAnsi" w:cstheme="minorBidi"/>
          <w:sz w:val="24"/>
          <w:szCs w:val="24"/>
          <w:lang w:eastAsia="en-US"/>
        </w:rPr>
        <w:t xml:space="preserve"> pocztowego, adresu poczty elektronicznej</w:t>
      </w:r>
      <w:r w:rsidRPr="0084030F">
        <w:rPr>
          <w:rFonts w:asciiTheme="minorHAnsi" w:eastAsiaTheme="minorHAnsi" w:hAnsiTheme="minorHAnsi" w:cstheme="minorBidi"/>
          <w:sz w:val="24"/>
          <w:szCs w:val="24"/>
          <w:lang w:eastAsia="en-US"/>
        </w:rPr>
        <w:t xml:space="preserve"> lub numeru telefonu. </w:t>
      </w:r>
    </w:p>
    <w:p w14:paraId="30F478C0" w14:textId="77777777" w:rsidR="00284617" w:rsidRPr="0084030F" w:rsidRDefault="00284617"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 przypadku niezrealizowania zobowiązania wskazanego w ust. 6</w:t>
      </w:r>
      <w:r w:rsidR="00133EC7" w:rsidRPr="0084030F">
        <w:rPr>
          <w:rFonts w:asciiTheme="minorHAnsi" w:eastAsiaTheme="minorHAnsi" w:hAnsiTheme="minorHAnsi" w:cstheme="minorBidi"/>
          <w:sz w:val="24"/>
          <w:szCs w:val="24"/>
          <w:lang w:eastAsia="en-US"/>
        </w:rPr>
        <w:t>,</w:t>
      </w:r>
      <w:r w:rsidRPr="0084030F">
        <w:rPr>
          <w:rFonts w:asciiTheme="minorHAnsi" w:eastAsiaTheme="minorHAnsi" w:hAnsiTheme="minorHAnsi" w:cstheme="minorBidi"/>
          <w:sz w:val="24"/>
          <w:szCs w:val="24"/>
          <w:lang w:eastAsia="en-US"/>
        </w:rPr>
        <w:t xml:space="preserve"> </w:t>
      </w:r>
      <w:r w:rsidR="00133EC7" w:rsidRPr="0084030F">
        <w:rPr>
          <w:rFonts w:asciiTheme="minorHAnsi" w:eastAsiaTheme="minorHAnsi" w:hAnsiTheme="minorHAnsi" w:cstheme="minorBidi"/>
          <w:sz w:val="24"/>
          <w:szCs w:val="24"/>
          <w:lang w:eastAsia="en-US"/>
        </w:rPr>
        <w:t xml:space="preserve">wszelkie </w:t>
      </w:r>
      <w:r w:rsidRPr="0084030F">
        <w:rPr>
          <w:rFonts w:asciiTheme="minorHAnsi" w:eastAsiaTheme="minorHAnsi" w:hAnsiTheme="minorHAnsi" w:cstheme="minorBidi"/>
          <w:sz w:val="24"/>
          <w:szCs w:val="24"/>
          <w:lang w:eastAsia="en-US"/>
        </w:rPr>
        <w:t>pisma</w:t>
      </w:r>
      <w:r w:rsidR="00133EC7" w:rsidRPr="0084030F">
        <w:rPr>
          <w:rFonts w:asciiTheme="minorHAnsi" w:eastAsiaTheme="minorHAnsi" w:hAnsiTheme="minorHAnsi" w:cstheme="minorBidi"/>
          <w:sz w:val="24"/>
          <w:szCs w:val="24"/>
          <w:lang w:eastAsia="en-US"/>
        </w:rPr>
        <w:t>, w szczególności oświadczenia</w:t>
      </w:r>
      <w:r w:rsidRPr="0084030F">
        <w:rPr>
          <w:rFonts w:asciiTheme="minorHAnsi" w:eastAsiaTheme="minorHAnsi" w:hAnsiTheme="minorHAnsi" w:cstheme="minorBidi"/>
          <w:sz w:val="24"/>
          <w:szCs w:val="24"/>
          <w:lang w:eastAsia="en-US"/>
        </w:rPr>
        <w:t xml:space="preserve"> dostarczone pod adres</w:t>
      </w:r>
      <w:r w:rsidR="00AB74BB" w:rsidRPr="0084030F">
        <w:rPr>
          <w:rFonts w:asciiTheme="minorHAnsi" w:eastAsiaTheme="minorHAnsi" w:hAnsiTheme="minorHAnsi" w:cstheme="minorBidi"/>
          <w:sz w:val="24"/>
          <w:szCs w:val="24"/>
          <w:lang w:eastAsia="en-US"/>
        </w:rPr>
        <w:t>y wskazane</w:t>
      </w:r>
      <w:r w:rsidRPr="0084030F">
        <w:rPr>
          <w:rFonts w:asciiTheme="minorHAnsi" w:eastAsiaTheme="minorHAnsi" w:hAnsiTheme="minorHAnsi" w:cstheme="minorBidi"/>
          <w:sz w:val="24"/>
          <w:szCs w:val="24"/>
          <w:lang w:eastAsia="en-US"/>
        </w:rPr>
        <w:t xml:space="preserve"> w Umowie uważa się za doręczone. </w:t>
      </w:r>
    </w:p>
    <w:p w14:paraId="2DC9236F" w14:textId="77777777" w:rsidR="00284617" w:rsidRPr="0084030F" w:rsidRDefault="00284617"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Na każde żądanie Zamawiającego, Wykonawca zobowiązany jest udostępnić lub wydać wszelkie dokumenty związane z wykonywaniem Umowy. W tym celu Wykonawca zezwoli Zamawiającemu skontrolować lub zbadać, gromadzoną dokumentację dotyczącą wykonywania Umowy oraz sporządzić z niej kopie zarówno podczas, jak i po wykonaniu usług.</w:t>
      </w:r>
    </w:p>
    <w:p w14:paraId="18613052" w14:textId="77777777" w:rsidR="00AB7E8E" w:rsidRPr="0084030F" w:rsidRDefault="00AB7E8E"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Umowa została sporządzona w </w:t>
      </w:r>
      <w:r w:rsidR="006235E4" w:rsidRPr="0084030F">
        <w:rPr>
          <w:rFonts w:asciiTheme="minorHAnsi" w:eastAsiaTheme="minorHAnsi" w:hAnsiTheme="minorHAnsi" w:cstheme="minorBidi"/>
          <w:sz w:val="24"/>
          <w:szCs w:val="24"/>
          <w:lang w:eastAsia="en-US"/>
        </w:rPr>
        <w:t>trzech</w:t>
      </w:r>
      <w:r w:rsidRPr="0084030F">
        <w:rPr>
          <w:rFonts w:asciiTheme="minorHAnsi" w:eastAsiaTheme="minorHAnsi" w:hAnsiTheme="minorHAnsi" w:cstheme="minorBidi"/>
          <w:sz w:val="24"/>
          <w:szCs w:val="24"/>
          <w:lang w:eastAsia="en-US"/>
        </w:rPr>
        <w:t xml:space="preserve"> jednobrzmiących egzemplarzach, </w:t>
      </w:r>
      <w:r w:rsidR="006235E4" w:rsidRPr="0084030F">
        <w:rPr>
          <w:rFonts w:asciiTheme="minorHAnsi" w:eastAsiaTheme="minorHAnsi" w:hAnsiTheme="minorHAnsi" w:cstheme="minorBidi"/>
          <w:sz w:val="24"/>
          <w:szCs w:val="24"/>
          <w:lang w:eastAsia="en-US"/>
        </w:rPr>
        <w:t>dwa dla Zamawiającego i jeden dla Wykonawcy</w:t>
      </w:r>
      <w:r w:rsidRPr="0084030F">
        <w:rPr>
          <w:rFonts w:asciiTheme="minorHAnsi" w:eastAsiaTheme="minorHAnsi" w:hAnsiTheme="minorHAnsi" w:cstheme="minorBidi"/>
          <w:sz w:val="24"/>
          <w:szCs w:val="24"/>
          <w:lang w:eastAsia="en-US"/>
        </w:rPr>
        <w:t>.</w:t>
      </w:r>
    </w:p>
    <w:p w14:paraId="638768D8" w14:textId="77777777" w:rsidR="00284617" w:rsidRPr="0084030F" w:rsidRDefault="00AB7E8E" w:rsidP="0084030F">
      <w:pPr>
        <w:numPr>
          <w:ilvl w:val="0"/>
          <w:numId w:val="17"/>
        </w:numPr>
        <w:tabs>
          <w:tab w:val="clear" w:pos="0"/>
          <w:tab w:val="left" w:pos="426"/>
        </w:tabs>
        <w:spacing w:after="0" w:line="23" w:lineRule="atLeast"/>
        <w:ind w:left="0" w:firstLine="0"/>
        <w:rPr>
          <w:rFonts w:asciiTheme="minorHAnsi" w:hAnsiTheme="minorHAnsi"/>
          <w:sz w:val="24"/>
          <w:szCs w:val="24"/>
          <w:lang w:eastAsia="ar-SA"/>
        </w:rPr>
      </w:pPr>
      <w:r w:rsidRPr="0084030F">
        <w:rPr>
          <w:rFonts w:asciiTheme="minorHAnsi" w:eastAsiaTheme="minorHAnsi" w:hAnsiTheme="minorHAnsi" w:cstheme="minorBidi"/>
          <w:sz w:val="24"/>
          <w:szCs w:val="24"/>
          <w:lang w:eastAsia="en-US"/>
        </w:rPr>
        <w:t>Umowa wchodzi w</w:t>
      </w:r>
      <w:r w:rsidRPr="0084030F">
        <w:rPr>
          <w:rFonts w:asciiTheme="minorHAnsi" w:hAnsiTheme="minorHAnsi"/>
          <w:sz w:val="24"/>
          <w:szCs w:val="24"/>
          <w:lang w:eastAsia="ar-SA"/>
        </w:rPr>
        <w:t xml:space="preserve"> życie w dniu jej </w:t>
      </w:r>
      <w:r w:rsidR="006235E4" w:rsidRPr="0084030F">
        <w:rPr>
          <w:rFonts w:asciiTheme="minorHAnsi" w:hAnsiTheme="minorHAnsi"/>
          <w:sz w:val="24"/>
          <w:szCs w:val="24"/>
          <w:lang w:eastAsia="ar-SA"/>
        </w:rPr>
        <w:t>zawarcia</w:t>
      </w:r>
      <w:r w:rsidR="00AB74BB" w:rsidRPr="0084030F">
        <w:rPr>
          <w:rFonts w:asciiTheme="minorHAnsi" w:hAnsiTheme="minorHAnsi"/>
          <w:sz w:val="24"/>
          <w:szCs w:val="24"/>
          <w:lang w:eastAsia="ar-SA"/>
        </w:rPr>
        <w:t xml:space="preserve"> przez obie Strony.</w:t>
      </w:r>
      <w:r w:rsidR="00284617" w:rsidRPr="0084030F">
        <w:rPr>
          <w:rFonts w:asciiTheme="minorHAnsi" w:hAnsiTheme="minorHAnsi"/>
          <w:sz w:val="24"/>
          <w:szCs w:val="24"/>
          <w:lang w:eastAsia="ar-SA"/>
        </w:rPr>
        <w:t xml:space="preserve"> </w:t>
      </w:r>
    </w:p>
    <w:p w14:paraId="5CCE0301"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30</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ZAŁĄCZNIKI</w:t>
      </w:r>
    </w:p>
    <w:p w14:paraId="665623B7" w14:textId="77777777" w:rsidR="00AB7E8E" w:rsidRPr="0084030F" w:rsidRDefault="00AB7E8E" w:rsidP="0084030F">
      <w:pPr>
        <w:widowControl w:val="0"/>
        <w:tabs>
          <w:tab w:val="left" w:pos="351"/>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Integralną część Umowy stanowią:</w:t>
      </w:r>
    </w:p>
    <w:p w14:paraId="11A501F8" w14:textId="6471C0BA" w:rsidR="00E23BCF" w:rsidRPr="0084030F" w:rsidRDefault="00E23BCF" w:rsidP="0084030F">
      <w:pPr>
        <w:widowControl w:val="0"/>
        <w:numPr>
          <w:ilvl w:val="0"/>
          <w:numId w:val="44"/>
        </w:numPr>
        <w:tabs>
          <w:tab w:val="clear" w:pos="0"/>
          <w:tab w:val="left" w:pos="351"/>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Szczegółowy opis przedmiotu zamówienia</w:t>
      </w:r>
      <w:r w:rsidR="00EB4DA6" w:rsidRPr="0084030F">
        <w:rPr>
          <w:rFonts w:asciiTheme="minorHAnsi" w:hAnsiTheme="minorHAnsi"/>
          <w:sz w:val="24"/>
          <w:szCs w:val="24"/>
        </w:rPr>
        <w:t>;</w:t>
      </w:r>
    </w:p>
    <w:p w14:paraId="02493C72" w14:textId="06A0DE03" w:rsidR="00AB7E8E" w:rsidRPr="0084030F" w:rsidRDefault="00AB7E8E" w:rsidP="0084030F">
      <w:pPr>
        <w:widowControl w:val="0"/>
        <w:numPr>
          <w:ilvl w:val="0"/>
          <w:numId w:val="44"/>
        </w:numPr>
        <w:tabs>
          <w:tab w:val="clear" w:pos="0"/>
          <w:tab w:val="left" w:pos="351"/>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Form</w:t>
      </w:r>
      <w:r w:rsidR="006235E4" w:rsidRPr="0084030F">
        <w:rPr>
          <w:rFonts w:asciiTheme="minorHAnsi" w:hAnsiTheme="minorHAnsi"/>
          <w:sz w:val="24"/>
          <w:szCs w:val="24"/>
          <w:lang w:eastAsia="ar-SA"/>
        </w:rPr>
        <w:t>ularz ofertowy</w:t>
      </w:r>
      <w:r w:rsidR="00EB4DA6" w:rsidRPr="0084030F">
        <w:rPr>
          <w:rFonts w:asciiTheme="minorHAnsi" w:hAnsiTheme="minorHAnsi"/>
          <w:sz w:val="24"/>
          <w:szCs w:val="24"/>
          <w:lang w:eastAsia="ar-SA"/>
        </w:rPr>
        <w:t>.</w:t>
      </w:r>
    </w:p>
    <w:p w14:paraId="035FAAC8" w14:textId="69B43702" w:rsidR="003A1FC8" w:rsidRPr="0084030F" w:rsidRDefault="00F703B5" w:rsidP="0084030F">
      <w:pPr>
        <w:pStyle w:val="pkt"/>
        <w:tabs>
          <w:tab w:val="num" w:pos="426"/>
          <w:tab w:val="left" w:pos="665"/>
        </w:tabs>
        <w:spacing w:before="0" w:after="0" w:line="23" w:lineRule="atLeast"/>
        <w:ind w:left="0" w:firstLine="0"/>
        <w:rPr>
          <w:rFonts w:asciiTheme="minorHAnsi" w:eastAsiaTheme="minorHAnsi" w:hAnsiTheme="minorHAnsi" w:cstheme="minorBidi"/>
          <w:b/>
          <w:sz w:val="24"/>
          <w:szCs w:val="24"/>
          <w:lang w:eastAsia="en-US"/>
        </w:rPr>
      </w:pPr>
      <w:r w:rsidRPr="0084030F">
        <w:rPr>
          <w:rFonts w:asciiTheme="minorHAnsi" w:eastAsiaTheme="minorHAnsi" w:hAnsiTheme="minorHAnsi" w:cstheme="minorBidi"/>
          <w:b/>
          <w:sz w:val="24"/>
          <w:szCs w:val="24"/>
          <w:lang w:eastAsia="en-US"/>
        </w:rPr>
        <w:t>ZAMAWIAJĄCY</w:t>
      </w:r>
      <w:proofErr w:type="gramStart"/>
      <w:r w:rsidRPr="0084030F">
        <w:rPr>
          <w:rFonts w:asciiTheme="minorHAnsi" w:eastAsiaTheme="minorHAnsi" w:hAnsiTheme="minorHAnsi" w:cstheme="minorBidi"/>
          <w:b/>
          <w:sz w:val="24"/>
          <w:szCs w:val="24"/>
          <w:lang w:eastAsia="en-US"/>
        </w:rPr>
        <w:t>:</w:t>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6235E4" w:rsidRPr="0084030F">
        <w:rPr>
          <w:rFonts w:asciiTheme="minorHAnsi" w:eastAsiaTheme="minorHAnsi" w:hAnsiTheme="minorHAnsi" w:cstheme="minorBidi"/>
          <w:b/>
          <w:sz w:val="24"/>
          <w:szCs w:val="24"/>
          <w:lang w:eastAsia="en-US"/>
        </w:rPr>
        <w:t>WYKONAWCA</w:t>
      </w:r>
      <w:proofErr w:type="gramEnd"/>
      <w:r w:rsidR="006235E4" w:rsidRPr="0084030F">
        <w:rPr>
          <w:rFonts w:asciiTheme="minorHAnsi" w:eastAsiaTheme="minorHAnsi" w:hAnsiTheme="minorHAnsi" w:cstheme="minorBidi"/>
          <w:b/>
          <w:sz w:val="24"/>
          <w:szCs w:val="24"/>
          <w:lang w:eastAsia="en-US"/>
        </w:rPr>
        <w:t>:</w:t>
      </w:r>
      <w:bookmarkStart w:id="6" w:name="_PictureBullets"/>
      <w:bookmarkEnd w:id="6"/>
    </w:p>
    <w:p w14:paraId="634476D3" w14:textId="77777777" w:rsidR="00BF25F9" w:rsidRPr="0084030F" w:rsidRDefault="00BF25F9" w:rsidP="0084030F">
      <w:pPr>
        <w:tabs>
          <w:tab w:val="left" w:pos="284"/>
        </w:tabs>
        <w:spacing w:after="0" w:line="23" w:lineRule="atLeast"/>
        <w:ind w:left="0" w:firstLine="0"/>
        <w:jc w:val="left"/>
        <w:rPr>
          <w:rFonts w:asciiTheme="minorHAnsi" w:eastAsiaTheme="minorHAnsi" w:hAnsiTheme="minorHAnsi" w:cstheme="minorBidi"/>
          <w:sz w:val="24"/>
          <w:szCs w:val="24"/>
          <w:lang w:eastAsia="en-US"/>
        </w:rPr>
      </w:pPr>
    </w:p>
    <w:p w14:paraId="36CF9ED4" w14:textId="77777777" w:rsidR="004616DC" w:rsidRPr="0084030F" w:rsidRDefault="004616DC">
      <w:pPr>
        <w:tabs>
          <w:tab w:val="left" w:pos="284"/>
        </w:tabs>
        <w:spacing w:after="0" w:line="23" w:lineRule="atLeast"/>
        <w:ind w:left="0" w:firstLine="0"/>
        <w:jc w:val="left"/>
        <w:rPr>
          <w:rFonts w:asciiTheme="minorHAnsi" w:eastAsiaTheme="minorHAnsi" w:hAnsiTheme="minorHAnsi" w:cstheme="minorBidi"/>
          <w:sz w:val="24"/>
          <w:szCs w:val="24"/>
          <w:lang w:eastAsia="en-US"/>
        </w:rPr>
      </w:pPr>
    </w:p>
    <w:sectPr w:rsidR="004616DC" w:rsidRPr="0084030F" w:rsidSect="006D20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77115" w14:textId="77777777" w:rsidR="00EF6A8A" w:rsidRDefault="00EF6A8A">
      <w:pPr>
        <w:spacing w:after="0" w:line="240" w:lineRule="auto"/>
      </w:pPr>
      <w:r>
        <w:separator/>
      </w:r>
    </w:p>
    <w:p w14:paraId="4BCA0DF7" w14:textId="77777777" w:rsidR="00EF6A8A" w:rsidRDefault="00EF6A8A"/>
  </w:endnote>
  <w:endnote w:type="continuationSeparator" w:id="0">
    <w:p w14:paraId="45B534E8" w14:textId="77777777" w:rsidR="00EF6A8A" w:rsidRDefault="00EF6A8A">
      <w:pPr>
        <w:spacing w:after="0" w:line="240" w:lineRule="auto"/>
      </w:pPr>
      <w:r>
        <w:continuationSeparator/>
      </w:r>
    </w:p>
    <w:p w14:paraId="53BB7E00" w14:textId="77777777" w:rsidR="00EF6A8A" w:rsidRDefault="00EF6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EE"/>
    <w:family w:val="roman"/>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Univers-PL">
    <w:altName w:val="Courier New"/>
    <w:charset w:val="EE"/>
    <w:family w:val="swiss"/>
    <w:pitch w:val="variable"/>
  </w:font>
  <w:font w:name="Nimbus Roman No9 L">
    <w:altName w:val="MS Gothic"/>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707F" w14:textId="77777777" w:rsidR="00EF6A8A" w:rsidRDefault="00EF6A8A">
    <w:pPr>
      <w:pStyle w:val="Stopka"/>
    </w:pPr>
  </w:p>
  <w:p w14:paraId="2C7E62D9" w14:textId="77777777" w:rsidR="00EF6A8A" w:rsidRDefault="00EF6A8A">
    <w:pPr>
      <w:pStyle w:val="Stopka"/>
      <w:jc w:val="right"/>
    </w:pPr>
    <w:r>
      <w:rPr>
        <w:sz w:val="22"/>
        <w:szCs w:val="22"/>
      </w:rPr>
      <w:fldChar w:fldCharType="begin"/>
    </w:r>
    <w:r>
      <w:rPr>
        <w:sz w:val="22"/>
        <w:szCs w:val="22"/>
      </w:rPr>
      <w:instrText xml:space="preserve"> PAGE </w:instrText>
    </w:r>
    <w:r>
      <w:rPr>
        <w:sz w:val="22"/>
        <w:szCs w:val="22"/>
      </w:rPr>
      <w:fldChar w:fldCharType="separate"/>
    </w:r>
    <w:r w:rsidR="00F31B92">
      <w:rPr>
        <w:noProof/>
        <w:sz w:val="22"/>
        <w:szCs w:val="22"/>
      </w:rPr>
      <w:t>1</w:t>
    </w:r>
    <w:r>
      <w:rPr>
        <w:sz w:val="22"/>
        <w:szCs w:val="22"/>
      </w:rPr>
      <w:fldChar w:fldCharType="end"/>
    </w:r>
  </w:p>
  <w:p w14:paraId="07A2E6D8" w14:textId="77777777" w:rsidR="00EF6A8A" w:rsidRDefault="00EF6A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5AF87" w14:textId="77777777" w:rsidR="00EF6A8A" w:rsidRDefault="00EF6A8A">
      <w:pPr>
        <w:spacing w:after="0" w:line="240" w:lineRule="auto"/>
      </w:pPr>
      <w:r>
        <w:separator/>
      </w:r>
    </w:p>
    <w:p w14:paraId="456B93E0" w14:textId="77777777" w:rsidR="00EF6A8A" w:rsidRDefault="00EF6A8A"/>
  </w:footnote>
  <w:footnote w:type="continuationSeparator" w:id="0">
    <w:p w14:paraId="7A7AC682" w14:textId="77777777" w:rsidR="00EF6A8A" w:rsidRDefault="00EF6A8A">
      <w:pPr>
        <w:spacing w:after="0" w:line="240" w:lineRule="auto"/>
      </w:pPr>
      <w:r>
        <w:continuationSeparator/>
      </w:r>
    </w:p>
    <w:p w14:paraId="531E6CE0" w14:textId="77777777" w:rsidR="00EF6A8A" w:rsidRDefault="00EF6A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Zaimportowanystyl6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920" w:hanging="360"/>
      </w:pPr>
      <w:rPr>
        <w:rFonts w:ascii="Times New Roman" w:hAnsi="Times New Roman" w:cs="Times New Roman"/>
        <w:sz w:val="24"/>
        <w:szCs w:val="24"/>
      </w:rPr>
    </w:lvl>
  </w:abstractNum>
  <w:abstractNum w:abstractNumId="2" w15:restartNumberingAfterBreak="0">
    <w:nsid w:val="00000003"/>
    <w:multiLevelType w:val="singleLevel"/>
    <w:tmpl w:val="D472CCBC"/>
    <w:name w:val="WW8Num3"/>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lang w:eastAsia="ar-SA"/>
      </w:rPr>
    </w:lvl>
  </w:abstractNum>
  <w:abstractNum w:abstractNumId="4" w15:restartNumberingAfterBreak="0">
    <w:nsid w:val="00000005"/>
    <w:multiLevelType w:val="multilevel"/>
    <w:tmpl w:val="1F320C18"/>
    <w:name w:val="WW8Num5"/>
    <w:lvl w:ilvl="0">
      <w:start w:val="1"/>
      <w:numFmt w:val="decimal"/>
      <w:lvlText w:val="%1."/>
      <w:lvlJc w:val="left"/>
      <w:pPr>
        <w:tabs>
          <w:tab w:val="num" w:pos="0"/>
        </w:tabs>
        <w:ind w:left="720" w:hanging="360"/>
      </w:pPr>
      <w:rPr>
        <w:rFonts w:ascii="Times New Roman" w:eastAsia="Calibri" w:hAnsi="Times New Roman" w:cs="Cambria" w:hint="default"/>
        <w:b w:val="0"/>
        <w:sz w:val="24"/>
        <w:szCs w:val="24"/>
        <w:lang w:eastAsia="ar-SA"/>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0000006"/>
    <w:multiLevelType w:val="singleLevel"/>
    <w:tmpl w:val="6B1E003E"/>
    <w:name w:val="WW8Num6"/>
    <w:lvl w:ilvl="0">
      <w:start w:val="1"/>
      <w:numFmt w:val="decimal"/>
      <w:lvlText w:val="%1."/>
      <w:lvlJc w:val="left"/>
      <w:pPr>
        <w:tabs>
          <w:tab w:val="num" w:pos="-218"/>
        </w:tabs>
        <w:ind w:left="502" w:hanging="360"/>
      </w:pPr>
      <w:rPr>
        <w:rFonts w:ascii="Times New Roman" w:eastAsia="TimesNewRoman" w:hAnsi="Times New Roman" w:cs="Times New Roman"/>
        <w:b w:val="0"/>
        <w:bCs/>
        <w:strike w:val="0"/>
        <w:color w:val="000000"/>
        <w:sz w:val="24"/>
        <w:szCs w:val="24"/>
        <w:lang w:eastAsia="ar-S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98" w:hanging="360"/>
      </w:pPr>
      <w:rPr>
        <w:rFonts w:ascii="Times New Roman" w:hAnsi="Times New Roman" w:cs="Times New Roman"/>
        <w:sz w:val="24"/>
        <w:szCs w:val="24"/>
        <w:lang w:eastAsia="ar-SA"/>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i w:val="0"/>
        <w:color w:val="000000"/>
        <w:sz w:val="24"/>
        <w:szCs w:val="24"/>
        <w:lang w:eastAsia="ar-SA"/>
      </w:rPr>
    </w:lvl>
  </w:abstractNum>
  <w:abstractNum w:abstractNumId="10" w15:restartNumberingAfterBreak="0">
    <w:nsid w:val="0000000B"/>
    <w:multiLevelType w:val="multilevel"/>
    <w:tmpl w:val="5770D92E"/>
    <w:name w:val="WW8Num11"/>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708"/>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lang w:eastAsia="ar-SA"/>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lang w:eastAsia="ar-SA"/>
      </w:r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9" w15:restartNumberingAfterBreak="0">
    <w:nsid w:val="00000014"/>
    <w:multiLevelType w:val="singleLevel"/>
    <w:tmpl w:val="00000014"/>
    <w:name w:val="WW8Num21"/>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1" w15:restartNumberingAfterBreak="0">
    <w:nsid w:val="00000016"/>
    <w:multiLevelType w:val="singleLevel"/>
    <w:tmpl w:val="00000016"/>
    <w:name w:val="WW8Num23"/>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1920" w:hanging="360"/>
      </w:pPr>
      <w:rPr>
        <w:rFonts w:ascii="Times New Roman" w:hAnsi="Times New Roman" w:cs="Times New Roman"/>
        <w:sz w:val="24"/>
        <w:szCs w:val="24"/>
        <w:lang w:eastAsia="ar-SA"/>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72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lvl>
  </w:abstractNum>
  <w:abstractNum w:abstractNumId="27" w15:restartNumberingAfterBreak="0">
    <w:nsid w:val="0000001C"/>
    <w:multiLevelType w:val="singleLevel"/>
    <w:tmpl w:val="FB2EBA22"/>
    <w:name w:val="WW8Num29"/>
    <w:lvl w:ilvl="0">
      <w:start w:val="1"/>
      <w:numFmt w:val="decimal"/>
      <w:lvlText w:val="%1."/>
      <w:lvlJc w:val="left"/>
      <w:pPr>
        <w:tabs>
          <w:tab w:val="num" w:pos="0"/>
        </w:tabs>
        <w:ind w:left="720" w:hanging="360"/>
      </w:pPr>
      <w:rPr>
        <w:rFonts w:ascii="Cambria" w:hAnsi="Cambria" w:cs="Cambria"/>
        <w:color w:val="auto"/>
        <w:lang w:eastAsia="ar-SA"/>
      </w:rPr>
    </w:lvl>
  </w:abstractNum>
  <w:abstractNum w:abstractNumId="28" w15:restartNumberingAfterBreak="0">
    <w:nsid w:val="0000001D"/>
    <w:multiLevelType w:val="singleLevel"/>
    <w:tmpl w:val="0000001D"/>
    <w:name w:val="WW8Num30"/>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29" w15:restartNumberingAfterBreak="0">
    <w:nsid w:val="0000001E"/>
    <w:multiLevelType w:val="singleLevel"/>
    <w:tmpl w:val="72743CBE"/>
    <w:name w:val="WW8Num31"/>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31" w15:restartNumberingAfterBreak="0">
    <w:nsid w:val="00000020"/>
    <w:multiLevelType w:val="singleLevel"/>
    <w:tmpl w:val="00000020"/>
    <w:name w:val="WW8Num33"/>
    <w:lvl w:ilvl="0">
      <w:start w:val="4"/>
      <w:numFmt w:val="decimal"/>
      <w:lvlText w:val="%1."/>
      <w:lvlJc w:val="left"/>
      <w:pPr>
        <w:tabs>
          <w:tab w:val="num" w:pos="0"/>
        </w:tabs>
        <w:ind w:left="720" w:hanging="360"/>
      </w:pPr>
      <w:rPr>
        <w:rFonts w:ascii="Cambria" w:hAnsi="Cambria" w:cs="Cambria" w:hint="default"/>
        <w:lang w:eastAsia="ar-SA"/>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34" w15:restartNumberingAfterBreak="0">
    <w:nsid w:val="00000023"/>
    <w:multiLevelType w:val="singleLevel"/>
    <w:tmpl w:val="E7BCD9D4"/>
    <w:name w:val="WW8Num36"/>
    <w:lvl w:ilvl="0">
      <w:start w:val="1"/>
      <w:numFmt w:val="decimal"/>
      <w:lvlText w:val="%1."/>
      <w:lvlJc w:val="left"/>
      <w:pPr>
        <w:tabs>
          <w:tab w:val="num" w:pos="0"/>
        </w:tabs>
        <w:ind w:left="1276" w:hanging="360"/>
      </w:pPr>
      <w:rPr>
        <w:rFonts w:ascii="Cambria" w:eastAsia="Calibri" w:hAnsi="Cambria" w:cs="Cambria"/>
        <w:color w:val="000000"/>
        <w:sz w:val="24"/>
        <w:szCs w:val="24"/>
        <w:lang w:eastAsia="ar-SA"/>
      </w:r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rPr>
        <w:rFonts w:ascii="Cambria" w:eastAsia="TimesNewRoman" w:hAnsi="Cambria" w:cs="Times New Roman" w:hint="default"/>
        <w:sz w:val="24"/>
        <w:szCs w:val="24"/>
        <w:lang w:eastAsia="ar-SA"/>
      </w:rPr>
    </w:lvl>
  </w:abstractNum>
  <w:abstractNum w:abstractNumId="36" w15:restartNumberingAfterBreak="0">
    <w:nsid w:val="00000025"/>
    <w:multiLevelType w:val="singleLevel"/>
    <w:tmpl w:val="04150001"/>
    <w:name w:val="WW8Num21422"/>
    <w:lvl w:ilvl="0">
      <w:start w:val="1"/>
      <w:numFmt w:val="bullet"/>
      <w:lvlText w:val=""/>
      <w:lvlJc w:val="left"/>
      <w:pPr>
        <w:ind w:left="1287" w:hanging="360"/>
      </w:pPr>
      <w:rPr>
        <w:rFonts w:ascii="Symbol" w:hAnsi="Symbol" w:cs="Tahoma" w:hint="default"/>
        <w:b w:val="0"/>
        <w:i w:val="0"/>
        <w:strike w:val="0"/>
        <w:dstrike w:val="0"/>
        <w:color w:val="000000"/>
        <w:position w:val="0"/>
        <w:sz w:val="24"/>
        <w:szCs w:val="24"/>
        <w:u w:val="none" w:color="000000"/>
        <w:shd w:val="clear" w:color="auto" w:fill="auto"/>
        <w:vertAlign w:val="baseline"/>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rPr>
    </w:lvl>
  </w:abstractNum>
  <w:abstractNum w:abstractNumId="38" w15:restartNumberingAfterBreak="0">
    <w:nsid w:val="00000027"/>
    <w:multiLevelType w:val="multilevel"/>
    <w:tmpl w:val="B45244F2"/>
    <w:name w:val="WW8Num40"/>
    <w:lvl w:ilvl="0">
      <w:start w:val="1"/>
      <w:numFmt w:val="decimal"/>
      <w:lvlText w:val="%1)"/>
      <w:lvlJc w:val="left"/>
      <w:pPr>
        <w:tabs>
          <w:tab w:val="num" w:pos="0"/>
        </w:tabs>
        <w:ind w:left="720" w:hanging="360"/>
      </w:pPr>
      <w:rPr>
        <w:i w:val="0"/>
      </w:rPr>
    </w:lvl>
    <w:lvl w:ilvl="1">
      <w:start w:val="1"/>
      <w:numFmt w:val="lowerLetter"/>
      <w:lvlText w:val="%2)"/>
      <w:lvlJc w:val="left"/>
      <w:pPr>
        <w:tabs>
          <w:tab w:val="num" w:pos="1440"/>
        </w:tabs>
        <w:ind w:left="1440" w:hanging="360"/>
      </w:pPr>
      <w:rPr>
        <w:rFonts w:ascii="Cambria" w:hAnsi="Cambria" w:cs="Cambria" w:hint="default"/>
        <w:bCs/>
        <w:color w:val="00000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singleLevel"/>
    <w:tmpl w:val="00000028"/>
    <w:name w:val="WW8Num41"/>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40" w15:restartNumberingAfterBreak="0">
    <w:nsid w:val="00000029"/>
    <w:multiLevelType w:val="singleLevel"/>
    <w:tmpl w:val="00000029"/>
    <w:name w:val="WW8Num42"/>
    <w:lvl w:ilvl="0">
      <w:start w:val="1"/>
      <w:numFmt w:val="lowerLetter"/>
      <w:lvlText w:val="%1)"/>
      <w:lvlJc w:val="left"/>
      <w:pPr>
        <w:tabs>
          <w:tab w:val="num" w:pos="1440"/>
        </w:tabs>
        <w:ind w:left="1440" w:hanging="360"/>
      </w:pPr>
      <w:rPr>
        <w:rFonts w:ascii="Cambria" w:hAnsi="Cambria" w:cs="Cambria" w:hint="default"/>
        <w:bCs/>
        <w:lang w:eastAsia="ar-SA"/>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86" w:hanging="360"/>
      </w:pPr>
      <w:rPr>
        <w:rFonts w:ascii="Cambria" w:eastAsia="Times New Roman" w:hAnsi="Cambria" w:cs="Cambria"/>
        <w:lang w:eastAsia="ar-SA"/>
      </w:rPr>
    </w:lvl>
  </w:abstractNum>
  <w:abstractNum w:abstractNumId="42" w15:restartNumberingAfterBreak="0">
    <w:nsid w:val="0000002B"/>
    <w:multiLevelType w:val="singleLevel"/>
    <w:tmpl w:val="0000002B"/>
    <w:name w:val="WW8Num44"/>
    <w:lvl w:ilvl="0">
      <w:start w:val="1"/>
      <w:numFmt w:val="bullet"/>
      <w:lvlText w:val=""/>
      <w:lvlJc w:val="left"/>
      <w:pPr>
        <w:tabs>
          <w:tab w:val="num" w:pos="0"/>
        </w:tabs>
        <w:ind w:left="1069" w:hanging="360"/>
      </w:pPr>
      <w:rPr>
        <w:rFonts w:ascii="Symbol" w:hAnsi="Symbol" w:cs="Symbol" w:hint="default"/>
        <w:sz w:val="24"/>
        <w:szCs w:val="24"/>
      </w:rPr>
    </w:lvl>
  </w:abstractNum>
  <w:abstractNum w:abstractNumId="43" w15:restartNumberingAfterBreak="0">
    <w:nsid w:val="0000002C"/>
    <w:multiLevelType w:val="singleLevel"/>
    <w:tmpl w:val="0000002C"/>
    <w:name w:val="WW8Num4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44" w15:restartNumberingAfterBreak="0">
    <w:nsid w:val="0000002D"/>
    <w:multiLevelType w:val="singleLevel"/>
    <w:tmpl w:val="0000002D"/>
    <w:name w:val="WW8Num46"/>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45" w15:restartNumberingAfterBreak="0">
    <w:nsid w:val="0000002E"/>
    <w:multiLevelType w:val="singleLevel"/>
    <w:tmpl w:val="0000002E"/>
    <w:name w:val="WW8Num4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46"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b w:val="0"/>
        <w:sz w:val="24"/>
        <w:szCs w:val="24"/>
        <w:lang w:eastAsia="ar-SA"/>
      </w:rPr>
    </w:lvl>
  </w:abstractNum>
  <w:abstractNum w:abstractNumId="47" w15:restartNumberingAfterBreak="0">
    <w:nsid w:val="00000030"/>
    <w:multiLevelType w:val="singleLevel"/>
    <w:tmpl w:val="00000030"/>
    <w:name w:val="WW8Num49"/>
    <w:lvl w:ilvl="0">
      <w:start w:val="7"/>
      <w:numFmt w:val="bullet"/>
      <w:lvlText w:val="-"/>
      <w:lvlJc w:val="left"/>
      <w:pPr>
        <w:tabs>
          <w:tab w:val="num" w:pos="0"/>
        </w:tabs>
        <w:ind w:left="2136" w:hanging="360"/>
      </w:pPr>
      <w:rPr>
        <w:rFonts w:ascii="OpenSymbol" w:hAnsi="OpenSymbol" w:cs="Symbol"/>
        <w:sz w:val="28"/>
        <w:szCs w:val="24"/>
      </w:rPr>
    </w:lvl>
  </w:abstractNum>
  <w:abstractNum w:abstractNumId="48" w15:restartNumberingAfterBreak="0">
    <w:nsid w:val="00000031"/>
    <w:multiLevelType w:val="singleLevel"/>
    <w:tmpl w:val="00000031"/>
    <w:name w:val="WW8Num50"/>
    <w:lvl w:ilvl="0">
      <w:start w:val="1"/>
      <w:numFmt w:val="decimal"/>
      <w:lvlText w:val="%1)"/>
      <w:lvlJc w:val="left"/>
      <w:pPr>
        <w:tabs>
          <w:tab w:val="num" w:pos="0"/>
        </w:tabs>
        <w:ind w:left="720" w:hanging="360"/>
      </w:pPr>
      <w:rPr>
        <w:rFonts w:ascii="Cambria" w:hAnsi="Cambria" w:cs="Cambria"/>
        <w:lang w:eastAsia="ar-SA"/>
      </w:rPr>
    </w:lvl>
  </w:abstractNum>
  <w:abstractNum w:abstractNumId="49" w15:restartNumberingAfterBreak="0">
    <w:nsid w:val="00000032"/>
    <w:multiLevelType w:val="singleLevel"/>
    <w:tmpl w:val="00000032"/>
    <w:name w:val="WW8Num51"/>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50" w15:restartNumberingAfterBreak="0">
    <w:nsid w:val="00000033"/>
    <w:multiLevelType w:val="singleLevel"/>
    <w:tmpl w:val="8E806DB0"/>
    <w:name w:val="WW8Num21422"/>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51" w15:restartNumberingAfterBreak="0">
    <w:nsid w:val="00000034"/>
    <w:multiLevelType w:val="singleLevel"/>
    <w:tmpl w:val="B08C623C"/>
    <w:name w:val="WW8Num53"/>
    <w:lvl w:ilvl="0">
      <w:start w:val="1"/>
      <w:numFmt w:val="decimal"/>
      <w:lvlText w:val="%1."/>
      <w:lvlJc w:val="left"/>
      <w:pPr>
        <w:tabs>
          <w:tab w:val="num" w:pos="0"/>
        </w:tabs>
        <w:ind w:left="1276" w:hanging="360"/>
      </w:pPr>
      <w:rPr>
        <w:rFonts w:ascii="Cambria" w:eastAsia="Calibri" w:hAnsi="Cambria" w:cs="Cambria"/>
        <w:bCs/>
        <w:strike w:val="0"/>
        <w:dstrike w:val="0"/>
        <w:color w:val="000000"/>
        <w:sz w:val="24"/>
        <w:szCs w:val="24"/>
        <w:lang w:eastAsia="ar-SA"/>
      </w:rPr>
    </w:lvl>
  </w:abstractNum>
  <w:abstractNum w:abstractNumId="52" w15:restartNumberingAfterBreak="0">
    <w:nsid w:val="00000035"/>
    <w:multiLevelType w:val="singleLevel"/>
    <w:tmpl w:val="00000035"/>
    <w:name w:val="WW8Num54"/>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ar-SA"/>
      </w:rPr>
    </w:lvl>
  </w:abstractNum>
  <w:abstractNum w:abstractNumId="53" w15:restartNumberingAfterBreak="0">
    <w:nsid w:val="00000036"/>
    <w:multiLevelType w:val="singleLevel"/>
    <w:tmpl w:val="00000036"/>
    <w:name w:val="WW8Num55"/>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54" w15:restartNumberingAfterBreak="0">
    <w:nsid w:val="00000037"/>
    <w:multiLevelType w:val="singleLevel"/>
    <w:tmpl w:val="00000037"/>
    <w:name w:val="WW8Num56"/>
    <w:lvl w:ilvl="0">
      <w:start w:val="4"/>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5" w15:restartNumberingAfterBreak="0">
    <w:nsid w:val="00000038"/>
    <w:multiLevelType w:val="singleLevel"/>
    <w:tmpl w:val="00000038"/>
    <w:name w:val="WW8Num5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56" w15:restartNumberingAfterBreak="0">
    <w:nsid w:val="00000039"/>
    <w:multiLevelType w:val="singleLevel"/>
    <w:tmpl w:val="00000039"/>
    <w:name w:val="WW8Num58"/>
    <w:lvl w:ilvl="0">
      <w:start w:val="1"/>
      <w:numFmt w:val="decimal"/>
      <w:lvlText w:val="%1)"/>
      <w:lvlJc w:val="left"/>
      <w:pPr>
        <w:tabs>
          <w:tab w:val="num" w:pos="0"/>
        </w:tabs>
        <w:ind w:left="1080" w:hanging="360"/>
      </w:pPr>
    </w:lvl>
  </w:abstractNum>
  <w:abstractNum w:abstractNumId="57" w15:restartNumberingAfterBreak="0">
    <w:nsid w:val="0000003A"/>
    <w:multiLevelType w:val="singleLevel"/>
    <w:tmpl w:val="0000003A"/>
    <w:name w:val="WW8Num59"/>
    <w:lvl w:ilvl="0">
      <w:start w:val="3"/>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8" w15:restartNumberingAfterBreak="0">
    <w:nsid w:val="0000003B"/>
    <w:multiLevelType w:val="singleLevel"/>
    <w:tmpl w:val="0000003B"/>
    <w:name w:val="WW8Num60"/>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59" w15:restartNumberingAfterBreak="0">
    <w:nsid w:val="0000003C"/>
    <w:multiLevelType w:val="singleLevel"/>
    <w:tmpl w:val="0000003C"/>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4"/>
        <w:lang w:eastAsia="ar-SA"/>
      </w:rPr>
    </w:lvl>
  </w:abstractNum>
  <w:abstractNum w:abstractNumId="60" w15:restartNumberingAfterBreak="0">
    <w:nsid w:val="0000003D"/>
    <w:multiLevelType w:val="singleLevel"/>
    <w:tmpl w:val="0000003D"/>
    <w:name w:val="WW8Num62"/>
    <w:lvl w:ilvl="0">
      <w:start w:val="1"/>
      <w:numFmt w:val="decimal"/>
      <w:lvlText w:val="%1."/>
      <w:lvlJc w:val="left"/>
      <w:pPr>
        <w:tabs>
          <w:tab w:val="num" w:pos="0"/>
        </w:tabs>
        <w:ind w:left="720" w:hanging="360"/>
      </w:pPr>
      <w:rPr>
        <w:rFonts w:ascii="Cambria" w:hAnsi="Cambria" w:cs="Times New Roman" w:hint="default"/>
      </w:rPr>
    </w:lvl>
  </w:abstractNum>
  <w:abstractNum w:abstractNumId="61" w15:restartNumberingAfterBreak="0">
    <w:nsid w:val="0000003E"/>
    <w:multiLevelType w:val="singleLevel"/>
    <w:tmpl w:val="0000003E"/>
    <w:name w:val="WW8Num6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2" w15:restartNumberingAfterBreak="0">
    <w:nsid w:val="0000003F"/>
    <w:multiLevelType w:val="singleLevel"/>
    <w:tmpl w:val="0000003F"/>
    <w:name w:val="WW8Num64"/>
    <w:lvl w:ilvl="0">
      <w:start w:val="1"/>
      <w:numFmt w:val="decimal"/>
      <w:lvlText w:val="%1)"/>
      <w:lvlJc w:val="left"/>
      <w:pPr>
        <w:tabs>
          <w:tab w:val="num" w:pos="0"/>
        </w:tabs>
        <w:ind w:left="1440" w:hanging="360"/>
      </w:pPr>
      <w:rPr>
        <w:rFonts w:ascii="Times New Roman" w:hAnsi="Times New Roman" w:cs="Times New Roman"/>
        <w:bCs/>
        <w:sz w:val="24"/>
        <w:szCs w:val="24"/>
        <w:lang w:eastAsia="ar-SA"/>
      </w:rPr>
    </w:lvl>
  </w:abstractNum>
  <w:abstractNum w:abstractNumId="63" w15:restartNumberingAfterBreak="0">
    <w:nsid w:val="00000040"/>
    <w:multiLevelType w:val="singleLevel"/>
    <w:tmpl w:val="86B8C57A"/>
    <w:name w:val="WW8Num65"/>
    <w:lvl w:ilvl="0">
      <w:start w:val="1"/>
      <w:numFmt w:val="lowerLetter"/>
      <w:lvlText w:val="%1)"/>
      <w:lvlJc w:val="left"/>
      <w:pPr>
        <w:tabs>
          <w:tab w:val="num" w:pos="0"/>
        </w:tabs>
        <w:ind w:left="720" w:hanging="360"/>
      </w:pPr>
      <w:rPr>
        <w:rFonts w:ascii="Cambria" w:hAnsi="Cambria" w:cs="Times New Roman" w:hint="default"/>
        <w:color w:val="000000"/>
        <w:sz w:val="24"/>
        <w:szCs w:val="24"/>
        <w:lang w:eastAsia="ar-SA"/>
      </w:rPr>
    </w:lvl>
  </w:abstractNum>
  <w:abstractNum w:abstractNumId="64" w15:restartNumberingAfterBreak="0">
    <w:nsid w:val="00000042"/>
    <w:multiLevelType w:val="singleLevel"/>
    <w:tmpl w:val="00000042"/>
    <w:name w:val="WW8Num67"/>
    <w:lvl w:ilvl="0">
      <w:start w:val="1"/>
      <w:numFmt w:val="lowerLetter"/>
      <w:lvlText w:val="%1)"/>
      <w:lvlJc w:val="left"/>
      <w:pPr>
        <w:tabs>
          <w:tab w:val="num" w:pos="1440"/>
        </w:tabs>
        <w:ind w:left="1440" w:hanging="360"/>
      </w:pPr>
      <w:rPr>
        <w:rFonts w:hint="default"/>
      </w:rPr>
    </w:lvl>
  </w:abstractNum>
  <w:abstractNum w:abstractNumId="65" w15:restartNumberingAfterBreak="0">
    <w:nsid w:val="00000043"/>
    <w:multiLevelType w:val="singleLevel"/>
    <w:tmpl w:val="00000043"/>
    <w:name w:val="WW8Num68"/>
    <w:lvl w:ilvl="0">
      <w:start w:val="1"/>
      <w:numFmt w:val="decimal"/>
      <w:lvlText w:val="%1)"/>
      <w:lvlJc w:val="left"/>
      <w:pPr>
        <w:tabs>
          <w:tab w:val="num" w:pos="0"/>
        </w:tabs>
        <w:ind w:left="720" w:hanging="360"/>
      </w:pPr>
      <w:rPr>
        <w:rFonts w:ascii="Cambria" w:hAnsi="Cambria" w:cs="Times New Roman" w:hint="default"/>
        <w:sz w:val="24"/>
        <w:szCs w:val="24"/>
      </w:rPr>
    </w:lvl>
  </w:abstractNum>
  <w:abstractNum w:abstractNumId="66" w15:restartNumberingAfterBreak="0">
    <w:nsid w:val="00000044"/>
    <w:multiLevelType w:val="singleLevel"/>
    <w:tmpl w:val="00000044"/>
    <w:name w:val="WW8Num69"/>
    <w:lvl w:ilvl="0">
      <w:start w:val="1"/>
      <w:numFmt w:val="lowerLetter"/>
      <w:lvlText w:val="%1)"/>
      <w:lvlJc w:val="left"/>
      <w:pPr>
        <w:tabs>
          <w:tab w:val="num" w:pos="708"/>
        </w:tabs>
        <w:ind w:left="1065" w:hanging="705"/>
      </w:pPr>
      <w:rPr>
        <w:rFonts w:ascii="Times New Roman" w:eastAsia="TimesNewRoman" w:hAnsi="Times New Roman" w:cs="Times New Roman" w:hint="default"/>
        <w:sz w:val="24"/>
        <w:szCs w:val="24"/>
        <w:lang w:eastAsia="ar-SA"/>
      </w:rPr>
    </w:lvl>
  </w:abstractNum>
  <w:abstractNum w:abstractNumId="67" w15:restartNumberingAfterBreak="0">
    <w:nsid w:val="00000045"/>
    <w:multiLevelType w:val="singleLevel"/>
    <w:tmpl w:val="00000045"/>
    <w:name w:val="WW8Num70"/>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68" w15:restartNumberingAfterBreak="0">
    <w:nsid w:val="00000046"/>
    <w:multiLevelType w:val="singleLevel"/>
    <w:tmpl w:val="00000046"/>
    <w:name w:val="WW8Num71"/>
    <w:lvl w:ilvl="0">
      <w:start w:val="1"/>
      <w:numFmt w:val="decimal"/>
      <w:lvlText w:val="%1)"/>
      <w:lvlJc w:val="left"/>
      <w:pPr>
        <w:tabs>
          <w:tab w:val="num" w:pos="0"/>
        </w:tabs>
        <w:ind w:left="720" w:hanging="360"/>
      </w:pPr>
      <w:rPr>
        <w:rFonts w:ascii="Times New Roman" w:hAnsi="Times New Roman" w:cs="Times New Roman"/>
        <w:i w:val="0"/>
        <w:sz w:val="24"/>
        <w:szCs w:val="24"/>
      </w:rPr>
    </w:lvl>
  </w:abstractNum>
  <w:abstractNum w:abstractNumId="69" w15:restartNumberingAfterBreak="0">
    <w:nsid w:val="00000047"/>
    <w:multiLevelType w:val="singleLevel"/>
    <w:tmpl w:val="00000047"/>
    <w:name w:val="WW8Num72"/>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rPr>
    </w:lvl>
  </w:abstractNum>
  <w:abstractNum w:abstractNumId="70" w15:restartNumberingAfterBreak="0">
    <w:nsid w:val="00000048"/>
    <w:multiLevelType w:val="singleLevel"/>
    <w:tmpl w:val="00000048"/>
    <w:name w:val="WW8Num7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71" w15:restartNumberingAfterBreak="0">
    <w:nsid w:val="00000049"/>
    <w:multiLevelType w:val="singleLevel"/>
    <w:tmpl w:val="00000049"/>
    <w:name w:val="WW8Num74"/>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72" w15:restartNumberingAfterBreak="0">
    <w:nsid w:val="0000004A"/>
    <w:multiLevelType w:val="singleLevel"/>
    <w:tmpl w:val="0000004A"/>
    <w:name w:val="WW8Num7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73" w15:restartNumberingAfterBreak="0">
    <w:nsid w:val="0000004B"/>
    <w:multiLevelType w:val="singleLevel"/>
    <w:tmpl w:val="0000004B"/>
    <w:name w:val="WW8Num76"/>
    <w:lvl w:ilvl="0">
      <w:start w:val="1"/>
      <w:numFmt w:val="decimal"/>
      <w:lvlText w:val="%1."/>
      <w:lvlJc w:val="left"/>
      <w:pPr>
        <w:tabs>
          <w:tab w:val="num" w:pos="0"/>
        </w:tabs>
        <w:ind w:left="720" w:hanging="360"/>
      </w:pPr>
      <w:rPr>
        <w:rFonts w:ascii="Times New Roman" w:hAnsi="Times New Roman" w:cs="Times New Roman"/>
        <w:color w:val="auto"/>
        <w:sz w:val="24"/>
        <w:szCs w:val="24"/>
        <w:lang w:eastAsia="ar-SA"/>
      </w:rPr>
    </w:lvl>
  </w:abstractNum>
  <w:abstractNum w:abstractNumId="74" w15:restartNumberingAfterBreak="0">
    <w:nsid w:val="0000004C"/>
    <w:multiLevelType w:val="singleLevel"/>
    <w:tmpl w:val="700C027C"/>
    <w:name w:val="WW8Num77"/>
    <w:lvl w:ilvl="0">
      <w:start w:val="1"/>
      <w:numFmt w:val="decimal"/>
      <w:lvlText w:val="%1."/>
      <w:lvlJc w:val="left"/>
      <w:pPr>
        <w:tabs>
          <w:tab w:val="num" w:pos="0"/>
        </w:tabs>
        <w:ind w:left="720" w:hanging="360"/>
      </w:pPr>
      <w:rPr>
        <w:rFonts w:ascii="Times New Roman" w:hAnsi="Times New Roman" w:cs="Times New Roman"/>
        <w:color w:val="FF0000"/>
        <w:sz w:val="24"/>
        <w:szCs w:val="24"/>
        <w:lang w:eastAsia="ar-SA"/>
      </w:rPr>
    </w:lvl>
  </w:abstractNum>
  <w:abstractNum w:abstractNumId="75" w15:restartNumberingAfterBreak="0">
    <w:nsid w:val="0000004D"/>
    <w:multiLevelType w:val="singleLevel"/>
    <w:tmpl w:val="0000004D"/>
    <w:name w:val="WW8Num78"/>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76" w15:restartNumberingAfterBreak="0">
    <w:nsid w:val="0000004E"/>
    <w:multiLevelType w:val="multilevel"/>
    <w:tmpl w:val="8DAC7A20"/>
    <w:name w:val="WW8Num79"/>
    <w:lvl w:ilvl="0">
      <w:start w:val="1"/>
      <w:numFmt w:val="decimal"/>
      <w:lvlText w:val="%1."/>
      <w:lvlJc w:val="left"/>
      <w:pPr>
        <w:tabs>
          <w:tab w:val="num" w:pos="0"/>
        </w:tabs>
        <w:ind w:left="720" w:hanging="360"/>
      </w:pPr>
      <w:rPr>
        <w:rFonts w:ascii="Times New Roman" w:hAnsi="Times New Roman" w:cs="Times New Roman"/>
        <w:sz w:val="24"/>
        <w:szCs w:val="24"/>
        <w:lang w:eastAsia="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15:restartNumberingAfterBreak="0">
    <w:nsid w:val="0000004F"/>
    <w:multiLevelType w:val="singleLevel"/>
    <w:tmpl w:val="04150001"/>
    <w:lvl w:ilvl="0">
      <w:start w:val="1"/>
      <w:numFmt w:val="bullet"/>
      <w:lvlText w:val=""/>
      <w:lvlJc w:val="left"/>
      <w:pPr>
        <w:ind w:left="360" w:hanging="360"/>
      </w:pPr>
      <w:rPr>
        <w:rFonts w:ascii="Symbol" w:hAnsi="Symbol" w:cs="Symbol" w:hint="default"/>
        <w:color w:val="000000"/>
        <w:sz w:val="24"/>
        <w:szCs w:val="24"/>
        <w:lang w:eastAsia="ar-SA"/>
      </w:rPr>
    </w:lvl>
  </w:abstractNum>
  <w:abstractNum w:abstractNumId="78"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Times New Roman" w:eastAsia="Times New Roman" w:hAnsi="Times New Roman" w:cs="Times New Roman" w:hint="default"/>
        <w:i w:val="0"/>
        <w:kern w:val="2"/>
        <w:sz w:val="24"/>
        <w:szCs w:val="24"/>
        <w:lang w:eastAsia="ar-SA"/>
      </w:rPr>
    </w:lvl>
  </w:abstractNum>
  <w:abstractNum w:abstractNumId="79" w15:restartNumberingAfterBreak="0">
    <w:nsid w:val="00000051"/>
    <w:multiLevelType w:val="multilevel"/>
    <w:tmpl w:val="00000051"/>
    <w:name w:val="WW8Num8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4"/>
        <w:szCs w:val="24"/>
        <w:lang w:eastAsia="ar-SA"/>
      </w:rPr>
    </w:lvl>
    <w:lvl w:ilvl="2">
      <w:start w:val="1"/>
      <w:numFmt w:val="decimal"/>
      <w:lvlText w:val="%3)"/>
      <w:lvlJc w:val="left"/>
      <w:pPr>
        <w:tabs>
          <w:tab w:val="num" w:pos="0"/>
        </w:tabs>
        <w:ind w:left="2340" w:hanging="360"/>
      </w:pPr>
      <w:rPr>
        <w:rFonts w:ascii="Times New Roman" w:hAnsi="Times New Roman" w:cs="Times New Roman" w:hint="default"/>
        <w:sz w:val="24"/>
        <w:szCs w:val="24"/>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2"/>
    <w:multiLevelType w:val="multilevel"/>
    <w:tmpl w:val="00000052"/>
    <w:name w:val="WW8Num83"/>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1" w15:restartNumberingAfterBreak="0">
    <w:nsid w:val="01664E35"/>
    <w:multiLevelType w:val="hybridMultilevel"/>
    <w:tmpl w:val="9A786B3C"/>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2" w15:restartNumberingAfterBreak="0">
    <w:nsid w:val="094436AA"/>
    <w:multiLevelType w:val="singleLevel"/>
    <w:tmpl w:val="00000038"/>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83" w15:restartNumberingAfterBreak="0">
    <w:nsid w:val="0AA4788F"/>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84" w15:restartNumberingAfterBreak="0">
    <w:nsid w:val="0DC97B7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85" w15:restartNumberingAfterBreak="0">
    <w:nsid w:val="0E587741"/>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86" w15:restartNumberingAfterBreak="0">
    <w:nsid w:val="104D0FB7"/>
    <w:multiLevelType w:val="hybridMultilevel"/>
    <w:tmpl w:val="2CB205E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87" w15:restartNumberingAfterBreak="0">
    <w:nsid w:val="19197CE2"/>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C6578A8"/>
    <w:multiLevelType w:val="hybridMultilevel"/>
    <w:tmpl w:val="0C3CB09C"/>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1E4D1FCE"/>
    <w:multiLevelType w:val="hybridMultilevel"/>
    <w:tmpl w:val="0DA01CD6"/>
    <w:lvl w:ilvl="0" w:tplc="E42293A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014DFB"/>
    <w:multiLevelType w:val="hybridMultilevel"/>
    <w:tmpl w:val="9B8E0540"/>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4284C34"/>
    <w:multiLevelType w:val="singleLevel"/>
    <w:tmpl w:val="0000004C"/>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92" w15:restartNumberingAfterBreak="0">
    <w:nsid w:val="283D634B"/>
    <w:multiLevelType w:val="hybridMultilevel"/>
    <w:tmpl w:val="B308AC00"/>
    <w:lvl w:ilvl="0" w:tplc="71647502">
      <w:start w:val="1"/>
      <w:numFmt w:val="lowerLetter"/>
      <w:lvlText w:val="%1)"/>
      <w:lvlJc w:val="left"/>
      <w:pPr>
        <w:ind w:left="780" w:hanging="360"/>
      </w:pPr>
      <w:rPr>
        <w:rFonts w:hint="default"/>
        <w:b w:val="0"/>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15:restartNumberingAfterBreak="0">
    <w:nsid w:val="29F60F06"/>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94" w15:restartNumberingAfterBreak="0">
    <w:nsid w:val="2CCA0318"/>
    <w:multiLevelType w:val="hybridMultilevel"/>
    <w:tmpl w:val="D2D02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F3A0709"/>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F3C532D"/>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2F5A5EE0"/>
    <w:multiLevelType w:val="hybridMultilevel"/>
    <w:tmpl w:val="F3B62770"/>
    <w:lvl w:ilvl="0" w:tplc="141E37A2">
      <w:start w:val="1"/>
      <w:numFmt w:val="decimal"/>
      <w:lvlText w:val="%1)"/>
      <w:lvlJc w:val="left"/>
      <w:pPr>
        <w:ind w:left="720"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2A183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99" w15:restartNumberingAfterBreak="0">
    <w:nsid w:val="37282691"/>
    <w:multiLevelType w:val="hybridMultilevel"/>
    <w:tmpl w:val="6B58AA90"/>
    <w:name w:val="WW8Num21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8095F9D"/>
    <w:multiLevelType w:val="hybridMultilevel"/>
    <w:tmpl w:val="B186E258"/>
    <w:lvl w:ilvl="0" w:tplc="EF96108A">
      <w:start w:val="1"/>
      <w:numFmt w:val="lowerLetter"/>
      <w:lvlText w:val="%1)"/>
      <w:lvlJc w:val="left"/>
      <w:pPr>
        <w:ind w:left="720" w:hanging="360"/>
      </w:pPr>
      <w:rPr>
        <w:rFonts w:asciiTheme="minorHAnsi" w:hAnsiTheme="minorHAnsi" w:cs="Times New Roman" w:hint="default"/>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810C42"/>
    <w:multiLevelType w:val="hybridMultilevel"/>
    <w:tmpl w:val="CE0C3F9A"/>
    <w:lvl w:ilvl="0" w:tplc="00000004">
      <w:start w:val="1"/>
      <w:numFmt w:val="lowerLetter"/>
      <w:lvlText w:val="%1)"/>
      <w:lvlJc w:val="left"/>
      <w:pPr>
        <w:ind w:left="720" w:hanging="360"/>
      </w:pPr>
      <w:rPr>
        <w:rFonts w:ascii="Times New Roman" w:hAnsi="Times New Roman" w:cs="Times New Roman"/>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2E76D3E"/>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03" w15:restartNumberingAfterBreak="0">
    <w:nsid w:val="43486732"/>
    <w:multiLevelType w:val="singleLevel"/>
    <w:tmpl w:val="00000014"/>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104" w15:restartNumberingAfterBreak="0">
    <w:nsid w:val="46904187"/>
    <w:multiLevelType w:val="singleLevel"/>
    <w:tmpl w:val="00000017"/>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105" w15:restartNumberingAfterBreak="0">
    <w:nsid w:val="47055D4B"/>
    <w:multiLevelType w:val="hybridMultilevel"/>
    <w:tmpl w:val="E1E0F46A"/>
    <w:lvl w:ilvl="0" w:tplc="09B24FB0">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7332C43"/>
    <w:multiLevelType w:val="hybridMultilevel"/>
    <w:tmpl w:val="5E08EE4C"/>
    <w:name w:val="WW8Num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78454BC"/>
    <w:multiLevelType w:val="hybridMultilevel"/>
    <w:tmpl w:val="F7AE7C2E"/>
    <w:name w:val="WW8Num21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8482946"/>
    <w:multiLevelType w:val="hybridMultilevel"/>
    <w:tmpl w:val="1FD6A824"/>
    <w:name w:val="WW8Num212"/>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88F5031"/>
    <w:multiLevelType w:val="hybridMultilevel"/>
    <w:tmpl w:val="42C83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2D74368"/>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112" w15:restartNumberingAfterBreak="0">
    <w:nsid w:val="573A24C2"/>
    <w:multiLevelType w:val="hybridMultilevel"/>
    <w:tmpl w:val="B82A9708"/>
    <w:lvl w:ilvl="0" w:tplc="E0083146">
      <w:start w:val="1"/>
      <w:numFmt w:val="bullet"/>
      <w:lvlText w:val="§"/>
      <w:lvlJc w:val="center"/>
      <w:pPr>
        <w:ind w:left="5220" w:hanging="360"/>
      </w:pPr>
      <w:rPr>
        <w:rFonts w:ascii="Calibri" w:hAnsi="Calibri" w:cs="Times New Roman" w:hint="default"/>
        <w:b/>
        <w:i w:val="0"/>
        <w:sz w:val="24"/>
      </w:rPr>
    </w:lvl>
    <w:lvl w:ilvl="1" w:tplc="04150003" w:tentative="1">
      <w:start w:val="1"/>
      <w:numFmt w:val="bullet"/>
      <w:lvlText w:val="o"/>
      <w:lvlJc w:val="left"/>
      <w:pPr>
        <w:ind w:left="5940" w:hanging="360"/>
      </w:pPr>
      <w:rPr>
        <w:rFonts w:ascii="Courier New" w:hAnsi="Courier New" w:cs="Courier New" w:hint="default"/>
      </w:rPr>
    </w:lvl>
    <w:lvl w:ilvl="2" w:tplc="04150005" w:tentative="1">
      <w:start w:val="1"/>
      <w:numFmt w:val="bullet"/>
      <w:lvlText w:val=""/>
      <w:lvlJc w:val="left"/>
      <w:pPr>
        <w:ind w:left="6660" w:hanging="360"/>
      </w:pPr>
      <w:rPr>
        <w:rFonts w:ascii="Wingdings" w:hAnsi="Wingdings" w:hint="default"/>
      </w:rPr>
    </w:lvl>
    <w:lvl w:ilvl="3" w:tplc="04150001" w:tentative="1">
      <w:start w:val="1"/>
      <w:numFmt w:val="bullet"/>
      <w:lvlText w:val=""/>
      <w:lvlJc w:val="left"/>
      <w:pPr>
        <w:ind w:left="7380" w:hanging="360"/>
      </w:pPr>
      <w:rPr>
        <w:rFonts w:ascii="Symbol" w:hAnsi="Symbol" w:hint="default"/>
      </w:rPr>
    </w:lvl>
    <w:lvl w:ilvl="4" w:tplc="04150003" w:tentative="1">
      <w:start w:val="1"/>
      <w:numFmt w:val="bullet"/>
      <w:lvlText w:val="o"/>
      <w:lvlJc w:val="left"/>
      <w:pPr>
        <w:ind w:left="8100" w:hanging="360"/>
      </w:pPr>
      <w:rPr>
        <w:rFonts w:ascii="Courier New" w:hAnsi="Courier New" w:cs="Courier New" w:hint="default"/>
      </w:rPr>
    </w:lvl>
    <w:lvl w:ilvl="5" w:tplc="04150005" w:tentative="1">
      <w:start w:val="1"/>
      <w:numFmt w:val="bullet"/>
      <w:lvlText w:val=""/>
      <w:lvlJc w:val="left"/>
      <w:pPr>
        <w:ind w:left="8820" w:hanging="360"/>
      </w:pPr>
      <w:rPr>
        <w:rFonts w:ascii="Wingdings" w:hAnsi="Wingdings" w:hint="default"/>
      </w:rPr>
    </w:lvl>
    <w:lvl w:ilvl="6" w:tplc="04150001" w:tentative="1">
      <w:start w:val="1"/>
      <w:numFmt w:val="bullet"/>
      <w:lvlText w:val=""/>
      <w:lvlJc w:val="left"/>
      <w:pPr>
        <w:ind w:left="9540" w:hanging="360"/>
      </w:pPr>
      <w:rPr>
        <w:rFonts w:ascii="Symbol" w:hAnsi="Symbol" w:hint="default"/>
      </w:rPr>
    </w:lvl>
    <w:lvl w:ilvl="7" w:tplc="04150003" w:tentative="1">
      <w:start w:val="1"/>
      <w:numFmt w:val="bullet"/>
      <w:lvlText w:val="o"/>
      <w:lvlJc w:val="left"/>
      <w:pPr>
        <w:ind w:left="10260" w:hanging="360"/>
      </w:pPr>
      <w:rPr>
        <w:rFonts w:ascii="Courier New" w:hAnsi="Courier New" w:cs="Courier New" w:hint="default"/>
      </w:rPr>
    </w:lvl>
    <w:lvl w:ilvl="8" w:tplc="04150005" w:tentative="1">
      <w:start w:val="1"/>
      <w:numFmt w:val="bullet"/>
      <w:lvlText w:val=""/>
      <w:lvlJc w:val="left"/>
      <w:pPr>
        <w:ind w:left="10980" w:hanging="360"/>
      </w:pPr>
      <w:rPr>
        <w:rFonts w:ascii="Wingdings" w:hAnsi="Wingdings" w:hint="default"/>
      </w:rPr>
    </w:lvl>
  </w:abstractNum>
  <w:abstractNum w:abstractNumId="113" w15:restartNumberingAfterBreak="0">
    <w:nsid w:val="5CD35E6F"/>
    <w:multiLevelType w:val="hybridMultilevel"/>
    <w:tmpl w:val="1BE6A82E"/>
    <w:lvl w:ilvl="0" w:tplc="D292DA5C">
      <w:start w:val="1"/>
      <w:numFmt w:val="lowerLetter"/>
      <w:lvlText w:val="%1."/>
      <w:lvlJc w:val="right"/>
      <w:pPr>
        <w:ind w:left="720" w:hanging="360"/>
      </w:pPr>
      <w:rPr>
        <w:rFonts w:hint="default"/>
      </w:rPr>
    </w:lvl>
    <w:lvl w:ilvl="1" w:tplc="04150019">
      <w:start w:val="1"/>
      <w:numFmt w:val="lowerLetter"/>
      <w:lvlText w:val="%2."/>
      <w:lvlJc w:val="left"/>
      <w:pPr>
        <w:ind w:left="617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C053AA"/>
    <w:multiLevelType w:val="hybridMultilevel"/>
    <w:tmpl w:val="F42CC418"/>
    <w:lvl w:ilvl="0" w:tplc="04150001">
      <w:start w:val="1"/>
      <w:numFmt w:val="bullet"/>
      <w:lvlText w:val=""/>
      <w:lvlJc w:val="left"/>
      <w:pPr>
        <w:ind w:left="720" w:hanging="360"/>
      </w:pPr>
      <w:rPr>
        <w:rFonts w:ascii="Symbol" w:hAnsi="Symbol" w:cs="Symbol" w:hint="default"/>
        <w:color w:val="000000"/>
        <w:sz w:val="24"/>
        <w:szCs w:val="24"/>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DEE38A0"/>
    <w:multiLevelType w:val="hybridMultilevel"/>
    <w:tmpl w:val="C0E2547C"/>
    <w:lvl w:ilvl="0" w:tplc="AC0CF4F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981F5C"/>
    <w:multiLevelType w:val="hybridMultilevel"/>
    <w:tmpl w:val="ADC035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8" w15:restartNumberingAfterBreak="0">
    <w:nsid w:val="742E4C67"/>
    <w:multiLevelType w:val="hybridMultilevel"/>
    <w:tmpl w:val="A4EEC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5E47ACA"/>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76277C36"/>
    <w:multiLevelType w:val="hybridMultilevel"/>
    <w:tmpl w:val="DCFAF1B0"/>
    <w:name w:val="WW8Num2142"/>
    <w:lvl w:ilvl="0" w:tplc="8F38D13E">
      <w:start w:val="1"/>
      <w:numFmt w:val="lowerLetter"/>
      <w:lvlText w:val="%1)"/>
      <w:lvlJc w:val="left"/>
      <w:pPr>
        <w:tabs>
          <w:tab w:val="num" w:pos="0"/>
        </w:tabs>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B69437D"/>
    <w:multiLevelType w:val="hybridMultilevel"/>
    <w:tmpl w:val="8BEEB92A"/>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7E6AD8"/>
    <w:multiLevelType w:val="hybridMultilevel"/>
    <w:tmpl w:val="BA749F1A"/>
    <w:lvl w:ilvl="0" w:tplc="04150001">
      <w:start w:val="1"/>
      <w:numFmt w:val="bullet"/>
      <w:lvlText w:val=""/>
      <w:lvlJc w:val="left"/>
      <w:pPr>
        <w:ind w:left="709" w:hanging="360"/>
      </w:pPr>
      <w:rPr>
        <w:rFonts w:ascii="Symbol" w:hAnsi="Symbol" w:hint="default"/>
      </w:rPr>
    </w:lvl>
    <w:lvl w:ilvl="1" w:tplc="AFFCCFC0">
      <w:start w:val="1"/>
      <w:numFmt w:val="decimal"/>
      <w:lvlText w:val="%2)"/>
      <w:lvlJc w:val="left"/>
      <w:pPr>
        <w:tabs>
          <w:tab w:val="num" w:pos="1429"/>
        </w:tabs>
        <w:ind w:left="1429" w:hanging="360"/>
      </w:pPr>
      <w:rPr>
        <w:rFonts w:hint="default"/>
        <w:b w:val="0"/>
      </w:r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5" w15:restartNumberingAfterBreak="0">
    <w:nsid w:val="7FF355D2"/>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0"/>
  </w:num>
  <w:num w:numId="10">
    <w:abstractNumId w:val="13"/>
  </w:num>
  <w:num w:numId="11">
    <w:abstractNumId w:val="15"/>
  </w:num>
  <w:num w:numId="12">
    <w:abstractNumId w:val="16"/>
  </w:num>
  <w:num w:numId="13">
    <w:abstractNumId w:val="17"/>
  </w:num>
  <w:num w:numId="14">
    <w:abstractNumId w:val="19"/>
  </w:num>
  <w:num w:numId="15">
    <w:abstractNumId w:val="20"/>
  </w:num>
  <w:num w:numId="16">
    <w:abstractNumId w:val="22"/>
  </w:num>
  <w:num w:numId="17">
    <w:abstractNumId w:val="24"/>
  </w:num>
  <w:num w:numId="18">
    <w:abstractNumId w:val="25"/>
  </w:num>
  <w:num w:numId="19">
    <w:abstractNumId w:val="26"/>
  </w:num>
  <w:num w:numId="20">
    <w:abstractNumId w:val="27"/>
  </w:num>
  <w:num w:numId="21">
    <w:abstractNumId w:val="28"/>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9"/>
  </w:num>
  <w:num w:numId="30">
    <w:abstractNumId w:val="40"/>
  </w:num>
  <w:num w:numId="31">
    <w:abstractNumId w:val="41"/>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1"/>
  </w:num>
  <w:num w:numId="40">
    <w:abstractNumId w:val="52"/>
  </w:num>
  <w:num w:numId="41">
    <w:abstractNumId w:val="53"/>
  </w:num>
  <w:num w:numId="42">
    <w:abstractNumId w:val="55"/>
  </w:num>
  <w:num w:numId="43">
    <w:abstractNumId w:val="58"/>
  </w:num>
  <w:num w:numId="44">
    <w:abstractNumId w:val="59"/>
  </w:num>
  <w:num w:numId="45">
    <w:abstractNumId w:val="62"/>
  </w:num>
  <w:num w:numId="46">
    <w:abstractNumId w:val="64"/>
  </w:num>
  <w:num w:numId="47">
    <w:abstractNumId w:val="67"/>
  </w:num>
  <w:num w:numId="48">
    <w:abstractNumId w:val="72"/>
  </w:num>
  <w:num w:numId="49">
    <w:abstractNumId w:val="73"/>
  </w:num>
  <w:num w:numId="50">
    <w:abstractNumId w:val="74"/>
  </w:num>
  <w:num w:numId="51">
    <w:abstractNumId w:val="75"/>
  </w:num>
  <w:num w:numId="52">
    <w:abstractNumId w:val="76"/>
  </w:num>
  <w:num w:numId="53">
    <w:abstractNumId w:val="77"/>
  </w:num>
  <w:num w:numId="54">
    <w:abstractNumId w:val="125"/>
  </w:num>
  <w:num w:numId="55">
    <w:abstractNumId w:val="124"/>
  </w:num>
  <w:num w:numId="56">
    <w:abstractNumId w:val="122"/>
  </w:num>
  <w:num w:numId="57">
    <w:abstractNumId w:val="115"/>
  </w:num>
  <w:num w:numId="58">
    <w:abstractNumId w:val="86"/>
  </w:num>
  <w:num w:numId="59">
    <w:abstractNumId w:val="116"/>
  </w:num>
  <w:num w:numId="60">
    <w:abstractNumId w:val="81"/>
  </w:num>
  <w:num w:numId="61">
    <w:abstractNumId w:val="109"/>
  </w:num>
  <w:num w:numId="62">
    <w:abstractNumId w:val="82"/>
  </w:num>
  <w:num w:numId="63">
    <w:abstractNumId w:val="113"/>
  </w:num>
  <w:num w:numId="64">
    <w:abstractNumId w:val="90"/>
  </w:num>
  <w:num w:numId="65">
    <w:abstractNumId w:val="101"/>
  </w:num>
  <w:num w:numId="66">
    <w:abstractNumId w:val="88"/>
  </w:num>
  <w:num w:numId="67">
    <w:abstractNumId w:val="112"/>
  </w:num>
  <w:num w:numId="68">
    <w:abstractNumId w:val="105"/>
  </w:num>
  <w:num w:numId="69">
    <w:abstractNumId w:val="119"/>
  </w:num>
  <w:num w:numId="70">
    <w:abstractNumId w:val="95"/>
  </w:num>
  <w:num w:numId="71">
    <w:abstractNumId w:val="96"/>
  </w:num>
  <w:num w:numId="72">
    <w:abstractNumId w:val="92"/>
  </w:num>
  <w:num w:numId="73">
    <w:abstractNumId w:val="110"/>
  </w:num>
  <w:num w:numId="74">
    <w:abstractNumId w:val="93"/>
  </w:num>
  <w:num w:numId="75">
    <w:abstractNumId w:val="104"/>
  </w:num>
  <w:num w:numId="76">
    <w:abstractNumId w:val="111"/>
  </w:num>
  <w:num w:numId="77">
    <w:abstractNumId w:val="102"/>
  </w:num>
  <w:num w:numId="78">
    <w:abstractNumId w:val="85"/>
  </w:num>
  <w:num w:numId="79">
    <w:abstractNumId w:val="83"/>
  </w:num>
  <w:num w:numId="80">
    <w:abstractNumId w:val="91"/>
  </w:num>
  <w:num w:numId="81">
    <w:abstractNumId w:val="103"/>
  </w:num>
  <w:num w:numId="82">
    <w:abstractNumId w:val="98"/>
  </w:num>
  <w:num w:numId="83">
    <w:abstractNumId w:val="114"/>
  </w:num>
  <w:num w:numId="84">
    <w:abstractNumId w:val="123"/>
  </w:num>
  <w:num w:numId="85">
    <w:abstractNumId w:val="107"/>
  </w:num>
  <w:num w:numId="86">
    <w:abstractNumId w:val="94"/>
  </w:num>
  <w:num w:numId="87">
    <w:abstractNumId w:val="121"/>
  </w:num>
  <w:num w:numId="88">
    <w:abstractNumId w:val="87"/>
  </w:num>
  <w:num w:numId="89">
    <w:abstractNumId w:val="84"/>
  </w:num>
  <w:num w:numId="90">
    <w:abstractNumId w:val="100"/>
  </w:num>
  <w:num w:numId="91">
    <w:abstractNumId w:val="117"/>
  </w:num>
  <w:num w:numId="92">
    <w:abstractNumId w:val="97"/>
  </w:num>
  <w:num w:numId="93">
    <w:abstractNumId w:val="118"/>
  </w:num>
  <w:num w:numId="94">
    <w:abstractNumId w:val="8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EB"/>
    <w:rsid w:val="000007C4"/>
    <w:rsid w:val="0002162B"/>
    <w:rsid w:val="0002718F"/>
    <w:rsid w:val="00033C6F"/>
    <w:rsid w:val="00043303"/>
    <w:rsid w:val="00045A09"/>
    <w:rsid w:val="00050B95"/>
    <w:rsid w:val="00051F57"/>
    <w:rsid w:val="00054DF6"/>
    <w:rsid w:val="00054EEE"/>
    <w:rsid w:val="0006001E"/>
    <w:rsid w:val="00070998"/>
    <w:rsid w:val="00072796"/>
    <w:rsid w:val="00073001"/>
    <w:rsid w:val="00073451"/>
    <w:rsid w:val="0008649D"/>
    <w:rsid w:val="00092B9F"/>
    <w:rsid w:val="00093016"/>
    <w:rsid w:val="00093F9A"/>
    <w:rsid w:val="00097124"/>
    <w:rsid w:val="00097F55"/>
    <w:rsid w:val="000A0292"/>
    <w:rsid w:val="000A03FC"/>
    <w:rsid w:val="000A3AC7"/>
    <w:rsid w:val="000A5695"/>
    <w:rsid w:val="000A7A1A"/>
    <w:rsid w:val="000B03EF"/>
    <w:rsid w:val="000B1729"/>
    <w:rsid w:val="000C018B"/>
    <w:rsid w:val="000C253F"/>
    <w:rsid w:val="000C2C3B"/>
    <w:rsid w:val="000C4017"/>
    <w:rsid w:val="000C72A9"/>
    <w:rsid w:val="000D0C21"/>
    <w:rsid w:val="000D5A43"/>
    <w:rsid w:val="000E4088"/>
    <w:rsid w:val="000F0885"/>
    <w:rsid w:val="000F70CE"/>
    <w:rsid w:val="001016DD"/>
    <w:rsid w:val="00104648"/>
    <w:rsid w:val="00111204"/>
    <w:rsid w:val="001133BD"/>
    <w:rsid w:val="001150D3"/>
    <w:rsid w:val="00124894"/>
    <w:rsid w:val="001260D4"/>
    <w:rsid w:val="00127264"/>
    <w:rsid w:val="00127727"/>
    <w:rsid w:val="00133EC7"/>
    <w:rsid w:val="001376A5"/>
    <w:rsid w:val="001471F6"/>
    <w:rsid w:val="00151ECF"/>
    <w:rsid w:val="001530A9"/>
    <w:rsid w:val="00162740"/>
    <w:rsid w:val="00162A85"/>
    <w:rsid w:val="001636DE"/>
    <w:rsid w:val="00170CA4"/>
    <w:rsid w:val="00173C15"/>
    <w:rsid w:val="00185A41"/>
    <w:rsid w:val="001877CE"/>
    <w:rsid w:val="00190C49"/>
    <w:rsid w:val="0019368D"/>
    <w:rsid w:val="0019420D"/>
    <w:rsid w:val="00195CA1"/>
    <w:rsid w:val="001972CF"/>
    <w:rsid w:val="001B1462"/>
    <w:rsid w:val="001B5733"/>
    <w:rsid w:val="001B6A5A"/>
    <w:rsid w:val="001D6CC4"/>
    <w:rsid w:val="001D7282"/>
    <w:rsid w:val="001E2B2B"/>
    <w:rsid w:val="001E2FA7"/>
    <w:rsid w:val="001E3F52"/>
    <w:rsid w:val="001E6091"/>
    <w:rsid w:val="001F0FFA"/>
    <w:rsid w:val="001F1FF3"/>
    <w:rsid w:val="001F536F"/>
    <w:rsid w:val="001F6F9B"/>
    <w:rsid w:val="001F75FC"/>
    <w:rsid w:val="002008D6"/>
    <w:rsid w:val="002038F2"/>
    <w:rsid w:val="002116D4"/>
    <w:rsid w:val="0021435B"/>
    <w:rsid w:val="00216A92"/>
    <w:rsid w:val="00221497"/>
    <w:rsid w:val="00221A32"/>
    <w:rsid w:val="00221FF7"/>
    <w:rsid w:val="00222AC2"/>
    <w:rsid w:val="00222DA4"/>
    <w:rsid w:val="00224173"/>
    <w:rsid w:val="00233B07"/>
    <w:rsid w:val="0024060A"/>
    <w:rsid w:val="0024214B"/>
    <w:rsid w:val="0024653F"/>
    <w:rsid w:val="00247A25"/>
    <w:rsid w:val="0025184A"/>
    <w:rsid w:val="00253051"/>
    <w:rsid w:val="0025397B"/>
    <w:rsid w:val="00257179"/>
    <w:rsid w:val="00264FE7"/>
    <w:rsid w:val="00276016"/>
    <w:rsid w:val="00280DD9"/>
    <w:rsid w:val="0028124E"/>
    <w:rsid w:val="00284617"/>
    <w:rsid w:val="00287B1A"/>
    <w:rsid w:val="002941C3"/>
    <w:rsid w:val="00294B90"/>
    <w:rsid w:val="002A1344"/>
    <w:rsid w:val="002A4A87"/>
    <w:rsid w:val="002A65FB"/>
    <w:rsid w:val="002A7D53"/>
    <w:rsid w:val="002B52EB"/>
    <w:rsid w:val="002B640A"/>
    <w:rsid w:val="002B6E12"/>
    <w:rsid w:val="002B7C4F"/>
    <w:rsid w:val="002C20C4"/>
    <w:rsid w:val="002C363F"/>
    <w:rsid w:val="002C63F9"/>
    <w:rsid w:val="002D0C53"/>
    <w:rsid w:val="002D2A25"/>
    <w:rsid w:val="002D4017"/>
    <w:rsid w:val="002D46FF"/>
    <w:rsid w:val="002D483D"/>
    <w:rsid w:val="002D63E2"/>
    <w:rsid w:val="002D7BF6"/>
    <w:rsid w:val="002E1EA3"/>
    <w:rsid w:val="002E399F"/>
    <w:rsid w:val="002E3E73"/>
    <w:rsid w:val="002F2812"/>
    <w:rsid w:val="002F77DC"/>
    <w:rsid w:val="00303CDE"/>
    <w:rsid w:val="003074C4"/>
    <w:rsid w:val="003122EB"/>
    <w:rsid w:val="003132A8"/>
    <w:rsid w:val="00313E69"/>
    <w:rsid w:val="00321D24"/>
    <w:rsid w:val="00326F20"/>
    <w:rsid w:val="00332BAD"/>
    <w:rsid w:val="0033517E"/>
    <w:rsid w:val="00343C03"/>
    <w:rsid w:val="003461B3"/>
    <w:rsid w:val="00346459"/>
    <w:rsid w:val="00355D7E"/>
    <w:rsid w:val="00362263"/>
    <w:rsid w:val="00363075"/>
    <w:rsid w:val="00363899"/>
    <w:rsid w:val="00364896"/>
    <w:rsid w:val="003676CD"/>
    <w:rsid w:val="00371D74"/>
    <w:rsid w:val="00373819"/>
    <w:rsid w:val="00382210"/>
    <w:rsid w:val="00385A5B"/>
    <w:rsid w:val="00392B3D"/>
    <w:rsid w:val="00394F2B"/>
    <w:rsid w:val="003A1FC8"/>
    <w:rsid w:val="003A232D"/>
    <w:rsid w:val="003A7BAF"/>
    <w:rsid w:val="003B33CC"/>
    <w:rsid w:val="003C15CD"/>
    <w:rsid w:val="003C174C"/>
    <w:rsid w:val="003C3173"/>
    <w:rsid w:val="003C3EC2"/>
    <w:rsid w:val="003D0088"/>
    <w:rsid w:val="003D0456"/>
    <w:rsid w:val="003D1F03"/>
    <w:rsid w:val="003D5F77"/>
    <w:rsid w:val="003D7A0D"/>
    <w:rsid w:val="003E26B8"/>
    <w:rsid w:val="003E49BB"/>
    <w:rsid w:val="003E572F"/>
    <w:rsid w:val="003E78B8"/>
    <w:rsid w:val="003E79F2"/>
    <w:rsid w:val="00400B10"/>
    <w:rsid w:val="00410C2C"/>
    <w:rsid w:val="00414EA4"/>
    <w:rsid w:val="00415202"/>
    <w:rsid w:val="00416C5A"/>
    <w:rsid w:val="00417D3C"/>
    <w:rsid w:val="00423E84"/>
    <w:rsid w:val="00427DA2"/>
    <w:rsid w:val="004329BB"/>
    <w:rsid w:val="00433D22"/>
    <w:rsid w:val="00434FA4"/>
    <w:rsid w:val="00443437"/>
    <w:rsid w:val="00443ACE"/>
    <w:rsid w:val="00446C3F"/>
    <w:rsid w:val="00447198"/>
    <w:rsid w:val="00453DD0"/>
    <w:rsid w:val="00454F8D"/>
    <w:rsid w:val="0045754F"/>
    <w:rsid w:val="00457BB8"/>
    <w:rsid w:val="004616DC"/>
    <w:rsid w:val="00462DA1"/>
    <w:rsid w:val="00464D84"/>
    <w:rsid w:val="00471719"/>
    <w:rsid w:val="0047224C"/>
    <w:rsid w:val="00475F2D"/>
    <w:rsid w:val="004873A6"/>
    <w:rsid w:val="004878B7"/>
    <w:rsid w:val="00491292"/>
    <w:rsid w:val="0049799D"/>
    <w:rsid w:val="004A1285"/>
    <w:rsid w:val="004A44E1"/>
    <w:rsid w:val="004A687B"/>
    <w:rsid w:val="004A6953"/>
    <w:rsid w:val="004B3F3A"/>
    <w:rsid w:val="004B41C4"/>
    <w:rsid w:val="004B5E86"/>
    <w:rsid w:val="004C49BA"/>
    <w:rsid w:val="004D1FDF"/>
    <w:rsid w:val="004D214C"/>
    <w:rsid w:val="004E06E9"/>
    <w:rsid w:val="004E0F1A"/>
    <w:rsid w:val="004E64B2"/>
    <w:rsid w:val="00501672"/>
    <w:rsid w:val="00502562"/>
    <w:rsid w:val="00504590"/>
    <w:rsid w:val="00504E5B"/>
    <w:rsid w:val="00505068"/>
    <w:rsid w:val="00511A1D"/>
    <w:rsid w:val="00512019"/>
    <w:rsid w:val="00514999"/>
    <w:rsid w:val="00515870"/>
    <w:rsid w:val="0051723E"/>
    <w:rsid w:val="005227A3"/>
    <w:rsid w:val="005227E4"/>
    <w:rsid w:val="005234AD"/>
    <w:rsid w:val="00525D61"/>
    <w:rsid w:val="005262A6"/>
    <w:rsid w:val="00527FAA"/>
    <w:rsid w:val="00530A5D"/>
    <w:rsid w:val="0053173F"/>
    <w:rsid w:val="0053718C"/>
    <w:rsid w:val="0054042D"/>
    <w:rsid w:val="005476AB"/>
    <w:rsid w:val="00547C16"/>
    <w:rsid w:val="005546C5"/>
    <w:rsid w:val="00563469"/>
    <w:rsid w:val="00564592"/>
    <w:rsid w:val="00571811"/>
    <w:rsid w:val="00572487"/>
    <w:rsid w:val="00577E3A"/>
    <w:rsid w:val="005908FD"/>
    <w:rsid w:val="0059199E"/>
    <w:rsid w:val="00595139"/>
    <w:rsid w:val="00595431"/>
    <w:rsid w:val="005A227A"/>
    <w:rsid w:val="005A5585"/>
    <w:rsid w:val="005A6254"/>
    <w:rsid w:val="005A7A36"/>
    <w:rsid w:val="005B1B87"/>
    <w:rsid w:val="005B2526"/>
    <w:rsid w:val="005B3C47"/>
    <w:rsid w:val="005B5F62"/>
    <w:rsid w:val="005C5FCC"/>
    <w:rsid w:val="005D027B"/>
    <w:rsid w:val="005D2B58"/>
    <w:rsid w:val="005D4ECF"/>
    <w:rsid w:val="005D6599"/>
    <w:rsid w:val="005D6C4A"/>
    <w:rsid w:val="005D7CC9"/>
    <w:rsid w:val="005E05B8"/>
    <w:rsid w:val="005E0D11"/>
    <w:rsid w:val="005E1084"/>
    <w:rsid w:val="005E5E48"/>
    <w:rsid w:val="005F31C5"/>
    <w:rsid w:val="005F4121"/>
    <w:rsid w:val="005F61D8"/>
    <w:rsid w:val="006008D9"/>
    <w:rsid w:val="0060505B"/>
    <w:rsid w:val="00607739"/>
    <w:rsid w:val="00610C7D"/>
    <w:rsid w:val="006122D4"/>
    <w:rsid w:val="006146A6"/>
    <w:rsid w:val="0062039C"/>
    <w:rsid w:val="00623027"/>
    <w:rsid w:val="006235E4"/>
    <w:rsid w:val="0062423A"/>
    <w:rsid w:val="00624EAA"/>
    <w:rsid w:val="006332BC"/>
    <w:rsid w:val="00635CD1"/>
    <w:rsid w:val="00651388"/>
    <w:rsid w:val="00657A49"/>
    <w:rsid w:val="00664593"/>
    <w:rsid w:val="00664E16"/>
    <w:rsid w:val="00670A99"/>
    <w:rsid w:val="006710F6"/>
    <w:rsid w:val="006820C6"/>
    <w:rsid w:val="00683FA5"/>
    <w:rsid w:val="0068602C"/>
    <w:rsid w:val="006872FD"/>
    <w:rsid w:val="0069392F"/>
    <w:rsid w:val="0069659F"/>
    <w:rsid w:val="006A0413"/>
    <w:rsid w:val="006A5BA7"/>
    <w:rsid w:val="006C4A1E"/>
    <w:rsid w:val="006D20D8"/>
    <w:rsid w:val="006D2CEB"/>
    <w:rsid w:val="006E1404"/>
    <w:rsid w:val="006E597A"/>
    <w:rsid w:val="006E7640"/>
    <w:rsid w:val="006F044E"/>
    <w:rsid w:val="006F4CEE"/>
    <w:rsid w:val="00702F88"/>
    <w:rsid w:val="00702FC9"/>
    <w:rsid w:val="00704CE8"/>
    <w:rsid w:val="0070558F"/>
    <w:rsid w:val="0071194B"/>
    <w:rsid w:val="007135FC"/>
    <w:rsid w:val="00714C51"/>
    <w:rsid w:val="0072024F"/>
    <w:rsid w:val="007210BC"/>
    <w:rsid w:val="00721B1E"/>
    <w:rsid w:val="007364A5"/>
    <w:rsid w:val="00736D37"/>
    <w:rsid w:val="007374B8"/>
    <w:rsid w:val="007525CA"/>
    <w:rsid w:val="00761FD4"/>
    <w:rsid w:val="00765B91"/>
    <w:rsid w:val="007669C5"/>
    <w:rsid w:val="00776447"/>
    <w:rsid w:val="007773FE"/>
    <w:rsid w:val="007911A5"/>
    <w:rsid w:val="00793F91"/>
    <w:rsid w:val="0079780F"/>
    <w:rsid w:val="00797E2F"/>
    <w:rsid w:val="007A0DD0"/>
    <w:rsid w:val="007A23C2"/>
    <w:rsid w:val="007A2473"/>
    <w:rsid w:val="007A3C6B"/>
    <w:rsid w:val="007A6BCD"/>
    <w:rsid w:val="007B31BB"/>
    <w:rsid w:val="007B43F0"/>
    <w:rsid w:val="007B4457"/>
    <w:rsid w:val="007D0846"/>
    <w:rsid w:val="007D184F"/>
    <w:rsid w:val="007E14D2"/>
    <w:rsid w:val="007E1C41"/>
    <w:rsid w:val="007E3C4F"/>
    <w:rsid w:val="007E4089"/>
    <w:rsid w:val="007E63AF"/>
    <w:rsid w:val="007E748C"/>
    <w:rsid w:val="007F1662"/>
    <w:rsid w:val="00800118"/>
    <w:rsid w:val="00807971"/>
    <w:rsid w:val="00807F67"/>
    <w:rsid w:val="008120D4"/>
    <w:rsid w:val="00813E75"/>
    <w:rsid w:val="00821AFF"/>
    <w:rsid w:val="0082730A"/>
    <w:rsid w:val="00827979"/>
    <w:rsid w:val="008329C1"/>
    <w:rsid w:val="008330CA"/>
    <w:rsid w:val="00833733"/>
    <w:rsid w:val="00833BBC"/>
    <w:rsid w:val="008379A9"/>
    <w:rsid w:val="0084030F"/>
    <w:rsid w:val="00840824"/>
    <w:rsid w:val="0084324B"/>
    <w:rsid w:val="00847977"/>
    <w:rsid w:val="00850A18"/>
    <w:rsid w:val="00851A76"/>
    <w:rsid w:val="00852CDB"/>
    <w:rsid w:val="00871BD1"/>
    <w:rsid w:val="008728FF"/>
    <w:rsid w:val="00873B8A"/>
    <w:rsid w:val="00874525"/>
    <w:rsid w:val="00880C48"/>
    <w:rsid w:val="00882714"/>
    <w:rsid w:val="00884ABC"/>
    <w:rsid w:val="008862BE"/>
    <w:rsid w:val="00890708"/>
    <w:rsid w:val="0089074A"/>
    <w:rsid w:val="00893D4C"/>
    <w:rsid w:val="00896134"/>
    <w:rsid w:val="00896A66"/>
    <w:rsid w:val="008A18EC"/>
    <w:rsid w:val="008A301E"/>
    <w:rsid w:val="008A580F"/>
    <w:rsid w:val="008A658D"/>
    <w:rsid w:val="008A766E"/>
    <w:rsid w:val="008B06E9"/>
    <w:rsid w:val="008B2242"/>
    <w:rsid w:val="008B68EB"/>
    <w:rsid w:val="008B6DA2"/>
    <w:rsid w:val="008C2349"/>
    <w:rsid w:val="008C2731"/>
    <w:rsid w:val="008C41AF"/>
    <w:rsid w:val="008D11FE"/>
    <w:rsid w:val="008D58F4"/>
    <w:rsid w:val="008D7F3C"/>
    <w:rsid w:val="008E5670"/>
    <w:rsid w:val="008E63AA"/>
    <w:rsid w:val="008E704A"/>
    <w:rsid w:val="008E7404"/>
    <w:rsid w:val="008F7F2C"/>
    <w:rsid w:val="00905B0F"/>
    <w:rsid w:val="00921DCF"/>
    <w:rsid w:val="009245B2"/>
    <w:rsid w:val="009402E3"/>
    <w:rsid w:val="0094557C"/>
    <w:rsid w:val="00946D06"/>
    <w:rsid w:val="0095036E"/>
    <w:rsid w:val="009513FD"/>
    <w:rsid w:val="00965A81"/>
    <w:rsid w:val="009668F2"/>
    <w:rsid w:val="009701AB"/>
    <w:rsid w:val="009710EE"/>
    <w:rsid w:val="00973BB2"/>
    <w:rsid w:val="00976361"/>
    <w:rsid w:val="00980805"/>
    <w:rsid w:val="0098172A"/>
    <w:rsid w:val="00985441"/>
    <w:rsid w:val="009877CC"/>
    <w:rsid w:val="00990403"/>
    <w:rsid w:val="009917D2"/>
    <w:rsid w:val="00992850"/>
    <w:rsid w:val="00993435"/>
    <w:rsid w:val="00994DE0"/>
    <w:rsid w:val="00995371"/>
    <w:rsid w:val="009B16A4"/>
    <w:rsid w:val="009B2198"/>
    <w:rsid w:val="009D1853"/>
    <w:rsid w:val="009E2C28"/>
    <w:rsid w:val="009E3982"/>
    <w:rsid w:val="009E6298"/>
    <w:rsid w:val="009E6D6E"/>
    <w:rsid w:val="009F19CF"/>
    <w:rsid w:val="009F2274"/>
    <w:rsid w:val="009F585C"/>
    <w:rsid w:val="009F5BDA"/>
    <w:rsid w:val="00A0145E"/>
    <w:rsid w:val="00A028AD"/>
    <w:rsid w:val="00A0729E"/>
    <w:rsid w:val="00A27B47"/>
    <w:rsid w:val="00A323E9"/>
    <w:rsid w:val="00A34086"/>
    <w:rsid w:val="00A35D0E"/>
    <w:rsid w:val="00A37B9B"/>
    <w:rsid w:val="00A37F37"/>
    <w:rsid w:val="00A4159B"/>
    <w:rsid w:val="00A43C92"/>
    <w:rsid w:val="00A453F7"/>
    <w:rsid w:val="00A51692"/>
    <w:rsid w:val="00A517BC"/>
    <w:rsid w:val="00A61E2A"/>
    <w:rsid w:val="00A627F7"/>
    <w:rsid w:val="00A62821"/>
    <w:rsid w:val="00A65C3A"/>
    <w:rsid w:val="00A71638"/>
    <w:rsid w:val="00A74E8E"/>
    <w:rsid w:val="00A765FA"/>
    <w:rsid w:val="00A77857"/>
    <w:rsid w:val="00A80D21"/>
    <w:rsid w:val="00A81A5F"/>
    <w:rsid w:val="00A85D32"/>
    <w:rsid w:val="00A87058"/>
    <w:rsid w:val="00A87494"/>
    <w:rsid w:val="00A91215"/>
    <w:rsid w:val="00A9170D"/>
    <w:rsid w:val="00A9233D"/>
    <w:rsid w:val="00A9382B"/>
    <w:rsid w:val="00A941FB"/>
    <w:rsid w:val="00A976E9"/>
    <w:rsid w:val="00AA131F"/>
    <w:rsid w:val="00AA16BD"/>
    <w:rsid w:val="00AA2F32"/>
    <w:rsid w:val="00AB10EC"/>
    <w:rsid w:val="00AB6C4A"/>
    <w:rsid w:val="00AB74BB"/>
    <w:rsid w:val="00AB7E8E"/>
    <w:rsid w:val="00AC34EF"/>
    <w:rsid w:val="00AC445F"/>
    <w:rsid w:val="00AC5191"/>
    <w:rsid w:val="00AC578E"/>
    <w:rsid w:val="00AC5CC5"/>
    <w:rsid w:val="00AC7D80"/>
    <w:rsid w:val="00AD272A"/>
    <w:rsid w:val="00AE1319"/>
    <w:rsid w:val="00AF0910"/>
    <w:rsid w:val="00AF69B1"/>
    <w:rsid w:val="00B0738C"/>
    <w:rsid w:val="00B07C77"/>
    <w:rsid w:val="00B13373"/>
    <w:rsid w:val="00B144ED"/>
    <w:rsid w:val="00B20833"/>
    <w:rsid w:val="00B2293B"/>
    <w:rsid w:val="00B24E6E"/>
    <w:rsid w:val="00B31758"/>
    <w:rsid w:val="00B318E8"/>
    <w:rsid w:val="00B3310F"/>
    <w:rsid w:val="00B348C4"/>
    <w:rsid w:val="00B36A3C"/>
    <w:rsid w:val="00B4066C"/>
    <w:rsid w:val="00B44369"/>
    <w:rsid w:val="00B45EAF"/>
    <w:rsid w:val="00B542A6"/>
    <w:rsid w:val="00B54E8B"/>
    <w:rsid w:val="00B55D5E"/>
    <w:rsid w:val="00B56894"/>
    <w:rsid w:val="00B61078"/>
    <w:rsid w:val="00B632C2"/>
    <w:rsid w:val="00B63DB1"/>
    <w:rsid w:val="00B660FA"/>
    <w:rsid w:val="00B738D3"/>
    <w:rsid w:val="00B7541E"/>
    <w:rsid w:val="00B923C5"/>
    <w:rsid w:val="00B94604"/>
    <w:rsid w:val="00B97C95"/>
    <w:rsid w:val="00BA02D5"/>
    <w:rsid w:val="00BB2AD5"/>
    <w:rsid w:val="00BB45AD"/>
    <w:rsid w:val="00BB592B"/>
    <w:rsid w:val="00BD0AC7"/>
    <w:rsid w:val="00BD13C7"/>
    <w:rsid w:val="00BD2FC9"/>
    <w:rsid w:val="00BE1795"/>
    <w:rsid w:val="00BE2DC3"/>
    <w:rsid w:val="00BE48E0"/>
    <w:rsid w:val="00BE6E1F"/>
    <w:rsid w:val="00BF10D5"/>
    <w:rsid w:val="00BF25F9"/>
    <w:rsid w:val="00BF6212"/>
    <w:rsid w:val="00BF72CB"/>
    <w:rsid w:val="00C100BB"/>
    <w:rsid w:val="00C11F72"/>
    <w:rsid w:val="00C17C20"/>
    <w:rsid w:val="00C20AB3"/>
    <w:rsid w:val="00C21C04"/>
    <w:rsid w:val="00C25758"/>
    <w:rsid w:val="00C51E98"/>
    <w:rsid w:val="00C57433"/>
    <w:rsid w:val="00C606D3"/>
    <w:rsid w:val="00C66494"/>
    <w:rsid w:val="00C74344"/>
    <w:rsid w:val="00C81E44"/>
    <w:rsid w:val="00C83EB5"/>
    <w:rsid w:val="00C90596"/>
    <w:rsid w:val="00C90E69"/>
    <w:rsid w:val="00C93E8B"/>
    <w:rsid w:val="00C94411"/>
    <w:rsid w:val="00C95356"/>
    <w:rsid w:val="00C96EF2"/>
    <w:rsid w:val="00C9790B"/>
    <w:rsid w:val="00CA29D0"/>
    <w:rsid w:val="00CA38C4"/>
    <w:rsid w:val="00CA3C2F"/>
    <w:rsid w:val="00CA6DE8"/>
    <w:rsid w:val="00CB04AE"/>
    <w:rsid w:val="00CB0C5B"/>
    <w:rsid w:val="00CB3363"/>
    <w:rsid w:val="00CC4D64"/>
    <w:rsid w:val="00CC6D4B"/>
    <w:rsid w:val="00CD49E2"/>
    <w:rsid w:val="00CD5686"/>
    <w:rsid w:val="00CD6D21"/>
    <w:rsid w:val="00CD75FE"/>
    <w:rsid w:val="00CF4E67"/>
    <w:rsid w:val="00CF6067"/>
    <w:rsid w:val="00CF607F"/>
    <w:rsid w:val="00CF7C08"/>
    <w:rsid w:val="00D01108"/>
    <w:rsid w:val="00D0113A"/>
    <w:rsid w:val="00D05C06"/>
    <w:rsid w:val="00D06F2B"/>
    <w:rsid w:val="00D21337"/>
    <w:rsid w:val="00D22B3D"/>
    <w:rsid w:val="00D2342E"/>
    <w:rsid w:val="00D24718"/>
    <w:rsid w:val="00D249E4"/>
    <w:rsid w:val="00D24A32"/>
    <w:rsid w:val="00D271A2"/>
    <w:rsid w:val="00D30CAA"/>
    <w:rsid w:val="00D31523"/>
    <w:rsid w:val="00D31B1F"/>
    <w:rsid w:val="00D35804"/>
    <w:rsid w:val="00D419AC"/>
    <w:rsid w:val="00D46D16"/>
    <w:rsid w:val="00D64039"/>
    <w:rsid w:val="00D71147"/>
    <w:rsid w:val="00D7348B"/>
    <w:rsid w:val="00D900D1"/>
    <w:rsid w:val="00D91024"/>
    <w:rsid w:val="00D9315A"/>
    <w:rsid w:val="00D95D34"/>
    <w:rsid w:val="00DA4E01"/>
    <w:rsid w:val="00DA6E7E"/>
    <w:rsid w:val="00DB0CC9"/>
    <w:rsid w:val="00DB1D67"/>
    <w:rsid w:val="00DB4CBC"/>
    <w:rsid w:val="00DB5502"/>
    <w:rsid w:val="00DB55AC"/>
    <w:rsid w:val="00DC3A05"/>
    <w:rsid w:val="00DC583E"/>
    <w:rsid w:val="00DE1D9A"/>
    <w:rsid w:val="00DE6E62"/>
    <w:rsid w:val="00DF335F"/>
    <w:rsid w:val="00E1225E"/>
    <w:rsid w:val="00E147B3"/>
    <w:rsid w:val="00E17CB5"/>
    <w:rsid w:val="00E22217"/>
    <w:rsid w:val="00E2269F"/>
    <w:rsid w:val="00E23BCF"/>
    <w:rsid w:val="00E24520"/>
    <w:rsid w:val="00E32045"/>
    <w:rsid w:val="00E329DE"/>
    <w:rsid w:val="00E41456"/>
    <w:rsid w:val="00E41A58"/>
    <w:rsid w:val="00E43D74"/>
    <w:rsid w:val="00E50266"/>
    <w:rsid w:val="00E50399"/>
    <w:rsid w:val="00E5248C"/>
    <w:rsid w:val="00E52B27"/>
    <w:rsid w:val="00E630C1"/>
    <w:rsid w:val="00E64750"/>
    <w:rsid w:val="00E659D6"/>
    <w:rsid w:val="00E72513"/>
    <w:rsid w:val="00E725D9"/>
    <w:rsid w:val="00E810C6"/>
    <w:rsid w:val="00E83C4E"/>
    <w:rsid w:val="00E9355A"/>
    <w:rsid w:val="00E93DFE"/>
    <w:rsid w:val="00EA3319"/>
    <w:rsid w:val="00EA475D"/>
    <w:rsid w:val="00EA51D9"/>
    <w:rsid w:val="00EA551E"/>
    <w:rsid w:val="00EB031B"/>
    <w:rsid w:val="00EB1E81"/>
    <w:rsid w:val="00EB1E8C"/>
    <w:rsid w:val="00EB2231"/>
    <w:rsid w:val="00EB2391"/>
    <w:rsid w:val="00EB4DA6"/>
    <w:rsid w:val="00EC00BC"/>
    <w:rsid w:val="00EC3F02"/>
    <w:rsid w:val="00EC5A83"/>
    <w:rsid w:val="00EE1DAB"/>
    <w:rsid w:val="00EE3681"/>
    <w:rsid w:val="00EE6898"/>
    <w:rsid w:val="00EF3B75"/>
    <w:rsid w:val="00EF3DE1"/>
    <w:rsid w:val="00EF5D87"/>
    <w:rsid w:val="00EF6A8A"/>
    <w:rsid w:val="00EF7F95"/>
    <w:rsid w:val="00F004C3"/>
    <w:rsid w:val="00F10AF3"/>
    <w:rsid w:val="00F116A8"/>
    <w:rsid w:val="00F141B7"/>
    <w:rsid w:val="00F15B74"/>
    <w:rsid w:val="00F17852"/>
    <w:rsid w:val="00F214E9"/>
    <w:rsid w:val="00F21C80"/>
    <w:rsid w:val="00F26806"/>
    <w:rsid w:val="00F2736C"/>
    <w:rsid w:val="00F31B92"/>
    <w:rsid w:val="00F33B83"/>
    <w:rsid w:val="00F40A06"/>
    <w:rsid w:val="00F530F5"/>
    <w:rsid w:val="00F53332"/>
    <w:rsid w:val="00F53DC6"/>
    <w:rsid w:val="00F6436F"/>
    <w:rsid w:val="00F65AD4"/>
    <w:rsid w:val="00F67A5A"/>
    <w:rsid w:val="00F703B5"/>
    <w:rsid w:val="00F7483A"/>
    <w:rsid w:val="00F760AB"/>
    <w:rsid w:val="00F8322B"/>
    <w:rsid w:val="00F83E86"/>
    <w:rsid w:val="00F85491"/>
    <w:rsid w:val="00F92D67"/>
    <w:rsid w:val="00F95CBC"/>
    <w:rsid w:val="00F9762D"/>
    <w:rsid w:val="00FA09F4"/>
    <w:rsid w:val="00FA1C15"/>
    <w:rsid w:val="00FA3D91"/>
    <w:rsid w:val="00FA4156"/>
    <w:rsid w:val="00FA4A3D"/>
    <w:rsid w:val="00FA639A"/>
    <w:rsid w:val="00FA6E2F"/>
    <w:rsid w:val="00FB081B"/>
    <w:rsid w:val="00FB28E4"/>
    <w:rsid w:val="00FB5919"/>
    <w:rsid w:val="00FC1C04"/>
    <w:rsid w:val="00FC3843"/>
    <w:rsid w:val="00FD68C7"/>
    <w:rsid w:val="00FE7045"/>
    <w:rsid w:val="00FF1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0664D4C"/>
  <w15:docId w15:val="{614F8372-1798-4DF1-B6E7-B53BBD1E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27"/>
    <w:pPr>
      <w:suppressAutoHyphens/>
      <w:spacing w:after="120" w:line="276" w:lineRule="auto"/>
      <w:ind w:left="567" w:hanging="567"/>
      <w:jc w:val="both"/>
    </w:pPr>
    <w:rPr>
      <w:rFonts w:ascii="Calibri" w:eastAsia="Calibri" w:hAnsi="Calibri"/>
      <w:sz w:val="22"/>
      <w:szCs w:val="22"/>
      <w:lang w:eastAsia="zh-CN"/>
    </w:rPr>
  </w:style>
  <w:style w:type="paragraph" w:styleId="Nagwek1">
    <w:name w:val="heading 1"/>
    <w:basedOn w:val="Akapitzlist"/>
    <w:next w:val="Normalny"/>
    <w:qFormat/>
    <w:rsid w:val="009710EE"/>
    <w:pPr>
      <w:numPr>
        <w:numId w:val="1"/>
      </w:numPr>
      <w:jc w:val="center"/>
      <w:outlineLvl w:val="0"/>
    </w:pPr>
    <w:rPr>
      <w:rFonts w:eastAsia="Times New Roman" w:cs="Cambria"/>
      <w:b/>
      <w:iCs/>
      <w:sz w:val="24"/>
      <w:szCs w:val="20"/>
    </w:rPr>
  </w:style>
  <w:style w:type="paragraph" w:styleId="Nagwek2">
    <w:name w:val="heading 2"/>
    <w:basedOn w:val="Normalny"/>
    <w:next w:val="Normalny"/>
    <w:qFormat/>
    <w:rsid w:val="00E93DFE"/>
    <w:pPr>
      <w:keepNext/>
      <w:numPr>
        <w:ilvl w:val="1"/>
        <w:numId w:val="1"/>
      </w:numPr>
      <w:jc w:val="center"/>
      <w:outlineLvl w:val="1"/>
    </w:pPr>
    <w:rPr>
      <w:rFonts w:cs="Cambria"/>
      <w:b/>
      <w:bCs/>
      <w:sz w:val="24"/>
    </w:rPr>
  </w:style>
  <w:style w:type="paragraph" w:styleId="Nagwek3">
    <w:name w:val="heading 3"/>
    <w:basedOn w:val="Normalny"/>
    <w:next w:val="Normalny"/>
    <w:qFormat/>
    <w:pPr>
      <w:keepNext/>
      <w:keepLines/>
      <w:numPr>
        <w:ilvl w:val="2"/>
        <w:numId w:val="1"/>
      </w:numPr>
      <w:spacing w:before="40" w:after="0"/>
      <w:outlineLvl w:val="2"/>
    </w:pPr>
    <w:rPr>
      <w:rFonts w:ascii="Cambria" w:eastAsia="Times New Roman" w:hAnsi="Cambria" w:cs="Cambria"/>
      <w:color w:val="243F60"/>
      <w:sz w:val="24"/>
      <w:szCs w:val="24"/>
      <w:lang w:val="x-none"/>
    </w:rPr>
  </w:style>
  <w:style w:type="paragraph" w:styleId="Nagwek4">
    <w:name w:val="heading 4"/>
    <w:basedOn w:val="Normalny"/>
    <w:next w:val="Normalny"/>
    <w:qFormat/>
    <w:pPr>
      <w:keepNext/>
      <w:numPr>
        <w:ilvl w:val="3"/>
        <w:numId w:val="1"/>
      </w:numPr>
      <w:spacing w:before="240" w:after="60"/>
      <w:outlineLvl w:val="3"/>
    </w:pPr>
    <w:rPr>
      <w:rFonts w:eastAsia="Times New Roman"/>
      <w:b/>
      <w:bCs/>
      <w:sz w:val="28"/>
      <w:szCs w:val="28"/>
    </w:rPr>
  </w:style>
  <w:style w:type="paragraph" w:styleId="Nagwek5">
    <w:name w:val="heading 5"/>
    <w:basedOn w:val="Normalny"/>
    <w:next w:val="Normalny"/>
    <w:pPr>
      <w:keepNext/>
      <w:numPr>
        <w:ilvl w:val="4"/>
        <w:numId w:val="1"/>
      </w:numPr>
      <w:autoSpaceDE w:val="0"/>
      <w:ind w:left="3540" w:hanging="3540"/>
      <w:jc w:val="center"/>
      <w:outlineLvl w:val="4"/>
    </w:pPr>
    <w:rPr>
      <w:rFonts w:ascii="Cambria" w:hAnsi="Cambria" w:cs="Cambria"/>
      <w:b/>
      <w:bCs/>
      <w:color w:val="FF00FF"/>
    </w:rPr>
  </w:style>
  <w:style w:type="paragraph" w:styleId="Nagwek6">
    <w:name w:val="heading 6"/>
    <w:basedOn w:val="Normalny"/>
    <w:next w:val="Normalny"/>
    <w:pPr>
      <w:keepNext/>
      <w:numPr>
        <w:ilvl w:val="5"/>
        <w:numId w:val="1"/>
      </w:numPr>
      <w:jc w:val="center"/>
      <w:outlineLvl w:val="5"/>
    </w:pPr>
    <w:rPr>
      <w:rFonts w:ascii="Cambria" w:hAnsi="Cambria" w:cs="Cambria"/>
      <w:b/>
      <w:bCs/>
      <w:color w:val="FF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color w:val="FF0000"/>
      <w:sz w:val="24"/>
      <w:szCs w:val="24"/>
      <w:lang w:eastAsia="ar-SA"/>
    </w:rPr>
  </w:style>
  <w:style w:type="character" w:customStyle="1" w:styleId="WW8Num4z0">
    <w:name w:val="WW8Num4z0"/>
    <w:rPr>
      <w:rFonts w:ascii="Times New Roman" w:hAnsi="Times New Roman" w:cs="Times New Roman"/>
      <w:sz w:val="24"/>
      <w:szCs w:val="24"/>
      <w:lang w:eastAsia="ar-SA"/>
    </w:rPr>
  </w:style>
  <w:style w:type="character" w:customStyle="1" w:styleId="WW8Num5z0">
    <w:name w:val="WW8Num5z0"/>
    <w:rPr>
      <w:rFonts w:ascii="Cambria" w:eastAsia="Calibri" w:hAnsi="Cambria" w:cs="Cambria"/>
      <w:b w:val="0"/>
      <w:sz w:val="24"/>
      <w:szCs w:val="24"/>
      <w:lang w:eastAsia="ar-SA"/>
    </w:rPr>
  </w:style>
  <w:style w:type="character" w:customStyle="1" w:styleId="WW8Num6z0">
    <w:name w:val="WW8Num6z0"/>
    <w:rPr>
      <w:rFonts w:ascii="Times New Roman" w:eastAsia="TimesNewRoman" w:hAnsi="Times New Roman" w:cs="Times New Roman"/>
      <w:b/>
      <w:bCs/>
      <w:color w:val="FF0000"/>
      <w:sz w:val="24"/>
      <w:szCs w:val="24"/>
      <w:lang w:eastAsia="ar-SA"/>
    </w:rPr>
  </w:style>
  <w:style w:type="character" w:customStyle="1" w:styleId="WW8Num7z0">
    <w:name w:val="WW8Num7z0"/>
    <w:rPr>
      <w:rFonts w:ascii="Times New Roman" w:hAnsi="Times New Roman" w:cs="Times New Roman" w:hint="default"/>
      <w:bCs/>
      <w:sz w:val="24"/>
      <w:szCs w:val="24"/>
      <w:lang w:eastAsia="ar-SA"/>
    </w:rPr>
  </w:style>
  <w:style w:type="character" w:customStyle="1" w:styleId="WW8Num8z0">
    <w:name w:val="WW8Num8z0"/>
    <w:rPr>
      <w:rFonts w:ascii="Times New Roman" w:hAnsi="Times New Roman" w:cs="Times New Roman"/>
      <w:sz w:val="24"/>
      <w:szCs w:val="24"/>
      <w:lang w:eastAsia="ar-SA"/>
    </w:rPr>
  </w:style>
  <w:style w:type="character" w:customStyle="1" w:styleId="WW8Num9z0">
    <w:name w:val="WW8Num9z0"/>
    <w:rPr>
      <w:rFonts w:ascii="Times New Roman" w:hAnsi="Times New Roman" w:cs="Times New Roman" w:hint="default"/>
      <w:bCs/>
      <w:sz w:val="24"/>
      <w:szCs w:val="24"/>
      <w:lang w:eastAsia="ar-SA"/>
    </w:rPr>
  </w:style>
  <w:style w:type="character" w:customStyle="1" w:styleId="WW8Num10z0">
    <w:name w:val="WW8Num10z0"/>
    <w:rPr>
      <w:rFonts w:ascii="Times New Roman" w:hAnsi="Times New Roman" w:cs="Times New Roman"/>
      <w:i w:val="0"/>
      <w:color w:val="000000"/>
      <w:sz w:val="24"/>
      <w:szCs w:val="24"/>
      <w:lang w:eastAsia="ar-SA"/>
    </w:rPr>
  </w:style>
  <w:style w:type="character" w:customStyle="1" w:styleId="WW8Num11z0">
    <w:name w:val="WW8Num11z0"/>
    <w:rPr>
      <w:rFonts w:ascii="Times New Roman" w:hAnsi="Times New Roman" w:cs="Times New Roman"/>
      <w:bCs/>
      <w:color w:val="FF0000"/>
      <w:sz w:val="24"/>
      <w:szCs w:val="24"/>
      <w:lang w:eastAsia="ar-SA"/>
    </w:rPr>
  </w:style>
  <w:style w:type="character" w:customStyle="1" w:styleId="WW8Num11z1">
    <w:name w:val="WW8Num11z1"/>
    <w:rPr>
      <w:rFonts w:ascii="Times New Roman" w:hAnsi="Times New Roman" w:cs="Times New Roman" w:hint="default"/>
      <w:sz w:val="24"/>
      <w:szCs w:val="24"/>
      <w:lang w:eastAsia="ar-S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12z1">
    <w:name w:val="WW8Num12z1"/>
    <w:rPr>
      <w:rFonts w:ascii="Symbol" w:hAnsi="Symbol" w:cs="Symbol" w:hint="default"/>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lang w:eastAsia="ar-SA"/>
    </w:rPr>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ahoma" w:hAnsi="Tahoma" w:cs="Tahoma"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16z0">
    <w:name w:val="WW8Num16z0"/>
    <w:rPr>
      <w:rFonts w:ascii="Times New Roman" w:hAnsi="Times New Roman" w:cs="Times New Roman"/>
      <w:b w:val="0"/>
      <w:strike w:val="0"/>
      <w:dstrike w:val="0"/>
      <w:sz w:val="24"/>
      <w:szCs w:val="24"/>
      <w:lang w:eastAsia="ar-SA"/>
    </w:rPr>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Cambria" w:eastAsia="Calibri" w:hAnsi="Cambria" w:cs="Cambria"/>
      <w:sz w:val="24"/>
      <w:szCs w:val="24"/>
      <w:lang w:eastAsia="ar-SA"/>
    </w:rPr>
  </w:style>
  <w:style w:type="character" w:customStyle="1" w:styleId="WW8Num19z0">
    <w:name w:val="WW8Num19z0"/>
    <w:rPr>
      <w:rFonts w:ascii="Times New Roman" w:hAnsi="Times New Roman" w:cs="Times New Roman"/>
      <w:sz w:val="24"/>
      <w:szCs w:val="24"/>
    </w:rPr>
  </w:style>
  <w:style w:type="character" w:customStyle="1" w:styleId="WW8Num20z0">
    <w:name w:val="WW8Num20z0"/>
    <w:rPr>
      <w:rFonts w:ascii="Times New Roman" w:hAnsi="Times New Roman" w:cs="Times New Roman" w:hint="default"/>
      <w:b w:val="0"/>
      <w:sz w:val="24"/>
      <w:szCs w:val="24"/>
    </w:rPr>
  </w:style>
  <w:style w:type="character" w:customStyle="1" w:styleId="WW8Num21z0">
    <w:name w:val="WW8Num21z0"/>
    <w:rPr>
      <w:rFonts w:ascii="Cambria" w:hAnsi="Cambria" w:cs="Times New Roman" w:hint="default"/>
      <w:sz w:val="24"/>
      <w:szCs w:val="24"/>
      <w:lang w:eastAsia="ar-SA"/>
    </w:rPr>
  </w:style>
  <w:style w:type="character" w:customStyle="1" w:styleId="WW8Num22z0">
    <w:name w:val="WW8Num22z0"/>
    <w:rPr>
      <w:rFonts w:ascii="Times New Roman" w:hAnsi="Times New Roman" w:cs="Times New Roman"/>
      <w:sz w:val="24"/>
      <w:szCs w:val="24"/>
      <w:lang w:eastAsia="ar-SA"/>
    </w:rPr>
  </w:style>
  <w:style w:type="character" w:customStyle="1" w:styleId="WW8Num23z0">
    <w:name w:val="WW8Num23z0"/>
    <w:rPr>
      <w:rFonts w:ascii="Times New Roman" w:hAnsi="Times New Roman" w:cs="Times New Roman" w:hint="default"/>
      <w:sz w:val="24"/>
      <w:szCs w:val="24"/>
    </w:rPr>
  </w:style>
  <w:style w:type="character" w:customStyle="1" w:styleId="WW8Num24z0">
    <w:name w:val="WW8Num24z0"/>
    <w:rPr>
      <w:rFonts w:ascii="Times New Roman" w:hAnsi="Times New Roman" w:cs="Times New Roman"/>
      <w:sz w:val="24"/>
      <w:szCs w:val="24"/>
      <w:lang w:eastAsia="ar-SA"/>
    </w:rPr>
  </w:style>
  <w:style w:type="character" w:customStyle="1" w:styleId="WW8Num25z0">
    <w:name w:val="WW8Num25z0"/>
    <w:rPr>
      <w:rFonts w:ascii="Times New Roman" w:hAnsi="Times New Roman" w:cs="Times New Roman"/>
      <w:sz w:val="24"/>
      <w:szCs w:val="24"/>
      <w:lang w:eastAsia="ar-SA"/>
    </w:rPr>
  </w:style>
  <w:style w:type="character" w:customStyle="1" w:styleId="WW8Num26z0">
    <w:name w:val="WW8Num26z0"/>
    <w:rPr>
      <w:rFonts w:ascii="Times New Roman" w:hAnsi="Times New Roman" w:cs="Times New Roman"/>
      <w:sz w:val="24"/>
      <w:szCs w:val="24"/>
      <w:lang w:eastAsia="ar-SA"/>
    </w:rPr>
  </w:style>
  <w:style w:type="character" w:customStyle="1" w:styleId="WW8Num27z0">
    <w:name w:val="WW8Num27z0"/>
    <w:rPr>
      <w:rFonts w:ascii="Times New Roman" w:hAnsi="Times New Roman" w:cs="Times New Roman"/>
      <w:b w:val="0"/>
      <w:sz w:val="24"/>
      <w:szCs w:val="24"/>
    </w:rPr>
  </w:style>
  <w:style w:type="character" w:customStyle="1" w:styleId="WW8Num28z0">
    <w:name w:val="WW8Num28z0"/>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29z0">
    <w:name w:val="WW8Num29z0"/>
    <w:rPr>
      <w:rFonts w:ascii="Cambria" w:hAnsi="Cambria" w:cs="Cambria"/>
      <w:lang w:eastAsia="ar-SA"/>
    </w:rPr>
  </w:style>
  <w:style w:type="character" w:customStyle="1" w:styleId="WW8Num30z0">
    <w:name w:val="WW8Num30z0"/>
    <w:rPr>
      <w:rFonts w:ascii="Times New Roman" w:hAnsi="Times New Roman" w:cs="Times New Roman"/>
      <w:sz w:val="24"/>
      <w:szCs w:val="24"/>
    </w:rPr>
  </w:style>
  <w:style w:type="character" w:customStyle="1" w:styleId="WW8Num31z0">
    <w:name w:val="WW8Num31z0"/>
    <w:rPr>
      <w:rFonts w:ascii="Times New Roman" w:hAnsi="Times New Roman" w:cs="Times New Roman"/>
      <w:sz w:val="24"/>
      <w:szCs w:val="24"/>
      <w:lang w:eastAsia="ar-SA"/>
    </w:rPr>
  </w:style>
  <w:style w:type="character" w:customStyle="1" w:styleId="WW8Num32z0">
    <w:name w:val="WW8Num32z0"/>
    <w:rPr>
      <w:rFonts w:ascii="Times New Roman" w:hAnsi="Times New Roman" w:cs="Times New Roman"/>
      <w:sz w:val="24"/>
      <w:szCs w:val="24"/>
    </w:rPr>
  </w:style>
  <w:style w:type="character" w:customStyle="1" w:styleId="WW8Num33z0">
    <w:name w:val="WW8Num33z0"/>
    <w:rPr>
      <w:rFonts w:ascii="Cambria" w:hAnsi="Cambria" w:cs="Cambria" w:hint="default"/>
      <w:lang w:eastAsia="ar-SA"/>
    </w:rPr>
  </w:style>
  <w:style w:type="character" w:customStyle="1" w:styleId="WW8Num34z0">
    <w:name w:val="WW8Num34z0"/>
    <w:rPr>
      <w:rFonts w:ascii="Times New Roman" w:hAnsi="Times New Roman" w:cs="Times New Roman"/>
      <w:sz w:val="24"/>
      <w:szCs w:val="24"/>
      <w:lang w:eastAsia="ar-SA"/>
    </w:rPr>
  </w:style>
  <w:style w:type="character" w:customStyle="1" w:styleId="WW8Num35z0">
    <w:name w:val="WW8Num35z0"/>
    <w:rPr>
      <w:rFonts w:ascii="Cambria" w:eastAsia="Calibri" w:hAnsi="Cambria" w:cs="Cambria"/>
      <w:b w:val="0"/>
      <w:sz w:val="24"/>
      <w:szCs w:val="24"/>
      <w:lang w:eastAsia="ar-SA"/>
    </w:rPr>
  </w:style>
  <w:style w:type="character" w:customStyle="1" w:styleId="WW8Num36z0">
    <w:name w:val="WW8Num36z0"/>
    <w:rPr>
      <w:rFonts w:ascii="Cambria" w:eastAsia="Calibri" w:hAnsi="Cambria" w:cs="Cambria"/>
      <w:color w:val="FF0000"/>
      <w:sz w:val="24"/>
      <w:szCs w:val="24"/>
      <w:lang w:eastAsia="ar-SA"/>
    </w:rPr>
  </w:style>
  <w:style w:type="character" w:customStyle="1" w:styleId="WW8Num37z0">
    <w:name w:val="WW8Num37z0"/>
    <w:rPr>
      <w:rFonts w:ascii="Cambria" w:eastAsia="TimesNewRoman" w:hAnsi="Cambria" w:cs="Times New Roman" w:hint="default"/>
      <w:sz w:val="24"/>
      <w:szCs w:val="24"/>
      <w:lang w:eastAsia="ar-SA"/>
    </w:rPr>
  </w:style>
  <w:style w:type="character" w:customStyle="1" w:styleId="WW8Num38z0">
    <w:name w:val="WW8Num38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39z0">
    <w:name w:val="WW8Num39z0"/>
    <w:rPr>
      <w:rFonts w:ascii="Times New Roman" w:hAnsi="Times New Roman" w:cs="Times New Roman" w:hint="default"/>
      <w:b/>
      <w:bCs/>
      <w:color w:val="000000"/>
      <w:sz w:val="24"/>
      <w:szCs w:val="24"/>
    </w:rPr>
  </w:style>
  <w:style w:type="character" w:customStyle="1" w:styleId="WW8Num40z0">
    <w:name w:val="WW8Num40z0"/>
    <w:rPr>
      <w:i w:val="0"/>
    </w:rPr>
  </w:style>
  <w:style w:type="character" w:customStyle="1" w:styleId="WW8Num40z1">
    <w:name w:val="WW8Num40z1"/>
    <w:rPr>
      <w:rFonts w:ascii="Cambria" w:hAnsi="Cambria" w:cs="Cambria" w:hint="default"/>
      <w:bCs/>
      <w:color w:val="FF66CC"/>
      <w:lang w:eastAsia="ar-S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mbria" w:eastAsia="Calibri" w:hAnsi="Cambria" w:cs="Cambria"/>
      <w:b w:val="0"/>
      <w:sz w:val="24"/>
      <w:szCs w:val="24"/>
      <w:lang w:eastAsia="ar-SA"/>
    </w:rPr>
  </w:style>
  <w:style w:type="character" w:customStyle="1" w:styleId="WW8Num42z0">
    <w:name w:val="WW8Num42z0"/>
    <w:rPr>
      <w:rFonts w:ascii="Cambria" w:hAnsi="Cambria" w:cs="Cambria" w:hint="default"/>
      <w:bCs/>
      <w:lang w:eastAsia="ar-SA"/>
    </w:rPr>
  </w:style>
  <w:style w:type="character" w:customStyle="1" w:styleId="WW8Num43z0">
    <w:name w:val="WW8Num43z0"/>
    <w:rPr>
      <w:rFonts w:ascii="Cambria" w:eastAsia="Times New Roman" w:hAnsi="Cambria" w:cs="Cambria"/>
      <w:lang w:eastAsia="ar-SA"/>
    </w:rPr>
  </w:style>
  <w:style w:type="character" w:customStyle="1" w:styleId="WW8Num44z0">
    <w:name w:val="WW8Num44z0"/>
    <w:rPr>
      <w:rFonts w:ascii="Symbol" w:hAnsi="Symbol" w:cs="Symbol" w:hint="default"/>
      <w:sz w:val="24"/>
      <w:szCs w:val="24"/>
    </w:rPr>
  </w:style>
  <w:style w:type="character" w:customStyle="1" w:styleId="WW8Num45z0">
    <w:name w:val="WW8Num45z0"/>
    <w:rPr>
      <w:rFonts w:ascii="Times New Roman" w:hAnsi="Times New Roman" w:cs="Times New Roman"/>
      <w:strike w:val="0"/>
      <w:dstrike w:val="0"/>
      <w:color w:val="auto"/>
      <w:sz w:val="24"/>
      <w:szCs w:val="24"/>
    </w:rPr>
  </w:style>
  <w:style w:type="character" w:customStyle="1" w:styleId="WW8Num46z0">
    <w:name w:val="WW8Num46z0"/>
    <w:rPr>
      <w:rFonts w:ascii="Times New Roman" w:hAnsi="Times New Roman" w:cs="Times New Roman"/>
      <w:sz w:val="24"/>
      <w:szCs w:val="24"/>
    </w:rPr>
  </w:style>
  <w:style w:type="character" w:customStyle="1" w:styleId="WW8Num47z0">
    <w:name w:val="WW8Num47z0"/>
    <w:rPr>
      <w:rFonts w:ascii="Times New Roman" w:hAnsi="Times New Roman" w:cs="Times New Roman" w:hint="default"/>
      <w:bCs/>
      <w:sz w:val="24"/>
      <w:szCs w:val="24"/>
      <w:lang w:eastAsia="ar-SA"/>
    </w:rPr>
  </w:style>
  <w:style w:type="character" w:customStyle="1" w:styleId="WW8Num48z0">
    <w:name w:val="WW8Num48z0"/>
    <w:rPr>
      <w:rFonts w:ascii="Times New Roman" w:hAnsi="Times New Roman" w:cs="Times New Roman"/>
      <w:b w:val="0"/>
      <w:sz w:val="24"/>
      <w:szCs w:val="24"/>
      <w:lang w:eastAsia="ar-SA"/>
    </w:rPr>
  </w:style>
  <w:style w:type="character" w:customStyle="1" w:styleId="WW8Num49z0">
    <w:name w:val="WW8Num49z0"/>
    <w:rPr>
      <w:rFonts w:ascii="OpenSymbol" w:hAnsi="OpenSymbol" w:cs="Symbol"/>
      <w:sz w:val="28"/>
      <w:szCs w:val="24"/>
    </w:rPr>
  </w:style>
  <w:style w:type="character" w:customStyle="1" w:styleId="WW8Num50z0">
    <w:name w:val="WW8Num50z0"/>
    <w:rPr>
      <w:rFonts w:ascii="Cambria" w:hAnsi="Cambria" w:cs="Cambria"/>
      <w:lang w:eastAsia="ar-SA"/>
    </w:rPr>
  </w:style>
  <w:style w:type="character" w:customStyle="1" w:styleId="WW8Num51z0">
    <w:name w:val="WW8Num51z0"/>
    <w:rPr>
      <w:rFonts w:ascii="Times New Roman" w:hAnsi="Times New Roman" w:cs="Times New Roman"/>
      <w:sz w:val="24"/>
      <w:szCs w:val="24"/>
      <w:lang w:eastAsia="ar-SA"/>
    </w:rPr>
  </w:style>
  <w:style w:type="character" w:customStyle="1" w:styleId="WW8Num52z0">
    <w:name w:val="WW8Num52z0"/>
    <w:rPr>
      <w:rFonts w:ascii="Times New Roman" w:hAnsi="Times New Roman" w:cs="Times New Roman"/>
      <w:sz w:val="24"/>
      <w:szCs w:val="24"/>
      <w:lang w:eastAsia="ar-SA"/>
    </w:rPr>
  </w:style>
  <w:style w:type="character" w:customStyle="1" w:styleId="WW8Num53z0">
    <w:name w:val="WW8Num53z0"/>
    <w:rPr>
      <w:rFonts w:ascii="Cambria" w:eastAsia="Calibri" w:hAnsi="Cambria" w:cs="Cambria"/>
      <w:bCs/>
      <w:strike w:val="0"/>
      <w:dstrike w:val="0"/>
      <w:color w:val="FF0000"/>
      <w:sz w:val="24"/>
      <w:szCs w:val="24"/>
      <w:lang w:eastAsia="ar-SA"/>
    </w:rPr>
  </w:style>
  <w:style w:type="character" w:customStyle="1" w:styleId="WW8Num54z0">
    <w:name w:val="WW8Num54z0"/>
    <w:rPr>
      <w:rFonts w:ascii="Times New Roman" w:eastAsia="Times New Roman" w:hAnsi="Times New Roman" w:cs="Times New Roman"/>
      <w:sz w:val="24"/>
      <w:szCs w:val="24"/>
      <w:lang w:eastAsia="ar-SA"/>
    </w:rPr>
  </w:style>
  <w:style w:type="character" w:customStyle="1" w:styleId="WW8Num55z0">
    <w:name w:val="WW8Num55z0"/>
    <w:rPr>
      <w:rFonts w:ascii="Cambria" w:eastAsia="Calibri" w:hAnsi="Cambria" w:cs="Cambria"/>
      <w:bCs/>
      <w:color w:val="000000"/>
      <w:lang w:eastAsia="ar-SA"/>
    </w:rPr>
  </w:style>
  <w:style w:type="character" w:customStyle="1" w:styleId="WW8Num56z0">
    <w:name w:val="WW8Num56z0"/>
    <w:rPr>
      <w:rFonts w:ascii="Times New Roman" w:hAnsi="Times New Roman" w:cs="Times New Roman" w:hint="default"/>
      <w:sz w:val="24"/>
      <w:szCs w:val="24"/>
    </w:rPr>
  </w:style>
  <w:style w:type="character" w:customStyle="1" w:styleId="WW8Num57z0">
    <w:name w:val="WW8Num57z0"/>
    <w:rPr>
      <w:rFonts w:ascii="Times New Roman" w:hAnsi="Times New Roman" w:cs="Times New Roman"/>
      <w:sz w:val="24"/>
      <w:szCs w:val="24"/>
    </w:rPr>
  </w:style>
  <w:style w:type="character" w:customStyle="1" w:styleId="WW8Num58z0">
    <w:name w:val="WW8Num58z0"/>
  </w:style>
  <w:style w:type="character" w:customStyle="1" w:styleId="WW8Num59z0">
    <w:name w:val="WW8Num59z0"/>
    <w:rPr>
      <w:rFonts w:ascii="Times New Roman" w:hAnsi="Times New Roman" w:cs="Times New Roman" w:hint="default"/>
      <w:sz w:val="24"/>
      <w:szCs w:val="24"/>
    </w:rPr>
  </w:style>
  <w:style w:type="character" w:customStyle="1" w:styleId="WW8Num60z0">
    <w:name w:val="WW8Num60z0"/>
    <w:rPr>
      <w:rFonts w:ascii="Times New Roman" w:hAnsi="Times New Roman" w:cs="Times New Roman"/>
      <w:sz w:val="24"/>
      <w:szCs w:val="24"/>
      <w:lang w:eastAsia="ar-SA"/>
    </w:rPr>
  </w:style>
  <w:style w:type="character" w:customStyle="1" w:styleId="WW8Num61z0">
    <w:name w:val="WW8Num61z0"/>
    <w:rPr>
      <w:rFonts w:ascii="Times New Roman" w:hAnsi="Times New Roman" w:cs="Times New Roman" w:hint="default"/>
      <w:b w:val="0"/>
      <w:sz w:val="24"/>
      <w:szCs w:val="24"/>
      <w:lang w:eastAsia="ar-SA"/>
    </w:rPr>
  </w:style>
  <w:style w:type="character" w:customStyle="1" w:styleId="WW8Num62z0">
    <w:name w:val="WW8Num62z0"/>
    <w:rPr>
      <w:rFonts w:ascii="Cambria" w:hAnsi="Cambria" w:cs="Times New Roman" w:hint="default"/>
    </w:rPr>
  </w:style>
  <w:style w:type="character" w:customStyle="1" w:styleId="WW8Num63z0">
    <w:name w:val="WW8Num63z0"/>
    <w:rPr>
      <w:rFonts w:ascii="Times New Roman" w:hAnsi="Times New Roman" w:cs="Times New Roman" w:hint="default"/>
      <w:sz w:val="24"/>
      <w:szCs w:val="24"/>
    </w:rPr>
  </w:style>
  <w:style w:type="character" w:customStyle="1" w:styleId="WW8Num64z0">
    <w:name w:val="WW8Num64z0"/>
    <w:rPr>
      <w:rFonts w:ascii="Times New Roman" w:hAnsi="Times New Roman" w:cs="Times New Roman"/>
      <w:bCs/>
      <w:sz w:val="24"/>
      <w:szCs w:val="24"/>
      <w:lang w:eastAsia="ar-SA"/>
    </w:rPr>
  </w:style>
  <w:style w:type="character" w:customStyle="1" w:styleId="WW8Num65z0">
    <w:name w:val="WW8Num65z0"/>
    <w:rPr>
      <w:rFonts w:ascii="Cambria" w:hAnsi="Cambria" w:cs="Times New Roman" w:hint="default"/>
      <w:sz w:val="24"/>
      <w:szCs w:val="24"/>
      <w:lang w:eastAsia="ar-SA"/>
    </w:rPr>
  </w:style>
  <w:style w:type="character" w:customStyle="1" w:styleId="WW8Num66z0">
    <w:name w:val="WW8Num66z0"/>
    <w:rPr>
      <w:rFonts w:ascii="Times New Roman" w:eastAsia="Calibri" w:hAnsi="Times New Roman" w:cs="Times New Roman"/>
      <w:b/>
      <w:bCs/>
      <w:color w:val="FF0000"/>
      <w:sz w:val="24"/>
      <w:szCs w:val="24"/>
      <w:lang w:eastAsia="ar-SA"/>
    </w:rPr>
  </w:style>
  <w:style w:type="character" w:customStyle="1" w:styleId="WW8Num67z0">
    <w:name w:val="WW8Num67z0"/>
    <w:rPr>
      <w:rFonts w:hint="default"/>
    </w:rPr>
  </w:style>
  <w:style w:type="character" w:customStyle="1" w:styleId="WW8Num68z0">
    <w:name w:val="WW8Num68z0"/>
    <w:rPr>
      <w:rFonts w:ascii="Cambria" w:hAnsi="Cambria" w:cs="Times New Roman" w:hint="default"/>
      <w:sz w:val="24"/>
      <w:szCs w:val="24"/>
    </w:rPr>
  </w:style>
  <w:style w:type="character" w:customStyle="1" w:styleId="WW8Num69z0">
    <w:name w:val="WW8Num69z0"/>
    <w:rPr>
      <w:rFonts w:ascii="Times New Roman" w:eastAsia="TimesNewRoman" w:hAnsi="Times New Roman" w:cs="Times New Roman" w:hint="default"/>
      <w:sz w:val="24"/>
      <w:szCs w:val="24"/>
      <w:lang w:eastAsia="ar-SA"/>
    </w:rPr>
  </w:style>
  <w:style w:type="character" w:customStyle="1" w:styleId="WW8Num70z0">
    <w:name w:val="WW8Num70z0"/>
    <w:rPr>
      <w:rFonts w:ascii="Cambria" w:eastAsia="Calibri" w:hAnsi="Cambria" w:cs="Cambria"/>
      <w:b w:val="0"/>
      <w:sz w:val="24"/>
      <w:szCs w:val="24"/>
      <w:lang w:eastAsia="ar-SA"/>
    </w:rPr>
  </w:style>
  <w:style w:type="character" w:customStyle="1" w:styleId="WW8Num71z0">
    <w:name w:val="WW8Num71z0"/>
    <w:rPr>
      <w:rFonts w:ascii="Times New Roman" w:hAnsi="Times New Roman" w:cs="Times New Roman"/>
      <w:i w:val="0"/>
      <w:sz w:val="24"/>
      <w:szCs w:val="24"/>
    </w:rPr>
  </w:style>
  <w:style w:type="character" w:customStyle="1" w:styleId="WW8Num72z0">
    <w:name w:val="WW8Num72z0"/>
    <w:rPr>
      <w:rFonts w:ascii="Times New Roman" w:hAnsi="Times New Roman" w:cs="Times New Roman"/>
      <w:b w:val="0"/>
      <w:strike w:val="0"/>
      <w:dstrike w:val="0"/>
      <w:sz w:val="24"/>
      <w:szCs w:val="24"/>
    </w:rPr>
  </w:style>
  <w:style w:type="character" w:customStyle="1" w:styleId="WW8Num73z0">
    <w:name w:val="WW8Num73z0"/>
    <w:rPr>
      <w:rFonts w:ascii="Times New Roman" w:hAnsi="Times New Roman" w:cs="Times New Roman"/>
      <w:color w:val="auto"/>
      <w:sz w:val="24"/>
      <w:szCs w:val="24"/>
    </w:rPr>
  </w:style>
  <w:style w:type="character" w:customStyle="1" w:styleId="WW8Num74z0">
    <w:name w:val="WW8Num74z0"/>
    <w:rPr>
      <w:rFonts w:ascii="Times New Roman" w:hAnsi="Times New Roman" w:cs="Times New Roman" w:hint="default"/>
      <w:sz w:val="24"/>
      <w:szCs w:val="24"/>
    </w:rPr>
  </w:style>
  <w:style w:type="character" w:customStyle="1" w:styleId="WW8Num75z0">
    <w:name w:val="WW8Num75z0"/>
    <w:rPr>
      <w:rFonts w:ascii="Times New Roman" w:hAnsi="Times New Roman" w:cs="Times New Roman"/>
      <w:strike w:val="0"/>
      <w:dstrike w:val="0"/>
      <w:color w:val="auto"/>
      <w:sz w:val="24"/>
      <w:szCs w:val="24"/>
    </w:rPr>
  </w:style>
  <w:style w:type="character" w:customStyle="1" w:styleId="WW8Num76z0">
    <w:name w:val="WW8Num76z0"/>
    <w:rPr>
      <w:rFonts w:ascii="Times New Roman" w:hAnsi="Times New Roman" w:cs="Times New Roman"/>
      <w:color w:val="auto"/>
      <w:sz w:val="24"/>
      <w:szCs w:val="24"/>
      <w:lang w:eastAsia="ar-SA"/>
    </w:rPr>
  </w:style>
  <w:style w:type="character" w:customStyle="1" w:styleId="WW8Num77z0">
    <w:name w:val="WW8Num77z0"/>
    <w:rPr>
      <w:rFonts w:ascii="Times New Roman" w:hAnsi="Times New Roman" w:cs="Times New Roman"/>
      <w:sz w:val="24"/>
      <w:szCs w:val="24"/>
      <w:lang w:eastAsia="ar-SA"/>
    </w:rPr>
  </w:style>
  <w:style w:type="character" w:customStyle="1" w:styleId="WW8Num78z0">
    <w:name w:val="WW8Num78z0"/>
    <w:rPr>
      <w:rFonts w:ascii="Times New Roman" w:hAnsi="Times New Roman" w:cs="Times New Roman"/>
      <w:sz w:val="24"/>
      <w:szCs w:val="24"/>
      <w:lang w:eastAsia="ar-SA"/>
    </w:rPr>
  </w:style>
  <w:style w:type="character" w:customStyle="1" w:styleId="WW8Num79z0">
    <w:name w:val="WW8Num79z0"/>
    <w:rPr>
      <w:rFonts w:ascii="Times New Roman" w:hAnsi="Times New Roman" w:cs="Times New Roman"/>
      <w:sz w:val="24"/>
      <w:szCs w:val="24"/>
      <w:lang w:eastAsia="ar-SA"/>
    </w:rPr>
  </w:style>
  <w:style w:type="character" w:customStyle="1" w:styleId="WW8Num80z0">
    <w:name w:val="WW8Num80z0"/>
    <w:rPr>
      <w:rFonts w:ascii="Symbol" w:hAnsi="Symbol" w:cs="Symbol" w:hint="default"/>
      <w:color w:val="000000"/>
      <w:sz w:val="24"/>
      <w:szCs w:val="24"/>
      <w:lang w:eastAsia="ar-SA"/>
    </w:rPr>
  </w:style>
  <w:style w:type="character" w:customStyle="1" w:styleId="WW8Num81z0">
    <w:name w:val="WW8Num81z0"/>
    <w:rPr>
      <w:rFonts w:ascii="Times New Roman" w:eastAsia="Times New Roman" w:hAnsi="Times New Roman" w:cs="Times New Roman" w:hint="default"/>
      <w:i w:val="0"/>
      <w:kern w:val="2"/>
      <w:sz w:val="24"/>
      <w:szCs w:val="24"/>
      <w:lang w:eastAsia="ar-SA"/>
    </w:rPr>
  </w:style>
  <w:style w:type="character" w:customStyle="1" w:styleId="WW8Num82z0">
    <w:name w:val="WW8Num82z0"/>
  </w:style>
  <w:style w:type="character" w:customStyle="1" w:styleId="WW8Num82z1">
    <w:name w:val="WW8Num82z1"/>
    <w:rPr>
      <w:rFonts w:ascii="Times New Roman" w:hAnsi="Times New Roman" w:cs="Times New Roman"/>
      <w:sz w:val="24"/>
      <w:szCs w:val="24"/>
      <w:lang w:eastAsia="ar-SA"/>
    </w:rPr>
  </w:style>
  <w:style w:type="character" w:customStyle="1" w:styleId="WW8Num82z2">
    <w:name w:val="WW8Num82z2"/>
    <w:rPr>
      <w:rFonts w:ascii="Times New Roman" w:hAnsi="Times New Roman" w:cs="Times New Roman" w:hint="default"/>
      <w:sz w:val="24"/>
      <w:szCs w:val="24"/>
      <w:lang w:eastAsia="ar-SA"/>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hAnsi="Times New Roman" w:cs="Times New Roman" w:hint="default"/>
      <w:sz w:val="24"/>
      <w:szCs w:val="24"/>
      <w:lang w:eastAsia="ar-S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Symbol" w:hAnsi="Symbol" w:cs="Symbol" w:hint="default"/>
      <w:sz w:val="24"/>
      <w:szCs w:val="24"/>
    </w:rPr>
  </w:style>
  <w:style w:type="character" w:customStyle="1" w:styleId="WW8Num17z2">
    <w:name w:val="WW8Num17z2"/>
  </w:style>
  <w:style w:type="character" w:customStyle="1" w:styleId="WW8Num17z3">
    <w:name w:val="WW8Num17z3"/>
    <w:rPr>
      <w:rFonts w:ascii="Times New Roman" w:hAnsi="Times New Roman" w:cs="Times New Roman"/>
      <w:b/>
      <w:bCs/>
      <w:sz w:val="24"/>
      <w:szCs w:val="24"/>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hAnsi="Times New Roman" w:cs="Times New Roman"/>
    </w:rPr>
  </w:style>
  <w:style w:type="character" w:customStyle="1" w:styleId="WW8Num28z1">
    <w:name w:val="WW8Num28z1"/>
    <w:rPr>
      <w:rFont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Times New Roman" w:hAnsi="Times New Roman" w:cs="Times New Roman"/>
    </w:rPr>
  </w:style>
  <w:style w:type="character" w:customStyle="1" w:styleId="WW8Num31z1">
    <w:name w:val="WW8Num31z1"/>
    <w:rPr>
      <w:rFonts w:ascii="Times New Roman" w:hAnsi="Times New Roman"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Times New Roman" w:hAnsi="Times New Roman" w:cs="Times New Roman"/>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ambria" w:hAnsi="Cambria" w:cs="Cambria" w:hint="default"/>
      <w:bCs/>
      <w:color w:val="FF66CC"/>
      <w:lang w:eastAsia="ar-SA"/>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ascii="Times New Roman" w:hAnsi="Times New Roman" w:cs="Times New Roman"/>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rPr>
      <w:rFonts w:ascii="Times New Roman" w:hAnsi="Times New Roman" w:cs="Times New Roman"/>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ascii="Times New Roman" w:hAnsi="Times New Roman" w:cs="Times New Roman"/>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4z0">
    <w:name w:val="WW8Num84z0"/>
    <w:rPr>
      <w:rFonts w:ascii="Times New Roman" w:hAnsi="Times New Roman" w:cs="Times New Roman"/>
      <w:b w:val="0"/>
      <w:strike w:val="0"/>
      <w:dstrike w:val="0"/>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cs="Times New Roman"/>
      <w:color w:val="000000"/>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sz w:val="24"/>
      <w:szCs w:val="24"/>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hAnsi="Times New Roman" w:cs="Times New Roman"/>
      <w:strike w:val="0"/>
      <w:dstrike w:val="0"/>
      <w:color w:val="auto"/>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hAnsi="Times New Roman" w:cs="Times New Roman"/>
      <w:color w:val="auto"/>
      <w:sz w:val="24"/>
      <w:szCs w:val="24"/>
      <w:lang w:eastAsia="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sz w:val="24"/>
      <w:szCs w:val="24"/>
      <w:lang w:eastAsia="ar-SA"/>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sz w:val="24"/>
      <w:szCs w:val="24"/>
      <w:lang w:eastAsia="ar-S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sz w:val="24"/>
      <w:szCs w:val="24"/>
      <w:lang w:eastAsia="ar-SA"/>
    </w:rPr>
  </w:style>
  <w:style w:type="character" w:customStyle="1" w:styleId="WW8Num92z1">
    <w:name w:val="WW8Num92z1"/>
    <w:rPr>
      <w:rFonts w:ascii="Times New Roman" w:hAnsi="Times New Roman" w:cs="Times New Roman"/>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hint="default"/>
      <w:color w:val="000000"/>
      <w:sz w:val="24"/>
      <w:szCs w:val="24"/>
      <w:lang w:eastAsia="ar-SA"/>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hint="default"/>
      <w:i w:val="0"/>
      <w:kern w:val="2"/>
      <w:sz w:val="24"/>
      <w:szCs w:val="24"/>
      <w:lang w:eastAsia="ar-SA"/>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rPr>
      <w:rFonts w:ascii="Times New Roman" w:hAnsi="Times New Roman" w:cs="Times New Roman"/>
      <w:sz w:val="24"/>
      <w:szCs w:val="24"/>
      <w:lang w:eastAsia="ar-SA"/>
    </w:rPr>
  </w:style>
  <w:style w:type="character" w:customStyle="1" w:styleId="WW8Num96z2">
    <w:name w:val="WW8Num96z2"/>
    <w:rPr>
      <w:rFonts w:ascii="Times New Roman" w:hAnsi="Times New Roman" w:cs="Times New Roman" w:hint="default"/>
      <w:sz w:val="24"/>
      <w:szCs w:val="24"/>
      <w:lang w:eastAsia="ar-SA"/>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Domylnaczcionkaakapitu1">
    <w:name w:val="Domyślna czcionka akapitu1"/>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ng-binding">
    <w:name w:val="ng-binding"/>
  </w:style>
  <w:style w:type="character" w:styleId="Uwydatnienie">
    <w:name w:val="Emphasis"/>
    <w:qFormat/>
    <w:rPr>
      <w:i/>
      <w:iCs/>
    </w:rPr>
  </w:style>
  <w:style w:type="character" w:customStyle="1" w:styleId="TekstprzypisudolnegoZnak">
    <w:name w:val="Tekst przypisu dolnego Znak"/>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Nagwek1Znak">
    <w:name w:val="Nagłówek 1 Znak"/>
    <w:rPr>
      <w:rFonts w:ascii="Cambria" w:eastAsia="Times New Roman" w:hAnsi="Cambria" w:cs="Cambria"/>
      <w:b/>
      <w:iCs/>
      <w:sz w:val="22"/>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highlight">
    <w:name w:val="highlight"/>
    <w:basedOn w:val="Domylnaczcionkaakapitu1"/>
  </w:style>
  <w:style w:type="character" w:customStyle="1" w:styleId="apple-converted-space">
    <w:name w:val="apple-converted-space"/>
    <w:basedOn w:val="Domylnaczcionkaakapitu1"/>
  </w:style>
  <w:style w:type="character" w:customStyle="1" w:styleId="footnote">
    <w:name w:val="footnote"/>
    <w:basedOn w:val="Domylnaczcionkaakapitu1"/>
  </w:style>
  <w:style w:type="character" w:styleId="Hipercze">
    <w:name w:val="Hyperlink"/>
    <w:rPr>
      <w:color w:val="0000FF"/>
      <w:u w:val="single"/>
    </w:rPr>
  </w:style>
  <w:style w:type="character" w:customStyle="1" w:styleId="Nagwek3Znak">
    <w:name w:val="Nagłówek 3 Znak"/>
    <w:rPr>
      <w:rFonts w:ascii="Cambria" w:eastAsia="Times New Roman" w:hAnsi="Cambria" w:cs="Times New Roman"/>
      <w:color w:val="243F60"/>
      <w:sz w:val="24"/>
      <w:szCs w:val="24"/>
    </w:rPr>
  </w:style>
  <w:style w:type="character" w:customStyle="1" w:styleId="TekstpodstawowyZnak">
    <w:name w:val="Tekst podstawowy Znak"/>
    <w:rPr>
      <w:rFonts w:eastAsia="Times New Roman" w:cs="Calibri"/>
      <w:color w:val="FF0000"/>
      <w:sz w:val="22"/>
      <w:szCs w:val="22"/>
    </w:rPr>
  </w:style>
  <w:style w:type="character" w:customStyle="1" w:styleId="Tekstpodstawowy2Znak">
    <w:name w:val="Tekst podstawowy 2 Znak"/>
    <w:rPr>
      <w:sz w:val="22"/>
      <w:szCs w:val="22"/>
    </w:rPr>
  </w:style>
  <w:style w:type="character" w:customStyle="1" w:styleId="Nagwek4Znak">
    <w:name w:val="Nagłówek 4 Znak"/>
    <w:rPr>
      <w:rFonts w:ascii="Calibri" w:eastAsia="Times New Roman" w:hAnsi="Calibri" w:cs="Times New Roman"/>
      <w:b/>
      <w:bCs/>
      <w:sz w:val="28"/>
      <w:szCs w:val="28"/>
    </w:rPr>
  </w:style>
  <w:style w:type="character" w:customStyle="1" w:styleId="HTML-wstpniesformatowanyZnak">
    <w:name w:val="HTML - wstępnie sformatowany Znak"/>
    <w:rPr>
      <w:rFonts w:ascii="Courier New" w:eastAsia="Times New Roman" w:hAnsi="Courier New" w:cs="Courier New"/>
    </w:rPr>
  </w:style>
  <w:style w:type="character" w:styleId="UyteHipercze">
    <w:name w:val="FollowedHyperlink"/>
    <w:rPr>
      <w:color w:val="800080"/>
      <w:u w:val="single"/>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Liberation Sans" w:eastAsia="Microsoft YaHei" w:hAnsi="Liberation Sans" w:cs="Arial"/>
      <w:sz w:val="28"/>
      <w:szCs w:val="28"/>
    </w:rPr>
  </w:style>
  <w:style w:type="paragraph" w:styleId="Tekstpodstawowy">
    <w:name w:val="Body Text"/>
    <w:basedOn w:val="Normalny"/>
    <w:pPr>
      <w:spacing w:after="0" w:line="254" w:lineRule="auto"/>
      <w:ind w:left="0" w:firstLine="0"/>
    </w:pPr>
    <w:rPr>
      <w:rFonts w:eastAsia="Times New Roman"/>
      <w:color w:val="FF0000"/>
      <w:lang w:val="x-none"/>
    </w:rPr>
  </w:style>
  <w:style w:type="paragraph" w:styleId="Lista">
    <w:name w:val="List"/>
    <w:basedOn w:val="Normalny"/>
    <w:pPr>
      <w:spacing w:after="0" w:line="240" w:lineRule="auto"/>
      <w:ind w:left="283" w:hanging="283"/>
      <w:jc w:val="left"/>
    </w:pPr>
    <w:rPr>
      <w:rFonts w:ascii="Times New Roman" w:eastAsia="Times New Roman" w:hAnsi="Times New Roman"/>
      <w:sz w:val="24"/>
      <w:szCs w:val="24"/>
    </w:rPr>
  </w:style>
  <w:style w:type="paragraph" w:styleId="Legenda">
    <w:name w:val="caption"/>
    <w:basedOn w:val="Normalny"/>
    <w:pPr>
      <w:suppressLineNumbers/>
      <w:spacing w:before="120"/>
    </w:pPr>
    <w:rPr>
      <w:rFonts w:cs="Arial"/>
      <w:i/>
      <w:iCs/>
      <w:sz w:val="24"/>
      <w:szCs w:val="24"/>
    </w:rPr>
  </w:style>
  <w:style w:type="paragraph" w:customStyle="1" w:styleId="Indeks">
    <w:name w:val="Indeks"/>
    <w:basedOn w:val="Normalny"/>
    <w:pPr>
      <w:suppressLineNumbers/>
    </w:pPr>
    <w:rPr>
      <w:rFonts w:cs="Arial"/>
    </w:rPr>
  </w:style>
  <w:style w:type="paragraph" w:styleId="Akapitzlist">
    <w:name w:val="List Paragraph"/>
    <w:aliases w:val="Eko punkty,normalny tekst,CW_Lista,Podsis rysunku,Akapit z listą numerowaną,maz_wyliczenie,opis dzialania,K-P_odwolanie,A_wyliczenie,Akapit z listą 1,Table of contents numbered,Akapit z listą5,sw tekst,L1,Numerowanie,Akapit z listą BS,lp1"/>
    <w:basedOn w:val="Normalny"/>
    <w:link w:val="AkapitzlistZnak"/>
    <w:uiPriority w:val="34"/>
    <w:qFormat/>
    <w:pPr>
      <w:ind w:left="720"/>
      <w:contextualSpacing/>
    </w:pPr>
    <w:rPr>
      <w:lang w:val="x-none"/>
    </w:rPr>
  </w:style>
  <w:style w:type="paragraph" w:customStyle="1" w:styleId="pkt">
    <w:name w:val="pkt"/>
    <w:basedOn w:val="Normalny"/>
    <w:pPr>
      <w:autoSpaceDE w:val="0"/>
      <w:spacing w:before="60" w:after="60" w:line="240" w:lineRule="auto"/>
      <w:ind w:left="851" w:hanging="295"/>
    </w:pPr>
    <w:rPr>
      <w:rFonts w:ascii="Univers-PL" w:eastAsia="Times New Roman" w:hAnsi="Univers-PL" w:cs="Univers-PL"/>
      <w:sz w:val="19"/>
      <w:szCs w:val="19"/>
    </w:rPr>
  </w:style>
  <w:style w:type="paragraph" w:styleId="Tekstdymka">
    <w:name w:val="Balloon Text"/>
    <w:basedOn w:val="Normalny"/>
    <w:pPr>
      <w:spacing w:after="0" w:line="240" w:lineRule="auto"/>
    </w:pPr>
    <w:rPr>
      <w:rFonts w:ascii="Tahoma" w:hAnsi="Tahoma" w:cs="Tahoma"/>
      <w:sz w:val="16"/>
      <w:szCs w:val="16"/>
      <w:lang w:val="x-none"/>
    </w:rPr>
  </w:style>
  <w:style w:type="paragraph" w:customStyle="1" w:styleId="Tekstkomentarza1">
    <w:name w:val="Tekst komentarza1"/>
    <w:basedOn w:val="Normalny"/>
    <w:pPr>
      <w:spacing w:line="240" w:lineRule="auto"/>
    </w:pPr>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pPr>
      <w:spacing w:after="0" w:line="240" w:lineRule="auto"/>
    </w:pPr>
    <w:rPr>
      <w:sz w:val="20"/>
      <w:szCs w:val="20"/>
      <w:lang w:val="x-none"/>
    </w:rPr>
  </w:style>
  <w:style w:type="paragraph" w:styleId="Poprawka">
    <w:name w:val="Revision"/>
    <w:pPr>
      <w:suppressAutoHyphens/>
      <w:ind w:left="567" w:hanging="567"/>
      <w:jc w:val="both"/>
    </w:pPr>
    <w:rPr>
      <w:rFonts w:ascii="Calibri" w:eastAsia="Calibri" w:hAnsi="Calibri"/>
      <w:sz w:val="22"/>
      <w:szCs w:val="22"/>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rPr>
      <w:sz w:val="20"/>
      <w:szCs w:val="20"/>
      <w:lang w:val="x-none"/>
    </w:rPr>
  </w:style>
  <w:style w:type="paragraph" w:styleId="Stopka">
    <w:name w:val="footer"/>
    <w:basedOn w:val="Normalny"/>
    <w:pPr>
      <w:spacing w:after="0" w:line="240" w:lineRule="auto"/>
    </w:pPr>
    <w:rPr>
      <w:sz w:val="20"/>
      <w:szCs w:val="20"/>
      <w:lang w:val="x-none"/>
    </w:rPr>
  </w:style>
  <w:style w:type="paragraph" w:customStyle="1" w:styleId="mainpub">
    <w:name w:val="mainpub"/>
    <w:basedOn w:val="Normalny"/>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ind w:left="567" w:hanging="567"/>
      <w:jc w:val="both"/>
    </w:pPr>
    <w:rPr>
      <w:rFonts w:eastAsia="Calibri"/>
      <w:color w:val="000000"/>
      <w:sz w:val="24"/>
      <w:szCs w:val="24"/>
      <w:lang w:eastAsia="zh-CN"/>
    </w:rPr>
  </w:style>
  <w:style w:type="paragraph" w:customStyle="1" w:styleId="Tekstpodstawowy21">
    <w:name w:val="Tekst podstawowy 21"/>
    <w:basedOn w:val="Normalny"/>
    <w:pPr>
      <w:spacing w:line="480" w:lineRule="auto"/>
    </w:pPr>
    <w:rPr>
      <w:lang w:val="x-none"/>
    </w:rPr>
  </w:style>
  <w:style w:type="paragraph" w:customStyle="1" w:styleId="Tekstpodstawowy33">
    <w:name w:val="Tekst podstawowy 33"/>
    <w:basedOn w:val="Normalny"/>
    <w:pPr>
      <w:spacing w:after="0" w:line="240" w:lineRule="auto"/>
      <w:ind w:left="0" w:firstLine="0"/>
    </w:pPr>
    <w:rPr>
      <w:rFonts w:ascii="Nimbus Roman No9 L" w:eastAsia="Times New Roman" w:hAnsi="Nimbus Roman No9 L" w:cs="Nimbus Roman No9 L"/>
      <w:color w:val="FF0000"/>
      <w:sz w:val="24"/>
      <w:szCs w:val="24"/>
    </w:rPr>
  </w:style>
  <w:style w:type="paragraph" w:customStyle="1" w:styleId="Tekstpodstawowy25">
    <w:name w:val="Tekst podstawowy 25"/>
    <w:basedOn w:val="Normalny"/>
    <w:pPr>
      <w:tabs>
        <w:tab w:val="left" w:pos="2628"/>
      </w:tabs>
      <w:spacing w:after="0" w:line="240" w:lineRule="auto"/>
      <w:ind w:left="0" w:firstLine="0"/>
    </w:pPr>
    <w:rPr>
      <w:rFonts w:ascii="Times New Roman" w:eastAsia="Times New Roman" w:hAnsi="Times New Roman"/>
      <w:color w:val="000000"/>
    </w:rPr>
  </w:style>
  <w:style w:type="paragraph" w:styleId="NormalnyWeb">
    <w:name w:val="Normal (Web)"/>
    <w:basedOn w:val="Normalny"/>
    <w:pPr>
      <w:spacing w:before="280" w:after="280" w:line="240" w:lineRule="auto"/>
      <w:ind w:left="0" w:firstLine="0"/>
      <w:jc w:val="left"/>
    </w:pPr>
    <w:rPr>
      <w:rFonts w:ascii="Times New Roman" w:eastAsia="Times New Roman" w:hAnsi="Times New Roman"/>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paragraph" w:customStyle="1" w:styleId="Akapitzlist1">
    <w:name w:val="Akapit z listą1"/>
    <w:basedOn w:val="Normalny"/>
    <w:pPr>
      <w:spacing w:after="80" w:line="100" w:lineRule="atLeast"/>
      <w:ind w:left="720" w:firstLine="0"/>
      <w:jc w:val="left"/>
    </w:pPr>
    <w:rPr>
      <w:rFonts w:ascii="Times New Roman" w:eastAsia="SimSun" w:hAnsi="Times New Roman"/>
      <w:sz w:val="24"/>
      <w:szCs w:val="24"/>
    </w:rPr>
  </w:style>
  <w:style w:type="paragraph" w:styleId="Tekstpodstawowywcity">
    <w:name w:val="Body Text Indent"/>
    <w:basedOn w:val="Normalny"/>
    <w:pPr>
      <w:autoSpaceDE w:val="0"/>
      <w:ind w:left="550" w:hanging="550"/>
    </w:pPr>
    <w:rPr>
      <w:rFonts w:ascii="Cambria" w:hAnsi="Cambria" w:cs="Cambria"/>
      <w:color w:val="FF00FF"/>
    </w:rPr>
  </w:style>
  <w:style w:type="paragraph" w:customStyle="1" w:styleId="Tekstpodstawowywcity21">
    <w:name w:val="Tekst podstawowy wcięty 21"/>
    <w:basedOn w:val="Normalny"/>
    <w:rPr>
      <w:rFonts w:ascii="Cambria" w:hAnsi="Cambria" w:cs="Cambria"/>
      <w:color w:val="FF00FF"/>
    </w:rPr>
  </w:style>
  <w:style w:type="paragraph" w:customStyle="1" w:styleId="Tekstpodstawowy31">
    <w:name w:val="Tekst podstawowy 31"/>
    <w:basedOn w:val="Normalny"/>
    <w:pPr>
      <w:spacing w:before="120" w:after="6"/>
      <w:ind w:left="0" w:firstLine="0"/>
    </w:pPr>
    <w:rPr>
      <w:rFonts w:ascii="Arial" w:hAnsi="Arial" w:cs="Arial"/>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D2CEB"/>
    <w:rPr>
      <w:sz w:val="16"/>
      <w:szCs w:val="16"/>
    </w:rPr>
  </w:style>
  <w:style w:type="paragraph" w:styleId="Tekstkomentarza">
    <w:name w:val="annotation text"/>
    <w:basedOn w:val="Normalny"/>
    <w:link w:val="TekstkomentarzaZnak1"/>
    <w:uiPriority w:val="99"/>
    <w:semiHidden/>
    <w:unhideWhenUsed/>
    <w:rsid w:val="006D2CEB"/>
    <w:rPr>
      <w:sz w:val="20"/>
      <w:szCs w:val="20"/>
      <w:lang w:val="x-none"/>
    </w:rPr>
  </w:style>
  <w:style w:type="character" w:customStyle="1" w:styleId="TekstkomentarzaZnak1">
    <w:name w:val="Tekst komentarza Znak1"/>
    <w:link w:val="Tekstkomentarza"/>
    <w:uiPriority w:val="99"/>
    <w:semiHidden/>
    <w:rsid w:val="006D2CEB"/>
    <w:rPr>
      <w:rFonts w:ascii="Calibri" w:eastAsia="Calibri" w:hAnsi="Calibri"/>
      <w:lang w:eastAsia="zh-CN"/>
    </w:rPr>
  </w:style>
  <w:style w:type="character" w:customStyle="1" w:styleId="alb">
    <w:name w:val="a_lb"/>
    <w:basedOn w:val="Domylnaczcionkaakapitu"/>
    <w:rsid w:val="00E17CB5"/>
  </w:style>
  <w:style w:type="paragraph" w:styleId="Tekstprzypisukocowego">
    <w:name w:val="endnote text"/>
    <w:basedOn w:val="Normalny"/>
    <w:link w:val="TekstprzypisukocowegoZnak"/>
    <w:uiPriority w:val="99"/>
    <w:semiHidden/>
    <w:unhideWhenUsed/>
    <w:rsid w:val="008A301E"/>
    <w:rPr>
      <w:sz w:val="20"/>
      <w:szCs w:val="20"/>
      <w:lang w:val="x-none"/>
    </w:rPr>
  </w:style>
  <w:style w:type="character" w:customStyle="1" w:styleId="TekstprzypisukocowegoZnak">
    <w:name w:val="Tekst przypisu końcowego Znak"/>
    <w:link w:val="Tekstprzypisukocowego"/>
    <w:uiPriority w:val="99"/>
    <w:semiHidden/>
    <w:rsid w:val="008A301E"/>
    <w:rPr>
      <w:rFonts w:ascii="Calibri" w:eastAsia="Calibri" w:hAnsi="Calibri"/>
      <w:lang w:eastAsia="zh-CN"/>
    </w:rPr>
  </w:style>
  <w:style w:type="character" w:styleId="Odwoanieprzypisukocowego">
    <w:name w:val="endnote reference"/>
    <w:uiPriority w:val="99"/>
    <w:semiHidden/>
    <w:unhideWhenUsed/>
    <w:rsid w:val="008A301E"/>
    <w:rPr>
      <w:vertAlign w:val="superscript"/>
    </w:rPr>
  </w:style>
  <w:style w:type="character" w:customStyle="1" w:styleId="AkapitzlistZnak">
    <w:name w:val="Akapit z listą Znak"/>
    <w:aliases w:val="Eko punkty Znak,normalny tekst Znak,CW_Lista Znak,Podsis rysunku Znak,Akapit z listą numerowaną Znak,maz_wyliczenie Znak,opis dzialania Znak,K-P_odwolanie Znak,A_wyliczenie Znak,Akapit z listą 1 Znak,Table of contents numbered Znak"/>
    <w:link w:val="Akapitzlist"/>
    <w:uiPriority w:val="99"/>
    <w:qFormat/>
    <w:locked/>
    <w:rsid w:val="00F17852"/>
    <w:rPr>
      <w:rFonts w:ascii="Calibri" w:eastAsia="Calibri" w:hAnsi="Calibri"/>
      <w:sz w:val="22"/>
      <w:szCs w:val="22"/>
      <w:lang w:eastAsia="zh-CN"/>
    </w:rPr>
  </w:style>
  <w:style w:type="numbering" w:customStyle="1" w:styleId="Zaimportowanystyl61">
    <w:name w:val="Zaimportowany styl 61"/>
    <w:rsid w:val="00C90596"/>
    <w:pPr>
      <w:numPr>
        <w:numId w:val="1"/>
      </w:numPr>
    </w:pPr>
  </w:style>
  <w:style w:type="paragraph" w:customStyle="1" w:styleId="Nagwek11">
    <w:name w:val="Nagłówek 11"/>
    <w:basedOn w:val="Normalny"/>
    <w:rsid w:val="00702F88"/>
    <w:pPr>
      <w:spacing w:after="160" w:line="250" w:lineRule="exact"/>
      <w:ind w:left="11" w:firstLine="0"/>
      <w:jc w:val="center"/>
    </w:pPr>
    <w:rPr>
      <w:b/>
      <w:bCs/>
    </w:rPr>
  </w:style>
  <w:style w:type="paragraph" w:customStyle="1" w:styleId="Normalny2">
    <w:name w:val="Normalny2"/>
    <w:rsid w:val="00702F88"/>
    <w:pPr>
      <w:suppressAutoHyphens/>
    </w:pPr>
    <w:rPr>
      <w:rFonts w:eastAsia="Arial Unicode MS" w:cs="Arial Unicode M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2982">
      <w:bodyDiv w:val="1"/>
      <w:marLeft w:val="0"/>
      <w:marRight w:val="0"/>
      <w:marTop w:val="0"/>
      <w:marBottom w:val="0"/>
      <w:divBdr>
        <w:top w:val="none" w:sz="0" w:space="0" w:color="auto"/>
        <w:left w:val="none" w:sz="0" w:space="0" w:color="auto"/>
        <w:bottom w:val="none" w:sz="0" w:space="0" w:color="auto"/>
        <w:right w:val="none" w:sz="0" w:space="0" w:color="auto"/>
      </w:divBdr>
    </w:div>
    <w:div w:id="508787277">
      <w:bodyDiv w:val="1"/>
      <w:marLeft w:val="0"/>
      <w:marRight w:val="0"/>
      <w:marTop w:val="0"/>
      <w:marBottom w:val="0"/>
      <w:divBdr>
        <w:top w:val="none" w:sz="0" w:space="0" w:color="auto"/>
        <w:left w:val="none" w:sz="0" w:space="0" w:color="auto"/>
        <w:bottom w:val="none" w:sz="0" w:space="0" w:color="auto"/>
        <w:right w:val="none" w:sz="0" w:space="0" w:color="auto"/>
      </w:divBdr>
    </w:div>
    <w:div w:id="603728044">
      <w:bodyDiv w:val="1"/>
      <w:marLeft w:val="0"/>
      <w:marRight w:val="0"/>
      <w:marTop w:val="0"/>
      <w:marBottom w:val="0"/>
      <w:divBdr>
        <w:top w:val="none" w:sz="0" w:space="0" w:color="auto"/>
        <w:left w:val="none" w:sz="0" w:space="0" w:color="auto"/>
        <w:bottom w:val="none" w:sz="0" w:space="0" w:color="auto"/>
        <w:right w:val="none" w:sz="0" w:space="0" w:color="auto"/>
      </w:divBdr>
      <w:divsChild>
        <w:div w:id="1211722800">
          <w:marLeft w:val="360"/>
          <w:marRight w:val="0"/>
          <w:marTop w:val="0"/>
          <w:marBottom w:val="72"/>
          <w:divBdr>
            <w:top w:val="none" w:sz="0" w:space="0" w:color="auto"/>
            <w:left w:val="none" w:sz="0" w:space="0" w:color="auto"/>
            <w:bottom w:val="none" w:sz="0" w:space="0" w:color="auto"/>
            <w:right w:val="none" w:sz="0" w:space="0" w:color="auto"/>
          </w:divBdr>
        </w:div>
        <w:div w:id="1404066914">
          <w:marLeft w:val="360"/>
          <w:marRight w:val="0"/>
          <w:marTop w:val="0"/>
          <w:marBottom w:val="72"/>
          <w:divBdr>
            <w:top w:val="none" w:sz="0" w:space="0" w:color="auto"/>
            <w:left w:val="none" w:sz="0" w:space="0" w:color="auto"/>
            <w:bottom w:val="none" w:sz="0" w:space="0" w:color="auto"/>
            <w:right w:val="none" w:sz="0" w:space="0" w:color="auto"/>
          </w:divBdr>
        </w:div>
        <w:div w:id="1903251330">
          <w:marLeft w:val="360"/>
          <w:marRight w:val="0"/>
          <w:marTop w:val="72"/>
          <w:marBottom w:val="72"/>
          <w:divBdr>
            <w:top w:val="none" w:sz="0" w:space="0" w:color="auto"/>
            <w:left w:val="none" w:sz="0" w:space="0" w:color="auto"/>
            <w:bottom w:val="none" w:sz="0" w:space="0" w:color="auto"/>
            <w:right w:val="none" w:sz="0" w:space="0" w:color="auto"/>
          </w:divBdr>
        </w:div>
      </w:divsChild>
    </w:div>
    <w:div w:id="20659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45B5-6B97-4FF4-8F03-F79B9C20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21660</Words>
  <Characters>129961</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151319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Dróżdż</dc:creator>
  <cp:lastModifiedBy>Izabela ID. Dróżdż</cp:lastModifiedBy>
  <cp:revision>12</cp:revision>
  <cp:lastPrinted>2024-01-22T13:37:00Z</cp:lastPrinted>
  <dcterms:created xsi:type="dcterms:W3CDTF">2024-01-31T13:15:00Z</dcterms:created>
  <dcterms:modified xsi:type="dcterms:W3CDTF">2024-02-01T14:12:00Z</dcterms:modified>
</cp:coreProperties>
</file>