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998ED" w14:textId="5C915631" w:rsidR="001D6B87" w:rsidRPr="003D5400" w:rsidRDefault="00EC33EC" w:rsidP="000E578F">
      <w:pPr>
        <w:tabs>
          <w:tab w:val="left" w:pos="645"/>
          <w:tab w:val="center" w:pos="4607"/>
        </w:tabs>
        <w:spacing w:line="360" w:lineRule="auto"/>
        <w:ind w:right="28"/>
        <w:rPr>
          <w:rFonts w:ascii="Cambria" w:hAnsi="Cambria" w:cs="Arial"/>
          <w:b/>
          <w:sz w:val="22"/>
          <w:szCs w:val="22"/>
        </w:rPr>
      </w:pPr>
      <w:r>
        <w:rPr>
          <w:rFonts w:ascii="Cambria" w:hAnsi="Cambria" w:cs="Arial"/>
          <w:b/>
          <w:sz w:val="22"/>
          <w:szCs w:val="22"/>
        </w:rPr>
        <w:tab/>
      </w:r>
      <w:r w:rsidRPr="00E74A68">
        <w:rPr>
          <w:rFonts w:ascii="Cambria" w:hAnsi="Cambria" w:cs="Tahoma"/>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Pr>
          <w:rFonts w:ascii="Cambria" w:hAnsi="Cambria" w:cs="Arial"/>
          <w:b/>
          <w:sz w:val="22"/>
          <w:szCs w:val="22"/>
        </w:rPr>
        <w:tab/>
      </w:r>
      <w:r w:rsidR="004303B1" w:rsidRPr="003D5400">
        <w:rPr>
          <w:rFonts w:ascii="Cambria" w:hAnsi="Cambria" w:cs="Arial"/>
          <w:b/>
          <w:sz w:val="22"/>
          <w:szCs w:val="22"/>
        </w:rPr>
        <w:t>GMINA SKOCZÓW</w:t>
      </w:r>
    </w:p>
    <w:p w14:paraId="00DC848F" w14:textId="25163262" w:rsidR="001D6B87" w:rsidRPr="003D5400" w:rsidRDefault="00C420B1" w:rsidP="000E578F">
      <w:pPr>
        <w:spacing w:line="360" w:lineRule="auto"/>
        <w:ind w:right="28"/>
        <w:jc w:val="center"/>
        <w:rPr>
          <w:rFonts w:ascii="Cambria" w:hAnsi="Cambria" w:cs="Arial"/>
          <w:b/>
          <w:sz w:val="22"/>
          <w:szCs w:val="22"/>
        </w:rPr>
      </w:pPr>
      <w:r w:rsidRPr="003D5400">
        <w:rPr>
          <w:rFonts w:ascii="Cambria" w:hAnsi="Cambria" w:cs="Arial"/>
          <w:b/>
          <w:sz w:val="22"/>
          <w:szCs w:val="22"/>
        </w:rPr>
        <w:t>4</w:t>
      </w:r>
      <w:r w:rsidR="004303B1" w:rsidRPr="003D5400">
        <w:rPr>
          <w:rFonts w:ascii="Cambria" w:hAnsi="Cambria" w:cs="Arial"/>
          <w:b/>
          <w:sz w:val="22"/>
          <w:szCs w:val="22"/>
        </w:rPr>
        <w:t>3</w:t>
      </w:r>
      <w:r w:rsidRPr="003D5400">
        <w:rPr>
          <w:rFonts w:ascii="Cambria" w:hAnsi="Cambria" w:cs="Arial"/>
          <w:b/>
          <w:sz w:val="22"/>
          <w:szCs w:val="22"/>
        </w:rPr>
        <w:t>-</w:t>
      </w:r>
      <w:r w:rsidR="004303B1" w:rsidRPr="003D5400">
        <w:rPr>
          <w:rFonts w:ascii="Cambria" w:hAnsi="Cambria" w:cs="Arial"/>
          <w:b/>
          <w:sz w:val="22"/>
          <w:szCs w:val="22"/>
        </w:rPr>
        <w:t>430</w:t>
      </w:r>
      <w:r w:rsidRPr="003D5400">
        <w:rPr>
          <w:rFonts w:ascii="Cambria" w:hAnsi="Cambria" w:cs="Arial"/>
          <w:b/>
          <w:sz w:val="22"/>
          <w:szCs w:val="22"/>
        </w:rPr>
        <w:t xml:space="preserve"> </w:t>
      </w:r>
      <w:r w:rsidR="004303B1" w:rsidRPr="003D5400">
        <w:rPr>
          <w:rFonts w:ascii="Cambria" w:hAnsi="Cambria" w:cs="Arial"/>
          <w:b/>
          <w:sz w:val="22"/>
          <w:szCs w:val="22"/>
        </w:rPr>
        <w:t>Skoczów</w:t>
      </w:r>
      <w:r w:rsidRPr="003D5400">
        <w:rPr>
          <w:rFonts w:ascii="Cambria" w:hAnsi="Cambria" w:cs="Arial"/>
          <w:b/>
          <w:sz w:val="22"/>
          <w:szCs w:val="22"/>
        </w:rPr>
        <w:t xml:space="preserve">, </w:t>
      </w:r>
      <w:r w:rsidR="004303B1" w:rsidRPr="003D5400">
        <w:rPr>
          <w:rFonts w:ascii="Cambria" w:hAnsi="Cambria" w:cs="Arial"/>
          <w:b/>
          <w:sz w:val="22"/>
          <w:szCs w:val="22"/>
        </w:rPr>
        <w:t>Rynek 1</w:t>
      </w:r>
    </w:p>
    <w:p w14:paraId="26D607DD" w14:textId="05D15849" w:rsidR="001D6B87" w:rsidRPr="003D5400" w:rsidRDefault="008C5DE7" w:rsidP="000E578F">
      <w:pPr>
        <w:spacing w:line="360" w:lineRule="auto"/>
        <w:ind w:right="28"/>
        <w:jc w:val="center"/>
        <w:rPr>
          <w:rFonts w:ascii="Cambria" w:hAnsi="Cambria" w:cs="Arial"/>
          <w:b/>
          <w:sz w:val="22"/>
          <w:szCs w:val="22"/>
        </w:rPr>
      </w:pPr>
      <w:r w:rsidRPr="003D5400">
        <w:rPr>
          <w:rFonts w:ascii="Cambria" w:hAnsi="Cambria" w:cs="Arial"/>
          <w:b/>
          <w:sz w:val="22"/>
          <w:szCs w:val="22"/>
        </w:rPr>
        <w:t xml:space="preserve">tel. </w:t>
      </w:r>
      <w:r w:rsidR="00C420B1" w:rsidRPr="003D5400">
        <w:rPr>
          <w:rFonts w:ascii="Cambria" w:hAnsi="Cambria" w:cs="Arial"/>
          <w:b/>
          <w:sz w:val="22"/>
          <w:szCs w:val="22"/>
        </w:rPr>
        <w:t>3</w:t>
      </w:r>
      <w:r w:rsidR="004303B1" w:rsidRPr="003D5400">
        <w:rPr>
          <w:rFonts w:ascii="Cambria" w:hAnsi="Cambria" w:cs="Arial"/>
          <w:b/>
          <w:sz w:val="22"/>
          <w:szCs w:val="22"/>
        </w:rPr>
        <w:t>3</w:t>
      </w:r>
      <w:r w:rsidRPr="003D5400">
        <w:rPr>
          <w:rFonts w:ascii="Cambria" w:hAnsi="Cambria" w:cs="Arial"/>
          <w:b/>
          <w:sz w:val="22"/>
          <w:szCs w:val="22"/>
        </w:rPr>
        <w:t>/</w:t>
      </w:r>
      <w:r w:rsidR="003D5400" w:rsidRPr="003D5400">
        <w:rPr>
          <w:rFonts w:ascii="Cambria" w:hAnsi="Cambria" w:cs="Arial"/>
          <w:b/>
          <w:sz w:val="22"/>
          <w:szCs w:val="22"/>
        </w:rPr>
        <w:t xml:space="preserve"> </w:t>
      </w:r>
      <w:r w:rsidR="003D5400" w:rsidRPr="003D5400">
        <w:rPr>
          <w:rFonts w:ascii="Cambria" w:hAnsi="Cambria"/>
          <w:b/>
          <w:sz w:val="22"/>
          <w:szCs w:val="22"/>
        </w:rPr>
        <w:t>82 80</w:t>
      </w:r>
      <w:r w:rsidR="00093551">
        <w:rPr>
          <w:rFonts w:ascii="Cambria" w:hAnsi="Cambria"/>
          <w:b/>
          <w:sz w:val="22"/>
          <w:szCs w:val="22"/>
        </w:rPr>
        <w:t> </w:t>
      </w:r>
      <w:r w:rsidR="00541E4E">
        <w:rPr>
          <w:rFonts w:ascii="Cambria" w:hAnsi="Cambria"/>
          <w:b/>
          <w:sz w:val="22"/>
          <w:szCs w:val="22"/>
        </w:rPr>
        <w:t>190</w:t>
      </w:r>
    </w:p>
    <w:p w14:paraId="61D48E96" w14:textId="6095E208" w:rsidR="003D5400" w:rsidRPr="00EC33EC" w:rsidRDefault="003D5400" w:rsidP="000E578F">
      <w:pPr>
        <w:spacing w:line="360" w:lineRule="auto"/>
        <w:jc w:val="center"/>
        <w:rPr>
          <w:rFonts w:ascii="Cambria" w:hAnsi="Cambria" w:cs="Tahoma"/>
          <w:b/>
          <w:bCs/>
          <w:sz w:val="22"/>
          <w:szCs w:val="22"/>
        </w:rPr>
      </w:pPr>
      <w:r w:rsidRPr="00EC33EC">
        <w:rPr>
          <w:rFonts w:ascii="Cambria" w:hAnsi="Cambria" w:cs="Verdana"/>
          <w:b/>
          <w:bCs/>
          <w:sz w:val="22"/>
          <w:szCs w:val="22"/>
        </w:rPr>
        <w:t>NIP: 548-24-04-967; REGON: 072182522</w:t>
      </w:r>
    </w:p>
    <w:p w14:paraId="7BF87FAD" w14:textId="326F0169" w:rsidR="001D6B87" w:rsidRPr="003D5400" w:rsidRDefault="001D6B87" w:rsidP="000E578F">
      <w:pPr>
        <w:spacing w:line="360" w:lineRule="auto"/>
        <w:ind w:right="28"/>
        <w:jc w:val="center"/>
        <w:rPr>
          <w:rFonts w:ascii="Cambria" w:hAnsi="Cambria" w:cs="Arial"/>
          <w:b/>
          <w:sz w:val="22"/>
          <w:szCs w:val="22"/>
        </w:rPr>
      </w:pPr>
    </w:p>
    <w:p w14:paraId="35A6E5A2" w14:textId="0A7746E5" w:rsidR="003D5400" w:rsidRPr="003D5400" w:rsidRDefault="00693BA1" w:rsidP="000E578F">
      <w:pPr>
        <w:spacing w:line="360" w:lineRule="auto"/>
        <w:ind w:right="28"/>
        <w:jc w:val="center"/>
        <w:rPr>
          <w:rFonts w:ascii="Cambria" w:hAnsi="Cambria"/>
          <w:sz w:val="22"/>
          <w:szCs w:val="22"/>
        </w:rPr>
      </w:pPr>
      <w:hyperlink r:id="rId10" w:history="1">
        <w:r w:rsidR="003D5400" w:rsidRPr="003D5400">
          <w:rPr>
            <w:rStyle w:val="Hipercze"/>
            <w:rFonts w:ascii="Cambria" w:hAnsi="Cambria"/>
            <w:sz w:val="22"/>
            <w:szCs w:val="22"/>
          </w:rPr>
          <w:t>https://www.skoczow.pl</w:t>
        </w:r>
      </w:hyperlink>
    </w:p>
    <w:p w14:paraId="3E8281FB" w14:textId="2689AED8" w:rsidR="003D5400" w:rsidRPr="003D5400" w:rsidRDefault="00693BA1" w:rsidP="000E578F">
      <w:pPr>
        <w:spacing w:line="360" w:lineRule="auto"/>
        <w:ind w:left="709" w:right="28"/>
        <w:jc w:val="center"/>
        <w:rPr>
          <w:rFonts w:ascii="Cambria" w:hAnsi="Cambria"/>
          <w:sz w:val="22"/>
          <w:szCs w:val="22"/>
        </w:rPr>
      </w:pPr>
      <w:hyperlink r:id="rId11" w:history="1">
        <w:r w:rsidR="003D5400" w:rsidRPr="003D5400">
          <w:rPr>
            <w:rStyle w:val="Hipercze"/>
            <w:rFonts w:ascii="Cambria" w:hAnsi="Cambria"/>
            <w:sz w:val="22"/>
            <w:szCs w:val="22"/>
          </w:rPr>
          <w:t>https://platformazakupowa.pl/pn/skoczow/proceedings</w:t>
        </w:r>
      </w:hyperlink>
    </w:p>
    <w:p w14:paraId="035C500E" w14:textId="0060F802" w:rsidR="001D6B87" w:rsidRPr="0003141F" w:rsidRDefault="00C420B1" w:rsidP="000E578F">
      <w:pPr>
        <w:spacing w:line="360" w:lineRule="auto"/>
        <w:ind w:right="28"/>
        <w:jc w:val="center"/>
        <w:rPr>
          <w:rFonts w:ascii="Cambria" w:hAnsi="Cambria" w:cs="Arial"/>
          <w:b/>
          <w:color w:val="FF0000"/>
          <w:sz w:val="22"/>
          <w:szCs w:val="22"/>
          <w:lang w:val="de-DE"/>
        </w:rPr>
      </w:pPr>
      <w:proofErr w:type="spellStart"/>
      <w:r w:rsidRPr="003D5400">
        <w:rPr>
          <w:rFonts w:ascii="Cambria" w:hAnsi="Cambria" w:cs="Arial"/>
          <w:b/>
          <w:sz w:val="22"/>
          <w:szCs w:val="22"/>
          <w:lang w:val="de-DE"/>
        </w:rPr>
        <w:t>e-mai</w:t>
      </w:r>
      <w:r w:rsidRPr="007921EE">
        <w:rPr>
          <w:rFonts w:ascii="Cambria" w:hAnsi="Cambria" w:cs="Arial"/>
          <w:b/>
          <w:sz w:val="22"/>
          <w:szCs w:val="22"/>
          <w:lang w:val="de-DE"/>
        </w:rPr>
        <w:t>l</w:t>
      </w:r>
      <w:proofErr w:type="spellEnd"/>
      <w:r w:rsidRPr="00754115">
        <w:rPr>
          <w:rStyle w:val="Hipercze"/>
          <w:lang w:val="en-US"/>
        </w:rPr>
        <w:t xml:space="preserve">: </w:t>
      </w:r>
      <w:hyperlink r:id="rId12" w:history="1">
        <w:r w:rsidR="002D7448" w:rsidRPr="002912CB">
          <w:rPr>
            <w:rStyle w:val="Hipercze"/>
            <w:rFonts w:ascii="Cambria" w:hAnsi="Cambria"/>
            <w:sz w:val="22"/>
            <w:szCs w:val="22"/>
            <w:lang w:val="en-US"/>
          </w:rPr>
          <w:t>katarzyna.doleszczak@um.skoczow.pl</w:t>
        </w:r>
      </w:hyperlink>
    </w:p>
    <w:p w14:paraId="5727B53D" w14:textId="77777777" w:rsidR="00F422DD" w:rsidRPr="006B78A4" w:rsidRDefault="00F422DD" w:rsidP="000E578F">
      <w:pPr>
        <w:spacing w:line="360" w:lineRule="auto"/>
        <w:rPr>
          <w:rFonts w:ascii="Cambria" w:hAnsi="Cambria" w:cs="Arial"/>
          <w:b/>
          <w:sz w:val="22"/>
          <w:szCs w:val="22"/>
          <w:lang w:val="en-US"/>
        </w:rPr>
      </w:pPr>
    </w:p>
    <w:p w14:paraId="2028D917" w14:textId="77777777" w:rsidR="003616AB" w:rsidRPr="003D5400" w:rsidRDefault="003616AB" w:rsidP="000E578F">
      <w:pPr>
        <w:spacing w:line="360" w:lineRule="auto"/>
        <w:jc w:val="center"/>
        <w:rPr>
          <w:rFonts w:ascii="Cambria" w:hAnsi="Cambria" w:cs="Arial"/>
          <w:b/>
          <w:sz w:val="22"/>
          <w:szCs w:val="22"/>
        </w:rPr>
      </w:pPr>
      <w:r w:rsidRPr="003D5400">
        <w:rPr>
          <w:rFonts w:ascii="Cambria" w:hAnsi="Cambria" w:cs="Arial"/>
          <w:b/>
          <w:sz w:val="22"/>
          <w:szCs w:val="22"/>
        </w:rPr>
        <w:t>SPECYFIKACJA WARUNKÓW ZAMÓWIENIA</w:t>
      </w:r>
    </w:p>
    <w:p w14:paraId="5A1D15BB" w14:textId="77777777" w:rsidR="00A16332" w:rsidRPr="003D5400" w:rsidRDefault="003616AB" w:rsidP="000E578F">
      <w:pPr>
        <w:spacing w:line="360" w:lineRule="auto"/>
        <w:jc w:val="center"/>
        <w:rPr>
          <w:rFonts w:ascii="Cambria" w:hAnsi="Cambria" w:cs="Arial"/>
          <w:b/>
          <w:sz w:val="22"/>
          <w:szCs w:val="22"/>
        </w:rPr>
      </w:pPr>
      <w:r w:rsidRPr="003D5400">
        <w:rPr>
          <w:rFonts w:ascii="Cambria" w:hAnsi="Cambria" w:cs="Arial"/>
          <w:b/>
          <w:sz w:val="22"/>
          <w:szCs w:val="22"/>
        </w:rPr>
        <w:t>DLA ZAMÓWIENIA O NAZWIE</w:t>
      </w:r>
    </w:p>
    <w:p w14:paraId="19F13FC2" w14:textId="77777777" w:rsidR="00F422DD" w:rsidRDefault="00F422DD" w:rsidP="000E578F">
      <w:pPr>
        <w:spacing w:line="360" w:lineRule="auto"/>
        <w:rPr>
          <w:rFonts w:ascii="Cambria" w:hAnsi="Cambria" w:cs="Arial"/>
          <w:b/>
          <w:sz w:val="22"/>
          <w:szCs w:val="22"/>
        </w:rPr>
      </w:pPr>
    </w:p>
    <w:p w14:paraId="1270DDC2" w14:textId="77777777" w:rsidR="0042559D" w:rsidRPr="003D5400" w:rsidRDefault="0042559D" w:rsidP="000E578F">
      <w:pPr>
        <w:spacing w:line="360" w:lineRule="auto"/>
        <w:rPr>
          <w:rFonts w:ascii="Cambria" w:hAnsi="Cambria" w:cs="Arial"/>
          <w:b/>
          <w:sz w:val="22"/>
          <w:szCs w:val="22"/>
        </w:rPr>
      </w:pPr>
    </w:p>
    <w:p w14:paraId="36CD6231" w14:textId="695E4739" w:rsidR="00287516" w:rsidRPr="0042559D" w:rsidRDefault="0042559D" w:rsidP="000E578F">
      <w:pPr>
        <w:tabs>
          <w:tab w:val="left" w:pos="142"/>
        </w:tabs>
        <w:spacing w:before="40" w:line="360" w:lineRule="auto"/>
        <w:ind w:left="142" w:hanging="142"/>
        <w:jc w:val="center"/>
        <w:rPr>
          <w:rFonts w:ascii="Cambria" w:hAnsi="Cambria" w:cs="Arial"/>
          <w:b/>
          <w:sz w:val="24"/>
          <w:szCs w:val="24"/>
        </w:rPr>
      </w:pPr>
      <w:r w:rsidRPr="0042559D">
        <w:rPr>
          <w:rFonts w:ascii="Cambria" w:hAnsi="Cambria" w:cs="Arial"/>
          <w:b/>
          <w:sz w:val="24"/>
          <w:szCs w:val="24"/>
        </w:rPr>
        <w:t>D</w:t>
      </w:r>
      <w:r w:rsidR="00287516" w:rsidRPr="0042559D">
        <w:rPr>
          <w:rFonts w:ascii="Cambria" w:hAnsi="Cambria" w:cs="Arial"/>
          <w:b/>
          <w:sz w:val="24"/>
          <w:szCs w:val="24"/>
        </w:rPr>
        <w:t xml:space="preserve">ostawa mebli na wymiar </w:t>
      </w:r>
      <w:r w:rsidR="00AD2F56">
        <w:rPr>
          <w:rFonts w:ascii="Cambria" w:hAnsi="Cambria" w:cs="Arial"/>
          <w:b/>
          <w:sz w:val="24"/>
          <w:szCs w:val="24"/>
        </w:rPr>
        <w:t>w ramach zadania inwestycyjnego pn.: Budowa budynku użyteczności publicznej – przedszkola w Skoczowie na ul. Południowej</w:t>
      </w:r>
    </w:p>
    <w:p w14:paraId="2168120B" w14:textId="77777777" w:rsidR="0042559D" w:rsidRDefault="0042559D" w:rsidP="000E578F">
      <w:pPr>
        <w:tabs>
          <w:tab w:val="left" w:pos="142"/>
        </w:tabs>
        <w:spacing w:before="40" w:line="360" w:lineRule="auto"/>
        <w:ind w:left="142" w:hanging="142"/>
        <w:rPr>
          <w:rFonts w:ascii="Cambria" w:hAnsi="Cambria" w:cs="Arial"/>
          <w:b/>
          <w:sz w:val="22"/>
          <w:szCs w:val="22"/>
        </w:rPr>
      </w:pPr>
    </w:p>
    <w:p w14:paraId="3088FD79" w14:textId="77777777" w:rsidR="0042559D" w:rsidRPr="005C12DE" w:rsidRDefault="0042559D" w:rsidP="000E578F">
      <w:pPr>
        <w:tabs>
          <w:tab w:val="left" w:pos="142"/>
        </w:tabs>
        <w:spacing w:before="40" w:line="360" w:lineRule="auto"/>
        <w:ind w:left="142" w:hanging="142"/>
        <w:rPr>
          <w:rFonts w:ascii="Cambria" w:hAnsi="Cambria" w:cs="Arial"/>
          <w:b/>
          <w:sz w:val="22"/>
          <w:szCs w:val="22"/>
        </w:rPr>
      </w:pPr>
    </w:p>
    <w:p w14:paraId="10756784" w14:textId="54F1212F" w:rsidR="00921A0C" w:rsidRPr="003D5400" w:rsidRDefault="00921A0C" w:rsidP="000E578F">
      <w:pPr>
        <w:pStyle w:val="Akapitzlist"/>
        <w:spacing w:line="360" w:lineRule="auto"/>
        <w:ind w:left="357"/>
        <w:jc w:val="center"/>
        <w:rPr>
          <w:rFonts w:ascii="Cambria" w:hAnsi="Cambria" w:cs="Arial"/>
          <w:b/>
          <w:sz w:val="22"/>
          <w:szCs w:val="22"/>
          <w:u w:val="single"/>
        </w:rPr>
      </w:pPr>
      <w:r w:rsidRPr="003D5400">
        <w:rPr>
          <w:rFonts w:ascii="Cambria" w:hAnsi="Cambria" w:cs="Arial"/>
          <w:b/>
          <w:sz w:val="22"/>
          <w:szCs w:val="22"/>
        </w:rPr>
        <w:t xml:space="preserve">Nr sprawy: </w:t>
      </w:r>
      <w:r w:rsidR="003D5400">
        <w:rPr>
          <w:rFonts w:ascii="Cambria" w:hAnsi="Cambria" w:cs="Arial"/>
          <w:b/>
          <w:sz w:val="22"/>
          <w:szCs w:val="22"/>
        </w:rPr>
        <w:t>BZP</w:t>
      </w:r>
      <w:r w:rsidRPr="003D5400">
        <w:rPr>
          <w:rFonts w:ascii="Cambria" w:hAnsi="Cambria" w:cs="Arial"/>
          <w:b/>
          <w:sz w:val="22"/>
          <w:szCs w:val="22"/>
        </w:rPr>
        <w:t>.271.</w:t>
      </w:r>
      <w:r w:rsidR="000E7403">
        <w:rPr>
          <w:rFonts w:ascii="Cambria" w:hAnsi="Cambria" w:cs="Arial"/>
          <w:b/>
          <w:sz w:val="22"/>
          <w:szCs w:val="22"/>
        </w:rPr>
        <w:t>9</w:t>
      </w:r>
      <w:r w:rsidRPr="003D5400">
        <w:rPr>
          <w:rFonts w:ascii="Cambria" w:hAnsi="Cambria" w:cs="Arial"/>
          <w:b/>
          <w:sz w:val="22"/>
          <w:szCs w:val="22"/>
        </w:rPr>
        <w:t>.202</w:t>
      </w:r>
      <w:r w:rsidR="00932485">
        <w:rPr>
          <w:rFonts w:ascii="Cambria" w:hAnsi="Cambria" w:cs="Arial"/>
          <w:b/>
          <w:sz w:val="22"/>
          <w:szCs w:val="22"/>
        </w:rPr>
        <w:t>2</w:t>
      </w:r>
    </w:p>
    <w:p w14:paraId="112C55CC" w14:textId="77777777" w:rsidR="00140344" w:rsidRPr="003D5400" w:rsidRDefault="00140344" w:rsidP="000E578F">
      <w:pPr>
        <w:tabs>
          <w:tab w:val="left" w:pos="5420"/>
        </w:tabs>
        <w:spacing w:line="360" w:lineRule="auto"/>
        <w:ind w:right="28"/>
        <w:jc w:val="both"/>
        <w:rPr>
          <w:rFonts w:ascii="Cambria" w:hAnsi="Cambria" w:cs="Arial"/>
          <w:b/>
          <w:sz w:val="22"/>
          <w:szCs w:val="22"/>
        </w:rPr>
      </w:pPr>
    </w:p>
    <w:p w14:paraId="1930A93B" w14:textId="7AD907CF" w:rsidR="00EC33EC" w:rsidRDefault="00EC33EC" w:rsidP="000E578F">
      <w:pPr>
        <w:spacing w:line="360" w:lineRule="auto"/>
        <w:ind w:right="28"/>
        <w:rPr>
          <w:rFonts w:ascii="Cambria" w:hAnsi="Cambria" w:cs="Arial"/>
          <w:b/>
          <w:sz w:val="22"/>
          <w:szCs w:val="22"/>
        </w:rPr>
      </w:pPr>
    </w:p>
    <w:p w14:paraId="41FE9F6C" w14:textId="1E51BB8D" w:rsidR="00EC33EC" w:rsidRPr="006E1F3E" w:rsidRDefault="00C56EF7" w:rsidP="000E578F">
      <w:pPr>
        <w:spacing w:line="360" w:lineRule="auto"/>
        <w:rPr>
          <w:rFonts w:ascii="Cambria" w:hAnsi="Cambria" w:cs="Tahoma"/>
        </w:rPr>
      </w:pPr>
      <w:r>
        <w:rPr>
          <w:rFonts w:ascii="Cambria" w:hAnsi="Cambria" w:cs="Tahoma"/>
        </w:rPr>
        <w:t>o</w:t>
      </w:r>
      <w:r w:rsidR="00EC33EC" w:rsidRPr="006E1F3E">
        <w:rPr>
          <w:rFonts w:ascii="Cambria" w:hAnsi="Cambria" w:cs="Tahoma"/>
        </w:rPr>
        <w:t>pracowa</w:t>
      </w:r>
      <w:r w:rsidR="00EC33EC">
        <w:rPr>
          <w:rFonts w:ascii="Cambria" w:hAnsi="Cambria" w:cs="Tahoma"/>
        </w:rPr>
        <w:t>na przez</w:t>
      </w:r>
      <w:r w:rsidR="00EC33EC" w:rsidRPr="006E1F3E">
        <w:rPr>
          <w:rFonts w:ascii="Cambria" w:hAnsi="Cambria" w:cs="Tahoma"/>
        </w:rPr>
        <w:t>:</w:t>
      </w:r>
    </w:p>
    <w:p w14:paraId="14B9EB3C" w14:textId="77777777" w:rsidR="00EC33EC" w:rsidRDefault="00EC33EC" w:rsidP="000E578F">
      <w:pPr>
        <w:spacing w:line="360" w:lineRule="auto"/>
        <w:ind w:right="28"/>
        <w:rPr>
          <w:rFonts w:ascii="Cambria" w:hAnsi="Cambria" w:cs="Arial"/>
          <w:b/>
          <w:sz w:val="22"/>
          <w:szCs w:val="22"/>
        </w:rPr>
      </w:pPr>
    </w:p>
    <w:p w14:paraId="530652FD" w14:textId="31707F7F" w:rsidR="00997648" w:rsidRPr="003D5400" w:rsidRDefault="00C56EF7" w:rsidP="000E578F">
      <w:pPr>
        <w:spacing w:line="360" w:lineRule="auto"/>
        <w:ind w:left="4248" w:right="28" w:firstLine="708"/>
        <w:rPr>
          <w:rFonts w:ascii="Cambria" w:hAnsi="Cambria" w:cs="Arial"/>
          <w:b/>
          <w:sz w:val="22"/>
          <w:szCs w:val="22"/>
        </w:rPr>
      </w:pPr>
      <w:r>
        <w:rPr>
          <w:rFonts w:ascii="Cambria" w:hAnsi="Cambria" w:cs="Arial"/>
          <w:b/>
          <w:sz w:val="22"/>
          <w:szCs w:val="22"/>
        </w:rPr>
        <w:t>z</w:t>
      </w:r>
      <w:r w:rsidR="00997648" w:rsidRPr="003D5400">
        <w:rPr>
          <w:rFonts w:ascii="Cambria" w:hAnsi="Cambria" w:cs="Arial"/>
          <w:b/>
          <w:sz w:val="22"/>
          <w:szCs w:val="22"/>
        </w:rPr>
        <w:t>atwierdzona przez:</w:t>
      </w:r>
    </w:p>
    <w:p w14:paraId="75B32501" w14:textId="5C92D2A6" w:rsidR="007D658F" w:rsidRPr="003D5400" w:rsidRDefault="007D658F" w:rsidP="000E578F">
      <w:pPr>
        <w:spacing w:line="360" w:lineRule="auto"/>
        <w:ind w:left="4956" w:right="28" w:firstLine="708"/>
        <w:rPr>
          <w:rFonts w:ascii="Cambria" w:hAnsi="Cambria" w:cs="Arial"/>
          <w:sz w:val="22"/>
          <w:szCs w:val="22"/>
        </w:rPr>
      </w:pPr>
    </w:p>
    <w:p w14:paraId="0E772BA4" w14:textId="5C7B98A1" w:rsidR="00997648" w:rsidRPr="00EC33EC" w:rsidRDefault="00EC33EC" w:rsidP="000E578F">
      <w:pPr>
        <w:spacing w:line="360" w:lineRule="auto"/>
        <w:ind w:left="4248" w:right="28" w:firstLine="708"/>
        <w:rPr>
          <w:rFonts w:ascii="Cambria" w:hAnsi="Cambria" w:cs="Arial"/>
          <w:color w:val="BFBFBF" w:themeColor="background1" w:themeShade="BF"/>
          <w:sz w:val="22"/>
          <w:szCs w:val="22"/>
        </w:rPr>
      </w:pPr>
      <w:r>
        <w:rPr>
          <w:rFonts w:ascii="Cambria" w:hAnsi="Cambria" w:cs="Arial"/>
          <w:sz w:val="22"/>
          <w:szCs w:val="22"/>
        </w:rPr>
        <w:t>Skoczów</w:t>
      </w:r>
      <w:r w:rsidR="00997648" w:rsidRPr="003D5400">
        <w:rPr>
          <w:rFonts w:ascii="Cambria" w:hAnsi="Cambria" w:cs="Arial"/>
          <w:sz w:val="22"/>
          <w:szCs w:val="22"/>
        </w:rPr>
        <w:t xml:space="preserve">, dnia </w:t>
      </w:r>
      <w:r w:rsidR="00997648" w:rsidRPr="00EC33EC">
        <w:rPr>
          <w:rFonts w:ascii="Cambria" w:hAnsi="Cambria" w:cs="Arial"/>
          <w:color w:val="BFBFBF" w:themeColor="background1" w:themeShade="BF"/>
          <w:sz w:val="22"/>
          <w:szCs w:val="22"/>
        </w:rPr>
        <w:t>……………</w:t>
      </w:r>
      <w:r>
        <w:rPr>
          <w:rFonts w:ascii="Cambria" w:hAnsi="Cambria" w:cs="Arial"/>
          <w:color w:val="BFBFBF" w:themeColor="background1" w:themeShade="BF"/>
          <w:sz w:val="22"/>
          <w:szCs w:val="22"/>
        </w:rPr>
        <w:t>..</w:t>
      </w:r>
      <w:r w:rsidR="00997648" w:rsidRPr="00EC33EC">
        <w:rPr>
          <w:rFonts w:ascii="Cambria" w:hAnsi="Cambria" w:cs="Arial"/>
          <w:color w:val="BFBFBF" w:themeColor="background1" w:themeShade="BF"/>
          <w:sz w:val="22"/>
          <w:szCs w:val="22"/>
        </w:rPr>
        <w:t>………</w:t>
      </w:r>
      <w:r w:rsidRPr="00EC33EC">
        <w:rPr>
          <w:rFonts w:ascii="Cambria" w:hAnsi="Cambria" w:cs="Arial"/>
          <w:color w:val="BFBFBF" w:themeColor="background1" w:themeShade="BF"/>
          <w:sz w:val="22"/>
          <w:szCs w:val="22"/>
        </w:rPr>
        <w:t>………..</w:t>
      </w:r>
    </w:p>
    <w:p w14:paraId="55D70B31" w14:textId="77777777" w:rsidR="00EC33EC" w:rsidRDefault="00EC33EC" w:rsidP="000E578F">
      <w:pPr>
        <w:spacing w:line="360" w:lineRule="auto"/>
        <w:ind w:right="28"/>
        <w:jc w:val="both"/>
        <w:rPr>
          <w:rFonts w:ascii="Cambria" w:hAnsi="Cambria" w:cs="Arial"/>
          <w:color w:val="BFBFBF" w:themeColor="background1" w:themeShade="BF"/>
          <w:sz w:val="22"/>
          <w:szCs w:val="22"/>
        </w:rPr>
      </w:pPr>
    </w:p>
    <w:p w14:paraId="063F2B32" w14:textId="77777777" w:rsidR="00EC33EC" w:rsidRDefault="00EC33EC" w:rsidP="000E578F">
      <w:pPr>
        <w:spacing w:line="360" w:lineRule="auto"/>
        <w:ind w:right="28"/>
        <w:jc w:val="both"/>
        <w:rPr>
          <w:rFonts w:ascii="Cambria" w:hAnsi="Cambria" w:cs="Arial"/>
          <w:color w:val="BFBFBF" w:themeColor="background1" w:themeShade="BF"/>
          <w:sz w:val="22"/>
          <w:szCs w:val="22"/>
        </w:rPr>
      </w:pPr>
    </w:p>
    <w:p w14:paraId="4BD9691A" w14:textId="0DEC9657" w:rsidR="00997648" w:rsidRPr="00EC33EC" w:rsidRDefault="00997648" w:rsidP="000E578F">
      <w:pPr>
        <w:spacing w:line="360" w:lineRule="auto"/>
        <w:ind w:left="4956" w:right="28" w:firstLine="708"/>
        <w:jc w:val="both"/>
        <w:rPr>
          <w:rFonts w:ascii="Cambria" w:hAnsi="Cambria" w:cs="Arial"/>
          <w:color w:val="BFBFBF" w:themeColor="background1" w:themeShade="BF"/>
          <w:sz w:val="22"/>
          <w:szCs w:val="22"/>
        </w:rPr>
      </w:pPr>
      <w:r w:rsidRPr="00EC33EC">
        <w:rPr>
          <w:rFonts w:ascii="Cambria" w:hAnsi="Cambria" w:cs="Arial"/>
          <w:color w:val="BFBFBF" w:themeColor="background1" w:themeShade="BF"/>
          <w:sz w:val="22"/>
          <w:szCs w:val="22"/>
        </w:rPr>
        <w:t>………………………………………………</w:t>
      </w:r>
    </w:p>
    <w:p w14:paraId="6EA1DB4A" w14:textId="77777777" w:rsidR="00997648" w:rsidRPr="00EC33EC" w:rsidRDefault="00997648" w:rsidP="000E578F">
      <w:pPr>
        <w:spacing w:line="360" w:lineRule="auto"/>
        <w:ind w:left="4956" w:right="28" w:firstLine="708"/>
        <w:jc w:val="both"/>
        <w:rPr>
          <w:rFonts w:ascii="Cambria" w:hAnsi="Cambria" w:cs="Arial"/>
          <w:i/>
        </w:rPr>
      </w:pPr>
      <w:r w:rsidRPr="003D5400">
        <w:rPr>
          <w:rFonts w:ascii="Cambria" w:hAnsi="Cambria" w:cs="Arial"/>
          <w:i/>
          <w:sz w:val="22"/>
          <w:szCs w:val="22"/>
        </w:rPr>
        <w:t>(</w:t>
      </w:r>
      <w:r w:rsidRPr="00EC33EC">
        <w:rPr>
          <w:rFonts w:ascii="Cambria" w:hAnsi="Cambria" w:cs="Arial"/>
          <w:i/>
        </w:rPr>
        <w:t>podpis Kierownika Zamawiającego</w:t>
      </w:r>
    </w:p>
    <w:p w14:paraId="46F00C76" w14:textId="75EB5FA7" w:rsidR="005E34BF" w:rsidRPr="003D5400" w:rsidRDefault="00997648" w:rsidP="000E578F">
      <w:pPr>
        <w:spacing w:line="360" w:lineRule="auto"/>
        <w:ind w:left="4956" w:right="28" w:firstLine="708"/>
        <w:jc w:val="both"/>
        <w:rPr>
          <w:rFonts w:ascii="Cambria" w:hAnsi="Cambria" w:cs="Arial"/>
          <w:sz w:val="22"/>
          <w:szCs w:val="22"/>
          <w:highlight w:val="yellow"/>
        </w:rPr>
      </w:pPr>
      <w:r w:rsidRPr="00EC33EC">
        <w:rPr>
          <w:rFonts w:ascii="Cambria" w:hAnsi="Cambria" w:cs="Arial"/>
          <w:i/>
        </w:rPr>
        <w:t>lub osoby upoważnionej</w:t>
      </w:r>
      <w:r w:rsidRPr="003D5400">
        <w:rPr>
          <w:rFonts w:ascii="Cambria" w:hAnsi="Cambria" w:cs="Arial"/>
          <w:i/>
          <w:sz w:val="22"/>
          <w:szCs w:val="22"/>
        </w:rPr>
        <w:t>)</w:t>
      </w:r>
      <w:r w:rsidR="000A088B" w:rsidRPr="003D5400">
        <w:rPr>
          <w:rFonts w:ascii="Cambria" w:hAnsi="Cambria" w:cs="Arial"/>
          <w:sz w:val="22"/>
          <w:szCs w:val="22"/>
        </w:rPr>
        <w:br w:type="page"/>
      </w:r>
    </w:p>
    <w:p w14:paraId="021AE070" w14:textId="77777777" w:rsidR="005064DB" w:rsidRPr="003D5400" w:rsidRDefault="005064DB" w:rsidP="000E578F">
      <w:pPr>
        <w:spacing w:line="360" w:lineRule="auto"/>
        <w:ind w:right="28"/>
        <w:jc w:val="center"/>
        <w:rPr>
          <w:rFonts w:ascii="Cambria" w:hAnsi="Cambria" w:cs="Arial"/>
          <w:b/>
          <w:sz w:val="22"/>
          <w:szCs w:val="22"/>
        </w:rPr>
      </w:pPr>
      <w:r w:rsidRPr="003D5400">
        <w:rPr>
          <w:rFonts w:ascii="Cambria" w:hAnsi="Cambria" w:cs="Arial"/>
          <w:b/>
          <w:sz w:val="22"/>
          <w:szCs w:val="22"/>
        </w:rPr>
        <w:lastRenderedPageBreak/>
        <w:t>POSTANOWIENIA</w:t>
      </w:r>
    </w:p>
    <w:p w14:paraId="5C20ECCC" w14:textId="77777777" w:rsidR="005064DB" w:rsidRPr="003D5400" w:rsidRDefault="00A6503E" w:rsidP="000E578F">
      <w:pPr>
        <w:spacing w:line="360" w:lineRule="auto"/>
        <w:ind w:right="28"/>
        <w:jc w:val="center"/>
        <w:rPr>
          <w:rFonts w:ascii="Cambria" w:hAnsi="Cambria" w:cs="Arial"/>
          <w:b/>
          <w:sz w:val="22"/>
          <w:szCs w:val="22"/>
        </w:rPr>
      </w:pPr>
      <w:r w:rsidRPr="003D5400">
        <w:rPr>
          <w:rFonts w:ascii="Cambria" w:hAnsi="Cambria" w:cs="Arial"/>
          <w:b/>
          <w:sz w:val="22"/>
          <w:szCs w:val="22"/>
        </w:rPr>
        <w:t xml:space="preserve">SPECYFIKACJI </w:t>
      </w:r>
      <w:r w:rsidR="003616AB" w:rsidRPr="003D5400">
        <w:rPr>
          <w:rFonts w:ascii="Cambria" w:hAnsi="Cambria" w:cs="Arial"/>
          <w:b/>
          <w:sz w:val="22"/>
          <w:szCs w:val="22"/>
        </w:rPr>
        <w:t xml:space="preserve">WARUNKÓW </w:t>
      </w:r>
      <w:r w:rsidR="005064DB" w:rsidRPr="003D5400">
        <w:rPr>
          <w:rFonts w:ascii="Cambria" w:hAnsi="Cambria" w:cs="Arial"/>
          <w:b/>
          <w:sz w:val="22"/>
          <w:szCs w:val="22"/>
        </w:rPr>
        <w:t>ZAMÓWIENIA</w:t>
      </w:r>
    </w:p>
    <w:p w14:paraId="76292C38" w14:textId="77777777" w:rsidR="005064DB" w:rsidRPr="003D5400" w:rsidRDefault="00A6503E" w:rsidP="000E578F">
      <w:pPr>
        <w:spacing w:line="360" w:lineRule="auto"/>
        <w:ind w:right="28"/>
        <w:jc w:val="center"/>
        <w:rPr>
          <w:rFonts w:ascii="Cambria" w:hAnsi="Cambria" w:cs="Arial"/>
          <w:b/>
          <w:sz w:val="22"/>
          <w:szCs w:val="22"/>
        </w:rPr>
      </w:pPr>
      <w:r w:rsidRPr="003D5400">
        <w:rPr>
          <w:rFonts w:ascii="Cambria" w:hAnsi="Cambria" w:cs="Arial"/>
          <w:b/>
          <w:sz w:val="22"/>
          <w:szCs w:val="22"/>
        </w:rPr>
        <w:t>(S</w:t>
      </w:r>
      <w:r w:rsidR="005064DB" w:rsidRPr="003D5400">
        <w:rPr>
          <w:rFonts w:ascii="Cambria" w:hAnsi="Cambria" w:cs="Arial"/>
          <w:b/>
          <w:sz w:val="22"/>
          <w:szCs w:val="22"/>
        </w:rPr>
        <w:t>WZ)</w:t>
      </w:r>
    </w:p>
    <w:p w14:paraId="41E42813" w14:textId="695AFCE9" w:rsidR="007D658F" w:rsidRPr="003D5400" w:rsidRDefault="007D658F" w:rsidP="000E578F">
      <w:pPr>
        <w:spacing w:line="360" w:lineRule="auto"/>
        <w:ind w:right="28"/>
        <w:jc w:val="both"/>
        <w:rPr>
          <w:rFonts w:ascii="Cambria" w:hAnsi="Cambria" w:cs="Arial"/>
          <w:sz w:val="22"/>
          <w:szCs w:val="22"/>
        </w:rPr>
      </w:pPr>
    </w:p>
    <w:p w14:paraId="505DFD19" w14:textId="77777777" w:rsidR="00B4667B" w:rsidRPr="003D5400" w:rsidRDefault="005064DB" w:rsidP="000E578F">
      <w:pPr>
        <w:pStyle w:val="Nagwek2"/>
        <w:spacing w:line="360" w:lineRule="auto"/>
        <w:ind w:firstLine="0"/>
        <w:rPr>
          <w:rFonts w:ascii="Cambria" w:hAnsi="Cambria"/>
          <w:sz w:val="22"/>
          <w:szCs w:val="22"/>
        </w:rPr>
      </w:pPr>
      <w:r w:rsidRPr="003D5400">
        <w:rPr>
          <w:rFonts w:ascii="Cambria" w:hAnsi="Cambria"/>
          <w:sz w:val="22"/>
          <w:szCs w:val="22"/>
        </w:rPr>
        <w:t>ROZDZIA</w:t>
      </w:r>
      <w:r w:rsidR="00B4667B" w:rsidRPr="003D5400">
        <w:rPr>
          <w:rFonts w:ascii="Cambria" w:hAnsi="Cambria"/>
          <w:sz w:val="22"/>
          <w:szCs w:val="22"/>
        </w:rPr>
        <w:t>Ł I</w:t>
      </w:r>
    </w:p>
    <w:p w14:paraId="40C3799B" w14:textId="77777777" w:rsidR="00B4667B" w:rsidRPr="003D5400" w:rsidRDefault="005064DB" w:rsidP="000E578F">
      <w:pPr>
        <w:pStyle w:val="Nagwek2"/>
        <w:spacing w:line="360" w:lineRule="auto"/>
        <w:ind w:firstLine="0"/>
        <w:rPr>
          <w:rFonts w:ascii="Cambria" w:hAnsi="Cambria"/>
          <w:sz w:val="22"/>
          <w:szCs w:val="22"/>
        </w:rPr>
      </w:pPr>
      <w:r w:rsidRPr="003D5400">
        <w:rPr>
          <w:rFonts w:ascii="Cambria" w:hAnsi="Cambria"/>
          <w:sz w:val="22"/>
          <w:szCs w:val="22"/>
        </w:rPr>
        <w:t>ZAMAWIAJĄCY (NAZWA I ADRES</w:t>
      </w:r>
      <w:r w:rsidR="00A6503E" w:rsidRPr="003D5400">
        <w:rPr>
          <w:rFonts w:ascii="Cambria" w:hAnsi="Cambria"/>
          <w:sz w:val="22"/>
          <w:szCs w:val="22"/>
        </w:rPr>
        <w:t xml:space="preserve"> ORAZ INNE DANE TELE-INFORMATYCZNE</w:t>
      </w:r>
      <w:r w:rsidRPr="003D5400">
        <w:rPr>
          <w:rFonts w:ascii="Cambria" w:hAnsi="Cambria"/>
          <w:sz w:val="22"/>
          <w:szCs w:val="22"/>
        </w:rPr>
        <w:t>)</w:t>
      </w:r>
    </w:p>
    <w:p w14:paraId="261CFAC3" w14:textId="77777777" w:rsidR="00A6503E" w:rsidRPr="00893BFF" w:rsidRDefault="00A6503E" w:rsidP="000E578F">
      <w:pPr>
        <w:tabs>
          <w:tab w:val="left" w:pos="567"/>
        </w:tabs>
        <w:spacing w:line="360" w:lineRule="auto"/>
        <w:ind w:right="28"/>
        <w:jc w:val="both"/>
        <w:rPr>
          <w:rFonts w:ascii="Cambria" w:hAnsi="Cambria" w:cs="Arial"/>
          <w:b/>
          <w:sz w:val="12"/>
          <w:szCs w:val="12"/>
        </w:rPr>
      </w:pPr>
    </w:p>
    <w:p w14:paraId="0CFD684F" w14:textId="498CDD6E" w:rsidR="004303B1" w:rsidRPr="003D5400" w:rsidRDefault="004303B1" w:rsidP="000E578F">
      <w:pPr>
        <w:spacing w:line="360" w:lineRule="auto"/>
        <w:jc w:val="both"/>
        <w:rPr>
          <w:rFonts w:ascii="Cambria" w:hAnsi="Cambria" w:cs="Tahoma"/>
          <w:sz w:val="22"/>
          <w:szCs w:val="22"/>
        </w:rPr>
      </w:pPr>
      <w:r w:rsidRPr="003D5400">
        <w:rPr>
          <w:rFonts w:ascii="Cambria" w:hAnsi="Cambria" w:cs="Tahoma"/>
          <w:b/>
          <w:sz w:val="22"/>
          <w:szCs w:val="22"/>
        </w:rPr>
        <w:t>Gmina Skoczów, Rynek 1, 43-430 Skoczów</w:t>
      </w:r>
    </w:p>
    <w:p w14:paraId="0A172727" w14:textId="7D703D15" w:rsidR="005064DB" w:rsidRPr="003D5400" w:rsidRDefault="00B4667B" w:rsidP="000E578F">
      <w:pPr>
        <w:tabs>
          <w:tab w:val="left" w:pos="567"/>
        </w:tabs>
        <w:spacing w:line="360" w:lineRule="auto"/>
        <w:ind w:right="28"/>
        <w:jc w:val="both"/>
        <w:rPr>
          <w:rFonts w:ascii="Cambria" w:hAnsi="Cambria" w:cs="Arial"/>
          <w:sz w:val="22"/>
          <w:szCs w:val="22"/>
        </w:rPr>
      </w:pPr>
      <w:r w:rsidRPr="003D5400">
        <w:rPr>
          <w:rFonts w:ascii="Cambria" w:hAnsi="Cambria" w:cs="Arial"/>
          <w:sz w:val="22"/>
          <w:szCs w:val="22"/>
        </w:rPr>
        <w:t>zwany dalej Zamawiającym</w:t>
      </w:r>
      <w:r w:rsidR="00595661" w:rsidRPr="003D5400">
        <w:rPr>
          <w:rFonts w:ascii="Cambria" w:hAnsi="Cambria" w:cs="Arial"/>
          <w:sz w:val="22"/>
          <w:szCs w:val="22"/>
        </w:rPr>
        <w:t>:</w:t>
      </w:r>
    </w:p>
    <w:p w14:paraId="4D62F649" w14:textId="79571206" w:rsidR="00A6503E" w:rsidRPr="003D5400" w:rsidRDefault="00A6503E" w:rsidP="000E578F">
      <w:pPr>
        <w:pStyle w:val="Akapitzlist"/>
        <w:numPr>
          <w:ilvl w:val="0"/>
          <w:numId w:val="57"/>
        </w:numPr>
        <w:spacing w:line="360" w:lineRule="auto"/>
        <w:ind w:left="426" w:right="28" w:hanging="426"/>
        <w:rPr>
          <w:rFonts w:ascii="Cambria" w:hAnsi="Cambria" w:cs="Arial"/>
          <w:sz w:val="22"/>
          <w:szCs w:val="22"/>
        </w:rPr>
      </w:pPr>
      <w:r w:rsidRPr="003D5400">
        <w:rPr>
          <w:rFonts w:ascii="Cambria" w:hAnsi="Cambria" w:cs="Arial"/>
          <w:sz w:val="22"/>
          <w:szCs w:val="22"/>
        </w:rPr>
        <w:t xml:space="preserve">nr telefonu: </w:t>
      </w:r>
      <w:r w:rsidR="0068773D" w:rsidRPr="003D5400">
        <w:rPr>
          <w:rFonts w:ascii="Cambria" w:hAnsi="Cambria" w:cs="Arial"/>
          <w:b/>
          <w:sz w:val="22"/>
          <w:szCs w:val="22"/>
        </w:rPr>
        <w:t xml:space="preserve">tel. </w:t>
      </w:r>
      <w:r w:rsidR="0081518C" w:rsidRPr="003D5400">
        <w:rPr>
          <w:rFonts w:ascii="Cambria" w:hAnsi="Cambria" w:cs="Arial"/>
          <w:b/>
          <w:sz w:val="22"/>
          <w:szCs w:val="22"/>
        </w:rPr>
        <w:t>3</w:t>
      </w:r>
      <w:r w:rsidR="004303B1" w:rsidRPr="003D5400">
        <w:rPr>
          <w:rFonts w:ascii="Cambria" w:hAnsi="Cambria" w:cs="Arial"/>
          <w:b/>
          <w:sz w:val="22"/>
          <w:szCs w:val="22"/>
        </w:rPr>
        <w:t>3</w:t>
      </w:r>
      <w:r w:rsidR="0081518C" w:rsidRPr="003D5400">
        <w:rPr>
          <w:rFonts w:ascii="Cambria" w:hAnsi="Cambria" w:cs="Arial"/>
          <w:b/>
          <w:sz w:val="22"/>
          <w:szCs w:val="22"/>
        </w:rPr>
        <w:t>/</w:t>
      </w:r>
      <w:r w:rsidR="004303B1" w:rsidRPr="003D5400">
        <w:rPr>
          <w:rFonts w:ascii="Cambria" w:hAnsi="Cambria"/>
          <w:b/>
          <w:sz w:val="22"/>
          <w:szCs w:val="22"/>
        </w:rPr>
        <w:t xml:space="preserve"> 82</w:t>
      </w:r>
      <w:r w:rsidR="003D5400" w:rsidRPr="003D5400">
        <w:rPr>
          <w:rFonts w:ascii="Cambria" w:hAnsi="Cambria"/>
          <w:b/>
          <w:sz w:val="22"/>
          <w:szCs w:val="22"/>
        </w:rPr>
        <w:t xml:space="preserve"> </w:t>
      </w:r>
      <w:r w:rsidR="004303B1" w:rsidRPr="003D5400">
        <w:rPr>
          <w:rFonts w:ascii="Cambria" w:hAnsi="Cambria"/>
          <w:b/>
          <w:sz w:val="22"/>
          <w:szCs w:val="22"/>
        </w:rPr>
        <w:t>80</w:t>
      </w:r>
      <w:r w:rsidR="00893BFF">
        <w:rPr>
          <w:rFonts w:ascii="Cambria" w:hAnsi="Cambria"/>
          <w:b/>
          <w:sz w:val="22"/>
          <w:szCs w:val="22"/>
        </w:rPr>
        <w:t> </w:t>
      </w:r>
      <w:r w:rsidR="00541E4E">
        <w:rPr>
          <w:rFonts w:ascii="Cambria" w:hAnsi="Cambria"/>
          <w:b/>
          <w:sz w:val="22"/>
          <w:szCs w:val="22"/>
        </w:rPr>
        <w:t>190</w:t>
      </w:r>
      <w:r w:rsidR="00893BFF">
        <w:rPr>
          <w:rFonts w:ascii="Cambria" w:hAnsi="Cambria"/>
          <w:b/>
          <w:sz w:val="22"/>
          <w:szCs w:val="22"/>
        </w:rPr>
        <w:t xml:space="preserve"> </w:t>
      </w:r>
      <w:r w:rsidRPr="003D5400">
        <w:rPr>
          <w:rFonts w:ascii="Cambria" w:hAnsi="Cambria" w:cs="Arial"/>
          <w:sz w:val="22"/>
          <w:szCs w:val="22"/>
        </w:rPr>
        <w:t>(</w:t>
      </w:r>
      <w:r w:rsidR="004303B1" w:rsidRPr="003D5400">
        <w:rPr>
          <w:rFonts w:ascii="Cambria" w:hAnsi="Cambria" w:cs="Arial"/>
          <w:sz w:val="22"/>
          <w:szCs w:val="22"/>
        </w:rPr>
        <w:t>Biuro</w:t>
      </w:r>
      <w:r w:rsidRPr="003D5400">
        <w:rPr>
          <w:rFonts w:ascii="Cambria" w:hAnsi="Cambria" w:cs="Arial"/>
          <w:sz w:val="22"/>
          <w:szCs w:val="22"/>
        </w:rPr>
        <w:t xml:space="preserve"> Zamówień Publicznych)</w:t>
      </w:r>
    </w:p>
    <w:p w14:paraId="5A0300F3" w14:textId="526F5C1D" w:rsidR="00A6503E" w:rsidRPr="003D5400" w:rsidRDefault="00A6503E" w:rsidP="000E578F">
      <w:pPr>
        <w:pStyle w:val="Akapitzlist"/>
        <w:numPr>
          <w:ilvl w:val="0"/>
          <w:numId w:val="57"/>
        </w:numPr>
        <w:spacing w:line="360" w:lineRule="auto"/>
        <w:ind w:left="426" w:right="28" w:hanging="426"/>
        <w:jc w:val="both"/>
        <w:rPr>
          <w:rFonts w:ascii="Cambria" w:hAnsi="Cambria" w:cs="Arial"/>
          <w:sz w:val="22"/>
          <w:szCs w:val="22"/>
        </w:rPr>
      </w:pPr>
      <w:r w:rsidRPr="003D5400">
        <w:rPr>
          <w:rFonts w:ascii="Cambria" w:hAnsi="Cambria" w:cs="Arial"/>
          <w:sz w:val="22"/>
          <w:szCs w:val="22"/>
        </w:rPr>
        <w:t>adres poczty elektroniczne</w:t>
      </w:r>
      <w:r w:rsidRPr="00E1606A">
        <w:rPr>
          <w:rFonts w:ascii="Cambria" w:hAnsi="Cambria" w:cs="Arial"/>
          <w:color w:val="000000" w:themeColor="text1"/>
          <w:sz w:val="22"/>
          <w:szCs w:val="22"/>
        </w:rPr>
        <w:t xml:space="preserve">j: </w:t>
      </w:r>
      <w:hyperlink r:id="rId13" w:history="1">
        <w:r w:rsidR="00DD2A5A" w:rsidRPr="00DD2A5A">
          <w:rPr>
            <w:rStyle w:val="Hipercze"/>
            <w:rFonts w:ascii="Cambria" w:hAnsi="Cambria" w:cs="Arial"/>
            <w:sz w:val="22"/>
            <w:szCs w:val="22"/>
          </w:rPr>
          <w:t>katarzyna.doleszczak</w:t>
        </w:r>
        <w:r w:rsidR="00DD2A5A" w:rsidRPr="00DD2A5A">
          <w:rPr>
            <w:rStyle w:val="Hipercze"/>
            <w:rFonts w:ascii="Cambria" w:hAnsi="Cambria"/>
            <w:sz w:val="22"/>
            <w:szCs w:val="22"/>
          </w:rPr>
          <w:t>@um.skoczow.pl</w:t>
        </w:r>
      </w:hyperlink>
      <w:r w:rsidR="00DD2A5A" w:rsidRPr="00DD2A5A">
        <w:rPr>
          <w:rFonts w:ascii="Cambria" w:hAnsi="Cambria"/>
          <w:sz w:val="22"/>
          <w:szCs w:val="22"/>
        </w:rPr>
        <w:t xml:space="preserve"> </w:t>
      </w:r>
      <w:r w:rsidR="0081518C" w:rsidRPr="00DD2A5A">
        <w:rPr>
          <w:rFonts w:ascii="Cambria" w:hAnsi="Cambria" w:cs="Arial"/>
          <w:sz w:val="22"/>
          <w:szCs w:val="22"/>
        </w:rPr>
        <w:t xml:space="preserve"> </w:t>
      </w:r>
    </w:p>
    <w:p w14:paraId="546920D2" w14:textId="6E6C4179" w:rsidR="00540CE9" w:rsidRPr="00D76AB7" w:rsidRDefault="00A6503E" w:rsidP="000E578F">
      <w:pPr>
        <w:pStyle w:val="Akapitzlist"/>
        <w:numPr>
          <w:ilvl w:val="0"/>
          <w:numId w:val="57"/>
        </w:numPr>
        <w:tabs>
          <w:tab w:val="left" w:pos="567"/>
        </w:tabs>
        <w:spacing w:line="360" w:lineRule="auto"/>
        <w:ind w:left="426" w:right="28" w:hanging="426"/>
        <w:jc w:val="both"/>
        <w:rPr>
          <w:rFonts w:ascii="Cambria" w:hAnsi="Cambria"/>
          <w:sz w:val="22"/>
          <w:szCs w:val="22"/>
        </w:rPr>
      </w:pPr>
      <w:r w:rsidRPr="00D76AB7">
        <w:rPr>
          <w:rFonts w:ascii="Cambria" w:hAnsi="Cambria" w:cs="Arial"/>
          <w:sz w:val="22"/>
          <w:szCs w:val="22"/>
        </w:rPr>
        <w:t xml:space="preserve">strona internetowa prowadzonego postępowania oraz na której będą </w:t>
      </w:r>
      <w:r w:rsidR="00E522F6" w:rsidRPr="00D76AB7">
        <w:rPr>
          <w:rFonts w:ascii="Cambria" w:hAnsi="Cambria" w:cs="Arial"/>
          <w:sz w:val="22"/>
          <w:szCs w:val="22"/>
        </w:rPr>
        <w:t xml:space="preserve">zamieszczane </w:t>
      </w:r>
      <w:r w:rsidRPr="00D76AB7">
        <w:rPr>
          <w:rFonts w:ascii="Cambria" w:hAnsi="Cambria" w:cs="Arial"/>
          <w:sz w:val="22"/>
          <w:szCs w:val="22"/>
        </w:rPr>
        <w:t>zmiany i</w:t>
      </w:r>
      <w:r w:rsidR="00E522F6" w:rsidRPr="00D76AB7">
        <w:rPr>
          <w:rFonts w:ascii="Cambria" w:hAnsi="Cambria" w:cs="Arial"/>
          <w:sz w:val="22"/>
          <w:szCs w:val="22"/>
        </w:rPr>
        <w:t> </w:t>
      </w:r>
      <w:r w:rsidRPr="00D76AB7">
        <w:rPr>
          <w:rFonts w:ascii="Cambria" w:hAnsi="Cambria" w:cs="Arial"/>
          <w:sz w:val="22"/>
          <w:szCs w:val="22"/>
        </w:rPr>
        <w:t>wyjaśnienia treści SWZ oraz inne dokumenty</w:t>
      </w:r>
      <w:r w:rsidR="00E0767A" w:rsidRPr="00D76AB7">
        <w:rPr>
          <w:rFonts w:ascii="Cambria" w:hAnsi="Cambria" w:cs="Arial"/>
          <w:sz w:val="22"/>
          <w:szCs w:val="22"/>
        </w:rPr>
        <w:t xml:space="preserve"> zamówienia bezpośrednio związ</w:t>
      </w:r>
      <w:r w:rsidR="00D76AB7" w:rsidRPr="00D76AB7">
        <w:rPr>
          <w:rFonts w:ascii="Cambria" w:hAnsi="Cambria" w:cs="Arial"/>
          <w:sz w:val="22"/>
          <w:szCs w:val="22"/>
        </w:rPr>
        <w:t xml:space="preserve">ane </w:t>
      </w:r>
      <w:r w:rsidR="0081518C" w:rsidRPr="00D76AB7">
        <w:rPr>
          <w:rFonts w:ascii="Cambria" w:hAnsi="Cambria" w:cs="Arial"/>
          <w:sz w:val="22"/>
          <w:szCs w:val="22"/>
        </w:rPr>
        <w:t>z </w:t>
      </w:r>
      <w:r w:rsidR="00E0767A" w:rsidRPr="00D76AB7">
        <w:rPr>
          <w:rFonts w:ascii="Cambria" w:hAnsi="Cambria" w:cs="Arial"/>
          <w:sz w:val="22"/>
          <w:szCs w:val="22"/>
        </w:rPr>
        <w:t>postępowaniem</w:t>
      </w:r>
      <w:r w:rsidRPr="00D76AB7">
        <w:rPr>
          <w:rFonts w:ascii="Cambria" w:hAnsi="Cambria" w:cs="Arial"/>
          <w:sz w:val="22"/>
          <w:szCs w:val="22"/>
        </w:rPr>
        <w:t>:</w:t>
      </w:r>
      <w:r w:rsidR="00540CE9" w:rsidRPr="00D76AB7">
        <w:rPr>
          <w:rFonts w:ascii="Cambria" w:hAnsi="Cambria" w:cs="Arial"/>
          <w:sz w:val="22"/>
          <w:szCs w:val="22"/>
        </w:rPr>
        <w:t xml:space="preserve"> </w:t>
      </w:r>
      <w:hyperlink r:id="rId14" w:history="1">
        <w:r w:rsidR="00DD2A5A" w:rsidRPr="009A37F2">
          <w:rPr>
            <w:rStyle w:val="Hipercze"/>
            <w:rFonts w:ascii="Cambria" w:hAnsi="Cambria"/>
            <w:sz w:val="22"/>
            <w:szCs w:val="22"/>
          </w:rPr>
          <w:t>https://platformazakupowa.pl/pn/skoczow/proceedings</w:t>
        </w:r>
      </w:hyperlink>
    </w:p>
    <w:p w14:paraId="7DAAEF01" w14:textId="77777777" w:rsidR="004303B1" w:rsidRPr="003D5400" w:rsidRDefault="004303B1" w:rsidP="000E578F">
      <w:pPr>
        <w:spacing w:line="360" w:lineRule="auto"/>
        <w:ind w:left="709" w:right="28"/>
        <w:jc w:val="both"/>
        <w:rPr>
          <w:rFonts w:ascii="Cambria" w:hAnsi="Cambria" w:cs="Arial"/>
          <w:sz w:val="22"/>
          <w:szCs w:val="22"/>
        </w:rPr>
      </w:pPr>
    </w:p>
    <w:p w14:paraId="339A872F" w14:textId="2DD921F8" w:rsidR="00B4667B" w:rsidRPr="003D5400" w:rsidRDefault="00B4667B" w:rsidP="000E578F">
      <w:pPr>
        <w:pStyle w:val="Nagwek2"/>
        <w:spacing w:line="360" w:lineRule="auto"/>
        <w:ind w:firstLine="0"/>
        <w:rPr>
          <w:rFonts w:ascii="Cambria" w:hAnsi="Cambria"/>
          <w:sz w:val="22"/>
          <w:szCs w:val="22"/>
        </w:rPr>
      </w:pPr>
      <w:r w:rsidRPr="003D5400">
        <w:rPr>
          <w:rFonts w:ascii="Cambria" w:hAnsi="Cambria"/>
          <w:sz w:val="22"/>
          <w:szCs w:val="22"/>
        </w:rPr>
        <w:t>ROZDZIAŁ II</w:t>
      </w:r>
    </w:p>
    <w:p w14:paraId="4A40D610" w14:textId="77777777" w:rsidR="005064DB" w:rsidRPr="003D5400" w:rsidRDefault="005064DB" w:rsidP="000E578F">
      <w:pPr>
        <w:pStyle w:val="Nagwek2"/>
        <w:spacing w:line="360" w:lineRule="auto"/>
        <w:ind w:firstLine="0"/>
        <w:rPr>
          <w:rFonts w:ascii="Cambria" w:hAnsi="Cambria"/>
          <w:sz w:val="22"/>
          <w:szCs w:val="22"/>
        </w:rPr>
      </w:pPr>
      <w:r w:rsidRPr="003D5400">
        <w:rPr>
          <w:rFonts w:ascii="Cambria" w:hAnsi="Cambria"/>
          <w:sz w:val="22"/>
          <w:szCs w:val="22"/>
        </w:rPr>
        <w:t>TRYB U</w:t>
      </w:r>
      <w:r w:rsidR="00E0767A" w:rsidRPr="003D5400">
        <w:rPr>
          <w:rFonts w:ascii="Cambria" w:hAnsi="Cambria"/>
          <w:sz w:val="22"/>
          <w:szCs w:val="22"/>
        </w:rPr>
        <w:t>DZIELENIA ZAMÓWIENIA</w:t>
      </w:r>
    </w:p>
    <w:p w14:paraId="3461024C" w14:textId="77777777" w:rsidR="00E0767A" w:rsidRPr="00893BFF" w:rsidRDefault="00E0767A" w:rsidP="000E578F">
      <w:pPr>
        <w:spacing w:line="360" w:lineRule="auto"/>
        <w:ind w:left="426" w:right="28" w:hanging="426"/>
        <w:jc w:val="both"/>
        <w:rPr>
          <w:rFonts w:ascii="Cambria" w:hAnsi="Cambria" w:cs="Arial"/>
          <w:sz w:val="12"/>
          <w:szCs w:val="12"/>
        </w:rPr>
      </w:pPr>
    </w:p>
    <w:p w14:paraId="40C41EFA" w14:textId="7EDD037B" w:rsidR="00FE6718" w:rsidRPr="00061E3C" w:rsidRDefault="005064DB" w:rsidP="000E578F">
      <w:pPr>
        <w:pStyle w:val="Tekstpodstawowy"/>
        <w:numPr>
          <w:ilvl w:val="0"/>
          <w:numId w:val="51"/>
        </w:numPr>
        <w:spacing w:line="360" w:lineRule="auto"/>
        <w:rPr>
          <w:rFonts w:asciiTheme="majorHAnsi" w:hAnsiTheme="majorHAnsi" w:cs="Arial"/>
          <w:sz w:val="22"/>
          <w:szCs w:val="22"/>
        </w:rPr>
      </w:pPr>
      <w:r w:rsidRPr="003D5400">
        <w:rPr>
          <w:rFonts w:ascii="Cambria" w:hAnsi="Cambria" w:cs="Arial"/>
          <w:sz w:val="22"/>
          <w:szCs w:val="22"/>
        </w:rPr>
        <w:t xml:space="preserve">Postępowanie prowadzone jest w </w:t>
      </w:r>
      <w:r w:rsidRPr="003D5400">
        <w:rPr>
          <w:rFonts w:ascii="Cambria" w:hAnsi="Cambria" w:cs="Arial"/>
          <w:b/>
          <w:sz w:val="22"/>
          <w:szCs w:val="22"/>
        </w:rPr>
        <w:t>trybie</w:t>
      </w:r>
      <w:r w:rsidRPr="003D5400">
        <w:rPr>
          <w:rFonts w:ascii="Cambria" w:hAnsi="Cambria" w:cs="Arial"/>
          <w:sz w:val="22"/>
          <w:szCs w:val="22"/>
        </w:rPr>
        <w:t xml:space="preserve"> </w:t>
      </w:r>
      <w:r w:rsidR="00E0767A" w:rsidRPr="003D5400">
        <w:rPr>
          <w:rFonts w:ascii="Cambria" w:hAnsi="Cambria" w:cs="Arial"/>
          <w:b/>
          <w:sz w:val="22"/>
          <w:szCs w:val="22"/>
        </w:rPr>
        <w:t>podstawowym,</w:t>
      </w:r>
      <w:r w:rsidR="00E0767A" w:rsidRPr="003D5400">
        <w:rPr>
          <w:rFonts w:ascii="Cambria" w:hAnsi="Cambria" w:cs="Arial"/>
          <w:sz w:val="22"/>
          <w:szCs w:val="22"/>
        </w:rPr>
        <w:t xml:space="preserve"> zgodnie z ustawą z dnia 11</w:t>
      </w:r>
      <w:r w:rsidR="00282D5E" w:rsidRPr="003D5400">
        <w:rPr>
          <w:rFonts w:ascii="Cambria" w:hAnsi="Cambria" w:cs="Arial"/>
          <w:sz w:val="22"/>
          <w:szCs w:val="22"/>
        </w:rPr>
        <w:t> </w:t>
      </w:r>
      <w:r w:rsidR="00E0767A" w:rsidRPr="003D5400">
        <w:rPr>
          <w:rFonts w:ascii="Cambria" w:hAnsi="Cambria" w:cs="Arial"/>
          <w:sz w:val="22"/>
          <w:szCs w:val="22"/>
        </w:rPr>
        <w:t>września</w:t>
      </w:r>
      <w:r w:rsidR="00282D5E" w:rsidRPr="003D5400">
        <w:rPr>
          <w:rFonts w:ascii="Cambria" w:hAnsi="Cambria" w:cs="Arial"/>
          <w:sz w:val="22"/>
          <w:szCs w:val="22"/>
        </w:rPr>
        <w:t> </w:t>
      </w:r>
      <w:r w:rsidR="00595661" w:rsidRPr="003D5400">
        <w:rPr>
          <w:rFonts w:ascii="Cambria" w:hAnsi="Cambria" w:cs="Arial"/>
          <w:sz w:val="22"/>
          <w:szCs w:val="22"/>
        </w:rPr>
        <w:t>2019</w:t>
      </w:r>
      <w:r w:rsidR="000E3E93">
        <w:rPr>
          <w:rFonts w:ascii="Cambria" w:hAnsi="Cambria" w:cs="Arial"/>
          <w:sz w:val="22"/>
          <w:szCs w:val="22"/>
        </w:rPr>
        <w:t xml:space="preserve"> </w:t>
      </w:r>
      <w:r w:rsidRPr="003D5400">
        <w:rPr>
          <w:rFonts w:ascii="Cambria" w:hAnsi="Cambria" w:cs="Arial"/>
          <w:sz w:val="22"/>
          <w:szCs w:val="22"/>
        </w:rPr>
        <w:t>r. Prawo zamówi</w:t>
      </w:r>
      <w:r w:rsidR="00E0767A" w:rsidRPr="003D5400">
        <w:rPr>
          <w:rFonts w:ascii="Cambria" w:hAnsi="Cambria" w:cs="Arial"/>
          <w:sz w:val="22"/>
          <w:szCs w:val="22"/>
        </w:rPr>
        <w:t xml:space="preserve">eń publicznych </w:t>
      </w:r>
      <w:r w:rsidR="00FE6718">
        <w:rPr>
          <w:rFonts w:asciiTheme="majorHAnsi" w:hAnsiTheme="majorHAnsi" w:cs="Arial"/>
          <w:sz w:val="22"/>
          <w:szCs w:val="22"/>
        </w:rPr>
        <w:t>(</w:t>
      </w:r>
      <w:r w:rsidR="00F422DD" w:rsidRPr="00F422DD">
        <w:rPr>
          <w:rFonts w:asciiTheme="majorHAnsi" w:hAnsiTheme="majorHAnsi" w:cs="Arial"/>
          <w:sz w:val="22"/>
          <w:szCs w:val="22"/>
        </w:rPr>
        <w:t xml:space="preserve">Dz.U. z 2021 r. poz. 1129 z </w:t>
      </w:r>
      <w:proofErr w:type="spellStart"/>
      <w:r w:rsidR="00F422DD" w:rsidRPr="00F422DD">
        <w:rPr>
          <w:rFonts w:asciiTheme="majorHAnsi" w:hAnsiTheme="majorHAnsi" w:cs="Arial"/>
          <w:sz w:val="22"/>
          <w:szCs w:val="22"/>
        </w:rPr>
        <w:t>późn</w:t>
      </w:r>
      <w:proofErr w:type="spellEnd"/>
      <w:r w:rsidR="00F422DD" w:rsidRPr="00F422DD">
        <w:rPr>
          <w:rFonts w:asciiTheme="majorHAnsi" w:hAnsiTheme="majorHAnsi" w:cs="Arial"/>
          <w:sz w:val="22"/>
          <w:szCs w:val="22"/>
        </w:rPr>
        <w:t>. zm.)</w:t>
      </w:r>
      <w:r w:rsidR="00F422DD">
        <w:rPr>
          <w:rFonts w:asciiTheme="majorHAnsi" w:hAnsiTheme="majorHAnsi" w:cs="Arial"/>
          <w:sz w:val="22"/>
          <w:szCs w:val="22"/>
        </w:rPr>
        <w:t xml:space="preserve"> </w:t>
      </w:r>
      <w:r w:rsidR="00E0767A" w:rsidRPr="00F422DD">
        <w:rPr>
          <w:rFonts w:ascii="Cambria" w:hAnsi="Cambria" w:cs="Arial"/>
          <w:sz w:val="22"/>
          <w:szCs w:val="22"/>
        </w:rPr>
        <w:t xml:space="preserve">zwaną </w:t>
      </w:r>
      <w:r w:rsidR="00595661" w:rsidRPr="00F422DD">
        <w:rPr>
          <w:rFonts w:ascii="Cambria" w:hAnsi="Cambria" w:cs="Arial"/>
          <w:sz w:val="22"/>
          <w:szCs w:val="22"/>
        </w:rPr>
        <w:t>w </w:t>
      </w:r>
      <w:r w:rsidR="00B4667B" w:rsidRPr="00F422DD">
        <w:rPr>
          <w:rFonts w:ascii="Cambria" w:hAnsi="Cambria" w:cs="Arial"/>
          <w:sz w:val="22"/>
          <w:szCs w:val="22"/>
        </w:rPr>
        <w:t>dalszej części ustawą</w:t>
      </w:r>
      <w:r w:rsidRPr="00F422DD">
        <w:rPr>
          <w:rFonts w:ascii="Cambria" w:hAnsi="Cambria" w:cs="Arial"/>
          <w:sz w:val="22"/>
          <w:szCs w:val="22"/>
        </w:rPr>
        <w:t>. W sprawach nieureg</w:t>
      </w:r>
      <w:r w:rsidR="00E0767A" w:rsidRPr="00F422DD">
        <w:rPr>
          <w:rFonts w:ascii="Cambria" w:hAnsi="Cambria" w:cs="Arial"/>
          <w:sz w:val="22"/>
          <w:szCs w:val="22"/>
        </w:rPr>
        <w:t>ulowanych zapisami niniejszej S</w:t>
      </w:r>
      <w:r w:rsidRPr="00F422DD">
        <w:rPr>
          <w:rFonts w:ascii="Cambria" w:hAnsi="Cambria" w:cs="Arial"/>
          <w:sz w:val="22"/>
          <w:szCs w:val="22"/>
        </w:rPr>
        <w:t>WZ, stosuje się przepisy</w:t>
      </w:r>
      <w:r w:rsidR="002E63FB" w:rsidRPr="00F422DD">
        <w:rPr>
          <w:rFonts w:ascii="Cambria" w:hAnsi="Cambria" w:cs="Arial"/>
          <w:sz w:val="22"/>
          <w:szCs w:val="22"/>
        </w:rPr>
        <w:t xml:space="preserve"> wspomnianej ustawy</w:t>
      </w:r>
      <w:r w:rsidR="003B21A1" w:rsidRPr="00F422DD">
        <w:rPr>
          <w:rFonts w:ascii="Cambria" w:hAnsi="Cambria" w:cs="Arial"/>
          <w:sz w:val="22"/>
          <w:szCs w:val="22"/>
        </w:rPr>
        <w:t xml:space="preserve"> wraz z aktami wykonawczymi do tej ustawy</w:t>
      </w:r>
      <w:r w:rsidR="00FE6718">
        <w:rPr>
          <w:rFonts w:ascii="Cambria" w:hAnsi="Cambria" w:cs="Arial"/>
          <w:sz w:val="22"/>
          <w:szCs w:val="22"/>
        </w:rPr>
        <w:t>.</w:t>
      </w:r>
    </w:p>
    <w:p w14:paraId="2DEBAC2E" w14:textId="77777777" w:rsidR="00FE6718" w:rsidRPr="00061E3C" w:rsidRDefault="00EB179A" w:rsidP="000E578F">
      <w:pPr>
        <w:pStyle w:val="Tekstpodstawowy"/>
        <w:numPr>
          <w:ilvl w:val="0"/>
          <w:numId w:val="51"/>
        </w:numPr>
        <w:spacing w:before="60" w:line="360" w:lineRule="auto"/>
        <w:ind w:left="357" w:hanging="357"/>
        <w:rPr>
          <w:rFonts w:asciiTheme="majorHAnsi" w:hAnsiTheme="majorHAnsi" w:cs="Arial"/>
          <w:sz w:val="22"/>
          <w:szCs w:val="22"/>
        </w:rPr>
      </w:pPr>
      <w:r w:rsidRPr="00FE6718">
        <w:rPr>
          <w:rFonts w:ascii="Cambria" w:hAnsi="Cambria" w:cs="Arial"/>
          <w:sz w:val="22"/>
          <w:szCs w:val="22"/>
        </w:rPr>
        <w:t xml:space="preserve">Zamawiający dokona wyboru oferty najkorzystniejszej </w:t>
      </w:r>
      <w:r w:rsidRPr="00FE6718">
        <w:rPr>
          <w:rFonts w:ascii="Cambria" w:hAnsi="Cambria" w:cs="Arial"/>
          <w:b/>
          <w:bCs/>
          <w:sz w:val="22"/>
          <w:szCs w:val="22"/>
        </w:rPr>
        <w:t xml:space="preserve">bez przeprowadzenia negocjacji, </w:t>
      </w:r>
      <w:r w:rsidRPr="00FE6718">
        <w:rPr>
          <w:rFonts w:ascii="Cambria" w:hAnsi="Cambria" w:cs="Arial"/>
          <w:sz w:val="22"/>
          <w:szCs w:val="22"/>
        </w:rPr>
        <w:t xml:space="preserve">co oznacza </w:t>
      </w:r>
      <w:r w:rsidRPr="00FE6718">
        <w:rPr>
          <w:rFonts w:ascii="Cambria" w:hAnsi="Cambria" w:cs="Arial"/>
          <w:b/>
          <w:bCs/>
          <w:sz w:val="22"/>
          <w:szCs w:val="22"/>
        </w:rPr>
        <w:t>tryb podstawowy</w:t>
      </w:r>
      <w:r w:rsidRPr="00FE6718">
        <w:rPr>
          <w:rFonts w:ascii="Cambria" w:hAnsi="Cambria" w:cs="Arial"/>
          <w:sz w:val="22"/>
          <w:szCs w:val="22"/>
        </w:rPr>
        <w:t xml:space="preserve">, o którym mowa w </w:t>
      </w:r>
      <w:r w:rsidRPr="00FE6718">
        <w:rPr>
          <w:rFonts w:ascii="Cambria" w:hAnsi="Cambria" w:cs="Arial"/>
          <w:b/>
          <w:bCs/>
          <w:sz w:val="22"/>
          <w:szCs w:val="22"/>
        </w:rPr>
        <w:t xml:space="preserve">art. 275 pkt 1 </w:t>
      </w:r>
      <w:r w:rsidRPr="00FE6718">
        <w:rPr>
          <w:rFonts w:ascii="Cambria" w:hAnsi="Cambria" w:cs="Arial"/>
          <w:sz w:val="22"/>
          <w:szCs w:val="22"/>
        </w:rPr>
        <w:t>ustawy.</w:t>
      </w:r>
    </w:p>
    <w:p w14:paraId="6CB3A0CF" w14:textId="45392D36" w:rsidR="00E0767A" w:rsidRPr="00FE6718" w:rsidRDefault="00E0767A" w:rsidP="000E578F">
      <w:pPr>
        <w:pStyle w:val="Tekstpodstawowy"/>
        <w:numPr>
          <w:ilvl w:val="0"/>
          <w:numId w:val="51"/>
        </w:numPr>
        <w:spacing w:before="60" w:line="360" w:lineRule="auto"/>
        <w:ind w:left="357" w:hanging="357"/>
        <w:rPr>
          <w:rFonts w:asciiTheme="majorHAnsi" w:hAnsiTheme="majorHAnsi" w:cs="Arial"/>
          <w:sz w:val="22"/>
          <w:szCs w:val="22"/>
        </w:rPr>
      </w:pPr>
      <w:r w:rsidRPr="00FE6718">
        <w:rPr>
          <w:rFonts w:ascii="Cambria" w:hAnsi="Cambria" w:cs="Arial"/>
          <w:sz w:val="22"/>
          <w:szCs w:val="22"/>
        </w:rPr>
        <w:t>Postępowanie prowadzone jest dla wartości zamówienia mniejszej niż próg unijny.</w:t>
      </w:r>
    </w:p>
    <w:p w14:paraId="508D5CF7" w14:textId="5F45627A" w:rsidR="007D658F" w:rsidRPr="003D5400" w:rsidRDefault="007D658F" w:rsidP="000E578F">
      <w:pPr>
        <w:tabs>
          <w:tab w:val="left" w:pos="567"/>
        </w:tabs>
        <w:spacing w:line="360" w:lineRule="auto"/>
        <w:jc w:val="both"/>
        <w:rPr>
          <w:rFonts w:ascii="Cambria" w:hAnsi="Cambria" w:cs="Arial"/>
          <w:b/>
          <w:sz w:val="22"/>
          <w:szCs w:val="22"/>
        </w:rPr>
      </w:pPr>
    </w:p>
    <w:p w14:paraId="03A0B9CB" w14:textId="77777777" w:rsidR="009F449E" w:rsidRPr="003D5400" w:rsidRDefault="00B4667B" w:rsidP="000E578F">
      <w:pPr>
        <w:pStyle w:val="Nagwek2"/>
        <w:spacing w:line="360" w:lineRule="auto"/>
        <w:ind w:firstLine="0"/>
        <w:rPr>
          <w:rFonts w:ascii="Cambria" w:hAnsi="Cambria"/>
          <w:sz w:val="22"/>
          <w:szCs w:val="22"/>
        </w:rPr>
      </w:pPr>
      <w:r w:rsidRPr="003D5400">
        <w:rPr>
          <w:rFonts w:ascii="Cambria" w:hAnsi="Cambria"/>
          <w:sz w:val="22"/>
          <w:szCs w:val="22"/>
        </w:rPr>
        <w:t>ROZDZIAŁ III</w:t>
      </w:r>
    </w:p>
    <w:p w14:paraId="5E23EB47" w14:textId="140D0634" w:rsidR="00EC33EC" w:rsidRPr="0072308F" w:rsidRDefault="00F72BCD" w:rsidP="000E578F">
      <w:pPr>
        <w:pStyle w:val="Nagwek2"/>
        <w:spacing w:line="360" w:lineRule="auto"/>
        <w:ind w:firstLine="0"/>
        <w:rPr>
          <w:rFonts w:ascii="Cambria" w:hAnsi="Cambria"/>
          <w:sz w:val="22"/>
          <w:szCs w:val="22"/>
        </w:rPr>
      </w:pPr>
      <w:r w:rsidRPr="0072308F">
        <w:rPr>
          <w:rFonts w:ascii="Cambria" w:hAnsi="Cambria"/>
          <w:sz w:val="22"/>
          <w:szCs w:val="22"/>
        </w:rPr>
        <w:t>OPIS PRZEDMIOTU ZAMÓWIENIA</w:t>
      </w:r>
      <w:bookmarkStart w:id="0" w:name="_Hlk89345861"/>
    </w:p>
    <w:p w14:paraId="49B69CE1" w14:textId="567FFD03" w:rsidR="00A6641A" w:rsidRPr="0072308F" w:rsidRDefault="006B3A9F" w:rsidP="000E578F">
      <w:pPr>
        <w:pStyle w:val="Akapitzlist"/>
        <w:numPr>
          <w:ilvl w:val="0"/>
          <w:numId w:val="67"/>
        </w:numPr>
        <w:tabs>
          <w:tab w:val="left" w:pos="284"/>
        </w:tabs>
        <w:spacing w:line="360" w:lineRule="auto"/>
        <w:ind w:left="284" w:right="-425" w:hanging="284"/>
        <w:jc w:val="both"/>
        <w:rPr>
          <w:rFonts w:ascii="Cambria" w:hAnsi="Cambria" w:cs="Arial"/>
          <w:b/>
          <w:bCs/>
          <w:sz w:val="22"/>
          <w:szCs w:val="22"/>
        </w:rPr>
      </w:pPr>
      <w:r w:rsidRPr="0072308F">
        <w:rPr>
          <w:rFonts w:ascii="Cambria" w:hAnsi="Cambria" w:cs="Arial"/>
          <w:b/>
          <w:bCs/>
          <w:sz w:val="22"/>
          <w:szCs w:val="22"/>
        </w:rPr>
        <w:t>Nazwa zamówienia:</w:t>
      </w:r>
    </w:p>
    <w:p w14:paraId="44A53450" w14:textId="6B3FE424" w:rsidR="001328A4" w:rsidRPr="00AD2F56" w:rsidRDefault="00AD2F56" w:rsidP="000E578F">
      <w:pPr>
        <w:pStyle w:val="Akapitzlist"/>
        <w:tabs>
          <w:tab w:val="left" w:pos="142"/>
        </w:tabs>
        <w:spacing w:before="40" w:line="360" w:lineRule="auto"/>
        <w:ind w:left="360"/>
        <w:rPr>
          <w:rFonts w:ascii="Cambria" w:hAnsi="Cambria" w:cs="Arial"/>
          <w:sz w:val="22"/>
          <w:szCs w:val="22"/>
        </w:rPr>
      </w:pPr>
      <w:r w:rsidRPr="00AD2F56">
        <w:rPr>
          <w:rFonts w:ascii="Cambria" w:hAnsi="Cambria" w:cs="Arial"/>
          <w:sz w:val="22"/>
          <w:szCs w:val="22"/>
        </w:rPr>
        <w:t>Dostawa mebli na wymiar w ramach zadania inwestycyjnego pn.: Budowa budynku użyteczności publicznej – przedszkola w Skoczowie na ul. Południowej</w:t>
      </w:r>
      <w:bookmarkEnd w:id="0"/>
    </w:p>
    <w:p w14:paraId="3B83882E" w14:textId="1C211603" w:rsidR="00FC7B9B" w:rsidRPr="00AD2F56" w:rsidRDefault="001328A4" w:rsidP="000E578F">
      <w:pPr>
        <w:pStyle w:val="Akapitzlist"/>
        <w:numPr>
          <w:ilvl w:val="1"/>
          <w:numId w:val="76"/>
        </w:numPr>
        <w:spacing w:line="360" w:lineRule="auto"/>
        <w:contextualSpacing/>
        <w:jc w:val="both"/>
        <w:rPr>
          <w:rFonts w:ascii="Cambria" w:eastAsia="Calibri" w:hAnsi="Cambria"/>
          <w:sz w:val="22"/>
          <w:szCs w:val="22"/>
          <w:lang w:eastAsia="en-US"/>
        </w:rPr>
      </w:pPr>
      <w:r w:rsidRPr="00AD2F56">
        <w:rPr>
          <w:rFonts w:ascii="Cambria" w:eastAsia="Calibri" w:hAnsi="Cambria"/>
          <w:sz w:val="22"/>
          <w:szCs w:val="22"/>
          <w:lang w:eastAsia="en-US"/>
        </w:rPr>
        <w:t xml:space="preserve">Przedmiotem zamówienia </w:t>
      </w:r>
      <w:r w:rsidR="00AD2F56">
        <w:rPr>
          <w:rFonts w:ascii="Cambria" w:eastAsia="Calibri" w:hAnsi="Cambria"/>
          <w:sz w:val="22"/>
          <w:szCs w:val="22"/>
          <w:lang w:eastAsia="en-US"/>
        </w:rPr>
        <w:t xml:space="preserve">jest </w:t>
      </w:r>
      <w:r w:rsidR="00FC7B9B" w:rsidRPr="00AD2F56">
        <w:rPr>
          <w:rFonts w:ascii="Cambria" w:eastAsia="Calibri" w:hAnsi="Cambria"/>
          <w:sz w:val="22"/>
          <w:szCs w:val="22"/>
          <w:lang w:eastAsia="en-US"/>
        </w:rPr>
        <w:t>dostawa mebli na wymiar w tym szaf na leża</w:t>
      </w:r>
      <w:r w:rsidR="004F13FB">
        <w:rPr>
          <w:rFonts w:ascii="Cambria" w:eastAsia="Calibri" w:hAnsi="Cambria"/>
          <w:sz w:val="22"/>
          <w:szCs w:val="22"/>
          <w:lang w:eastAsia="en-US"/>
        </w:rPr>
        <w:t>czki, szafa na pomoce edukacyjne</w:t>
      </w:r>
      <w:r w:rsidR="00FC7B9B" w:rsidRPr="00AD2F56">
        <w:rPr>
          <w:rFonts w:ascii="Cambria" w:eastAsia="Calibri" w:hAnsi="Cambria"/>
          <w:sz w:val="22"/>
          <w:szCs w:val="22"/>
          <w:lang w:eastAsia="en-US"/>
        </w:rPr>
        <w:t>, osłon na grzejniki i półek na kubeczki i ręczniki,</w:t>
      </w:r>
    </w:p>
    <w:p w14:paraId="2208C39A" w14:textId="3DCDAA5F" w:rsidR="005A0108" w:rsidRPr="00E576EA" w:rsidRDefault="000E7403" w:rsidP="000E578F">
      <w:pPr>
        <w:pStyle w:val="Akapitzlist"/>
        <w:spacing w:line="360" w:lineRule="auto"/>
        <w:ind w:left="360"/>
        <w:contextualSpacing/>
        <w:jc w:val="both"/>
        <w:rPr>
          <w:rFonts w:ascii="Cambria" w:eastAsia="Calibri" w:hAnsi="Cambria"/>
          <w:sz w:val="22"/>
          <w:szCs w:val="22"/>
          <w:lang w:eastAsia="en-US"/>
        </w:rPr>
      </w:pPr>
      <w:r w:rsidRPr="00AD2F56">
        <w:rPr>
          <w:rFonts w:ascii="Cambria" w:eastAsia="Calibri" w:hAnsi="Cambria"/>
          <w:sz w:val="22"/>
          <w:szCs w:val="22"/>
          <w:lang w:eastAsia="en-US"/>
        </w:rPr>
        <w:t>-</w:t>
      </w:r>
      <w:r w:rsidR="005A0108" w:rsidRPr="00AD2F56">
        <w:rPr>
          <w:rFonts w:ascii="Cambria" w:eastAsia="Calibri" w:hAnsi="Cambria"/>
          <w:sz w:val="22"/>
          <w:szCs w:val="22"/>
          <w:lang w:eastAsia="en-US"/>
        </w:rPr>
        <w:t>zgodnie z „wy</w:t>
      </w:r>
      <w:r w:rsidR="00AD2F56">
        <w:rPr>
          <w:rFonts w:ascii="Cambria" w:eastAsia="Calibri" w:hAnsi="Cambria"/>
          <w:sz w:val="22"/>
          <w:szCs w:val="22"/>
          <w:lang w:eastAsia="en-US"/>
        </w:rPr>
        <w:t>kazem</w:t>
      </w:r>
      <w:r w:rsidRPr="00AD2F56">
        <w:rPr>
          <w:rFonts w:ascii="Cambria" w:eastAsia="Calibri" w:hAnsi="Cambria"/>
          <w:sz w:val="22"/>
          <w:szCs w:val="22"/>
          <w:lang w:eastAsia="en-US"/>
        </w:rPr>
        <w:t xml:space="preserve"> wyposażenia” stanowiącym załącznik</w:t>
      </w:r>
      <w:r w:rsidR="005A0108" w:rsidRPr="00AD2F56">
        <w:rPr>
          <w:rFonts w:ascii="Cambria" w:eastAsia="Calibri" w:hAnsi="Cambria"/>
          <w:sz w:val="22"/>
          <w:szCs w:val="22"/>
          <w:lang w:eastAsia="en-US"/>
        </w:rPr>
        <w:t xml:space="preserve"> do opisu przedmiotu zamówienia.</w:t>
      </w:r>
      <w:r w:rsidR="00FC7B9B" w:rsidRPr="00AD2F56">
        <w:rPr>
          <w:rFonts w:ascii="Cambria" w:eastAsia="Calibri" w:hAnsi="Cambria"/>
          <w:sz w:val="22"/>
          <w:szCs w:val="22"/>
          <w:lang w:eastAsia="en-US"/>
        </w:rPr>
        <w:t xml:space="preserve"> </w:t>
      </w:r>
    </w:p>
    <w:p w14:paraId="1AAC4A9B" w14:textId="46CD95B4" w:rsidR="0090484B" w:rsidRPr="00DC0D36" w:rsidRDefault="0090484B" w:rsidP="000E578F">
      <w:pPr>
        <w:pStyle w:val="Akapitzlist"/>
        <w:numPr>
          <w:ilvl w:val="1"/>
          <w:numId w:val="76"/>
        </w:numPr>
        <w:spacing w:line="360" w:lineRule="auto"/>
        <w:contextualSpacing/>
        <w:jc w:val="both"/>
        <w:rPr>
          <w:rFonts w:ascii="Cambria" w:eastAsia="Calibri" w:hAnsi="Cambria"/>
          <w:sz w:val="22"/>
          <w:szCs w:val="22"/>
          <w:lang w:eastAsia="en-US"/>
        </w:rPr>
      </w:pPr>
      <w:r w:rsidRPr="005A0108">
        <w:rPr>
          <w:rFonts w:ascii="Cambria" w:hAnsi="Cambria"/>
          <w:sz w:val="22"/>
          <w:szCs w:val="22"/>
        </w:rPr>
        <w:lastRenderedPageBreak/>
        <w:t>Zakres zamówienia obejmuje</w:t>
      </w:r>
      <w:r w:rsidR="005A0108" w:rsidRPr="005A0108">
        <w:rPr>
          <w:rFonts w:ascii="Cambria" w:hAnsi="Cambria"/>
          <w:sz w:val="22"/>
          <w:szCs w:val="22"/>
        </w:rPr>
        <w:t xml:space="preserve"> </w:t>
      </w:r>
      <w:r w:rsidR="005A0108">
        <w:rPr>
          <w:rFonts w:ascii="Cambria" w:hAnsi="Cambria"/>
          <w:sz w:val="22"/>
          <w:szCs w:val="22"/>
        </w:rPr>
        <w:t>dostawę  wraz z transportem, wniesieniem do budynku, złożeniem, ustawien</w:t>
      </w:r>
      <w:r w:rsidR="000E7403">
        <w:rPr>
          <w:rFonts w:ascii="Cambria" w:hAnsi="Cambria"/>
          <w:sz w:val="22"/>
          <w:szCs w:val="22"/>
        </w:rPr>
        <w:t>iem</w:t>
      </w:r>
      <w:r w:rsidR="00E576EA">
        <w:rPr>
          <w:rFonts w:ascii="Cambria" w:hAnsi="Cambria"/>
          <w:sz w:val="22"/>
          <w:szCs w:val="22"/>
        </w:rPr>
        <w:t>, podłączeniem, uruchomieniem</w:t>
      </w:r>
      <w:r w:rsidR="005A0108">
        <w:rPr>
          <w:rFonts w:ascii="Cambria" w:hAnsi="Cambria"/>
          <w:sz w:val="22"/>
          <w:szCs w:val="22"/>
        </w:rPr>
        <w:t xml:space="preserve"> i utylizacją opakowań</w:t>
      </w:r>
      <w:r w:rsidR="00DC0D36">
        <w:rPr>
          <w:rFonts w:ascii="Cambria" w:hAnsi="Cambria"/>
          <w:sz w:val="22"/>
          <w:szCs w:val="22"/>
        </w:rPr>
        <w:t>.</w:t>
      </w:r>
    </w:p>
    <w:p w14:paraId="4729BFBF" w14:textId="2810701D" w:rsidR="00DC0D36" w:rsidRPr="005A0108" w:rsidRDefault="00DC0D36" w:rsidP="000E578F">
      <w:pPr>
        <w:pStyle w:val="Akapitzlist"/>
        <w:numPr>
          <w:ilvl w:val="1"/>
          <w:numId w:val="76"/>
        </w:numPr>
        <w:spacing w:line="360" w:lineRule="auto"/>
        <w:contextualSpacing/>
        <w:jc w:val="both"/>
        <w:rPr>
          <w:rFonts w:ascii="Cambria" w:eastAsia="Calibri" w:hAnsi="Cambria"/>
          <w:sz w:val="22"/>
          <w:szCs w:val="22"/>
          <w:lang w:eastAsia="en-US"/>
        </w:rPr>
      </w:pPr>
      <w:r>
        <w:rPr>
          <w:rFonts w:ascii="Cambria" w:hAnsi="Cambria"/>
          <w:sz w:val="22"/>
          <w:szCs w:val="22"/>
        </w:rPr>
        <w:t>Wraz z wyposażeniem Wykonawca dostarczy dokumentację odbiorową, w tym instrukcje obsługi w języku polskim, warunki gwarancji, deklaracje, atesty, certyfikaty.</w:t>
      </w:r>
    </w:p>
    <w:p w14:paraId="4BD03AC6" w14:textId="447F674B" w:rsidR="00BE4579" w:rsidRPr="00DC0D36" w:rsidRDefault="00DC0D36" w:rsidP="000E578F">
      <w:pPr>
        <w:pStyle w:val="Akapitzlist"/>
        <w:numPr>
          <w:ilvl w:val="1"/>
          <w:numId w:val="76"/>
        </w:numPr>
        <w:tabs>
          <w:tab w:val="left" w:pos="284"/>
        </w:tabs>
        <w:spacing w:line="360" w:lineRule="auto"/>
        <w:contextualSpacing/>
        <w:jc w:val="both"/>
        <w:rPr>
          <w:rFonts w:ascii="Cambria" w:hAnsi="Cambria" w:cs="Arial"/>
          <w:sz w:val="22"/>
          <w:szCs w:val="22"/>
        </w:rPr>
      </w:pPr>
      <w:r>
        <w:rPr>
          <w:rFonts w:ascii="Cambria" w:hAnsi="Cambria"/>
          <w:sz w:val="22"/>
          <w:szCs w:val="22"/>
        </w:rPr>
        <w:t>Zamawiający wymaga, aby</w:t>
      </w:r>
      <w:r w:rsidR="00322F31">
        <w:rPr>
          <w:rFonts w:ascii="Cambria" w:hAnsi="Cambria"/>
          <w:sz w:val="22"/>
          <w:szCs w:val="22"/>
        </w:rPr>
        <w:t xml:space="preserve"> </w:t>
      </w:r>
      <w:r>
        <w:rPr>
          <w:rFonts w:ascii="Cambria" w:hAnsi="Cambria"/>
          <w:sz w:val="22"/>
          <w:szCs w:val="22"/>
        </w:rPr>
        <w:t>asortyment w ramach</w:t>
      </w:r>
      <w:r w:rsidR="00292592" w:rsidRPr="00AE5021">
        <w:rPr>
          <w:rFonts w:ascii="Cambria" w:hAnsi="Cambria"/>
          <w:sz w:val="22"/>
          <w:szCs w:val="22"/>
        </w:rPr>
        <w:t xml:space="preserve"> realizacji zamówienia był</w:t>
      </w:r>
      <w:r>
        <w:rPr>
          <w:rFonts w:ascii="Cambria" w:hAnsi="Cambria"/>
          <w:sz w:val="22"/>
          <w:szCs w:val="22"/>
        </w:rPr>
        <w:t xml:space="preserve"> </w:t>
      </w:r>
      <w:r w:rsidR="00292592" w:rsidRPr="00AE5021">
        <w:rPr>
          <w:rFonts w:ascii="Cambria" w:hAnsi="Cambria"/>
          <w:sz w:val="22"/>
          <w:szCs w:val="22"/>
        </w:rPr>
        <w:t>fabrycznie nowy, wolny od wad technicznych i prawnych, dopuszczony do obrotu.</w:t>
      </w:r>
    </w:p>
    <w:p w14:paraId="66AA9318" w14:textId="2F81692B" w:rsidR="00DC0D36" w:rsidRPr="00DC0D36" w:rsidRDefault="00DC0D36" w:rsidP="000E578F">
      <w:pPr>
        <w:pStyle w:val="Akapitzlist"/>
        <w:numPr>
          <w:ilvl w:val="1"/>
          <w:numId w:val="76"/>
        </w:numPr>
        <w:tabs>
          <w:tab w:val="left" w:pos="284"/>
        </w:tabs>
        <w:spacing w:line="360" w:lineRule="auto"/>
        <w:contextualSpacing/>
        <w:jc w:val="both"/>
        <w:rPr>
          <w:rFonts w:ascii="Cambria" w:hAnsi="Cambria" w:cs="Arial"/>
          <w:sz w:val="22"/>
          <w:szCs w:val="22"/>
        </w:rPr>
      </w:pPr>
      <w:r>
        <w:rPr>
          <w:rFonts w:ascii="Cambria" w:hAnsi="Cambria"/>
          <w:sz w:val="22"/>
          <w:szCs w:val="22"/>
        </w:rPr>
        <w:t>Nazwy własne materiałów, wyrobów, urządzeń, bądź producentów użyte w opisie  przedmiotu zamówienia należy traktować jako przykładowe, co oznacza, że Wykonawca może zastosować te materiały, wyroby, urządzenia, które zostały wskazane, bądź inne, lecz o równoważnych parametrach technicznych</w:t>
      </w:r>
      <w:r w:rsidR="00195E44">
        <w:rPr>
          <w:rFonts w:ascii="Cambria" w:hAnsi="Cambria"/>
          <w:sz w:val="22"/>
          <w:szCs w:val="22"/>
        </w:rPr>
        <w:t xml:space="preserve"> i wizualnych.</w:t>
      </w:r>
    </w:p>
    <w:p w14:paraId="30D896BB" w14:textId="2C4B7F76" w:rsidR="00DC0D36" w:rsidRPr="00E576EA" w:rsidRDefault="00DC0D36" w:rsidP="000E578F">
      <w:pPr>
        <w:pStyle w:val="Akapitzlist"/>
        <w:numPr>
          <w:ilvl w:val="1"/>
          <w:numId w:val="76"/>
        </w:numPr>
        <w:tabs>
          <w:tab w:val="left" w:pos="284"/>
        </w:tabs>
        <w:spacing w:line="360" w:lineRule="auto"/>
        <w:contextualSpacing/>
        <w:jc w:val="both"/>
        <w:rPr>
          <w:rFonts w:ascii="Cambria" w:hAnsi="Cambria" w:cs="Arial"/>
          <w:sz w:val="22"/>
          <w:szCs w:val="22"/>
        </w:rPr>
      </w:pPr>
      <w:r>
        <w:rPr>
          <w:rFonts w:ascii="Cambria" w:hAnsi="Cambria"/>
          <w:sz w:val="22"/>
          <w:szCs w:val="22"/>
        </w:rPr>
        <w:t>Zamawiający dopuszcza rozwiązania równoważne. Wykonawca, który powołuje się na rozwiązania równoważne, jest obowiązany wykazać, że oferowane przez niego</w:t>
      </w:r>
      <w:r w:rsidR="00195E44">
        <w:rPr>
          <w:rFonts w:ascii="Cambria" w:hAnsi="Cambria"/>
          <w:sz w:val="22"/>
          <w:szCs w:val="22"/>
        </w:rPr>
        <w:t xml:space="preserve"> wyroby spełniają wymagania określone przez Zamawiaj</w:t>
      </w:r>
      <w:r w:rsidR="006618EE">
        <w:rPr>
          <w:rFonts w:ascii="Cambria" w:hAnsi="Cambria"/>
          <w:sz w:val="22"/>
          <w:szCs w:val="22"/>
        </w:rPr>
        <w:t>ą</w:t>
      </w:r>
      <w:r w:rsidR="00195E44">
        <w:rPr>
          <w:rFonts w:ascii="Cambria" w:hAnsi="Cambria"/>
          <w:sz w:val="22"/>
          <w:szCs w:val="22"/>
        </w:rPr>
        <w:t>cego</w:t>
      </w:r>
      <w:r w:rsidR="000E6398">
        <w:rPr>
          <w:rFonts w:ascii="Cambria" w:hAnsi="Cambria"/>
          <w:sz w:val="22"/>
          <w:szCs w:val="22"/>
        </w:rPr>
        <w:t>. Wszędzie tam, gdzie przy opisie produktu/przedmiotu zamówienia znajdują się jakiekolwiek znaki towarowe, patent czy pochodzenia, należy przyjąć, że Zamawiający ze względu  na specyfikę przedmiotu zamówienia podał taki opis ze wskazaniem na typ i dopuszcza składanie ofert równoważnych, o parametrach techniczno-użytkowych nie gorszych niż te podane w opisie produktu/przedmiotu zamówienia.</w:t>
      </w:r>
    </w:p>
    <w:p w14:paraId="75DBC70B" w14:textId="6335771E" w:rsidR="00E576EA" w:rsidRPr="00E576EA" w:rsidRDefault="00E576EA" w:rsidP="000E578F">
      <w:pPr>
        <w:pStyle w:val="Akapitzlist"/>
        <w:numPr>
          <w:ilvl w:val="1"/>
          <w:numId w:val="76"/>
        </w:numPr>
        <w:tabs>
          <w:tab w:val="left" w:pos="284"/>
        </w:tabs>
        <w:spacing w:line="360" w:lineRule="auto"/>
        <w:contextualSpacing/>
        <w:jc w:val="both"/>
        <w:rPr>
          <w:rFonts w:ascii="Cambria" w:hAnsi="Cambria" w:cs="Arial"/>
          <w:sz w:val="22"/>
          <w:szCs w:val="22"/>
        </w:rPr>
      </w:pPr>
      <w:r>
        <w:rPr>
          <w:rFonts w:ascii="Cambria" w:hAnsi="Cambria"/>
          <w:sz w:val="22"/>
          <w:szCs w:val="22"/>
        </w:rPr>
        <w:t>Zamawiający wymaga dokonania przez Wykonawcę osobistych obmiarów pomieszczeń przeznaczonych do zabudowy meblami na wymiar.</w:t>
      </w:r>
    </w:p>
    <w:p w14:paraId="4A474C6B" w14:textId="3241EEE7" w:rsidR="000E6398" w:rsidRPr="00621198" w:rsidRDefault="00E576EA" w:rsidP="000E578F">
      <w:pPr>
        <w:pStyle w:val="Akapitzlist"/>
        <w:numPr>
          <w:ilvl w:val="1"/>
          <w:numId w:val="76"/>
        </w:numPr>
        <w:tabs>
          <w:tab w:val="left" w:pos="284"/>
        </w:tabs>
        <w:spacing w:line="360" w:lineRule="auto"/>
        <w:contextualSpacing/>
        <w:jc w:val="both"/>
        <w:rPr>
          <w:rFonts w:ascii="Cambria" w:hAnsi="Cambria" w:cs="Arial"/>
          <w:sz w:val="22"/>
          <w:szCs w:val="22"/>
        </w:rPr>
      </w:pPr>
      <w:r>
        <w:rPr>
          <w:rFonts w:ascii="Cambria" w:hAnsi="Cambria"/>
          <w:sz w:val="22"/>
          <w:szCs w:val="22"/>
        </w:rPr>
        <w:t>Zamawiający nie odpowiada za nieprawidłowe dokonanie obmiarów, a wymiary podane w wykazie wyposażenia należy traktować poglądowo celem złożenia oferty.</w:t>
      </w:r>
    </w:p>
    <w:p w14:paraId="61B786BA" w14:textId="68098AE0" w:rsidR="000E6398" w:rsidRPr="000E6398" w:rsidRDefault="000E6398" w:rsidP="000E578F">
      <w:pPr>
        <w:pStyle w:val="Akapitzlist"/>
        <w:numPr>
          <w:ilvl w:val="1"/>
          <w:numId w:val="76"/>
        </w:numPr>
        <w:tabs>
          <w:tab w:val="left" w:pos="284"/>
        </w:tabs>
        <w:spacing w:line="360" w:lineRule="auto"/>
        <w:contextualSpacing/>
        <w:jc w:val="both"/>
        <w:rPr>
          <w:rFonts w:ascii="Cambria" w:hAnsi="Cambria" w:cs="Arial"/>
          <w:sz w:val="22"/>
          <w:szCs w:val="22"/>
        </w:rPr>
      </w:pPr>
      <w:r>
        <w:rPr>
          <w:rFonts w:ascii="Cambria" w:hAnsi="Cambria"/>
          <w:sz w:val="22"/>
          <w:szCs w:val="22"/>
        </w:rPr>
        <w:t>Zamawiający informuje, że wyposażenie stanowiące przedmiot zamówienia zostanie dostarczone do nowobudowanego obiektu. Przewidywany termin zakończenia robót budowlanych – 03.08.2022r. W związku z tym Wykonawca uzgodni z Zamawiającym termin rozpoczęcia dostaw i montażu wyposażenia z wyprzedzeniem, w zależności od stopnia zaawansowania robót budowlanych.</w:t>
      </w:r>
    </w:p>
    <w:p w14:paraId="05F02008" w14:textId="1BDF5EED" w:rsidR="000E6398" w:rsidRPr="00E576EA" w:rsidRDefault="008C24E1" w:rsidP="000E578F">
      <w:pPr>
        <w:pStyle w:val="Akapitzlist"/>
        <w:numPr>
          <w:ilvl w:val="1"/>
          <w:numId w:val="76"/>
        </w:numPr>
        <w:tabs>
          <w:tab w:val="left" w:pos="284"/>
        </w:tabs>
        <w:spacing w:line="360" w:lineRule="auto"/>
        <w:contextualSpacing/>
        <w:jc w:val="both"/>
        <w:rPr>
          <w:rFonts w:ascii="Cambria" w:hAnsi="Cambria" w:cs="Arial"/>
          <w:sz w:val="22"/>
          <w:szCs w:val="22"/>
        </w:rPr>
      </w:pPr>
      <w:r>
        <w:rPr>
          <w:rFonts w:ascii="Cambria" w:hAnsi="Cambria"/>
          <w:sz w:val="22"/>
          <w:szCs w:val="22"/>
        </w:rPr>
        <w:t>Wykonawca winien deklarować gotowość do ro</w:t>
      </w:r>
      <w:r w:rsidR="00E576EA">
        <w:rPr>
          <w:rFonts w:ascii="Cambria" w:hAnsi="Cambria"/>
          <w:sz w:val="22"/>
          <w:szCs w:val="22"/>
        </w:rPr>
        <w:t>zpoczęcia dostaw i montażu od 22</w:t>
      </w:r>
      <w:r>
        <w:rPr>
          <w:rFonts w:ascii="Cambria" w:hAnsi="Cambria"/>
          <w:sz w:val="22"/>
          <w:szCs w:val="22"/>
        </w:rPr>
        <w:t>.08.2022r.</w:t>
      </w:r>
    </w:p>
    <w:p w14:paraId="47CE6D33" w14:textId="2A5E40D4" w:rsidR="008C24E1" w:rsidRPr="00140344" w:rsidRDefault="00E576EA" w:rsidP="000E578F">
      <w:pPr>
        <w:pStyle w:val="Akapitzlist"/>
        <w:numPr>
          <w:ilvl w:val="1"/>
          <w:numId w:val="76"/>
        </w:numPr>
        <w:tabs>
          <w:tab w:val="left" w:pos="284"/>
        </w:tabs>
        <w:spacing w:line="360" w:lineRule="auto"/>
        <w:contextualSpacing/>
        <w:jc w:val="both"/>
        <w:rPr>
          <w:rFonts w:ascii="Cambria" w:hAnsi="Cambria" w:cs="Arial"/>
          <w:sz w:val="22"/>
          <w:szCs w:val="22"/>
        </w:rPr>
      </w:pPr>
      <w:r>
        <w:rPr>
          <w:rFonts w:ascii="Cambria" w:hAnsi="Cambria"/>
          <w:sz w:val="22"/>
          <w:szCs w:val="22"/>
        </w:rPr>
        <w:t>Zamawiający ustala termin końcowy dostaw i montażu wyposażenia na 30.08.2022r., z zastrzeżeniem, że w przypadku opóźnienia w oddaniu obiektu przez wykonawcę robót budowlanych, termin ten może ulec zmianie bez wpływu na wynagrodzenie Wykonawcy, o czy Zamawiaj</w:t>
      </w:r>
      <w:r w:rsidR="006478CB">
        <w:rPr>
          <w:rFonts w:ascii="Cambria" w:hAnsi="Cambria"/>
          <w:sz w:val="22"/>
          <w:szCs w:val="22"/>
        </w:rPr>
        <w:t>ą</w:t>
      </w:r>
      <w:r>
        <w:rPr>
          <w:rFonts w:ascii="Cambria" w:hAnsi="Cambria"/>
          <w:sz w:val="22"/>
          <w:szCs w:val="22"/>
        </w:rPr>
        <w:t>cy niezwłocznie powiadomi Wykonawcę</w:t>
      </w:r>
      <w:r w:rsidR="008C24E1" w:rsidRPr="00140344">
        <w:rPr>
          <w:rFonts w:ascii="Cambria" w:hAnsi="Cambria"/>
          <w:sz w:val="22"/>
          <w:szCs w:val="22"/>
        </w:rPr>
        <w:t>.</w:t>
      </w:r>
    </w:p>
    <w:p w14:paraId="3EB4A256" w14:textId="77777777" w:rsidR="004A3BC3" w:rsidRPr="00341515" w:rsidRDefault="004A3BC3" w:rsidP="000E578F">
      <w:pPr>
        <w:tabs>
          <w:tab w:val="left" w:pos="284"/>
        </w:tabs>
        <w:spacing w:line="360" w:lineRule="auto"/>
        <w:contextualSpacing/>
        <w:jc w:val="both"/>
        <w:rPr>
          <w:rFonts w:ascii="Cambria" w:hAnsi="Cambria" w:cs="Arial"/>
          <w:sz w:val="22"/>
          <w:szCs w:val="22"/>
        </w:rPr>
      </w:pPr>
    </w:p>
    <w:p w14:paraId="2174D4B4" w14:textId="0AC73704" w:rsidR="00684644" w:rsidRDefault="008C24E1" w:rsidP="000E578F">
      <w:pPr>
        <w:pStyle w:val="Tekstpodstawowywcity2"/>
        <w:numPr>
          <w:ilvl w:val="0"/>
          <w:numId w:val="67"/>
        </w:numPr>
        <w:spacing w:before="120" w:after="0" w:line="360" w:lineRule="auto"/>
        <w:ind w:left="357" w:hanging="357"/>
        <w:jc w:val="both"/>
        <w:rPr>
          <w:rFonts w:ascii="Cambria" w:hAnsi="Cambria" w:cs="Arial"/>
          <w:b/>
          <w:sz w:val="22"/>
          <w:szCs w:val="22"/>
        </w:rPr>
      </w:pPr>
      <w:r>
        <w:rPr>
          <w:rFonts w:ascii="Cambria" w:hAnsi="Cambria" w:cs="Arial"/>
          <w:b/>
          <w:sz w:val="22"/>
          <w:szCs w:val="22"/>
        </w:rPr>
        <w:t>Szczegółowe wymagania</w:t>
      </w:r>
      <w:r w:rsidR="00495D97">
        <w:rPr>
          <w:rFonts w:ascii="Cambria" w:hAnsi="Cambria" w:cs="Arial"/>
          <w:b/>
          <w:sz w:val="22"/>
          <w:szCs w:val="22"/>
        </w:rPr>
        <w:t xml:space="preserve"> i warunki realizacji</w:t>
      </w:r>
      <w:r>
        <w:rPr>
          <w:rFonts w:ascii="Cambria" w:hAnsi="Cambria" w:cs="Arial"/>
          <w:b/>
          <w:sz w:val="22"/>
          <w:szCs w:val="22"/>
        </w:rPr>
        <w:t>:</w:t>
      </w:r>
    </w:p>
    <w:p w14:paraId="73318017" w14:textId="70F65CE8" w:rsidR="006478CB" w:rsidRPr="006478CB" w:rsidRDefault="006478CB" w:rsidP="000E578F">
      <w:pPr>
        <w:pStyle w:val="Tekstpodstawowywcity2"/>
        <w:numPr>
          <w:ilvl w:val="1"/>
          <w:numId w:val="92"/>
        </w:numPr>
        <w:spacing w:before="120" w:after="0" w:line="360" w:lineRule="auto"/>
        <w:jc w:val="both"/>
        <w:rPr>
          <w:rFonts w:ascii="Cambria" w:hAnsi="Cambria" w:cs="Arial"/>
          <w:sz w:val="22"/>
          <w:szCs w:val="22"/>
        </w:rPr>
      </w:pPr>
      <w:r w:rsidRPr="006478CB">
        <w:rPr>
          <w:rFonts w:ascii="Cambria" w:hAnsi="Cambria" w:cs="Arial"/>
          <w:sz w:val="22"/>
          <w:szCs w:val="22"/>
        </w:rPr>
        <w:lastRenderedPageBreak/>
        <w:t>Zamawiający wymaga, aby dostarczone wyposażenie spełniało następujący normy:</w:t>
      </w:r>
    </w:p>
    <w:p w14:paraId="36573402" w14:textId="5752A870" w:rsidR="006478CB" w:rsidRPr="006478CB" w:rsidRDefault="006478CB" w:rsidP="000E578F">
      <w:pPr>
        <w:pStyle w:val="Tekstpodstawowywcity2"/>
        <w:spacing w:before="120" w:after="0" w:line="360" w:lineRule="auto"/>
        <w:ind w:left="644"/>
        <w:jc w:val="both"/>
        <w:rPr>
          <w:rFonts w:ascii="Cambria" w:hAnsi="Cambria" w:cs="Arial"/>
          <w:sz w:val="22"/>
          <w:szCs w:val="22"/>
        </w:rPr>
      </w:pPr>
      <w:r w:rsidRPr="006478CB">
        <w:rPr>
          <w:rFonts w:ascii="Cambria" w:hAnsi="Cambria" w:cs="Arial"/>
          <w:sz w:val="22"/>
          <w:szCs w:val="22"/>
        </w:rPr>
        <w:t>- Dyrektywa 2001/95/WE Parlamentu Europejskiego i Rady z dnia 3.12.2001r. w sprawie ogólnego bezpieczeństwa produktów wraz z późniejszymi zmianami,</w:t>
      </w:r>
    </w:p>
    <w:p w14:paraId="2B4D80CB" w14:textId="15EAC0F0" w:rsidR="006478CB" w:rsidRPr="006478CB" w:rsidRDefault="006478CB" w:rsidP="000E578F">
      <w:pPr>
        <w:pStyle w:val="Tekstpodstawowywcity2"/>
        <w:spacing w:before="120" w:after="0" w:line="360" w:lineRule="auto"/>
        <w:ind w:left="644"/>
        <w:jc w:val="both"/>
        <w:rPr>
          <w:rFonts w:ascii="Cambria" w:hAnsi="Cambria" w:cs="Arial"/>
          <w:sz w:val="22"/>
          <w:szCs w:val="22"/>
        </w:rPr>
      </w:pPr>
      <w:r w:rsidRPr="006478CB">
        <w:rPr>
          <w:rFonts w:ascii="Cambria" w:hAnsi="Cambria" w:cs="Arial"/>
          <w:sz w:val="22"/>
          <w:szCs w:val="22"/>
        </w:rPr>
        <w:t>- elementy składowe oferowanego wyposażenia spełniać muszą wymagania norm zharmonizowanych – POTWIERDZONE CERTYFIKATAMI/DEKLARACJAMI ZGODNOŚCI,</w:t>
      </w:r>
    </w:p>
    <w:p w14:paraId="60A786C9" w14:textId="36B18D5C" w:rsidR="006478CB" w:rsidRPr="006478CB" w:rsidRDefault="006478CB" w:rsidP="000E578F">
      <w:pPr>
        <w:pStyle w:val="Tekstpodstawowywcity2"/>
        <w:spacing w:before="120" w:after="0" w:line="360" w:lineRule="auto"/>
        <w:ind w:left="644"/>
        <w:jc w:val="both"/>
        <w:rPr>
          <w:rFonts w:ascii="Cambria" w:hAnsi="Cambria" w:cs="Arial"/>
          <w:sz w:val="22"/>
          <w:szCs w:val="22"/>
        </w:rPr>
      </w:pPr>
      <w:r w:rsidRPr="006478CB">
        <w:rPr>
          <w:rFonts w:ascii="Cambria" w:hAnsi="Cambria" w:cs="Arial"/>
          <w:sz w:val="22"/>
          <w:szCs w:val="22"/>
        </w:rPr>
        <w:t xml:space="preserve">- wszelkie materiały musza spełniać wymóg braku </w:t>
      </w:r>
      <w:proofErr w:type="spellStart"/>
      <w:r w:rsidRPr="006478CB">
        <w:rPr>
          <w:rFonts w:ascii="Cambria" w:hAnsi="Cambria" w:cs="Arial"/>
          <w:sz w:val="22"/>
          <w:szCs w:val="22"/>
        </w:rPr>
        <w:t>ftalanu</w:t>
      </w:r>
      <w:proofErr w:type="spellEnd"/>
      <w:r w:rsidRPr="006478CB">
        <w:rPr>
          <w:rFonts w:ascii="Cambria" w:hAnsi="Cambria" w:cs="Arial"/>
          <w:sz w:val="22"/>
          <w:szCs w:val="22"/>
        </w:rPr>
        <w:t xml:space="preserve"> oraz jego pochodnych</w:t>
      </w:r>
    </w:p>
    <w:p w14:paraId="390DD8B2" w14:textId="19F2B914" w:rsidR="00684644" w:rsidRDefault="00684644" w:rsidP="000E578F">
      <w:pPr>
        <w:pStyle w:val="Tekstpodstawowywcity2"/>
        <w:numPr>
          <w:ilvl w:val="1"/>
          <w:numId w:val="92"/>
        </w:numPr>
        <w:spacing w:before="120" w:after="0" w:line="360" w:lineRule="auto"/>
        <w:jc w:val="both"/>
        <w:rPr>
          <w:rFonts w:ascii="Cambria" w:hAnsi="Cambria" w:cs="Arial"/>
          <w:sz w:val="22"/>
          <w:szCs w:val="22"/>
        </w:rPr>
      </w:pPr>
      <w:r w:rsidRPr="00495D97">
        <w:rPr>
          <w:rFonts w:ascii="Cambria" w:hAnsi="Cambria" w:cs="Arial"/>
          <w:sz w:val="22"/>
          <w:szCs w:val="22"/>
        </w:rPr>
        <w:t>Wykonawca</w:t>
      </w:r>
      <w:r>
        <w:rPr>
          <w:rFonts w:ascii="Cambria" w:hAnsi="Cambria" w:cs="Arial"/>
          <w:sz w:val="22"/>
          <w:szCs w:val="22"/>
        </w:rPr>
        <w:t xml:space="preserve"> ustali w porozumieniu z Zamawiającym kolorystykę oraz układ  wewnętrzny szaf na wymiar, kolorystykę i typ wzoru frezowania osłon na grzejniki oraz półek na kubeczki i ręczniki,</w:t>
      </w:r>
    </w:p>
    <w:p w14:paraId="7A2C8B8E" w14:textId="1AF2981C" w:rsidR="00684644" w:rsidRDefault="00684644" w:rsidP="000E578F">
      <w:pPr>
        <w:pStyle w:val="Tekstpodstawowywcity2"/>
        <w:numPr>
          <w:ilvl w:val="1"/>
          <w:numId w:val="92"/>
        </w:numPr>
        <w:spacing w:before="120" w:after="0" w:line="360" w:lineRule="auto"/>
        <w:jc w:val="both"/>
        <w:rPr>
          <w:rFonts w:ascii="Cambria" w:hAnsi="Cambria" w:cs="Arial"/>
          <w:sz w:val="22"/>
          <w:szCs w:val="22"/>
        </w:rPr>
      </w:pPr>
      <w:r>
        <w:rPr>
          <w:rFonts w:ascii="Cambria" w:hAnsi="Cambria" w:cs="Arial"/>
          <w:sz w:val="22"/>
          <w:szCs w:val="22"/>
        </w:rPr>
        <w:t>Po zatwierdzeniu przez Zamawiającego przedstawionych propozycji Wykonawca jest obowiązany dokonać rzeczywistych pomiarów pomieszczeń i dostosowania wymiarów mebli.</w:t>
      </w:r>
    </w:p>
    <w:p w14:paraId="1B274B94" w14:textId="3F22840F" w:rsidR="00FB7C72" w:rsidRPr="00495D97" w:rsidRDefault="00670157" w:rsidP="000E578F">
      <w:pPr>
        <w:pStyle w:val="Tekstpodstawowywcity2"/>
        <w:numPr>
          <w:ilvl w:val="0"/>
          <w:numId w:val="67"/>
        </w:numPr>
        <w:spacing w:before="120" w:after="0" w:line="360" w:lineRule="auto"/>
        <w:ind w:left="357" w:hanging="357"/>
        <w:jc w:val="both"/>
        <w:rPr>
          <w:rFonts w:ascii="Cambria" w:hAnsi="Cambria" w:cs="Arial"/>
          <w:b/>
          <w:sz w:val="22"/>
          <w:szCs w:val="22"/>
        </w:rPr>
      </w:pPr>
      <w:r w:rsidRPr="00B62D99">
        <w:rPr>
          <w:rFonts w:ascii="Cambria" w:hAnsi="Cambria" w:cs="Arial"/>
          <w:b/>
          <w:sz w:val="22"/>
          <w:szCs w:val="22"/>
        </w:rPr>
        <w:t>Nazwy i kody Wspólnego Słownika Zamówień (CPV):</w:t>
      </w:r>
    </w:p>
    <w:p w14:paraId="7D8ACC04" w14:textId="68542CB4" w:rsidR="00FB7C72" w:rsidRDefault="00FB7C72" w:rsidP="000E578F">
      <w:pPr>
        <w:overflowPunct w:val="0"/>
        <w:autoSpaceDN w:val="0"/>
        <w:adjustRightInd w:val="0"/>
        <w:spacing w:line="360" w:lineRule="auto"/>
        <w:ind w:left="284"/>
        <w:textAlignment w:val="baseline"/>
        <w:rPr>
          <w:rFonts w:asciiTheme="majorHAnsi" w:hAnsiTheme="majorHAnsi"/>
          <w:sz w:val="22"/>
          <w:szCs w:val="22"/>
        </w:rPr>
      </w:pPr>
      <w:r>
        <w:rPr>
          <w:rFonts w:asciiTheme="majorHAnsi" w:hAnsiTheme="majorHAnsi"/>
          <w:sz w:val="22"/>
          <w:szCs w:val="22"/>
        </w:rPr>
        <w:t>39161000-8 Meble przedszkolne</w:t>
      </w:r>
    </w:p>
    <w:p w14:paraId="5C9C040C" w14:textId="44088569" w:rsidR="00FB7C72" w:rsidRDefault="00FB7C72" w:rsidP="000E578F">
      <w:pPr>
        <w:overflowPunct w:val="0"/>
        <w:autoSpaceDN w:val="0"/>
        <w:adjustRightInd w:val="0"/>
        <w:spacing w:line="360" w:lineRule="auto"/>
        <w:ind w:left="284"/>
        <w:textAlignment w:val="baseline"/>
        <w:rPr>
          <w:rFonts w:asciiTheme="majorHAnsi" w:hAnsiTheme="majorHAnsi"/>
          <w:sz w:val="22"/>
          <w:szCs w:val="22"/>
        </w:rPr>
      </w:pPr>
      <w:r>
        <w:rPr>
          <w:rFonts w:asciiTheme="majorHAnsi" w:hAnsiTheme="majorHAnsi"/>
          <w:sz w:val="22"/>
          <w:szCs w:val="22"/>
        </w:rPr>
        <w:t>39150000-8 Różne meble i wyposażenie</w:t>
      </w:r>
    </w:p>
    <w:p w14:paraId="15F2DF0B" w14:textId="683FEAA2" w:rsidR="00FB7C72" w:rsidRDefault="00FB7C72" w:rsidP="000E578F">
      <w:pPr>
        <w:overflowPunct w:val="0"/>
        <w:autoSpaceDN w:val="0"/>
        <w:adjustRightInd w:val="0"/>
        <w:spacing w:line="360" w:lineRule="auto"/>
        <w:ind w:left="284"/>
        <w:textAlignment w:val="baseline"/>
        <w:rPr>
          <w:rFonts w:asciiTheme="majorHAnsi" w:hAnsiTheme="majorHAnsi"/>
          <w:sz w:val="22"/>
          <w:szCs w:val="22"/>
        </w:rPr>
      </w:pPr>
      <w:r>
        <w:rPr>
          <w:rFonts w:asciiTheme="majorHAnsi" w:hAnsiTheme="majorHAnsi"/>
          <w:sz w:val="22"/>
          <w:szCs w:val="22"/>
        </w:rPr>
        <w:t>39151000-5 Meble różne</w:t>
      </w:r>
    </w:p>
    <w:p w14:paraId="63199A43" w14:textId="149D32FC" w:rsidR="00FB7C72" w:rsidRDefault="00FB7C72" w:rsidP="000E578F">
      <w:pPr>
        <w:overflowPunct w:val="0"/>
        <w:autoSpaceDN w:val="0"/>
        <w:adjustRightInd w:val="0"/>
        <w:spacing w:line="360" w:lineRule="auto"/>
        <w:ind w:left="284"/>
        <w:textAlignment w:val="baseline"/>
        <w:rPr>
          <w:rFonts w:asciiTheme="majorHAnsi" w:hAnsiTheme="majorHAnsi"/>
          <w:sz w:val="22"/>
          <w:szCs w:val="22"/>
        </w:rPr>
      </w:pPr>
      <w:r>
        <w:rPr>
          <w:rFonts w:asciiTheme="majorHAnsi" w:hAnsiTheme="majorHAnsi"/>
          <w:sz w:val="22"/>
          <w:szCs w:val="22"/>
        </w:rPr>
        <w:t>39173000 Meble do przechowywania</w:t>
      </w:r>
    </w:p>
    <w:p w14:paraId="2B8B45AE" w14:textId="77777777" w:rsidR="0065446D" w:rsidRDefault="0065446D" w:rsidP="000E578F">
      <w:pPr>
        <w:overflowPunct w:val="0"/>
        <w:autoSpaceDN w:val="0"/>
        <w:adjustRightInd w:val="0"/>
        <w:spacing w:line="360" w:lineRule="auto"/>
        <w:textAlignment w:val="baseline"/>
        <w:rPr>
          <w:rFonts w:asciiTheme="majorHAnsi" w:hAnsiTheme="majorHAnsi"/>
          <w:sz w:val="22"/>
          <w:szCs w:val="22"/>
        </w:rPr>
      </w:pPr>
    </w:p>
    <w:p w14:paraId="183C481B" w14:textId="37764BB2" w:rsidR="00260EAE" w:rsidRPr="00FB7C72" w:rsidRDefault="00FB7C72" w:rsidP="000E578F">
      <w:pPr>
        <w:overflowPunct w:val="0"/>
        <w:autoSpaceDN w:val="0"/>
        <w:adjustRightInd w:val="0"/>
        <w:spacing w:line="360" w:lineRule="auto"/>
        <w:textAlignment w:val="baseline"/>
        <w:rPr>
          <w:rStyle w:val="Pogrubienie"/>
          <w:rFonts w:ascii="Cambria" w:hAnsi="Cambria" w:cs="Arial"/>
          <w:sz w:val="22"/>
          <w:szCs w:val="22"/>
        </w:rPr>
      </w:pPr>
      <w:r>
        <w:rPr>
          <w:rStyle w:val="Pogrubienie"/>
          <w:rFonts w:ascii="Cambria" w:hAnsi="Cambria"/>
          <w:b w:val="0"/>
          <w:color w:val="000000" w:themeColor="text1"/>
          <w:sz w:val="22"/>
          <w:szCs w:val="22"/>
        </w:rPr>
        <w:t xml:space="preserve">4. </w:t>
      </w:r>
      <w:r w:rsidR="00260EAE" w:rsidRPr="00FB7C72">
        <w:rPr>
          <w:rStyle w:val="Pogrubienie"/>
          <w:rFonts w:ascii="Cambria" w:hAnsi="Cambria" w:cs="Arial"/>
          <w:sz w:val="22"/>
          <w:szCs w:val="22"/>
        </w:rPr>
        <w:t>Przedmiotowe środki dowodowe:</w:t>
      </w:r>
    </w:p>
    <w:p w14:paraId="737B049F" w14:textId="5563CD4A" w:rsidR="00260EAE" w:rsidRPr="00FB7C72" w:rsidRDefault="00260EAE" w:rsidP="000E578F">
      <w:pPr>
        <w:overflowPunct w:val="0"/>
        <w:autoSpaceDN w:val="0"/>
        <w:adjustRightInd w:val="0"/>
        <w:spacing w:line="360" w:lineRule="auto"/>
        <w:textAlignment w:val="baseline"/>
        <w:rPr>
          <w:rStyle w:val="Pogrubienie"/>
          <w:rFonts w:ascii="Cambria" w:hAnsi="Cambria" w:cs="Arial"/>
          <w:b w:val="0"/>
          <w:sz w:val="22"/>
          <w:szCs w:val="22"/>
        </w:rPr>
      </w:pPr>
      <w:r w:rsidRPr="00FB7C72">
        <w:rPr>
          <w:rStyle w:val="Pogrubienie"/>
          <w:rFonts w:ascii="Cambria" w:hAnsi="Cambria" w:cs="Arial"/>
          <w:b w:val="0"/>
          <w:sz w:val="22"/>
          <w:szCs w:val="22"/>
        </w:rPr>
        <w:t xml:space="preserve">Zamawiający nie wymaga złożenia przedmiotowych środków dowodowych. </w:t>
      </w:r>
    </w:p>
    <w:p w14:paraId="063FB667" w14:textId="77777777" w:rsidR="00260EAE" w:rsidRPr="00260EAE" w:rsidRDefault="00260EAE" w:rsidP="000E578F">
      <w:pPr>
        <w:spacing w:line="360" w:lineRule="auto"/>
      </w:pPr>
    </w:p>
    <w:p w14:paraId="4A2D3B8F" w14:textId="4A250BBF" w:rsidR="0019483D" w:rsidRPr="003D5400" w:rsidRDefault="0019483D" w:rsidP="000E578F">
      <w:pPr>
        <w:pStyle w:val="Nagwek2"/>
        <w:spacing w:line="360" w:lineRule="auto"/>
        <w:ind w:firstLine="0"/>
        <w:rPr>
          <w:rFonts w:ascii="Cambria" w:hAnsi="Cambria"/>
          <w:sz w:val="22"/>
          <w:szCs w:val="22"/>
        </w:rPr>
      </w:pPr>
      <w:r w:rsidRPr="003D5400">
        <w:rPr>
          <w:rFonts w:ascii="Cambria" w:hAnsi="Cambria"/>
          <w:sz w:val="22"/>
          <w:szCs w:val="22"/>
        </w:rPr>
        <w:t>ROZDZIAŁ IV</w:t>
      </w:r>
    </w:p>
    <w:p w14:paraId="347A7236" w14:textId="1E0366FD" w:rsidR="00E51C12" w:rsidRDefault="00E51C12" w:rsidP="000E578F">
      <w:pPr>
        <w:pStyle w:val="Nagwek2"/>
        <w:spacing w:line="360" w:lineRule="auto"/>
        <w:ind w:firstLine="0"/>
        <w:rPr>
          <w:rFonts w:ascii="Cambria" w:hAnsi="Cambria"/>
          <w:sz w:val="22"/>
          <w:szCs w:val="22"/>
        </w:rPr>
      </w:pPr>
      <w:r w:rsidRPr="003D5400">
        <w:rPr>
          <w:rFonts w:ascii="Cambria" w:hAnsi="Cambria"/>
          <w:sz w:val="22"/>
          <w:szCs w:val="22"/>
        </w:rPr>
        <w:t>INFORMACJA NA TEMAT CZĘŚCI ZAMÓWIENIA I MOŻLIWOŚCI SKŁADANIA OFERT CZĘŚCIOWYCH</w:t>
      </w:r>
    </w:p>
    <w:p w14:paraId="49F5BE7D" w14:textId="77777777" w:rsidR="0003141F" w:rsidRPr="0003141F" w:rsidRDefault="0003141F" w:rsidP="000E578F">
      <w:pPr>
        <w:spacing w:line="360" w:lineRule="auto"/>
      </w:pPr>
    </w:p>
    <w:p w14:paraId="70DD3C87" w14:textId="056BF310" w:rsidR="001B1029" w:rsidRPr="001B360B" w:rsidRDefault="00AF7819" w:rsidP="000E578F">
      <w:pPr>
        <w:pStyle w:val="Akapitzlist"/>
        <w:numPr>
          <w:ilvl w:val="0"/>
          <w:numId w:val="46"/>
        </w:numPr>
        <w:spacing w:line="360" w:lineRule="auto"/>
        <w:ind w:right="28"/>
        <w:jc w:val="both"/>
        <w:rPr>
          <w:rFonts w:ascii="Cambria" w:hAnsi="Cambria" w:cs="Arial"/>
          <w:color w:val="000000" w:themeColor="text1"/>
          <w:sz w:val="22"/>
          <w:szCs w:val="22"/>
        </w:rPr>
      </w:pPr>
      <w:r w:rsidRPr="001B360B">
        <w:rPr>
          <w:rFonts w:ascii="Cambria" w:hAnsi="Cambria" w:cs="Arial"/>
          <w:color w:val="000000" w:themeColor="text1"/>
          <w:sz w:val="22"/>
          <w:szCs w:val="22"/>
        </w:rPr>
        <w:t xml:space="preserve">Zamawiający </w:t>
      </w:r>
      <w:r w:rsidR="00495D97" w:rsidRPr="001B360B">
        <w:rPr>
          <w:rFonts w:ascii="Cambria" w:hAnsi="Cambria" w:cs="Arial"/>
          <w:color w:val="000000" w:themeColor="text1"/>
          <w:sz w:val="22"/>
          <w:szCs w:val="22"/>
        </w:rPr>
        <w:t xml:space="preserve">nie </w:t>
      </w:r>
      <w:r w:rsidRPr="001B360B">
        <w:rPr>
          <w:rFonts w:ascii="Cambria" w:hAnsi="Cambria" w:cs="Arial"/>
          <w:color w:val="000000" w:themeColor="text1"/>
          <w:sz w:val="22"/>
          <w:szCs w:val="22"/>
        </w:rPr>
        <w:t>dopuszcza możliwo</w:t>
      </w:r>
      <w:r w:rsidR="00495D97" w:rsidRPr="001B360B">
        <w:rPr>
          <w:rFonts w:ascii="Cambria" w:hAnsi="Cambria" w:cs="Arial"/>
          <w:color w:val="000000" w:themeColor="text1"/>
          <w:sz w:val="22"/>
          <w:szCs w:val="22"/>
        </w:rPr>
        <w:t>ści</w:t>
      </w:r>
      <w:r w:rsidR="007E0284" w:rsidRPr="001B360B">
        <w:rPr>
          <w:rFonts w:ascii="Cambria" w:hAnsi="Cambria" w:cs="Arial"/>
          <w:color w:val="000000" w:themeColor="text1"/>
          <w:sz w:val="22"/>
          <w:szCs w:val="22"/>
        </w:rPr>
        <w:t xml:space="preserve"> składania ofert częściowych. </w:t>
      </w:r>
    </w:p>
    <w:p w14:paraId="2017E400" w14:textId="77777777" w:rsidR="001B360B" w:rsidRPr="00F90FAE" w:rsidRDefault="001B360B" w:rsidP="000E578F">
      <w:pPr>
        <w:numPr>
          <w:ilvl w:val="0"/>
          <w:numId w:val="46"/>
        </w:numPr>
        <w:tabs>
          <w:tab w:val="num" w:pos="426"/>
        </w:tabs>
        <w:spacing w:line="360" w:lineRule="auto"/>
        <w:ind w:left="426" w:right="28" w:hanging="426"/>
        <w:jc w:val="both"/>
        <w:rPr>
          <w:rFonts w:ascii="Cambria" w:hAnsi="Cambria" w:cs="Arial"/>
          <w:sz w:val="22"/>
          <w:szCs w:val="22"/>
        </w:rPr>
      </w:pPr>
      <w:r w:rsidRPr="00F90FAE">
        <w:rPr>
          <w:rFonts w:ascii="Cambria" w:hAnsi="Cambria" w:cs="Arial"/>
          <w:sz w:val="22"/>
          <w:szCs w:val="22"/>
        </w:rPr>
        <w:t xml:space="preserve">Oferta częściowa stanowić będzie ofertę o treści niezgodnej z warunkami zamówienia </w:t>
      </w:r>
      <w:r w:rsidRPr="00F90FAE">
        <w:rPr>
          <w:rFonts w:ascii="Cambria" w:hAnsi="Cambria" w:cs="Arial"/>
          <w:sz w:val="22"/>
          <w:szCs w:val="22"/>
        </w:rPr>
        <w:br/>
        <w:t>i zostanie odrzucona, zgodnie z art. 226 ust. 1 pkt 5 ustawy.</w:t>
      </w:r>
    </w:p>
    <w:p w14:paraId="4F929CC1" w14:textId="77777777" w:rsidR="001B360B" w:rsidRPr="00F90FAE" w:rsidRDefault="001B360B" w:rsidP="000E578F">
      <w:pPr>
        <w:spacing w:line="360" w:lineRule="auto"/>
        <w:ind w:right="28"/>
        <w:jc w:val="both"/>
        <w:rPr>
          <w:rFonts w:ascii="Cambria" w:hAnsi="Cambria" w:cs="Arial"/>
          <w:sz w:val="22"/>
          <w:szCs w:val="22"/>
        </w:rPr>
      </w:pPr>
    </w:p>
    <w:p w14:paraId="46948043" w14:textId="77777777" w:rsidR="001B360B" w:rsidRPr="00F90FAE" w:rsidRDefault="001B360B" w:rsidP="000E578F">
      <w:pPr>
        <w:numPr>
          <w:ilvl w:val="0"/>
          <w:numId w:val="46"/>
        </w:numPr>
        <w:tabs>
          <w:tab w:val="num" w:pos="426"/>
        </w:tabs>
        <w:spacing w:line="360" w:lineRule="auto"/>
        <w:ind w:left="426" w:right="28" w:hanging="426"/>
        <w:jc w:val="both"/>
        <w:rPr>
          <w:rFonts w:ascii="Cambria" w:hAnsi="Cambria" w:cs="Arial"/>
          <w:sz w:val="22"/>
          <w:szCs w:val="22"/>
        </w:rPr>
      </w:pPr>
      <w:r w:rsidRPr="00F90FAE">
        <w:rPr>
          <w:rFonts w:ascii="Cambria" w:hAnsi="Cambria" w:cs="Arial"/>
          <w:sz w:val="22"/>
          <w:szCs w:val="22"/>
        </w:rPr>
        <w:t>Uzasadnienie braku podziału zamówienia na części:</w:t>
      </w:r>
    </w:p>
    <w:p w14:paraId="4A09769C" w14:textId="77777777" w:rsidR="001B360B" w:rsidRPr="00F90FAE" w:rsidRDefault="001B360B" w:rsidP="000E578F">
      <w:pPr>
        <w:pStyle w:val="Tekstpodstawowy2"/>
        <w:spacing w:line="360" w:lineRule="auto"/>
        <w:jc w:val="both"/>
        <w:rPr>
          <w:rFonts w:ascii="Cambria" w:hAnsi="Cambria"/>
          <w:sz w:val="22"/>
          <w:szCs w:val="22"/>
        </w:rPr>
      </w:pPr>
      <w:r w:rsidRPr="00F90FAE">
        <w:rPr>
          <w:rFonts w:ascii="Cambria" w:hAnsi="Cambria"/>
          <w:sz w:val="22"/>
          <w:szCs w:val="22"/>
        </w:rPr>
        <w:t xml:space="preserve">Postępowanie stanowiące przedmiot niniejszego zamówienia z reguły jest przedmiotem zainteresowania oraz jest możliwe do zrealizowania przez przedsiębiorców stanowiących małe lub średnie przedsiębiorstwa. </w:t>
      </w:r>
    </w:p>
    <w:p w14:paraId="68182A91" w14:textId="3F320DD6" w:rsidR="001B360B" w:rsidRPr="00F90FAE" w:rsidRDefault="001B360B" w:rsidP="000E578F">
      <w:pPr>
        <w:pStyle w:val="Tekstpodstawowy2"/>
        <w:spacing w:line="360" w:lineRule="auto"/>
        <w:jc w:val="both"/>
        <w:rPr>
          <w:rFonts w:ascii="Cambria" w:hAnsi="Cambria"/>
          <w:sz w:val="22"/>
          <w:szCs w:val="22"/>
        </w:rPr>
      </w:pPr>
      <w:r w:rsidRPr="00F90FAE">
        <w:rPr>
          <w:rFonts w:ascii="Cambria" w:hAnsi="Cambria"/>
          <w:sz w:val="22"/>
          <w:szCs w:val="22"/>
        </w:rPr>
        <w:lastRenderedPageBreak/>
        <w:t xml:space="preserve">Ewentualny podział zadania byłby wręcz niekorzystny, ponieważ groziłby nadmiernymi trudnościami technicznymi, a przede wszystkim nadmiernymi kosztami wykonania zamówienia - odnosi się to do </w:t>
      </w:r>
      <w:r>
        <w:rPr>
          <w:rFonts w:ascii="Cambria" w:hAnsi="Cambria"/>
          <w:sz w:val="22"/>
          <w:szCs w:val="22"/>
        </w:rPr>
        <w:t>sytuacji, gdyby dostawy</w:t>
      </w:r>
      <w:r w:rsidRPr="00F90FAE">
        <w:rPr>
          <w:rFonts w:ascii="Cambria" w:hAnsi="Cambria"/>
          <w:sz w:val="22"/>
          <w:szCs w:val="22"/>
        </w:rPr>
        <w:t xml:space="preserv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w:t>
      </w:r>
    </w:p>
    <w:p w14:paraId="0225EC19" w14:textId="77777777" w:rsidR="001B360B" w:rsidRDefault="001B360B" w:rsidP="000E578F">
      <w:pPr>
        <w:pStyle w:val="Tekstpodstawowy2"/>
        <w:spacing w:line="360" w:lineRule="auto"/>
        <w:jc w:val="both"/>
        <w:rPr>
          <w:rFonts w:ascii="Trebuchet MS" w:hAnsi="Trebuchet MS"/>
          <w:sz w:val="20"/>
        </w:rPr>
      </w:pPr>
      <w:r w:rsidRPr="00F90FAE">
        <w:rPr>
          <w:rFonts w:ascii="Cambria" w:hAnsi="Cambria"/>
          <w:sz w:val="22"/>
          <w:szCs w:val="22"/>
        </w:rPr>
        <w:t xml:space="preserve">Należy również wskazać, iż kwestia podzielności świadczenia nie została uregulowana w ustawie Prawo Zamówień Publicznych, wobec czego zgodnie z art. 14 ust 1 ustawy </w:t>
      </w:r>
      <w:proofErr w:type="spellStart"/>
      <w:r w:rsidRPr="00F90FAE">
        <w:rPr>
          <w:rFonts w:ascii="Cambria" w:hAnsi="Cambria"/>
          <w:sz w:val="22"/>
          <w:szCs w:val="22"/>
        </w:rPr>
        <w:t>Pzp</w:t>
      </w:r>
      <w:proofErr w:type="spellEnd"/>
      <w:r w:rsidRPr="00F90FAE">
        <w:rPr>
          <w:rFonts w:ascii="Cambria" w:hAnsi="Cambria"/>
          <w:sz w:val="22"/>
          <w:szCs w:val="22"/>
        </w:rPr>
        <w:t xml:space="preserve"> – Zamawiający stosuje w tym zakresie przepisy Kodeksu Cywilnego, w szczególności art. 8 ust 1: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r w:rsidRPr="00F90FAE">
        <w:rPr>
          <w:rFonts w:ascii="Trebuchet MS" w:hAnsi="Trebuchet MS"/>
          <w:sz w:val="20"/>
        </w:rPr>
        <w:t>.</w:t>
      </w:r>
    </w:p>
    <w:p w14:paraId="20988AA6" w14:textId="77777777" w:rsidR="00893BFF" w:rsidRDefault="00893BFF" w:rsidP="000E578F">
      <w:pPr>
        <w:pStyle w:val="Nagwek2"/>
        <w:spacing w:line="360" w:lineRule="auto"/>
        <w:ind w:firstLine="0"/>
        <w:jc w:val="left"/>
        <w:rPr>
          <w:rFonts w:ascii="Cambria" w:hAnsi="Cambria"/>
          <w:sz w:val="22"/>
          <w:szCs w:val="22"/>
        </w:rPr>
      </w:pPr>
    </w:p>
    <w:p w14:paraId="31C8F5C0" w14:textId="7FDB715A" w:rsidR="00815B6A" w:rsidRPr="003D5400" w:rsidRDefault="00815B6A" w:rsidP="000E578F">
      <w:pPr>
        <w:pStyle w:val="Nagwek2"/>
        <w:spacing w:line="360" w:lineRule="auto"/>
        <w:ind w:firstLine="0"/>
        <w:rPr>
          <w:rFonts w:ascii="Cambria" w:hAnsi="Cambria"/>
          <w:sz w:val="22"/>
          <w:szCs w:val="22"/>
        </w:rPr>
      </w:pPr>
      <w:r w:rsidRPr="003D5400">
        <w:rPr>
          <w:rFonts w:ascii="Cambria" w:hAnsi="Cambria"/>
          <w:sz w:val="22"/>
          <w:szCs w:val="22"/>
        </w:rPr>
        <w:t>ROZDZIAŁ V</w:t>
      </w:r>
    </w:p>
    <w:p w14:paraId="0588A3F7" w14:textId="77777777" w:rsidR="00E51C12" w:rsidRPr="003D5400" w:rsidRDefault="00E51C12" w:rsidP="000E578F">
      <w:pPr>
        <w:pStyle w:val="Nagwek2"/>
        <w:spacing w:line="360" w:lineRule="auto"/>
        <w:ind w:firstLine="0"/>
        <w:rPr>
          <w:rFonts w:ascii="Cambria" w:hAnsi="Cambria"/>
          <w:sz w:val="22"/>
          <w:szCs w:val="22"/>
        </w:rPr>
      </w:pPr>
      <w:r w:rsidRPr="003D5400">
        <w:rPr>
          <w:rFonts w:ascii="Cambria" w:hAnsi="Cambria"/>
          <w:sz w:val="22"/>
          <w:szCs w:val="22"/>
        </w:rPr>
        <w:t>INFORMACJA NA TEMAT MOŻLIWOŚCI SKŁADANIA OFERT WARIANTOWYCH</w:t>
      </w:r>
    </w:p>
    <w:p w14:paraId="6606ECB5" w14:textId="77777777" w:rsidR="00E51C12" w:rsidRPr="00035941" w:rsidRDefault="00E51C12" w:rsidP="000E578F">
      <w:pPr>
        <w:spacing w:line="360" w:lineRule="auto"/>
        <w:ind w:right="28"/>
        <w:jc w:val="both"/>
        <w:rPr>
          <w:rFonts w:ascii="Cambria" w:hAnsi="Cambria" w:cs="Arial"/>
          <w:b/>
          <w:sz w:val="12"/>
          <w:szCs w:val="12"/>
        </w:rPr>
      </w:pPr>
    </w:p>
    <w:p w14:paraId="342D6FAD" w14:textId="0392B49B" w:rsidR="00815B6A" w:rsidRDefault="00E51C12" w:rsidP="000E578F">
      <w:pPr>
        <w:spacing w:line="360" w:lineRule="auto"/>
        <w:ind w:right="28"/>
        <w:jc w:val="both"/>
        <w:rPr>
          <w:rFonts w:ascii="Cambria" w:hAnsi="Cambria" w:cs="Arial"/>
          <w:sz w:val="22"/>
          <w:szCs w:val="22"/>
        </w:rPr>
      </w:pPr>
      <w:r w:rsidRPr="003D5400">
        <w:rPr>
          <w:rFonts w:ascii="Cambria" w:hAnsi="Cambria" w:cs="Arial"/>
          <w:sz w:val="22"/>
          <w:szCs w:val="22"/>
        </w:rPr>
        <w:t>Zamawiający nie dopuszcza możliwości złożenia oferty wariantowej.</w:t>
      </w:r>
    </w:p>
    <w:p w14:paraId="2E2756BB" w14:textId="77777777" w:rsidR="00CA3917" w:rsidRPr="00035941" w:rsidRDefault="00CA3917" w:rsidP="000E578F">
      <w:pPr>
        <w:spacing w:line="360" w:lineRule="auto"/>
        <w:ind w:right="28"/>
        <w:jc w:val="both"/>
        <w:rPr>
          <w:rFonts w:ascii="Cambria" w:hAnsi="Cambria" w:cs="Arial"/>
          <w:sz w:val="12"/>
          <w:szCs w:val="12"/>
        </w:rPr>
      </w:pPr>
    </w:p>
    <w:p w14:paraId="0A634797" w14:textId="3A225E78" w:rsidR="00815B6A" w:rsidRPr="003D5400" w:rsidRDefault="006A370E" w:rsidP="000E578F">
      <w:pPr>
        <w:pStyle w:val="Nagwek2"/>
        <w:spacing w:line="360" w:lineRule="auto"/>
        <w:ind w:firstLine="0"/>
        <w:rPr>
          <w:rFonts w:ascii="Cambria" w:hAnsi="Cambria"/>
          <w:sz w:val="22"/>
          <w:szCs w:val="22"/>
        </w:rPr>
      </w:pPr>
      <w:r w:rsidRPr="003D5400">
        <w:rPr>
          <w:rFonts w:ascii="Cambria" w:hAnsi="Cambria"/>
          <w:sz w:val="22"/>
          <w:szCs w:val="22"/>
        </w:rPr>
        <w:t>ROZDZIAŁ VI</w:t>
      </w:r>
    </w:p>
    <w:p w14:paraId="1DBE2DF2" w14:textId="6C1530E9" w:rsidR="00815B6A" w:rsidRPr="003D5400" w:rsidRDefault="00815B6A" w:rsidP="000E578F">
      <w:pPr>
        <w:pStyle w:val="Nagwek2"/>
        <w:spacing w:line="360" w:lineRule="auto"/>
        <w:ind w:firstLine="0"/>
        <w:rPr>
          <w:rFonts w:ascii="Cambria" w:hAnsi="Cambria"/>
          <w:sz w:val="22"/>
          <w:szCs w:val="22"/>
        </w:rPr>
      </w:pPr>
      <w:r w:rsidRPr="003D5400">
        <w:rPr>
          <w:rFonts w:ascii="Cambria" w:hAnsi="Cambria"/>
          <w:sz w:val="22"/>
          <w:szCs w:val="22"/>
        </w:rPr>
        <w:t>INFORMACJA NA TEMAT PRZEWIDYWANEGO ZAMÓWIENIA POLEGAJĄCEGO NA POWTÓRZ</w:t>
      </w:r>
      <w:r w:rsidR="000741D1" w:rsidRPr="003D5400">
        <w:rPr>
          <w:rFonts w:ascii="Cambria" w:hAnsi="Cambria"/>
          <w:sz w:val="22"/>
          <w:szCs w:val="22"/>
        </w:rPr>
        <w:t>ENIU PODOBNYCH USŁUG</w:t>
      </w:r>
    </w:p>
    <w:p w14:paraId="23F55856" w14:textId="77777777" w:rsidR="00815B6A" w:rsidRPr="00CB4E76" w:rsidRDefault="00815B6A" w:rsidP="000E578F">
      <w:pPr>
        <w:spacing w:line="360" w:lineRule="auto"/>
        <w:ind w:left="1701" w:right="28" w:hanging="1701"/>
        <w:rPr>
          <w:rFonts w:ascii="Cambria" w:hAnsi="Cambria" w:cs="Arial"/>
          <w:b/>
          <w:sz w:val="12"/>
          <w:szCs w:val="12"/>
        </w:rPr>
      </w:pPr>
    </w:p>
    <w:p w14:paraId="0792848E" w14:textId="33AD9749" w:rsidR="002D35EA" w:rsidRPr="003D5400" w:rsidRDefault="002D35EA" w:rsidP="000E578F">
      <w:pPr>
        <w:spacing w:line="360" w:lineRule="auto"/>
        <w:ind w:right="28"/>
        <w:jc w:val="both"/>
        <w:rPr>
          <w:rFonts w:ascii="Cambria" w:hAnsi="Cambria" w:cs="Arial"/>
          <w:sz w:val="22"/>
          <w:szCs w:val="22"/>
        </w:rPr>
      </w:pPr>
      <w:r w:rsidRPr="003D5400">
        <w:rPr>
          <w:rFonts w:ascii="Cambria" w:hAnsi="Cambria" w:cs="Arial"/>
          <w:sz w:val="22"/>
          <w:szCs w:val="22"/>
        </w:rPr>
        <w:t xml:space="preserve">Zamawiający nie przewiduje udzielenia zamówienia polegającego na powtórzeniu podobnych </w:t>
      </w:r>
      <w:r w:rsidR="00B90229">
        <w:rPr>
          <w:rFonts w:ascii="Cambria" w:hAnsi="Cambria" w:cs="Arial"/>
          <w:sz w:val="22"/>
          <w:szCs w:val="22"/>
        </w:rPr>
        <w:t>usług</w:t>
      </w:r>
      <w:r w:rsidRPr="003D5400">
        <w:rPr>
          <w:rFonts w:ascii="Cambria" w:hAnsi="Cambria" w:cs="Arial"/>
          <w:sz w:val="22"/>
          <w:szCs w:val="22"/>
        </w:rPr>
        <w:t xml:space="preserve">, o którym mowa w art. 214 ust.1 pkt </w:t>
      </w:r>
      <w:r w:rsidR="00A01E33">
        <w:rPr>
          <w:rFonts w:ascii="Cambria" w:hAnsi="Cambria" w:cs="Arial"/>
          <w:sz w:val="22"/>
          <w:szCs w:val="22"/>
        </w:rPr>
        <w:t>8</w:t>
      </w:r>
      <w:r w:rsidRPr="003D5400">
        <w:rPr>
          <w:rFonts w:ascii="Cambria" w:hAnsi="Cambria" w:cs="Arial"/>
          <w:sz w:val="22"/>
          <w:szCs w:val="22"/>
        </w:rPr>
        <w:t xml:space="preserve"> ustawy.</w:t>
      </w:r>
    </w:p>
    <w:p w14:paraId="68AF81ED" w14:textId="6BC2D759" w:rsidR="009E2F24" w:rsidRPr="003D5400" w:rsidRDefault="009E2F24" w:rsidP="000E578F">
      <w:pPr>
        <w:spacing w:line="360" w:lineRule="auto"/>
        <w:ind w:right="28"/>
        <w:jc w:val="both"/>
        <w:rPr>
          <w:rFonts w:ascii="Cambria" w:hAnsi="Cambria" w:cs="Arial"/>
          <w:sz w:val="22"/>
          <w:szCs w:val="22"/>
        </w:rPr>
      </w:pPr>
    </w:p>
    <w:p w14:paraId="67A9963F" w14:textId="77777777" w:rsidR="006A370E" w:rsidRPr="003D5400" w:rsidRDefault="006A370E" w:rsidP="000E578F">
      <w:pPr>
        <w:pStyle w:val="Nagwek2"/>
        <w:spacing w:line="360" w:lineRule="auto"/>
        <w:ind w:firstLine="0"/>
        <w:rPr>
          <w:rFonts w:ascii="Cambria" w:hAnsi="Cambria"/>
          <w:sz w:val="22"/>
          <w:szCs w:val="22"/>
        </w:rPr>
      </w:pPr>
      <w:r w:rsidRPr="003D5400">
        <w:rPr>
          <w:rFonts w:ascii="Cambria" w:hAnsi="Cambria"/>
          <w:sz w:val="22"/>
          <w:szCs w:val="22"/>
        </w:rPr>
        <w:t>ROZDZIAŁ VII</w:t>
      </w:r>
    </w:p>
    <w:p w14:paraId="6FF5D144" w14:textId="77777777" w:rsidR="006A370E" w:rsidRPr="003D5400" w:rsidRDefault="006A370E" w:rsidP="000E578F">
      <w:pPr>
        <w:pStyle w:val="Nagwek2"/>
        <w:spacing w:line="360" w:lineRule="auto"/>
        <w:ind w:firstLine="0"/>
        <w:rPr>
          <w:rFonts w:ascii="Cambria" w:hAnsi="Cambria"/>
          <w:sz w:val="22"/>
          <w:szCs w:val="22"/>
        </w:rPr>
      </w:pPr>
      <w:r w:rsidRPr="003D5400">
        <w:rPr>
          <w:rFonts w:ascii="Cambria" w:hAnsi="Cambria"/>
          <w:sz w:val="22"/>
          <w:szCs w:val="22"/>
        </w:rPr>
        <w:t>MAKSYMALNA LICZBA WYKONAWCÓW, Z KTÓRYMI ZAMAWIAJĄCY ZAWRZE UMOWĘ RAMOWĄ</w:t>
      </w:r>
    </w:p>
    <w:p w14:paraId="3321A073" w14:textId="77777777" w:rsidR="006A370E" w:rsidRPr="003D5400" w:rsidRDefault="006A370E" w:rsidP="000E578F">
      <w:pPr>
        <w:tabs>
          <w:tab w:val="left" w:pos="426"/>
        </w:tabs>
        <w:spacing w:before="120" w:line="360" w:lineRule="auto"/>
        <w:ind w:left="1701" w:right="28" w:hanging="1701"/>
        <w:jc w:val="both"/>
        <w:rPr>
          <w:rFonts w:ascii="Cambria" w:hAnsi="Cambria" w:cs="Arial"/>
          <w:sz w:val="22"/>
          <w:szCs w:val="22"/>
        </w:rPr>
      </w:pPr>
      <w:r w:rsidRPr="003D5400">
        <w:rPr>
          <w:rFonts w:ascii="Cambria" w:hAnsi="Cambria" w:cs="Arial"/>
          <w:sz w:val="22"/>
          <w:szCs w:val="22"/>
        </w:rPr>
        <w:t>Przedmiotowe postępowanie nie jest prowadzone w celu zawarcia umowy ramowej.</w:t>
      </w:r>
    </w:p>
    <w:p w14:paraId="439FEC9D" w14:textId="22EBF09A" w:rsidR="00E51C12" w:rsidRPr="003D5400" w:rsidRDefault="00E51C12" w:rsidP="000E578F">
      <w:pPr>
        <w:tabs>
          <w:tab w:val="left" w:pos="567"/>
        </w:tabs>
        <w:spacing w:line="360" w:lineRule="auto"/>
        <w:jc w:val="both"/>
        <w:rPr>
          <w:rFonts w:ascii="Cambria" w:hAnsi="Cambria" w:cs="Arial"/>
          <w:sz w:val="22"/>
          <w:szCs w:val="22"/>
        </w:rPr>
      </w:pPr>
    </w:p>
    <w:p w14:paraId="69452C88" w14:textId="77777777" w:rsidR="00B4667B" w:rsidRPr="003D5400" w:rsidRDefault="007707A6" w:rsidP="000E578F">
      <w:pPr>
        <w:pStyle w:val="Nagwek2"/>
        <w:spacing w:line="360" w:lineRule="auto"/>
        <w:ind w:firstLine="0"/>
        <w:rPr>
          <w:rFonts w:ascii="Cambria" w:hAnsi="Cambria"/>
          <w:sz w:val="22"/>
          <w:szCs w:val="22"/>
        </w:rPr>
      </w:pPr>
      <w:r w:rsidRPr="003D5400">
        <w:rPr>
          <w:rFonts w:ascii="Cambria" w:hAnsi="Cambria"/>
          <w:sz w:val="22"/>
          <w:szCs w:val="22"/>
        </w:rPr>
        <w:lastRenderedPageBreak/>
        <w:t xml:space="preserve">ROZDZIAŁ </w:t>
      </w:r>
      <w:r w:rsidR="00B4667B" w:rsidRPr="003D5400">
        <w:rPr>
          <w:rFonts w:ascii="Cambria" w:hAnsi="Cambria"/>
          <w:sz w:val="22"/>
          <w:szCs w:val="22"/>
        </w:rPr>
        <w:t>V</w:t>
      </w:r>
      <w:r w:rsidRPr="003D5400">
        <w:rPr>
          <w:rFonts w:ascii="Cambria" w:hAnsi="Cambria"/>
          <w:sz w:val="22"/>
          <w:szCs w:val="22"/>
        </w:rPr>
        <w:t>III</w:t>
      </w:r>
    </w:p>
    <w:p w14:paraId="6A19F99B" w14:textId="05937D3F" w:rsidR="00131E13" w:rsidRDefault="00A16332" w:rsidP="000E578F">
      <w:pPr>
        <w:pStyle w:val="Nagwek2"/>
        <w:spacing w:line="360" w:lineRule="auto"/>
        <w:ind w:firstLine="0"/>
        <w:rPr>
          <w:rFonts w:ascii="Cambria" w:hAnsi="Cambria"/>
          <w:sz w:val="22"/>
          <w:szCs w:val="22"/>
        </w:rPr>
      </w:pPr>
      <w:r w:rsidRPr="00E31006">
        <w:rPr>
          <w:rFonts w:ascii="Cambria" w:hAnsi="Cambria"/>
          <w:sz w:val="22"/>
          <w:szCs w:val="22"/>
        </w:rPr>
        <w:t>TERMIN WYKONANIA ZAMÓWIENIA</w:t>
      </w:r>
    </w:p>
    <w:p w14:paraId="41C111F0" w14:textId="179EC24F" w:rsidR="005123C7" w:rsidRPr="005123C7" w:rsidRDefault="005123C7" w:rsidP="000E578F">
      <w:pPr>
        <w:spacing w:line="360" w:lineRule="auto"/>
        <w:ind w:right="-426"/>
        <w:jc w:val="both"/>
        <w:rPr>
          <w:rFonts w:ascii="Cambria" w:hAnsi="Cambria" w:cs="Arial"/>
          <w:color w:val="000000"/>
          <w:sz w:val="22"/>
          <w:szCs w:val="22"/>
          <w:lang w:eastAsia="zh-CN"/>
        </w:rPr>
      </w:pPr>
      <w:r w:rsidRPr="005123C7">
        <w:rPr>
          <w:rFonts w:ascii="Cambria" w:hAnsi="Cambria" w:cs="Arial"/>
          <w:color w:val="000000"/>
          <w:sz w:val="22"/>
          <w:szCs w:val="22"/>
        </w:rPr>
        <w:t>Z</w:t>
      </w:r>
      <w:r w:rsidR="00495D97">
        <w:rPr>
          <w:rFonts w:ascii="Cambria" w:hAnsi="Cambria" w:cs="Arial"/>
          <w:color w:val="000000"/>
          <w:sz w:val="22"/>
          <w:szCs w:val="22"/>
        </w:rPr>
        <w:t>amówienie</w:t>
      </w:r>
      <w:r w:rsidRPr="005123C7">
        <w:rPr>
          <w:rFonts w:ascii="Cambria" w:hAnsi="Cambria" w:cs="Arial"/>
          <w:color w:val="000000"/>
          <w:sz w:val="22"/>
          <w:szCs w:val="22"/>
        </w:rPr>
        <w:t xml:space="preserve"> </w:t>
      </w:r>
      <w:r w:rsidR="00E31006">
        <w:rPr>
          <w:rFonts w:ascii="Cambria" w:hAnsi="Cambria" w:cs="Arial"/>
          <w:color w:val="000000"/>
          <w:sz w:val="22"/>
          <w:szCs w:val="22"/>
        </w:rPr>
        <w:t>należy zrealizować w terminie 7</w:t>
      </w:r>
      <w:r w:rsidRPr="005123C7">
        <w:rPr>
          <w:rFonts w:ascii="Cambria" w:hAnsi="Cambria" w:cs="Arial"/>
          <w:color w:val="000000"/>
          <w:sz w:val="22"/>
          <w:szCs w:val="22"/>
        </w:rPr>
        <w:t xml:space="preserve"> dni roboczych liczonych od wyznaczonego przez Zamawiającego terminu, </w:t>
      </w:r>
      <w:r w:rsidRPr="005123C7">
        <w:rPr>
          <w:rFonts w:ascii="Cambria" w:hAnsi="Cambria" w:cs="Arial"/>
          <w:color w:val="000000"/>
          <w:sz w:val="22"/>
          <w:szCs w:val="22"/>
          <w:lang w:eastAsia="zh-CN"/>
        </w:rPr>
        <w:t xml:space="preserve">w którym możliwe będzie rozpoczęcie dostaw wyposażenia do obiektu. Gotowość do dostawy i montażu wyposażenia w terminie od dnia </w:t>
      </w:r>
      <w:r w:rsidR="00E31006" w:rsidRPr="00E31006">
        <w:rPr>
          <w:rFonts w:ascii="Cambria" w:hAnsi="Cambria" w:cs="Arial"/>
          <w:color w:val="000000"/>
          <w:sz w:val="22"/>
          <w:szCs w:val="22"/>
          <w:lang w:eastAsia="zh-CN"/>
        </w:rPr>
        <w:t>22</w:t>
      </w:r>
      <w:r w:rsidRPr="00E31006">
        <w:rPr>
          <w:rFonts w:ascii="Cambria" w:hAnsi="Cambria" w:cs="Arial"/>
          <w:color w:val="000000"/>
          <w:sz w:val="22"/>
          <w:szCs w:val="22"/>
          <w:lang w:eastAsia="zh-CN"/>
        </w:rPr>
        <w:t>.08.2022r</w:t>
      </w:r>
      <w:r w:rsidRPr="005123C7">
        <w:rPr>
          <w:rFonts w:ascii="Cambria" w:hAnsi="Cambria" w:cs="Arial"/>
          <w:color w:val="000000"/>
          <w:sz w:val="22"/>
          <w:szCs w:val="22"/>
          <w:lang w:eastAsia="zh-CN"/>
        </w:rPr>
        <w:t>.</w:t>
      </w:r>
    </w:p>
    <w:p w14:paraId="33338553" w14:textId="77777777" w:rsidR="00035941" w:rsidRDefault="00035941" w:rsidP="000E578F">
      <w:pPr>
        <w:spacing w:line="360" w:lineRule="auto"/>
        <w:rPr>
          <w:rFonts w:ascii="Cambria" w:hAnsi="Cambria" w:cs="Arial"/>
          <w:b/>
          <w:bCs/>
          <w:sz w:val="22"/>
          <w:szCs w:val="22"/>
          <w:u w:val="single"/>
        </w:rPr>
      </w:pPr>
      <w:bookmarkStart w:id="1" w:name="_Hlk88113819"/>
    </w:p>
    <w:p w14:paraId="0A640D5A" w14:textId="77777777" w:rsidR="00EA190D" w:rsidRDefault="00EA190D" w:rsidP="000E578F">
      <w:pPr>
        <w:spacing w:line="360" w:lineRule="auto"/>
        <w:rPr>
          <w:rFonts w:ascii="Cambria" w:hAnsi="Cambria" w:cs="Arial"/>
          <w:b/>
          <w:bCs/>
          <w:sz w:val="22"/>
          <w:szCs w:val="22"/>
          <w:u w:val="single"/>
        </w:rPr>
      </w:pPr>
    </w:p>
    <w:p w14:paraId="3B60FC47" w14:textId="77777777" w:rsidR="00EA190D" w:rsidRPr="00035941" w:rsidRDefault="00EA190D" w:rsidP="000E578F">
      <w:pPr>
        <w:spacing w:line="360" w:lineRule="auto"/>
        <w:rPr>
          <w:rFonts w:ascii="Cambria" w:hAnsi="Cambria" w:cs="Arial"/>
          <w:b/>
          <w:bCs/>
          <w:sz w:val="22"/>
          <w:szCs w:val="22"/>
          <w:u w:val="single"/>
        </w:rPr>
      </w:pPr>
    </w:p>
    <w:bookmarkEnd w:id="1"/>
    <w:p w14:paraId="05A0244C" w14:textId="128DD28F" w:rsidR="00C477D3" w:rsidRPr="003D5400" w:rsidRDefault="007707A6" w:rsidP="000E578F">
      <w:pPr>
        <w:pStyle w:val="Nagwek2"/>
        <w:spacing w:line="360" w:lineRule="auto"/>
        <w:ind w:firstLine="0"/>
        <w:rPr>
          <w:rFonts w:ascii="Cambria" w:hAnsi="Cambria"/>
          <w:sz w:val="22"/>
          <w:szCs w:val="22"/>
        </w:rPr>
      </w:pPr>
      <w:r w:rsidRPr="003D5400">
        <w:rPr>
          <w:rFonts w:ascii="Cambria" w:hAnsi="Cambria"/>
          <w:sz w:val="22"/>
          <w:szCs w:val="22"/>
        </w:rPr>
        <w:t>ROZDZIAŁ IX</w:t>
      </w:r>
    </w:p>
    <w:p w14:paraId="6B9D28E9" w14:textId="77777777" w:rsidR="00C477D3" w:rsidRPr="003D5400" w:rsidRDefault="00C477D3" w:rsidP="000E578F">
      <w:pPr>
        <w:pStyle w:val="Nagwek2"/>
        <w:spacing w:line="360" w:lineRule="auto"/>
        <w:ind w:firstLine="0"/>
        <w:rPr>
          <w:rFonts w:ascii="Cambria" w:hAnsi="Cambria"/>
          <w:sz w:val="22"/>
          <w:szCs w:val="22"/>
        </w:rPr>
      </w:pPr>
      <w:r w:rsidRPr="003D5400">
        <w:rPr>
          <w:rFonts w:ascii="Cambria" w:hAnsi="Cambria"/>
          <w:sz w:val="22"/>
          <w:szCs w:val="22"/>
        </w:rPr>
        <w:t>PROJEKTOWANE POSTANOWIENIA UMOWY W SPRAWIE ZAMÓWIENIA PUBLICZNEGO, KTÓRE ZOSTANĄ WPROWADZONE DO TREŚCI TEJ UMOWY</w:t>
      </w:r>
    </w:p>
    <w:p w14:paraId="0737606B" w14:textId="77777777" w:rsidR="00C477D3" w:rsidRPr="00CB4E76" w:rsidRDefault="00C477D3" w:rsidP="000E578F">
      <w:pPr>
        <w:spacing w:line="360" w:lineRule="auto"/>
        <w:jc w:val="both"/>
        <w:rPr>
          <w:rFonts w:ascii="Cambria" w:hAnsi="Cambria" w:cs="Arial"/>
          <w:b/>
          <w:sz w:val="12"/>
          <w:szCs w:val="12"/>
        </w:rPr>
      </w:pPr>
    </w:p>
    <w:p w14:paraId="727AA064" w14:textId="1FF81370" w:rsidR="00C477D3" w:rsidRPr="000A0A18" w:rsidRDefault="00C477D3" w:rsidP="000E578F">
      <w:pPr>
        <w:numPr>
          <w:ilvl w:val="0"/>
          <w:numId w:val="48"/>
        </w:numPr>
        <w:spacing w:line="360" w:lineRule="auto"/>
        <w:ind w:left="284" w:hanging="284"/>
        <w:jc w:val="both"/>
        <w:rPr>
          <w:rFonts w:ascii="Cambria" w:hAnsi="Cambria" w:cs="Arial"/>
          <w:sz w:val="22"/>
          <w:szCs w:val="22"/>
        </w:rPr>
      </w:pPr>
      <w:r w:rsidRPr="00A614FE">
        <w:rPr>
          <w:rFonts w:ascii="Cambria" w:hAnsi="Cambria" w:cs="Arial"/>
          <w:sz w:val="22"/>
          <w:szCs w:val="22"/>
        </w:rPr>
        <w:t>Projektowane postanowienia umowy w sprawie zamówienia publicznego, które zostaną w</w:t>
      </w:r>
      <w:r w:rsidR="000A0A18">
        <w:rPr>
          <w:rFonts w:ascii="Cambria" w:hAnsi="Cambria" w:cs="Arial"/>
          <w:sz w:val="22"/>
          <w:szCs w:val="22"/>
        </w:rPr>
        <w:t xml:space="preserve">prowadzone do treści tej umowy </w:t>
      </w:r>
      <w:r w:rsidR="00225569">
        <w:rPr>
          <w:rFonts w:ascii="Cambria" w:hAnsi="Cambria" w:cs="Arial"/>
          <w:sz w:val="22"/>
          <w:szCs w:val="22"/>
        </w:rPr>
        <w:t>zawie</w:t>
      </w:r>
      <w:r w:rsidR="005A11F9">
        <w:rPr>
          <w:rFonts w:ascii="Cambria" w:hAnsi="Cambria" w:cs="Arial"/>
          <w:sz w:val="22"/>
          <w:szCs w:val="22"/>
        </w:rPr>
        <w:t>ra</w:t>
      </w:r>
      <w:r w:rsidR="008A6AC8">
        <w:rPr>
          <w:rFonts w:ascii="Cambria" w:hAnsi="Cambria" w:cs="Arial"/>
          <w:sz w:val="22"/>
          <w:szCs w:val="22"/>
        </w:rPr>
        <w:t xml:space="preserve"> załącznik </w:t>
      </w:r>
      <w:r w:rsidR="004D14DA" w:rsidRPr="000A0A18">
        <w:rPr>
          <w:rFonts w:ascii="Cambria" w:hAnsi="Cambria" w:cs="Arial"/>
          <w:sz w:val="22"/>
          <w:szCs w:val="22"/>
        </w:rPr>
        <w:t xml:space="preserve">nr </w:t>
      </w:r>
      <w:r w:rsidR="00CC7309">
        <w:rPr>
          <w:rFonts w:ascii="Cambria" w:hAnsi="Cambria" w:cs="Arial"/>
          <w:sz w:val="22"/>
          <w:szCs w:val="22"/>
        </w:rPr>
        <w:t>4</w:t>
      </w:r>
      <w:r w:rsidR="005A11F9">
        <w:rPr>
          <w:rFonts w:ascii="Cambria" w:hAnsi="Cambria" w:cs="Arial"/>
          <w:sz w:val="22"/>
          <w:szCs w:val="22"/>
        </w:rPr>
        <w:t xml:space="preserve"> </w:t>
      </w:r>
      <w:r w:rsidRPr="000A0A18">
        <w:rPr>
          <w:rFonts w:ascii="Cambria" w:hAnsi="Cambria" w:cs="Arial"/>
          <w:sz w:val="22"/>
          <w:szCs w:val="22"/>
        </w:rPr>
        <w:t>do SW</w:t>
      </w:r>
      <w:r w:rsidR="004D14DA" w:rsidRPr="000A0A18">
        <w:rPr>
          <w:rFonts w:ascii="Cambria" w:hAnsi="Cambria" w:cs="Arial"/>
          <w:sz w:val="22"/>
          <w:szCs w:val="22"/>
        </w:rPr>
        <w:t>Z</w:t>
      </w:r>
      <w:r w:rsidRPr="000A0A18">
        <w:rPr>
          <w:rFonts w:ascii="Cambria" w:hAnsi="Cambria" w:cs="Arial"/>
          <w:sz w:val="22"/>
          <w:szCs w:val="22"/>
        </w:rPr>
        <w:t>.</w:t>
      </w:r>
    </w:p>
    <w:p w14:paraId="47CD0D65" w14:textId="6927AC78" w:rsidR="00B62D99" w:rsidRPr="00B62D99" w:rsidRDefault="00C477D3" w:rsidP="000E578F">
      <w:pPr>
        <w:pStyle w:val="Akapitzlist"/>
        <w:numPr>
          <w:ilvl w:val="0"/>
          <w:numId w:val="48"/>
        </w:numPr>
        <w:tabs>
          <w:tab w:val="left" w:pos="426"/>
        </w:tabs>
        <w:spacing w:line="360" w:lineRule="auto"/>
        <w:ind w:left="284" w:hanging="284"/>
        <w:jc w:val="both"/>
        <w:rPr>
          <w:rFonts w:ascii="Cambria" w:hAnsi="Cambria" w:cs="Arial"/>
          <w:color w:val="000000" w:themeColor="text1"/>
          <w:sz w:val="22"/>
          <w:szCs w:val="22"/>
        </w:rPr>
      </w:pPr>
      <w:r w:rsidRPr="00B62D99">
        <w:rPr>
          <w:rFonts w:ascii="Cambria" w:hAnsi="Cambria" w:cs="Arial"/>
          <w:color w:val="000000" w:themeColor="text1"/>
          <w:sz w:val="22"/>
          <w:szCs w:val="22"/>
        </w:rPr>
        <w:t xml:space="preserve">Zamawiający przewiduje możliwość zmian postanowień zawartej umowy w stosunku do treści oferty, na podstawie której dokonano wyboru Wykonawcy, zgodnie z warunkami </w:t>
      </w:r>
      <w:r w:rsidR="008A6AC8">
        <w:rPr>
          <w:rFonts w:ascii="Cambria" w:hAnsi="Cambria" w:cs="Arial"/>
          <w:sz w:val="22"/>
          <w:szCs w:val="22"/>
        </w:rPr>
        <w:t>z</w:t>
      </w:r>
      <w:r w:rsidR="00225569">
        <w:rPr>
          <w:rFonts w:ascii="Cambria" w:hAnsi="Cambria" w:cs="Arial"/>
          <w:sz w:val="22"/>
          <w:szCs w:val="22"/>
        </w:rPr>
        <w:t xml:space="preserve">awartymi </w:t>
      </w:r>
      <w:r w:rsidR="005A11F9">
        <w:rPr>
          <w:rFonts w:ascii="Cambria" w:hAnsi="Cambria" w:cs="Arial"/>
          <w:sz w:val="22"/>
          <w:szCs w:val="22"/>
        </w:rPr>
        <w:t>w</w:t>
      </w:r>
      <w:r w:rsidR="008A6AC8">
        <w:rPr>
          <w:rFonts w:ascii="Cambria" w:hAnsi="Cambria" w:cs="Arial"/>
          <w:sz w:val="22"/>
          <w:szCs w:val="22"/>
        </w:rPr>
        <w:t xml:space="preserve"> projek</w:t>
      </w:r>
      <w:r w:rsidR="005A11F9">
        <w:rPr>
          <w:rFonts w:ascii="Cambria" w:hAnsi="Cambria" w:cs="Arial"/>
          <w:sz w:val="22"/>
          <w:szCs w:val="22"/>
        </w:rPr>
        <w:t>cie umowy stanowiącym załącznik</w:t>
      </w:r>
      <w:r w:rsidR="008A6AC8">
        <w:rPr>
          <w:rFonts w:ascii="Cambria" w:hAnsi="Cambria" w:cs="Arial"/>
          <w:sz w:val="22"/>
          <w:szCs w:val="22"/>
        </w:rPr>
        <w:t xml:space="preserve"> nr </w:t>
      </w:r>
      <w:r w:rsidR="005A11F9">
        <w:rPr>
          <w:rFonts w:ascii="Cambria" w:hAnsi="Cambria" w:cs="Arial"/>
          <w:color w:val="000000" w:themeColor="text1"/>
          <w:sz w:val="22"/>
          <w:szCs w:val="22"/>
        </w:rPr>
        <w:t>4.</w:t>
      </w:r>
    </w:p>
    <w:p w14:paraId="60E33048" w14:textId="65F024C1" w:rsidR="00C477D3" w:rsidRPr="00B62D99" w:rsidRDefault="00C477D3" w:rsidP="000E578F">
      <w:pPr>
        <w:pStyle w:val="Akapitzlist"/>
        <w:numPr>
          <w:ilvl w:val="0"/>
          <w:numId w:val="48"/>
        </w:numPr>
        <w:tabs>
          <w:tab w:val="left" w:pos="426"/>
        </w:tabs>
        <w:spacing w:line="360" w:lineRule="auto"/>
        <w:ind w:left="284" w:hanging="284"/>
        <w:jc w:val="both"/>
        <w:rPr>
          <w:rFonts w:ascii="Cambria" w:hAnsi="Cambria" w:cs="Arial"/>
          <w:color w:val="FF0000"/>
          <w:sz w:val="22"/>
          <w:szCs w:val="22"/>
        </w:rPr>
      </w:pPr>
      <w:r w:rsidRPr="00B62D99">
        <w:rPr>
          <w:rFonts w:ascii="Cambria" w:hAnsi="Cambria" w:cs="Arial"/>
          <w:sz w:val="22"/>
          <w:szCs w:val="22"/>
        </w:rPr>
        <w:t>Zmiana umowy może także nastąpić w przypadkach, o których mowa w art. 455 ust. 1 pkt 2-4 oraz ust. 2 ustawy</w:t>
      </w:r>
      <w:r w:rsidR="00E329C8">
        <w:rPr>
          <w:rFonts w:ascii="Cambria" w:hAnsi="Cambria" w:cs="Arial"/>
          <w:sz w:val="22"/>
          <w:szCs w:val="22"/>
        </w:rPr>
        <w:t xml:space="preserve"> Prawo zamówień publicznych</w:t>
      </w:r>
      <w:r w:rsidRPr="00B62D99">
        <w:rPr>
          <w:rFonts w:ascii="Cambria" w:hAnsi="Cambria" w:cs="Arial"/>
          <w:sz w:val="22"/>
          <w:szCs w:val="22"/>
        </w:rPr>
        <w:t>.</w:t>
      </w:r>
    </w:p>
    <w:p w14:paraId="49C221D8" w14:textId="00D52361" w:rsidR="00225569" w:rsidRPr="005123C7" w:rsidRDefault="00C477D3" w:rsidP="000E578F">
      <w:pPr>
        <w:pStyle w:val="Akapitzlist"/>
        <w:numPr>
          <w:ilvl w:val="0"/>
          <w:numId w:val="48"/>
        </w:numPr>
        <w:spacing w:line="360" w:lineRule="auto"/>
        <w:ind w:left="284" w:hanging="284"/>
        <w:jc w:val="both"/>
        <w:rPr>
          <w:rFonts w:ascii="Cambria" w:hAnsi="Cambria" w:cs="Arial"/>
          <w:sz w:val="22"/>
          <w:szCs w:val="22"/>
        </w:rPr>
      </w:pPr>
      <w:r w:rsidRPr="000A0A18">
        <w:rPr>
          <w:rFonts w:ascii="Cambria" w:hAnsi="Cambria" w:cs="Arial"/>
          <w:sz w:val="22"/>
          <w:szCs w:val="22"/>
        </w:rPr>
        <w:t xml:space="preserve">Przed zawarciem umowy należy dopełnić formalności, które zostały wskazane w Rozdziale </w:t>
      </w:r>
      <w:r w:rsidR="004D14DA" w:rsidRPr="000A0A18">
        <w:rPr>
          <w:rFonts w:ascii="Cambria" w:hAnsi="Cambria" w:cs="Arial"/>
          <w:sz w:val="22"/>
          <w:szCs w:val="22"/>
        </w:rPr>
        <w:t>XX</w:t>
      </w:r>
      <w:r w:rsidR="007E75FE" w:rsidRPr="000A0A18">
        <w:rPr>
          <w:rFonts w:ascii="Cambria" w:hAnsi="Cambria" w:cs="Arial"/>
          <w:sz w:val="22"/>
          <w:szCs w:val="22"/>
        </w:rPr>
        <w:t>X</w:t>
      </w:r>
      <w:r w:rsidRPr="000A0A18">
        <w:rPr>
          <w:rFonts w:ascii="Cambria" w:hAnsi="Cambria" w:cs="Arial"/>
          <w:sz w:val="22"/>
          <w:szCs w:val="22"/>
        </w:rPr>
        <w:t xml:space="preserve"> SWZ.</w:t>
      </w:r>
    </w:p>
    <w:p w14:paraId="66920CAB" w14:textId="77777777" w:rsidR="003027E1" w:rsidRPr="00CB4E76" w:rsidRDefault="003027E1" w:rsidP="000E578F">
      <w:pPr>
        <w:pStyle w:val="Nagwek2"/>
        <w:spacing w:line="360" w:lineRule="auto"/>
        <w:ind w:firstLine="0"/>
        <w:rPr>
          <w:rFonts w:ascii="Cambria" w:hAnsi="Cambria"/>
          <w:sz w:val="6"/>
          <w:szCs w:val="6"/>
        </w:rPr>
      </w:pPr>
    </w:p>
    <w:p w14:paraId="3CC1A5CE" w14:textId="4FC0F064" w:rsidR="00962F12" w:rsidRPr="00A614FE" w:rsidRDefault="00962F12" w:rsidP="000E578F">
      <w:pPr>
        <w:pStyle w:val="Nagwek2"/>
        <w:spacing w:line="360" w:lineRule="auto"/>
        <w:ind w:firstLine="0"/>
        <w:rPr>
          <w:rFonts w:ascii="Cambria" w:hAnsi="Cambria"/>
          <w:sz w:val="22"/>
          <w:szCs w:val="22"/>
        </w:rPr>
      </w:pPr>
      <w:r w:rsidRPr="00A614FE">
        <w:rPr>
          <w:rFonts w:ascii="Cambria" w:hAnsi="Cambria"/>
          <w:sz w:val="22"/>
          <w:szCs w:val="22"/>
        </w:rPr>
        <w:t xml:space="preserve">ROZDZIAŁ </w:t>
      </w:r>
      <w:r w:rsidR="007707A6" w:rsidRPr="00A614FE">
        <w:rPr>
          <w:rFonts w:ascii="Cambria" w:hAnsi="Cambria"/>
          <w:sz w:val="22"/>
          <w:szCs w:val="22"/>
        </w:rPr>
        <w:t>X</w:t>
      </w:r>
    </w:p>
    <w:p w14:paraId="6C02ACAB" w14:textId="77777777" w:rsidR="00962F12" w:rsidRPr="00A614FE" w:rsidRDefault="00962F12" w:rsidP="000E578F">
      <w:pPr>
        <w:pStyle w:val="Nagwek2"/>
        <w:spacing w:line="360" w:lineRule="auto"/>
        <w:ind w:firstLine="0"/>
        <w:rPr>
          <w:rFonts w:ascii="Cambria" w:hAnsi="Cambria"/>
          <w:sz w:val="22"/>
          <w:szCs w:val="22"/>
        </w:rPr>
      </w:pPr>
      <w:r w:rsidRPr="00A614FE">
        <w:rPr>
          <w:rFonts w:ascii="Cambria" w:hAnsi="Cambria"/>
          <w:sz w:val="22"/>
          <w:szCs w:val="22"/>
        </w:rPr>
        <w:t>OPIS SPOSOBU OBLICZENIA CENY</w:t>
      </w:r>
    </w:p>
    <w:p w14:paraId="3DA71E59" w14:textId="77777777" w:rsidR="00962F12" w:rsidRPr="00CB4E76" w:rsidRDefault="00962F12" w:rsidP="000E578F">
      <w:pPr>
        <w:pStyle w:val="Tekstpodstawowy"/>
        <w:tabs>
          <w:tab w:val="num" w:pos="567"/>
        </w:tabs>
        <w:spacing w:line="360" w:lineRule="auto"/>
        <w:ind w:left="567" w:hanging="567"/>
        <w:rPr>
          <w:rFonts w:ascii="Cambria" w:hAnsi="Cambria" w:cs="Arial"/>
          <w:b/>
          <w:color w:val="000000" w:themeColor="text1"/>
          <w:sz w:val="12"/>
          <w:szCs w:val="12"/>
        </w:rPr>
      </w:pPr>
    </w:p>
    <w:p w14:paraId="04861297" w14:textId="7F163B73" w:rsidR="00057317" w:rsidRPr="00330B95" w:rsidRDefault="00304D95" w:rsidP="000E578F">
      <w:pPr>
        <w:numPr>
          <w:ilvl w:val="0"/>
          <w:numId w:val="3"/>
        </w:numPr>
        <w:tabs>
          <w:tab w:val="clear" w:pos="567"/>
          <w:tab w:val="num" w:pos="284"/>
        </w:tabs>
        <w:spacing w:line="360" w:lineRule="auto"/>
        <w:ind w:left="284" w:hanging="284"/>
        <w:jc w:val="both"/>
        <w:rPr>
          <w:rFonts w:ascii="Cambria" w:hAnsi="Cambria" w:cs="Arial"/>
          <w:color w:val="000000" w:themeColor="text1"/>
          <w:sz w:val="22"/>
          <w:szCs w:val="22"/>
        </w:rPr>
      </w:pPr>
      <w:r w:rsidRPr="00330B95">
        <w:rPr>
          <w:rFonts w:ascii="Cambria" w:hAnsi="Cambria" w:cs="Arial"/>
          <w:color w:val="000000" w:themeColor="text1"/>
          <w:sz w:val="22"/>
          <w:szCs w:val="22"/>
        </w:rPr>
        <w:t xml:space="preserve">Wykonawca poda </w:t>
      </w:r>
      <w:r w:rsidRPr="000406D5">
        <w:rPr>
          <w:rFonts w:ascii="Cambria" w:hAnsi="Cambria" w:cs="Arial"/>
          <w:sz w:val="22"/>
          <w:szCs w:val="22"/>
        </w:rPr>
        <w:t xml:space="preserve">cenę ofertową na formularzu </w:t>
      </w:r>
      <w:r w:rsidRPr="00330B95">
        <w:rPr>
          <w:rFonts w:ascii="Cambria" w:hAnsi="Cambria" w:cs="Arial"/>
          <w:color w:val="000000" w:themeColor="text1"/>
          <w:sz w:val="22"/>
          <w:szCs w:val="22"/>
        </w:rPr>
        <w:t xml:space="preserve">oferty, zgodnie z </w:t>
      </w:r>
      <w:r w:rsidRPr="00330B95">
        <w:rPr>
          <w:rFonts w:ascii="Cambria" w:hAnsi="Cambria" w:cs="Arial"/>
          <w:b/>
          <w:color w:val="000000" w:themeColor="text1"/>
          <w:sz w:val="22"/>
          <w:szCs w:val="22"/>
        </w:rPr>
        <w:t>załącznikiem nr 1</w:t>
      </w:r>
      <w:r w:rsidR="00B37790" w:rsidRPr="00330B95">
        <w:rPr>
          <w:rFonts w:ascii="Cambria" w:hAnsi="Cambria" w:cs="Arial"/>
          <w:color w:val="000000" w:themeColor="text1"/>
          <w:sz w:val="22"/>
          <w:szCs w:val="22"/>
        </w:rPr>
        <w:t xml:space="preserve"> do SWZ oraz wypełni formularz cenowy</w:t>
      </w:r>
      <w:r w:rsidR="00BD5276" w:rsidRPr="00330B95">
        <w:rPr>
          <w:rFonts w:ascii="Cambria" w:hAnsi="Cambria" w:cs="Arial"/>
          <w:color w:val="000000" w:themeColor="text1"/>
          <w:sz w:val="22"/>
          <w:szCs w:val="22"/>
        </w:rPr>
        <w:t xml:space="preserve"> </w:t>
      </w:r>
      <w:r w:rsidR="005A11F9">
        <w:rPr>
          <w:rFonts w:ascii="Cambria" w:hAnsi="Cambria" w:cs="Arial"/>
          <w:color w:val="000000" w:themeColor="text1"/>
          <w:sz w:val="22"/>
          <w:szCs w:val="22"/>
        </w:rPr>
        <w:t>st</w:t>
      </w:r>
      <w:r w:rsidR="00B37790" w:rsidRPr="00330B95">
        <w:rPr>
          <w:rFonts w:ascii="Cambria" w:hAnsi="Cambria" w:cs="Arial"/>
          <w:color w:val="000000" w:themeColor="text1"/>
          <w:sz w:val="22"/>
          <w:szCs w:val="22"/>
        </w:rPr>
        <w:t xml:space="preserve">anowiący załącznik </w:t>
      </w:r>
      <w:r w:rsidR="00EF7AB7">
        <w:rPr>
          <w:rFonts w:ascii="Cambria" w:hAnsi="Cambria" w:cs="Arial"/>
          <w:color w:val="000000" w:themeColor="text1"/>
          <w:sz w:val="22"/>
          <w:szCs w:val="22"/>
        </w:rPr>
        <w:t>nr 1</w:t>
      </w:r>
      <w:r w:rsidR="00EF4E6D">
        <w:rPr>
          <w:rFonts w:ascii="Cambria" w:hAnsi="Cambria" w:cs="Arial"/>
          <w:color w:val="000000" w:themeColor="text1"/>
          <w:sz w:val="22"/>
          <w:szCs w:val="22"/>
        </w:rPr>
        <w:t xml:space="preserve"> </w:t>
      </w:r>
      <w:r w:rsidR="00B37790" w:rsidRPr="00330B95">
        <w:rPr>
          <w:rFonts w:ascii="Cambria" w:hAnsi="Cambria" w:cs="Arial"/>
          <w:color w:val="000000" w:themeColor="text1"/>
          <w:sz w:val="22"/>
          <w:szCs w:val="22"/>
        </w:rPr>
        <w:t xml:space="preserve">do formularza oferty. </w:t>
      </w:r>
    </w:p>
    <w:p w14:paraId="7B1C5D8C" w14:textId="77777777" w:rsidR="00057317" w:rsidRPr="00061E3C" w:rsidRDefault="000E0981" w:rsidP="000E578F">
      <w:pPr>
        <w:numPr>
          <w:ilvl w:val="0"/>
          <w:numId w:val="3"/>
        </w:numPr>
        <w:tabs>
          <w:tab w:val="clear" w:pos="567"/>
          <w:tab w:val="num" w:pos="284"/>
        </w:tabs>
        <w:spacing w:before="40" w:line="360" w:lineRule="auto"/>
        <w:ind w:left="284" w:hanging="284"/>
        <w:jc w:val="both"/>
        <w:rPr>
          <w:rFonts w:ascii="Cambria" w:hAnsi="Cambria" w:cs="Arial"/>
          <w:sz w:val="22"/>
          <w:szCs w:val="22"/>
        </w:rPr>
      </w:pPr>
      <w:r w:rsidRPr="00057317">
        <w:rPr>
          <w:rFonts w:ascii="Cambria" w:hAnsi="Cambria" w:cs="Tahoma"/>
          <w:sz w:val="22"/>
          <w:szCs w:val="22"/>
        </w:rPr>
        <w:t xml:space="preserve">Podana cena </w:t>
      </w:r>
      <w:r w:rsidRPr="00057317">
        <w:rPr>
          <w:rFonts w:ascii="Cambria" w:hAnsi="Cambria" w:cs="Arial"/>
          <w:sz w:val="22"/>
          <w:szCs w:val="22"/>
        </w:rPr>
        <w:t xml:space="preserve">ofertowa musi zawierać wszystkie koszty związane z realizacją zamówienia, wynikające z opisu przedmiotu zamówienia – </w:t>
      </w:r>
      <w:r w:rsidRPr="00057317">
        <w:rPr>
          <w:rFonts w:ascii="Cambria" w:hAnsi="Cambria" w:cs="Arial"/>
          <w:b/>
          <w:sz w:val="22"/>
          <w:szCs w:val="22"/>
        </w:rPr>
        <w:t>cena ryczałtowa.</w:t>
      </w:r>
    </w:p>
    <w:p w14:paraId="20D2C8E4" w14:textId="0FEAB738" w:rsidR="00B37790" w:rsidRPr="00061E3C" w:rsidRDefault="00057317" w:rsidP="000E578F">
      <w:pPr>
        <w:numPr>
          <w:ilvl w:val="0"/>
          <w:numId w:val="3"/>
        </w:numPr>
        <w:tabs>
          <w:tab w:val="clear" w:pos="567"/>
          <w:tab w:val="num" w:pos="284"/>
        </w:tabs>
        <w:spacing w:before="40" w:line="360" w:lineRule="auto"/>
        <w:ind w:left="284" w:hanging="284"/>
        <w:jc w:val="both"/>
        <w:rPr>
          <w:rFonts w:ascii="Cambria" w:hAnsi="Cambria" w:cs="Arial"/>
          <w:b/>
          <w:sz w:val="22"/>
          <w:szCs w:val="22"/>
        </w:rPr>
      </w:pPr>
      <w:r w:rsidRPr="00B37790">
        <w:rPr>
          <w:rFonts w:ascii="Cambria" w:hAnsi="Cambria"/>
          <w:sz w:val="22"/>
          <w:szCs w:val="22"/>
        </w:rPr>
        <w:t xml:space="preserve">Wynagrodzenie Wykonawcy obejmuje wszelkie koszty związane z realizacją przedmiotu </w:t>
      </w:r>
      <w:r w:rsidR="00EF7AB7">
        <w:rPr>
          <w:rFonts w:ascii="Cambria" w:hAnsi="Cambria"/>
          <w:sz w:val="22"/>
          <w:szCs w:val="22"/>
        </w:rPr>
        <w:t>zamówienia</w:t>
      </w:r>
      <w:r w:rsidRPr="00B37790">
        <w:rPr>
          <w:rFonts w:ascii="Cambria" w:hAnsi="Cambria"/>
          <w:sz w:val="22"/>
          <w:szCs w:val="22"/>
        </w:rPr>
        <w:t>, w tym m. in</w:t>
      </w:r>
      <w:r w:rsidR="009620BE">
        <w:rPr>
          <w:rFonts w:ascii="Cambria" w:hAnsi="Cambria"/>
          <w:sz w:val="22"/>
          <w:szCs w:val="22"/>
        </w:rPr>
        <w:t xml:space="preserve"> </w:t>
      </w:r>
      <w:r w:rsidR="009620BE" w:rsidRPr="009620BE">
        <w:rPr>
          <w:rFonts w:ascii="Cambria" w:hAnsi="Cambria"/>
          <w:sz w:val="22"/>
          <w:szCs w:val="22"/>
        </w:rPr>
        <w:t>koszty: zakupu (produkcji), opakowania, transportu, załadunku, rozładunku, wniesienia, podłączenia, konfi</w:t>
      </w:r>
      <w:r w:rsidR="00D07EE1">
        <w:rPr>
          <w:rFonts w:ascii="Cambria" w:hAnsi="Cambria"/>
          <w:sz w:val="22"/>
          <w:szCs w:val="22"/>
        </w:rPr>
        <w:t>guracji, uruchomienia,</w:t>
      </w:r>
      <w:r w:rsidR="009620BE" w:rsidRPr="009620BE">
        <w:rPr>
          <w:rFonts w:ascii="Cambria" w:hAnsi="Cambria"/>
          <w:sz w:val="22"/>
          <w:szCs w:val="22"/>
        </w:rPr>
        <w:t xml:space="preserve"> koszty ubezpieczenia, koszty napraw, serwis</w:t>
      </w:r>
      <w:r w:rsidR="00EF7AB7">
        <w:rPr>
          <w:rFonts w:ascii="Cambria" w:hAnsi="Cambria"/>
          <w:sz w:val="22"/>
          <w:szCs w:val="22"/>
        </w:rPr>
        <w:t>u gwarancyjnego</w:t>
      </w:r>
      <w:r w:rsidR="009620BE" w:rsidRPr="009620BE">
        <w:rPr>
          <w:rFonts w:ascii="Cambria" w:hAnsi="Cambria"/>
          <w:sz w:val="22"/>
          <w:szCs w:val="22"/>
        </w:rPr>
        <w:t xml:space="preserve"> i innych czynności niezbędnych do wykonania przedmiotu umowy</w:t>
      </w:r>
      <w:r w:rsidR="009620BE">
        <w:rPr>
          <w:rFonts w:ascii="Cambria" w:hAnsi="Cambria"/>
          <w:sz w:val="22"/>
          <w:szCs w:val="22"/>
        </w:rPr>
        <w:t xml:space="preserve"> </w:t>
      </w:r>
      <w:r w:rsidRPr="00B37790">
        <w:rPr>
          <w:rFonts w:ascii="Cambria" w:hAnsi="Cambria"/>
          <w:sz w:val="22"/>
          <w:szCs w:val="22"/>
        </w:rPr>
        <w:t xml:space="preserve">oraz wszelkie inne koszty/opłaty, niezależne od tego czy Wykonawca przewidział lub mógł je przewidzieć. </w:t>
      </w:r>
    </w:p>
    <w:p w14:paraId="0B6808F6" w14:textId="2FB67556" w:rsidR="00701368" w:rsidRPr="00061E3C" w:rsidRDefault="00057317" w:rsidP="000E578F">
      <w:pPr>
        <w:numPr>
          <w:ilvl w:val="0"/>
          <w:numId w:val="3"/>
        </w:numPr>
        <w:tabs>
          <w:tab w:val="clear" w:pos="567"/>
          <w:tab w:val="num" w:pos="284"/>
        </w:tabs>
        <w:spacing w:before="40" w:line="360" w:lineRule="auto"/>
        <w:ind w:left="284" w:hanging="284"/>
        <w:jc w:val="both"/>
        <w:rPr>
          <w:rFonts w:ascii="Cambria" w:hAnsi="Cambria" w:cs="Arial"/>
          <w:b/>
          <w:sz w:val="22"/>
          <w:szCs w:val="22"/>
        </w:rPr>
      </w:pPr>
      <w:r w:rsidRPr="00B37790">
        <w:rPr>
          <w:rFonts w:ascii="Cambria" w:hAnsi="Cambria" w:cs="Verdana"/>
          <w:color w:val="000000" w:themeColor="text1"/>
          <w:sz w:val="22"/>
          <w:szCs w:val="22"/>
        </w:rPr>
        <w:t xml:space="preserve">Wykonawca ponosi odpowiedzialność na zasadzie ryzyka </w:t>
      </w:r>
      <w:r w:rsidRPr="00B37790">
        <w:rPr>
          <w:rFonts w:ascii="Cambria" w:hAnsi="Cambria" w:cs="Verdana"/>
          <w:sz w:val="22"/>
          <w:szCs w:val="22"/>
        </w:rPr>
        <w:t xml:space="preserve">z tytułu oszacowania wszelkich kosztów związanych z realizacją przedmiotu zamówienia. Niedoszacowanie, pominięcie </w:t>
      </w:r>
      <w:r w:rsidRPr="00B37790">
        <w:rPr>
          <w:rFonts w:ascii="Cambria" w:hAnsi="Cambria" w:cs="Verdana"/>
          <w:sz w:val="22"/>
          <w:szCs w:val="22"/>
        </w:rPr>
        <w:lastRenderedPageBreak/>
        <w:t>oraz brak rozpoznania zakresu przedmiotu zamówienia nie może być podstawą do żądania zmiany wynagrodzenia.</w:t>
      </w:r>
    </w:p>
    <w:p w14:paraId="65730546" w14:textId="08D99DB5" w:rsidR="00304D95" w:rsidRPr="00BE318F" w:rsidRDefault="00260EAE" w:rsidP="000E578F">
      <w:pPr>
        <w:numPr>
          <w:ilvl w:val="0"/>
          <w:numId w:val="3"/>
        </w:numPr>
        <w:tabs>
          <w:tab w:val="clear" w:pos="567"/>
          <w:tab w:val="num" w:pos="284"/>
        </w:tabs>
        <w:spacing w:before="40" w:line="360" w:lineRule="auto"/>
        <w:ind w:left="284" w:hanging="284"/>
        <w:jc w:val="both"/>
        <w:rPr>
          <w:rFonts w:ascii="Cambria" w:hAnsi="Cambria" w:cs="Arial"/>
          <w:sz w:val="22"/>
          <w:szCs w:val="22"/>
        </w:rPr>
      </w:pPr>
      <w:r w:rsidRPr="00BE318F">
        <w:rPr>
          <w:rFonts w:ascii="Cambria" w:hAnsi="Cambria" w:cs="Verdana"/>
          <w:color w:val="000000" w:themeColor="text1"/>
          <w:sz w:val="22"/>
          <w:szCs w:val="22"/>
        </w:rPr>
        <w:t>Cena ta będzie stała i nie może się zmienić, za wyjątkiem przypadków opisanych w projektowanych postanowieniach umowy w sprawie zamówienia publicznego, które zostaną wprowadzone do t</w:t>
      </w:r>
      <w:r w:rsidR="005A11F9">
        <w:rPr>
          <w:rFonts w:ascii="Cambria" w:hAnsi="Cambria" w:cs="Verdana"/>
          <w:color w:val="000000" w:themeColor="text1"/>
          <w:sz w:val="22"/>
          <w:szCs w:val="22"/>
        </w:rPr>
        <w:t>reści tej umowy (załączniki nr 4</w:t>
      </w:r>
      <w:r w:rsidRPr="00BE318F">
        <w:rPr>
          <w:rFonts w:ascii="Cambria" w:hAnsi="Cambria" w:cs="Verdana"/>
          <w:color w:val="000000" w:themeColor="text1"/>
          <w:sz w:val="22"/>
          <w:szCs w:val="22"/>
        </w:rPr>
        <w:t xml:space="preserve"> SWZ)</w:t>
      </w:r>
      <w:r w:rsidR="00061E3C" w:rsidRPr="00BE318F">
        <w:rPr>
          <w:rFonts w:ascii="Cambria" w:hAnsi="Cambria" w:cs="Verdana"/>
          <w:color w:val="000000" w:themeColor="text1"/>
          <w:sz w:val="22"/>
          <w:szCs w:val="22"/>
        </w:rPr>
        <w:t>.</w:t>
      </w:r>
      <w:r w:rsidR="00061E3C" w:rsidRPr="00BE318F">
        <w:rPr>
          <w:rFonts w:ascii="Cambria" w:hAnsi="Cambria" w:cs="Verdana"/>
          <w:color w:val="000000" w:themeColor="text1"/>
          <w:sz w:val="22"/>
          <w:szCs w:val="22"/>
        </w:rPr>
        <w:br/>
      </w:r>
      <w:r w:rsidR="00304D95" w:rsidRPr="00BE318F">
        <w:rPr>
          <w:rFonts w:ascii="Cambria" w:hAnsi="Cambria" w:cs="Arial"/>
          <w:sz w:val="22"/>
          <w:szCs w:val="22"/>
        </w:rPr>
        <w:t xml:space="preserve">Cena ofertowa musi być podana w złotych polskich (PLN), </w:t>
      </w:r>
      <w:r w:rsidR="0074446C" w:rsidRPr="00BE318F">
        <w:rPr>
          <w:rFonts w:ascii="Cambria" w:hAnsi="Cambria" w:cs="Arial"/>
          <w:sz w:val="22"/>
          <w:szCs w:val="22"/>
        </w:rPr>
        <w:t>cyfrowo (do drugiego miejsca po </w:t>
      </w:r>
      <w:r w:rsidR="00304D95" w:rsidRPr="00BE318F">
        <w:rPr>
          <w:rFonts w:ascii="Cambria" w:hAnsi="Cambria" w:cs="Arial"/>
          <w:sz w:val="22"/>
          <w:szCs w:val="22"/>
        </w:rPr>
        <w:t>przecinku).</w:t>
      </w:r>
    </w:p>
    <w:p w14:paraId="5A00A500" w14:textId="11387892" w:rsidR="00567D53" w:rsidRPr="00057317" w:rsidRDefault="00260EAE" w:rsidP="000E578F">
      <w:pPr>
        <w:tabs>
          <w:tab w:val="num" w:pos="284"/>
          <w:tab w:val="left" w:pos="749"/>
        </w:tabs>
        <w:autoSpaceDN w:val="0"/>
        <w:adjustRightInd w:val="0"/>
        <w:spacing w:before="40" w:line="360" w:lineRule="auto"/>
        <w:ind w:left="284" w:right="65" w:hanging="284"/>
        <w:jc w:val="both"/>
        <w:rPr>
          <w:rFonts w:ascii="Cambria" w:hAnsi="Cambria"/>
          <w:sz w:val="22"/>
          <w:szCs w:val="22"/>
        </w:rPr>
      </w:pPr>
      <w:r>
        <w:rPr>
          <w:rFonts w:ascii="Cambria" w:hAnsi="Cambria" w:cs="Arial"/>
          <w:color w:val="000000"/>
          <w:sz w:val="22"/>
          <w:szCs w:val="22"/>
        </w:rPr>
        <w:t>7</w:t>
      </w:r>
      <w:r w:rsidR="00701368">
        <w:rPr>
          <w:rFonts w:ascii="Cambria" w:hAnsi="Cambria" w:cs="Arial"/>
          <w:color w:val="000000"/>
          <w:sz w:val="22"/>
          <w:szCs w:val="22"/>
        </w:rPr>
        <w:t xml:space="preserve">. </w:t>
      </w:r>
      <w:r w:rsidR="00304D95" w:rsidRPr="00C56EF7">
        <w:rPr>
          <w:rFonts w:ascii="Cambria" w:hAnsi="Cambria" w:cs="Arial"/>
          <w:color w:val="000000"/>
          <w:sz w:val="22"/>
          <w:szCs w:val="22"/>
        </w:rPr>
        <w:t>Wykonawca, składając ofertę (</w:t>
      </w:r>
      <w:r w:rsidR="00567D53" w:rsidRPr="00C56EF7">
        <w:rPr>
          <w:rFonts w:ascii="Cambria" w:hAnsi="Cambria" w:cs="Arial"/>
          <w:color w:val="000000"/>
          <w:sz w:val="22"/>
          <w:szCs w:val="22"/>
        </w:rPr>
        <w:t>na</w:t>
      </w:r>
      <w:r w:rsidR="00304D95" w:rsidRPr="00C56EF7">
        <w:rPr>
          <w:rFonts w:ascii="Cambria" w:hAnsi="Cambria" w:cs="Arial"/>
          <w:color w:val="000000"/>
          <w:sz w:val="22"/>
          <w:szCs w:val="22"/>
        </w:rPr>
        <w:t xml:space="preserve"> formularzu oferty stanowiącym załącznik nr 1 do SWZ) informuje Zamawiającego, </w:t>
      </w:r>
      <w:r w:rsidR="00567D53" w:rsidRPr="00C56EF7">
        <w:rPr>
          <w:rFonts w:ascii="Cambria" w:hAnsi="Cambria" w:cs="Arial"/>
          <w:color w:val="000000"/>
          <w:sz w:val="22"/>
          <w:szCs w:val="22"/>
        </w:rPr>
        <w:t xml:space="preserve">że </w:t>
      </w:r>
      <w:r w:rsidR="00304D95" w:rsidRPr="00C56EF7">
        <w:rPr>
          <w:rFonts w:ascii="Cambria" w:hAnsi="Cambria" w:cs="Arial"/>
          <w:color w:val="000000"/>
          <w:sz w:val="22"/>
          <w:szCs w:val="22"/>
        </w:rPr>
        <w:t xml:space="preserve">wybór </w:t>
      </w:r>
      <w:r w:rsidR="00567D53" w:rsidRPr="00C56EF7">
        <w:rPr>
          <w:rFonts w:ascii="Cambria" w:hAnsi="Cambria" w:cs="Arial"/>
          <w:color w:val="000000"/>
          <w:sz w:val="22"/>
          <w:szCs w:val="22"/>
        </w:rPr>
        <w:t xml:space="preserve">jego </w:t>
      </w:r>
      <w:r w:rsidR="00304D95" w:rsidRPr="00C56EF7">
        <w:rPr>
          <w:rFonts w:ascii="Cambria" w:hAnsi="Cambria" w:cs="Arial"/>
          <w:color w:val="000000"/>
          <w:sz w:val="22"/>
          <w:szCs w:val="22"/>
        </w:rPr>
        <w:t>oferty będzie prowadzi</w:t>
      </w:r>
      <w:r w:rsidR="00567D53" w:rsidRPr="00C56EF7">
        <w:rPr>
          <w:rFonts w:ascii="Cambria" w:hAnsi="Cambria" w:cs="Arial"/>
          <w:color w:val="000000"/>
          <w:sz w:val="22"/>
          <w:szCs w:val="22"/>
        </w:rPr>
        <w:t>ł</w:t>
      </w:r>
      <w:r w:rsidR="00304D95" w:rsidRPr="00C56EF7">
        <w:rPr>
          <w:rFonts w:ascii="Cambria" w:hAnsi="Cambria" w:cs="Arial"/>
          <w:color w:val="000000"/>
          <w:sz w:val="22"/>
          <w:szCs w:val="22"/>
        </w:rPr>
        <w:t xml:space="preserve"> do powstania u Zamawiającego obowiązku podatkowego, wskazując</w:t>
      </w:r>
      <w:r w:rsidR="00567D53" w:rsidRPr="00C56EF7">
        <w:rPr>
          <w:rFonts w:ascii="Cambria" w:hAnsi="Cambria" w:cs="Arial"/>
          <w:color w:val="000000"/>
          <w:sz w:val="22"/>
          <w:szCs w:val="22"/>
        </w:rPr>
        <w:t>:</w:t>
      </w:r>
    </w:p>
    <w:p w14:paraId="38617AE2" w14:textId="59185A0F" w:rsidR="00304D95" w:rsidRPr="00C56EF7" w:rsidRDefault="00304D95" w:rsidP="000E578F">
      <w:pPr>
        <w:pStyle w:val="Akapitzlist"/>
        <w:numPr>
          <w:ilvl w:val="0"/>
          <w:numId w:val="56"/>
        </w:numPr>
        <w:tabs>
          <w:tab w:val="num" w:pos="284"/>
        </w:tabs>
        <w:spacing w:line="360" w:lineRule="auto"/>
        <w:ind w:left="284" w:firstLine="0"/>
        <w:jc w:val="both"/>
        <w:rPr>
          <w:rFonts w:ascii="Cambria" w:hAnsi="Cambria" w:cs="Arial"/>
          <w:sz w:val="22"/>
          <w:szCs w:val="22"/>
        </w:rPr>
      </w:pPr>
      <w:r w:rsidRPr="00C56EF7">
        <w:rPr>
          <w:rFonts w:ascii="Cambria" w:hAnsi="Cambria" w:cs="Arial"/>
          <w:color w:val="000000"/>
          <w:sz w:val="22"/>
          <w:szCs w:val="22"/>
        </w:rPr>
        <w:t>nazwę (rodzaj</w:t>
      </w:r>
      <w:r w:rsidR="00860E6B">
        <w:rPr>
          <w:rFonts w:ascii="Cambria" w:hAnsi="Cambria" w:cs="Arial"/>
          <w:color w:val="000000"/>
          <w:sz w:val="22"/>
          <w:szCs w:val="22"/>
        </w:rPr>
        <w:t xml:space="preserve"> </w:t>
      </w:r>
      <w:r w:rsidRPr="00C56EF7">
        <w:rPr>
          <w:rFonts w:ascii="Cambria" w:hAnsi="Cambria" w:cs="Arial"/>
          <w:color w:val="000000"/>
          <w:sz w:val="22"/>
          <w:szCs w:val="22"/>
        </w:rPr>
        <w:t>) towaru lub usługi, k</w:t>
      </w:r>
      <w:r w:rsidR="00567D53" w:rsidRPr="00C56EF7">
        <w:rPr>
          <w:rFonts w:ascii="Cambria" w:hAnsi="Cambria" w:cs="Arial"/>
          <w:color w:val="000000"/>
          <w:sz w:val="22"/>
          <w:szCs w:val="22"/>
        </w:rPr>
        <w:t xml:space="preserve">tórych dostawa lub </w:t>
      </w:r>
      <w:r w:rsidR="0074446C" w:rsidRPr="00C56EF7">
        <w:rPr>
          <w:rFonts w:ascii="Cambria" w:hAnsi="Cambria" w:cs="Arial"/>
          <w:color w:val="000000"/>
          <w:sz w:val="22"/>
          <w:szCs w:val="22"/>
        </w:rPr>
        <w:t>świadczenie będą prowadziły do </w:t>
      </w:r>
      <w:r w:rsidR="00567D53" w:rsidRPr="00C56EF7">
        <w:rPr>
          <w:rFonts w:ascii="Cambria" w:hAnsi="Cambria" w:cs="Arial"/>
          <w:color w:val="000000"/>
          <w:sz w:val="22"/>
          <w:szCs w:val="22"/>
        </w:rPr>
        <w:t>powstania obowiązku podatkowego;</w:t>
      </w:r>
    </w:p>
    <w:p w14:paraId="595C50FF" w14:textId="44D75567" w:rsidR="00567D53" w:rsidRPr="00C56EF7" w:rsidRDefault="0063294A" w:rsidP="000E578F">
      <w:pPr>
        <w:pStyle w:val="Akapitzlist"/>
        <w:numPr>
          <w:ilvl w:val="0"/>
          <w:numId w:val="56"/>
        </w:numPr>
        <w:tabs>
          <w:tab w:val="num" w:pos="284"/>
        </w:tabs>
        <w:spacing w:line="360" w:lineRule="auto"/>
        <w:ind w:left="284" w:firstLine="0"/>
        <w:jc w:val="both"/>
        <w:rPr>
          <w:rFonts w:ascii="Cambria" w:hAnsi="Cambria" w:cs="Arial"/>
          <w:sz w:val="22"/>
          <w:szCs w:val="22"/>
        </w:rPr>
      </w:pPr>
      <w:r w:rsidRPr="00C56EF7">
        <w:rPr>
          <w:rFonts w:ascii="Cambria" w:hAnsi="Cambria" w:cs="Arial"/>
          <w:color w:val="000000"/>
          <w:sz w:val="22"/>
          <w:szCs w:val="22"/>
        </w:rPr>
        <w:t>w</w:t>
      </w:r>
      <w:r w:rsidR="00567D53" w:rsidRPr="00C56EF7">
        <w:rPr>
          <w:rFonts w:ascii="Cambria" w:hAnsi="Cambria" w:cs="Arial"/>
          <w:color w:val="000000"/>
          <w:sz w:val="22"/>
          <w:szCs w:val="22"/>
        </w:rPr>
        <w:t>artość towaru lub usługi</w:t>
      </w:r>
      <w:r w:rsidRPr="00C56EF7">
        <w:rPr>
          <w:rFonts w:ascii="Cambria" w:hAnsi="Cambria" w:cs="Arial"/>
          <w:color w:val="000000"/>
          <w:sz w:val="22"/>
          <w:szCs w:val="22"/>
        </w:rPr>
        <w:t xml:space="preserve"> objętego obowiązkiem podatkowym Zamawiającego, bez kwoty podatku;</w:t>
      </w:r>
    </w:p>
    <w:p w14:paraId="0EB40393" w14:textId="639C88D9" w:rsidR="00C477D3" w:rsidRPr="00E31006" w:rsidRDefault="0063294A" w:rsidP="000E578F">
      <w:pPr>
        <w:pStyle w:val="Akapitzlist"/>
        <w:numPr>
          <w:ilvl w:val="0"/>
          <w:numId w:val="56"/>
        </w:numPr>
        <w:tabs>
          <w:tab w:val="num" w:pos="284"/>
        </w:tabs>
        <w:spacing w:line="360" w:lineRule="auto"/>
        <w:ind w:left="284" w:firstLine="0"/>
        <w:jc w:val="both"/>
        <w:rPr>
          <w:rFonts w:ascii="Cambria" w:hAnsi="Cambria" w:cs="Arial"/>
          <w:sz w:val="22"/>
          <w:szCs w:val="22"/>
        </w:rPr>
      </w:pPr>
      <w:r w:rsidRPr="00C56EF7">
        <w:rPr>
          <w:rFonts w:ascii="Cambria" w:hAnsi="Cambria" w:cs="Arial"/>
          <w:color w:val="000000"/>
          <w:sz w:val="22"/>
          <w:szCs w:val="22"/>
        </w:rPr>
        <w:t>stawkę podatku od towarów i usług, która zgodnie z wiedzą Wykonawcy, będzie miała zastosowanie.</w:t>
      </w:r>
    </w:p>
    <w:p w14:paraId="40911EDA" w14:textId="77777777" w:rsidR="00E31006" w:rsidRPr="00C56EF7" w:rsidRDefault="00E31006" w:rsidP="000E578F">
      <w:pPr>
        <w:pStyle w:val="Akapitzlist"/>
        <w:spacing w:line="360" w:lineRule="auto"/>
        <w:ind w:left="284"/>
        <w:jc w:val="both"/>
        <w:rPr>
          <w:rFonts w:ascii="Cambria" w:hAnsi="Cambria" w:cs="Arial"/>
          <w:sz w:val="22"/>
          <w:szCs w:val="22"/>
        </w:rPr>
      </w:pPr>
    </w:p>
    <w:p w14:paraId="4EF51F64" w14:textId="77777777" w:rsidR="0042417D" w:rsidRPr="003D5400" w:rsidRDefault="0042417D" w:rsidP="000E578F">
      <w:pPr>
        <w:pStyle w:val="Nagwek2"/>
        <w:spacing w:line="360" w:lineRule="auto"/>
        <w:ind w:firstLine="0"/>
        <w:rPr>
          <w:rFonts w:ascii="Cambria" w:hAnsi="Cambria"/>
          <w:sz w:val="22"/>
          <w:szCs w:val="22"/>
        </w:rPr>
      </w:pPr>
      <w:r w:rsidRPr="003D5400">
        <w:rPr>
          <w:rFonts w:ascii="Cambria" w:hAnsi="Cambria"/>
          <w:sz w:val="22"/>
          <w:szCs w:val="22"/>
        </w:rPr>
        <w:t>ROZDZIAŁ XI</w:t>
      </w:r>
    </w:p>
    <w:p w14:paraId="2CC21413" w14:textId="77777777" w:rsidR="0042417D" w:rsidRPr="003D5400" w:rsidRDefault="0042417D" w:rsidP="000E578F">
      <w:pPr>
        <w:pStyle w:val="Nagwek2"/>
        <w:spacing w:line="360" w:lineRule="auto"/>
        <w:ind w:firstLine="0"/>
        <w:rPr>
          <w:rFonts w:ascii="Cambria" w:hAnsi="Cambria"/>
          <w:sz w:val="22"/>
          <w:szCs w:val="22"/>
        </w:rPr>
      </w:pPr>
      <w:r w:rsidRPr="003D5400">
        <w:rPr>
          <w:rFonts w:ascii="Cambria" w:hAnsi="Cambria"/>
          <w:sz w:val="22"/>
          <w:szCs w:val="22"/>
        </w:rPr>
        <w:t>INFORMACJA NA TEMAT MOŻLIWOŚCI ROZLICZANIA SIĘ W WALUTACH OBCYCH</w:t>
      </w:r>
    </w:p>
    <w:p w14:paraId="2C88E117" w14:textId="77777777" w:rsidR="0042417D" w:rsidRPr="00CB4E76" w:rsidRDefault="0042417D" w:rsidP="000E578F">
      <w:pPr>
        <w:pStyle w:val="Tekstpodstawowy"/>
        <w:spacing w:line="360" w:lineRule="auto"/>
        <w:rPr>
          <w:rFonts w:ascii="Cambria" w:hAnsi="Cambria" w:cs="Arial"/>
          <w:sz w:val="12"/>
          <w:szCs w:val="12"/>
        </w:rPr>
      </w:pPr>
    </w:p>
    <w:p w14:paraId="1A2FEE13" w14:textId="1C1F79A4" w:rsidR="0042417D" w:rsidRDefault="0042417D" w:rsidP="000E578F">
      <w:pPr>
        <w:pStyle w:val="Tekstpodstawowy"/>
        <w:spacing w:line="360" w:lineRule="auto"/>
        <w:rPr>
          <w:rFonts w:ascii="Cambria" w:hAnsi="Cambria" w:cs="Arial"/>
          <w:sz w:val="22"/>
          <w:szCs w:val="22"/>
        </w:rPr>
      </w:pPr>
      <w:r w:rsidRPr="003D5400">
        <w:rPr>
          <w:rFonts w:ascii="Cambria" w:hAnsi="Cambria" w:cs="Arial"/>
          <w:sz w:val="22"/>
          <w:szCs w:val="22"/>
        </w:rPr>
        <w:t>Zamawiający będzie rozliczał się z Wykonawcą wyłącznie w walucie polskiej (PLN).</w:t>
      </w:r>
    </w:p>
    <w:p w14:paraId="3D840D2A" w14:textId="77777777" w:rsidR="00EA190D" w:rsidRPr="003D5400" w:rsidRDefault="00EA190D" w:rsidP="000E578F">
      <w:pPr>
        <w:pStyle w:val="Tekstpodstawowy"/>
        <w:spacing w:line="360" w:lineRule="auto"/>
        <w:rPr>
          <w:rFonts w:ascii="Cambria" w:hAnsi="Cambria" w:cs="Arial"/>
          <w:sz w:val="22"/>
          <w:szCs w:val="22"/>
        </w:rPr>
      </w:pPr>
    </w:p>
    <w:p w14:paraId="1AD2F38A" w14:textId="77777777" w:rsidR="00EF7AB7" w:rsidRPr="00CB4E76" w:rsidRDefault="00EF7AB7" w:rsidP="000E578F">
      <w:pPr>
        <w:pStyle w:val="Nagwek2"/>
        <w:spacing w:line="360" w:lineRule="auto"/>
        <w:ind w:firstLine="0"/>
        <w:rPr>
          <w:rFonts w:ascii="Cambria" w:hAnsi="Cambria"/>
          <w:sz w:val="12"/>
          <w:szCs w:val="12"/>
        </w:rPr>
      </w:pPr>
    </w:p>
    <w:p w14:paraId="73F69429" w14:textId="77777777" w:rsidR="006E67D3" w:rsidRPr="003D5400" w:rsidRDefault="00304D95" w:rsidP="000E578F">
      <w:pPr>
        <w:pStyle w:val="Nagwek2"/>
        <w:spacing w:line="360" w:lineRule="auto"/>
        <w:ind w:firstLine="0"/>
        <w:rPr>
          <w:rFonts w:ascii="Cambria" w:hAnsi="Cambria"/>
          <w:sz w:val="22"/>
          <w:szCs w:val="22"/>
        </w:rPr>
      </w:pPr>
      <w:r w:rsidRPr="003D5400">
        <w:rPr>
          <w:rFonts w:ascii="Cambria" w:hAnsi="Cambria"/>
          <w:sz w:val="22"/>
          <w:szCs w:val="22"/>
        </w:rPr>
        <w:t>ROZDZIAŁ XI</w:t>
      </w:r>
      <w:r w:rsidR="0042417D" w:rsidRPr="003D5400">
        <w:rPr>
          <w:rFonts w:ascii="Cambria" w:hAnsi="Cambria"/>
          <w:sz w:val="22"/>
          <w:szCs w:val="22"/>
        </w:rPr>
        <w:t>I</w:t>
      </w:r>
    </w:p>
    <w:p w14:paraId="559ED637" w14:textId="77777777" w:rsidR="006E67D3" w:rsidRPr="003D5400" w:rsidRDefault="006E67D3" w:rsidP="000E578F">
      <w:pPr>
        <w:pStyle w:val="Nagwek2"/>
        <w:spacing w:line="360" w:lineRule="auto"/>
        <w:ind w:firstLine="0"/>
        <w:rPr>
          <w:rFonts w:ascii="Cambria" w:hAnsi="Cambria"/>
          <w:sz w:val="22"/>
          <w:szCs w:val="22"/>
        </w:rPr>
      </w:pPr>
      <w:r w:rsidRPr="003D5400">
        <w:rPr>
          <w:rFonts w:ascii="Cambria" w:hAnsi="Cambria"/>
          <w:sz w:val="22"/>
          <w:szCs w:val="22"/>
        </w:rPr>
        <w:t>INFORMACJA O ŚRODKACH KOMUNIKACJI ELEKTRONICZNEJ,</w:t>
      </w:r>
    </w:p>
    <w:p w14:paraId="498CD66B" w14:textId="77777777" w:rsidR="006E67D3" w:rsidRPr="003D5400" w:rsidRDefault="006E67D3" w:rsidP="000E578F">
      <w:pPr>
        <w:pStyle w:val="Nagwek2"/>
        <w:spacing w:line="360" w:lineRule="auto"/>
        <w:ind w:firstLine="0"/>
        <w:rPr>
          <w:rFonts w:ascii="Cambria" w:hAnsi="Cambria"/>
          <w:sz w:val="22"/>
          <w:szCs w:val="22"/>
        </w:rPr>
      </w:pPr>
      <w:r w:rsidRPr="003D5400">
        <w:rPr>
          <w:rFonts w:ascii="Cambria" w:hAnsi="Cambria"/>
          <w:sz w:val="22"/>
          <w:szCs w:val="22"/>
        </w:rPr>
        <w:t>PRZY UZYCIU KTÓRYCH ZAMAWIAJĄCY BĘDZIE KOMUNIKOWAŁ SIĘ Z WYKONAWCAMI,</w:t>
      </w:r>
    </w:p>
    <w:p w14:paraId="3B0AA9ED" w14:textId="77777777" w:rsidR="006E67D3" w:rsidRPr="00CB4E76" w:rsidRDefault="006E67D3" w:rsidP="000E578F">
      <w:pPr>
        <w:spacing w:line="360" w:lineRule="auto"/>
        <w:jc w:val="both"/>
        <w:rPr>
          <w:rFonts w:ascii="Cambria" w:hAnsi="Cambria" w:cs="Arial"/>
          <w:b/>
          <w:sz w:val="12"/>
          <w:szCs w:val="12"/>
        </w:rPr>
      </w:pPr>
    </w:p>
    <w:p w14:paraId="2325C7E2" w14:textId="6E2B016F" w:rsidR="002168A0" w:rsidRPr="005E3A99" w:rsidRDefault="006E67D3" w:rsidP="000E578F">
      <w:pPr>
        <w:numPr>
          <w:ilvl w:val="1"/>
          <w:numId w:val="10"/>
        </w:numPr>
        <w:tabs>
          <w:tab w:val="clear" w:pos="567"/>
        </w:tabs>
        <w:spacing w:line="360" w:lineRule="auto"/>
        <w:ind w:left="426" w:hanging="426"/>
        <w:jc w:val="both"/>
        <w:rPr>
          <w:rFonts w:asciiTheme="majorHAnsi" w:hAnsiTheme="majorHAnsi" w:cs="Arial"/>
          <w:sz w:val="22"/>
          <w:szCs w:val="22"/>
        </w:rPr>
      </w:pPr>
      <w:r w:rsidRPr="005E3A99">
        <w:rPr>
          <w:rFonts w:asciiTheme="majorHAnsi" w:hAnsiTheme="majorHAnsi" w:cs="Arial"/>
          <w:sz w:val="22"/>
          <w:szCs w:val="22"/>
        </w:rPr>
        <w:t xml:space="preserve">Z zastrzeżeniem postanowień zawartych </w:t>
      </w:r>
      <w:r w:rsidR="00B705E9" w:rsidRPr="005E3A99">
        <w:rPr>
          <w:rFonts w:asciiTheme="majorHAnsi" w:hAnsiTheme="majorHAnsi" w:cs="Arial"/>
          <w:sz w:val="22"/>
          <w:szCs w:val="22"/>
        </w:rPr>
        <w:t xml:space="preserve">w </w:t>
      </w:r>
      <w:r w:rsidR="009D29DC" w:rsidRPr="005E3A99">
        <w:rPr>
          <w:rFonts w:asciiTheme="majorHAnsi" w:hAnsiTheme="majorHAnsi" w:cs="Arial"/>
          <w:sz w:val="22"/>
          <w:szCs w:val="22"/>
        </w:rPr>
        <w:t>rozdziale</w:t>
      </w:r>
      <w:r w:rsidR="00B705E9" w:rsidRPr="005E3A99">
        <w:rPr>
          <w:rFonts w:asciiTheme="majorHAnsi" w:hAnsiTheme="majorHAnsi" w:cs="Arial"/>
          <w:sz w:val="22"/>
          <w:szCs w:val="22"/>
        </w:rPr>
        <w:t xml:space="preserve"> </w:t>
      </w:r>
      <w:r w:rsidR="0063294A" w:rsidRPr="005E3A99">
        <w:rPr>
          <w:rFonts w:asciiTheme="majorHAnsi" w:hAnsiTheme="majorHAnsi" w:cs="Arial"/>
          <w:sz w:val="22"/>
          <w:szCs w:val="22"/>
        </w:rPr>
        <w:t>XVI</w:t>
      </w:r>
      <w:r w:rsidR="00B705E9" w:rsidRPr="005E3A99">
        <w:rPr>
          <w:rFonts w:asciiTheme="majorHAnsi" w:hAnsiTheme="majorHAnsi" w:cs="Arial"/>
          <w:sz w:val="22"/>
          <w:szCs w:val="22"/>
        </w:rPr>
        <w:t xml:space="preserve"> SWZ</w:t>
      </w:r>
      <w:r w:rsidRPr="005E3A99">
        <w:rPr>
          <w:rFonts w:asciiTheme="majorHAnsi" w:hAnsiTheme="majorHAnsi" w:cs="Arial"/>
          <w:sz w:val="22"/>
          <w:szCs w:val="22"/>
        </w:rPr>
        <w:t xml:space="preserve"> oraz w </w:t>
      </w:r>
      <w:r w:rsidR="000C4B23" w:rsidRPr="005E3A99">
        <w:rPr>
          <w:rFonts w:asciiTheme="majorHAnsi" w:hAnsiTheme="majorHAnsi" w:cs="Arial"/>
          <w:sz w:val="22"/>
          <w:szCs w:val="22"/>
        </w:rPr>
        <w:t>ust.</w:t>
      </w:r>
      <w:r w:rsidR="009D29DC" w:rsidRPr="005E3A99">
        <w:rPr>
          <w:rFonts w:asciiTheme="majorHAnsi" w:hAnsiTheme="majorHAnsi" w:cs="Arial"/>
          <w:sz w:val="22"/>
          <w:szCs w:val="22"/>
        </w:rPr>
        <w:t xml:space="preserve"> 2 i</w:t>
      </w:r>
      <w:r w:rsidR="002168A0" w:rsidRPr="005E3A99">
        <w:rPr>
          <w:rFonts w:asciiTheme="majorHAnsi" w:hAnsiTheme="majorHAnsi" w:cs="Arial"/>
          <w:sz w:val="22"/>
          <w:szCs w:val="22"/>
        </w:rPr>
        <w:t xml:space="preserve"> w </w:t>
      </w:r>
      <w:r w:rsidR="000C4B23" w:rsidRPr="005E3A99">
        <w:rPr>
          <w:rFonts w:asciiTheme="majorHAnsi" w:hAnsiTheme="majorHAnsi" w:cs="Arial"/>
          <w:sz w:val="22"/>
          <w:szCs w:val="22"/>
        </w:rPr>
        <w:t>ust.</w:t>
      </w:r>
      <w:r w:rsidR="002168A0" w:rsidRPr="005E3A99">
        <w:rPr>
          <w:rFonts w:asciiTheme="majorHAnsi" w:hAnsiTheme="majorHAnsi" w:cs="Arial"/>
          <w:sz w:val="22"/>
          <w:szCs w:val="22"/>
        </w:rPr>
        <w:t xml:space="preserve"> </w:t>
      </w:r>
      <w:r w:rsidR="00143A7B" w:rsidRPr="005E3A99">
        <w:rPr>
          <w:rFonts w:asciiTheme="majorHAnsi" w:hAnsiTheme="majorHAnsi" w:cs="Arial"/>
          <w:sz w:val="22"/>
          <w:szCs w:val="22"/>
        </w:rPr>
        <w:t>4</w:t>
      </w:r>
      <w:r w:rsidRPr="005E3A99">
        <w:rPr>
          <w:rFonts w:asciiTheme="majorHAnsi" w:hAnsiTheme="majorHAnsi" w:cs="Arial"/>
          <w:sz w:val="22"/>
          <w:szCs w:val="22"/>
        </w:rPr>
        <w:t xml:space="preserve"> niniejszego </w:t>
      </w:r>
      <w:r w:rsidR="00843F27" w:rsidRPr="005E3A99">
        <w:rPr>
          <w:rFonts w:asciiTheme="majorHAnsi" w:hAnsiTheme="majorHAnsi" w:cs="Arial"/>
          <w:sz w:val="22"/>
          <w:szCs w:val="22"/>
        </w:rPr>
        <w:t>r</w:t>
      </w:r>
      <w:r w:rsidRPr="005E3A99">
        <w:rPr>
          <w:rFonts w:asciiTheme="majorHAnsi" w:hAnsiTheme="majorHAnsi" w:cs="Arial"/>
          <w:sz w:val="22"/>
          <w:szCs w:val="22"/>
        </w:rPr>
        <w:t>ozdziału</w:t>
      </w:r>
      <w:r w:rsidR="00AD6B52" w:rsidRPr="005E3A99">
        <w:rPr>
          <w:rFonts w:asciiTheme="majorHAnsi" w:hAnsiTheme="majorHAnsi" w:cs="Arial"/>
          <w:sz w:val="22"/>
          <w:szCs w:val="22"/>
        </w:rPr>
        <w:t xml:space="preserve"> SWZ</w:t>
      </w:r>
      <w:r w:rsidRPr="005E3A99">
        <w:rPr>
          <w:rFonts w:asciiTheme="majorHAnsi" w:hAnsiTheme="majorHAnsi" w:cs="Arial"/>
          <w:sz w:val="22"/>
          <w:szCs w:val="22"/>
        </w:rPr>
        <w:t xml:space="preserve">, komunikacja między Zamawiającym a Wykonawcami </w:t>
      </w:r>
      <w:r w:rsidR="00B705E9" w:rsidRPr="005E3A99">
        <w:rPr>
          <w:rFonts w:asciiTheme="majorHAnsi" w:hAnsiTheme="majorHAnsi" w:cs="Arial"/>
          <w:sz w:val="22"/>
          <w:szCs w:val="22"/>
        </w:rPr>
        <w:t xml:space="preserve">może się odbywać </w:t>
      </w:r>
      <w:r w:rsidR="002168A0" w:rsidRPr="005E3A99">
        <w:rPr>
          <w:rFonts w:asciiTheme="majorHAnsi" w:hAnsiTheme="majorHAnsi" w:cs="Arial"/>
          <w:sz w:val="22"/>
          <w:szCs w:val="22"/>
        </w:rPr>
        <w:t xml:space="preserve">wyłącznie </w:t>
      </w:r>
      <w:r w:rsidRPr="005E3A99">
        <w:rPr>
          <w:rFonts w:asciiTheme="majorHAnsi" w:hAnsiTheme="majorHAnsi" w:cs="Arial"/>
          <w:sz w:val="22"/>
          <w:szCs w:val="22"/>
        </w:rPr>
        <w:t>przy użyciu środk</w:t>
      </w:r>
      <w:r w:rsidR="00B705E9" w:rsidRPr="005E3A99">
        <w:rPr>
          <w:rFonts w:asciiTheme="majorHAnsi" w:hAnsiTheme="majorHAnsi" w:cs="Arial"/>
          <w:sz w:val="22"/>
          <w:szCs w:val="22"/>
        </w:rPr>
        <w:t xml:space="preserve">ów komunikacji elektronicznej w </w:t>
      </w:r>
      <w:r w:rsidRPr="005E3A99">
        <w:rPr>
          <w:rFonts w:asciiTheme="majorHAnsi" w:hAnsiTheme="majorHAnsi" w:cs="Arial"/>
          <w:sz w:val="22"/>
          <w:szCs w:val="22"/>
        </w:rPr>
        <w:t xml:space="preserve">rozumieniu ustawy </w:t>
      </w:r>
      <w:r w:rsidR="002168A0" w:rsidRPr="005E3A99">
        <w:rPr>
          <w:rFonts w:asciiTheme="majorHAnsi" w:hAnsiTheme="majorHAnsi" w:cs="Arial"/>
          <w:sz w:val="22"/>
          <w:szCs w:val="22"/>
        </w:rPr>
        <w:t>z dnia 18 lipca </w:t>
      </w:r>
      <w:r w:rsidR="009D29DC" w:rsidRPr="005E3A99">
        <w:rPr>
          <w:rFonts w:asciiTheme="majorHAnsi" w:hAnsiTheme="majorHAnsi" w:cs="Arial"/>
          <w:sz w:val="22"/>
          <w:szCs w:val="22"/>
        </w:rPr>
        <w:t>2002r. o </w:t>
      </w:r>
      <w:r w:rsidRPr="005E3A99">
        <w:rPr>
          <w:rFonts w:asciiTheme="majorHAnsi" w:hAnsiTheme="majorHAnsi" w:cs="Arial"/>
          <w:sz w:val="22"/>
          <w:szCs w:val="22"/>
        </w:rPr>
        <w:t>świadczeniu usług drogą elektroniczną (</w:t>
      </w:r>
      <w:proofErr w:type="spellStart"/>
      <w:r w:rsidR="00D538D0">
        <w:rPr>
          <w:rFonts w:asciiTheme="majorHAnsi" w:hAnsiTheme="majorHAnsi" w:cs="Arial"/>
          <w:sz w:val="22"/>
          <w:szCs w:val="22"/>
        </w:rPr>
        <w:t>t.j</w:t>
      </w:r>
      <w:proofErr w:type="spellEnd"/>
      <w:r w:rsidR="00D538D0">
        <w:rPr>
          <w:rFonts w:asciiTheme="majorHAnsi" w:hAnsiTheme="majorHAnsi" w:cs="Arial"/>
          <w:sz w:val="22"/>
          <w:szCs w:val="22"/>
        </w:rPr>
        <w:t xml:space="preserve">.: </w:t>
      </w:r>
      <w:r w:rsidRPr="005E3A99">
        <w:rPr>
          <w:rFonts w:asciiTheme="majorHAnsi" w:hAnsiTheme="majorHAnsi" w:cs="Arial"/>
          <w:sz w:val="22"/>
          <w:szCs w:val="22"/>
        </w:rPr>
        <w:t>Dz.</w:t>
      </w:r>
      <w:r w:rsidR="00B705E9" w:rsidRPr="005E3A99">
        <w:rPr>
          <w:rFonts w:asciiTheme="majorHAnsi" w:hAnsiTheme="majorHAnsi" w:cs="Arial"/>
          <w:sz w:val="22"/>
          <w:szCs w:val="22"/>
        </w:rPr>
        <w:t xml:space="preserve">U. z </w:t>
      </w:r>
      <w:r w:rsidRPr="005E3A99">
        <w:rPr>
          <w:rFonts w:asciiTheme="majorHAnsi" w:hAnsiTheme="majorHAnsi" w:cs="Arial"/>
          <w:sz w:val="22"/>
          <w:szCs w:val="22"/>
        </w:rPr>
        <w:t>2020r. poz. 344</w:t>
      </w:r>
      <w:r w:rsidR="002168A0" w:rsidRPr="005E3A99">
        <w:rPr>
          <w:rFonts w:asciiTheme="majorHAnsi" w:hAnsiTheme="majorHAnsi" w:cs="Arial"/>
          <w:sz w:val="22"/>
          <w:szCs w:val="22"/>
        </w:rPr>
        <w:t>)</w:t>
      </w:r>
      <w:r w:rsidR="002E2D32" w:rsidRPr="005E3A99">
        <w:rPr>
          <w:rFonts w:asciiTheme="majorHAnsi" w:hAnsiTheme="majorHAnsi" w:cs="Arial"/>
          <w:sz w:val="22"/>
          <w:szCs w:val="22"/>
        </w:rPr>
        <w:t>, tj</w:t>
      </w:r>
      <w:r w:rsidR="00F83A79" w:rsidRPr="005E3A99">
        <w:rPr>
          <w:rFonts w:asciiTheme="majorHAnsi" w:hAnsiTheme="majorHAnsi" w:cs="Arial"/>
          <w:sz w:val="22"/>
          <w:szCs w:val="22"/>
        </w:rPr>
        <w:t>.</w:t>
      </w:r>
      <w:r w:rsidR="002E2D32" w:rsidRPr="005E3A99">
        <w:rPr>
          <w:rFonts w:asciiTheme="majorHAnsi" w:hAnsiTheme="majorHAnsi" w:cs="Arial"/>
          <w:sz w:val="22"/>
          <w:szCs w:val="22"/>
        </w:rPr>
        <w:t>:</w:t>
      </w:r>
    </w:p>
    <w:p w14:paraId="0FA528C5" w14:textId="2FB34C6A" w:rsidR="00075426" w:rsidRPr="005E3A99" w:rsidRDefault="004B20B2" w:rsidP="000E578F">
      <w:pPr>
        <w:pStyle w:val="Akapitzlist"/>
        <w:numPr>
          <w:ilvl w:val="2"/>
          <w:numId w:val="10"/>
        </w:numPr>
        <w:tabs>
          <w:tab w:val="left" w:pos="851"/>
        </w:tabs>
        <w:spacing w:line="360" w:lineRule="auto"/>
        <w:ind w:left="851" w:hanging="425"/>
        <w:jc w:val="both"/>
        <w:rPr>
          <w:rFonts w:asciiTheme="majorHAnsi" w:hAnsiTheme="majorHAnsi" w:cs="Arial"/>
          <w:sz w:val="22"/>
          <w:szCs w:val="22"/>
        </w:rPr>
      </w:pPr>
      <w:r w:rsidRPr="005E3A99">
        <w:rPr>
          <w:rFonts w:asciiTheme="majorHAnsi" w:hAnsiTheme="majorHAnsi" w:cs="Arial"/>
          <w:sz w:val="22"/>
          <w:szCs w:val="22"/>
        </w:rPr>
        <w:t>poprzez</w:t>
      </w:r>
      <w:r w:rsidRPr="005E3A99">
        <w:rPr>
          <w:rFonts w:asciiTheme="majorHAnsi" w:hAnsiTheme="majorHAnsi" w:cs="Arial"/>
          <w:b/>
          <w:sz w:val="22"/>
          <w:szCs w:val="22"/>
        </w:rPr>
        <w:t xml:space="preserve"> </w:t>
      </w:r>
      <w:r w:rsidRPr="005E3A99">
        <w:rPr>
          <w:rFonts w:asciiTheme="majorHAnsi" w:hAnsiTheme="majorHAnsi" w:cs="Arial"/>
          <w:sz w:val="22"/>
          <w:szCs w:val="22"/>
        </w:rPr>
        <w:t xml:space="preserve">Platformę </w:t>
      </w:r>
      <w:r w:rsidR="00D5150D" w:rsidRPr="005E3A99">
        <w:rPr>
          <w:rFonts w:asciiTheme="majorHAnsi" w:hAnsiTheme="majorHAnsi" w:cs="Arial"/>
          <w:sz w:val="22"/>
          <w:szCs w:val="22"/>
        </w:rPr>
        <w:t>zakupową</w:t>
      </w:r>
      <w:r w:rsidRPr="005E3A99">
        <w:rPr>
          <w:rFonts w:asciiTheme="majorHAnsi" w:hAnsiTheme="majorHAnsi" w:cs="Arial"/>
          <w:sz w:val="22"/>
          <w:szCs w:val="22"/>
        </w:rPr>
        <w:t xml:space="preserve"> pod adresem</w:t>
      </w:r>
      <w:r w:rsidR="00075426" w:rsidRPr="005E3A99">
        <w:rPr>
          <w:rFonts w:asciiTheme="majorHAnsi" w:hAnsiTheme="majorHAnsi" w:cs="Arial"/>
          <w:sz w:val="22"/>
          <w:szCs w:val="22"/>
        </w:rPr>
        <w:t>:</w:t>
      </w:r>
    </w:p>
    <w:p w14:paraId="675FB409" w14:textId="1703FE31" w:rsidR="004B20B2" w:rsidRPr="005E3A99" w:rsidRDefault="00693BA1" w:rsidP="000E578F">
      <w:pPr>
        <w:pStyle w:val="Akapitzlist"/>
        <w:tabs>
          <w:tab w:val="left" w:pos="851"/>
        </w:tabs>
        <w:spacing w:line="360" w:lineRule="auto"/>
        <w:ind w:left="851"/>
        <w:jc w:val="both"/>
        <w:rPr>
          <w:rFonts w:asciiTheme="majorHAnsi" w:hAnsiTheme="majorHAnsi"/>
          <w:sz w:val="22"/>
          <w:szCs w:val="22"/>
        </w:rPr>
      </w:pPr>
      <w:hyperlink r:id="rId15" w:history="1">
        <w:r w:rsidR="00BF7BCF" w:rsidRPr="005E3A99">
          <w:rPr>
            <w:rStyle w:val="Hipercze"/>
            <w:rFonts w:asciiTheme="majorHAnsi" w:hAnsiTheme="majorHAnsi"/>
            <w:sz w:val="22"/>
            <w:szCs w:val="22"/>
          </w:rPr>
          <w:t>https://platformazakupowa.pl/pn/skoczow/proceedings</w:t>
        </w:r>
      </w:hyperlink>
      <w:r w:rsidR="00BF7BCF" w:rsidRPr="005E3A99">
        <w:rPr>
          <w:rFonts w:asciiTheme="majorHAnsi" w:hAnsiTheme="majorHAnsi"/>
          <w:sz w:val="22"/>
          <w:szCs w:val="22"/>
        </w:rPr>
        <w:t xml:space="preserve"> </w:t>
      </w:r>
      <w:r w:rsidR="004B20B2" w:rsidRPr="005E3A99">
        <w:rPr>
          <w:rFonts w:asciiTheme="majorHAnsi" w:hAnsiTheme="majorHAnsi" w:cs="Arial"/>
          <w:sz w:val="22"/>
          <w:szCs w:val="22"/>
        </w:rPr>
        <w:t xml:space="preserve">(zwanej dalej zamiennie Platformą </w:t>
      </w:r>
      <w:r w:rsidR="00D5150D" w:rsidRPr="005E3A99">
        <w:rPr>
          <w:rFonts w:asciiTheme="majorHAnsi" w:hAnsiTheme="majorHAnsi" w:cs="Arial"/>
          <w:sz w:val="22"/>
          <w:szCs w:val="22"/>
        </w:rPr>
        <w:t>zakupową</w:t>
      </w:r>
      <w:r w:rsidR="004B20B2" w:rsidRPr="005E3A99">
        <w:rPr>
          <w:rFonts w:asciiTheme="majorHAnsi" w:hAnsiTheme="majorHAnsi" w:cs="Arial"/>
          <w:sz w:val="22"/>
          <w:szCs w:val="22"/>
        </w:rPr>
        <w:t>)</w:t>
      </w:r>
      <w:r w:rsidR="00075426" w:rsidRPr="005E3A99">
        <w:rPr>
          <w:rFonts w:asciiTheme="majorHAnsi" w:hAnsiTheme="majorHAnsi" w:cs="Arial"/>
          <w:sz w:val="22"/>
          <w:szCs w:val="22"/>
        </w:rPr>
        <w:t xml:space="preserve"> –</w:t>
      </w:r>
      <w:r w:rsidR="004B20B2" w:rsidRPr="005E3A99">
        <w:rPr>
          <w:rFonts w:asciiTheme="majorHAnsi" w:hAnsiTheme="majorHAnsi" w:cs="Arial"/>
          <w:sz w:val="22"/>
          <w:szCs w:val="22"/>
        </w:rPr>
        <w:t xml:space="preserve"> w wierszu oznaczonym tytułem oraz z</w:t>
      </w:r>
      <w:r w:rsidR="009E2F24" w:rsidRPr="005E3A99">
        <w:rPr>
          <w:rFonts w:asciiTheme="majorHAnsi" w:hAnsiTheme="majorHAnsi" w:cs="Arial"/>
          <w:sz w:val="22"/>
          <w:szCs w:val="22"/>
        </w:rPr>
        <w:t>nakiem niniejszego postępowania</w:t>
      </w:r>
    </w:p>
    <w:p w14:paraId="353FFA3D" w14:textId="1B1F8E31" w:rsidR="00075426" w:rsidRPr="005E3A99" w:rsidRDefault="006041F9" w:rsidP="000E578F">
      <w:pPr>
        <w:pStyle w:val="Akapitzlist"/>
        <w:tabs>
          <w:tab w:val="left" w:pos="851"/>
        </w:tabs>
        <w:spacing w:line="360" w:lineRule="auto"/>
        <w:ind w:left="426"/>
        <w:jc w:val="both"/>
        <w:rPr>
          <w:rFonts w:asciiTheme="majorHAnsi" w:hAnsiTheme="majorHAnsi" w:cs="Arial"/>
          <w:sz w:val="22"/>
          <w:szCs w:val="22"/>
        </w:rPr>
      </w:pPr>
      <w:r w:rsidRPr="005E3A99">
        <w:rPr>
          <w:rFonts w:asciiTheme="majorHAnsi" w:hAnsiTheme="majorHAnsi" w:cs="Arial"/>
          <w:sz w:val="22"/>
          <w:szCs w:val="22"/>
        </w:rPr>
        <w:t>l</w:t>
      </w:r>
      <w:r w:rsidR="00075426" w:rsidRPr="005E3A99">
        <w:rPr>
          <w:rFonts w:asciiTheme="majorHAnsi" w:hAnsiTheme="majorHAnsi" w:cs="Arial"/>
          <w:sz w:val="22"/>
          <w:szCs w:val="22"/>
        </w:rPr>
        <w:t>ub:</w:t>
      </w:r>
    </w:p>
    <w:p w14:paraId="52F0C3C0" w14:textId="49F00961" w:rsidR="0034087D" w:rsidRPr="005E3A99" w:rsidRDefault="002168A0" w:rsidP="000E578F">
      <w:pPr>
        <w:pStyle w:val="Akapitzlist"/>
        <w:numPr>
          <w:ilvl w:val="2"/>
          <w:numId w:val="10"/>
        </w:numPr>
        <w:tabs>
          <w:tab w:val="left" w:pos="851"/>
        </w:tabs>
        <w:spacing w:line="360" w:lineRule="auto"/>
        <w:ind w:left="851" w:hanging="425"/>
        <w:jc w:val="both"/>
        <w:rPr>
          <w:rFonts w:asciiTheme="majorHAnsi" w:hAnsiTheme="majorHAnsi" w:cs="Arial"/>
          <w:sz w:val="22"/>
          <w:szCs w:val="22"/>
        </w:rPr>
      </w:pPr>
      <w:r w:rsidRPr="005E3A99">
        <w:rPr>
          <w:rFonts w:asciiTheme="majorHAnsi" w:hAnsiTheme="majorHAnsi" w:cs="Arial"/>
          <w:sz w:val="22"/>
          <w:szCs w:val="22"/>
        </w:rPr>
        <w:lastRenderedPageBreak/>
        <w:t xml:space="preserve">pocztą elektroniczną na </w:t>
      </w:r>
      <w:r w:rsidR="006E67D3" w:rsidRPr="005E3A99">
        <w:rPr>
          <w:rFonts w:asciiTheme="majorHAnsi" w:hAnsiTheme="majorHAnsi" w:cs="Arial"/>
          <w:sz w:val="22"/>
          <w:szCs w:val="22"/>
        </w:rPr>
        <w:t>adres e-mail</w:t>
      </w:r>
      <w:r w:rsidR="0034087D" w:rsidRPr="005E3A99">
        <w:rPr>
          <w:rFonts w:asciiTheme="majorHAnsi" w:hAnsiTheme="majorHAnsi" w:cs="Arial"/>
          <w:sz w:val="22"/>
          <w:szCs w:val="22"/>
        </w:rPr>
        <w:t xml:space="preserve"> Zamawiającego</w:t>
      </w:r>
      <w:r w:rsidR="006E67D3" w:rsidRPr="00F1364F">
        <w:rPr>
          <w:rStyle w:val="Hipercze"/>
        </w:rPr>
        <w:t xml:space="preserve">: </w:t>
      </w:r>
      <w:hyperlink r:id="rId16" w:history="1">
        <w:r w:rsidR="00AE69DD" w:rsidRPr="008972CB">
          <w:rPr>
            <w:rStyle w:val="Hipercze"/>
            <w:rFonts w:asciiTheme="majorHAnsi" w:hAnsiTheme="majorHAnsi"/>
            <w:sz w:val="22"/>
            <w:szCs w:val="22"/>
          </w:rPr>
          <w:t>katarzyna.doleszczak@um.skoczow.pl</w:t>
        </w:r>
      </w:hyperlink>
      <w:r w:rsidR="00075426" w:rsidRPr="005E3A99">
        <w:rPr>
          <w:rFonts w:asciiTheme="majorHAnsi" w:hAnsiTheme="majorHAnsi" w:cs="Arial"/>
          <w:sz w:val="22"/>
          <w:szCs w:val="22"/>
        </w:rPr>
        <w:t xml:space="preserve"> </w:t>
      </w:r>
      <w:r w:rsidR="0034087D" w:rsidRPr="005E3A99">
        <w:rPr>
          <w:rFonts w:asciiTheme="majorHAnsi" w:hAnsiTheme="majorHAnsi" w:cs="Arial"/>
          <w:sz w:val="22"/>
          <w:szCs w:val="22"/>
        </w:rPr>
        <w:t xml:space="preserve">oraz </w:t>
      </w:r>
      <w:r w:rsidR="0094430B" w:rsidRPr="005E3A99">
        <w:rPr>
          <w:rFonts w:asciiTheme="majorHAnsi" w:hAnsiTheme="majorHAnsi" w:cs="Arial"/>
          <w:sz w:val="22"/>
          <w:szCs w:val="22"/>
        </w:rPr>
        <w:t>adres (</w:t>
      </w:r>
      <w:r w:rsidR="0034087D" w:rsidRPr="005E3A99">
        <w:rPr>
          <w:rFonts w:asciiTheme="majorHAnsi" w:hAnsiTheme="majorHAnsi" w:cs="Arial"/>
          <w:sz w:val="22"/>
          <w:szCs w:val="22"/>
        </w:rPr>
        <w:t>adresy</w:t>
      </w:r>
      <w:r w:rsidR="0094430B" w:rsidRPr="005E3A99">
        <w:rPr>
          <w:rFonts w:asciiTheme="majorHAnsi" w:hAnsiTheme="majorHAnsi" w:cs="Arial"/>
          <w:sz w:val="22"/>
          <w:szCs w:val="22"/>
        </w:rPr>
        <w:t>)</w:t>
      </w:r>
      <w:r w:rsidR="0034087D" w:rsidRPr="005E3A99">
        <w:rPr>
          <w:rFonts w:asciiTheme="majorHAnsi" w:hAnsiTheme="majorHAnsi" w:cs="Arial"/>
          <w:sz w:val="22"/>
          <w:szCs w:val="22"/>
        </w:rPr>
        <w:t xml:space="preserve"> e</w:t>
      </w:r>
      <w:r w:rsidR="0034087D" w:rsidRPr="005E3A99">
        <w:rPr>
          <w:rFonts w:asciiTheme="majorHAnsi" w:hAnsiTheme="majorHAnsi" w:cs="Arial"/>
          <w:sz w:val="22"/>
          <w:szCs w:val="22"/>
        </w:rPr>
        <w:noBreakHyphen/>
        <w:t xml:space="preserve">mail Wykonawcy podane w Formularzu oferty (załącznik nr 1 do SWZ). </w:t>
      </w:r>
      <w:r w:rsidR="00EF7627" w:rsidRPr="005E3A99">
        <w:rPr>
          <w:rFonts w:asciiTheme="majorHAnsi" w:hAnsiTheme="majorHAnsi" w:cs="Arial"/>
          <w:sz w:val="22"/>
          <w:szCs w:val="22"/>
        </w:rPr>
        <w:t>Po </w:t>
      </w:r>
      <w:r w:rsidR="0094430B" w:rsidRPr="005E3A99">
        <w:rPr>
          <w:rFonts w:asciiTheme="majorHAnsi" w:hAnsiTheme="majorHAnsi" w:cs="Arial"/>
          <w:sz w:val="22"/>
          <w:szCs w:val="22"/>
        </w:rPr>
        <w:t>otwarciu ofert kontakt przez adres e-mail będzie możliwy tylko poprzez adres (adresy) wskazany w formularzu oferty.</w:t>
      </w:r>
    </w:p>
    <w:p w14:paraId="2A3D56E9" w14:textId="27D06F20" w:rsidR="00DA3E1B" w:rsidRPr="003D5400" w:rsidRDefault="006E67D3" w:rsidP="000E578F">
      <w:pPr>
        <w:numPr>
          <w:ilvl w:val="1"/>
          <w:numId w:val="10"/>
        </w:numPr>
        <w:tabs>
          <w:tab w:val="clear" w:pos="567"/>
        </w:tabs>
        <w:spacing w:line="360" w:lineRule="auto"/>
        <w:ind w:left="426" w:hanging="426"/>
        <w:jc w:val="both"/>
        <w:rPr>
          <w:rFonts w:ascii="Cambria" w:hAnsi="Cambria" w:cs="Arial"/>
          <w:sz w:val="22"/>
          <w:szCs w:val="22"/>
        </w:rPr>
      </w:pPr>
      <w:r w:rsidRPr="003D5400">
        <w:rPr>
          <w:rFonts w:ascii="Cambria" w:hAnsi="Cambria" w:cs="Arial"/>
          <w:b/>
          <w:sz w:val="22"/>
          <w:szCs w:val="22"/>
        </w:rPr>
        <w:t>Ofertę składa się pod rygor</w:t>
      </w:r>
      <w:r w:rsidR="00B04DDC" w:rsidRPr="003D5400">
        <w:rPr>
          <w:rFonts w:ascii="Cambria" w:hAnsi="Cambria" w:cs="Arial"/>
          <w:b/>
          <w:sz w:val="22"/>
          <w:szCs w:val="22"/>
        </w:rPr>
        <w:t>em nieważności, zgodnie z wyborem W</w:t>
      </w:r>
      <w:r w:rsidR="00DA3E1B" w:rsidRPr="003D5400">
        <w:rPr>
          <w:rFonts w:ascii="Cambria" w:hAnsi="Cambria" w:cs="Arial"/>
          <w:b/>
          <w:sz w:val="22"/>
          <w:szCs w:val="22"/>
        </w:rPr>
        <w:t>ykonawcy</w:t>
      </w:r>
      <w:r w:rsidR="00230041" w:rsidRPr="003D5400">
        <w:rPr>
          <w:rFonts w:ascii="Cambria" w:hAnsi="Cambria" w:cs="Arial"/>
          <w:b/>
          <w:sz w:val="22"/>
          <w:szCs w:val="22"/>
        </w:rPr>
        <w:t>:</w:t>
      </w:r>
    </w:p>
    <w:p w14:paraId="0E3BEC15" w14:textId="426C90B1" w:rsidR="00DA3E1B" w:rsidRPr="003D5400" w:rsidRDefault="00B04DDC" w:rsidP="000E578F">
      <w:pPr>
        <w:pStyle w:val="Akapitzlist"/>
        <w:numPr>
          <w:ilvl w:val="2"/>
          <w:numId w:val="10"/>
        </w:numPr>
        <w:spacing w:line="360" w:lineRule="auto"/>
        <w:ind w:left="851" w:hanging="425"/>
        <w:jc w:val="both"/>
        <w:rPr>
          <w:rFonts w:ascii="Cambria" w:hAnsi="Cambria" w:cs="Arial"/>
          <w:sz w:val="22"/>
          <w:szCs w:val="22"/>
        </w:rPr>
      </w:pPr>
      <w:r w:rsidRPr="003D5400">
        <w:rPr>
          <w:rFonts w:ascii="Cambria" w:hAnsi="Cambria" w:cs="Arial"/>
          <w:b/>
          <w:sz w:val="22"/>
          <w:szCs w:val="22"/>
        </w:rPr>
        <w:t>w formie elektronicznej (oznacza to postać elektroniczną opatrzoną kwalifikowanym podpisem elektronicznym)</w:t>
      </w:r>
      <w:r w:rsidR="006D40B0">
        <w:rPr>
          <w:rFonts w:ascii="Cambria" w:hAnsi="Cambria" w:cs="Arial"/>
          <w:b/>
          <w:sz w:val="22"/>
          <w:szCs w:val="22"/>
        </w:rPr>
        <w:t xml:space="preserve"> lub</w:t>
      </w:r>
    </w:p>
    <w:p w14:paraId="4B0E5EED" w14:textId="59621DD7" w:rsidR="00933B96" w:rsidRPr="00993E51" w:rsidRDefault="006E67D3" w:rsidP="000E578F">
      <w:pPr>
        <w:pStyle w:val="Akapitzlist"/>
        <w:numPr>
          <w:ilvl w:val="2"/>
          <w:numId w:val="10"/>
        </w:numPr>
        <w:spacing w:line="360" w:lineRule="auto"/>
        <w:ind w:left="851" w:hanging="425"/>
        <w:jc w:val="both"/>
        <w:rPr>
          <w:rFonts w:ascii="Cambria" w:hAnsi="Cambria" w:cs="Arial"/>
          <w:sz w:val="22"/>
          <w:szCs w:val="22"/>
        </w:rPr>
      </w:pPr>
      <w:r w:rsidRPr="003D5400">
        <w:rPr>
          <w:rFonts w:ascii="Cambria" w:hAnsi="Cambria" w:cs="Arial"/>
          <w:b/>
          <w:sz w:val="22"/>
          <w:szCs w:val="22"/>
        </w:rPr>
        <w:t>w postaci elektronicznej</w:t>
      </w:r>
      <w:r w:rsidR="00DA3E1B" w:rsidRPr="003D5400">
        <w:rPr>
          <w:rFonts w:ascii="Cambria" w:hAnsi="Cambria" w:cs="Arial"/>
          <w:b/>
          <w:sz w:val="22"/>
          <w:szCs w:val="22"/>
        </w:rPr>
        <w:t xml:space="preserve"> opatrzonej podpisem zaufanym lub podpisem osobistym</w:t>
      </w:r>
    </w:p>
    <w:p w14:paraId="0362AD58" w14:textId="48BEF97F" w:rsidR="00993E51" w:rsidRPr="003D5400" w:rsidRDefault="007C5F73" w:rsidP="000E578F">
      <w:pPr>
        <w:spacing w:line="360" w:lineRule="auto"/>
        <w:ind w:left="426"/>
        <w:jc w:val="both"/>
        <w:rPr>
          <w:rFonts w:ascii="Cambria" w:hAnsi="Cambria" w:cs="Arial"/>
          <w:b/>
          <w:sz w:val="22"/>
          <w:szCs w:val="22"/>
        </w:rPr>
      </w:pPr>
      <w:r w:rsidRPr="003D5400">
        <w:rPr>
          <w:rFonts w:ascii="Cambria" w:hAnsi="Cambria" w:cs="Arial"/>
          <w:b/>
          <w:sz w:val="22"/>
          <w:szCs w:val="22"/>
        </w:rPr>
        <w:t xml:space="preserve">- wyłącznie poprzez Platformę </w:t>
      </w:r>
      <w:r w:rsidR="00F37EE3">
        <w:rPr>
          <w:rFonts w:ascii="Cambria" w:hAnsi="Cambria" w:cs="Arial"/>
          <w:b/>
          <w:sz w:val="22"/>
          <w:szCs w:val="22"/>
        </w:rPr>
        <w:t>zakupową</w:t>
      </w:r>
      <w:r w:rsidRPr="003D5400">
        <w:rPr>
          <w:rFonts w:ascii="Cambria" w:hAnsi="Cambria" w:cs="Arial"/>
          <w:b/>
          <w:sz w:val="22"/>
          <w:szCs w:val="22"/>
        </w:rPr>
        <w:t>.</w:t>
      </w:r>
      <w:r w:rsidR="00F83A79" w:rsidRPr="003D5400">
        <w:rPr>
          <w:rFonts w:ascii="Cambria" w:hAnsi="Cambria" w:cs="Arial"/>
          <w:b/>
          <w:sz w:val="22"/>
          <w:szCs w:val="22"/>
        </w:rPr>
        <w:t xml:space="preserve"> </w:t>
      </w:r>
    </w:p>
    <w:p w14:paraId="39952CC7" w14:textId="4BF1FA5B" w:rsidR="006E67D3" w:rsidRPr="003D5400" w:rsidRDefault="006E67D3" w:rsidP="000E578F">
      <w:pPr>
        <w:numPr>
          <w:ilvl w:val="1"/>
          <w:numId w:val="10"/>
        </w:numPr>
        <w:tabs>
          <w:tab w:val="clear" w:pos="567"/>
        </w:tabs>
        <w:spacing w:before="60" w:line="360" w:lineRule="auto"/>
        <w:ind w:left="426" w:hanging="426"/>
        <w:jc w:val="both"/>
        <w:rPr>
          <w:rFonts w:ascii="Cambria" w:hAnsi="Cambria" w:cs="Arial"/>
          <w:sz w:val="22"/>
          <w:szCs w:val="22"/>
        </w:rPr>
      </w:pPr>
      <w:r w:rsidRPr="003D5400">
        <w:rPr>
          <w:rFonts w:ascii="Cambria" w:hAnsi="Cambria" w:cs="Arial"/>
          <w:sz w:val="22"/>
          <w:szCs w:val="22"/>
        </w:rPr>
        <w:t>Zamawiający lub Wykonawca przekazują</w:t>
      </w:r>
      <w:r w:rsidR="00FC397D" w:rsidRPr="003D5400">
        <w:rPr>
          <w:rFonts w:ascii="Cambria" w:hAnsi="Cambria" w:cs="Arial"/>
          <w:sz w:val="22"/>
          <w:szCs w:val="22"/>
        </w:rPr>
        <w:t>c</w:t>
      </w:r>
      <w:r w:rsidRPr="003D5400">
        <w:rPr>
          <w:rFonts w:ascii="Cambria" w:hAnsi="Cambria" w:cs="Arial"/>
          <w:sz w:val="22"/>
          <w:szCs w:val="22"/>
        </w:rPr>
        <w:t xml:space="preserve"> oświadczenia, wnioski, zawiadomienia oraz informacje przy użyciu środków komunikacji elektronicznej w rozumieniu ustawy z d</w:t>
      </w:r>
      <w:r w:rsidR="00075426" w:rsidRPr="003D5400">
        <w:rPr>
          <w:rFonts w:ascii="Cambria" w:hAnsi="Cambria" w:cs="Arial"/>
          <w:sz w:val="22"/>
          <w:szCs w:val="22"/>
        </w:rPr>
        <w:t>nia 18 lipca 2002</w:t>
      </w:r>
      <w:r w:rsidRPr="003D5400">
        <w:rPr>
          <w:rFonts w:ascii="Cambria" w:hAnsi="Cambria" w:cs="Arial"/>
          <w:sz w:val="22"/>
          <w:szCs w:val="22"/>
        </w:rPr>
        <w:t>r. o</w:t>
      </w:r>
      <w:r w:rsidR="00011A44" w:rsidRPr="003D5400">
        <w:rPr>
          <w:rFonts w:ascii="Cambria" w:hAnsi="Cambria" w:cs="Arial"/>
          <w:sz w:val="22"/>
          <w:szCs w:val="22"/>
        </w:rPr>
        <w:t> </w:t>
      </w:r>
      <w:r w:rsidRPr="003D5400">
        <w:rPr>
          <w:rFonts w:ascii="Cambria" w:hAnsi="Cambria" w:cs="Arial"/>
          <w:sz w:val="22"/>
          <w:szCs w:val="22"/>
        </w:rPr>
        <w:t xml:space="preserve">świadczeniu usług drogą elektroniczną, </w:t>
      </w:r>
      <w:r w:rsidR="00FC397D" w:rsidRPr="003D5400">
        <w:rPr>
          <w:rFonts w:ascii="Cambria" w:hAnsi="Cambria" w:cs="Arial"/>
          <w:sz w:val="22"/>
          <w:szCs w:val="22"/>
        </w:rPr>
        <w:t>mogą</w:t>
      </w:r>
      <w:r w:rsidRPr="003D5400">
        <w:rPr>
          <w:rFonts w:ascii="Cambria" w:hAnsi="Cambria" w:cs="Arial"/>
          <w:sz w:val="22"/>
          <w:szCs w:val="22"/>
        </w:rPr>
        <w:t xml:space="preserve"> </w:t>
      </w:r>
      <w:r w:rsidR="00FC397D" w:rsidRPr="003D5400">
        <w:rPr>
          <w:rFonts w:ascii="Cambria" w:hAnsi="Cambria" w:cs="Arial"/>
          <w:sz w:val="22"/>
          <w:szCs w:val="22"/>
        </w:rPr>
        <w:t>zażądać od</w:t>
      </w:r>
      <w:r w:rsidRPr="003D5400">
        <w:rPr>
          <w:rFonts w:ascii="Cambria" w:hAnsi="Cambria" w:cs="Arial"/>
          <w:sz w:val="22"/>
          <w:szCs w:val="22"/>
        </w:rPr>
        <w:t xml:space="preserve"> drugiej </w:t>
      </w:r>
      <w:r w:rsidR="00FC397D" w:rsidRPr="003D5400">
        <w:rPr>
          <w:rFonts w:ascii="Cambria" w:hAnsi="Cambria" w:cs="Arial"/>
          <w:sz w:val="22"/>
          <w:szCs w:val="22"/>
        </w:rPr>
        <w:t>strony niezwłocznego potwierdzenia</w:t>
      </w:r>
      <w:r w:rsidRPr="003D5400">
        <w:rPr>
          <w:rFonts w:ascii="Cambria" w:hAnsi="Cambria" w:cs="Arial"/>
          <w:sz w:val="22"/>
          <w:szCs w:val="22"/>
        </w:rPr>
        <w:t xml:space="preserve"> ich otrzymania.</w:t>
      </w:r>
    </w:p>
    <w:p w14:paraId="7A0979C8" w14:textId="7BA0A810" w:rsidR="00011A44" w:rsidRPr="003D5400" w:rsidRDefault="00011A44" w:rsidP="000E578F">
      <w:pPr>
        <w:numPr>
          <w:ilvl w:val="1"/>
          <w:numId w:val="10"/>
        </w:numPr>
        <w:tabs>
          <w:tab w:val="clear" w:pos="567"/>
        </w:tabs>
        <w:spacing w:before="60" w:line="360" w:lineRule="auto"/>
        <w:ind w:left="426" w:hanging="426"/>
        <w:jc w:val="both"/>
        <w:rPr>
          <w:rFonts w:ascii="Cambria" w:hAnsi="Cambria" w:cs="Arial"/>
          <w:sz w:val="22"/>
          <w:szCs w:val="22"/>
        </w:rPr>
      </w:pPr>
      <w:r w:rsidRPr="003D5400">
        <w:rPr>
          <w:rFonts w:ascii="Cambria" w:hAnsi="Cambria" w:cs="Arial"/>
          <w:sz w:val="22"/>
          <w:szCs w:val="22"/>
        </w:rPr>
        <w:t xml:space="preserve">Komunikacja ustna dopuszczalna jest wyłącznie </w:t>
      </w:r>
      <w:r w:rsidR="00C04BE4" w:rsidRPr="003D5400">
        <w:rPr>
          <w:rFonts w:ascii="Cambria" w:hAnsi="Cambria" w:cs="Arial"/>
          <w:sz w:val="22"/>
          <w:szCs w:val="22"/>
        </w:rPr>
        <w:t xml:space="preserve">w odniesieniu </w:t>
      </w:r>
      <w:r w:rsidR="0074446C" w:rsidRPr="003D5400">
        <w:rPr>
          <w:rFonts w:ascii="Cambria" w:hAnsi="Cambria" w:cs="Arial"/>
          <w:sz w:val="22"/>
          <w:szCs w:val="22"/>
        </w:rPr>
        <w:t>do </w:t>
      </w:r>
      <w:r w:rsidRPr="003D5400">
        <w:rPr>
          <w:rFonts w:ascii="Cambria" w:hAnsi="Cambria" w:cs="Arial"/>
          <w:sz w:val="22"/>
          <w:szCs w:val="22"/>
        </w:rPr>
        <w:t>informacji, które nie są istotne, w szczególności nie doty</w:t>
      </w:r>
      <w:r w:rsidR="0074446C" w:rsidRPr="003D5400">
        <w:rPr>
          <w:rFonts w:ascii="Cambria" w:hAnsi="Cambria" w:cs="Arial"/>
          <w:sz w:val="22"/>
          <w:szCs w:val="22"/>
        </w:rPr>
        <w:t>czą ogłoszenia o zamówieniu lub </w:t>
      </w:r>
      <w:r w:rsidRPr="003D5400">
        <w:rPr>
          <w:rFonts w:ascii="Cambria" w:hAnsi="Cambria" w:cs="Arial"/>
          <w:sz w:val="22"/>
          <w:szCs w:val="22"/>
        </w:rPr>
        <w:t>dokumentów zamówienia</w:t>
      </w:r>
      <w:r w:rsidR="00C373C5" w:rsidRPr="003D5400">
        <w:rPr>
          <w:rFonts w:ascii="Cambria" w:hAnsi="Cambria" w:cs="Arial"/>
          <w:sz w:val="22"/>
          <w:szCs w:val="22"/>
        </w:rPr>
        <w:t>, ofert, o</w:t>
      </w:r>
      <w:r w:rsidR="007715D6" w:rsidRPr="003D5400">
        <w:rPr>
          <w:rFonts w:ascii="Cambria" w:hAnsi="Cambria" w:cs="Arial"/>
          <w:sz w:val="22"/>
          <w:szCs w:val="22"/>
        </w:rPr>
        <w:t> </w:t>
      </w:r>
      <w:r w:rsidR="00C373C5" w:rsidRPr="003D5400">
        <w:rPr>
          <w:rFonts w:ascii="Cambria" w:hAnsi="Cambria" w:cs="Arial"/>
          <w:sz w:val="22"/>
          <w:szCs w:val="22"/>
        </w:rPr>
        <w:t>ile</w:t>
      </w:r>
      <w:r w:rsidR="007715D6" w:rsidRPr="003D5400">
        <w:rPr>
          <w:rFonts w:ascii="Cambria" w:hAnsi="Cambria" w:cs="Arial"/>
          <w:sz w:val="22"/>
          <w:szCs w:val="22"/>
        </w:rPr>
        <w:t> </w:t>
      </w:r>
      <w:r w:rsidR="00C373C5" w:rsidRPr="003D5400">
        <w:rPr>
          <w:rFonts w:ascii="Cambria" w:hAnsi="Cambria" w:cs="Arial"/>
          <w:sz w:val="22"/>
          <w:szCs w:val="22"/>
        </w:rPr>
        <w:t xml:space="preserve">jej treść jest </w:t>
      </w:r>
      <w:r w:rsidR="00D73844" w:rsidRPr="003D5400">
        <w:rPr>
          <w:rFonts w:ascii="Cambria" w:hAnsi="Cambria" w:cs="Arial"/>
          <w:sz w:val="22"/>
          <w:szCs w:val="22"/>
        </w:rPr>
        <w:t>u</w:t>
      </w:r>
      <w:r w:rsidR="00C373C5" w:rsidRPr="003D5400">
        <w:rPr>
          <w:rFonts w:ascii="Cambria" w:hAnsi="Cambria" w:cs="Arial"/>
          <w:sz w:val="22"/>
          <w:szCs w:val="22"/>
        </w:rPr>
        <w:t>dokumentowana (wymagana jest pisemna notatka z ustnej rozmowy).</w:t>
      </w:r>
    </w:p>
    <w:p w14:paraId="6E1D482C" w14:textId="62D6067F" w:rsidR="006E67D3" w:rsidRPr="003D5400" w:rsidRDefault="006E67D3" w:rsidP="000E578F">
      <w:pPr>
        <w:numPr>
          <w:ilvl w:val="1"/>
          <w:numId w:val="10"/>
        </w:numPr>
        <w:tabs>
          <w:tab w:val="clear" w:pos="567"/>
        </w:tabs>
        <w:spacing w:before="60" w:line="360" w:lineRule="auto"/>
        <w:ind w:left="426" w:hanging="426"/>
        <w:jc w:val="both"/>
        <w:rPr>
          <w:rFonts w:ascii="Cambria" w:hAnsi="Cambria" w:cs="Arial"/>
          <w:sz w:val="22"/>
          <w:szCs w:val="22"/>
        </w:rPr>
      </w:pPr>
      <w:r w:rsidRPr="003D5400">
        <w:rPr>
          <w:rFonts w:ascii="Cambria" w:hAnsi="Cambria" w:cs="Arial"/>
          <w:sz w:val="22"/>
          <w:szCs w:val="22"/>
        </w:rPr>
        <w:t xml:space="preserve">Niezwłocznie po otwarciu złożonych ofert, Zamawiający zamieści na Platformie </w:t>
      </w:r>
      <w:r w:rsidR="00D5150D">
        <w:rPr>
          <w:rFonts w:ascii="Cambria" w:hAnsi="Cambria" w:cs="Arial"/>
          <w:sz w:val="22"/>
          <w:szCs w:val="22"/>
        </w:rPr>
        <w:t xml:space="preserve">zakupowej </w:t>
      </w:r>
      <w:r w:rsidRPr="003D5400">
        <w:rPr>
          <w:rFonts w:ascii="Cambria" w:hAnsi="Cambria" w:cs="Arial"/>
          <w:sz w:val="22"/>
          <w:szCs w:val="22"/>
        </w:rPr>
        <w:t xml:space="preserve">informacje </w:t>
      </w:r>
      <w:r w:rsidR="00044778">
        <w:rPr>
          <w:rFonts w:ascii="Cambria" w:hAnsi="Cambria" w:cs="Arial"/>
          <w:sz w:val="22"/>
          <w:szCs w:val="22"/>
        </w:rPr>
        <w:t>o</w:t>
      </w:r>
      <w:r w:rsidRPr="003D5400">
        <w:rPr>
          <w:rFonts w:ascii="Cambria" w:hAnsi="Cambria" w:cs="Arial"/>
          <w:sz w:val="22"/>
          <w:szCs w:val="22"/>
        </w:rPr>
        <w:t>:</w:t>
      </w:r>
    </w:p>
    <w:p w14:paraId="7466A62F" w14:textId="332F7A0D" w:rsidR="006E67D3" w:rsidRPr="003D5400" w:rsidRDefault="00011A44" w:rsidP="000E578F">
      <w:pPr>
        <w:pStyle w:val="Akapitzlist"/>
        <w:numPr>
          <w:ilvl w:val="2"/>
          <w:numId w:val="10"/>
        </w:numPr>
        <w:spacing w:line="360" w:lineRule="auto"/>
        <w:ind w:left="850" w:hanging="357"/>
        <w:jc w:val="both"/>
        <w:rPr>
          <w:rFonts w:ascii="Cambria" w:hAnsi="Cambria" w:cs="Arial"/>
          <w:sz w:val="22"/>
          <w:szCs w:val="22"/>
        </w:rPr>
      </w:pPr>
      <w:r w:rsidRPr="003D5400">
        <w:rPr>
          <w:rFonts w:ascii="Cambria" w:hAnsi="Cambria" w:cs="Arial"/>
          <w:sz w:val="22"/>
          <w:szCs w:val="22"/>
        </w:rPr>
        <w:t>nazwac</w:t>
      </w:r>
      <w:r w:rsidR="00044778">
        <w:rPr>
          <w:rFonts w:ascii="Cambria" w:hAnsi="Cambria" w:cs="Arial"/>
          <w:sz w:val="22"/>
          <w:szCs w:val="22"/>
        </w:rPr>
        <w:t>h</w:t>
      </w:r>
      <w:r w:rsidRPr="003D5400">
        <w:rPr>
          <w:rFonts w:ascii="Cambria" w:hAnsi="Cambria" w:cs="Arial"/>
          <w:sz w:val="22"/>
          <w:szCs w:val="22"/>
        </w:rPr>
        <w:t xml:space="preserve"> albo imionach i nazwiskach oraz siedzibach lub miejscach prowadzonej działalności gospodarczej albo miejscach zamieszkania </w:t>
      </w:r>
      <w:r w:rsidR="00D73844" w:rsidRPr="003D5400">
        <w:rPr>
          <w:rFonts w:ascii="Cambria" w:hAnsi="Cambria" w:cs="Arial"/>
          <w:sz w:val="22"/>
          <w:szCs w:val="22"/>
        </w:rPr>
        <w:t>W</w:t>
      </w:r>
      <w:r w:rsidRPr="003D5400">
        <w:rPr>
          <w:rFonts w:ascii="Cambria" w:hAnsi="Cambria" w:cs="Arial"/>
          <w:sz w:val="22"/>
          <w:szCs w:val="22"/>
        </w:rPr>
        <w:t>ykonawców, których oferty zostały otwarte</w:t>
      </w:r>
      <w:r w:rsidR="006E67D3" w:rsidRPr="003D5400">
        <w:rPr>
          <w:rFonts w:ascii="Cambria" w:hAnsi="Cambria" w:cs="Arial"/>
          <w:sz w:val="22"/>
          <w:szCs w:val="22"/>
        </w:rPr>
        <w:t>;</w:t>
      </w:r>
    </w:p>
    <w:p w14:paraId="21024FFD" w14:textId="050374A9" w:rsidR="006E67D3" w:rsidRPr="003D5400" w:rsidRDefault="00011A44" w:rsidP="000E578F">
      <w:pPr>
        <w:pStyle w:val="Akapitzlist"/>
        <w:numPr>
          <w:ilvl w:val="2"/>
          <w:numId w:val="10"/>
        </w:numPr>
        <w:spacing w:line="360" w:lineRule="auto"/>
        <w:ind w:left="850" w:hanging="357"/>
        <w:jc w:val="both"/>
        <w:rPr>
          <w:rFonts w:ascii="Cambria" w:hAnsi="Cambria" w:cs="Arial"/>
          <w:b/>
          <w:sz w:val="22"/>
          <w:szCs w:val="22"/>
        </w:rPr>
      </w:pPr>
      <w:r w:rsidRPr="003D5400">
        <w:rPr>
          <w:rFonts w:ascii="Cambria" w:hAnsi="Cambria" w:cs="Arial"/>
          <w:sz w:val="22"/>
          <w:szCs w:val="22"/>
        </w:rPr>
        <w:t>cenach</w:t>
      </w:r>
      <w:r w:rsidR="00075426" w:rsidRPr="003D5400">
        <w:rPr>
          <w:rFonts w:ascii="Cambria" w:hAnsi="Cambria" w:cs="Arial"/>
          <w:sz w:val="22"/>
          <w:szCs w:val="22"/>
        </w:rPr>
        <w:t xml:space="preserve"> </w:t>
      </w:r>
      <w:r w:rsidRPr="003D5400">
        <w:rPr>
          <w:rFonts w:ascii="Cambria" w:hAnsi="Cambria" w:cs="Arial"/>
          <w:sz w:val="22"/>
          <w:szCs w:val="22"/>
        </w:rPr>
        <w:t>zawartych w ofertach.</w:t>
      </w:r>
    </w:p>
    <w:p w14:paraId="1176A60D" w14:textId="4243A925" w:rsidR="006E67D3" w:rsidRPr="003D5400" w:rsidRDefault="006E67D3" w:rsidP="000E578F">
      <w:pPr>
        <w:numPr>
          <w:ilvl w:val="1"/>
          <w:numId w:val="10"/>
        </w:numPr>
        <w:tabs>
          <w:tab w:val="clear" w:pos="567"/>
        </w:tabs>
        <w:spacing w:before="60" w:line="360" w:lineRule="auto"/>
        <w:ind w:left="426" w:hanging="426"/>
        <w:jc w:val="both"/>
        <w:rPr>
          <w:rFonts w:ascii="Cambria" w:hAnsi="Cambria" w:cs="Arial"/>
          <w:sz w:val="22"/>
          <w:szCs w:val="22"/>
        </w:rPr>
      </w:pPr>
      <w:r w:rsidRPr="003D5400">
        <w:rPr>
          <w:rFonts w:ascii="Cambria" w:hAnsi="Cambria" w:cs="Arial"/>
          <w:sz w:val="22"/>
          <w:szCs w:val="22"/>
        </w:rPr>
        <w:t xml:space="preserve">Informację o wyborze oferty najkorzystniejszej </w:t>
      </w:r>
      <w:r w:rsidR="001558C5">
        <w:rPr>
          <w:rFonts w:ascii="Cambria" w:hAnsi="Cambria" w:cs="Arial"/>
          <w:sz w:val="22"/>
          <w:szCs w:val="22"/>
        </w:rPr>
        <w:t>lub</w:t>
      </w:r>
      <w:r w:rsidRPr="003D5400">
        <w:rPr>
          <w:rFonts w:ascii="Cambria" w:hAnsi="Cambria" w:cs="Arial"/>
          <w:sz w:val="22"/>
          <w:szCs w:val="22"/>
        </w:rPr>
        <w:t xml:space="preserve"> o unieważnieniu postępowania Zamawiający zamieści na Platformie </w:t>
      </w:r>
      <w:r w:rsidR="00D5150D">
        <w:rPr>
          <w:rFonts w:ascii="Cambria" w:hAnsi="Cambria" w:cs="Arial"/>
          <w:sz w:val="22"/>
          <w:szCs w:val="22"/>
        </w:rPr>
        <w:t>zakupo</w:t>
      </w:r>
      <w:r w:rsidRPr="003D5400">
        <w:rPr>
          <w:rFonts w:ascii="Cambria" w:hAnsi="Cambria" w:cs="Arial"/>
          <w:sz w:val="22"/>
          <w:szCs w:val="22"/>
        </w:rPr>
        <w:t>wej.</w:t>
      </w:r>
    </w:p>
    <w:p w14:paraId="46F480DA" w14:textId="6B366AAD" w:rsidR="006E67D3" w:rsidRPr="003D5400" w:rsidRDefault="006E67D3" w:rsidP="000E578F">
      <w:pPr>
        <w:numPr>
          <w:ilvl w:val="1"/>
          <w:numId w:val="10"/>
        </w:numPr>
        <w:tabs>
          <w:tab w:val="clear" w:pos="567"/>
        </w:tabs>
        <w:spacing w:before="60" w:line="360" w:lineRule="auto"/>
        <w:ind w:left="426" w:hanging="426"/>
        <w:jc w:val="both"/>
        <w:rPr>
          <w:rFonts w:ascii="Cambria" w:hAnsi="Cambria" w:cs="Arial"/>
          <w:b/>
          <w:sz w:val="22"/>
          <w:szCs w:val="22"/>
        </w:rPr>
      </w:pPr>
      <w:r w:rsidRPr="003D5400">
        <w:rPr>
          <w:rFonts w:ascii="Cambria" w:hAnsi="Cambria" w:cs="Arial"/>
          <w:b/>
          <w:sz w:val="22"/>
          <w:szCs w:val="22"/>
        </w:rPr>
        <w:t xml:space="preserve">Przyjmuje się, że dokument wysłany przy użyciu Platformy </w:t>
      </w:r>
      <w:r w:rsidR="00D5150D">
        <w:rPr>
          <w:rFonts w:ascii="Cambria" w:hAnsi="Cambria" w:cs="Arial"/>
          <w:b/>
          <w:sz w:val="22"/>
          <w:szCs w:val="22"/>
        </w:rPr>
        <w:t>zakupowej</w:t>
      </w:r>
      <w:r w:rsidRPr="003D5400">
        <w:rPr>
          <w:rFonts w:ascii="Cambria" w:hAnsi="Cambria" w:cs="Arial"/>
          <w:b/>
          <w:sz w:val="22"/>
          <w:szCs w:val="22"/>
        </w:rPr>
        <w:t xml:space="preserve"> został doręczony Wykonawcy w sposób umożliwiający zapoznanie się z jego t</w:t>
      </w:r>
      <w:r w:rsidR="00011A44" w:rsidRPr="003D5400">
        <w:rPr>
          <w:rFonts w:ascii="Cambria" w:hAnsi="Cambria" w:cs="Arial"/>
          <w:b/>
          <w:sz w:val="22"/>
          <w:szCs w:val="22"/>
        </w:rPr>
        <w:t>reś</w:t>
      </w:r>
      <w:r w:rsidR="0074446C" w:rsidRPr="003D5400">
        <w:rPr>
          <w:rFonts w:ascii="Cambria" w:hAnsi="Cambria" w:cs="Arial"/>
          <w:b/>
          <w:sz w:val="22"/>
          <w:szCs w:val="22"/>
        </w:rPr>
        <w:t>cią, w dniu jego przekazania na </w:t>
      </w:r>
      <w:r w:rsidR="00011A44" w:rsidRPr="003D5400">
        <w:rPr>
          <w:rFonts w:ascii="Cambria" w:hAnsi="Cambria" w:cs="Arial"/>
          <w:b/>
          <w:sz w:val="22"/>
          <w:szCs w:val="22"/>
        </w:rPr>
        <w:t xml:space="preserve">Platformę </w:t>
      </w:r>
      <w:r w:rsidR="00D5150D">
        <w:rPr>
          <w:rFonts w:ascii="Cambria" w:hAnsi="Cambria" w:cs="Arial"/>
          <w:b/>
          <w:sz w:val="22"/>
          <w:szCs w:val="22"/>
        </w:rPr>
        <w:t>zakupową</w:t>
      </w:r>
      <w:r w:rsidR="00011A44" w:rsidRPr="003D5400">
        <w:rPr>
          <w:rFonts w:ascii="Cambria" w:hAnsi="Cambria" w:cs="Arial"/>
          <w:b/>
          <w:sz w:val="22"/>
          <w:szCs w:val="22"/>
        </w:rPr>
        <w:t>.</w:t>
      </w:r>
    </w:p>
    <w:p w14:paraId="7952021E" w14:textId="77777777" w:rsidR="00804A50" w:rsidRPr="003D5400" w:rsidRDefault="00804A50" w:rsidP="000E578F">
      <w:pPr>
        <w:spacing w:line="360" w:lineRule="auto"/>
        <w:jc w:val="both"/>
        <w:rPr>
          <w:rFonts w:ascii="Cambria" w:hAnsi="Cambria" w:cs="Arial"/>
          <w:b/>
          <w:sz w:val="22"/>
          <w:szCs w:val="22"/>
        </w:rPr>
      </w:pPr>
    </w:p>
    <w:p w14:paraId="77ED15A8" w14:textId="77777777" w:rsidR="00143A7B" w:rsidRPr="003D5400" w:rsidRDefault="00143A7B" w:rsidP="000E578F">
      <w:pPr>
        <w:pStyle w:val="Nagwek2"/>
        <w:spacing w:line="360" w:lineRule="auto"/>
        <w:ind w:firstLine="0"/>
        <w:rPr>
          <w:rFonts w:ascii="Cambria" w:hAnsi="Cambria"/>
          <w:sz w:val="22"/>
          <w:szCs w:val="22"/>
        </w:rPr>
      </w:pPr>
      <w:r w:rsidRPr="003D5400">
        <w:rPr>
          <w:rFonts w:ascii="Cambria" w:hAnsi="Cambria"/>
          <w:sz w:val="22"/>
          <w:szCs w:val="22"/>
        </w:rPr>
        <w:lastRenderedPageBreak/>
        <w:t>ROZDZIAŁ</w:t>
      </w:r>
      <w:r w:rsidR="00EC1688" w:rsidRPr="003D5400">
        <w:rPr>
          <w:rFonts w:ascii="Cambria" w:hAnsi="Cambria"/>
          <w:sz w:val="22"/>
          <w:szCs w:val="22"/>
        </w:rPr>
        <w:t xml:space="preserve"> XII</w:t>
      </w:r>
      <w:r w:rsidR="0042417D" w:rsidRPr="003D5400">
        <w:rPr>
          <w:rFonts w:ascii="Cambria" w:hAnsi="Cambria"/>
          <w:sz w:val="22"/>
          <w:szCs w:val="22"/>
        </w:rPr>
        <w:t>I</w:t>
      </w:r>
    </w:p>
    <w:p w14:paraId="5D64B5F5" w14:textId="77777777" w:rsidR="00143A7B" w:rsidRPr="003D5400" w:rsidRDefault="00143A7B" w:rsidP="000E578F">
      <w:pPr>
        <w:pStyle w:val="Nagwek2"/>
        <w:spacing w:line="360" w:lineRule="auto"/>
        <w:ind w:firstLine="0"/>
        <w:rPr>
          <w:rFonts w:ascii="Cambria" w:hAnsi="Cambria"/>
          <w:sz w:val="22"/>
          <w:szCs w:val="22"/>
        </w:rPr>
      </w:pPr>
      <w:r w:rsidRPr="003D5400">
        <w:rPr>
          <w:rFonts w:ascii="Cambria" w:hAnsi="Cambria"/>
          <w:sz w:val="22"/>
          <w:szCs w:val="22"/>
        </w:rPr>
        <w:t>INFORMACJE O WYMAGANIACH TECHNICZNYCH I ORGANIZACYJNYCH SPORZĄDZANIA,</w:t>
      </w:r>
    </w:p>
    <w:p w14:paraId="7BA54F71" w14:textId="77777777" w:rsidR="00143A7B" w:rsidRPr="003D5400" w:rsidRDefault="00143A7B" w:rsidP="000E578F">
      <w:pPr>
        <w:pStyle w:val="Nagwek2"/>
        <w:spacing w:line="360" w:lineRule="auto"/>
        <w:ind w:firstLine="0"/>
        <w:rPr>
          <w:rFonts w:ascii="Cambria" w:hAnsi="Cambria"/>
          <w:sz w:val="22"/>
          <w:szCs w:val="22"/>
        </w:rPr>
      </w:pPr>
      <w:r w:rsidRPr="003D5400">
        <w:rPr>
          <w:rFonts w:ascii="Cambria" w:hAnsi="Cambria"/>
          <w:sz w:val="22"/>
          <w:szCs w:val="22"/>
        </w:rPr>
        <w:t>WYSYŁANIA I ODBIERANIA KORESPONDENCJI ELEKTRONICZNEJ</w:t>
      </w:r>
    </w:p>
    <w:p w14:paraId="30308880" w14:textId="4199925E" w:rsidR="000F3BE7" w:rsidRPr="005E3A99" w:rsidRDefault="00143A7B" w:rsidP="000E578F">
      <w:pPr>
        <w:pStyle w:val="Akapitzlist"/>
        <w:numPr>
          <w:ilvl w:val="0"/>
          <w:numId w:val="52"/>
        </w:numPr>
        <w:spacing w:before="120" w:line="360" w:lineRule="auto"/>
        <w:ind w:left="426" w:hanging="426"/>
        <w:jc w:val="both"/>
        <w:rPr>
          <w:rStyle w:val="Hipercze"/>
          <w:rFonts w:asciiTheme="majorHAnsi" w:hAnsiTheme="majorHAnsi" w:cs="Arial"/>
          <w:color w:val="auto"/>
          <w:sz w:val="22"/>
          <w:szCs w:val="22"/>
          <w:u w:val="none"/>
        </w:rPr>
      </w:pPr>
      <w:r w:rsidRPr="005E3A99">
        <w:rPr>
          <w:rFonts w:asciiTheme="majorHAnsi" w:hAnsiTheme="majorHAnsi" w:cs="Arial"/>
          <w:sz w:val="22"/>
          <w:szCs w:val="22"/>
        </w:rPr>
        <w:t xml:space="preserve">Wykonawca zamierzający złożyć ofertę </w:t>
      </w:r>
      <w:r w:rsidR="0063294A" w:rsidRPr="005E3A99">
        <w:rPr>
          <w:rFonts w:asciiTheme="majorHAnsi" w:hAnsiTheme="majorHAnsi" w:cs="Arial"/>
          <w:sz w:val="22"/>
          <w:szCs w:val="22"/>
        </w:rPr>
        <w:t xml:space="preserve">(wyłącznie </w:t>
      </w:r>
      <w:r w:rsidRPr="005E3A99">
        <w:rPr>
          <w:rFonts w:asciiTheme="majorHAnsi" w:hAnsiTheme="majorHAnsi" w:cs="Arial"/>
          <w:sz w:val="22"/>
          <w:szCs w:val="22"/>
        </w:rPr>
        <w:t xml:space="preserve">poprzez Platformę </w:t>
      </w:r>
      <w:r w:rsidR="00605AE9" w:rsidRPr="005E3A99">
        <w:rPr>
          <w:rFonts w:asciiTheme="majorHAnsi" w:hAnsiTheme="majorHAnsi" w:cs="Arial"/>
          <w:sz w:val="22"/>
          <w:szCs w:val="22"/>
        </w:rPr>
        <w:t>zakupową</w:t>
      </w:r>
      <w:r w:rsidR="00975C0A" w:rsidRPr="005E3A99">
        <w:rPr>
          <w:rFonts w:asciiTheme="majorHAnsi" w:hAnsiTheme="majorHAnsi" w:cs="Arial"/>
          <w:sz w:val="22"/>
          <w:szCs w:val="22"/>
        </w:rPr>
        <w:t>)</w:t>
      </w:r>
      <w:r w:rsidRPr="005E3A99">
        <w:rPr>
          <w:rFonts w:asciiTheme="majorHAnsi" w:hAnsiTheme="majorHAnsi" w:cs="Arial"/>
          <w:sz w:val="22"/>
          <w:szCs w:val="22"/>
        </w:rPr>
        <w:t xml:space="preserve"> – zobowiązany jest zapoznać się z instrukcjami </w:t>
      </w:r>
      <w:r w:rsidR="00A151F4" w:rsidRPr="005E3A99">
        <w:rPr>
          <w:rFonts w:asciiTheme="majorHAnsi" w:hAnsiTheme="majorHAnsi" w:cs="Arial"/>
          <w:sz w:val="22"/>
          <w:szCs w:val="22"/>
        </w:rPr>
        <w:t>dla Wykonawców</w:t>
      </w:r>
      <w:r w:rsidRPr="005E3A99">
        <w:rPr>
          <w:rFonts w:asciiTheme="majorHAnsi" w:hAnsiTheme="majorHAnsi" w:cs="Arial"/>
          <w:sz w:val="22"/>
          <w:szCs w:val="22"/>
        </w:rPr>
        <w:t xml:space="preserve"> Platformy </w:t>
      </w:r>
      <w:r w:rsidR="00605AE9" w:rsidRPr="005E3A99">
        <w:rPr>
          <w:rFonts w:asciiTheme="majorHAnsi" w:hAnsiTheme="majorHAnsi" w:cs="Arial"/>
          <w:sz w:val="22"/>
          <w:szCs w:val="22"/>
        </w:rPr>
        <w:t>zakupowej</w:t>
      </w:r>
      <w:r w:rsidRPr="005E3A99">
        <w:rPr>
          <w:rFonts w:asciiTheme="majorHAnsi" w:hAnsiTheme="majorHAnsi" w:cs="Arial"/>
          <w:sz w:val="22"/>
          <w:szCs w:val="22"/>
        </w:rPr>
        <w:t xml:space="preserve"> -  dostępnymi pod adresem</w:t>
      </w:r>
      <w:r w:rsidR="00594C65" w:rsidRPr="005E3A99">
        <w:rPr>
          <w:rFonts w:asciiTheme="majorHAnsi" w:hAnsiTheme="majorHAnsi" w:cs="Arial"/>
          <w:sz w:val="22"/>
          <w:szCs w:val="22"/>
        </w:rPr>
        <w:t>:</w:t>
      </w:r>
      <w:r w:rsidR="00792E1C" w:rsidRPr="005E3A99">
        <w:rPr>
          <w:rFonts w:asciiTheme="majorHAnsi" w:hAnsiTheme="majorHAnsi" w:cs="Arial"/>
          <w:sz w:val="22"/>
          <w:szCs w:val="22"/>
        </w:rPr>
        <w:t xml:space="preserve"> </w:t>
      </w:r>
    </w:p>
    <w:p w14:paraId="652A000B" w14:textId="12AF6DB1" w:rsidR="000F3BE7" w:rsidRPr="005E3A99" w:rsidRDefault="00693BA1" w:rsidP="000E578F">
      <w:pPr>
        <w:pStyle w:val="Akapitzlist"/>
        <w:spacing w:before="60" w:line="360" w:lineRule="auto"/>
        <w:ind w:left="425" w:right="28"/>
        <w:rPr>
          <w:rStyle w:val="Hipercze"/>
          <w:rFonts w:asciiTheme="majorHAnsi" w:hAnsiTheme="majorHAnsi" w:cs="Arial"/>
          <w:color w:val="auto"/>
          <w:sz w:val="22"/>
          <w:szCs w:val="22"/>
          <w:u w:val="none"/>
        </w:rPr>
      </w:pPr>
      <w:hyperlink r:id="rId17" w:history="1">
        <w:r w:rsidR="00594C65" w:rsidRPr="005E3A99">
          <w:rPr>
            <w:rStyle w:val="Hipercze"/>
            <w:rFonts w:asciiTheme="majorHAnsi" w:hAnsiTheme="majorHAnsi" w:cs="Arial"/>
            <w:sz w:val="22"/>
            <w:szCs w:val="22"/>
          </w:rPr>
          <w:t>https://platformazakupowa.pl/strona/45-instrukcje</w:t>
        </w:r>
      </w:hyperlink>
    </w:p>
    <w:p w14:paraId="00752754" w14:textId="31CC2809" w:rsidR="00792E1C" w:rsidRPr="005E3A99" w:rsidRDefault="00792E1C" w:rsidP="000E578F">
      <w:pPr>
        <w:pStyle w:val="Akapitzlist"/>
        <w:spacing w:before="60" w:line="360" w:lineRule="auto"/>
        <w:ind w:left="425"/>
        <w:jc w:val="both"/>
        <w:rPr>
          <w:rFonts w:asciiTheme="majorHAnsi" w:hAnsiTheme="majorHAnsi" w:cs="Arial"/>
          <w:sz w:val="22"/>
          <w:szCs w:val="22"/>
        </w:rPr>
      </w:pPr>
      <w:r w:rsidRPr="005E3A99">
        <w:rPr>
          <w:rFonts w:asciiTheme="majorHAnsi" w:hAnsiTheme="majorHAnsi" w:cs="Arial"/>
          <w:sz w:val="22"/>
          <w:szCs w:val="22"/>
        </w:rPr>
        <w:t>oraz regulamin</w:t>
      </w:r>
      <w:r w:rsidR="00594C65" w:rsidRPr="005E3A99">
        <w:rPr>
          <w:rFonts w:asciiTheme="majorHAnsi" w:hAnsiTheme="majorHAnsi" w:cs="Arial"/>
          <w:sz w:val="22"/>
          <w:szCs w:val="22"/>
        </w:rPr>
        <w:t>em</w:t>
      </w:r>
      <w:r w:rsidRPr="005E3A99">
        <w:rPr>
          <w:rFonts w:asciiTheme="majorHAnsi" w:hAnsiTheme="majorHAnsi" w:cs="Arial"/>
          <w:sz w:val="22"/>
          <w:szCs w:val="22"/>
        </w:rPr>
        <w:t xml:space="preserve"> korzystania z Platformy </w:t>
      </w:r>
      <w:r w:rsidR="00594C65" w:rsidRPr="005E3A99">
        <w:rPr>
          <w:rFonts w:asciiTheme="majorHAnsi" w:hAnsiTheme="majorHAnsi" w:cs="Arial"/>
          <w:sz w:val="22"/>
          <w:szCs w:val="22"/>
        </w:rPr>
        <w:t>zakupowej</w:t>
      </w:r>
      <w:r w:rsidRPr="005E3A99">
        <w:rPr>
          <w:rFonts w:asciiTheme="majorHAnsi" w:hAnsiTheme="majorHAnsi" w:cs="Arial"/>
          <w:sz w:val="22"/>
          <w:szCs w:val="22"/>
        </w:rPr>
        <w:t xml:space="preserve"> dostępny pod adresem:</w:t>
      </w:r>
    </w:p>
    <w:p w14:paraId="662D03F1" w14:textId="77777777" w:rsidR="00594C65" w:rsidRPr="005E3A99" w:rsidRDefault="00693BA1" w:rsidP="000E578F">
      <w:pPr>
        <w:spacing w:before="60" w:line="360" w:lineRule="auto"/>
        <w:ind w:left="425" w:right="28"/>
        <w:rPr>
          <w:rFonts w:asciiTheme="majorHAnsi" w:hAnsiTheme="majorHAnsi" w:cs="Arial"/>
          <w:sz w:val="22"/>
          <w:szCs w:val="22"/>
        </w:rPr>
      </w:pPr>
      <w:hyperlink r:id="rId18" w:history="1">
        <w:r w:rsidR="00594C65" w:rsidRPr="005E3A99">
          <w:rPr>
            <w:rStyle w:val="Hipercze"/>
            <w:rFonts w:asciiTheme="majorHAnsi" w:hAnsiTheme="majorHAnsi" w:cs="Arial"/>
            <w:sz w:val="22"/>
            <w:szCs w:val="22"/>
          </w:rPr>
          <w:t>https://platformazakupowa.pl/strona/1-regulamin</w:t>
        </w:r>
      </w:hyperlink>
    </w:p>
    <w:p w14:paraId="3DE603EB" w14:textId="0CA4431B" w:rsidR="00143A7B" w:rsidRPr="005E3A99" w:rsidRDefault="00143A7B" w:rsidP="000E578F">
      <w:pPr>
        <w:pStyle w:val="Akapitzlist"/>
        <w:numPr>
          <w:ilvl w:val="0"/>
          <w:numId w:val="52"/>
        </w:numPr>
        <w:spacing w:before="60" w:line="360" w:lineRule="auto"/>
        <w:ind w:left="425" w:hanging="425"/>
        <w:jc w:val="both"/>
        <w:rPr>
          <w:rFonts w:asciiTheme="majorHAnsi" w:hAnsiTheme="majorHAnsi" w:cs="Arial"/>
          <w:sz w:val="22"/>
          <w:szCs w:val="22"/>
        </w:rPr>
      </w:pPr>
      <w:r w:rsidRPr="005E3A99">
        <w:rPr>
          <w:rFonts w:asciiTheme="majorHAnsi" w:hAnsiTheme="majorHAnsi" w:cs="Arial"/>
          <w:sz w:val="22"/>
          <w:szCs w:val="22"/>
        </w:rPr>
        <w:t xml:space="preserve">Złożenie oferty </w:t>
      </w:r>
      <w:r w:rsidR="007715D6" w:rsidRPr="005E3A99">
        <w:rPr>
          <w:rFonts w:asciiTheme="majorHAnsi" w:hAnsiTheme="majorHAnsi" w:cs="Arial"/>
          <w:sz w:val="22"/>
          <w:szCs w:val="22"/>
        </w:rPr>
        <w:t xml:space="preserve">poprzez Platformę </w:t>
      </w:r>
      <w:r w:rsidR="00594C65" w:rsidRPr="005E3A99">
        <w:rPr>
          <w:rFonts w:asciiTheme="majorHAnsi" w:hAnsiTheme="majorHAnsi" w:cs="Arial"/>
          <w:sz w:val="22"/>
          <w:szCs w:val="22"/>
        </w:rPr>
        <w:t>zakupową</w:t>
      </w:r>
      <w:r w:rsidRPr="005E3A99">
        <w:rPr>
          <w:rFonts w:asciiTheme="majorHAnsi" w:hAnsiTheme="majorHAnsi" w:cs="Arial"/>
          <w:sz w:val="22"/>
          <w:szCs w:val="22"/>
        </w:rPr>
        <w:t xml:space="preserve"> oznacza akceptację</w:t>
      </w:r>
      <w:r w:rsidR="0074446C" w:rsidRPr="005E3A99">
        <w:rPr>
          <w:rFonts w:asciiTheme="majorHAnsi" w:hAnsiTheme="majorHAnsi" w:cs="Arial"/>
          <w:sz w:val="22"/>
          <w:szCs w:val="22"/>
        </w:rPr>
        <w:t xml:space="preserve"> regulaminu, o którym mowa w </w:t>
      </w:r>
      <w:r w:rsidR="007715D6" w:rsidRPr="005E3A99">
        <w:rPr>
          <w:rFonts w:asciiTheme="majorHAnsi" w:hAnsiTheme="majorHAnsi" w:cs="Arial"/>
          <w:sz w:val="22"/>
          <w:szCs w:val="22"/>
        </w:rPr>
        <w:t>ust. 1 niniejszego rozdziału SWZ</w:t>
      </w:r>
      <w:r w:rsidRPr="005E3A99">
        <w:rPr>
          <w:rFonts w:asciiTheme="majorHAnsi" w:hAnsiTheme="majorHAnsi" w:cs="Arial"/>
          <w:sz w:val="22"/>
          <w:szCs w:val="22"/>
        </w:rPr>
        <w:t>.</w:t>
      </w:r>
    </w:p>
    <w:p w14:paraId="42E76B80" w14:textId="6CEE88B7" w:rsidR="0065030B" w:rsidRPr="005E3A99" w:rsidRDefault="00143A7B" w:rsidP="000E578F">
      <w:pPr>
        <w:pStyle w:val="Akapitzlist"/>
        <w:numPr>
          <w:ilvl w:val="0"/>
          <w:numId w:val="52"/>
        </w:numPr>
        <w:spacing w:before="60" w:line="360" w:lineRule="auto"/>
        <w:ind w:left="425" w:hanging="425"/>
        <w:jc w:val="both"/>
        <w:rPr>
          <w:rFonts w:asciiTheme="majorHAnsi" w:hAnsiTheme="majorHAnsi" w:cs="Arial"/>
          <w:sz w:val="22"/>
          <w:szCs w:val="22"/>
        </w:rPr>
      </w:pPr>
      <w:r w:rsidRPr="005E3A99">
        <w:rPr>
          <w:rFonts w:asciiTheme="majorHAnsi" w:hAnsiTheme="majorHAnsi" w:cs="Arial"/>
          <w:sz w:val="22"/>
          <w:szCs w:val="22"/>
        </w:rPr>
        <w:t xml:space="preserve">Wymagania techniczne związane z korzystaniem z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wskazane są na stronie internetowej Platformy </w:t>
      </w:r>
      <w:r w:rsidR="00A83A96" w:rsidRPr="005E3A99">
        <w:rPr>
          <w:rFonts w:asciiTheme="majorHAnsi" w:hAnsiTheme="majorHAnsi" w:cs="Arial"/>
          <w:sz w:val="22"/>
          <w:szCs w:val="22"/>
        </w:rPr>
        <w:t>zakupowej</w:t>
      </w:r>
      <w:r w:rsidRPr="005E3A99">
        <w:rPr>
          <w:rFonts w:asciiTheme="majorHAnsi" w:hAnsiTheme="majorHAnsi" w:cs="Arial"/>
          <w:sz w:val="22"/>
          <w:szCs w:val="22"/>
        </w:rPr>
        <w:t xml:space="preserve"> - pod adresem:</w:t>
      </w:r>
    </w:p>
    <w:p w14:paraId="63E6F24E" w14:textId="474D0B5D" w:rsidR="0065030B" w:rsidRPr="005E3A99" w:rsidRDefault="00693BA1" w:rsidP="000E578F">
      <w:pPr>
        <w:pStyle w:val="Akapitzlist"/>
        <w:spacing w:before="60" w:line="360" w:lineRule="auto"/>
        <w:ind w:left="425"/>
        <w:jc w:val="both"/>
        <w:rPr>
          <w:rFonts w:asciiTheme="majorHAnsi" w:hAnsiTheme="majorHAnsi"/>
          <w:sz w:val="22"/>
          <w:szCs w:val="22"/>
        </w:rPr>
      </w:pPr>
      <w:hyperlink r:id="rId19" w:history="1">
        <w:r w:rsidR="00A83A96" w:rsidRPr="005E3A99">
          <w:rPr>
            <w:rStyle w:val="Hipercze"/>
            <w:rFonts w:asciiTheme="majorHAnsi" w:hAnsiTheme="majorHAnsi"/>
            <w:sz w:val="22"/>
            <w:szCs w:val="22"/>
          </w:rPr>
          <w:t>https://platformazakupowa.pl/strona/1-regulamin</w:t>
        </w:r>
      </w:hyperlink>
    </w:p>
    <w:p w14:paraId="7BA4263A" w14:textId="617660DD" w:rsidR="00143A7B" w:rsidRPr="005E3A99" w:rsidRDefault="00143A7B" w:rsidP="000E578F">
      <w:pPr>
        <w:pStyle w:val="Akapitzlist"/>
        <w:numPr>
          <w:ilvl w:val="0"/>
          <w:numId w:val="52"/>
        </w:numPr>
        <w:spacing w:before="60" w:line="360" w:lineRule="auto"/>
        <w:ind w:left="425" w:hanging="425"/>
        <w:jc w:val="both"/>
        <w:rPr>
          <w:rFonts w:asciiTheme="majorHAnsi" w:hAnsiTheme="majorHAnsi" w:cs="Arial"/>
          <w:sz w:val="22"/>
          <w:szCs w:val="22"/>
        </w:rPr>
      </w:pPr>
      <w:r w:rsidRPr="005E3A99">
        <w:rPr>
          <w:rFonts w:asciiTheme="majorHAnsi" w:hAnsiTheme="majorHAnsi" w:cs="Arial"/>
          <w:sz w:val="22"/>
          <w:szCs w:val="22"/>
        </w:rPr>
        <w:t xml:space="preserve">Wsparcia w zakresie działania Platformy </w:t>
      </w:r>
      <w:r w:rsidR="00A83A96" w:rsidRPr="005E3A99">
        <w:rPr>
          <w:rFonts w:asciiTheme="majorHAnsi" w:hAnsiTheme="majorHAnsi" w:cs="Arial"/>
          <w:sz w:val="22"/>
          <w:szCs w:val="22"/>
        </w:rPr>
        <w:t xml:space="preserve">zakupowej </w:t>
      </w:r>
      <w:r w:rsidRPr="005E3A99">
        <w:rPr>
          <w:rFonts w:asciiTheme="majorHAnsi" w:hAnsiTheme="majorHAnsi" w:cs="Arial"/>
          <w:sz w:val="22"/>
          <w:szCs w:val="22"/>
        </w:rPr>
        <w:t xml:space="preserve">udziela jej dostawca, tj. </w:t>
      </w:r>
      <w:r w:rsidR="00A83A96" w:rsidRPr="005E3A99">
        <w:rPr>
          <w:rFonts w:asciiTheme="majorHAnsi" w:hAnsiTheme="majorHAnsi" w:cs="Arial"/>
          <w:sz w:val="22"/>
          <w:szCs w:val="22"/>
        </w:rPr>
        <w:t>O</w:t>
      </w:r>
      <w:r w:rsidR="00A83A96" w:rsidRPr="005E3A99">
        <w:rPr>
          <w:rFonts w:asciiTheme="majorHAnsi" w:hAnsiTheme="majorHAnsi"/>
          <w:sz w:val="22"/>
          <w:szCs w:val="22"/>
        </w:rPr>
        <w:t xml:space="preserve">pen </w:t>
      </w:r>
      <w:proofErr w:type="spellStart"/>
      <w:r w:rsidR="00A83A96" w:rsidRPr="005E3A99">
        <w:rPr>
          <w:rFonts w:asciiTheme="majorHAnsi" w:hAnsiTheme="majorHAnsi"/>
          <w:sz w:val="22"/>
          <w:szCs w:val="22"/>
        </w:rPr>
        <w:t>Nexus</w:t>
      </w:r>
      <w:proofErr w:type="spellEnd"/>
      <w:r w:rsidR="00A83A96" w:rsidRPr="005E3A99">
        <w:rPr>
          <w:rFonts w:asciiTheme="majorHAnsi" w:hAnsiTheme="majorHAnsi"/>
          <w:sz w:val="22"/>
          <w:szCs w:val="22"/>
        </w:rPr>
        <w:t xml:space="preserve"> </w:t>
      </w:r>
      <w:r w:rsidR="00A151F4" w:rsidRPr="005E3A99">
        <w:rPr>
          <w:rFonts w:asciiTheme="majorHAnsi" w:hAnsiTheme="majorHAnsi"/>
          <w:sz w:val="22"/>
          <w:szCs w:val="22"/>
        </w:rPr>
        <w:br/>
      </w:r>
      <w:r w:rsidR="00A83A96" w:rsidRPr="005E3A99">
        <w:rPr>
          <w:rFonts w:asciiTheme="majorHAnsi" w:hAnsiTheme="majorHAnsi"/>
          <w:sz w:val="22"/>
          <w:szCs w:val="22"/>
        </w:rPr>
        <w:t>Sp. z o.o. Bolesława Krzywoustego 3, 61-144 Poznań</w:t>
      </w:r>
      <w:r w:rsidRPr="005E3A99">
        <w:rPr>
          <w:rFonts w:asciiTheme="majorHAnsi" w:hAnsiTheme="majorHAnsi" w:cs="Arial"/>
          <w:sz w:val="22"/>
          <w:szCs w:val="22"/>
        </w:rPr>
        <w:t>, nr tel.</w:t>
      </w:r>
      <w:r w:rsidR="00A83A96" w:rsidRPr="005E3A99">
        <w:rPr>
          <w:rFonts w:asciiTheme="majorHAnsi" w:hAnsiTheme="majorHAnsi" w:cs="Arial"/>
          <w:sz w:val="22"/>
          <w:szCs w:val="22"/>
        </w:rPr>
        <w:t xml:space="preserve"> </w:t>
      </w:r>
      <w:r w:rsidR="00A83A96" w:rsidRPr="005E3A99">
        <w:rPr>
          <w:rFonts w:asciiTheme="majorHAnsi" w:hAnsiTheme="majorHAnsi"/>
          <w:sz w:val="22"/>
          <w:szCs w:val="22"/>
        </w:rPr>
        <w:t>22 101 02 02</w:t>
      </w:r>
      <w:r w:rsidRPr="005E3A99">
        <w:rPr>
          <w:rFonts w:asciiTheme="majorHAnsi" w:hAnsiTheme="majorHAnsi" w:cs="Arial"/>
          <w:sz w:val="22"/>
          <w:szCs w:val="22"/>
        </w:rPr>
        <w:t>,</w:t>
      </w:r>
      <w:r w:rsidR="00E329C8">
        <w:rPr>
          <w:rFonts w:asciiTheme="majorHAnsi" w:hAnsiTheme="majorHAnsi" w:cs="Arial"/>
          <w:sz w:val="22"/>
          <w:szCs w:val="22"/>
        </w:rPr>
        <w:t xml:space="preserve">                                                 </w:t>
      </w:r>
      <w:r w:rsidRPr="005E3A99">
        <w:rPr>
          <w:rFonts w:asciiTheme="majorHAnsi" w:hAnsiTheme="majorHAnsi" w:cs="Arial"/>
          <w:sz w:val="22"/>
          <w:szCs w:val="22"/>
        </w:rPr>
        <w:t xml:space="preserve"> e-mail: </w:t>
      </w:r>
      <w:hyperlink r:id="rId20" w:history="1">
        <w:r w:rsidR="00A83A96" w:rsidRPr="005E3A99">
          <w:rPr>
            <w:rStyle w:val="Hipercze"/>
            <w:rFonts w:asciiTheme="majorHAnsi" w:hAnsiTheme="majorHAnsi"/>
            <w:sz w:val="22"/>
            <w:szCs w:val="22"/>
          </w:rPr>
          <w:t>cwk@platformazakupowa.pl</w:t>
        </w:r>
      </w:hyperlink>
      <w:r w:rsidR="00A83A96" w:rsidRPr="005E3A99">
        <w:rPr>
          <w:rFonts w:asciiTheme="majorHAnsi" w:hAnsiTheme="majorHAnsi"/>
          <w:sz w:val="22"/>
          <w:szCs w:val="22"/>
        </w:rPr>
        <w:t xml:space="preserve"> </w:t>
      </w:r>
      <w:r w:rsidRPr="005E3A99">
        <w:rPr>
          <w:rFonts w:asciiTheme="majorHAnsi" w:hAnsiTheme="majorHAnsi" w:cs="Arial"/>
          <w:sz w:val="22"/>
          <w:szCs w:val="22"/>
        </w:rPr>
        <w:t>od poniedziałku do piątku w godz. 8</w:t>
      </w:r>
      <w:r w:rsidRPr="005E3A99">
        <w:rPr>
          <w:rFonts w:asciiTheme="majorHAnsi" w:hAnsiTheme="majorHAnsi" w:cs="Arial"/>
          <w:sz w:val="22"/>
          <w:szCs w:val="22"/>
          <w:vertAlign w:val="superscript"/>
        </w:rPr>
        <w:t>00</w:t>
      </w:r>
      <w:r w:rsidRPr="005E3A99">
        <w:rPr>
          <w:rFonts w:asciiTheme="majorHAnsi" w:hAnsiTheme="majorHAnsi" w:cs="Arial"/>
          <w:sz w:val="22"/>
          <w:szCs w:val="22"/>
        </w:rPr>
        <w:t xml:space="preserve"> - 1</w:t>
      </w:r>
      <w:r w:rsidR="00A83A96" w:rsidRPr="005E3A99">
        <w:rPr>
          <w:rFonts w:asciiTheme="majorHAnsi" w:hAnsiTheme="majorHAnsi" w:cs="Arial"/>
          <w:sz w:val="22"/>
          <w:szCs w:val="22"/>
        </w:rPr>
        <w:t>7</w:t>
      </w:r>
      <w:r w:rsidRPr="005E3A99">
        <w:rPr>
          <w:rFonts w:asciiTheme="majorHAnsi" w:hAnsiTheme="majorHAnsi" w:cs="Arial"/>
          <w:sz w:val="22"/>
          <w:szCs w:val="22"/>
          <w:vertAlign w:val="superscript"/>
        </w:rPr>
        <w:t>00</w:t>
      </w:r>
      <w:r w:rsidRPr="005E3A99">
        <w:rPr>
          <w:rFonts w:asciiTheme="majorHAnsi" w:hAnsiTheme="majorHAnsi" w:cs="Arial"/>
          <w:sz w:val="22"/>
          <w:szCs w:val="22"/>
        </w:rPr>
        <w:t>.</w:t>
      </w:r>
    </w:p>
    <w:p w14:paraId="458530E7" w14:textId="05A0B34D" w:rsidR="00143A7B" w:rsidRPr="005E3A99" w:rsidRDefault="00143A7B" w:rsidP="000E578F">
      <w:pPr>
        <w:pStyle w:val="Akapitzlist"/>
        <w:numPr>
          <w:ilvl w:val="0"/>
          <w:numId w:val="52"/>
        </w:numPr>
        <w:spacing w:before="60" w:line="360" w:lineRule="auto"/>
        <w:ind w:left="426" w:hanging="426"/>
        <w:jc w:val="both"/>
        <w:rPr>
          <w:rFonts w:asciiTheme="majorHAnsi" w:hAnsiTheme="majorHAnsi" w:cs="Arial"/>
          <w:sz w:val="22"/>
          <w:szCs w:val="22"/>
        </w:rPr>
      </w:pPr>
      <w:r w:rsidRPr="005E3A99">
        <w:rPr>
          <w:rFonts w:asciiTheme="majorHAnsi" w:hAnsiTheme="majorHAnsi" w:cs="Arial"/>
          <w:sz w:val="22"/>
          <w:szCs w:val="22"/>
        </w:rPr>
        <w:t xml:space="preserve">Sposoby złożenia oferty za pośrednictwem Platformy </w:t>
      </w:r>
      <w:r w:rsidR="00D301D0" w:rsidRPr="005E3A99">
        <w:rPr>
          <w:rFonts w:asciiTheme="majorHAnsi" w:hAnsiTheme="majorHAnsi" w:cs="Arial"/>
          <w:sz w:val="22"/>
          <w:szCs w:val="22"/>
        </w:rPr>
        <w:t>zakupowej</w:t>
      </w:r>
      <w:r w:rsidRPr="005E3A99">
        <w:rPr>
          <w:rFonts w:asciiTheme="majorHAnsi" w:hAnsiTheme="majorHAnsi" w:cs="Arial"/>
          <w:sz w:val="22"/>
          <w:szCs w:val="22"/>
        </w:rPr>
        <w:t xml:space="preserve"> oraz potwierdzenia złożenia ofert</w:t>
      </w:r>
      <w:r w:rsidR="000817EA" w:rsidRPr="005E3A99">
        <w:rPr>
          <w:rFonts w:asciiTheme="majorHAnsi" w:hAnsiTheme="majorHAnsi" w:cs="Arial"/>
          <w:sz w:val="22"/>
          <w:szCs w:val="22"/>
        </w:rPr>
        <w:t>y</w:t>
      </w:r>
      <w:r w:rsidRPr="005E3A99">
        <w:rPr>
          <w:rFonts w:asciiTheme="majorHAnsi" w:hAnsiTheme="majorHAnsi" w:cs="Arial"/>
          <w:sz w:val="22"/>
          <w:szCs w:val="22"/>
        </w:rPr>
        <w:t xml:space="preserve">, zostały opisane w Instrukcjach </w:t>
      </w:r>
      <w:r w:rsidR="00D301D0" w:rsidRPr="005E3A99">
        <w:rPr>
          <w:rFonts w:asciiTheme="majorHAnsi" w:hAnsiTheme="majorHAnsi" w:cs="Arial"/>
          <w:sz w:val="22"/>
          <w:szCs w:val="22"/>
        </w:rPr>
        <w:t>dla Wykonawców</w:t>
      </w:r>
      <w:r w:rsidR="000817EA" w:rsidRPr="005E3A99">
        <w:rPr>
          <w:rFonts w:asciiTheme="majorHAnsi" w:hAnsiTheme="majorHAnsi" w:cs="Arial"/>
          <w:sz w:val="22"/>
          <w:szCs w:val="22"/>
        </w:rPr>
        <w:t xml:space="preserve"> Platformy zakupowej</w:t>
      </w:r>
      <w:r w:rsidRPr="005E3A99">
        <w:rPr>
          <w:rFonts w:asciiTheme="majorHAnsi" w:hAnsiTheme="majorHAnsi" w:cs="Arial"/>
          <w:sz w:val="22"/>
          <w:szCs w:val="22"/>
        </w:rPr>
        <w:t>.</w:t>
      </w:r>
    </w:p>
    <w:p w14:paraId="003BD179" w14:textId="0E5580A1" w:rsidR="002E2D32" w:rsidRPr="005E3A99" w:rsidRDefault="002E2D32" w:rsidP="000E578F">
      <w:pPr>
        <w:pStyle w:val="Akapitzlist"/>
        <w:numPr>
          <w:ilvl w:val="0"/>
          <w:numId w:val="52"/>
        </w:numPr>
        <w:spacing w:before="60" w:line="360" w:lineRule="auto"/>
        <w:ind w:left="425" w:hanging="425"/>
        <w:jc w:val="both"/>
        <w:rPr>
          <w:rFonts w:asciiTheme="majorHAnsi" w:hAnsiTheme="majorHAnsi" w:cs="Arial"/>
          <w:sz w:val="22"/>
          <w:szCs w:val="22"/>
        </w:rPr>
      </w:pPr>
      <w:r w:rsidRPr="005E3A99">
        <w:rPr>
          <w:rFonts w:asciiTheme="majorHAnsi" w:hAnsiTheme="majorHAnsi"/>
          <w:sz w:val="22"/>
          <w:szCs w:val="22"/>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5E3A99">
        <w:rPr>
          <w:rFonts w:asciiTheme="majorHAnsi" w:hAnsiTheme="majorHAnsi"/>
          <w:sz w:val="22"/>
          <w:szCs w:val="22"/>
        </w:rPr>
        <w:t>lonych w przepisach wydanych na </w:t>
      </w:r>
      <w:r w:rsidRPr="005E3A99">
        <w:rPr>
          <w:rFonts w:asciiTheme="majorHAnsi" w:hAnsiTheme="majorHAnsi"/>
          <w:sz w:val="22"/>
          <w:szCs w:val="22"/>
        </w:rPr>
        <w:t xml:space="preserve">podstawie art. </w:t>
      </w:r>
      <w:r w:rsidR="0065030B" w:rsidRPr="005E3A99">
        <w:rPr>
          <w:rFonts w:asciiTheme="majorHAnsi" w:hAnsiTheme="majorHAnsi"/>
          <w:sz w:val="22"/>
          <w:szCs w:val="22"/>
        </w:rPr>
        <w:t>18 ustawy z dnia 17 lutego 2005</w:t>
      </w:r>
      <w:r w:rsidRPr="005E3A99">
        <w:rPr>
          <w:rFonts w:asciiTheme="majorHAnsi" w:hAnsiTheme="majorHAnsi"/>
          <w:sz w:val="22"/>
          <w:szCs w:val="22"/>
        </w:rPr>
        <w:t>r. o informatyzacji działalności podmiotów realizujących zadania publiczne (</w:t>
      </w:r>
      <w:proofErr w:type="spellStart"/>
      <w:r w:rsidR="00D538D0">
        <w:rPr>
          <w:rFonts w:asciiTheme="majorHAnsi" w:hAnsiTheme="majorHAnsi"/>
          <w:sz w:val="22"/>
          <w:szCs w:val="22"/>
        </w:rPr>
        <w:t>t.j</w:t>
      </w:r>
      <w:proofErr w:type="spellEnd"/>
      <w:r w:rsidR="00D538D0">
        <w:rPr>
          <w:rFonts w:asciiTheme="majorHAnsi" w:hAnsiTheme="majorHAnsi"/>
          <w:sz w:val="22"/>
          <w:szCs w:val="22"/>
        </w:rPr>
        <w:t xml:space="preserve">.: Dz.U. z 2021 </w:t>
      </w:r>
      <w:r w:rsidRPr="005E3A99">
        <w:rPr>
          <w:rFonts w:asciiTheme="majorHAnsi" w:hAnsiTheme="majorHAnsi"/>
          <w:sz w:val="22"/>
          <w:szCs w:val="22"/>
        </w:rPr>
        <w:t xml:space="preserve">r. poz. </w:t>
      </w:r>
      <w:r w:rsidR="008E1BAF">
        <w:rPr>
          <w:rFonts w:asciiTheme="majorHAnsi" w:hAnsiTheme="majorHAnsi"/>
          <w:sz w:val="22"/>
          <w:szCs w:val="22"/>
        </w:rPr>
        <w:t>2070</w:t>
      </w:r>
      <w:r w:rsidR="00D538D0">
        <w:rPr>
          <w:rFonts w:asciiTheme="majorHAnsi" w:hAnsiTheme="majorHAnsi"/>
          <w:sz w:val="22"/>
          <w:szCs w:val="22"/>
        </w:rPr>
        <w:t xml:space="preserve"> z </w:t>
      </w:r>
      <w:proofErr w:type="spellStart"/>
      <w:r w:rsidR="00D538D0">
        <w:rPr>
          <w:rFonts w:asciiTheme="majorHAnsi" w:hAnsiTheme="majorHAnsi"/>
          <w:sz w:val="22"/>
          <w:szCs w:val="22"/>
        </w:rPr>
        <w:t>późn</w:t>
      </w:r>
      <w:proofErr w:type="spellEnd"/>
      <w:r w:rsidR="00D538D0">
        <w:rPr>
          <w:rFonts w:asciiTheme="majorHAnsi" w:hAnsiTheme="majorHAnsi"/>
          <w:sz w:val="22"/>
          <w:szCs w:val="22"/>
        </w:rPr>
        <w:t>. zm.</w:t>
      </w:r>
      <w:r w:rsidRPr="005E3A99">
        <w:rPr>
          <w:rFonts w:asciiTheme="majorHAnsi" w:hAnsiTheme="majorHAnsi"/>
          <w:sz w:val="22"/>
          <w:szCs w:val="22"/>
        </w:rPr>
        <w:t>), z zastrzeżeniem formatów, o których mowa w art. 66 ust. 1 ustawy, z uwzględnieniem rodzaju przekazywanych danych.</w:t>
      </w:r>
    </w:p>
    <w:p w14:paraId="4A40193C" w14:textId="17208AA4" w:rsidR="00C04BE4" w:rsidRPr="005E3A99" w:rsidRDefault="00C04BE4" w:rsidP="000E578F">
      <w:pPr>
        <w:pStyle w:val="Akapitzlist"/>
        <w:numPr>
          <w:ilvl w:val="0"/>
          <w:numId w:val="52"/>
        </w:numPr>
        <w:spacing w:before="60" w:line="360" w:lineRule="auto"/>
        <w:ind w:left="425" w:hanging="425"/>
        <w:jc w:val="both"/>
        <w:rPr>
          <w:rFonts w:asciiTheme="majorHAnsi" w:hAnsiTheme="majorHAnsi" w:cs="Arial"/>
          <w:sz w:val="22"/>
          <w:szCs w:val="22"/>
        </w:rPr>
      </w:pPr>
      <w:r w:rsidRPr="005E3A99">
        <w:rPr>
          <w:rFonts w:asciiTheme="majorHAnsi" w:hAnsiTheme="majorHAnsi" w:cs="Arial"/>
          <w:sz w:val="22"/>
          <w:szCs w:val="22"/>
        </w:rPr>
        <w:t>Zamawiający informuje, iż w przypadku przesyłania przez Wykonawcę dokumentów elektronicznych skompresowanych (w tym oferty przetargowej), dopuszczone są wyłącznie formaty danych wskazane w Rozporządzeniu Rady Ministrów z dnia 12 kwietnia 2012r. w  sprawie Krajowych Ram Interoperacyjności, minimalnych wymagań dla rejestrów pub</w:t>
      </w:r>
      <w:r w:rsidR="00677A79" w:rsidRPr="005E3A99">
        <w:rPr>
          <w:rFonts w:asciiTheme="majorHAnsi" w:hAnsiTheme="majorHAnsi" w:cs="Arial"/>
          <w:sz w:val="22"/>
          <w:szCs w:val="22"/>
        </w:rPr>
        <w:t>licznych i wymiany informacji w </w:t>
      </w:r>
      <w:r w:rsidRPr="005E3A99">
        <w:rPr>
          <w:rFonts w:asciiTheme="majorHAnsi" w:hAnsiTheme="majorHAnsi" w:cs="Arial"/>
          <w:sz w:val="22"/>
          <w:szCs w:val="22"/>
        </w:rPr>
        <w:t xml:space="preserve">postaci elektronicznej oraz </w:t>
      </w:r>
      <w:r w:rsidRPr="005E3A99">
        <w:rPr>
          <w:rFonts w:asciiTheme="majorHAnsi" w:hAnsiTheme="majorHAnsi" w:cs="Arial"/>
          <w:sz w:val="22"/>
          <w:szCs w:val="22"/>
        </w:rPr>
        <w:lastRenderedPageBreak/>
        <w:t>minimalnych wymagań dla systemów teleinfo</w:t>
      </w:r>
      <w:r w:rsidR="000A0A18">
        <w:rPr>
          <w:rFonts w:asciiTheme="majorHAnsi" w:hAnsiTheme="majorHAnsi" w:cs="Arial"/>
          <w:sz w:val="22"/>
          <w:szCs w:val="22"/>
        </w:rPr>
        <w:t>rmatycznych (tj.</w:t>
      </w:r>
      <w:r w:rsidR="00FE6718">
        <w:rPr>
          <w:rFonts w:asciiTheme="majorHAnsi" w:hAnsiTheme="majorHAnsi" w:cs="Arial"/>
          <w:sz w:val="22"/>
          <w:szCs w:val="22"/>
        </w:rPr>
        <w:t>:</w:t>
      </w:r>
      <w:r w:rsidR="000A0A18">
        <w:rPr>
          <w:rFonts w:asciiTheme="majorHAnsi" w:hAnsiTheme="majorHAnsi" w:cs="Arial"/>
          <w:sz w:val="22"/>
          <w:szCs w:val="22"/>
        </w:rPr>
        <w:t xml:space="preserve"> Dz.U. z 2017r.</w:t>
      </w:r>
      <w:r w:rsidRPr="005E3A99">
        <w:rPr>
          <w:rFonts w:asciiTheme="majorHAnsi" w:hAnsiTheme="majorHAnsi" w:cs="Arial"/>
          <w:sz w:val="22"/>
          <w:szCs w:val="22"/>
        </w:rPr>
        <w:t xml:space="preserve"> poz. 2247).</w:t>
      </w:r>
      <w:r w:rsidR="002824D1" w:rsidRPr="005E3A99">
        <w:rPr>
          <w:rFonts w:asciiTheme="majorHAnsi" w:hAnsiTheme="majorHAnsi" w:cs="Arial"/>
          <w:sz w:val="22"/>
          <w:szCs w:val="22"/>
        </w:rPr>
        <w:t xml:space="preserve"> Powyższe oznacza, iż Zamawiający nie dopuszcza przesyłania dokumentów elektronicznych (w tym oferty) skompresowanych</w:t>
      </w:r>
      <w:r w:rsidR="004C41AD" w:rsidRPr="005E3A99">
        <w:rPr>
          <w:rFonts w:asciiTheme="majorHAnsi" w:hAnsiTheme="majorHAnsi" w:cs="Arial"/>
          <w:sz w:val="22"/>
          <w:szCs w:val="22"/>
        </w:rPr>
        <w:t xml:space="preserve"> </w:t>
      </w:r>
      <w:r w:rsidR="002824D1" w:rsidRPr="005E3A99">
        <w:rPr>
          <w:rFonts w:asciiTheme="majorHAnsi" w:hAnsiTheme="majorHAnsi" w:cs="Arial"/>
          <w:sz w:val="22"/>
          <w:szCs w:val="22"/>
        </w:rPr>
        <w:t>formatem .</w:t>
      </w:r>
      <w:proofErr w:type="spellStart"/>
      <w:r w:rsidR="002824D1" w:rsidRPr="005E3A99">
        <w:rPr>
          <w:rFonts w:asciiTheme="majorHAnsi" w:hAnsiTheme="majorHAnsi" w:cs="Arial"/>
          <w:sz w:val="22"/>
          <w:szCs w:val="22"/>
        </w:rPr>
        <w:t>rar</w:t>
      </w:r>
      <w:proofErr w:type="spellEnd"/>
      <w:r w:rsidR="002824D1" w:rsidRPr="005E3A99">
        <w:rPr>
          <w:rFonts w:asciiTheme="majorHAnsi" w:hAnsiTheme="majorHAnsi" w:cs="Arial"/>
          <w:sz w:val="22"/>
          <w:szCs w:val="22"/>
        </w:rPr>
        <w:t>.</w:t>
      </w:r>
      <w:r w:rsidRPr="005E3A99">
        <w:rPr>
          <w:rFonts w:asciiTheme="majorHAnsi" w:hAnsiTheme="majorHAnsi" w:cs="Arial"/>
          <w:sz w:val="22"/>
          <w:szCs w:val="22"/>
        </w:rPr>
        <w:t xml:space="preserve"> </w:t>
      </w:r>
    </w:p>
    <w:p w14:paraId="769AF972" w14:textId="392136CD" w:rsidR="002E2D32" w:rsidRPr="005E3A99" w:rsidRDefault="00773BC7" w:rsidP="000E578F">
      <w:pPr>
        <w:pStyle w:val="Akapitzlist"/>
        <w:numPr>
          <w:ilvl w:val="0"/>
          <w:numId w:val="52"/>
        </w:numPr>
        <w:spacing w:before="60" w:line="360" w:lineRule="auto"/>
        <w:ind w:left="425" w:hanging="425"/>
        <w:jc w:val="both"/>
        <w:rPr>
          <w:rFonts w:asciiTheme="majorHAnsi" w:hAnsiTheme="majorHAnsi" w:cs="Arial"/>
          <w:sz w:val="22"/>
          <w:szCs w:val="22"/>
        </w:rPr>
      </w:pPr>
      <w:r w:rsidRPr="005E3A99">
        <w:rPr>
          <w:rFonts w:asciiTheme="majorHAnsi" w:hAnsiTheme="majorHAnsi"/>
          <w:sz w:val="22"/>
          <w:szCs w:val="22"/>
        </w:rPr>
        <w:t xml:space="preserve">Informacje, oświadczenia lub dokumenty, inne niż określone w ust. </w:t>
      </w:r>
      <w:r w:rsidR="00985142" w:rsidRPr="005E3A99">
        <w:rPr>
          <w:rFonts w:asciiTheme="majorHAnsi" w:hAnsiTheme="majorHAnsi"/>
          <w:sz w:val="22"/>
          <w:szCs w:val="22"/>
        </w:rPr>
        <w:t xml:space="preserve">6 niniejszego </w:t>
      </w:r>
      <w:r w:rsidR="00843F27" w:rsidRPr="005E3A99">
        <w:rPr>
          <w:rFonts w:asciiTheme="majorHAnsi" w:hAnsiTheme="majorHAnsi"/>
          <w:sz w:val="22"/>
          <w:szCs w:val="22"/>
        </w:rPr>
        <w:t>r</w:t>
      </w:r>
      <w:r w:rsidR="00985142" w:rsidRPr="005E3A99">
        <w:rPr>
          <w:rFonts w:asciiTheme="majorHAnsi" w:hAnsiTheme="majorHAnsi"/>
          <w:sz w:val="22"/>
          <w:szCs w:val="22"/>
        </w:rPr>
        <w:t>ozdziału SWZ</w:t>
      </w:r>
      <w:r w:rsidRPr="005E3A99">
        <w:rPr>
          <w:rFonts w:asciiTheme="majorHAnsi" w:hAnsiTheme="majorHAnsi"/>
          <w:sz w:val="22"/>
          <w:szCs w:val="22"/>
        </w:rPr>
        <w:t>, przekazywane w postępowaniu</w:t>
      </w:r>
      <w:r w:rsidR="00985142" w:rsidRPr="005E3A99">
        <w:rPr>
          <w:rFonts w:asciiTheme="majorHAnsi" w:hAnsiTheme="majorHAnsi"/>
          <w:sz w:val="22"/>
          <w:szCs w:val="22"/>
        </w:rPr>
        <w:t xml:space="preserve"> o udzielenie zamówienia</w:t>
      </w:r>
      <w:r w:rsidRPr="005E3A99">
        <w:rPr>
          <w:rFonts w:asciiTheme="majorHAnsi" w:hAnsiTheme="majorHAnsi"/>
          <w:sz w:val="22"/>
          <w:szCs w:val="22"/>
        </w:rPr>
        <w:t>, sporządza się w postaci elektronicznej, w formatach danych określonych w przepisach wydanych na podstawie art. 18 ustawy z dnia 17</w:t>
      </w:r>
      <w:r w:rsidR="00843F27" w:rsidRPr="005E3A99">
        <w:rPr>
          <w:rFonts w:asciiTheme="majorHAnsi" w:hAnsiTheme="majorHAnsi"/>
          <w:sz w:val="22"/>
          <w:szCs w:val="22"/>
        </w:rPr>
        <w:t> </w:t>
      </w:r>
      <w:r w:rsidRPr="005E3A99">
        <w:rPr>
          <w:rFonts w:asciiTheme="majorHAnsi" w:hAnsiTheme="majorHAnsi"/>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5E3A99">
        <w:rPr>
          <w:rFonts w:asciiTheme="majorHAnsi" w:hAnsiTheme="majorHAnsi"/>
          <w:sz w:val="22"/>
          <w:szCs w:val="22"/>
        </w:rPr>
        <w:t>wskazanych przez Zamawiającego w niniejszej SWZ.</w:t>
      </w:r>
    </w:p>
    <w:p w14:paraId="70517582" w14:textId="43973DA8" w:rsidR="00985142" w:rsidRPr="005E3A99" w:rsidRDefault="005832A1" w:rsidP="000E578F">
      <w:pPr>
        <w:pStyle w:val="Akapitzlist"/>
        <w:numPr>
          <w:ilvl w:val="0"/>
          <w:numId w:val="52"/>
        </w:numPr>
        <w:spacing w:before="60" w:line="360" w:lineRule="auto"/>
        <w:ind w:left="425" w:hanging="425"/>
        <w:jc w:val="both"/>
        <w:rPr>
          <w:rFonts w:asciiTheme="majorHAnsi" w:hAnsiTheme="majorHAnsi" w:cs="Arial"/>
          <w:sz w:val="22"/>
          <w:szCs w:val="22"/>
        </w:rPr>
      </w:pPr>
      <w:r w:rsidRPr="005E3A99">
        <w:rPr>
          <w:rFonts w:asciiTheme="majorHAnsi" w:hAnsiTheme="majorHAnsi"/>
          <w:sz w:val="22"/>
          <w:szCs w:val="22"/>
        </w:rPr>
        <w:t>W przypadku gdy dokumenty elektroniczne w postępowaniu o udzielenie zamówienia, przekazywane przy użyciu środków komunikacji elektronicznej, zawierają informacje stanowiące tajemnicę przedsiębiorstwa w rozumieniu przepisów</w:t>
      </w:r>
      <w:r w:rsidR="0065030B" w:rsidRPr="005E3A99">
        <w:rPr>
          <w:rFonts w:asciiTheme="majorHAnsi" w:hAnsiTheme="majorHAnsi"/>
          <w:sz w:val="22"/>
          <w:szCs w:val="22"/>
        </w:rPr>
        <w:t xml:space="preserve"> ustawy z dnia 16 kwietnia 1993</w:t>
      </w:r>
      <w:r w:rsidRPr="005E3A99">
        <w:rPr>
          <w:rFonts w:asciiTheme="majorHAnsi" w:hAnsiTheme="majorHAnsi"/>
          <w:sz w:val="22"/>
          <w:szCs w:val="22"/>
        </w:rPr>
        <w:t>r. o</w:t>
      </w:r>
      <w:r w:rsidR="00246EA2" w:rsidRPr="005E3A99">
        <w:rPr>
          <w:rFonts w:asciiTheme="majorHAnsi" w:hAnsiTheme="majorHAnsi"/>
          <w:sz w:val="22"/>
          <w:szCs w:val="22"/>
        </w:rPr>
        <w:t> </w:t>
      </w:r>
      <w:r w:rsidRPr="005E3A99">
        <w:rPr>
          <w:rFonts w:asciiTheme="majorHAnsi" w:hAnsiTheme="majorHAnsi"/>
          <w:sz w:val="22"/>
          <w:szCs w:val="22"/>
        </w:rPr>
        <w:t>zwalczaniu nieuczciwej konkurencji (</w:t>
      </w:r>
      <w:proofErr w:type="spellStart"/>
      <w:r w:rsidR="00D538D0">
        <w:rPr>
          <w:rFonts w:asciiTheme="majorHAnsi" w:hAnsiTheme="majorHAnsi"/>
          <w:sz w:val="22"/>
          <w:szCs w:val="22"/>
        </w:rPr>
        <w:t>t.j</w:t>
      </w:r>
      <w:proofErr w:type="spellEnd"/>
      <w:r w:rsidR="00D538D0">
        <w:rPr>
          <w:rFonts w:asciiTheme="majorHAnsi" w:hAnsiTheme="majorHAnsi"/>
          <w:sz w:val="22"/>
          <w:szCs w:val="22"/>
        </w:rPr>
        <w:t xml:space="preserve">.: </w:t>
      </w:r>
      <w:r w:rsidRPr="005E3A99">
        <w:rPr>
          <w:rFonts w:asciiTheme="majorHAnsi" w:hAnsiTheme="majorHAnsi"/>
          <w:sz w:val="22"/>
          <w:szCs w:val="22"/>
        </w:rPr>
        <w:t>Dz. U. z 2020 r. poz. 1913</w:t>
      </w:r>
      <w:r w:rsidR="00D538D0">
        <w:rPr>
          <w:rFonts w:asciiTheme="majorHAnsi" w:hAnsiTheme="majorHAnsi"/>
          <w:sz w:val="22"/>
          <w:szCs w:val="22"/>
        </w:rPr>
        <w:t xml:space="preserve"> z </w:t>
      </w:r>
      <w:proofErr w:type="spellStart"/>
      <w:r w:rsidR="00D538D0">
        <w:rPr>
          <w:rFonts w:asciiTheme="majorHAnsi" w:hAnsiTheme="majorHAnsi"/>
          <w:sz w:val="22"/>
          <w:szCs w:val="22"/>
        </w:rPr>
        <w:t>późn</w:t>
      </w:r>
      <w:proofErr w:type="spellEnd"/>
      <w:r w:rsidR="00D538D0">
        <w:rPr>
          <w:rFonts w:asciiTheme="majorHAnsi" w:hAnsiTheme="majorHAnsi"/>
          <w:sz w:val="22"/>
          <w:szCs w:val="22"/>
        </w:rPr>
        <w:t>. zm.</w:t>
      </w:r>
      <w:r w:rsidRPr="005E3A99">
        <w:rPr>
          <w:rFonts w:asciiTheme="majorHAnsi" w:hAnsiTheme="majorHAnsi"/>
          <w:sz w:val="22"/>
          <w:szCs w:val="22"/>
        </w:rPr>
        <w:t>), Wykonawca, w celu utrzymania w poufności tych informacji, przekazuje je w wydzielonym i odpowiednio oznaczonym pliku.</w:t>
      </w:r>
    </w:p>
    <w:p w14:paraId="3D7EF69A" w14:textId="4399A91C" w:rsidR="005832A1" w:rsidRPr="005E3A99" w:rsidRDefault="00246EA2" w:rsidP="000E578F">
      <w:pPr>
        <w:pStyle w:val="Akapitzlist"/>
        <w:numPr>
          <w:ilvl w:val="0"/>
          <w:numId w:val="52"/>
        </w:numPr>
        <w:spacing w:before="60" w:line="360" w:lineRule="auto"/>
        <w:ind w:left="425" w:hanging="425"/>
        <w:jc w:val="both"/>
        <w:rPr>
          <w:rFonts w:asciiTheme="majorHAnsi" w:hAnsiTheme="majorHAnsi" w:cs="Arial"/>
          <w:sz w:val="22"/>
          <w:szCs w:val="22"/>
        </w:rPr>
      </w:pPr>
      <w:r w:rsidRPr="005E3A99">
        <w:rPr>
          <w:rFonts w:asciiTheme="majorHAnsi" w:hAnsiTheme="majorHAnsi"/>
          <w:sz w:val="22"/>
          <w:szCs w:val="22"/>
        </w:rPr>
        <w:t>Podmiotowe środki dowodowe, przedmiotowe środki d</w:t>
      </w:r>
      <w:r w:rsidR="0074446C" w:rsidRPr="005E3A99">
        <w:rPr>
          <w:rFonts w:asciiTheme="majorHAnsi" w:hAnsiTheme="majorHAnsi"/>
          <w:sz w:val="22"/>
          <w:szCs w:val="22"/>
        </w:rPr>
        <w:t>owodowe oraz inne dokumenty lub </w:t>
      </w:r>
      <w:r w:rsidRPr="005E3A99">
        <w:rPr>
          <w:rFonts w:asciiTheme="majorHAnsi" w:hAnsiTheme="majorHAnsi"/>
          <w:sz w:val="22"/>
          <w:szCs w:val="22"/>
        </w:rPr>
        <w:t>oświadczenia, sporządzone w języku obcym przekazuje się wraz z tłumaczeniem na język polski.</w:t>
      </w:r>
    </w:p>
    <w:p w14:paraId="591489B5" w14:textId="09D3966E" w:rsidR="00246EA2" w:rsidRPr="005E3A99" w:rsidRDefault="002E360E" w:rsidP="000E578F">
      <w:pPr>
        <w:pStyle w:val="Akapitzlist"/>
        <w:numPr>
          <w:ilvl w:val="0"/>
          <w:numId w:val="52"/>
        </w:numPr>
        <w:spacing w:before="60" w:line="360" w:lineRule="auto"/>
        <w:ind w:left="425" w:hanging="425"/>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65030B" w:rsidRPr="005E3A99">
        <w:rPr>
          <w:rFonts w:asciiTheme="majorHAnsi" w:hAnsiTheme="majorHAnsi"/>
          <w:sz w:val="22"/>
          <w:szCs w:val="22"/>
        </w:rPr>
        <w:t xml:space="preserve"> l</w:t>
      </w:r>
      <w:r w:rsidRPr="005E3A99">
        <w:rPr>
          <w:rFonts w:asciiTheme="majorHAnsi" w:hAnsiTheme="majorHAnsi"/>
          <w:sz w:val="22"/>
          <w:szCs w:val="22"/>
        </w:rPr>
        <w:t xml:space="preserve">ub dokumenty potwierdzające umocowanie do reprezentowania odpowiednio </w:t>
      </w:r>
      <w:r w:rsidR="00E06861" w:rsidRPr="005E3A99">
        <w:rPr>
          <w:rFonts w:asciiTheme="majorHAnsi" w:hAnsiTheme="majorHAnsi"/>
          <w:sz w:val="22"/>
          <w:szCs w:val="22"/>
        </w:rPr>
        <w:t>W</w:t>
      </w:r>
      <w:r w:rsidRPr="005E3A99">
        <w:rPr>
          <w:rFonts w:asciiTheme="majorHAnsi" w:hAnsiTheme="majorHAnsi"/>
          <w:sz w:val="22"/>
          <w:szCs w:val="22"/>
        </w:rPr>
        <w:t xml:space="preserve">ykonawcy, </w:t>
      </w:r>
      <w:r w:rsidR="00E06861" w:rsidRPr="005E3A99">
        <w:rPr>
          <w:rFonts w:asciiTheme="majorHAnsi" w:hAnsiTheme="majorHAnsi"/>
          <w:sz w:val="22"/>
          <w:szCs w:val="22"/>
        </w:rPr>
        <w:t>W</w:t>
      </w:r>
      <w:r w:rsidRPr="005E3A99">
        <w:rPr>
          <w:rFonts w:asciiTheme="majorHAnsi" w:hAnsiTheme="majorHAnsi"/>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5E3A99">
        <w:rPr>
          <w:rFonts w:asciiTheme="majorHAnsi" w:hAnsiTheme="majorHAnsi"/>
          <w:sz w:val="22"/>
          <w:szCs w:val="22"/>
        </w:rPr>
        <w:t>W</w:t>
      </w:r>
      <w:r w:rsidRPr="005E3A99">
        <w:rPr>
          <w:rFonts w:asciiTheme="majorHAnsi" w:hAnsiTheme="majorHAnsi"/>
          <w:sz w:val="22"/>
          <w:szCs w:val="22"/>
        </w:rPr>
        <w:t xml:space="preserve">ykonawca, </w:t>
      </w:r>
      <w:r w:rsidR="00E06861"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5E3A99" w:rsidRDefault="002E360E" w:rsidP="000E578F">
      <w:pPr>
        <w:pStyle w:val="Akapitzlist"/>
        <w:numPr>
          <w:ilvl w:val="1"/>
          <w:numId w:val="52"/>
        </w:numPr>
        <w:tabs>
          <w:tab w:val="left" w:pos="709"/>
        </w:tabs>
        <w:spacing w:before="60" w:line="360" w:lineRule="auto"/>
        <w:ind w:left="709" w:hanging="567"/>
        <w:jc w:val="both"/>
        <w:rPr>
          <w:rFonts w:asciiTheme="majorHAnsi" w:hAnsiTheme="majorHAnsi" w:cs="Arial"/>
          <w:sz w:val="22"/>
          <w:szCs w:val="22"/>
        </w:rPr>
      </w:pPr>
      <w:r w:rsidRPr="005E3A99">
        <w:rPr>
          <w:rFonts w:asciiTheme="majorHAnsi" w:hAnsiTheme="majorHAnsi"/>
          <w:sz w:val="22"/>
          <w:szCs w:val="22"/>
        </w:rPr>
        <w:t>W przypadku gdy podmiotowe środki dowodowe, przedmiotowe środki dowodowe, inne dokumenty</w:t>
      </w:r>
      <w:r w:rsidR="00594C8B" w:rsidRPr="005E3A99">
        <w:rPr>
          <w:rFonts w:asciiTheme="majorHAnsi" w:hAnsiTheme="majorHAnsi"/>
          <w:sz w:val="22"/>
          <w:szCs w:val="22"/>
        </w:rPr>
        <w:t xml:space="preserve"> </w:t>
      </w:r>
      <w:r w:rsidRPr="005E3A99">
        <w:rPr>
          <w:rFonts w:asciiTheme="majorHAnsi" w:hAnsiTheme="majorHAnsi"/>
          <w:sz w:val="22"/>
          <w:szCs w:val="22"/>
        </w:rPr>
        <w:t xml:space="preserve">lub dokumenty potwierdzające umocowanie do reprezentowania, zostały wystawione przez upoważnione podmioty jako dokument w postaci papierowej, przekazuje się cyfrowe odwzorowanie tego dokumentu opatrzone kwalifikowanym podpisem elektronicznym, podpisem zaufanym lub podpisem </w:t>
      </w:r>
      <w:r w:rsidRPr="005E3A99">
        <w:rPr>
          <w:rFonts w:asciiTheme="majorHAnsi" w:hAnsiTheme="majorHAnsi"/>
          <w:sz w:val="22"/>
          <w:szCs w:val="22"/>
        </w:rPr>
        <w:lastRenderedPageBreak/>
        <w:t>osobistym, poświadczające zgodność cyfrowego odwzorowania z dokumentem w</w:t>
      </w:r>
      <w:r w:rsidR="008B5BE6" w:rsidRPr="005E3A99">
        <w:rPr>
          <w:rFonts w:asciiTheme="majorHAnsi" w:hAnsiTheme="majorHAnsi"/>
          <w:sz w:val="22"/>
          <w:szCs w:val="22"/>
        </w:rPr>
        <w:t> </w:t>
      </w:r>
      <w:r w:rsidRPr="005E3A99">
        <w:rPr>
          <w:rFonts w:asciiTheme="majorHAnsi" w:hAnsiTheme="majorHAnsi"/>
          <w:sz w:val="22"/>
          <w:szCs w:val="22"/>
        </w:rPr>
        <w:t>postaci papierowej.</w:t>
      </w:r>
    </w:p>
    <w:p w14:paraId="1FFC3419" w14:textId="2BCBA2ED" w:rsidR="00AF56FC" w:rsidRPr="005E3A99" w:rsidRDefault="00AF56FC" w:rsidP="000E578F">
      <w:pPr>
        <w:pStyle w:val="Akapitzlist"/>
        <w:numPr>
          <w:ilvl w:val="1"/>
          <w:numId w:val="52"/>
        </w:numPr>
        <w:tabs>
          <w:tab w:val="left" w:pos="709"/>
        </w:tabs>
        <w:spacing w:line="360" w:lineRule="auto"/>
        <w:ind w:left="709" w:hanging="567"/>
        <w:jc w:val="both"/>
        <w:rPr>
          <w:rFonts w:asciiTheme="majorHAnsi" w:hAnsiTheme="majorHAnsi" w:cs="Arial"/>
          <w:sz w:val="22"/>
          <w:szCs w:val="22"/>
        </w:rPr>
      </w:pPr>
      <w:r w:rsidRPr="005E3A99">
        <w:rPr>
          <w:rFonts w:asciiTheme="majorHAnsi" w:hAnsiTheme="majorHAnsi"/>
          <w:sz w:val="22"/>
          <w:szCs w:val="22"/>
        </w:rPr>
        <w:t xml:space="preserve">Poświadczenia zgodności cyfrowego odwzorowania z dokumentem w postaci papierowej, o którym mowa w ust. </w:t>
      </w:r>
      <w:r w:rsidR="00EA10C8" w:rsidRPr="005E3A99">
        <w:rPr>
          <w:rFonts w:asciiTheme="majorHAnsi" w:hAnsiTheme="majorHAnsi"/>
          <w:sz w:val="22"/>
          <w:szCs w:val="22"/>
        </w:rPr>
        <w:t>1</w:t>
      </w:r>
      <w:r w:rsidR="002201C0" w:rsidRPr="005E3A99">
        <w:rPr>
          <w:rFonts w:asciiTheme="majorHAnsi" w:hAnsiTheme="majorHAnsi"/>
          <w:sz w:val="22"/>
          <w:szCs w:val="22"/>
        </w:rPr>
        <w:t>1</w:t>
      </w:r>
      <w:r w:rsidR="00597B01" w:rsidRPr="005E3A99">
        <w:rPr>
          <w:rFonts w:asciiTheme="majorHAnsi" w:hAnsiTheme="majorHAnsi"/>
          <w:sz w:val="22"/>
          <w:szCs w:val="22"/>
        </w:rPr>
        <w:t>.1.</w:t>
      </w:r>
      <w:r w:rsidR="00EA10C8"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4D5C2AB9" w14:textId="63BDA6EC" w:rsidR="00AF56FC" w:rsidRPr="005E3A99" w:rsidRDefault="00AF56FC" w:rsidP="000E578F">
      <w:pPr>
        <w:pStyle w:val="Akapitzlist"/>
        <w:numPr>
          <w:ilvl w:val="0"/>
          <w:numId w:val="58"/>
        </w:numPr>
        <w:tabs>
          <w:tab w:val="left" w:pos="993"/>
        </w:tabs>
        <w:autoSpaceDE w:val="0"/>
        <w:autoSpaceDN w:val="0"/>
        <w:adjustRightInd w:val="0"/>
        <w:spacing w:line="360" w:lineRule="auto"/>
        <w:ind w:left="709" w:firstLine="0"/>
        <w:jc w:val="both"/>
        <w:rPr>
          <w:rFonts w:asciiTheme="majorHAnsi" w:hAnsiTheme="majorHAnsi"/>
          <w:sz w:val="22"/>
          <w:szCs w:val="22"/>
        </w:rPr>
      </w:pPr>
      <w:r w:rsidRPr="005E3A99">
        <w:rPr>
          <w:rFonts w:asciiTheme="majorHAnsi" w:hAnsiTheme="majorHAnsi"/>
          <w:sz w:val="22"/>
          <w:szCs w:val="22"/>
        </w:rPr>
        <w:t>podmiotowych środków dowodowych oraz dokumentów</w:t>
      </w:r>
      <w:r w:rsidR="0074446C" w:rsidRPr="005E3A99">
        <w:rPr>
          <w:rFonts w:asciiTheme="majorHAnsi" w:hAnsiTheme="majorHAnsi"/>
          <w:sz w:val="22"/>
          <w:szCs w:val="22"/>
        </w:rPr>
        <w:t xml:space="preserve"> potwierdzających umocowanie do </w:t>
      </w:r>
      <w:r w:rsidRPr="005E3A99">
        <w:rPr>
          <w:rFonts w:asciiTheme="majorHAnsi" w:hAnsiTheme="majorHAnsi"/>
          <w:sz w:val="22"/>
          <w:szCs w:val="22"/>
        </w:rPr>
        <w:t xml:space="preserve">reprezentowania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w:t>
      </w:r>
      <w:r w:rsidR="00D43A30" w:rsidRPr="005E3A99">
        <w:rPr>
          <w:rFonts w:asciiTheme="majorHAnsi" w:hAnsiTheme="majorHAnsi"/>
          <w:sz w:val="22"/>
          <w:szCs w:val="22"/>
        </w:rPr>
        <w:t> </w:t>
      </w:r>
      <w:r w:rsidRPr="005E3A99">
        <w:rPr>
          <w:rFonts w:asciiTheme="majorHAnsi" w:hAnsiTheme="majorHAnsi"/>
          <w:sz w:val="22"/>
          <w:szCs w:val="22"/>
        </w:rPr>
        <w:t>udzielenie zamówienia, podmiot udostępnia</w:t>
      </w:r>
      <w:r w:rsidR="0065030B" w:rsidRPr="005E3A99">
        <w:rPr>
          <w:rFonts w:asciiTheme="majorHAnsi" w:hAnsiTheme="majorHAnsi"/>
          <w:sz w:val="22"/>
          <w:szCs w:val="22"/>
        </w:rPr>
        <w:t>jący zasoby lub podwykonawca, w </w:t>
      </w:r>
      <w:r w:rsidR="0074446C" w:rsidRPr="005E3A99">
        <w:rPr>
          <w:rFonts w:asciiTheme="majorHAnsi" w:hAnsiTheme="majorHAnsi"/>
          <w:sz w:val="22"/>
          <w:szCs w:val="22"/>
        </w:rPr>
        <w:t>zakresie </w:t>
      </w:r>
      <w:r w:rsidRPr="005E3A99">
        <w:rPr>
          <w:rFonts w:asciiTheme="majorHAnsi" w:hAnsiTheme="majorHAnsi"/>
          <w:sz w:val="22"/>
          <w:szCs w:val="22"/>
        </w:rPr>
        <w:t>podmiotowych środków dowodowych lub dokumentów potwierdzających umocowanie do reprezentowania, które każdego z nich dotyczą;</w:t>
      </w:r>
    </w:p>
    <w:p w14:paraId="63DFDB7D" w14:textId="65390701" w:rsidR="00AF56FC" w:rsidRPr="005E3A99" w:rsidRDefault="00AF56FC" w:rsidP="000E578F">
      <w:pPr>
        <w:pStyle w:val="Akapitzlist"/>
        <w:numPr>
          <w:ilvl w:val="0"/>
          <w:numId w:val="58"/>
        </w:numPr>
        <w:tabs>
          <w:tab w:val="left" w:pos="993"/>
        </w:tabs>
        <w:autoSpaceDE w:val="0"/>
        <w:autoSpaceDN w:val="0"/>
        <w:adjustRightInd w:val="0"/>
        <w:spacing w:line="360" w:lineRule="auto"/>
        <w:ind w:left="709" w:firstLine="0"/>
        <w:jc w:val="both"/>
        <w:rPr>
          <w:rFonts w:asciiTheme="majorHAnsi" w:hAnsiTheme="majorHAnsi"/>
          <w:sz w:val="22"/>
          <w:szCs w:val="22"/>
        </w:rPr>
      </w:pPr>
      <w:r w:rsidRPr="005E3A99">
        <w:rPr>
          <w:rFonts w:asciiTheme="majorHAnsi" w:hAnsiTheme="majorHAnsi"/>
          <w:sz w:val="22"/>
          <w:szCs w:val="22"/>
        </w:rPr>
        <w:t xml:space="preserve">przedmiotowych środków dowodowych –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w:t>
      </w:r>
    </w:p>
    <w:p w14:paraId="66AF2E15" w14:textId="54D5150F" w:rsidR="00AF56FC" w:rsidRPr="005E3A99" w:rsidRDefault="00AF56FC" w:rsidP="000E578F">
      <w:pPr>
        <w:pStyle w:val="Akapitzlist"/>
        <w:numPr>
          <w:ilvl w:val="0"/>
          <w:numId w:val="58"/>
        </w:numPr>
        <w:tabs>
          <w:tab w:val="left" w:pos="993"/>
        </w:tabs>
        <w:spacing w:line="360" w:lineRule="auto"/>
        <w:ind w:left="709" w:firstLine="0"/>
        <w:jc w:val="both"/>
        <w:rPr>
          <w:rFonts w:asciiTheme="majorHAnsi" w:hAnsiTheme="majorHAnsi" w:cs="Arial"/>
          <w:sz w:val="22"/>
          <w:szCs w:val="22"/>
        </w:rPr>
      </w:pPr>
      <w:r w:rsidRPr="005E3A99">
        <w:rPr>
          <w:rFonts w:asciiTheme="majorHAnsi" w:hAnsiTheme="majorHAnsi"/>
          <w:sz w:val="22"/>
          <w:szCs w:val="22"/>
        </w:rPr>
        <w:t>innych dokumentów</w:t>
      </w:r>
      <w:r w:rsidR="0065030B" w:rsidRPr="005E3A99">
        <w:rPr>
          <w:rFonts w:asciiTheme="majorHAnsi" w:hAnsiTheme="majorHAnsi"/>
          <w:sz w:val="22"/>
          <w:szCs w:val="22"/>
        </w:rPr>
        <w:t xml:space="preserve"> </w:t>
      </w:r>
      <w:r w:rsidRPr="005E3A99">
        <w:rPr>
          <w:rFonts w:asciiTheme="majorHAnsi" w:hAnsiTheme="majorHAnsi"/>
          <w:sz w:val="22"/>
          <w:szCs w:val="22"/>
        </w:rPr>
        <w:t xml:space="preserve">– odpowiednio </w:t>
      </w:r>
      <w:r w:rsidR="00E248EA" w:rsidRPr="005E3A99">
        <w:rPr>
          <w:rFonts w:asciiTheme="majorHAnsi" w:hAnsiTheme="majorHAnsi"/>
          <w:sz w:val="22"/>
          <w:szCs w:val="22"/>
        </w:rPr>
        <w:t>W</w:t>
      </w:r>
      <w:r w:rsidRPr="005E3A99">
        <w:rPr>
          <w:rFonts w:asciiTheme="majorHAnsi" w:hAnsiTheme="majorHAnsi"/>
          <w:sz w:val="22"/>
          <w:szCs w:val="22"/>
        </w:rPr>
        <w:t xml:space="preserve">ykonawca lub </w:t>
      </w:r>
      <w:r w:rsidR="00E248EA" w:rsidRPr="005E3A99">
        <w:rPr>
          <w:rFonts w:asciiTheme="majorHAnsi" w:hAnsiTheme="majorHAnsi"/>
          <w:sz w:val="22"/>
          <w:szCs w:val="22"/>
        </w:rPr>
        <w:t>W</w:t>
      </w:r>
      <w:r w:rsidRPr="005E3A99">
        <w:rPr>
          <w:rFonts w:asciiTheme="majorHAnsi" w:hAnsiTheme="majorHAnsi"/>
          <w:sz w:val="22"/>
          <w:szCs w:val="22"/>
        </w:rPr>
        <w:t>yko</w:t>
      </w:r>
      <w:r w:rsidR="0074446C" w:rsidRPr="005E3A99">
        <w:rPr>
          <w:rFonts w:asciiTheme="majorHAnsi" w:hAnsiTheme="majorHAnsi"/>
          <w:sz w:val="22"/>
          <w:szCs w:val="22"/>
        </w:rPr>
        <w:t>nawca wspólnie ubiegający się o </w:t>
      </w:r>
      <w:r w:rsidRPr="005E3A99">
        <w:rPr>
          <w:rFonts w:asciiTheme="majorHAnsi" w:hAnsiTheme="majorHAnsi"/>
          <w:sz w:val="22"/>
          <w:szCs w:val="22"/>
        </w:rPr>
        <w:t>udzielenie zamówienia, w</w:t>
      </w:r>
      <w:r w:rsidR="00D43A30" w:rsidRPr="005E3A99">
        <w:rPr>
          <w:rFonts w:asciiTheme="majorHAnsi" w:hAnsiTheme="majorHAnsi"/>
          <w:sz w:val="22"/>
          <w:szCs w:val="22"/>
        </w:rPr>
        <w:t> </w:t>
      </w:r>
      <w:r w:rsidRPr="005E3A99">
        <w:rPr>
          <w:rFonts w:asciiTheme="majorHAnsi" w:hAnsiTheme="majorHAnsi"/>
          <w:sz w:val="22"/>
          <w:szCs w:val="22"/>
        </w:rPr>
        <w:t>zakresie dokumentów, które każdego z nich dotyczą.</w:t>
      </w:r>
    </w:p>
    <w:p w14:paraId="459FD6B2" w14:textId="23491CF0" w:rsidR="00AF56FC" w:rsidRPr="005E3A99" w:rsidRDefault="00D43A30" w:rsidP="000E578F">
      <w:pPr>
        <w:pStyle w:val="Akapitzlist"/>
        <w:numPr>
          <w:ilvl w:val="1"/>
          <w:numId w:val="52"/>
        </w:numPr>
        <w:tabs>
          <w:tab w:val="left" w:pos="993"/>
        </w:tabs>
        <w:spacing w:line="360" w:lineRule="auto"/>
        <w:ind w:left="709" w:hanging="567"/>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 którym mowa w ust. 1</w:t>
      </w:r>
      <w:r w:rsidR="002201C0" w:rsidRPr="005E3A99">
        <w:rPr>
          <w:rFonts w:asciiTheme="majorHAnsi" w:hAnsiTheme="majorHAnsi"/>
          <w:sz w:val="22"/>
          <w:szCs w:val="22"/>
        </w:rPr>
        <w:t>1</w:t>
      </w:r>
      <w:r w:rsidR="00DB27BD" w:rsidRPr="005E3A99">
        <w:rPr>
          <w:rFonts w:asciiTheme="majorHAnsi" w:hAnsiTheme="majorHAnsi"/>
          <w:sz w:val="22"/>
          <w:szCs w:val="22"/>
        </w:rPr>
        <w:t>.</w:t>
      </w:r>
      <w:r w:rsidR="00287E21" w:rsidRPr="005E3A99">
        <w:rPr>
          <w:rFonts w:asciiTheme="majorHAnsi" w:hAnsiTheme="majorHAnsi"/>
          <w:sz w:val="22"/>
          <w:szCs w:val="22"/>
        </w:rPr>
        <w:t>1</w:t>
      </w:r>
      <w:r w:rsidR="00DB27BD" w:rsidRPr="005E3A99">
        <w:rPr>
          <w:rFonts w:asciiTheme="majorHAnsi" w:hAnsiTheme="majorHAnsi"/>
          <w:sz w:val="22"/>
          <w:szCs w:val="22"/>
        </w:rPr>
        <w:t>.</w:t>
      </w:r>
      <w:r w:rsidRPr="005E3A99">
        <w:rPr>
          <w:rFonts w:asciiTheme="majorHAnsi" w:hAnsiTheme="majorHAnsi"/>
          <w:sz w:val="22"/>
          <w:szCs w:val="22"/>
        </w:rPr>
        <w:t xml:space="preserve"> niniejszego rozdziału SWZ, może dokonać również notariusz.</w:t>
      </w:r>
    </w:p>
    <w:p w14:paraId="4ADC29F7" w14:textId="73C42E0C" w:rsidR="00D43A30" w:rsidRPr="005E3A99" w:rsidRDefault="00EA10C8" w:rsidP="000E578F">
      <w:pPr>
        <w:pStyle w:val="Akapitzlist"/>
        <w:numPr>
          <w:ilvl w:val="1"/>
          <w:numId w:val="52"/>
        </w:numPr>
        <w:tabs>
          <w:tab w:val="left" w:pos="993"/>
        </w:tabs>
        <w:spacing w:line="360" w:lineRule="auto"/>
        <w:ind w:left="426" w:hanging="284"/>
        <w:jc w:val="both"/>
        <w:rPr>
          <w:rFonts w:asciiTheme="majorHAnsi" w:hAnsiTheme="majorHAnsi" w:cs="Arial"/>
          <w:sz w:val="22"/>
          <w:szCs w:val="22"/>
        </w:rPr>
      </w:pPr>
      <w:r w:rsidRPr="005E3A99">
        <w:rPr>
          <w:rFonts w:asciiTheme="majorHAnsi" w:hAnsiTheme="majorHAnsi"/>
          <w:sz w:val="22"/>
          <w:szCs w:val="22"/>
        </w:rPr>
        <w:t>Przez cyfrowe odwzorowanie, o którym mowa wyż</w:t>
      </w:r>
      <w:r w:rsidR="0086619C" w:rsidRPr="005E3A99">
        <w:rPr>
          <w:rFonts w:asciiTheme="majorHAnsi" w:hAnsiTheme="majorHAnsi"/>
          <w:sz w:val="22"/>
          <w:szCs w:val="22"/>
        </w:rPr>
        <w:t>e</w:t>
      </w:r>
      <w:r w:rsidRPr="005E3A99">
        <w:rPr>
          <w:rFonts w:asciiTheme="majorHAnsi" w:hAnsiTheme="majorHAnsi"/>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5E3A99" w:rsidRDefault="00361C45" w:rsidP="000E578F">
      <w:pPr>
        <w:pStyle w:val="Akapitzlist"/>
        <w:numPr>
          <w:ilvl w:val="0"/>
          <w:numId w:val="52"/>
        </w:numPr>
        <w:tabs>
          <w:tab w:val="left" w:pos="426"/>
        </w:tabs>
        <w:spacing w:before="60" w:line="360" w:lineRule="auto"/>
        <w:ind w:left="425" w:hanging="425"/>
        <w:jc w:val="both"/>
        <w:rPr>
          <w:rFonts w:asciiTheme="majorHAnsi" w:hAnsiTheme="majorHAnsi" w:cs="Arial"/>
          <w:sz w:val="22"/>
          <w:szCs w:val="22"/>
        </w:rPr>
      </w:pPr>
      <w:r w:rsidRPr="00BE2C26">
        <w:rPr>
          <w:rFonts w:asciiTheme="majorHAnsi" w:hAnsiTheme="majorHAnsi"/>
          <w:sz w:val="22"/>
          <w:szCs w:val="22"/>
        </w:rPr>
        <w:t>Podmiotowe środki dowodowe, w tym oświadczenie, o którym mowa w art. 117 ust. 4</w:t>
      </w:r>
      <w:r w:rsidRPr="005E3A99">
        <w:rPr>
          <w:rFonts w:asciiTheme="majorHAnsi" w:hAnsiTheme="majorHAnsi"/>
          <w:sz w:val="22"/>
          <w:szCs w:val="22"/>
        </w:rPr>
        <w:t xml:space="preserve"> ustawy, oraz zobowiązanie podmiotu udostępniającego zasoby, przedmiotowe środki dowodowe, niewystawione przez upoważnione podmioty, oraz pełnomocnictwo przekazuje</w:t>
      </w:r>
      <w:r w:rsidR="0074446C" w:rsidRPr="005E3A99">
        <w:rPr>
          <w:rFonts w:asciiTheme="majorHAnsi" w:hAnsiTheme="majorHAnsi"/>
          <w:sz w:val="22"/>
          <w:szCs w:val="22"/>
        </w:rPr>
        <w:t xml:space="preserve"> się w postaci elektronicznej i </w:t>
      </w:r>
      <w:r w:rsidRPr="005E3A99">
        <w:rPr>
          <w:rFonts w:asciiTheme="majorHAnsi" w:hAnsiTheme="majorHAnsi"/>
          <w:sz w:val="22"/>
          <w:szCs w:val="22"/>
        </w:rPr>
        <w:t>opatruje się kwalifikowanym podpisem elektr</w:t>
      </w:r>
      <w:r w:rsidR="00EF7627" w:rsidRPr="005E3A99">
        <w:rPr>
          <w:rFonts w:asciiTheme="majorHAnsi" w:hAnsiTheme="majorHAnsi"/>
          <w:sz w:val="22"/>
          <w:szCs w:val="22"/>
        </w:rPr>
        <w:t>onicznym, podpisem zaufanym lub </w:t>
      </w:r>
      <w:r w:rsidRPr="005E3A99">
        <w:rPr>
          <w:rFonts w:asciiTheme="majorHAnsi" w:hAnsiTheme="majorHAnsi"/>
          <w:sz w:val="22"/>
          <w:szCs w:val="22"/>
        </w:rPr>
        <w:t>podpisem osobistym.</w:t>
      </w:r>
    </w:p>
    <w:p w14:paraId="27C62C2C" w14:textId="69B24F1E" w:rsidR="00361C45" w:rsidRPr="005E3A99" w:rsidRDefault="00361C45" w:rsidP="000E578F">
      <w:pPr>
        <w:pStyle w:val="Akapitzlist"/>
        <w:numPr>
          <w:ilvl w:val="1"/>
          <w:numId w:val="52"/>
        </w:numPr>
        <w:tabs>
          <w:tab w:val="left" w:pos="993"/>
        </w:tabs>
        <w:spacing w:line="360" w:lineRule="auto"/>
        <w:ind w:left="426" w:hanging="284"/>
        <w:jc w:val="both"/>
        <w:rPr>
          <w:rFonts w:asciiTheme="majorHAnsi" w:hAnsiTheme="majorHAnsi" w:cs="Arial"/>
          <w:sz w:val="22"/>
          <w:szCs w:val="22"/>
        </w:rPr>
      </w:pPr>
      <w:r w:rsidRPr="005E3A99">
        <w:rPr>
          <w:rFonts w:asciiTheme="majorHAnsi" w:hAnsiTheme="majorHAnsi"/>
          <w:sz w:val="22"/>
          <w:szCs w:val="22"/>
        </w:rPr>
        <w:t>W przypadku gdy podmiotowe środki dowodowe, w tym ośw</w:t>
      </w:r>
      <w:r w:rsidR="0074446C" w:rsidRPr="005E3A99">
        <w:rPr>
          <w:rFonts w:asciiTheme="majorHAnsi" w:hAnsiTheme="majorHAnsi"/>
          <w:sz w:val="22"/>
          <w:szCs w:val="22"/>
        </w:rPr>
        <w:t>iadczenie, o którym mowa w art. </w:t>
      </w:r>
      <w:r w:rsidRPr="005E3A99">
        <w:rPr>
          <w:rFonts w:asciiTheme="majorHAnsi" w:hAnsiTheme="majorHAnsi"/>
          <w:sz w:val="22"/>
          <w:szCs w:val="22"/>
        </w:rPr>
        <w:t>117 ust. 4 ustawy, oraz zobowiązanie podmiotu udostępniającego zasoby, przedmiotowe środki dowodowe, niewystawione</w:t>
      </w:r>
      <w:r w:rsidR="0074446C" w:rsidRPr="005E3A99">
        <w:rPr>
          <w:rFonts w:asciiTheme="majorHAnsi" w:hAnsiTheme="majorHAnsi"/>
          <w:sz w:val="22"/>
          <w:szCs w:val="22"/>
        </w:rPr>
        <w:t xml:space="preserve"> przez upoważnione podmioty lub </w:t>
      </w:r>
      <w:r w:rsidRPr="005E3A99">
        <w:rPr>
          <w:rFonts w:asciiTheme="majorHAnsi" w:hAnsiTheme="majorHAnsi"/>
          <w:sz w:val="22"/>
          <w:szCs w:val="22"/>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5E3A99">
        <w:rPr>
          <w:rFonts w:asciiTheme="majorHAnsi" w:hAnsiTheme="majorHAnsi"/>
          <w:sz w:val="22"/>
          <w:szCs w:val="22"/>
        </w:rPr>
        <w:t>odność cyfrowego odwzorowania z </w:t>
      </w:r>
      <w:r w:rsidRPr="005E3A99">
        <w:rPr>
          <w:rFonts w:asciiTheme="majorHAnsi" w:hAnsiTheme="majorHAnsi"/>
          <w:sz w:val="22"/>
          <w:szCs w:val="22"/>
        </w:rPr>
        <w:t>dokumentem w</w:t>
      </w:r>
      <w:r w:rsidR="006A6DCA" w:rsidRPr="005E3A99">
        <w:rPr>
          <w:rFonts w:asciiTheme="majorHAnsi" w:hAnsiTheme="majorHAnsi"/>
          <w:sz w:val="22"/>
          <w:szCs w:val="22"/>
        </w:rPr>
        <w:t> </w:t>
      </w:r>
      <w:r w:rsidRPr="005E3A99">
        <w:rPr>
          <w:rFonts w:asciiTheme="majorHAnsi" w:hAnsiTheme="majorHAnsi"/>
          <w:sz w:val="22"/>
          <w:szCs w:val="22"/>
        </w:rPr>
        <w:t>postaci papierowej.</w:t>
      </w:r>
    </w:p>
    <w:p w14:paraId="6A0BC3D6" w14:textId="2180A693" w:rsidR="00361C45" w:rsidRPr="005E3A99" w:rsidRDefault="00361C45" w:rsidP="000E578F">
      <w:pPr>
        <w:pStyle w:val="Akapitzlist"/>
        <w:numPr>
          <w:ilvl w:val="1"/>
          <w:numId w:val="52"/>
        </w:numPr>
        <w:tabs>
          <w:tab w:val="left" w:pos="993"/>
        </w:tabs>
        <w:spacing w:line="360" w:lineRule="auto"/>
        <w:ind w:left="426" w:hanging="284"/>
        <w:jc w:val="both"/>
        <w:rPr>
          <w:rFonts w:asciiTheme="majorHAnsi" w:hAnsiTheme="majorHAnsi" w:cs="Arial"/>
          <w:sz w:val="22"/>
          <w:szCs w:val="22"/>
        </w:rPr>
      </w:pPr>
      <w:r w:rsidRPr="005E3A99">
        <w:rPr>
          <w:rFonts w:asciiTheme="majorHAnsi" w:hAnsiTheme="majorHAnsi"/>
          <w:sz w:val="22"/>
          <w:szCs w:val="22"/>
        </w:rPr>
        <w:lastRenderedPageBreak/>
        <w:t>Poświadczenia zgodności cyfrowego odwzorowania z dokumentem w postaci papierowej, o</w:t>
      </w:r>
      <w:r w:rsidR="00284417" w:rsidRPr="005E3A99">
        <w:rPr>
          <w:rFonts w:asciiTheme="majorHAnsi" w:hAnsiTheme="majorHAnsi"/>
          <w:sz w:val="22"/>
          <w:szCs w:val="22"/>
        </w:rPr>
        <w:t> </w:t>
      </w:r>
      <w:r w:rsidRPr="005E3A99">
        <w:rPr>
          <w:rFonts w:asciiTheme="majorHAnsi" w:hAnsiTheme="majorHAnsi"/>
          <w:sz w:val="22"/>
          <w:szCs w:val="22"/>
        </w:rPr>
        <w:t xml:space="preserve">którym mowa w ust. </w:t>
      </w:r>
      <w:r w:rsidR="00B857CE" w:rsidRPr="005E3A99">
        <w:rPr>
          <w:rFonts w:asciiTheme="majorHAnsi" w:hAnsiTheme="majorHAnsi"/>
          <w:sz w:val="22"/>
          <w:szCs w:val="22"/>
        </w:rPr>
        <w:t>1</w:t>
      </w:r>
      <w:r w:rsidR="002201C0" w:rsidRPr="005E3A99">
        <w:rPr>
          <w:rFonts w:asciiTheme="majorHAnsi" w:hAnsiTheme="majorHAnsi"/>
          <w:sz w:val="22"/>
          <w:szCs w:val="22"/>
        </w:rPr>
        <w:t>2</w:t>
      </w:r>
      <w:r w:rsidR="00A86AC3" w:rsidRPr="005E3A99">
        <w:rPr>
          <w:rFonts w:asciiTheme="majorHAnsi" w:hAnsiTheme="majorHAnsi"/>
          <w:sz w:val="22"/>
          <w:szCs w:val="22"/>
        </w:rPr>
        <w:t>.1.</w:t>
      </w:r>
      <w:r w:rsidR="00B857CE" w:rsidRPr="005E3A99">
        <w:rPr>
          <w:rFonts w:asciiTheme="majorHAnsi" w:hAnsiTheme="majorHAnsi"/>
          <w:sz w:val="22"/>
          <w:szCs w:val="22"/>
        </w:rPr>
        <w:t xml:space="preserve"> niniejszego rozdziału SWZ</w:t>
      </w:r>
      <w:r w:rsidRPr="005E3A99">
        <w:rPr>
          <w:rFonts w:asciiTheme="majorHAnsi" w:hAnsiTheme="majorHAnsi"/>
          <w:sz w:val="22"/>
          <w:szCs w:val="22"/>
        </w:rPr>
        <w:t>, dokonuje w przypadku:</w:t>
      </w:r>
    </w:p>
    <w:p w14:paraId="3A4E186D" w14:textId="2F81D55B" w:rsidR="00B857CE" w:rsidRPr="005E3A99" w:rsidRDefault="00B857CE" w:rsidP="000E578F">
      <w:pPr>
        <w:pStyle w:val="Akapitzlist"/>
        <w:tabs>
          <w:tab w:val="left" w:pos="993"/>
        </w:tabs>
        <w:autoSpaceDE w:val="0"/>
        <w:autoSpaceDN w:val="0"/>
        <w:adjustRightInd w:val="0"/>
        <w:spacing w:line="360" w:lineRule="auto"/>
        <w:ind w:left="426"/>
        <w:jc w:val="both"/>
        <w:rPr>
          <w:rFonts w:asciiTheme="majorHAnsi" w:hAnsiTheme="majorHAnsi"/>
          <w:sz w:val="22"/>
          <w:szCs w:val="22"/>
        </w:rPr>
      </w:pPr>
      <w:r w:rsidRPr="005E3A99">
        <w:rPr>
          <w:rFonts w:asciiTheme="majorHAnsi" w:hAnsiTheme="majorHAnsi"/>
          <w:sz w:val="22"/>
          <w:szCs w:val="22"/>
        </w:rPr>
        <w:t>1)</w:t>
      </w:r>
      <w:r w:rsidRPr="005E3A99">
        <w:rPr>
          <w:rFonts w:asciiTheme="majorHAnsi" w:hAnsiTheme="majorHAnsi"/>
          <w:sz w:val="22"/>
          <w:szCs w:val="22"/>
        </w:rPr>
        <w:tab/>
        <w:t xml:space="preserve">podmiotowych środków dowodowych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w:t>
      </w:r>
      <w:r w:rsidR="00A86AC3" w:rsidRPr="005E3A99">
        <w:rPr>
          <w:rFonts w:asciiTheme="majorHAnsi" w:hAnsiTheme="majorHAnsi"/>
          <w:sz w:val="22"/>
          <w:szCs w:val="22"/>
        </w:rPr>
        <w:t>W</w:t>
      </w:r>
      <w:r w:rsidRPr="005E3A99">
        <w:rPr>
          <w:rFonts w:asciiTheme="majorHAnsi" w:hAnsiTheme="majorHAnsi"/>
          <w:sz w:val="22"/>
          <w:szCs w:val="22"/>
        </w:rPr>
        <w:t>ykonawca wspólnie ubiegający się o udzielenie zamówienia, po</w:t>
      </w:r>
      <w:r w:rsidR="0074446C" w:rsidRPr="005E3A99">
        <w:rPr>
          <w:rFonts w:asciiTheme="majorHAnsi" w:hAnsiTheme="majorHAnsi"/>
          <w:sz w:val="22"/>
          <w:szCs w:val="22"/>
        </w:rPr>
        <w:t>dmiot udostępniający zasoby lub </w:t>
      </w:r>
      <w:r w:rsidRPr="005E3A99">
        <w:rPr>
          <w:rFonts w:asciiTheme="majorHAnsi" w:hAnsiTheme="majorHAnsi"/>
          <w:sz w:val="22"/>
          <w:szCs w:val="22"/>
        </w:rPr>
        <w:t>podwykonawca, w zakresie podmiotowych środków dowodow</w:t>
      </w:r>
      <w:r w:rsidR="0074446C" w:rsidRPr="005E3A99">
        <w:rPr>
          <w:rFonts w:asciiTheme="majorHAnsi" w:hAnsiTheme="majorHAnsi"/>
          <w:sz w:val="22"/>
          <w:szCs w:val="22"/>
        </w:rPr>
        <w:t>ych, które każdego z </w:t>
      </w:r>
      <w:r w:rsidRPr="005E3A99">
        <w:rPr>
          <w:rFonts w:asciiTheme="majorHAnsi" w:hAnsiTheme="majorHAnsi"/>
          <w:sz w:val="22"/>
          <w:szCs w:val="22"/>
        </w:rPr>
        <w:t xml:space="preserve">nich dotyczą; </w:t>
      </w:r>
    </w:p>
    <w:p w14:paraId="610BDFF1" w14:textId="6F42E7B8" w:rsidR="00B857CE" w:rsidRPr="005E3A99" w:rsidRDefault="00B857CE" w:rsidP="000E578F">
      <w:pPr>
        <w:pStyle w:val="Akapitzlist"/>
        <w:tabs>
          <w:tab w:val="left" w:pos="993"/>
        </w:tabs>
        <w:autoSpaceDE w:val="0"/>
        <w:autoSpaceDN w:val="0"/>
        <w:adjustRightInd w:val="0"/>
        <w:spacing w:line="360" w:lineRule="auto"/>
        <w:ind w:left="426"/>
        <w:jc w:val="both"/>
        <w:rPr>
          <w:rFonts w:asciiTheme="majorHAnsi" w:hAnsiTheme="majorHAnsi"/>
          <w:sz w:val="22"/>
          <w:szCs w:val="22"/>
        </w:rPr>
      </w:pPr>
      <w:r w:rsidRPr="005E3A99">
        <w:rPr>
          <w:rFonts w:asciiTheme="majorHAnsi" w:hAnsiTheme="majorHAnsi"/>
          <w:sz w:val="22"/>
          <w:szCs w:val="22"/>
        </w:rPr>
        <w:t>2)</w:t>
      </w:r>
      <w:r w:rsidRPr="005E3A99">
        <w:rPr>
          <w:rFonts w:asciiTheme="majorHAnsi" w:hAnsiTheme="majorHAnsi"/>
          <w:sz w:val="22"/>
          <w:szCs w:val="22"/>
        </w:rPr>
        <w:tab/>
        <w:t xml:space="preserve">przedmiotowego środka dowodowego, oświadczenia, o którym mowa w art. 117 ust. 4 ustawy, lub zobowiązania podmiotu udostępniającego zasoby – odpowiednio </w:t>
      </w:r>
      <w:r w:rsidR="00A86AC3" w:rsidRPr="005E3A99">
        <w:rPr>
          <w:rFonts w:asciiTheme="majorHAnsi" w:hAnsiTheme="majorHAnsi"/>
          <w:sz w:val="22"/>
          <w:szCs w:val="22"/>
        </w:rPr>
        <w:t>W</w:t>
      </w:r>
      <w:r w:rsidRPr="005E3A99">
        <w:rPr>
          <w:rFonts w:asciiTheme="majorHAnsi" w:hAnsiTheme="majorHAnsi"/>
          <w:sz w:val="22"/>
          <w:szCs w:val="22"/>
        </w:rPr>
        <w:t xml:space="preserve">ykonawca lub </w:t>
      </w:r>
      <w:r w:rsidR="00A86AC3" w:rsidRPr="005E3A99">
        <w:rPr>
          <w:rFonts w:asciiTheme="majorHAnsi" w:hAnsiTheme="majorHAnsi"/>
          <w:sz w:val="22"/>
          <w:szCs w:val="22"/>
        </w:rPr>
        <w:t>W</w:t>
      </w:r>
      <w:r w:rsidRPr="005E3A99">
        <w:rPr>
          <w:rFonts w:asciiTheme="majorHAnsi" w:hAnsiTheme="majorHAnsi"/>
          <w:sz w:val="22"/>
          <w:szCs w:val="22"/>
        </w:rPr>
        <w:t xml:space="preserve">ykonawca wspólnie ubiegający się o udzielenie zamówienia; </w:t>
      </w:r>
    </w:p>
    <w:p w14:paraId="4E6B4856" w14:textId="77777777" w:rsidR="005E3A99" w:rsidRDefault="00B857CE" w:rsidP="000E578F">
      <w:pPr>
        <w:pStyle w:val="Akapitzlist"/>
        <w:tabs>
          <w:tab w:val="left" w:pos="993"/>
        </w:tabs>
        <w:autoSpaceDE w:val="0"/>
        <w:autoSpaceDN w:val="0"/>
        <w:adjustRightInd w:val="0"/>
        <w:spacing w:line="360" w:lineRule="auto"/>
        <w:ind w:left="426"/>
        <w:jc w:val="both"/>
        <w:rPr>
          <w:rFonts w:asciiTheme="majorHAnsi" w:hAnsiTheme="majorHAnsi" w:cs="Arial"/>
          <w:sz w:val="22"/>
          <w:szCs w:val="22"/>
        </w:rPr>
      </w:pPr>
      <w:r w:rsidRPr="005E3A99">
        <w:rPr>
          <w:rFonts w:asciiTheme="majorHAnsi" w:hAnsiTheme="majorHAnsi"/>
          <w:sz w:val="22"/>
          <w:szCs w:val="22"/>
        </w:rPr>
        <w:t>3)</w:t>
      </w:r>
      <w:r w:rsidRPr="005E3A99">
        <w:rPr>
          <w:rFonts w:asciiTheme="majorHAnsi" w:hAnsiTheme="majorHAnsi"/>
          <w:sz w:val="22"/>
          <w:szCs w:val="22"/>
        </w:rPr>
        <w:tab/>
        <w:t>pełnomocnictwa – mocodawca.</w:t>
      </w:r>
    </w:p>
    <w:p w14:paraId="0E608145" w14:textId="6238FFF6" w:rsidR="00361C45" w:rsidRPr="005E3A99" w:rsidRDefault="00A5301C" w:rsidP="000E578F">
      <w:pPr>
        <w:pStyle w:val="Akapitzlist"/>
        <w:numPr>
          <w:ilvl w:val="1"/>
          <w:numId w:val="52"/>
        </w:numPr>
        <w:tabs>
          <w:tab w:val="left" w:pos="993"/>
        </w:tabs>
        <w:spacing w:line="360" w:lineRule="auto"/>
        <w:ind w:left="426" w:hanging="284"/>
        <w:jc w:val="both"/>
        <w:rPr>
          <w:rFonts w:asciiTheme="majorHAnsi" w:hAnsiTheme="majorHAnsi" w:cs="Arial"/>
          <w:sz w:val="22"/>
          <w:szCs w:val="22"/>
        </w:rPr>
      </w:pPr>
      <w:r w:rsidRPr="005E3A99">
        <w:rPr>
          <w:rFonts w:asciiTheme="majorHAnsi" w:hAnsiTheme="majorHAnsi"/>
          <w:sz w:val="22"/>
          <w:szCs w:val="22"/>
        </w:rPr>
        <w:t>Poświadczenia zgodności cyfrowego odwzorowania z dokumentem w postaci papierowej, o którym mowa w ust. 1</w:t>
      </w:r>
      <w:r w:rsidR="002201C0" w:rsidRPr="005E3A99">
        <w:rPr>
          <w:rFonts w:asciiTheme="majorHAnsi" w:hAnsiTheme="majorHAnsi"/>
          <w:sz w:val="22"/>
          <w:szCs w:val="22"/>
        </w:rPr>
        <w:t>2</w:t>
      </w:r>
      <w:r w:rsidR="00A86AC3" w:rsidRPr="005E3A99">
        <w:rPr>
          <w:rFonts w:asciiTheme="majorHAnsi" w:hAnsiTheme="majorHAnsi"/>
          <w:sz w:val="22"/>
          <w:szCs w:val="22"/>
        </w:rPr>
        <w:t>.1.</w:t>
      </w:r>
      <w:r w:rsidRPr="005E3A99">
        <w:rPr>
          <w:rFonts w:asciiTheme="majorHAnsi" w:hAnsiTheme="majorHAnsi"/>
          <w:sz w:val="22"/>
          <w:szCs w:val="22"/>
        </w:rPr>
        <w:t xml:space="preserve"> niniejszego rozdziału SWZ, może dokonać również notariusz.</w:t>
      </w:r>
    </w:p>
    <w:p w14:paraId="428AFDE0" w14:textId="57EDC86B" w:rsidR="00A5301C" w:rsidRPr="005E3A99" w:rsidRDefault="00A5301C" w:rsidP="000E578F">
      <w:pPr>
        <w:pStyle w:val="Akapitzlist"/>
        <w:numPr>
          <w:ilvl w:val="0"/>
          <w:numId w:val="52"/>
        </w:numPr>
        <w:spacing w:before="120" w:line="360" w:lineRule="auto"/>
        <w:ind w:left="425" w:hanging="425"/>
        <w:jc w:val="both"/>
        <w:rPr>
          <w:rFonts w:asciiTheme="majorHAnsi" w:hAnsiTheme="majorHAnsi" w:cs="Arial"/>
          <w:sz w:val="22"/>
          <w:szCs w:val="22"/>
        </w:rPr>
      </w:pPr>
      <w:r w:rsidRPr="005E3A99">
        <w:rPr>
          <w:rFonts w:asciiTheme="majorHAnsi" w:hAnsi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5E3A99" w:rsidRDefault="002132E9" w:rsidP="000E578F">
      <w:pPr>
        <w:pStyle w:val="Akapitzlist"/>
        <w:numPr>
          <w:ilvl w:val="0"/>
          <w:numId w:val="52"/>
        </w:numPr>
        <w:spacing w:before="120" w:line="360" w:lineRule="auto"/>
        <w:ind w:left="425" w:hanging="425"/>
        <w:jc w:val="both"/>
        <w:rPr>
          <w:rFonts w:asciiTheme="majorHAnsi" w:hAnsiTheme="majorHAnsi" w:cs="Arial"/>
          <w:sz w:val="22"/>
          <w:szCs w:val="22"/>
        </w:rPr>
      </w:pPr>
      <w:r w:rsidRPr="005E3A99">
        <w:rPr>
          <w:rFonts w:asciiTheme="majorHAnsi" w:hAnsiTheme="majorHAnsi"/>
          <w:sz w:val="22"/>
          <w:szCs w:val="22"/>
        </w:rPr>
        <w:t>Dokumenty elektroniczne w postępowaniu spełniają łącznie następujące wymagania:</w:t>
      </w:r>
    </w:p>
    <w:p w14:paraId="454B7D13" w14:textId="4DBD877A" w:rsidR="002132E9" w:rsidRPr="005E3A99" w:rsidRDefault="002132E9" w:rsidP="000E578F">
      <w:pPr>
        <w:pStyle w:val="Akapitzlist"/>
        <w:numPr>
          <w:ilvl w:val="0"/>
          <w:numId w:val="59"/>
        </w:numPr>
        <w:autoSpaceDE w:val="0"/>
        <w:autoSpaceDN w:val="0"/>
        <w:adjustRightInd w:val="0"/>
        <w:spacing w:line="360" w:lineRule="auto"/>
        <w:ind w:left="709" w:hanging="283"/>
        <w:jc w:val="both"/>
        <w:rPr>
          <w:rFonts w:asciiTheme="majorHAnsi" w:hAnsiTheme="majorHAnsi"/>
          <w:sz w:val="22"/>
          <w:szCs w:val="22"/>
        </w:rPr>
      </w:pPr>
      <w:r w:rsidRPr="005E3A99">
        <w:rPr>
          <w:rFonts w:asciiTheme="majorHAnsi" w:hAnsiTheme="majorHAnsi"/>
          <w:sz w:val="22"/>
          <w:szCs w:val="22"/>
        </w:rPr>
        <w:t>są utrwalone w sposób umożliwiający ich wielokr</w:t>
      </w:r>
      <w:r w:rsidR="00451398" w:rsidRPr="005E3A99">
        <w:rPr>
          <w:rFonts w:asciiTheme="majorHAnsi" w:hAnsiTheme="majorHAnsi"/>
          <w:sz w:val="22"/>
          <w:szCs w:val="22"/>
        </w:rPr>
        <w:t>otne odczytanie, zapisanie i </w:t>
      </w:r>
      <w:r w:rsidRPr="005E3A99">
        <w:rPr>
          <w:rFonts w:asciiTheme="majorHAnsi" w:hAnsiTheme="majorHAnsi"/>
          <w:sz w:val="22"/>
          <w:szCs w:val="22"/>
        </w:rPr>
        <w:t xml:space="preserve">powielenie, a także przekazanie przy użyciu środków komunikacji elektronicznej lub na informatycznym nośniku danych; </w:t>
      </w:r>
    </w:p>
    <w:p w14:paraId="7C0A0EDA" w14:textId="0FC1FC5E" w:rsidR="002132E9" w:rsidRPr="005E3A99" w:rsidRDefault="002132E9" w:rsidP="000E578F">
      <w:pPr>
        <w:pStyle w:val="Akapitzlist"/>
        <w:numPr>
          <w:ilvl w:val="0"/>
          <w:numId w:val="59"/>
        </w:numPr>
        <w:autoSpaceDE w:val="0"/>
        <w:autoSpaceDN w:val="0"/>
        <w:adjustRightInd w:val="0"/>
        <w:spacing w:line="360" w:lineRule="auto"/>
        <w:ind w:left="709" w:hanging="283"/>
        <w:jc w:val="both"/>
        <w:rPr>
          <w:rFonts w:asciiTheme="majorHAnsi" w:hAnsiTheme="majorHAnsi"/>
          <w:sz w:val="22"/>
          <w:szCs w:val="22"/>
        </w:rPr>
      </w:pPr>
      <w:r w:rsidRPr="005E3A99">
        <w:rPr>
          <w:rFonts w:asciiTheme="majorHAnsi" w:hAnsiTheme="majorHAnsi"/>
          <w:sz w:val="22"/>
          <w:szCs w:val="22"/>
        </w:rPr>
        <w:t>umożliwiają prezentację treści w postaci elektr</w:t>
      </w:r>
      <w:r w:rsidR="003818EE" w:rsidRPr="005E3A99">
        <w:rPr>
          <w:rFonts w:asciiTheme="majorHAnsi" w:hAnsiTheme="majorHAnsi"/>
          <w:sz w:val="22"/>
          <w:szCs w:val="22"/>
        </w:rPr>
        <w:t>onicznej, w szczególności przez </w:t>
      </w:r>
      <w:r w:rsidRPr="005E3A99">
        <w:rPr>
          <w:rFonts w:asciiTheme="majorHAnsi" w:hAnsiTheme="majorHAnsi"/>
          <w:sz w:val="22"/>
          <w:szCs w:val="22"/>
        </w:rPr>
        <w:t xml:space="preserve">wyświetlenie tej treści na monitorze ekranowym; </w:t>
      </w:r>
    </w:p>
    <w:p w14:paraId="28E8AFF1" w14:textId="72BC89BA" w:rsidR="002132E9" w:rsidRPr="005E3A99" w:rsidRDefault="002132E9" w:rsidP="000E578F">
      <w:pPr>
        <w:pStyle w:val="Akapitzlist"/>
        <w:numPr>
          <w:ilvl w:val="0"/>
          <w:numId w:val="59"/>
        </w:numPr>
        <w:autoSpaceDE w:val="0"/>
        <w:autoSpaceDN w:val="0"/>
        <w:adjustRightInd w:val="0"/>
        <w:spacing w:line="360" w:lineRule="auto"/>
        <w:ind w:left="709" w:hanging="283"/>
        <w:jc w:val="both"/>
        <w:rPr>
          <w:rFonts w:asciiTheme="majorHAnsi" w:hAnsiTheme="majorHAnsi"/>
          <w:sz w:val="22"/>
          <w:szCs w:val="22"/>
        </w:rPr>
      </w:pPr>
      <w:r w:rsidRPr="005E3A99">
        <w:rPr>
          <w:rFonts w:asciiTheme="majorHAnsi" w:hAnsiTheme="majorHAnsi"/>
          <w:sz w:val="22"/>
          <w:szCs w:val="22"/>
        </w:rPr>
        <w:t xml:space="preserve">umożliwiają prezentację treści w postaci papierowej, w szczególności za pomocą wydruku; </w:t>
      </w:r>
    </w:p>
    <w:p w14:paraId="3297D448" w14:textId="5CEF09A3" w:rsidR="002132E9" w:rsidRPr="005E3A99" w:rsidRDefault="002132E9" w:rsidP="000E578F">
      <w:pPr>
        <w:pStyle w:val="Akapitzlist"/>
        <w:numPr>
          <w:ilvl w:val="0"/>
          <w:numId w:val="59"/>
        </w:numPr>
        <w:spacing w:line="360" w:lineRule="auto"/>
        <w:ind w:left="709" w:hanging="283"/>
        <w:jc w:val="both"/>
        <w:rPr>
          <w:rFonts w:asciiTheme="majorHAnsi" w:hAnsiTheme="majorHAnsi" w:cs="Arial"/>
          <w:sz w:val="22"/>
          <w:szCs w:val="22"/>
        </w:rPr>
      </w:pPr>
      <w:r w:rsidRPr="005E3A99">
        <w:rPr>
          <w:rFonts w:asciiTheme="majorHAnsi" w:hAnsiTheme="majorHAnsi"/>
          <w:sz w:val="22"/>
          <w:szCs w:val="22"/>
        </w:rPr>
        <w:t>zawierają dane w układzie niepozostawiającym wątpliwości co do treści i kontekstu zapisanych informacji.</w:t>
      </w:r>
    </w:p>
    <w:p w14:paraId="2F8D4928" w14:textId="7FDC76B0" w:rsidR="002824D1" w:rsidRPr="001C1FBA" w:rsidRDefault="002824D1" w:rsidP="000E578F">
      <w:pPr>
        <w:pStyle w:val="Akapitzlist"/>
        <w:numPr>
          <w:ilvl w:val="0"/>
          <w:numId w:val="52"/>
        </w:numPr>
        <w:spacing w:before="120" w:line="360" w:lineRule="auto"/>
        <w:ind w:left="425" w:hanging="425"/>
        <w:jc w:val="both"/>
        <w:rPr>
          <w:rFonts w:asciiTheme="majorHAnsi" w:hAnsiTheme="majorHAnsi" w:cs="Arial"/>
          <w:sz w:val="22"/>
          <w:szCs w:val="22"/>
        </w:rPr>
      </w:pPr>
      <w:r w:rsidRPr="005E3A99">
        <w:rPr>
          <w:rFonts w:asciiTheme="majorHAnsi" w:hAnsiTheme="majorHAnsi"/>
          <w:sz w:val="22"/>
          <w:szCs w:val="22"/>
        </w:rPr>
        <w:t>Zgodnie z §</w:t>
      </w:r>
      <w:r w:rsidR="005E3A99">
        <w:rPr>
          <w:rFonts w:asciiTheme="majorHAnsi" w:hAnsiTheme="majorHAnsi"/>
          <w:sz w:val="22"/>
          <w:szCs w:val="22"/>
        </w:rPr>
        <w:t xml:space="preserve"> </w:t>
      </w:r>
      <w:r w:rsidRPr="005E3A99">
        <w:rPr>
          <w:rFonts w:asciiTheme="majorHAnsi" w:hAnsiTheme="majorHAnsi"/>
          <w:sz w:val="22"/>
          <w:szCs w:val="22"/>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Pr>
          <w:rFonts w:asciiTheme="majorHAnsi" w:hAnsiTheme="majorHAnsi"/>
          <w:sz w:val="22"/>
          <w:szCs w:val="22"/>
        </w:rPr>
        <w:t xml:space="preserve"> r. </w:t>
      </w:r>
      <w:r w:rsidRPr="005E3A99">
        <w:rPr>
          <w:rFonts w:asciiTheme="majorHAnsi" w:hAnsiTheme="majorHAnsi"/>
          <w:sz w:val="22"/>
          <w:szCs w:val="22"/>
        </w:rPr>
        <w:t xml:space="preserve">poz. 2452): </w:t>
      </w:r>
      <w:r w:rsidRPr="001C1FBA">
        <w:rPr>
          <w:rFonts w:asciiTheme="majorHAnsi" w:hAnsiTheme="majorHAnsi"/>
          <w:sz w:val="22"/>
          <w:szCs w:val="22"/>
        </w:rPr>
        <w:t xml:space="preserve">„Środki komunikacji elektronicznej w </w:t>
      </w:r>
      <w:r w:rsidRPr="001C1FBA">
        <w:rPr>
          <w:rFonts w:ascii="Cambria" w:hAnsi="Cambria"/>
          <w:sz w:val="22"/>
          <w:szCs w:val="22"/>
        </w:rPr>
        <w:t>postępowaniu</w:t>
      </w:r>
      <w:r w:rsidRPr="001C1FBA">
        <w:rPr>
          <w:rFonts w:asciiTheme="majorHAnsi" w:hAnsiTheme="majorHAnsi"/>
          <w:sz w:val="22"/>
          <w:szCs w:val="22"/>
        </w:rPr>
        <w:t xml:space="preserve"> lub konkursie służące do </w:t>
      </w:r>
      <w:r w:rsidRPr="001C1FBA">
        <w:rPr>
          <w:rFonts w:asciiTheme="majorHAnsi" w:hAnsiTheme="majorHAnsi"/>
          <w:sz w:val="22"/>
          <w:szCs w:val="22"/>
        </w:rPr>
        <w:lastRenderedPageBreak/>
        <w:t xml:space="preserve">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Pr>
          <w:rFonts w:asciiTheme="majorHAnsi" w:hAnsiTheme="majorHAnsi"/>
          <w:sz w:val="22"/>
          <w:szCs w:val="22"/>
        </w:rPr>
        <w:t xml:space="preserve">                      </w:t>
      </w:r>
      <w:r w:rsidRPr="001C1FBA">
        <w:rPr>
          <w:rFonts w:asciiTheme="majorHAnsi" w:hAnsiTheme="majorHAnsi"/>
          <w:sz w:val="22"/>
          <w:szCs w:val="22"/>
        </w:rPr>
        <w:t>w §</w:t>
      </w:r>
      <w:r w:rsidR="00D538D0" w:rsidRPr="001C1FBA">
        <w:rPr>
          <w:rFonts w:asciiTheme="majorHAnsi" w:hAnsiTheme="majorHAnsi"/>
          <w:sz w:val="22"/>
          <w:szCs w:val="22"/>
        </w:rPr>
        <w:t xml:space="preserve"> </w:t>
      </w:r>
      <w:r w:rsidRPr="001C1FBA">
        <w:rPr>
          <w:rFonts w:asciiTheme="majorHAnsi" w:hAnsiTheme="majorHAnsi"/>
          <w:sz w:val="22"/>
          <w:szCs w:val="22"/>
        </w:rPr>
        <w:t>11 ust. 1, umożliwiają identyfikację podmiotów przekazujących te dokumenty elektroniczne oraz ustalenie dokł</w:t>
      </w:r>
      <w:r w:rsidR="00821D3B" w:rsidRPr="001C1FBA">
        <w:rPr>
          <w:rFonts w:asciiTheme="majorHAnsi" w:hAnsiTheme="majorHAnsi"/>
          <w:sz w:val="22"/>
          <w:szCs w:val="22"/>
        </w:rPr>
        <w:t>adnego czasu i daty ich odbioru</w:t>
      </w:r>
      <w:r w:rsidRPr="001C1FBA">
        <w:rPr>
          <w:rFonts w:asciiTheme="majorHAnsi" w:hAnsiTheme="majorHAnsi"/>
          <w:sz w:val="22"/>
          <w:szCs w:val="22"/>
        </w:rPr>
        <w:t>”.</w:t>
      </w:r>
    </w:p>
    <w:p w14:paraId="280B69A7" w14:textId="7A0A4070" w:rsidR="00821D3B" w:rsidRPr="00CB4E76" w:rsidRDefault="00821D3B" w:rsidP="000E578F">
      <w:pPr>
        <w:pStyle w:val="Akapitzlist"/>
        <w:spacing w:line="360" w:lineRule="auto"/>
        <w:ind w:left="426"/>
        <w:jc w:val="both"/>
        <w:rPr>
          <w:rFonts w:asciiTheme="majorHAnsi" w:hAnsiTheme="majorHAnsi"/>
          <w:sz w:val="12"/>
          <w:szCs w:val="12"/>
        </w:rPr>
      </w:pPr>
    </w:p>
    <w:p w14:paraId="0DAD9ECE" w14:textId="2EE558D2" w:rsidR="000F1435" w:rsidRPr="003D5400" w:rsidRDefault="000F1435" w:rsidP="000E578F">
      <w:pPr>
        <w:pStyle w:val="Nagwek2"/>
        <w:spacing w:line="360" w:lineRule="auto"/>
        <w:ind w:firstLine="0"/>
        <w:rPr>
          <w:rFonts w:ascii="Cambria" w:hAnsi="Cambria"/>
          <w:sz w:val="22"/>
          <w:szCs w:val="22"/>
        </w:rPr>
      </w:pPr>
      <w:r w:rsidRPr="003D5400">
        <w:rPr>
          <w:rFonts w:ascii="Cambria" w:hAnsi="Cambria"/>
          <w:sz w:val="22"/>
          <w:szCs w:val="22"/>
        </w:rPr>
        <w:t xml:space="preserve">ROZDZIAŁ </w:t>
      </w:r>
      <w:r w:rsidR="00572D54" w:rsidRPr="003D5400">
        <w:rPr>
          <w:rFonts w:ascii="Cambria" w:hAnsi="Cambria"/>
          <w:sz w:val="22"/>
          <w:szCs w:val="22"/>
        </w:rPr>
        <w:t>X</w:t>
      </w:r>
      <w:r w:rsidR="0042417D" w:rsidRPr="003D5400">
        <w:rPr>
          <w:rFonts w:ascii="Cambria" w:hAnsi="Cambria"/>
          <w:sz w:val="22"/>
          <w:szCs w:val="22"/>
        </w:rPr>
        <w:t>IV</w:t>
      </w:r>
    </w:p>
    <w:p w14:paraId="58B1EEB8" w14:textId="77777777" w:rsidR="006E67D3" w:rsidRPr="003D5400" w:rsidRDefault="006E67D3" w:rsidP="000E578F">
      <w:pPr>
        <w:pStyle w:val="Nagwek2"/>
        <w:spacing w:line="360" w:lineRule="auto"/>
        <w:ind w:firstLine="0"/>
        <w:rPr>
          <w:rFonts w:ascii="Cambria" w:hAnsi="Cambria"/>
          <w:sz w:val="22"/>
          <w:szCs w:val="22"/>
        </w:rPr>
      </w:pPr>
      <w:r w:rsidRPr="003D5400">
        <w:rPr>
          <w:rFonts w:ascii="Cambria" w:hAnsi="Cambria"/>
          <w:sz w:val="22"/>
          <w:szCs w:val="22"/>
        </w:rPr>
        <w:t>OPIS SPOSOBU UDZIELANIA WYJAŚNIEŃ DOTYCZĄCYCH SPECYFIKACJI</w:t>
      </w:r>
      <w:r w:rsidR="000F1435" w:rsidRPr="003D5400">
        <w:rPr>
          <w:rFonts w:ascii="Cambria" w:hAnsi="Cambria"/>
          <w:sz w:val="22"/>
          <w:szCs w:val="22"/>
        </w:rPr>
        <w:t xml:space="preserve"> WARUNKÓW </w:t>
      </w:r>
      <w:r w:rsidRPr="003D5400">
        <w:rPr>
          <w:rFonts w:ascii="Cambria" w:hAnsi="Cambria"/>
          <w:sz w:val="22"/>
          <w:szCs w:val="22"/>
        </w:rPr>
        <w:t>ZAMÓWIENIA</w:t>
      </w:r>
    </w:p>
    <w:p w14:paraId="3D1FF74A" w14:textId="77777777" w:rsidR="006E67D3" w:rsidRPr="003D5400" w:rsidRDefault="006E67D3" w:rsidP="000E578F">
      <w:pPr>
        <w:pStyle w:val="Tekstpodstawowy"/>
        <w:spacing w:line="360" w:lineRule="auto"/>
        <w:ind w:right="28"/>
        <w:rPr>
          <w:rFonts w:ascii="Cambria" w:hAnsi="Cambria" w:cs="Arial"/>
          <w:sz w:val="22"/>
          <w:szCs w:val="22"/>
        </w:rPr>
      </w:pPr>
    </w:p>
    <w:p w14:paraId="5F6D7B35" w14:textId="16ADEF42" w:rsidR="006E67D3" w:rsidRPr="00C56EF7" w:rsidRDefault="000F1435" w:rsidP="000E578F">
      <w:pPr>
        <w:pStyle w:val="Tekstpodstawowy"/>
        <w:numPr>
          <w:ilvl w:val="0"/>
          <w:numId w:val="6"/>
        </w:numPr>
        <w:tabs>
          <w:tab w:val="clear" w:pos="567"/>
          <w:tab w:val="num" w:pos="426"/>
        </w:tabs>
        <w:spacing w:after="60" w:line="360" w:lineRule="auto"/>
        <w:ind w:right="28"/>
        <w:rPr>
          <w:rFonts w:ascii="Cambria" w:hAnsi="Cambria" w:cs="Arial"/>
          <w:sz w:val="22"/>
          <w:szCs w:val="22"/>
        </w:rPr>
      </w:pPr>
      <w:r w:rsidRPr="003D5400">
        <w:rPr>
          <w:rFonts w:ascii="Cambria" w:hAnsi="Cambria" w:cs="Arial"/>
          <w:sz w:val="22"/>
          <w:szCs w:val="22"/>
        </w:rPr>
        <w:t>Treść S</w:t>
      </w:r>
      <w:r w:rsidR="006E67D3" w:rsidRPr="003D5400">
        <w:rPr>
          <w:rFonts w:ascii="Cambria" w:hAnsi="Cambria" w:cs="Arial"/>
          <w:sz w:val="22"/>
          <w:szCs w:val="22"/>
        </w:rPr>
        <w:t xml:space="preserve">WZ wraz z załącznikami zamieszczona jest na Platformie </w:t>
      </w:r>
      <w:r w:rsidR="00682494">
        <w:rPr>
          <w:rFonts w:ascii="Cambria" w:hAnsi="Cambria" w:cs="Arial"/>
          <w:sz w:val="22"/>
          <w:szCs w:val="22"/>
        </w:rPr>
        <w:t>zakupowej</w:t>
      </w:r>
      <w:r w:rsidR="006E67D3" w:rsidRPr="003D5400">
        <w:rPr>
          <w:rFonts w:ascii="Cambria" w:hAnsi="Cambria" w:cs="Arial"/>
          <w:sz w:val="22"/>
          <w:szCs w:val="22"/>
        </w:rPr>
        <w:t>.</w:t>
      </w:r>
    </w:p>
    <w:p w14:paraId="0FB8230C" w14:textId="051ED26E" w:rsidR="006E67D3" w:rsidRPr="00C56EF7" w:rsidRDefault="006E67D3" w:rsidP="000E578F">
      <w:pPr>
        <w:pStyle w:val="Tekstpodstawowy"/>
        <w:numPr>
          <w:ilvl w:val="0"/>
          <w:numId w:val="6"/>
        </w:numPr>
        <w:tabs>
          <w:tab w:val="clear" w:pos="567"/>
          <w:tab w:val="num" w:pos="426"/>
        </w:tabs>
        <w:spacing w:after="60" w:line="360" w:lineRule="auto"/>
        <w:ind w:right="28"/>
        <w:rPr>
          <w:rFonts w:ascii="Cambria" w:hAnsi="Cambria" w:cs="Arial"/>
          <w:sz w:val="22"/>
          <w:szCs w:val="22"/>
        </w:rPr>
      </w:pPr>
      <w:r w:rsidRPr="003D5400">
        <w:rPr>
          <w:rFonts w:ascii="Cambria" w:hAnsi="Cambria" w:cs="Arial"/>
          <w:sz w:val="22"/>
          <w:szCs w:val="22"/>
        </w:rPr>
        <w:t>Wykonawca może zwrócić się do Zamaw</w:t>
      </w:r>
      <w:r w:rsidR="000F1435" w:rsidRPr="003D5400">
        <w:rPr>
          <w:rFonts w:ascii="Cambria" w:hAnsi="Cambria" w:cs="Arial"/>
          <w:sz w:val="22"/>
          <w:szCs w:val="22"/>
        </w:rPr>
        <w:t>iającego z wnioskiem o wyjaśnienie treści S</w:t>
      </w:r>
      <w:r w:rsidRPr="003D5400">
        <w:rPr>
          <w:rFonts w:ascii="Cambria" w:hAnsi="Cambria" w:cs="Arial"/>
          <w:sz w:val="22"/>
          <w:szCs w:val="22"/>
        </w:rPr>
        <w:t>WZ.</w:t>
      </w:r>
    </w:p>
    <w:p w14:paraId="7C53C5CF" w14:textId="08AC53A1" w:rsidR="006E67D3" w:rsidRPr="00C56EF7" w:rsidRDefault="006E67D3" w:rsidP="000E578F">
      <w:pPr>
        <w:pStyle w:val="Tekstpodstawowy"/>
        <w:numPr>
          <w:ilvl w:val="0"/>
          <w:numId w:val="6"/>
        </w:numPr>
        <w:tabs>
          <w:tab w:val="clear" w:pos="567"/>
        </w:tabs>
        <w:spacing w:after="60" w:line="360" w:lineRule="auto"/>
        <w:ind w:left="426" w:right="28" w:hanging="426"/>
        <w:rPr>
          <w:rFonts w:ascii="Cambria" w:hAnsi="Cambria" w:cs="Arial"/>
          <w:sz w:val="22"/>
          <w:szCs w:val="22"/>
        </w:rPr>
      </w:pPr>
      <w:r w:rsidRPr="003D5400">
        <w:rPr>
          <w:rFonts w:ascii="Cambria" w:hAnsi="Cambria" w:cs="Arial"/>
          <w:sz w:val="22"/>
          <w:szCs w:val="22"/>
        </w:rPr>
        <w:t>Zamawiający niezwłocznie udzieli wyjaśnień, jednakże nie później niż na 2 dni przed upływem terminu składania ofert</w:t>
      </w:r>
      <w:r w:rsidR="000F1435" w:rsidRPr="003D5400">
        <w:rPr>
          <w:rFonts w:ascii="Cambria" w:hAnsi="Cambria" w:cs="Arial"/>
          <w:sz w:val="22"/>
          <w:szCs w:val="22"/>
        </w:rPr>
        <w:t>, o ile wniosek o wyjaśnienie S</w:t>
      </w:r>
      <w:r w:rsidRPr="003D5400">
        <w:rPr>
          <w:rFonts w:ascii="Cambria" w:hAnsi="Cambria" w:cs="Arial"/>
          <w:sz w:val="22"/>
          <w:szCs w:val="22"/>
        </w:rPr>
        <w:t xml:space="preserve">WZ wpłynie do Zamawiającego nie później niż </w:t>
      </w:r>
      <w:r w:rsidR="000F1435" w:rsidRPr="003D5400">
        <w:rPr>
          <w:rFonts w:ascii="Cambria" w:hAnsi="Cambria" w:cs="Arial"/>
          <w:sz w:val="22"/>
          <w:szCs w:val="22"/>
        </w:rPr>
        <w:t>na 4 dni przed</w:t>
      </w:r>
      <w:r w:rsidRPr="003D5400">
        <w:rPr>
          <w:rFonts w:ascii="Cambria" w:hAnsi="Cambria" w:cs="Arial"/>
          <w:sz w:val="22"/>
          <w:szCs w:val="22"/>
        </w:rPr>
        <w:t xml:space="preserve"> </w:t>
      </w:r>
      <w:r w:rsidR="000F1435" w:rsidRPr="003D5400">
        <w:rPr>
          <w:rFonts w:ascii="Cambria" w:hAnsi="Cambria" w:cs="Arial"/>
          <w:sz w:val="22"/>
          <w:szCs w:val="22"/>
        </w:rPr>
        <w:t>upływem</w:t>
      </w:r>
      <w:r w:rsidRPr="003D5400">
        <w:rPr>
          <w:rFonts w:ascii="Cambria" w:hAnsi="Cambria" w:cs="Arial"/>
          <w:sz w:val="22"/>
          <w:szCs w:val="22"/>
        </w:rPr>
        <w:t xml:space="preserve"> terminu składania ofert.</w:t>
      </w:r>
    </w:p>
    <w:p w14:paraId="71FDD6F5" w14:textId="35788275" w:rsidR="006E67D3" w:rsidRPr="00C56EF7" w:rsidRDefault="006E67D3" w:rsidP="000E578F">
      <w:pPr>
        <w:pStyle w:val="Tekstpodstawowy"/>
        <w:numPr>
          <w:ilvl w:val="0"/>
          <w:numId w:val="6"/>
        </w:numPr>
        <w:tabs>
          <w:tab w:val="clear" w:pos="567"/>
        </w:tabs>
        <w:spacing w:after="60" w:line="360" w:lineRule="auto"/>
        <w:ind w:left="426" w:right="28" w:hanging="426"/>
        <w:rPr>
          <w:rFonts w:ascii="Cambria" w:hAnsi="Cambria" w:cs="Arial"/>
          <w:sz w:val="22"/>
          <w:szCs w:val="22"/>
        </w:rPr>
      </w:pPr>
      <w:r w:rsidRPr="003D5400">
        <w:rPr>
          <w:rFonts w:ascii="Cambria" w:hAnsi="Cambria" w:cs="Arial"/>
          <w:sz w:val="22"/>
          <w:szCs w:val="22"/>
        </w:rPr>
        <w:t>Wszelkie wy</w:t>
      </w:r>
      <w:r w:rsidR="00EA0A8C" w:rsidRPr="003D5400">
        <w:rPr>
          <w:rFonts w:ascii="Cambria" w:hAnsi="Cambria" w:cs="Arial"/>
          <w:sz w:val="22"/>
          <w:szCs w:val="22"/>
        </w:rPr>
        <w:t>jaśnienia, modyfikacje treści S</w:t>
      </w:r>
      <w:r w:rsidRPr="003D5400">
        <w:rPr>
          <w:rFonts w:ascii="Cambria" w:hAnsi="Cambria" w:cs="Arial"/>
          <w:sz w:val="22"/>
          <w:szCs w:val="22"/>
        </w:rPr>
        <w:t>WZ oraz inne informacje związane z niniejszym postępowaniem</w:t>
      </w:r>
      <w:r w:rsidR="005C5865" w:rsidRPr="003D5400">
        <w:rPr>
          <w:rFonts w:ascii="Cambria" w:hAnsi="Cambria" w:cs="Arial"/>
          <w:sz w:val="22"/>
          <w:szCs w:val="22"/>
        </w:rPr>
        <w:t xml:space="preserve">, </w:t>
      </w:r>
      <w:r w:rsidRPr="003D5400">
        <w:rPr>
          <w:rFonts w:ascii="Cambria" w:hAnsi="Cambria" w:cs="Arial"/>
          <w:sz w:val="22"/>
          <w:szCs w:val="22"/>
        </w:rPr>
        <w:t xml:space="preserve">Zamawiający będzie zamieszczał wyłącznie na Platformie </w:t>
      </w:r>
      <w:r w:rsidR="00682494">
        <w:rPr>
          <w:rFonts w:ascii="Cambria" w:hAnsi="Cambria" w:cs="Arial"/>
          <w:sz w:val="22"/>
          <w:szCs w:val="22"/>
        </w:rPr>
        <w:t>zakupowej</w:t>
      </w:r>
      <w:r w:rsidR="005C5865" w:rsidRPr="003D5400">
        <w:rPr>
          <w:rFonts w:ascii="Cambria" w:hAnsi="Cambria" w:cs="Arial"/>
          <w:sz w:val="22"/>
          <w:szCs w:val="22"/>
        </w:rPr>
        <w:t xml:space="preserve">, </w:t>
      </w:r>
      <w:r w:rsidRPr="003D5400">
        <w:rPr>
          <w:rFonts w:ascii="Cambria" w:hAnsi="Cambria" w:cs="Arial"/>
          <w:sz w:val="22"/>
          <w:szCs w:val="22"/>
        </w:rPr>
        <w:t>w wierszu oznaczonym tytułem oraz znakiem sprawy niniejszego postępowania.</w:t>
      </w:r>
    </w:p>
    <w:p w14:paraId="6E3A6857" w14:textId="5FADBD55" w:rsidR="006E67D3" w:rsidRPr="00C56EF7" w:rsidRDefault="006E67D3" w:rsidP="000E578F">
      <w:pPr>
        <w:pStyle w:val="Tekstpodstawowy"/>
        <w:numPr>
          <w:ilvl w:val="0"/>
          <w:numId w:val="6"/>
        </w:numPr>
        <w:tabs>
          <w:tab w:val="clear" w:pos="567"/>
        </w:tabs>
        <w:spacing w:after="60" w:line="360" w:lineRule="auto"/>
        <w:ind w:left="426" w:right="28" w:hanging="426"/>
        <w:rPr>
          <w:rFonts w:ascii="Cambria" w:hAnsi="Cambria" w:cs="Arial"/>
          <w:sz w:val="22"/>
          <w:szCs w:val="22"/>
        </w:rPr>
      </w:pPr>
      <w:r w:rsidRPr="003D5400">
        <w:rPr>
          <w:rFonts w:ascii="Cambria" w:hAnsi="Cambria" w:cs="Arial"/>
          <w:sz w:val="22"/>
          <w:szCs w:val="22"/>
        </w:rPr>
        <w:t xml:space="preserve">W uzasadnionych przypadkach Zamawiający może przed upływem terminu </w:t>
      </w:r>
      <w:r w:rsidR="00EA0A8C" w:rsidRPr="003D5400">
        <w:rPr>
          <w:rFonts w:ascii="Cambria" w:hAnsi="Cambria" w:cs="Arial"/>
          <w:sz w:val="22"/>
          <w:szCs w:val="22"/>
        </w:rPr>
        <w:t>składania ofert zmienić treść S</w:t>
      </w:r>
      <w:r w:rsidRPr="003D5400">
        <w:rPr>
          <w:rFonts w:ascii="Cambria" w:hAnsi="Cambria" w:cs="Arial"/>
          <w:sz w:val="22"/>
          <w:szCs w:val="22"/>
        </w:rPr>
        <w:t xml:space="preserve">WZ. Każda wprowadzona przez Zamawiającego zmiana staje </w:t>
      </w:r>
      <w:r w:rsidR="00EA0A8C" w:rsidRPr="003D5400">
        <w:rPr>
          <w:rFonts w:ascii="Cambria" w:hAnsi="Cambria" w:cs="Arial"/>
          <w:sz w:val="22"/>
          <w:szCs w:val="22"/>
        </w:rPr>
        <w:t>się w takim przypadku częścią SWZ. Dokonaną zmianę treści S</w:t>
      </w:r>
      <w:r w:rsidRPr="003D5400">
        <w:rPr>
          <w:rFonts w:ascii="Cambria" w:hAnsi="Cambria" w:cs="Arial"/>
          <w:sz w:val="22"/>
          <w:szCs w:val="22"/>
        </w:rPr>
        <w:t xml:space="preserve">WZ Zamawiający udostępnia na Platformie </w:t>
      </w:r>
      <w:r w:rsidR="003A30F3">
        <w:rPr>
          <w:rFonts w:ascii="Cambria" w:hAnsi="Cambria" w:cs="Arial"/>
          <w:sz w:val="22"/>
          <w:szCs w:val="22"/>
        </w:rPr>
        <w:t>zakupowe</w:t>
      </w:r>
      <w:r w:rsidRPr="003D5400">
        <w:rPr>
          <w:rFonts w:ascii="Cambria" w:hAnsi="Cambria" w:cs="Arial"/>
          <w:sz w:val="22"/>
          <w:szCs w:val="22"/>
        </w:rPr>
        <w:t>j.</w:t>
      </w:r>
    </w:p>
    <w:p w14:paraId="51C1CDD6" w14:textId="77777777" w:rsidR="006E67D3" w:rsidRDefault="006E67D3" w:rsidP="000E578F">
      <w:pPr>
        <w:pStyle w:val="Tekstpodstawowy"/>
        <w:numPr>
          <w:ilvl w:val="0"/>
          <w:numId w:val="6"/>
        </w:numPr>
        <w:tabs>
          <w:tab w:val="clear" w:pos="567"/>
          <w:tab w:val="num" w:pos="142"/>
        </w:tabs>
        <w:spacing w:after="60" w:line="360" w:lineRule="auto"/>
        <w:ind w:left="426" w:right="28" w:hanging="426"/>
        <w:rPr>
          <w:rFonts w:ascii="Cambria" w:hAnsi="Cambria" w:cs="Arial"/>
          <w:sz w:val="22"/>
          <w:szCs w:val="22"/>
        </w:rPr>
      </w:pPr>
      <w:r w:rsidRPr="003D5400">
        <w:rPr>
          <w:rFonts w:ascii="Cambria" w:hAnsi="Cambria" w:cs="Arial"/>
          <w:sz w:val="22"/>
          <w:szCs w:val="22"/>
        </w:rPr>
        <w:t>Zamawiający oświadcza, iż nie zamierza zwoływać zebrania Wykonaw</w:t>
      </w:r>
      <w:r w:rsidR="00EA0A8C" w:rsidRPr="003D5400">
        <w:rPr>
          <w:rFonts w:ascii="Cambria" w:hAnsi="Cambria" w:cs="Arial"/>
          <w:sz w:val="22"/>
          <w:szCs w:val="22"/>
        </w:rPr>
        <w:t>ców w celu wyjaśnienia treści S</w:t>
      </w:r>
      <w:r w:rsidRPr="003D5400">
        <w:rPr>
          <w:rFonts w:ascii="Cambria" w:hAnsi="Cambria" w:cs="Arial"/>
          <w:sz w:val="22"/>
          <w:szCs w:val="22"/>
        </w:rPr>
        <w:t>WZ.</w:t>
      </w:r>
    </w:p>
    <w:p w14:paraId="0DF9E6B8" w14:textId="77777777" w:rsidR="00EA190D" w:rsidRPr="003D5400" w:rsidRDefault="00EA190D" w:rsidP="000E578F">
      <w:pPr>
        <w:pStyle w:val="Tekstpodstawowy"/>
        <w:spacing w:after="60" w:line="360" w:lineRule="auto"/>
        <w:ind w:left="426" w:right="28"/>
        <w:rPr>
          <w:rFonts w:ascii="Cambria" w:hAnsi="Cambria" w:cs="Arial"/>
          <w:sz w:val="22"/>
          <w:szCs w:val="22"/>
        </w:rPr>
      </w:pPr>
    </w:p>
    <w:p w14:paraId="2A3D45AE" w14:textId="26F04AD6" w:rsidR="00EA0A8C" w:rsidRPr="003D5400" w:rsidRDefault="006E67D3" w:rsidP="000E578F">
      <w:pPr>
        <w:pStyle w:val="Nagwek2"/>
        <w:spacing w:line="360" w:lineRule="auto"/>
        <w:ind w:firstLine="0"/>
        <w:rPr>
          <w:rFonts w:ascii="Cambria" w:hAnsi="Cambria"/>
          <w:sz w:val="22"/>
          <w:szCs w:val="22"/>
        </w:rPr>
      </w:pPr>
      <w:r w:rsidRPr="003D5400">
        <w:rPr>
          <w:rFonts w:ascii="Cambria" w:hAnsi="Cambria"/>
          <w:sz w:val="22"/>
          <w:szCs w:val="22"/>
        </w:rPr>
        <w:t>ROZDZIAŁ X</w:t>
      </w:r>
      <w:r w:rsidR="00EC1688" w:rsidRPr="003D5400">
        <w:rPr>
          <w:rFonts w:ascii="Cambria" w:hAnsi="Cambria"/>
          <w:sz w:val="22"/>
          <w:szCs w:val="22"/>
        </w:rPr>
        <w:t>V</w:t>
      </w:r>
    </w:p>
    <w:p w14:paraId="0BA6EB8C" w14:textId="1E3D63D1" w:rsidR="006E67D3" w:rsidRPr="003D5400" w:rsidRDefault="006E67D3" w:rsidP="000E578F">
      <w:pPr>
        <w:pStyle w:val="Nagwek2"/>
        <w:spacing w:line="360" w:lineRule="auto"/>
        <w:ind w:firstLine="0"/>
        <w:rPr>
          <w:rFonts w:ascii="Cambria" w:hAnsi="Cambria"/>
          <w:sz w:val="22"/>
          <w:szCs w:val="22"/>
        </w:rPr>
      </w:pPr>
      <w:r w:rsidRPr="003D5400">
        <w:rPr>
          <w:rFonts w:ascii="Cambria" w:hAnsi="Cambria"/>
          <w:sz w:val="22"/>
          <w:szCs w:val="22"/>
        </w:rPr>
        <w:t xml:space="preserve">OSOBY ZE STRONY ZAMAWIAJĄCEGO UPRAWNIONE DO </w:t>
      </w:r>
      <w:r w:rsidR="00A86AC3" w:rsidRPr="003D5400">
        <w:rPr>
          <w:rFonts w:ascii="Cambria" w:hAnsi="Cambria"/>
          <w:sz w:val="22"/>
          <w:szCs w:val="22"/>
        </w:rPr>
        <w:t>KOMUNIKOWANIA</w:t>
      </w:r>
      <w:r w:rsidRPr="003D5400">
        <w:rPr>
          <w:rFonts w:ascii="Cambria" w:hAnsi="Cambria"/>
          <w:sz w:val="22"/>
          <w:szCs w:val="22"/>
        </w:rPr>
        <w:t xml:space="preserve"> SIĘ Z WYKONAWCAMI</w:t>
      </w:r>
    </w:p>
    <w:p w14:paraId="1DA70A57" w14:textId="77777777" w:rsidR="006E67D3" w:rsidRPr="00CB4E76" w:rsidRDefault="006E67D3" w:rsidP="000E578F">
      <w:pPr>
        <w:spacing w:line="360" w:lineRule="auto"/>
        <w:jc w:val="both"/>
        <w:rPr>
          <w:rFonts w:ascii="Cambria" w:hAnsi="Cambria" w:cs="Arial"/>
          <w:sz w:val="12"/>
          <w:szCs w:val="12"/>
        </w:rPr>
      </w:pPr>
    </w:p>
    <w:p w14:paraId="10A61275" w14:textId="77777777" w:rsidR="0041384C" w:rsidRDefault="006E67D3" w:rsidP="000E578F">
      <w:pPr>
        <w:pStyle w:val="Tekstpodstawowy"/>
        <w:spacing w:line="360" w:lineRule="auto"/>
        <w:ind w:firstLine="1"/>
        <w:rPr>
          <w:rFonts w:ascii="Cambria" w:hAnsi="Cambria" w:cs="Arial"/>
          <w:sz w:val="22"/>
          <w:szCs w:val="22"/>
        </w:rPr>
      </w:pPr>
      <w:r w:rsidRPr="003D5400">
        <w:rPr>
          <w:rFonts w:ascii="Cambria" w:hAnsi="Cambria" w:cs="Arial"/>
          <w:sz w:val="22"/>
          <w:szCs w:val="22"/>
        </w:rPr>
        <w:t>Zamawi</w:t>
      </w:r>
      <w:r w:rsidR="0041384C">
        <w:rPr>
          <w:rFonts w:ascii="Cambria" w:hAnsi="Cambria" w:cs="Arial"/>
          <w:sz w:val="22"/>
          <w:szCs w:val="22"/>
        </w:rPr>
        <w:t>ający wyznacza następujące osoby</w:t>
      </w:r>
      <w:r w:rsidRPr="003D5400">
        <w:rPr>
          <w:rFonts w:ascii="Cambria" w:hAnsi="Cambria" w:cs="Arial"/>
          <w:sz w:val="22"/>
          <w:szCs w:val="22"/>
        </w:rPr>
        <w:t xml:space="preserve"> do </w:t>
      </w:r>
      <w:r w:rsidR="005C5865" w:rsidRPr="003D5400">
        <w:rPr>
          <w:rFonts w:ascii="Cambria" w:hAnsi="Cambria" w:cs="Arial"/>
          <w:sz w:val="22"/>
          <w:szCs w:val="22"/>
        </w:rPr>
        <w:t>komunikowania</w:t>
      </w:r>
      <w:r w:rsidRPr="003D5400">
        <w:rPr>
          <w:rFonts w:ascii="Cambria" w:hAnsi="Cambria" w:cs="Arial"/>
          <w:sz w:val="22"/>
          <w:szCs w:val="22"/>
        </w:rPr>
        <w:t xml:space="preserve"> się z Wykonawcami, w sprawach dotyczących niniejszego postępowania: </w:t>
      </w:r>
    </w:p>
    <w:p w14:paraId="2C447317" w14:textId="541FF605" w:rsidR="006E67D3" w:rsidRDefault="0041384C" w:rsidP="000E578F">
      <w:pPr>
        <w:pStyle w:val="Tekstpodstawowy"/>
        <w:spacing w:line="360" w:lineRule="auto"/>
        <w:ind w:firstLine="1"/>
        <w:rPr>
          <w:rFonts w:ascii="Cambria" w:hAnsi="Cambria" w:cs="Arial"/>
          <w:color w:val="000000"/>
          <w:sz w:val="22"/>
          <w:szCs w:val="22"/>
        </w:rPr>
      </w:pPr>
      <w:r>
        <w:rPr>
          <w:rFonts w:ascii="Cambria" w:hAnsi="Cambria" w:cs="Arial"/>
          <w:sz w:val="22"/>
          <w:szCs w:val="22"/>
        </w:rPr>
        <w:t xml:space="preserve">- </w:t>
      </w:r>
      <w:r w:rsidR="00AE69DD">
        <w:rPr>
          <w:rFonts w:ascii="Cambria" w:hAnsi="Cambria" w:cs="Arial"/>
          <w:sz w:val="22"/>
          <w:szCs w:val="22"/>
        </w:rPr>
        <w:t xml:space="preserve">Katarzyna </w:t>
      </w:r>
      <w:proofErr w:type="spellStart"/>
      <w:r w:rsidR="00AE69DD">
        <w:rPr>
          <w:rFonts w:ascii="Cambria" w:hAnsi="Cambria" w:cs="Arial"/>
          <w:sz w:val="22"/>
          <w:szCs w:val="22"/>
        </w:rPr>
        <w:t>Doleszczak</w:t>
      </w:r>
      <w:proofErr w:type="spellEnd"/>
      <w:r w:rsidR="00AE69DD">
        <w:rPr>
          <w:rFonts w:ascii="Cambria" w:hAnsi="Cambria" w:cs="Arial"/>
          <w:sz w:val="22"/>
          <w:szCs w:val="22"/>
        </w:rPr>
        <w:t xml:space="preserve"> - Jakubiec</w:t>
      </w:r>
      <w:r w:rsidR="00222DAD">
        <w:rPr>
          <w:rFonts w:ascii="Cambria" w:hAnsi="Cambria" w:cs="Arial"/>
          <w:bCs/>
          <w:color w:val="000000"/>
          <w:sz w:val="22"/>
          <w:szCs w:val="22"/>
        </w:rPr>
        <w:t xml:space="preserve"> </w:t>
      </w:r>
      <w:r w:rsidR="004F02DA" w:rsidRPr="00C60A4C">
        <w:rPr>
          <w:rFonts w:ascii="Cambria" w:hAnsi="Cambria" w:cs="Arial"/>
          <w:bCs/>
          <w:color w:val="000000"/>
          <w:sz w:val="22"/>
          <w:szCs w:val="22"/>
        </w:rPr>
        <w:t xml:space="preserve"> </w:t>
      </w:r>
      <w:r w:rsidR="006E67D3" w:rsidRPr="00C60A4C">
        <w:rPr>
          <w:rFonts w:ascii="Cambria" w:hAnsi="Cambria" w:cs="Arial"/>
          <w:bCs/>
          <w:color w:val="000000"/>
          <w:sz w:val="22"/>
          <w:szCs w:val="22"/>
        </w:rPr>
        <w:t>–</w:t>
      </w:r>
      <w:r w:rsidR="006E67D3" w:rsidRPr="003D5400">
        <w:rPr>
          <w:rFonts w:ascii="Cambria" w:hAnsi="Cambria" w:cs="Arial"/>
          <w:color w:val="000000"/>
          <w:sz w:val="22"/>
          <w:szCs w:val="22"/>
        </w:rPr>
        <w:t xml:space="preserve"> </w:t>
      </w:r>
      <w:r w:rsidR="00682494">
        <w:rPr>
          <w:rFonts w:ascii="Cambria" w:hAnsi="Cambria" w:cs="Arial"/>
          <w:color w:val="000000"/>
          <w:sz w:val="22"/>
          <w:szCs w:val="22"/>
        </w:rPr>
        <w:t xml:space="preserve">Biuro </w:t>
      </w:r>
      <w:r w:rsidR="006E67D3" w:rsidRPr="003D5400">
        <w:rPr>
          <w:rFonts w:ascii="Cambria" w:hAnsi="Cambria" w:cs="Arial"/>
          <w:color w:val="000000"/>
          <w:sz w:val="22"/>
          <w:szCs w:val="22"/>
        </w:rPr>
        <w:t>Zamówień Publicznych</w:t>
      </w:r>
    </w:p>
    <w:p w14:paraId="14747E5A" w14:textId="1E9C9844" w:rsidR="00AE69DD" w:rsidRPr="003D5400" w:rsidRDefault="00AE69DD" w:rsidP="000E578F">
      <w:pPr>
        <w:pStyle w:val="Tekstpodstawowy"/>
        <w:spacing w:line="360" w:lineRule="auto"/>
        <w:ind w:firstLine="1"/>
        <w:rPr>
          <w:rFonts w:ascii="Cambria" w:hAnsi="Cambria" w:cs="Arial"/>
          <w:sz w:val="22"/>
          <w:szCs w:val="22"/>
        </w:rPr>
      </w:pPr>
      <w:r>
        <w:rPr>
          <w:rFonts w:ascii="Cambria" w:hAnsi="Cambria" w:cs="Arial"/>
          <w:sz w:val="22"/>
          <w:szCs w:val="22"/>
        </w:rPr>
        <w:t>- Katarzyna Halska – Wydział Inwestycji i Rozwoju</w:t>
      </w:r>
    </w:p>
    <w:p w14:paraId="5F37758B" w14:textId="41E6E22D" w:rsidR="00E00A8F" w:rsidRPr="003D5400" w:rsidRDefault="00E00A8F" w:rsidP="000E578F">
      <w:pPr>
        <w:tabs>
          <w:tab w:val="left" w:pos="1701"/>
        </w:tabs>
        <w:spacing w:line="360" w:lineRule="auto"/>
        <w:ind w:right="28"/>
        <w:jc w:val="both"/>
        <w:rPr>
          <w:rFonts w:ascii="Cambria" w:hAnsi="Cambria" w:cs="Arial"/>
          <w:b/>
          <w:sz w:val="22"/>
          <w:szCs w:val="22"/>
        </w:rPr>
      </w:pPr>
    </w:p>
    <w:p w14:paraId="68B22526" w14:textId="77777777" w:rsidR="001B37C3" w:rsidRPr="003D5400" w:rsidRDefault="00EC1688" w:rsidP="000E578F">
      <w:pPr>
        <w:pStyle w:val="Nagwek2"/>
        <w:spacing w:line="360" w:lineRule="auto"/>
        <w:ind w:firstLine="0"/>
        <w:rPr>
          <w:rFonts w:ascii="Cambria" w:hAnsi="Cambria"/>
          <w:sz w:val="22"/>
          <w:szCs w:val="22"/>
        </w:rPr>
      </w:pPr>
      <w:r w:rsidRPr="003D5400">
        <w:rPr>
          <w:rFonts w:ascii="Cambria" w:hAnsi="Cambria"/>
          <w:sz w:val="22"/>
          <w:szCs w:val="22"/>
        </w:rPr>
        <w:t>ROZDZIAŁ XV</w:t>
      </w:r>
      <w:r w:rsidR="0042417D" w:rsidRPr="003D5400">
        <w:rPr>
          <w:rFonts w:ascii="Cambria" w:hAnsi="Cambria"/>
          <w:sz w:val="22"/>
          <w:szCs w:val="22"/>
        </w:rPr>
        <w:t>I</w:t>
      </w:r>
    </w:p>
    <w:p w14:paraId="15480171" w14:textId="77777777" w:rsidR="001B37C3" w:rsidRPr="003D5400" w:rsidRDefault="001B37C3" w:rsidP="000E578F">
      <w:pPr>
        <w:pStyle w:val="Nagwek2"/>
        <w:spacing w:line="360" w:lineRule="auto"/>
        <w:ind w:firstLine="0"/>
        <w:rPr>
          <w:rFonts w:ascii="Cambria" w:hAnsi="Cambria"/>
          <w:sz w:val="22"/>
          <w:szCs w:val="22"/>
        </w:rPr>
      </w:pPr>
      <w:r w:rsidRPr="003D5400">
        <w:rPr>
          <w:rFonts w:ascii="Cambria" w:hAnsi="Cambria"/>
          <w:sz w:val="22"/>
          <w:szCs w:val="22"/>
        </w:rPr>
        <w:t>OPIS SPOSOBU PRZYGOTOWANIA OFERT</w:t>
      </w:r>
      <w:r w:rsidR="006C3C6A" w:rsidRPr="003D5400">
        <w:rPr>
          <w:rFonts w:ascii="Cambria" w:hAnsi="Cambria"/>
          <w:sz w:val="22"/>
          <w:szCs w:val="22"/>
        </w:rPr>
        <w:t>Y</w:t>
      </w:r>
    </w:p>
    <w:p w14:paraId="066C0F57" w14:textId="77777777" w:rsidR="001B37C3" w:rsidRPr="00CB4E76" w:rsidRDefault="001B37C3" w:rsidP="000E578F">
      <w:pPr>
        <w:pStyle w:val="Tekstpodstawowy2"/>
        <w:spacing w:line="360" w:lineRule="auto"/>
        <w:jc w:val="both"/>
        <w:rPr>
          <w:rFonts w:ascii="Cambria" w:hAnsi="Cambria" w:cs="Arial"/>
          <w:sz w:val="12"/>
          <w:szCs w:val="12"/>
        </w:rPr>
      </w:pPr>
    </w:p>
    <w:p w14:paraId="6403A7F1" w14:textId="24AED941" w:rsidR="00F1268F" w:rsidRPr="0041384C" w:rsidRDefault="00F1268F" w:rsidP="000E578F">
      <w:pPr>
        <w:pStyle w:val="Akapitzlist"/>
        <w:numPr>
          <w:ilvl w:val="0"/>
          <w:numId w:val="42"/>
        </w:numPr>
        <w:tabs>
          <w:tab w:val="clear" w:pos="567"/>
        </w:tabs>
        <w:spacing w:line="360" w:lineRule="auto"/>
        <w:ind w:left="426" w:hanging="426"/>
        <w:jc w:val="both"/>
        <w:rPr>
          <w:rFonts w:ascii="Cambria" w:hAnsi="Cambria" w:cs="Arial"/>
          <w:color w:val="000000" w:themeColor="text1"/>
          <w:sz w:val="22"/>
          <w:szCs w:val="22"/>
        </w:rPr>
      </w:pPr>
      <w:r w:rsidRPr="0041384C">
        <w:rPr>
          <w:rFonts w:ascii="Cambria" w:hAnsi="Cambria" w:cs="Arial"/>
          <w:color w:val="000000" w:themeColor="text1"/>
          <w:sz w:val="22"/>
          <w:szCs w:val="22"/>
        </w:rPr>
        <w:t>Na ofertę składa się form</w:t>
      </w:r>
      <w:r w:rsidR="005A11F9">
        <w:rPr>
          <w:rFonts w:ascii="Cambria" w:hAnsi="Cambria" w:cs="Arial"/>
          <w:color w:val="000000" w:themeColor="text1"/>
          <w:sz w:val="22"/>
          <w:szCs w:val="22"/>
        </w:rPr>
        <w:t>ularz oferty wraz z załącznikiem</w:t>
      </w:r>
      <w:r w:rsidRPr="0041384C">
        <w:rPr>
          <w:rFonts w:ascii="Cambria" w:hAnsi="Cambria" w:cs="Arial"/>
          <w:color w:val="000000" w:themeColor="text1"/>
          <w:sz w:val="22"/>
          <w:szCs w:val="22"/>
        </w:rPr>
        <w:t xml:space="preserve"> nr 1</w:t>
      </w:r>
      <w:r w:rsidR="005A11F9">
        <w:rPr>
          <w:rFonts w:ascii="Cambria" w:hAnsi="Cambria" w:cs="Arial"/>
          <w:color w:val="000000" w:themeColor="text1"/>
          <w:sz w:val="22"/>
          <w:szCs w:val="22"/>
        </w:rPr>
        <w:t xml:space="preserve"> </w:t>
      </w:r>
      <w:r w:rsidR="00FB5449" w:rsidRPr="0041384C">
        <w:rPr>
          <w:rFonts w:ascii="Cambria" w:hAnsi="Cambria" w:cs="Arial"/>
          <w:color w:val="000000" w:themeColor="text1"/>
          <w:sz w:val="22"/>
          <w:szCs w:val="22"/>
        </w:rPr>
        <w:t>do tego</w:t>
      </w:r>
      <w:r w:rsidR="00A20FAD">
        <w:rPr>
          <w:rFonts w:ascii="Cambria" w:hAnsi="Cambria" w:cs="Arial"/>
          <w:color w:val="000000" w:themeColor="text1"/>
          <w:sz w:val="22"/>
          <w:szCs w:val="22"/>
        </w:rPr>
        <w:t xml:space="preserve"> formularza </w:t>
      </w:r>
      <w:r w:rsidR="005A11F9">
        <w:rPr>
          <w:rFonts w:ascii="Cambria" w:hAnsi="Cambria" w:cs="Arial"/>
          <w:color w:val="000000" w:themeColor="text1"/>
          <w:sz w:val="22"/>
          <w:szCs w:val="22"/>
        </w:rPr>
        <w:t>- formularzem cenowym.</w:t>
      </w:r>
    </w:p>
    <w:p w14:paraId="7A95346C" w14:textId="20E17A0B" w:rsidR="001B37C3" w:rsidRPr="0041384C" w:rsidRDefault="00F1268F" w:rsidP="000E578F">
      <w:pPr>
        <w:pStyle w:val="Tekstpodstawowy2"/>
        <w:numPr>
          <w:ilvl w:val="0"/>
          <w:numId w:val="42"/>
        </w:numPr>
        <w:tabs>
          <w:tab w:val="num" w:pos="426"/>
        </w:tabs>
        <w:spacing w:before="60" w:line="360" w:lineRule="auto"/>
        <w:ind w:left="426" w:hanging="426"/>
        <w:jc w:val="both"/>
        <w:rPr>
          <w:rFonts w:ascii="Cambria" w:hAnsi="Cambria" w:cs="Arial"/>
          <w:b/>
          <w:color w:val="000000" w:themeColor="text1"/>
          <w:sz w:val="22"/>
          <w:szCs w:val="22"/>
        </w:rPr>
      </w:pPr>
      <w:r w:rsidRPr="0041384C">
        <w:rPr>
          <w:rFonts w:ascii="Cambria" w:hAnsi="Cambria" w:cs="Arial"/>
          <w:b/>
          <w:color w:val="000000" w:themeColor="text1"/>
          <w:sz w:val="22"/>
          <w:szCs w:val="22"/>
        </w:rPr>
        <w:t xml:space="preserve">Ofertę </w:t>
      </w:r>
      <w:r w:rsidR="001B37C3" w:rsidRPr="0041384C">
        <w:rPr>
          <w:rFonts w:ascii="Cambria" w:hAnsi="Cambria" w:cs="Arial"/>
          <w:b/>
          <w:color w:val="000000" w:themeColor="text1"/>
          <w:sz w:val="22"/>
          <w:szCs w:val="22"/>
        </w:rPr>
        <w:t>należy sporządzić na formularzu oferty</w:t>
      </w:r>
      <w:r w:rsidR="005A11F9">
        <w:rPr>
          <w:rFonts w:ascii="Cambria" w:hAnsi="Cambria" w:cs="Arial"/>
          <w:b/>
          <w:color w:val="000000" w:themeColor="text1"/>
          <w:sz w:val="22"/>
          <w:szCs w:val="22"/>
        </w:rPr>
        <w:t xml:space="preserve"> i załączniku</w:t>
      </w:r>
      <w:r w:rsidR="00116794" w:rsidRPr="0041384C">
        <w:rPr>
          <w:rFonts w:ascii="Cambria" w:hAnsi="Cambria" w:cs="Arial"/>
          <w:b/>
          <w:color w:val="000000" w:themeColor="text1"/>
          <w:sz w:val="22"/>
          <w:szCs w:val="22"/>
        </w:rPr>
        <w:t xml:space="preserve"> </w:t>
      </w:r>
      <w:r w:rsidR="00FB5449" w:rsidRPr="006870A9">
        <w:rPr>
          <w:rFonts w:ascii="Cambria" w:hAnsi="Cambria" w:cs="Arial"/>
          <w:b/>
          <w:sz w:val="22"/>
          <w:szCs w:val="22"/>
        </w:rPr>
        <w:t xml:space="preserve">nr 1  do </w:t>
      </w:r>
      <w:r w:rsidR="00FB5449" w:rsidRPr="0041384C">
        <w:rPr>
          <w:rFonts w:ascii="Cambria" w:hAnsi="Cambria" w:cs="Arial"/>
          <w:b/>
          <w:color w:val="000000" w:themeColor="text1"/>
          <w:sz w:val="22"/>
          <w:szCs w:val="22"/>
        </w:rPr>
        <w:t xml:space="preserve">tego formularza </w:t>
      </w:r>
      <w:r w:rsidR="00116794" w:rsidRPr="0041384C">
        <w:rPr>
          <w:rFonts w:ascii="Cambria" w:hAnsi="Cambria" w:cs="Arial"/>
          <w:b/>
          <w:color w:val="000000" w:themeColor="text1"/>
          <w:sz w:val="22"/>
          <w:szCs w:val="22"/>
        </w:rPr>
        <w:t>l</w:t>
      </w:r>
      <w:r w:rsidR="001B37C3" w:rsidRPr="0041384C">
        <w:rPr>
          <w:rFonts w:ascii="Cambria" w:hAnsi="Cambria" w:cs="Arial"/>
          <w:b/>
          <w:color w:val="000000" w:themeColor="text1"/>
          <w:sz w:val="22"/>
          <w:szCs w:val="22"/>
        </w:rPr>
        <w:t>ub według takiego samego schematu</w:t>
      </w:r>
      <w:r w:rsidR="00116794" w:rsidRPr="0041384C">
        <w:rPr>
          <w:rFonts w:ascii="Cambria" w:hAnsi="Cambria" w:cs="Arial"/>
          <w:b/>
          <w:color w:val="000000" w:themeColor="text1"/>
          <w:sz w:val="22"/>
          <w:szCs w:val="22"/>
        </w:rPr>
        <w:t xml:space="preserve">. </w:t>
      </w:r>
      <w:r w:rsidR="001B37C3" w:rsidRPr="0041384C">
        <w:rPr>
          <w:rFonts w:ascii="Cambria" w:hAnsi="Cambria" w:cs="Arial"/>
          <w:b/>
          <w:color w:val="000000" w:themeColor="text1"/>
          <w:sz w:val="22"/>
          <w:szCs w:val="22"/>
        </w:rPr>
        <w:t>Ofertę należy złożyć pod rygorem nieważności w formie elektronicznej</w:t>
      </w:r>
      <w:r w:rsidR="00222DAD" w:rsidRPr="0041384C">
        <w:rPr>
          <w:rFonts w:ascii="Cambria" w:hAnsi="Cambria" w:cs="Arial"/>
          <w:b/>
          <w:color w:val="000000" w:themeColor="text1"/>
          <w:sz w:val="22"/>
          <w:szCs w:val="22"/>
        </w:rPr>
        <w:t xml:space="preserve"> </w:t>
      </w:r>
      <w:r w:rsidR="003818EE" w:rsidRPr="0041384C">
        <w:rPr>
          <w:rFonts w:ascii="Cambria" w:hAnsi="Cambria" w:cs="Arial"/>
          <w:b/>
          <w:color w:val="000000" w:themeColor="text1"/>
          <w:sz w:val="22"/>
          <w:szCs w:val="22"/>
        </w:rPr>
        <w:t>(w </w:t>
      </w:r>
      <w:r w:rsidR="00A86AC3" w:rsidRPr="0041384C">
        <w:rPr>
          <w:rFonts w:ascii="Cambria" w:hAnsi="Cambria" w:cs="Arial"/>
          <w:b/>
          <w:color w:val="000000" w:themeColor="text1"/>
          <w:sz w:val="22"/>
          <w:szCs w:val="22"/>
        </w:rPr>
        <w:t>postaci elektronicznej opatrzonej kwalifikowanym podpisem elektronicznym)</w:t>
      </w:r>
      <w:r w:rsidR="001B37C3" w:rsidRPr="0041384C">
        <w:rPr>
          <w:rFonts w:ascii="Cambria" w:hAnsi="Cambria" w:cs="Arial"/>
          <w:b/>
          <w:color w:val="000000" w:themeColor="text1"/>
          <w:sz w:val="22"/>
          <w:szCs w:val="22"/>
        </w:rPr>
        <w:t xml:space="preserve"> lub w postaci elektronicznej opatrzonej podpisem zaufanym lub podpisem osobistym.</w:t>
      </w:r>
    </w:p>
    <w:p w14:paraId="5FF23DBF" w14:textId="4837D6AD" w:rsidR="008823E6" w:rsidRPr="00173350" w:rsidRDefault="008823E6" w:rsidP="000E578F">
      <w:pPr>
        <w:pStyle w:val="Tekstpodstawowy2"/>
        <w:numPr>
          <w:ilvl w:val="0"/>
          <w:numId w:val="42"/>
        </w:numPr>
        <w:tabs>
          <w:tab w:val="num" w:pos="426"/>
        </w:tabs>
        <w:spacing w:before="60" w:line="360" w:lineRule="auto"/>
        <w:ind w:left="425" w:hanging="425"/>
        <w:jc w:val="both"/>
        <w:rPr>
          <w:rFonts w:ascii="Cambria" w:hAnsi="Cambria" w:cs="Arial"/>
          <w:sz w:val="22"/>
          <w:szCs w:val="22"/>
        </w:rPr>
      </w:pPr>
      <w:r w:rsidRPr="003D5400">
        <w:rPr>
          <w:rFonts w:ascii="Cambria" w:hAnsi="Cambria" w:cs="Arial"/>
          <w:b/>
          <w:sz w:val="22"/>
          <w:szCs w:val="22"/>
        </w:rPr>
        <w:t xml:space="preserve">Oferta wraz z załącznikami musi być złożona za pośrednictwem Platformy </w:t>
      </w:r>
      <w:r w:rsidR="003476C6">
        <w:rPr>
          <w:rFonts w:ascii="Cambria" w:hAnsi="Cambria" w:cs="Arial"/>
          <w:b/>
          <w:sz w:val="22"/>
          <w:szCs w:val="22"/>
        </w:rPr>
        <w:t>zakupowej</w:t>
      </w:r>
      <w:r w:rsidRPr="003D5400">
        <w:rPr>
          <w:rFonts w:ascii="Cambria" w:hAnsi="Cambria" w:cs="Arial"/>
          <w:b/>
          <w:sz w:val="22"/>
          <w:szCs w:val="22"/>
        </w:rPr>
        <w:t>. Zamawiający zaleca, aby oferta została utworzona w formacie .pdf oraz podpisana wewnętrznym podpisem elektronicznym</w:t>
      </w:r>
      <w:r w:rsidR="00786AF3" w:rsidRPr="003D5400">
        <w:rPr>
          <w:rFonts w:ascii="Cambria" w:hAnsi="Cambria" w:cs="Arial"/>
          <w:b/>
          <w:sz w:val="22"/>
          <w:szCs w:val="22"/>
        </w:rPr>
        <w:t xml:space="preserve"> – zgodnie z rozdz. XII ust. 2 niniejszej SWZ. W </w:t>
      </w:r>
      <w:r w:rsidRPr="003D5400">
        <w:rPr>
          <w:rFonts w:ascii="Cambria" w:hAnsi="Cambria" w:cs="Arial"/>
          <w:b/>
          <w:sz w:val="22"/>
          <w:szCs w:val="22"/>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3D5400" w:rsidRDefault="0099522C" w:rsidP="000E578F">
      <w:pPr>
        <w:pStyle w:val="Tekstpodstawowy2"/>
        <w:numPr>
          <w:ilvl w:val="0"/>
          <w:numId w:val="8"/>
        </w:numPr>
        <w:tabs>
          <w:tab w:val="clear" w:pos="567"/>
          <w:tab w:val="num" w:pos="426"/>
        </w:tabs>
        <w:spacing w:before="60" w:line="360" w:lineRule="auto"/>
        <w:jc w:val="both"/>
        <w:rPr>
          <w:rFonts w:ascii="Cambria" w:hAnsi="Cambria" w:cs="Arial"/>
          <w:b/>
          <w:sz w:val="22"/>
          <w:szCs w:val="22"/>
        </w:rPr>
      </w:pPr>
      <w:r w:rsidRPr="003D5400">
        <w:rPr>
          <w:rFonts w:ascii="Cambria" w:hAnsi="Cambria" w:cs="Arial"/>
          <w:b/>
          <w:sz w:val="22"/>
          <w:szCs w:val="22"/>
        </w:rPr>
        <w:t>Wraz z ofertą należy złożyć</w:t>
      </w:r>
      <w:r w:rsidR="001B37C3" w:rsidRPr="003D5400">
        <w:rPr>
          <w:rFonts w:ascii="Cambria" w:hAnsi="Cambria" w:cs="Arial"/>
          <w:b/>
          <w:sz w:val="22"/>
          <w:szCs w:val="22"/>
        </w:rPr>
        <w:t>:</w:t>
      </w:r>
    </w:p>
    <w:p w14:paraId="0CB41E12" w14:textId="4AE4F8FB" w:rsidR="00B37790" w:rsidRPr="00B37790" w:rsidRDefault="00EA0279" w:rsidP="000E578F">
      <w:pPr>
        <w:numPr>
          <w:ilvl w:val="1"/>
          <w:numId w:val="8"/>
        </w:numPr>
        <w:tabs>
          <w:tab w:val="clear" w:pos="891"/>
        </w:tabs>
        <w:spacing w:line="360" w:lineRule="auto"/>
        <w:ind w:left="851" w:hanging="425"/>
        <w:jc w:val="both"/>
        <w:rPr>
          <w:rFonts w:ascii="Cambria" w:hAnsi="Cambria" w:cs="Arial"/>
          <w:strike/>
          <w:color w:val="FF0000"/>
          <w:sz w:val="22"/>
          <w:szCs w:val="22"/>
        </w:rPr>
      </w:pPr>
      <w:r w:rsidRPr="00587F98">
        <w:rPr>
          <w:rFonts w:ascii="Cambria" w:hAnsi="Cambria" w:cs="Arial"/>
          <w:b/>
          <w:sz w:val="22"/>
          <w:szCs w:val="22"/>
        </w:rPr>
        <w:t>Oświadczenie, o którym mowa w art. 125 ust. 1</w:t>
      </w:r>
      <w:r w:rsidR="001B37C3" w:rsidRPr="00587F98">
        <w:rPr>
          <w:rFonts w:ascii="Cambria" w:hAnsi="Cambria" w:cs="Arial"/>
          <w:b/>
          <w:sz w:val="22"/>
          <w:szCs w:val="22"/>
        </w:rPr>
        <w:t xml:space="preserve"> ustawy</w:t>
      </w:r>
      <w:r w:rsidR="001B37C3" w:rsidRPr="00587F98">
        <w:rPr>
          <w:rFonts w:ascii="Cambria" w:hAnsi="Cambria" w:cs="Arial"/>
          <w:sz w:val="22"/>
          <w:szCs w:val="22"/>
        </w:rPr>
        <w:t xml:space="preserve">, </w:t>
      </w:r>
      <w:r w:rsidRPr="00587F98">
        <w:rPr>
          <w:rFonts w:ascii="Cambria" w:hAnsi="Cambria" w:cs="Arial"/>
          <w:sz w:val="22"/>
          <w:szCs w:val="22"/>
        </w:rPr>
        <w:t>o niepodleganiu wykluczeniu</w:t>
      </w:r>
      <w:r w:rsidR="003474BE" w:rsidRPr="00587F98">
        <w:rPr>
          <w:rFonts w:ascii="Cambria" w:hAnsi="Cambria" w:cs="Arial"/>
          <w:sz w:val="22"/>
          <w:szCs w:val="22"/>
        </w:rPr>
        <w:t xml:space="preserve"> z postępowania oraz</w:t>
      </w:r>
      <w:r w:rsidRPr="00587F98">
        <w:rPr>
          <w:rFonts w:ascii="Cambria" w:hAnsi="Cambria" w:cs="Arial"/>
          <w:sz w:val="22"/>
          <w:szCs w:val="22"/>
        </w:rPr>
        <w:t xml:space="preserve"> spełnianiu warunków udziału w postępowaniu</w:t>
      </w:r>
      <w:r w:rsidR="003474BE" w:rsidRPr="00587F98">
        <w:rPr>
          <w:rFonts w:ascii="Cambria" w:hAnsi="Cambria" w:cs="Arial"/>
          <w:sz w:val="22"/>
          <w:szCs w:val="22"/>
        </w:rPr>
        <w:t>,</w:t>
      </w:r>
      <w:r w:rsidRPr="00587F98">
        <w:rPr>
          <w:rFonts w:ascii="Cambria" w:hAnsi="Cambria" w:cs="Arial"/>
          <w:sz w:val="22"/>
          <w:szCs w:val="22"/>
        </w:rPr>
        <w:t xml:space="preserve"> w zakresie wskazanym w</w:t>
      </w:r>
      <w:r w:rsidR="003474BE" w:rsidRPr="00587F98">
        <w:rPr>
          <w:rFonts w:ascii="Cambria" w:hAnsi="Cambria" w:cs="Arial"/>
          <w:sz w:val="22"/>
          <w:szCs w:val="22"/>
        </w:rPr>
        <w:t> </w:t>
      </w:r>
      <w:r w:rsidRPr="00587F98">
        <w:rPr>
          <w:rFonts w:ascii="Cambria" w:hAnsi="Cambria" w:cs="Arial"/>
          <w:sz w:val="22"/>
          <w:szCs w:val="22"/>
        </w:rPr>
        <w:t xml:space="preserve">rozdziale </w:t>
      </w:r>
      <w:r w:rsidR="000C4B23" w:rsidRPr="00587F98">
        <w:rPr>
          <w:rFonts w:ascii="Cambria" w:hAnsi="Cambria" w:cs="Arial"/>
          <w:sz w:val="22"/>
          <w:szCs w:val="22"/>
        </w:rPr>
        <w:t>XIX</w:t>
      </w:r>
      <w:r w:rsidRPr="00587F98">
        <w:rPr>
          <w:rFonts w:ascii="Cambria" w:hAnsi="Cambria" w:cs="Arial"/>
          <w:sz w:val="22"/>
          <w:szCs w:val="22"/>
        </w:rPr>
        <w:t xml:space="preserve"> SWZ</w:t>
      </w:r>
      <w:r w:rsidR="003474BE" w:rsidRPr="00587F98">
        <w:rPr>
          <w:rFonts w:ascii="Cambria" w:hAnsi="Cambria" w:cs="Arial"/>
          <w:sz w:val="22"/>
          <w:szCs w:val="22"/>
        </w:rPr>
        <w:t xml:space="preserve"> –</w:t>
      </w:r>
      <w:r w:rsidR="00403648" w:rsidRPr="00587F98">
        <w:rPr>
          <w:rFonts w:ascii="Cambria" w:hAnsi="Cambria" w:cs="Arial"/>
          <w:sz w:val="22"/>
          <w:szCs w:val="22"/>
        </w:rPr>
        <w:t xml:space="preserve"> zgodnie z załącznikiem nr 2</w:t>
      </w:r>
      <w:r w:rsidR="003474BE" w:rsidRPr="00587F98">
        <w:rPr>
          <w:rFonts w:ascii="Cambria" w:hAnsi="Cambria" w:cs="Arial"/>
          <w:sz w:val="22"/>
          <w:szCs w:val="22"/>
        </w:rPr>
        <w:t xml:space="preserve"> do SWZ.</w:t>
      </w:r>
      <w:r w:rsidR="00897F93" w:rsidRPr="00587F98">
        <w:rPr>
          <w:rFonts w:ascii="Cambria" w:hAnsi="Cambria" w:cs="Arial"/>
          <w:sz w:val="22"/>
          <w:szCs w:val="22"/>
        </w:rPr>
        <w:t xml:space="preserve"> </w:t>
      </w:r>
      <w:r w:rsidR="003474BE" w:rsidRPr="00587F98">
        <w:rPr>
          <w:rFonts w:ascii="Cambria" w:hAnsi="Cambria" w:cs="Arial"/>
          <w:sz w:val="22"/>
          <w:szCs w:val="22"/>
        </w:rPr>
        <w:t>Oświadczeni</w:t>
      </w:r>
      <w:r w:rsidR="00EF7627" w:rsidRPr="00587F98">
        <w:rPr>
          <w:rFonts w:ascii="Cambria" w:hAnsi="Cambria" w:cs="Arial"/>
          <w:sz w:val="22"/>
          <w:szCs w:val="22"/>
        </w:rPr>
        <w:t>e</w:t>
      </w:r>
      <w:r w:rsidR="003474BE" w:rsidRPr="00587F98">
        <w:rPr>
          <w:rFonts w:ascii="Cambria" w:hAnsi="Cambria" w:cs="Arial"/>
          <w:sz w:val="22"/>
          <w:szCs w:val="22"/>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587F98">
        <w:rPr>
          <w:rFonts w:ascii="Cambria" w:hAnsi="Cambria" w:cs="Arial"/>
          <w:sz w:val="22"/>
          <w:szCs w:val="22"/>
        </w:rPr>
        <w:t>Oświadczeni</w:t>
      </w:r>
      <w:r w:rsidR="00EF7627" w:rsidRPr="00587F98">
        <w:rPr>
          <w:rFonts w:ascii="Cambria" w:hAnsi="Cambria" w:cs="Arial"/>
          <w:sz w:val="22"/>
          <w:szCs w:val="22"/>
        </w:rPr>
        <w:t>e</w:t>
      </w:r>
      <w:r w:rsidR="00897F93" w:rsidRPr="00587F98">
        <w:rPr>
          <w:rFonts w:ascii="Cambria" w:hAnsi="Cambria" w:cs="Arial"/>
          <w:sz w:val="22"/>
          <w:szCs w:val="22"/>
        </w:rPr>
        <w:t xml:space="preserve"> składa się, pod rygorem nieważności, w formie elektronicznej</w:t>
      </w:r>
      <w:r w:rsidR="0099522C" w:rsidRPr="00587F98">
        <w:rPr>
          <w:rFonts w:ascii="Cambria" w:hAnsi="Cambria" w:cs="Arial"/>
          <w:sz w:val="22"/>
          <w:szCs w:val="22"/>
        </w:rPr>
        <w:t xml:space="preserve"> (w postaci elektronicznej opatrzonej kwalifikowanym podpisem elektronicznym)</w:t>
      </w:r>
      <w:r w:rsidR="00897F93" w:rsidRPr="00587F98">
        <w:rPr>
          <w:rFonts w:ascii="Cambria" w:hAnsi="Cambria" w:cs="Arial"/>
          <w:sz w:val="22"/>
          <w:szCs w:val="22"/>
        </w:rPr>
        <w:t xml:space="preserve"> lub w</w:t>
      </w:r>
      <w:r w:rsidR="0099522C" w:rsidRPr="00587F98">
        <w:rPr>
          <w:rFonts w:ascii="Cambria" w:hAnsi="Cambria" w:cs="Arial"/>
          <w:sz w:val="22"/>
          <w:szCs w:val="22"/>
        </w:rPr>
        <w:t xml:space="preserve"> </w:t>
      </w:r>
      <w:r w:rsidR="00897F93" w:rsidRPr="00587F98">
        <w:rPr>
          <w:rFonts w:ascii="Cambria" w:hAnsi="Cambria" w:cs="Arial"/>
          <w:sz w:val="22"/>
          <w:szCs w:val="22"/>
        </w:rPr>
        <w:t>postaci elektronicznej opatrzonej podp</w:t>
      </w:r>
      <w:r w:rsidR="003818EE" w:rsidRPr="00587F98">
        <w:rPr>
          <w:rFonts w:ascii="Cambria" w:hAnsi="Cambria" w:cs="Arial"/>
          <w:sz w:val="22"/>
          <w:szCs w:val="22"/>
        </w:rPr>
        <w:t>isem zaufanym lub </w:t>
      </w:r>
      <w:r w:rsidR="00897F93" w:rsidRPr="00587F98">
        <w:rPr>
          <w:rFonts w:ascii="Cambria" w:hAnsi="Cambria" w:cs="Arial"/>
          <w:sz w:val="22"/>
          <w:szCs w:val="22"/>
        </w:rPr>
        <w:t>podpisem osobistym.</w:t>
      </w:r>
      <w:r w:rsidR="00403648" w:rsidRPr="00587F98">
        <w:rPr>
          <w:rFonts w:ascii="Cambria" w:hAnsi="Cambria" w:cs="Arial"/>
          <w:sz w:val="22"/>
          <w:szCs w:val="22"/>
        </w:rPr>
        <w:t xml:space="preserve"> </w:t>
      </w:r>
    </w:p>
    <w:p w14:paraId="586D677B" w14:textId="2D46BF1F" w:rsidR="001B37C3" w:rsidRDefault="001B37C3" w:rsidP="000E578F">
      <w:pPr>
        <w:pStyle w:val="Tekstpodstawowy2"/>
        <w:numPr>
          <w:ilvl w:val="1"/>
          <w:numId w:val="8"/>
        </w:numPr>
        <w:tabs>
          <w:tab w:val="clear" w:pos="891"/>
        </w:tabs>
        <w:spacing w:line="360" w:lineRule="auto"/>
        <w:ind w:left="851" w:hanging="425"/>
        <w:jc w:val="both"/>
        <w:rPr>
          <w:rFonts w:ascii="Cambria" w:hAnsi="Cambria" w:cs="Arial"/>
          <w:sz w:val="22"/>
          <w:szCs w:val="22"/>
        </w:rPr>
      </w:pPr>
      <w:r w:rsidRPr="003D5400">
        <w:rPr>
          <w:rFonts w:ascii="Cambria" w:hAnsi="Cambria" w:cs="Arial"/>
          <w:b/>
          <w:sz w:val="22"/>
          <w:szCs w:val="22"/>
        </w:rPr>
        <w:t xml:space="preserve">Oświadczenie, że Wykonawca zapoznał się z warunkami zamówienia </w:t>
      </w:r>
      <w:r w:rsidR="00C60A4C">
        <w:rPr>
          <w:rFonts w:ascii="Cambria" w:hAnsi="Cambria" w:cs="Arial"/>
          <w:b/>
          <w:sz w:val="22"/>
          <w:szCs w:val="22"/>
        </w:rPr>
        <w:br/>
      </w:r>
      <w:r w:rsidRPr="003D5400">
        <w:rPr>
          <w:rFonts w:ascii="Cambria" w:hAnsi="Cambria" w:cs="Arial"/>
          <w:b/>
          <w:sz w:val="22"/>
          <w:szCs w:val="22"/>
        </w:rPr>
        <w:t xml:space="preserve">i z </w:t>
      </w:r>
      <w:r w:rsidR="00EA0279" w:rsidRPr="003D5400">
        <w:rPr>
          <w:rFonts w:ascii="Cambria" w:hAnsi="Cambria" w:cs="Arial"/>
          <w:b/>
          <w:sz w:val="22"/>
          <w:szCs w:val="22"/>
        </w:rPr>
        <w:t>projektowanymi postanowieniami</w:t>
      </w:r>
      <w:r w:rsidRPr="003D5400">
        <w:rPr>
          <w:rFonts w:ascii="Cambria" w:hAnsi="Cambria" w:cs="Arial"/>
          <w:b/>
          <w:sz w:val="22"/>
          <w:szCs w:val="22"/>
        </w:rPr>
        <w:t xml:space="preserve"> umowy</w:t>
      </w:r>
      <w:r w:rsidR="00EA0279" w:rsidRPr="003D5400">
        <w:rPr>
          <w:rFonts w:ascii="Cambria" w:hAnsi="Cambria" w:cs="Arial"/>
          <w:sz w:val="22"/>
          <w:szCs w:val="22"/>
        </w:rPr>
        <w:t xml:space="preserve"> w sprawie zamówienia, które zostaną wprowadzone do umowy w sprawie zamówienia</w:t>
      </w:r>
      <w:r w:rsidRPr="003D5400">
        <w:rPr>
          <w:rFonts w:ascii="Cambria" w:hAnsi="Cambria" w:cs="Arial"/>
          <w:sz w:val="22"/>
          <w:szCs w:val="22"/>
        </w:rPr>
        <w:t xml:space="preserve"> oraz, że przyjmuje ich treść bez żadnych zastrzeżeń </w:t>
      </w:r>
      <w:r w:rsidR="00EA0279" w:rsidRPr="003D5400">
        <w:rPr>
          <w:rFonts w:ascii="Cambria" w:hAnsi="Cambria" w:cs="Arial"/>
          <w:sz w:val="22"/>
          <w:szCs w:val="22"/>
        </w:rPr>
        <w:t>–</w:t>
      </w:r>
      <w:r w:rsidRPr="003D5400">
        <w:rPr>
          <w:rFonts w:ascii="Cambria" w:hAnsi="Cambria" w:cs="Arial"/>
          <w:sz w:val="22"/>
          <w:szCs w:val="22"/>
        </w:rPr>
        <w:t xml:space="preserve"> </w:t>
      </w:r>
      <w:r w:rsidR="00EA0279" w:rsidRPr="003D5400">
        <w:rPr>
          <w:rFonts w:ascii="Cambria" w:hAnsi="Cambria" w:cs="Arial"/>
          <w:sz w:val="22"/>
          <w:szCs w:val="22"/>
        </w:rPr>
        <w:t xml:space="preserve">zgodnie z treścią zawartą w formularzu oferty, stanowiącym </w:t>
      </w:r>
      <w:r w:rsidR="00EA0279" w:rsidRPr="003D5400">
        <w:rPr>
          <w:rFonts w:ascii="Cambria" w:hAnsi="Cambria" w:cs="Arial"/>
          <w:b/>
          <w:sz w:val="22"/>
          <w:szCs w:val="22"/>
        </w:rPr>
        <w:t xml:space="preserve">załącznik nr 1 </w:t>
      </w:r>
      <w:r w:rsidR="00EA0279" w:rsidRPr="00CC7309">
        <w:rPr>
          <w:rFonts w:ascii="Cambria" w:hAnsi="Cambria" w:cs="Arial"/>
          <w:b/>
          <w:sz w:val="22"/>
          <w:szCs w:val="22"/>
        </w:rPr>
        <w:t>do S</w:t>
      </w:r>
      <w:r w:rsidRPr="00CC7309">
        <w:rPr>
          <w:rFonts w:ascii="Cambria" w:hAnsi="Cambria" w:cs="Arial"/>
          <w:b/>
          <w:sz w:val="22"/>
          <w:szCs w:val="22"/>
        </w:rPr>
        <w:t>WZ.</w:t>
      </w:r>
      <w:r w:rsidR="00897F93" w:rsidRPr="003D5400">
        <w:rPr>
          <w:rFonts w:ascii="Cambria" w:hAnsi="Cambria" w:cs="Arial"/>
          <w:sz w:val="22"/>
          <w:szCs w:val="22"/>
        </w:rPr>
        <w:t xml:space="preserve"> Oświadczenie składa się, pod rygorem nieważności, w formie elektronicznej</w:t>
      </w:r>
      <w:r w:rsidR="0099522C" w:rsidRPr="003D5400">
        <w:rPr>
          <w:rFonts w:ascii="Cambria" w:hAnsi="Cambria" w:cs="Arial"/>
          <w:sz w:val="22"/>
          <w:szCs w:val="22"/>
        </w:rPr>
        <w:t xml:space="preserve"> (w postaci elektronicznej opatrzonej kwalifikowanym podpisem elektronicznym)</w:t>
      </w:r>
      <w:r w:rsidR="00897F93" w:rsidRPr="003D5400">
        <w:rPr>
          <w:rFonts w:ascii="Cambria" w:hAnsi="Cambria" w:cs="Arial"/>
          <w:sz w:val="22"/>
          <w:szCs w:val="22"/>
        </w:rPr>
        <w:t xml:space="preserve"> lub w postaci elektronicznej opatrzonej podpisem zaufanym lub podpisem osobistym</w:t>
      </w:r>
      <w:r w:rsidR="00403648" w:rsidRPr="003D5400">
        <w:rPr>
          <w:rFonts w:ascii="Cambria" w:hAnsi="Cambria" w:cs="Arial"/>
          <w:sz w:val="22"/>
          <w:szCs w:val="22"/>
        </w:rPr>
        <w:t>.</w:t>
      </w:r>
    </w:p>
    <w:p w14:paraId="74CB5185" w14:textId="7E2972F9" w:rsidR="006C42DD" w:rsidRPr="003D5400" w:rsidRDefault="001B37C3" w:rsidP="000E578F">
      <w:pPr>
        <w:pStyle w:val="Tekstpodstawowy2"/>
        <w:numPr>
          <w:ilvl w:val="1"/>
          <w:numId w:val="8"/>
        </w:numPr>
        <w:tabs>
          <w:tab w:val="clear" w:pos="891"/>
        </w:tabs>
        <w:spacing w:line="360" w:lineRule="auto"/>
        <w:ind w:left="851" w:right="28" w:hanging="425"/>
        <w:jc w:val="both"/>
        <w:rPr>
          <w:rFonts w:ascii="Cambria" w:hAnsi="Cambria" w:cs="Arial"/>
          <w:b/>
          <w:sz w:val="22"/>
          <w:szCs w:val="22"/>
        </w:rPr>
      </w:pPr>
      <w:r w:rsidRPr="003D5400">
        <w:rPr>
          <w:rFonts w:ascii="Cambria" w:hAnsi="Cambria" w:cs="Arial"/>
          <w:b/>
          <w:sz w:val="22"/>
          <w:szCs w:val="22"/>
        </w:rPr>
        <w:lastRenderedPageBreak/>
        <w:t xml:space="preserve">Pełnomocnictwo ustanowione </w:t>
      </w:r>
      <w:r w:rsidR="00A7094D">
        <w:rPr>
          <w:rFonts w:ascii="Cambria" w:hAnsi="Cambria" w:cs="Arial"/>
          <w:b/>
          <w:sz w:val="22"/>
          <w:szCs w:val="22"/>
        </w:rPr>
        <w:t xml:space="preserve">do reprezentowania Wykonawcy/ów </w:t>
      </w:r>
      <w:r w:rsidRPr="003D5400">
        <w:rPr>
          <w:rFonts w:ascii="Cambria" w:hAnsi="Cambria" w:cs="Arial"/>
          <w:b/>
          <w:sz w:val="22"/>
          <w:szCs w:val="22"/>
        </w:rPr>
        <w:t>ubiegającego/</w:t>
      </w:r>
      <w:proofErr w:type="spellStart"/>
      <w:r w:rsidRPr="003D5400">
        <w:rPr>
          <w:rFonts w:ascii="Cambria" w:hAnsi="Cambria" w:cs="Arial"/>
          <w:b/>
          <w:sz w:val="22"/>
          <w:szCs w:val="22"/>
        </w:rPr>
        <w:t>cych</w:t>
      </w:r>
      <w:proofErr w:type="spellEnd"/>
      <w:r w:rsidRPr="003D5400">
        <w:rPr>
          <w:rFonts w:ascii="Cambria" w:hAnsi="Cambria" w:cs="Arial"/>
          <w:b/>
          <w:sz w:val="22"/>
          <w:szCs w:val="22"/>
        </w:rPr>
        <w:t xml:space="preserve"> się o udzielenie zamówienia publicznego.</w:t>
      </w:r>
    </w:p>
    <w:p w14:paraId="2A04607A" w14:textId="01594E17" w:rsidR="001B37C3" w:rsidRPr="003D5400" w:rsidRDefault="00B37790" w:rsidP="000E578F">
      <w:pPr>
        <w:pStyle w:val="Tekstpodstawowy2"/>
        <w:spacing w:line="360" w:lineRule="auto"/>
        <w:ind w:left="851" w:right="28" w:hanging="143"/>
        <w:jc w:val="both"/>
        <w:rPr>
          <w:rFonts w:ascii="Cambria" w:hAnsi="Cambria" w:cs="Arial"/>
          <w:bCs/>
          <w:sz w:val="22"/>
          <w:szCs w:val="22"/>
        </w:rPr>
      </w:pPr>
      <w:r>
        <w:rPr>
          <w:rFonts w:ascii="Cambria" w:hAnsi="Cambria" w:cs="Arial"/>
          <w:bCs/>
          <w:sz w:val="22"/>
          <w:szCs w:val="22"/>
        </w:rPr>
        <w:t xml:space="preserve">   </w:t>
      </w:r>
      <w:r w:rsidR="001B37C3" w:rsidRPr="003D5400">
        <w:rPr>
          <w:rFonts w:ascii="Cambria" w:hAnsi="Cambria" w:cs="Arial"/>
          <w:bCs/>
          <w:sz w:val="22"/>
          <w:szCs w:val="22"/>
        </w:rPr>
        <w:t xml:space="preserve">Pełnomocnictwo </w:t>
      </w:r>
      <w:r w:rsidR="00F27035" w:rsidRPr="003D5400">
        <w:rPr>
          <w:rFonts w:ascii="Cambria" w:hAnsi="Cambria" w:cs="Arial"/>
          <w:bCs/>
          <w:sz w:val="22"/>
          <w:szCs w:val="22"/>
        </w:rPr>
        <w:t>przekazuje się</w:t>
      </w:r>
      <w:r w:rsidR="001B37C3" w:rsidRPr="003D5400">
        <w:rPr>
          <w:rFonts w:ascii="Cambria" w:hAnsi="Cambria" w:cs="Arial"/>
          <w:bCs/>
          <w:sz w:val="22"/>
          <w:szCs w:val="22"/>
        </w:rPr>
        <w:t xml:space="preserve"> w </w:t>
      </w:r>
      <w:r w:rsidR="0099522C" w:rsidRPr="003D5400">
        <w:rPr>
          <w:rFonts w:ascii="Cambria" w:hAnsi="Cambria" w:cs="Arial"/>
          <w:bCs/>
          <w:sz w:val="22"/>
          <w:szCs w:val="22"/>
        </w:rPr>
        <w:t xml:space="preserve">postaci elektronicznej </w:t>
      </w:r>
      <w:r w:rsidR="00F27035" w:rsidRPr="003D5400">
        <w:rPr>
          <w:rFonts w:ascii="Cambria" w:hAnsi="Cambria" w:cs="Arial"/>
          <w:bCs/>
          <w:sz w:val="22"/>
          <w:szCs w:val="22"/>
        </w:rPr>
        <w:t>i opatruje kwalifikowanym podpisem elektronicznym, podpisem zaufanym lub podpi</w:t>
      </w:r>
      <w:r w:rsidR="00D72D4F" w:rsidRPr="003D5400">
        <w:rPr>
          <w:rFonts w:ascii="Cambria" w:hAnsi="Cambria" w:cs="Arial"/>
          <w:bCs/>
          <w:sz w:val="22"/>
          <w:szCs w:val="22"/>
        </w:rPr>
        <w:t>sem osobistym. W przypadku, gdy </w:t>
      </w:r>
      <w:r w:rsidR="00F27035" w:rsidRPr="003D5400">
        <w:rPr>
          <w:rFonts w:ascii="Cambria" w:hAnsi="Cambria" w:cs="Arial"/>
          <w:bCs/>
          <w:sz w:val="22"/>
          <w:szCs w:val="22"/>
        </w:rPr>
        <w:t xml:space="preserve">pełnomocnictwo zostało wystawione w postaci papierowej i opatrzone własnoręcznym podpisem, przekazuje się </w:t>
      </w:r>
      <w:r w:rsidR="0099522C" w:rsidRPr="003D5400">
        <w:rPr>
          <w:rFonts w:ascii="Cambria" w:hAnsi="Cambria" w:cs="Arial"/>
          <w:bCs/>
          <w:sz w:val="22"/>
          <w:szCs w:val="22"/>
        </w:rPr>
        <w:t>cyfrowe odwzorowani</w:t>
      </w:r>
      <w:r w:rsidR="00376D87" w:rsidRPr="003D5400">
        <w:rPr>
          <w:rFonts w:ascii="Cambria" w:hAnsi="Cambria" w:cs="Arial"/>
          <w:bCs/>
          <w:sz w:val="22"/>
          <w:szCs w:val="22"/>
        </w:rPr>
        <w:t>e</w:t>
      </w:r>
      <w:r w:rsidR="0099522C" w:rsidRPr="003D5400">
        <w:rPr>
          <w:rFonts w:ascii="Cambria" w:hAnsi="Cambria" w:cs="Arial"/>
          <w:bCs/>
          <w:sz w:val="22"/>
          <w:szCs w:val="22"/>
        </w:rPr>
        <w:t xml:space="preserve"> tego dokumentu, opatrzone</w:t>
      </w:r>
      <w:r w:rsidR="00376D87" w:rsidRPr="003D5400">
        <w:rPr>
          <w:rFonts w:ascii="Cambria" w:hAnsi="Cambria" w:cs="Arial"/>
          <w:bCs/>
          <w:sz w:val="22"/>
          <w:szCs w:val="22"/>
        </w:rPr>
        <w:t xml:space="preserve"> kwalifikowanym podpisem elektronicznym, podpisem zaufanym lub podpisem osobistym, poświadczającym zgodność cyfrowego odwzorowania z dokumentem w postaci papierowej.</w:t>
      </w:r>
      <w:r w:rsidR="0099522C" w:rsidRPr="003D5400">
        <w:rPr>
          <w:rFonts w:ascii="Cambria" w:hAnsi="Cambria" w:cs="Arial"/>
          <w:bCs/>
          <w:sz w:val="22"/>
          <w:szCs w:val="22"/>
        </w:rPr>
        <w:t xml:space="preserve"> </w:t>
      </w:r>
      <w:r w:rsidR="00376D87" w:rsidRPr="003D5400">
        <w:rPr>
          <w:rFonts w:ascii="Cambria" w:hAnsi="Cambria" w:cs="Arial"/>
          <w:bCs/>
          <w:sz w:val="22"/>
          <w:szCs w:val="22"/>
        </w:rPr>
        <w:t>Poświadczenia zgodności cyfrowego odwzorowania z</w:t>
      </w:r>
      <w:r w:rsidR="006C42DD" w:rsidRPr="003D5400">
        <w:rPr>
          <w:rFonts w:ascii="Cambria" w:hAnsi="Cambria" w:cs="Arial"/>
          <w:bCs/>
          <w:sz w:val="22"/>
          <w:szCs w:val="22"/>
        </w:rPr>
        <w:t> </w:t>
      </w:r>
      <w:r w:rsidR="00376D87" w:rsidRPr="003D5400">
        <w:rPr>
          <w:rFonts w:ascii="Cambria" w:hAnsi="Cambria" w:cs="Arial"/>
          <w:bCs/>
          <w:sz w:val="22"/>
          <w:szCs w:val="22"/>
        </w:rPr>
        <w:t xml:space="preserve">pełnomocnictwem w postaci papierowej, może dokonać </w:t>
      </w:r>
      <w:r w:rsidR="001C4190" w:rsidRPr="003D5400">
        <w:rPr>
          <w:rFonts w:ascii="Cambria" w:hAnsi="Cambria" w:cs="Arial"/>
          <w:bCs/>
          <w:sz w:val="22"/>
          <w:szCs w:val="22"/>
        </w:rPr>
        <w:t>mocodawc</w:t>
      </w:r>
      <w:r w:rsidR="00376D87" w:rsidRPr="003D5400">
        <w:rPr>
          <w:rFonts w:ascii="Cambria" w:hAnsi="Cambria" w:cs="Arial"/>
          <w:bCs/>
          <w:sz w:val="22"/>
          <w:szCs w:val="22"/>
        </w:rPr>
        <w:t>a</w:t>
      </w:r>
      <w:r w:rsidR="001C4190" w:rsidRPr="003D5400">
        <w:rPr>
          <w:rFonts w:ascii="Cambria" w:hAnsi="Cambria" w:cs="Arial"/>
          <w:bCs/>
          <w:sz w:val="22"/>
          <w:szCs w:val="22"/>
        </w:rPr>
        <w:t xml:space="preserve"> (osob</w:t>
      </w:r>
      <w:r w:rsidR="00376D87" w:rsidRPr="003D5400">
        <w:rPr>
          <w:rFonts w:ascii="Cambria" w:hAnsi="Cambria" w:cs="Arial"/>
          <w:bCs/>
          <w:sz w:val="22"/>
          <w:szCs w:val="22"/>
        </w:rPr>
        <w:t>a</w:t>
      </w:r>
      <w:r w:rsidR="001C4190" w:rsidRPr="003D5400">
        <w:rPr>
          <w:rFonts w:ascii="Cambria" w:hAnsi="Cambria" w:cs="Arial"/>
          <w:bCs/>
          <w:sz w:val="22"/>
          <w:szCs w:val="22"/>
        </w:rPr>
        <w:t xml:space="preserve">/osoby wystawiające pełnomocnictwo) lub </w:t>
      </w:r>
      <w:r w:rsidR="0099522C" w:rsidRPr="003D5400">
        <w:rPr>
          <w:rFonts w:ascii="Cambria" w:hAnsi="Cambria" w:cs="Arial"/>
          <w:bCs/>
          <w:sz w:val="22"/>
          <w:szCs w:val="22"/>
        </w:rPr>
        <w:t>notariusz</w:t>
      </w:r>
      <w:r w:rsidR="00D70537" w:rsidRPr="003D5400">
        <w:rPr>
          <w:rFonts w:ascii="Cambria" w:hAnsi="Cambria" w:cs="Arial"/>
          <w:bCs/>
          <w:sz w:val="22"/>
          <w:szCs w:val="22"/>
        </w:rPr>
        <w:t>.</w:t>
      </w:r>
    </w:p>
    <w:p w14:paraId="5D8376AD" w14:textId="453D22C8" w:rsidR="00B87908" w:rsidRPr="00FB5449" w:rsidRDefault="0080262D" w:rsidP="000E578F">
      <w:pPr>
        <w:pStyle w:val="Tekstpodstawowy2"/>
        <w:numPr>
          <w:ilvl w:val="1"/>
          <w:numId w:val="8"/>
        </w:numPr>
        <w:tabs>
          <w:tab w:val="clear" w:pos="891"/>
        </w:tabs>
        <w:spacing w:line="360" w:lineRule="auto"/>
        <w:ind w:left="851" w:right="28" w:hanging="425"/>
        <w:jc w:val="both"/>
        <w:rPr>
          <w:rFonts w:ascii="Cambria" w:hAnsi="Cambria" w:cs="Arial"/>
          <w:b/>
          <w:bCs/>
          <w:sz w:val="22"/>
          <w:szCs w:val="22"/>
        </w:rPr>
      </w:pPr>
      <w:r w:rsidRPr="003D5400">
        <w:rPr>
          <w:rFonts w:ascii="Cambria" w:hAnsi="Cambria" w:cs="Arial"/>
          <w:b/>
          <w:sz w:val="22"/>
          <w:szCs w:val="22"/>
        </w:rPr>
        <w:t>Zobowiązanie</w:t>
      </w:r>
      <w:r w:rsidR="001B37C3" w:rsidRPr="003D5400">
        <w:rPr>
          <w:rFonts w:ascii="Cambria" w:hAnsi="Cambria" w:cs="Arial"/>
          <w:b/>
          <w:sz w:val="22"/>
          <w:szCs w:val="22"/>
        </w:rPr>
        <w:t xml:space="preserve"> </w:t>
      </w:r>
      <w:r w:rsidRPr="003D5400">
        <w:rPr>
          <w:rFonts w:ascii="Cambria" w:hAnsi="Cambria" w:cs="Arial"/>
          <w:b/>
          <w:sz w:val="22"/>
          <w:szCs w:val="22"/>
        </w:rPr>
        <w:t>podmiotu udostępniającego Wykonawcy zasoby</w:t>
      </w:r>
      <w:r w:rsidRPr="003D5400">
        <w:rPr>
          <w:rFonts w:ascii="Cambria" w:hAnsi="Cambria" w:cs="Arial"/>
          <w:sz w:val="22"/>
          <w:szCs w:val="22"/>
        </w:rPr>
        <w:t xml:space="preserve">, </w:t>
      </w:r>
      <w:r w:rsidRPr="00FB5449">
        <w:rPr>
          <w:rFonts w:ascii="Cambria" w:hAnsi="Cambria" w:cs="Arial"/>
          <w:b/>
          <w:sz w:val="22"/>
          <w:szCs w:val="22"/>
        </w:rPr>
        <w:t xml:space="preserve">do oddania </w:t>
      </w:r>
      <w:r w:rsidR="001B37C3" w:rsidRPr="00FB5449">
        <w:rPr>
          <w:rFonts w:ascii="Cambria" w:hAnsi="Cambria" w:cs="Arial"/>
          <w:b/>
          <w:sz w:val="22"/>
          <w:szCs w:val="22"/>
        </w:rPr>
        <w:t xml:space="preserve">do dyspozycji </w:t>
      </w:r>
      <w:r w:rsidR="0085449F" w:rsidRPr="00FB5449">
        <w:rPr>
          <w:rFonts w:ascii="Cambria" w:hAnsi="Cambria" w:cs="Arial"/>
          <w:b/>
          <w:sz w:val="22"/>
          <w:szCs w:val="22"/>
        </w:rPr>
        <w:t xml:space="preserve">Wykonawcy </w:t>
      </w:r>
      <w:r w:rsidR="001B37C3" w:rsidRPr="00FB5449">
        <w:rPr>
          <w:rFonts w:ascii="Cambria" w:hAnsi="Cambria" w:cs="Arial"/>
          <w:b/>
          <w:sz w:val="22"/>
          <w:szCs w:val="22"/>
        </w:rPr>
        <w:t>niezbędnych zasobów na potrzeby realizacji</w:t>
      </w:r>
      <w:r w:rsidRPr="00FB5449">
        <w:rPr>
          <w:rFonts w:ascii="Cambria" w:hAnsi="Cambria" w:cs="Arial"/>
          <w:b/>
          <w:sz w:val="22"/>
          <w:szCs w:val="22"/>
        </w:rPr>
        <w:t xml:space="preserve"> zamówienia lub inny podmiotowy środek dowodowy potwierdzający, że Wykonawca realizując zamówienie, będzie dysponował niezbędnymi zasobami tych podmiotów (</w:t>
      </w:r>
      <w:r w:rsidR="001B37C3" w:rsidRPr="00FB5449">
        <w:rPr>
          <w:rFonts w:ascii="Cambria" w:hAnsi="Cambria" w:cs="Arial"/>
          <w:b/>
          <w:sz w:val="22"/>
          <w:szCs w:val="22"/>
        </w:rPr>
        <w:t xml:space="preserve">o ile Wykonawca korzysta ze zdolności innych podmiotów na zasadach określonych w art. </w:t>
      </w:r>
      <w:r w:rsidRPr="00FB5449">
        <w:rPr>
          <w:rFonts w:ascii="Cambria" w:hAnsi="Cambria" w:cs="Arial"/>
          <w:b/>
          <w:sz w:val="22"/>
          <w:szCs w:val="22"/>
        </w:rPr>
        <w:t>118</w:t>
      </w:r>
      <w:r w:rsidR="001B37C3" w:rsidRPr="00FB5449">
        <w:rPr>
          <w:rFonts w:ascii="Cambria" w:hAnsi="Cambria" w:cs="Arial"/>
          <w:b/>
          <w:sz w:val="22"/>
          <w:szCs w:val="22"/>
        </w:rPr>
        <w:t xml:space="preserve"> ustawy</w:t>
      </w:r>
      <w:r w:rsidRPr="00FB5449">
        <w:rPr>
          <w:rFonts w:ascii="Cambria" w:hAnsi="Cambria" w:cs="Arial"/>
          <w:b/>
          <w:sz w:val="22"/>
          <w:szCs w:val="22"/>
        </w:rPr>
        <w:t>).</w:t>
      </w:r>
    </w:p>
    <w:p w14:paraId="6B1A0372" w14:textId="7B0240CB" w:rsidR="001B37C3" w:rsidRDefault="0080262D" w:rsidP="000E578F">
      <w:pPr>
        <w:pStyle w:val="Tekstpodstawowy2"/>
        <w:spacing w:line="360" w:lineRule="auto"/>
        <w:ind w:left="851" w:right="28"/>
        <w:jc w:val="both"/>
        <w:rPr>
          <w:rFonts w:ascii="Cambria" w:hAnsi="Cambria" w:cs="Arial"/>
          <w:bCs/>
          <w:sz w:val="22"/>
          <w:szCs w:val="22"/>
        </w:rPr>
      </w:pPr>
      <w:r w:rsidRPr="003D5400">
        <w:rPr>
          <w:rFonts w:ascii="Cambria" w:hAnsi="Cambria" w:cs="Arial"/>
          <w:sz w:val="22"/>
          <w:szCs w:val="22"/>
        </w:rPr>
        <w:t>Zobowiązanie lub inny podmiotowy środek dowodowy</w:t>
      </w:r>
      <w:r w:rsidR="00B87908" w:rsidRPr="003D5400">
        <w:rPr>
          <w:rFonts w:ascii="Cambria" w:hAnsi="Cambria" w:cs="Arial"/>
          <w:sz w:val="22"/>
          <w:szCs w:val="22"/>
        </w:rPr>
        <w:t xml:space="preserve"> w opisywanym zakresie</w:t>
      </w:r>
      <w:r w:rsidRPr="003D5400">
        <w:rPr>
          <w:rFonts w:ascii="Cambria" w:hAnsi="Cambria" w:cs="Arial"/>
          <w:sz w:val="22"/>
          <w:szCs w:val="22"/>
        </w:rPr>
        <w:t xml:space="preserve">, </w:t>
      </w:r>
      <w:r w:rsidR="00B87908" w:rsidRPr="003D5400">
        <w:rPr>
          <w:rFonts w:ascii="Cambria" w:hAnsi="Cambria" w:cs="Arial"/>
          <w:sz w:val="22"/>
          <w:szCs w:val="22"/>
        </w:rPr>
        <w:t xml:space="preserve">przekazuje się </w:t>
      </w:r>
      <w:r w:rsidRPr="003D5400">
        <w:rPr>
          <w:rFonts w:ascii="Cambria" w:hAnsi="Cambria" w:cs="Arial"/>
          <w:sz w:val="22"/>
          <w:szCs w:val="22"/>
        </w:rPr>
        <w:t>w postaci elektronicznej</w:t>
      </w:r>
      <w:r w:rsidR="00B87908" w:rsidRPr="003D5400">
        <w:rPr>
          <w:rFonts w:ascii="Cambria" w:hAnsi="Cambria" w:cs="Arial"/>
          <w:sz w:val="22"/>
          <w:szCs w:val="22"/>
        </w:rPr>
        <w:t xml:space="preserve">, </w:t>
      </w:r>
      <w:r w:rsidR="00B87908" w:rsidRPr="003D5400">
        <w:rPr>
          <w:rFonts w:ascii="Cambria" w:hAnsi="Cambria" w:cs="Arial"/>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FD98D0A" w14:textId="5A069DCD" w:rsidR="001B37C3" w:rsidRPr="003D5400" w:rsidRDefault="001B37C3" w:rsidP="000E578F">
      <w:pPr>
        <w:pStyle w:val="Tekstpodstawowy2"/>
        <w:numPr>
          <w:ilvl w:val="1"/>
          <w:numId w:val="8"/>
        </w:numPr>
        <w:tabs>
          <w:tab w:val="clear" w:pos="891"/>
        </w:tabs>
        <w:spacing w:line="360" w:lineRule="auto"/>
        <w:ind w:left="851" w:right="28" w:hanging="425"/>
        <w:jc w:val="both"/>
        <w:rPr>
          <w:rFonts w:ascii="Cambria" w:hAnsi="Cambria" w:cs="Arial"/>
          <w:sz w:val="22"/>
          <w:szCs w:val="22"/>
        </w:rPr>
      </w:pPr>
      <w:r w:rsidRPr="003D5400">
        <w:rPr>
          <w:rFonts w:ascii="Cambria" w:hAnsi="Cambria" w:cs="Arial"/>
          <w:sz w:val="22"/>
          <w:szCs w:val="22"/>
        </w:rPr>
        <w:t xml:space="preserve">Spis wszystkich załączonych dokumentów </w:t>
      </w:r>
      <w:r w:rsidRPr="003D5400">
        <w:rPr>
          <w:rFonts w:ascii="Cambria" w:hAnsi="Cambria" w:cs="Arial"/>
          <w:b/>
          <w:bCs/>
          <w:sz w:val="22"/>
          <w:szCs w:val="22"/>
        </w:rPr>
        <w:t>(spis treści)</w:t>
      </w:r>
      <w:r w:rsidRPr="003D5400">
        <w:rPr>
          <w:rFonts w:ascii="Cambria" w:hAnsi="Cambria" w:cs="Arial"/>
          <w:sz w:val="22"/>
          <w:szCs w:val="22"/>
        </w:rPr>
        <w:t xml:space="preserve"> – zalecane, niewymagane.</w:t>
      </w:r>
    </w:p>
    <w:p w14:paraId="0182887F" w14:textId="5F9DA767" w:rsidR="001B37C3" w:rsidRPr="003D5400" w:rsidRDefault="001B37C3" w:rsidP="000E578F">
      <w:pPr>
        <w:pStyle w:val="Tekstpodstawowy2"/>
        <w:numPr>
          <w:ilvl w:val="0"/>
          <w:numId w:val="8"/>
        </w:numPr>
        <w:tabs>
          <w:tab w:val="clear" w:pos="567"/>
          <w:tab w:val="num" w:pos="426"/>
        </w:tabs>
        <w:spacing w:before="60" w:line="360" w:lineRule="auto"/>
        <w:jc w:val="both"/>
        <w:rPr>
          <w:rFonts w:ascii="Cambria" w:hAnsi="Cambria" w:cs="Arial"/>
          <w:sz w:val="22"/>
          <w:szCs w:val="22"/>
        </w:rPr>
      </w:pPr>
      <w:r w:rsidRPr="003D5400">
        <w:rPr>
          <w:rFonts w:ascii="Cambria" w:hAnsi="Cambria" w:cs="Arial"/>
          <w:sz w:val="22"/>
          <w:szCs w:val="22"/>
        </w:rPr>
        <w:t>Każdy Wykonawca może złożyć tylko jedną ofertę.</w:t>
      </w:r>
      <w:r w:rsidR="00003CBE" w:rsidRPr="003D5400">
        <w:rPr>
          <w:rFonts w:ascii="Cambria" w:hAnsi="Cambria" w:cs="Arial"/>
          <w:sz w:val="22"/>
          <w:szCs w:val="22"/>
        </w:rPr>
        <w:t xml:space="preserve"> </w:t>
      </w:r>
      <w:r w:rsidRPr="003D5400">
        <w:rPr>
          <w:rFonts w:ascii="Cambria" w:hAnsi="Cambria" w:cs="Arial"/>
          <w:sz w:val="22"/>
          <w:szCs w:val="22"/>
        </w:rPr>
        <w:t>Ofertę należy spo</w:t>
      </w:r>
      <w:r w:rsidR="00003CBE" w:rsidRPr="003D5400">
        <w:rPr>
          <w:rFonts w:ascii="Cambria" w:hAnsi="Cambria" w:cs="Arial"/>
          <w:sz w:val="22"/>
          <w:szCs w:val="22"/>
        </w:rPr>
        <w:t>rządzić zgodnie z </w:t>
      </w:r>
      <w:r w:rsidR="00DF387B" w:rsidRPr="003D5400">
        <w:rPr>
          <w:rFonts w:ascii="Cambria" w:hAnsi="Cambria" w:cs="Arial"/>
          <w:sz w:val="22"/>
          <w:szCs w:val="22"/>
        </w:rPr>
        <w:t>wymaganiami S</w:t>
      </w:r>
      <w:r w:rsidRPr="003D5400">
        <w:rPr>
          <w:rFonts w:ascii="Cambria" w:hAnsi="Cambria" w:cs="Arial"/>
          <w:sz w:val="22"/>
          <w:szCs w:val="22"/>
        </w:rPr>
        <w:t>WZ.</w:t>
      </w:r>
    </w:p>
    <w:p w14:paraId="31634EEF" w14:textId="28059774" w:rsidR="001B37C3" w:rsidRPr="003D5400" w:rsidRDefault="001B37C3" w:rsidP="000E578F">
      <w:pPr>
        <w:pStyle w:val="Tekstpodstawowy2"/>
        <w:numPr>
          <w:ilvl w:val="0"/>
          <w:numId w:val="8"/>
        </w:numPr>
        <w:tabs>
          <w:tab w:val="clear" w:pos="567"/>
          <w:tab w:val="num" w:pos="284"/>
        </w:tabs>
        <w:spacing w:before="60" w:line="360" w:lineRule="auto"/>
        <w:ind w:left="426" w:hanging="426"/>
        <w:jc w:val="both"/>
        <w:rPr>
          <w:rFonts w:ascii="Cambria" w:hAnsi="Cambria" w:cs="Arial"/>
          <w:sz w:val="22"/>
          <w:szCs w:val="22"/>
        </w:rPr>
      </w:pPr>
      <w:r w:rsidRPr="003D5400">
        <w:rPr>
          <w:rFonts w:ascii="Cambria" w:hAnsi="Cambria" w:cs="Arial"/>
          <w:sz w:val="22"/>
          <w:szCs w:val="22"/>
        </w:rPr>
        <w:t>Oferta musi być sporządzona pod rygorem nieważności w formie elektronicznej</w:t>
      </w:r>
      <w:r w:rsidR="00376729" w:rsidRPr="003D5400">
        <w:rPr>
          <w:rFonts w:ascii="Cambria" w:hAnsi="Cambria" w:cs="Arial"/>
          <w:sz w:val="22"/>
          <w:szCs w:val="22"/>
        </w:rPr>
        <w:t xml:space="preserve"> (w postaci elektronicznej opatrzonej kwalifikowanym podpisem elektronicznym)</w:t>
      </w:r>
      <w:r w:rsidR="00DF387B" w:rsidRPr="003D5400">
        <w:rPr>
          <w:rFonts w:ascii="Cambria" w:hAnsi="Cambria" w:cs="Arial"/>
          <w:sz w:val="22"/>
          <w:szCs w:val="22"/>
        </w:rPr>
        <w:t xml:space="preserve"> albo w postaci elektronicznej opatrzonej podpisem zaufanym lub podpisem osobistym</w:t>
      </w:r>
      <w:r w:rsidRPr="003D5400">
        <w:rPr>
          <w:rFonts w:ascii="Cambria" w:hAnsi="Cambria" w:cs="Arial"/>
          <w:sz w:val="22"/>
          <w:szCs w:val="22"/>
        </w:rPr>
        <w:t>, w języku polskim.</w:t>
      </w:r>
    </w:p>
    <w:p w14:paraId="19362974" w14:textId="77777777" w:rsidR="00CF3FC5" w:rsidRDefault="00A72638" w:rsidP="000E578F">
      <w:pPr>
        <w:pStyle w:val="Tekstpodstawowy2"/>
        <w:numPr>
          <w:ilvl w:val="1"/>
          <w:numId w:val="8"/>
        </w:numPr>
        <w:tabs>
          <w:tab w:val="clear" w:pos="891"/>
          <w:tab w:val="num" w:pos="567"/>
        </w:tabs>
        <w:spacing w:before="60" w:line="360" w:lineRule="auto"/>
        <w:ind w:left="567" w:hanging="425"/>
        <w:jc w:val="both"/>
        <w:rPr>
          <w:rFonts w:ascii="Cambria" w:hAnsi="Cambria" w:cs="Arial"/>
          <w:sz w:val="22"/>
          <w:szCs w:val="22"/>
        </w:rPr>
      </w:pPr>
      <w:r w:rsidRPr="00873824">
        <w:rPr>
          <w:rFonts w:ascii="Cambria" w:hAnsi="Cambria" w:cs="Arial"/>
          <w:sz w:val="22"/>
          <w:szCs w:val="22"/>
        </w:rPr>
        <w:t>Podmiotowe</w:t>
      </w:r>
      <w:r w:rsidRPr="00CF3FC5">
        <w:rPr>
          <w:rFonts w:ascii="Cambria" w:hAnsi="Cambria" w:cs="Arial"/>
          <w:sz w:val="22"/>
          <w:szCs w:val="22"/>
        </w:rPr>
        <w:t xml:space="preserve"> środki dowodowe, przedmiotowe środki d</w:t>
      </w:r>
      <w:r w:rsidR="00230CC9" w:rsidRPr="00CF3FC5">
        <w:rPr>
          <w:rFonts w:ascii="Cambria" w:hAnsi="Cambria" w:cs="Arial"/>
          <w:sz w:val="22"/>
          <w:szCs w:val="22"/>
        </w:rPr>
        <w:t>owodowe oraz inne dokumenty lub </w:t>
      </w:r>
      <w:r w:rsidRPr="00CF3FC5">
        <w:rPr>
          <w:rFonts w:ascii="Cambria" w:hAnsi="Cambria" w:cs="Arial"/>
          <w:sz w:val="22"/>
          <w:szCs w:val="22"/>
        </w:rPr>
        <w:t>oświadczenia, sporządzone w języku obcym przekazuje się wraz z tłumaczeniem na język polski</w:t>
      </w:r>
      <w:r w:rsidR="001B37C3" w:rsidRPr="00CF3FC5">
        <w:rPr>
          <w:rFonts w:ascii="Cambria" w:hAnsi="Cambria" w:cs="Arial"/>
          <w:sz w:val="22"/>
          <w:szCs w:val="22"/>
        </w:rPr>
        <w:t>.</w:t>
      </w:r>
    </w:p>
    <w:p w14:paraId="1448C949" w14:textId="77777777" w:rsidR="00CF3FC5" w:rsidRDefault="001B37C3" w:rsidP="000E578F">
      <w:pPr>
        <w:pStyle w:val="Tekstpodstawowy2"/>
        <w:numPr>
          <w:ilvl w:val="1"/>
          <w:numId w:val="8"/>
        </w:numPr>
        <w:tabs>
          <w:tab w:val="clear" w:pos="891"/>
          <w:tab w:val="num" w:pos="567"/>
        </w:tabs>
        <w:spacing w:before="60" w:line="360" w:lineRule="auto"/>
        <w:ind w:left="567" w:hanging="425"/>
        <w:jc w:val="both"/>
        <w:rPr>
          <w:rFonts w:ascii="Cambria" w:hAnsi="Cambria" w:cs="Arial"/>
          <w:sz w:val="22"/>
          <w:szCs w:val="22"/>
        </w:rPr>
      </w:pPr>
      <w:r w:rsidRPr="00CF3FC5">
        <w:rPr>
          <w:rFonts w:ascii="Cambria" w:hAnsi="Cambria" w:cs="Arial"/>
          <w:sz w:val="22"/>
          <w:szCs w:val="22"/>
        </w:rPr>
        <w:lastRenderedPageBreak/>
        <w:t>Oferta musi być podpisana przez osobę/y upoważnioną/e do reprezentowania Wykonawcy.</w:t>
      </w:r>
    </w:p>
    <w:p w14:paraId="57747AC6" w14:textId="77777777" w:rsidR="00CF3FC5" w:rsidRDefault="001B37C3" w:rsidP="000E578F">
      <w:pPr>
        <w:pStyle w:val="Tekstpodstawowy2"/>
        <w:numPr>
          <w:ilvl w:val="1"/>
          <w:numId w:val="8"/>
        </w:numPr>
        <w:tabs>
          <w:tab w:val="clear" w:pos="891"/>
          <w:tab w:val="num" w:pos="567"/>
        </w:tabs>
        <w:spacing w:before="60" w:line="360" w:lineRule="auto"/>
        <w:ind w:left="567" w:hanging="425"/>
        <w:jc w:val="both"/>
        <w:rPr>
          <w:rFonts w:ascii="Cambria" w:hAnsi="Cambria" w:cs="Arial"/>
          <w:sz w:val="22"/>
          <w:szCs w:val="22"/>
        </w:rPr>
      </w:pPr>
      <w:r w:rsidRPr="00CF3FC5">
        <w:rPr>
          <w:rFonts w:ascii="Cambria" w:hAnsi="Cambria" w:cs="Arial"/>
          <w:sz w:val="22"/>
          <w:szCs w:val="22"/>
        </w:rPr>
        <w:t>Upoważnienie (pełnomocnictwo) do podpisania oferty, do poświadczania dokumentów za zgodność z oryginałem należy dołączyć do oferty</w:t>
      </w:r>
      <w:r w:rsidR="00A72638" w:rsidRPr="00CF3FC5">
        <w:rPr>
          <w:rFonts w:ascii="Cambria" w:hAnsi="Cambria" w:cs="Arial"/>
          <w:sz w:val="22"/>
          <w:szCs w:val="22"/>
        </w:rPr>
        <w:t xml:space="preserve"> zgodnie z ust. 3.3. niniejszego rozdziału SWZ</w:t>
      </w:r>
      <w:r w:rsidRPr="00CF3FC5">
        <w:rPr>
          <w:rFonts w:ascii="Cambria" w:hAnsi="Cambria" w:cs="Arial"/>
          <w:sz w:val="22"/>
          <w:szCs w:val="22"/>
        </w:rPr>
        <w:t>, o ile nie wynika ono z dokumentów rejestrowych Wykonawcy</w:t>
      </w:r>
      <w:r w:rsidR="00A72638" w:rsidRPr="00CF3FC5">
        <w:rPr>
          <w:rFonts w:ascii="Cambria" w:hAnsi="Cambria" w:cs="Arial"/>
          <w:sz w:val="22"/>
          <w:szCs w:val="22"/>
        </w:rPr>
        <w:t>, jeżeli Zamawiający może je uzyskać za pomocą bezpłatnych i ogólnodostępnych baz danych.</w:t>
      </w:r>
    </w:p>
    <w:p w14:paraId="164F61C9" w14:textId="2A96E87B" w:rsidR="00711F25" w:rsidRPr="00CF3FC5" w:rsidRDefault="00711F25" w:rsidP="000E578F">
      <w:pPr>
        <w:pStyle w:val="Tekstpodstawowy2"/>
        <w:numPr>
          <w:ilvl w:val="1"/>
          <w:numId w:val="8"/>
        </w:numPr>
        <w:tabs>
          <w:tab w:val="clear" w:pos="891"/>
          <w:tab w:val="num" w:pos="567"/>
        </w:tabs>
        <w:spacing w:before="60" w:line="360" w:lineRule="auto"/>
        <w:ind w:left="567" w:hanging="425"/>
        <w:jc w:val="both"/>
        <w:rPr>
          <w:rFonts w:ascii="Cambria" w:hAnsi="Cambria" w:cs="Arial"/>
          <w:sz w:val="22"/>
          <w:szCs w:val="22"/>
        </w:rPr>
      </w:pPr>
      <w:r w:rsidRPr="00CF3FC5">
        <w:rPr>
          <w:rFonts w:ascii="Cambria" w:hAnsi="Cambria" w:cs="Arial"/>
          <w:sz w:val="22"/>
          <w:szCs w:val="22"/>
        </w:rPr>
        <w:t xml:space="preserve">W przypadku, gdy w opatrzonej kwalifikowanym podpisem elektronicznym, podpisem zaufanym lub podpisem osobistym ofercie lub oświadczeniu Wykonawcy, zostały naniesione zmiany, oferta/oświadczenie Wykonawcy </w:t>
      </w:r>
      <w:r w:rsidRPr="00CF3FC5">
        <w:rPr>
          <w:rFonts w:ascii="Cambria" w:hAnsi="Cambria" w:cs="Arial"/>
          <w:b/>
          <w:sz w:val="22"/>
          <w:szCs w:val="22"/>
        </w:rPr>
        <w:t>muszą być ponownie</w:t>
      </w:r>
      <w:r w:rsidRPr="00CF3FC5">
        <w:rPr>
          <w:rFonts w:ascii="Cambria" w:hAnsi="Cambria" w:cs="Arial"/>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79930BB0" w:rsidR="001B37C3" w:rsidRPr="00034009" w:rsidRDefault="001B37C3" w:rsidP="000E578F">
      <w:pPr>
        <w:pStyle w:val="Tekstpodstawowy2"/>
        <w:numPr>
          <w:ilvl w:val="0"/>
          <w:numId w:val="8"/>
        </w:numPr>
        <w:tabs>
          <w:tab w:val="clear" w:pos="567"/>
          <w:tab w:val="num" w:pos="284"/>
        </w:tabs>
        <w:spacing w:before="60" w:line="360" w:lineRule="auto"/>
        <w:ind w:left="426" w:hanging="426"/>
        <w:jc w:val="both"/>
        <w:rPr>
          <w:rFonts w:asciiTheme="majorHAnsi" w:hAnsiTheme="majorHAnsi" w:cs="Arial"/>
          <w:sz w:val="22"/>
          <w:szCs w:val="22"/>
        </w:rPr>
      </w:pPr>
      <w:r w:rsidRPr="003D5400">
        <w:rPr>
          <w:rFonts w:ascii="Cambria" w:hAnsi="Cambria" w:cs="Arial"/>
          <w:sz w:val="22"/>
          <w:szCs w:val="22"/>
        </w:rPr>
        <w:t>Wykonawca może wprowadzić zmiany</w:t>
      </w:r>
      <w:r w:rsidR="00580F17" w:rsidRPr="003D5400">
        <w:rPr>
          <w:rFonts w:ascii="Cambria" w:hAnsi="Cambria" w:cs="Arial"/>
          <w:sz w:val="22"/>
          <w:szCs w:val="22"/>
        </w:rPr>
        <w:t xml:space="preserve"> w złożonej przez siebie ofercie</w:t>
      </w:r>
      <w:r w:rsidRPr="003D5400">
        <w:rPr>
          <w:rFonts w:ascii="Cambria" w:hAnsi="Cambria" w:cs="Arial"/>
          <w:sz w:val="22"/>
          <w:szCs w:val="22"/>
        </w:rPr>
        <w:t xml:space="preserve"> lub wycofać złożoną przez siebie ofertę</w:t>
      </w:r>
      <w:r w:rsidR="00580F17" w:rsidRPr="003D5400">
        <w:rPr>
          <w:rFonts w:ascii="Cambria" w:hAnsi="Cambria" w:cs="Arial"/>
          <w:sz w:val="22"/>
          <w:szCs w:val="22"/>
        </w:rPr>
        <w:t>. S</w:t>
      </w:r>
      <w:r w:rsidRPr="003D5400">
        <w:rPr>
          <w:rFonts w:ascii="Cambria" w:hAnsi="Cambria" w:cs="Arial"/>
          <w:sz w:val="22"/>
          <w:szCs w:val="22"/>
        </w:rPr>
        <w:t>posób zmiany lub wycofania oferty został op</w:t>
      </w:r>
      <w:r w:rsidR="00FD1627" w:rsidRPr="003D5400">
        <w:rPr>
          <w:rFonts w:ascii="Cambria" w:hAnsi="Cambria" w:cs="Arial"/>
          <w:sz w:val="22"/>
          <w:szCs w:val="22"/>
        </w:rPr>
        <w:t xml:space="preserve">isany w </w:t>
      </w:r>
      <w:r w:rsidR="00C547B5" w:rsidRPr="003D5400">
        <w:rPr>
          <w:rFonts w:ascii="Cambria" w:hAnsi="Cambria" w:cs="Arial"/>
          <w:sz w:val="22"/>
          <w:szCs w:val="22"/>
        </w:rPr>
        <w:t xml:space="preserve">instrukcjach </w:t>
      </w:r>
      <w:r w:rsidR="00A151F4">
        <w:rPr>
          <w:rFonts w:ascii="Cambria" w:hAnsi="Cambria" w:cs="Arial"/>
          <w:sz w:val="22"/>
          <w:szCs w:val="22"/>
        </w:rPr>
        <w:t>dla Wykonawców</w:t>
      </w:r>
      <w:r w:rsidR="00594660" w:rsidRPr="003D5400">
        <w:rPr>
          <w:rFonts w:ascii="Cambria" w:hAnsi="Cambria" w:cs="Arial"/>
          <w:sz w:val="22"/>
          <w:szCs w:val="22"/>
        </w:rPr>
        <w:t xml:space="preserve">, o których mowa w </w:t>
      </w:r>
      <w:r w:rsidR="00594660" w:rsidRPr="00587F98">
        <w:rPr>
          <w:rFonts w:ascii="Cambria" w:hAnsi="Cambria" w:cs="Arial"/>
          <w:sz w:val="22"/>
          <w:szCs w:val="22"/>
        </w:rPr>
        <w:t>ust.</w:t>
      </w:r>
      <w:r w:rsidR="00246FB5" w:rsidRPr="00587F98">
        <w:rPr>
          <w:rFonts w:ascii="Cambria" w:hAnsi="Cambria" w:cs="Arial"/>
          <w:sz w:val="22"/>
          <w:szCs w:val="22"/>
        </w:rPr>
        <w:t xml:space="preserve"> </w:t>
      </w:r>
      <w:r w:rsidR="007449E7" w:rsidRPr="00587F98">
        <w:rPr>
          <w:rFonts w:ascii="Cambria" w:hAnsi="Cambria" w:cs="Arial"/>
          <w:sz w:val="22"/>
          <w:szCs w:val="22"/>
        </w:rPr>
        <w:t>1</w:t>
      </w:r>
      <w:r w:rsidR="00034009" w:rsidRPr="00587F98">
        <w:rPr>
          <w:rFonts w:ascii="Cambria" w:hAnsi="Cambria" w:cs="Arial"/>
          <w:sz w:val="22"/>
          <w:szCs w:val="22"/>
        </w:rPr>
        <w:t xml:space="preserve"> </w:t>
      </w:r>
      <w:r w:rsidR="00AD56B3" w:rsidRPr="00587F98">
        <w:rPr>
          <w:rFonts w:ascii="Cambria" w:hAnsi="Cambria" w:cs="Arial"/>
          <w:sz w:val="22"/>
          <w:szCs w:val="22"/>
        </w:rPr>
        <w:t xml:space="preserve">i ust. </w:t>
      </w:r>
      <w:r w:rsidR="00D03DCA" w:rsidRPr="00587F98">
        <w:rPr>
          <w:rFonts w:ascii="Cambria" w:hAnsi="Cambria" w:cs="Arial"/>
          <w:sz w:val="22"/>
          <w:szCs w:val="22"/>
        </w:rPr>
        <w:t>5</w:t>
      </w:r>
      <w:r w:rsidR="00C547B5" w:rsidRPr="00587F98">
        <w:rPr>
          <w:rFonts w:ascii="Cambria" w:hAnsi="Cambria" w:cs="Arial"/>
          <w:sz w:val="22"/>
          <w:szCs w:val="22"/>
        </w:rPr>
        <w:t>.</w:t>
      </w:r>
      <w:r w:rsidR="00C547B5" w:rsidRPr="003D5400">
        <w:rPr>
          <w:rFonts w:ascii="Cambria" w:hAnsi="Cambria" w:cs="Arial"/>
          <w:sz w:val="22"/>
          <w:szCs w:val="22"/>
        </w:rPr>
        <w:t xml:space="preserve"> rozdziału </w:t>
      </w:r>
      <w:r w:rsidR="00D03DCA" w:rsidRPr="003D5400">
        <w:rPr>
          <w:rFonts w:ascii="Cambria" w:hAnsi="Cambria" w:cs="Arial"/>
          <w:sz w:val="22"/>
          <w:szCs w:val="22"/>
        </w:rPr>
        <w:t>XIII</w:t>
      </w:r>
      <w:r w:rsidR="00C547B5" w:rsidRPr="003D5400">
        <w:rPr>
          <w:rFonts w:ascii="Cambria" w:hAnsi="Cambria" w:cs="Arial"/>
          <w:sz w:val="22"/>
          <w:szCs w:val="22"/>
        </w:rPr>
        <w:t xml:space="preserve"> SWZ</w:t>
      </w:r>
      <w:r w:rsidR="00034009">
        <w:rPr>
          <w:rFonts w:asciiTheme="majorHAnsi" w:hAnsiTheme="majorHAnsi" w:cs="Arial"/>
          <w:sz w:val="22"/>
          <w:szCs w:val="22"/>
        </w:rPr>
        <w:t>.</w:t>
      </w:r>
    </w:p>
    <w:p w14:paraId="7A4225B6" w14:textId="77777777" w:rsidR="00CF3FC5" w:rsidRDefault="00F31894" w:rsidP="000E578F">
      <w:pPr>
        <w:pStyle w:val="Tekstpodstawowy2"/>
        <w:numPr>
          <w:ilvl w:val="0"/>
          <w:numId w:val="8"/>
        </w:numPr>
        <w:tabs>
          <w:tab w:val="clear" w:pos="567"/>
          <w:tab w:val="num" w:pos="284"/>
        </w:tabs>
        <w:spacing w:before="60" w:line="360" w:lineRule="auto"/>
        <w:ind w:left="426" w:hanging="426"/>
        <w:jc w:val="both"/>
        <w:rPr>
          <w:rFonts w:ascii="Cambria" w:hAnsi="Cambria" w:cs="Arial"/>
          <w:sz w:val="22"/>
          <w:szCs w:val="22"/>
        </w:rPr>
      </w:pPr>
      <w:r w:rsidRPr="003D5400">
        <w:rPr>
          <w:rFonts w:ascii="Cambria" w:hAnsi="Cambria" w:cs="Arial"/>
          <w:sz w:val="22"/>
          <w:szCs w:val="22"/>
        </w:rPr>
        <w:t xml:space="preserve">Protokół postępowania </w:t>
      </w:r>
      <w:r w:rsidR="00294939" w:rsidRPr="003D5400">
        <w:rPr>
          <w:rFonts w:ascii="Cambria" w:hAnsi="Cambria" w:cs="Arial"/>
          <w:sz w:val="22"/>
          <w:szCs w:val="22"/>
        </w:rPr>
        <w:t xml:space="preserve">o udzielenie zamówienia </w:t>
      </w:r>
      <w:r w:rsidRPr="003D5400">
        <w:rPr>
          <w:rFonts w:ascii="Cambria" w:hAnsi="Cambria" w:cs="Arial"/>
          <w:sz w:val="22"/>
          <w:szCs w:val="22"/>
        </w:rPr>
        <w:t>wraz z załącznikami, w tym oferta Wykonawcy wraz z załącznikami</w:t>
      </w:r>
      <w:r w:rsidR="00294939" w:rsidRPr="003D5400">
        <w:rPr>
          <w:rFonts w:ascii="Cambria" w:hAnsi="Cambria" w:cs="Arial"/>
          <w:sz w:val="22"/>
          <w:szCs w:val="22"/>
        </w:rPr>
        <w:t>,</w:t>
      </w:r>
      <w:r w:rsidRPr="003D5400">
        <w:rPr>
          <w:rFonts w:ascii="Cambria" w:hAnsi="Cambria" w:cs="Arial"/>
          <w:sz w:val="22"/>
          <w:szCs w:val="22"/>
        </w:rPr>
        <w:t xml:space="preserve"> </w:t>
      </w:r>
      <w:r w:rsidR="00294939" w:rsidRPr="003D5400">
        <w:rPr>
          <w:rFonts w:ascii="Cambria" w:hAnsi="Cambria" w:cs="Arial"/>
          <w:sz w:val="22"/>
          <w:szCs w:val="22"/>
        </w:rPr>
        <w:t>są</w:t>
      </w:r>
      <w:r w:rsidRPr="003D5400">
        <w:rPr>
          <w:rFonts w:ascii="Cambria" w:hAnsi="Cambria" w:cs="Arial"/>
          <w:sz w:val="22"/>
          <w:szCs w:val="22"/>
        </w:rPr>
        <w:t xml:space="preserve"> jawn</w:t>
      </w:r>
      <w:r w:rsidR="00294939" w:rsidRPr="003D5400">
        <w:rPr>
          <w:rFonts w:ascii="Cambria" w:hAnsi="Cambria" w:cs="Arial"/>
          <w:sz w:val="22"/>
          <w:szCs w:val="22"/>
        </w:rPr>
        <w:t>e</w:t>
      </w:r>
      <w:r w:rsidR="001B37C3" w:rsidRPr="003D5400">
        <w:rPr>
          <w:rFonts w:ascii="Cambria" w:hAnsi="Cambria" w:cs="Arial"/>
          <w:sz w:val="22"/>
          <w:szCs w:val="22"/>
        </w:rPr>
        <w:t>,</w:t>
      </w:r>
      <w:r w:rsidRPr="003D5400">
        <w:rPr>
          <w:rFonts w:ascii="Cambria" w:hAnsi="Cambria" w:cs="Arial"/>
          <w:sz w:val="22"/>
          <w:szCs w:val="22"/>
        </w:rPr>
        <w:t xml:space="preserve"> </w:t>
      </w:r>
      <w:r w:rsidR="001B37C3" w:rsidRPr="003D5400">
        <w:rPr>
          <w:rFonts w:ascii="Cambria" w:hAnsi="Cambria" w:cs="Arial"/>
          <w:sz w:val="22"/>
          <w:szCs w:val="22"/>
        </w:rPr>
        <w:t xml:space="preserve">z wyjątkiem informacji stanowiących tajemnicę przedsiębiorstwa w rozumieniu przepisów o zwalczaniu nieuczciwej konkurencji, </w:t>
      </w:r>
      <w:r w:rsidR="00294939" w:rsidRPr="003D5400">
        <w:rPr>
          <w:rFonts w:ascii="Cambria" w:hAnsi="Cambria" w:cs="Arial"/>
          <w:sz w:val="22"/>
          <w:szCs w:val="22"/>
        </w:rPr>
        <w:t>jeżeli</w:t>
      </w:r>
      <w:r w:rsidR="001B37C3" w:rsidRPr="003D5400">
        <w:rPr>
          <w:rFonts w:ascii="Cambria" w:hAnsi="Cambria" w:cs="Arial"/>
          <w:sz w:val="22"/>
          <w:szCs w:val="22"/>
        </w:rPr>
        <w:t xml:space="preserve"> Wykonawca</w:t>
      </w:r>
      <w:r w:rsidR="00936515" w:rsidRPr="003D5400">
        <w:rPr>
          <w:rFonts w:ascii="Cambria" w:hAnsi="Cambria" w:cs="Arial"/>
          <w:sz w:val="22"/>
          <w:szCs w:val="22"/>
        </w:rPr>
        <w:t xml:space="preserve"> wraz z </w:t>
      </w:r>
      <w:r w:rsidR="00294939" w:rsidRPr="003D5400">
        <w:rPr>
          <w:rFonts w:ascii="Cambria" w:hAnsi="Cambria" w:cs="Arial"/>
          <w:sz w:val="22"/>
          <w:szCs w:val="22"/>
        </w:rPr>
        <w:t xml:space="preserve">przekazaniem takich informacji zastrzegł, że </w:t>
      </w:r>
      <w:r w:rsidR="003B4F41" w:rsidRPr="003D5400">
        <w:rPr>
          <w:rFonts w:ascii="Cambria" w:hAnsi="Cambria" w:cs="Arial"/>
          <w:sz w:val="22"/>
          <w:szCs w:val="22"/>
        </w:rPr>
        <w:t>nie mogą być on</w:t>
      </w:r>
      <w:r w:rsidR="006D02DF" w:rsidRPr="003D5400">
        <w:rPr>
          <w:rFonts w:ascii="Cambria" w:hAnsi="Cambria" w:cs="Arial"/>
          <w:sz w:val="22"/>
          <w:szCs w:val="22"/>
        </w:rPr>
        <w:t>e udostępniane oraz wykazał, że </w:t>
      </w:r>
      <w:r w:rsidR="003B4F41" w:rsidRPr="003D5400">
        <w:rPr>
          <w:rFonts w:ascii="Cambria" w:hAnsi="Cambria" w:cs="Arial"/>
          <w:sz w:val="22"/>
          <w:szCs w:val="22"/>
        </w:rPr>
        <w:t>zastrzeżone informacje stanowią tajemnicę przedsiębiorstwa.</w:t>
      </w:r>
      <w:r w:rsidR="00294939" w:rsidRPr="003D5400">
        <w:rPr>
          <w:rFonts w:ascii="Cambria" w:hAnsi="Cambria" w:cs="Arial"/>
          <w:sz w:val="22"/>
          <w:szCs w:val="22"/>
        </w:rPr>
        <w:t xml:space="preserve"> </w:t>
      </w:r>
      <w:r w:rsidR="001B37C3" w:rsidRPr="003D5400">
        <w:rPr>
          <w:rFonts w:ascii="Cambria" w:hAnsi="Cambria" w:cs="Arial"/>
          <w:sz w:val="22"/>
          <w:szCs w:val="22"/>
        </w:rPr>
        <w:t>Wykonawca nie</w:t>
      </w:r>
      <w:r w:rsidR="003B4F41" w:rsidRPr="003D5400">
        <w:rPr>
          <w:rFonts w:ascii="Cambria" w:hAnsi="Cambria" w:cs="Arial"/>
          <w:sz w:val="22"/>
          <w:szCs w:val="22"/>
        </w:rPr>
        <w:t> </w:t>
      </w:r>
      <w:r w:rsidR="001B37C3" w:rsidRPr="003D5400">
        <w:rPr>
          <w:rFonts w:ascii="Cambria" w:hAnsi="Cambria" w:cs="Arial"/>
          <w:sz w:val="22"/>
          <w:szCs w:val="22"/>
        </w:rPr>
        <w:t xml:space="preserve">może zastrzec informacji, o których mowa </w:t>
      </w:r>
      <w:r w:rsidR="0032298D" w:rsidRPr="003D5400">
        <w:rPr>
          <w:rFonts w:ascii="Cambria" w:hAnsi="Cambria" w:cs="Arial"/>
          <w:sz w:val="22"/>
          <w:szCs w:val="22"/>
        </w:rPr>
        <w:t>w art. 222 ust. 5</w:t>
      </w:r>
      <w:r w:rsidR="001B37C3" w:rsidRPr="003D5400">
        <w:rPr>
          <w:rFonts w:ascii="Cambria" w:hAnsi="Cambria" w:cs="Arial"/>
          <w:sz w:val="22"/>
          <w:szCs w:val="22"/>
        </w:rPr>
        <w:t xml:space="preserve"> ustawy.</w:t>
      </w:r>
    </w:p>
    <w:p w14:paraId="5D26E90B" w14:textId="54D5C50B" w:rsidR="00CF3FC5" w:rsidRPr="00CF3FC5" w:rsidRDefault="001B37C3" w:rsidP="000E578F">
      <w:pPr>
        <w:pStyle w:val="Tekstpodstawowy2"/>
        <w:numPr>
          <w:ilvl w:val="1"/>
          <w:numId w:val="8"/>
        </w:numPr>
        <w:tabs>
          <w:tab w:val="clear" w:pos="891"/>
          <w:tab w:val="num" w:pos="426"/>
        </w:tabs>
        <w:spacing w:before="60" w:line="360" w:lineRule="auto"/>
        <w:ind w:left="284" w:firstLine="0"/>
        <w:jc w:val="both"/>
        <w:rPr>
          <w:rFonts w:ascii="Cambria" w:hAnsi="Cambria" w:cs="Arial"/>
          <w:sz w:val="22"/>
          <w:szCs w:val="22"/>
        </w:rPr>
      </w:pPr>
      <w:r w:rsidRPr="00CF3FC5">
        <w:rPr>
          <w:rFonts w:ascii="Cambria" w:hAnsi="Cambria" w:cs="Arial"/>
          <w:color w:val="000000" w:themeColor="text1"/>
          <w:sz w:val="22"/>
          <w:szCs w:val="22"/>
        </w:rPr>
        <w:t>W przypadku, gdy Wykonawca nie wykaże, że zastrzeżone informacje stanowią tajemnicę przedsiębiorstwa w rozumieniu art</w:t>
      </w:r>
      <w:r w:rsidR="00CF3FC5">
        <w:rPr>
          <w:rFonts w:ascii="Cambria" w:hAnsi="Cambria" w:cs="Arial"/>
          <w:color w:val="000000" w:themeColor="text1"/>
          <w:sz w:val="22"/>
          <w:szCs w:val="22"/>
        </w:rPr>
        <w:t xml:space="preserve">. 11 ust. 2 ustawy z dnia 16 kwietnia </w:t>
      </w:r>
      <w:r w:rsidRPr="00CF3FC5">
        <w:rPr>
          <w:rFonts w:ascii="Cambria" w:hAnsi="Cambria" w:cs="Arial"/>
          <w:color w:val="000000" w:themeColor="text1"/>
          <w:sz w:val="22"/>
          <w:szCs w:val="22"/>
        </w:rPr>
        <w:t>1993r. o zwalczaniu nieuczciwej konkurencji (</w:t>
      </w:r>
      <w:r w:rsidRPr="00CF3FC5">
        <w:rPr>
          <w:rFonts w:ascii="Cambria" w:hAnsi="Cambria" w:cs="Arial"/>
          <w:sz w:val="22"/>
          <w:szCs w:val="22"/>
        </w:rPr>
        <w:t>tj. Dz. U. z 2020r. poz. 1913</w:t>
      </w:r>
      <w:r w:rsidR="00CF3FC5">
        <w:rPr>
          <w:rFonts w:ascii="Cambria" w:hAnsi="Cambria" w:cs="Arial"/>
          <w:sz w:val="22"/>
          <w:szCs w:val="22"/>
        </w:rPr>
        <w:t xml:space="preserve"> z </w:t>
      </w:r>
      <w:proofErr w:type="spellStart"/>
      <w:r w:rsidR="00CF3FC5">
        <w:rPr>
          <w:rFonts w:ascii="Cambria" w:hAnsi="Cambria" w:cs="Arial"/>
          <w:sz w:val="22"/>
          <w:szCs w:val="22"/>
        </w:rPr>
        <w:t>późn</w:t>
      </w:r>
      <w:proofErr w:type="spellEnd"/>
      <w:r w:rsidR="00CF3FC5">
        <w:rPr>
          <w:rFonts w:ascii="Cambria" w:hAnsi="Cambria" w:cs="Arial"/>
          <w:sz w:val="22"/>
          <w:szCs w:val="22"/>
        </w:rPr>
        <w:t>. zm.</w:t>
      </w:r>
      <w:r w:rsidRPr="00CF3FC5">
        <w:rPr>
          <w:rFonts w:ascii="Cambria" w:hAnsi="Cambria" w:cs="Arial"/>
          <w:color w:val="000000" w:themeColor="text1"/>
          <w:sz w:val="22"/>
          <w:szCs w:val="22"/>
        </w:rPr>
        <w:t>) Zamawiający uzna zastrzeżenie tajemnicy za bezskuteczne, o czym poinformuje Wykonawcę.</w:t>
      </w:r>
    </w:p>
    <w:p w14:paraId="302F974D" w14:textId="77777777" w:rsidR="00CF3FC5" w:rsidRDefault="001B37C3" w:rsidP="000E578F">
      <w:pPr>
        <w:pStyle w:val="Tekstpodstawowy2"/>
        <w:numPr>
          <w:ilvl w:val="1"/>
          <w:numId w:val="8"/>
        </w:numPr>
        <w:tabs>
          <w:tab w:val="clear" w:pos="891"/>
          <w:tab w:val="num" w:pos="426"/>
        </w:tabs>
        <w:spacing w:before="60" w:line="360" w:lineRule="auto"/>
        <w:ind w:left="284" w:firstLine="0"/>
        <w:jc w:val="both"/>
        <w:rPr>
          <w:rFonts w:ascii="Cambria" w:hAnsi="Cambria" w:cs="Arial"/>
          <w:sz w:val="22"/>
          <w:szCs w:val="22"/>
        </w:rPr>
      </w:pPr>
      <w:r w:rsidRPr="00CF3FC5">
        <w:rPr>
          <w:rFonts w:ascii="Cambria" w:hAnsi="Cambria" w:cs="Arial"/>
          <w:color w:val="000000" w:themeColor="text1"/>
          <w:sz w:val="22"/>
          <w:szCs w:val="22"/>
        </w:rPr>
        <w:t>Informacje stanowiące tajemnicę przedsiębiorstwa powinny być zgrupowane i s</w:t>
      </w:r>
      <w:r w:rsidR="003E5F9A" w:rsidRPr="00CF3FC5">
        <w:rPr>
          <w:rFonts w:ascii="Cambria" w:hAnsi="Cambria" w:cs="Arial"/>
          <w:color w:val="000000" w:themeColor="text1"/>
          <w:sz w:val="22"/>
          <w:szCs w:val="22"/>
        </w:rPr>
        <w:t>tanowić oddzielną część oferty - odrębny plik lub pliki elektroniczne. Plik (pliki) należy opatrzyć dopiskiem</w:t>
      </w:r>
      <w:r w:rsidRPr="00CF3FC5">
        <w:rPr>
          <w:rFonts w:ascii="Cambria" w:hAnsi="Cambria" w:cs="Arial"/>
          <w:color w:val="000000" w:themeColor="text1"/>
          <w:sz w:val="22"/>
          <w:szCs w:val="22"/>
        </w:rPr>
        <w:t xml:space="preserve"> „tajemnica </w:t>
      </w:r>
      <w:r w:rsidR="003E5F9A" w:rsidRPr="00CF3FC5">
        <w:rPr>
          <w:rFonts w:ascii="Cambria" w:hAnsi="Cambria" w:cs="Arial"/>
          <w:color w:val="000000" w:themeColor="text1"/>
          <w:sz w:val="22"/>
          <w:szCs w:val="22"/>
        </w:rPr>
        <w:t>przedsiębiorstwa</w:t>
      </w:r>
      <w:r w:rsidRPr="00CF3FC5">
        <w:rPr>
          <w:rFonts w:ascii="Cambria" w:hAnsi="Cambria" w:cs="Arial"/>
          <w:color w:val="000000" w:themeColor="text1"/>
          <w:sz w:val="22"/>
          <w:szCs w:val="22"/>
        </w:rPr>
        <w:t>”</w:t>
      </w:r>
      <w:r w:rsidR="003E5F9A" w:rsidRPr="00CF3FC5">
        <w:rPr>
          <w:rFonts w:ascii="Cambria" w:hAnsi="Cambria" w:cs="Arial"/>
          <w:color w:val="000000" w:themeColor="text1"/>
          <w:sz w:val="22"/>
          <w:szCs w:val="22"/>
        </w:rPr>
        <w:t xml:space="preserve"> lub innym (</w:t>
      </w:r>
      <w:r w:rsidR="003E5F9A" w:rsidRPr="00CF3FC5">
        <w:rPr>
          <w:rFonts w:ascii="Cambria" w:hAnsi="Cambria" w:cs="Arial"/>
          <w:sz w:val="22"/>
          <w:szCs w:val="22"/>
        </w:rPr>
        <w:t>n</w:t>
      </w:r>
      <w:r w:rsidRPr="00CF3FC5">
        <w:rPr>
          <w:rFonts w:ascii="Cambria" w:hAnsi="Cambria" w:cs="Arial"/>
          <w:sz w:val="22"/>
          <w:szCs w:val="22"/>
        </w:rPr>
        <w:t>azwa pliku powinna jednoznacznie wskazywać, iż dane w nim zawarte stanowią tajemnicę przedsiębiorstwa</w:t>
      </w:r>
      <w:r w:rsidR="003E5F9A" w:rsidRPr="00CF3FC5">
        <w:rPr>
          <w:rFonts w:ascii="Cambria" w:hAnsi="Cambria" w:cs="Arial"/>
          <w:sz w:val="22"/>
          <w:szCs w:val="22"/>
        </w:rPr>
        <w:t>).</w:t>
      </w:r>
    </w:p>
    <w:p w14:paraId="123E5B00" w14:textId="2CCC4269" w:rsidR="001B37C3" w:rsidRPr="00CF3FC5" w:rsidRDefault="003C08F2" w:rsidP="000E578F">
      <w:pPr>
        <w:pStyle w:val="Tekstpodstawowy2"/>
        <w:numPr>
          <w:ilvl w:val="1"/>
          <w:numId w:val="8"/>
        </w:numPr>
        <w:tabs>
          <w:tab w:val="clear" w:pos="891"/>
          <w:tab w:val="num" w:pos="426"/>
        </w:tabs>
        <w:spacing w:before="60" w:line="360" w:lineRule="auto"/>
        <w:ind w:left="284" w:firstLine="0"/>
        <w:jc w:val="both"/>
        <w:rPr>
          <w:rFonts w:ascii="Cambria" w:hAnsi="Cambria" w:cs="Arial"/>
          <w:sz w:val="22"/>
          <w:szCs w:val="22"/>
        </w:rPr>
      </w:pPr>
      <w:r w:rsidRPr="00CF3FC5">
        <w:rPr>
          <w:rFonts w:ascii="Cambria" w:hAnsi="Cambria" w:cs="Arial"/>
          <w:color w:val="000000" w:themeColor="text1"/>
          <w:sz w:val="22"/>
          <w:szCs w:val="22"/>
        </w:rPr>
        <w:t>Protokół postępowania wraz z załącznikami, w tym oferty wraz z załącznikami, udostępnia się na wniosek</w:t>
      </w:r>
      <w:r w:rsidR="001B37C3" w:rsidRPr="00CF3FC5">
        <w:rPr>
          <w:rFonts w:ascii="Cambria" w:hAnsi="Cambria" w:cs="Arial"/>
          <w:color w:val="000000" w:themeColor="text1"/>
          <w:sz w:val="22"/>
          <w:szCs w:val="22"/>
        </w:rPr>
        <w:t>.</w:t>
      </w:r>
    </w:p>
    <w:p w14:paraId="484390CC" w14:textId="4ED330AE" w:rsidR="00804A50" w:rsidRPr="00CB4E76" w:rsidRDefault="00804A50" w:rsidP="000E578F">
      <w:pPr>
        <w:spacing w:line="360" w:lineRule="auto"/>
        <w:ind w:left="851"/>
        <w:jc w:val="both"/>
        <w:rPr>
          <w:rFonts w:ascii="Cambria" w:hAnsi="Cambria" w:cs="Arial"/>
          <w:color w:val="000000" w:themeColor="text1"/>
          <w:sz w:val="12"/>
          <w:szCs w:val="12"/>
        </w:rPr>
      </w:pPr>
    </w:p>
    <w:p w14:paraId="7234165E" w14:textId="77777777" w:rsidR="00EB7879" w:rsidRPr="00535DE0" w:rsidRDefault="00EB7879" w:rsidP="000E578F">
      <w:pPr>
        <w:pStyle w:val="Nagwek2"/>
        <w:spacing w:line="360" w:lineRule="auto"/>
        <w:ind w:firstLine="0"/>
        <w:rPr>
          <w:rFonts w:ascii="Cambria" w:hAnsi="Cambria"/>
          <w:sz w:val="22"/>
          <w:szCs w:val="22"/>
        </w:rPr>
      </w:pPr>
      <w:r w:rsidRPr="00535DE0">
        <w:rPr>
          <w:rFonts w:ascii="Cambria" w:hAnsi="Cambria"/>
          <w:sz w:val="22"/>
          <w:szCs w:val="22"/>
        </w:rPr>
        <w:lastRenderedPageBreak/>
        <w:t>ROZDZIAŁ XVII</w:t>
      </w:r>
    </w:p>
    <w:p w14:paraId="534B0BCF" w14:textId="77777777" w:rsidR="00EB7879" w:rsidRPr="00535DE0" w:rsidRDefault="00EB7879" w:rsidP="000E578F">
      <w:pPr>
        <w:pStyle w:val="Nagwek2"/>
        <w:spacing w:line="360" w:lineRule="auto"/>
        <w:ind w:firstLine="0"/>
        <w:rPr>
          <w:rFonts w:ascii="Cambria" w:hAnsi="Cambria"/>
          <w:sz w:val="22"/>
          <w:szCs w:val="22"/>
        </w:rPr>
      </w:pPr>
      <w:r w:rsidRPr="00535DE0">
        <w:rPr>
          <w:rFonts w:ascii="Cambria" w:hAnsi="Cambria"/>
          <w:sz w:val="22"/>
          <w:szCs w:val="22"/>
        </w:rPr>
        <w:t>INFORMACJA NA TEMAT WSPÓLNEGO UBIEGANIA SIĘ WYKONAWCÓW</w:t>
      </w:r>
    </w:p>
    <w:p w14:paraId="0110E130" w14:textId="77777777" w:rsidR="00EB7879" w:rsidRPr="003D5400" w:rsidRDefault="00EB7879" w:rsidP="000E578F">
      <w:pPr>
        <w:pStyle w:val="Nagwek2"/>
        <w:spacing w:line="360" w:lineRule="auto"/>
        <w:ind w:firstLine="0"/>
        <w:rPr>
          <w:rFonts w:ascii="Cambria" w:hAnsi="Cambria"/>
          <w:sz w:val="22"/>
          <w:szCs w:val="22"/>
        </w:rPr>
      </w:pPr>
      <w:r w:rsidRPr="00535DE0">
        <w:rPr>
          <w:rFonts w:ascii="Cambria" w:hAnsi="Cambria"/>
          <w:sz w:val="22"/>
          <w:szCs w:val="22"/>
        </w:rPr>
        <w:t>O UDZIELENIE ZAMÓWIENIA</w:t>
      </w:r>
    </w:p>
    <w:p w14:paraId="1303A423" w14:textId="77777777" w:rsidR="00EB7879" w:rsidRPr="00C56EF7" w:rsidRDefault="00EB7879" w:rsidP="000E578F">
      <w:pPr>
        <w:pStyle w:val="Akapitzlist"/>
        <w:numPr>
          <w:ilvl w:val="1"/>
          <w:numId w:val="5"/>
        </w:numPr>
        <w:tabs>
          <w:tab w:val="clear" w:pos="510"/>
          <w:tab w:val="num" w:pos="284"/>
        </w:tabs>
        <w:spacing w:before="60" w:line="360" w:lineRule="auto"/>
        <w:ind w:left="284" w:hanging="284"/>
        <w:jc w:val="both"/>
        <w:rPr>
          <w:rFonts w:ascii="Cambria" w:hAnsi="Cambria" w:cs="Arial"/>
          <w:sz w:val="22"/>
          <w:szCs w:val="22"/>
        </w:rPr>
      </w:pPr>
      <w:r w:rsidRPr="003D5400">
        <w:rPr>
          <w:rFonts w:ascii="Cambria" w:hAnsi="Cambria" w:cs="Arial"/>
          <w:sz w:val="22"/>
          <w:szCs w:val="22"/>
        </w:rPr>
        <w:t>Wykonawcy mogą wspólnie ubiegać się o udzielenie zamówienia.</w:t>
      </w:r>
    </w:p>
    <w:p w14:paraId="0DBC95EE" w14:textId="77777777" w:rsidR="00EB7879" w:rsidRPr="00C56EF7" w:rsidRDefault="00EB7879" w:rsidP="000E578F">
      <w:pPr>
        <w:pStyle w:val="Akapitzlist"/>
        <w:numPr>
          <w:ilvl w:val="1"/>
          <w:numId w:val="5"/>
        </w:numPr>
        <w:tabs>
          <w:tab w:val="clear" w:pos="510"/>
          <w:tab w:val="num" w:pos="567"/>
        </w:tabs>
        <w:spacing w:before="60" w:line="360" w:lineRule="auto"/>
        <w:ind w:left="284" w:hanging="284"/>
        <w:jc w:val="both"/>
        <w:rPr>
          <w:rFonts w:ascii="Cambria" w:hAnsi="Cambria" w:cs="Arial"/>
          <w:sz w:val="22"/>
          <w:szCs w:val="22"/>
        </w:rPr>
      </w:pPr>
      <w:r w:rsidRPr="003D5400">
        <w:rPr>
          <w:rFonts w:ascii="Cambria" w:hAnsi="Cambria" w:cs="Arial"/>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B9B5486" w14:textId="3392454B" w:rsidR="00A20FAD" w:rsidRPr="00853BC1" w:rsidRDefault="00EB7879" w:rsidP="000E578F">
      <w:pPr>
        <w:numPr>
          <w:ilvl w:val="1"/>
          <w:numId w:val="5"/>
        </w:numPr>
        <w:tabs>
          <w:tab w:val="clear" w:pos="510"/>
          <w:tab w:val="num" w:pos="284"/>
        </w:tabs>
        <w:spacing w:before="60" w:line="360" w:lineRule="auto"/>
        <w:ind w:left="284" w:hanging="284"/>
        <w:jc w:val="both"/>
        <w:rPr>
          <w:rFonts w:ascii="Cambria" w:hAnsi="Cambria" w:cs="Arial"/>
          <w:sz w:val="22"/>
          <w:szCs w:val="22"/>
        </w:rPr>
      </w:pPr>
      <w:r w:rsidRPr="003D5400">
        <w:rPr>
          <w:rFonts w:ascii="Cambria" w:hAnsi="Cambria" w:cs="Arial"/>
          <w:sz w:val="22"/>
          <w:szCs w:val="22"/>
        </w:rPr>
        <w:t>Wykonawcy wspólnie ubiegający się o udzielenie zamówienia, zobowiązani s</w:t>
      </w:r>
      <w:r>
        <w:rPr>
          <w:rFonts w:ascii="Cambria" w:hAnsi="Cambria" w:cs="Arial"/>
          <w:sz w:val="22"/>
          <w:szCs w:val="22"/>
        </w:rPr>
        <w:t>ą</w:t>
      </w:r>
      <w:r w:rsidRPr="003D5400">
        <w:rPr>
          <w:rFonts w:ascii="Cambria" w:hAnsi="Cambria" w:cs="Arial"/>
          <w:sz w:val="22"/>
          <w:szCs w:val="22"/>
        </w:rPr>
        <w:t xml:space="preserve"> złożyć wraz z ofertą stosowne pełnomocnictwo – zgodnie z ust. </w:t>
      </w:r>
      <w:r w:rsidR="0001320A">
        <w:rPr>
          <w:rFonts w:ascii="Cambria" w:hAnsi="Cambria" w:cs="Arial"/>
          <w:sz w:val="22"/>
          <w:szCs w:val="22"/>
        </w:rPr>
        <w:t>4</w:t>
      </w:r>
      <w:r w:rsidRPr="003D5400">
        <w:rPr>
          <w:rFonts w:ascii="Cambria" w:hAnsi="Cambria" w:cs="Arial"/>
          <w:sz w:val="22"/>
          <w:szCs w:val="22"/>
        </w:rPr>
        <w:t>.3. rozdz. XVI SWZ – nie dotyczy spółki cywilnej, o ile upoważnienie/pełnomocnictwo do występowania w imieniu tej spółki wynika z dołączonej do oferty umowy spółki bądź wszyscy wspólnicy podpiszą ofertę.</w:t>
      </w:r>
    </w:p>
    <w:p w14:paraId="7EAEED22" w14:textId="77777777" w:rsidR="00EB7879" w:rsidRPr="0092013C" w:rsidRDefault="00EB7879" w:rsidP="000E578F">
      <w:pPr>
        <w:numPr>
          <w:ilvl w:val="1"/>
          <w:numId w:val="5"/>
        </w:numPr>
        <w:tabs>
          <w:tab w:val="clear" w:pos="510"/>
          <w:tab w:val="num" w:pos="284"/>
        </w:tabs>
        <w:spacing w:before="60" w:line="360" w:lineRule="auto"/>
        <w:ind w:left="284" w:hanging="284"/>
        <w:jc w:val="both"/>
        <w:rPr>
          <w:rFonts w:ascii="Cambria" w:hAnsi="Cambria" w:cs="Arial"/>
          <w:b/>
          <w:sz w:val="22"/>
          <w:szCs w:val="22"/>
        </w:rPr>
      </w:pPr>
      <w:r w:rsidRPr="003D5400">
        <w:rPr>
          <w:rFonts w:ascii="Cambria" w:hAnsi="Cambria" w:cs="Arial"/>
          <w:b/>
          <w:sz w:val="22"/>
          <w:szCs w:val="22"/>
        </w:rPr>
        <w:t>Pełnomocnictwo, o którym mowa powyżej może wynikać albo z dokumentu pod taką samą nazwą, albo z umowy Wykonawców wspólnie ubiegających się o udzielenie zamówienia.</w:t>
      </w:r>
    </w:p>
    <w:p w14:paraId="17CC3F32" w14:textId="77777777" w:rsidR="00EB7879" w:rsidRPr="0092013C" w:rsidRDefault="00EB7879" w:rsidP="000E578F">
      <w:pPr>
        <w:numPr>
          <w:ilvl w:val="1"/>
          <w:numId w:val="5"/>
        </w:numPr>
        <w:tabs>
          <w:tab w:val="clear" w:pos="510"/>
          <w:tab w:val="num" w:pos="284"/>
        </w:tabs>
        <w:spacing w:before="60" w:line="360" w:lineRule="auto"/>
        <w:ind w:left="284" w:hanging="284"/>
        <w:jc w:val="both"/>
        <w:rPr>
          <w:rFonts w:ascii="Cambria" w:hAnsi="Cambria" w:cs="Arial"/>
          <w:sz w:val="22"/>
          <w:szCs w:val="22"/>
        </w:rPr>
      </w:pPr>
      <w:r w:rsidRPr="003D5400">
        <w:rPr>
          <w:rFonts w:ascii="Cambria" w:hAnsi="Cambria" w:cs="Arial"/>
          <w:sz w:val="22"/>
          <w:szCs w:val="22"/>
        </w:rPr>
        <w:t>Oferta musi być podpisana w taki sposób, by prawnie zobowiązywała wszystkich Wykonawców występujących wspólnie (przez każdego z Wykonawców lub upoważnionego pełnomocnika).</w:t>
      </w:r>
    </w:p>
    <w:p w14:paraId="11A10ECC" w14:textId="7AECD235" w:rsidR="00EB7879" w:rsidRPr="003D5400" w:rsidRDefault="00EB7879" w:rsidP="000E578F">
      <w:pPr>
        <w:numPr>
          <w:ilvl w:val="1"/>
          <w:numId w:val="5"/>
        </w:numPr>
        <w:tabs>
          <w:tab w:val="clear" w:pos="510"/>
          <w:tab w:val="num" w:pos="284"/>
        </w:tabs>
        <w:spacing w:before="60" w:line="360" w:lineRule="auto"/>
        <w:ind w:left="284" w:hanging="284"/>
        <w:jc w:val="both"/>
        <w:rPr>
          <w:rFonts w:ascii="Cambria" w:hAnsi="Cambria" w:cs="Arial"/>
          <w:sz w:val="22"/>
          <w:szCs w:val="22"/>
        </w:rPr>
      </w:pPr>
      <w:r w:rsidRPr="003D5400">
        <w:rPr>
          <w:rFonts w:ascii="Cambria" w:hAnsi="Cambria"/>
          <w:bCs/>
          <w:sz w:val="22"/>
          <w:szCs w:val="22"/>
        </w:rPr>
        <w:t xml:space="preserve">W przypadku wspólnego ubiegania się o udzielenie zamówienie przez Wykonawców oświadczenie, o którym mowa w art. 125 ustawy (ust. </w:t>
      </w:r>
      <w:r w:rsidR="0001320A">
        <w:rPr>
          <w:rFonts w:ascii="Cambria" w:hAnsi="Cambria"/>
          <w:bCs/>
          <w:sz w:val="22"/>
          <w:szCs w:val="22"/>
        </w:rPr>
        <w:t>4</w:t>
      </w:r>
      <w:r w:rsidRPr="003D5400">
        <w:rPr>
          <w:rFonts w:ascii="Cambria" w:hAnsi="Cambria"/>
          <w:bCs/>
          <w:sz w:val="22"/>
          <w:szCs w:val="22"/>
        </w:rPr>
        <w:t xml:space="preserve">.1. rozdziału XVI SWZ) składa każdy z Wykonawców wspólnie ubiegających się o zamówienie. Oświadczenia te potwierdzają spełnianie warunków udziału w postępowaniu w zakresie, w którym </w:t>
      </w:r>
      <w:bookmarkStart w:id="2" w:name="_Hlk60825101"/>
      <w:r w:rsidRPr="003D5400">
        <w:rPr>
          <w:rFonts w:ascii="Cambria" w:hAnsi="Cambria"/>
          <w:bCs/>
          <w:sz w:val="22"/>
          <w:szCs w:val="22"/>
        </w:rPr>
        <w:t>Wykonawca wspólnie ubiegający się o udzielenie zamówienia</w:t>
      </w:r>
      <w:bookmarkEnd w:id="2"/>
      <w:r w:rsidRPr="003D5400">
        <w:rPr>
          <w:rFonts w:ascii="Cambria" w:hAnsi="Cambria"/>
          <w:bCs/>
          <w:sz w:val="22"/>
          <w:szCs w:val="22"/>
        </w:rPr>
        <w:t xml:space="preserve"> wykazuje spełnianie warunków udziału w postępowaniu, oraz brak podstaw wykluczenia - każdy z Wykonawców wspólnie ubiegających się o udzielenie zamówienia nie może podlegać wykluczeniu z postępowania w oparciu o</w:t>
      </w:r>
      <w:r>
        <w:rPr>
          <w:rFonts w:ascii="Cambria" w:hAnsi="Cambria"/>
          <w:bCs/>
          <w:sz w:val="22"/>
          <w:szCs w:val="22"/>
        </w:rPr>
        <w:t xml:space="preserve"> </w:t>
      </w:r>
      <w:r w:rsidRPr="003D5400">
        <w:rPr>
          <w:rFonts w:ascii="Cambria" w:hAnsi="Cambria"/>
          <w:bCs/>
          <w:sz w:val="22"/>
          <w:szCs w:val="22"/>
        </w:rPr>
        <w:t>wskazane w SWZ podstawy wykluczenia. Powyższe oznacza, iż:</w:t>
      </w:r>
    </w:p>
    <w:p w14:paraId="595A54DC" w14:textId="77777777" w:rsidR="00853BC1" w:rsidRDefault="007132FF" w:rsidP="000E578F">
      <w:pPr>
        <w:spacing w:line="360" w:lineRule="auto"/>
        <w:ind w:left="709" w:hanging="283"/>
        <w:jc w:val="both"/>
        <w:rPr>
          <w:rFonts w:ascii="Cambria" w:hAnsi="Cambria" w:cs="Arial"/>
          <w:sz w:val="22"/>
          <w:szCs w:val="22"/>
        </w:rPr>
      </w:pPr>
      <w:r>
        <w:rPr>
          <w:rFonts w:ascii="Cambria" w:hAnsi="Cambria"/>
          <w:bCs/>
          <w:sz w:val="22"/>
          <w:szCs w:val="22"/>
        </w:rPr>
        <w:t>6.1.</w:t>
      </w:r>
      <w:r w:rsidR="00EB7879" w:rsidRPr="007132FF">
        <w:rPr>
          <w:rFonts w:ascii="Cambria" w:hAnsi="Cambria"/>
          <w:bCs/>
          <w:sz w:val="22"/>
          <w:szCs w:val="22"/>
        </w:rPr>
        <w:t>Oświadczenie w zakresie braku podstaw wykluczenia musi złożyć każdy z Wykonawców wspólnie ubiegających się o udzielenie zamówienia;</w:t>
      </w:r>
    </w:p>
    <w:p w14:paraId="64A99D37" w14:textId="683BEC48" w:rsidR="00853BC1" w:rsidRPr="00853BC1" w:rsidRDefault="00853BC1" w:rsidP="000E578F">
      <w:pPr>
        <w:spacing w:line="360" w:lineRule="auto"/>
        <w:ind w:left="709" w:hanging="283"/>
        <w:jc w:val="both"/>
        <w:rPr>
          <w:rFonts w:ascii="Cambria" w:hAnsi="Cambria"/>
          <w:bCs/>
          <w:sz w:val="22"/>
          <w:szCs w:val="22"/>
        </w:rPr>
      </w:pPr>
      <w:r>
        <w:rPr>
          <w:rFonts w:ascii="Cambria" w:hAnsi="Cambria" w:cs="Arial"/>
          <w:sz w:val="22"/>
          <w:szCs w:val="22"/>
        </w:rPr>
        <w:t xml:space="preserve">6.2 </w:t>
      </w:r>
      <w:r w:rsidR="00EB7879" w:rsidRPr="00853BC1">
        <w:rPr>
          <w:rFonts w:ascii="Cambria" w:hAnsi="Cambria"/>
          <w:bCs/>
          <w:sz w:val="22"/>
          <w:szCs w:val="22"/>
        </w:rPr>
        <w:t xml:space="preserve">Oświadczenie o spełnianiu warunków udziału składa podmiot, który w odniesieniu do danego warunku udziału w postępowaniu potwierdza jego spełnianie; dopuszcza się oświadczenie złożone łącznie, tj. podpisane przez wszystkie podmioty wspólnie </w:t>
      </w:r>
      <w:r w:rsidR="00EB7879" w:rsidRPr="00853BC1">
        <w:rPr>
          <w:rFonts w:ascii="Cambria" w:hAnsi="Cambria"/>
          <w:bCs/>
          <w:sz w:val="22"/>
          <w:szCs w:val="22"/>
        </w:rPr>
        <w:lastRenderedPageBreak/>
        <w:t>składające ofertę lub przez pełnomocnika występującego w imieniu wszystkich podmiotów.</w:t>
      </w:r>
    </w:p>
    <w:p w14:paraId="385E52FD" w14:textId="77777777" w:rsidR="00EB7879" w:rsidRPr="0092013C" w:rsidRDefault="00EB7879" w:rsidP="000E578F">
      <w:pPr>
        <w:pStyle w:val="Akapitzlist"/>
        <w:numPr>
          <w:ilvl w:val="0"/>
          <w:numId w:val="70"/>
        </w:numPr>
        <w:spacing w:line="360" w:lineRule="auto"/>
        <w:jc w:val="both"/>
        <w:rPr>
          <w:rFonts w:ascii="Cambria" w:hAnsi="Cambria" w:cs="Arial"/>
          <w:sz w:val="22"/>
          <w:szCs w:val="22"/>
        </w:rPr>
      </w:pPr>
      <w:r w:rsidRPr="0092013C">
        <w:rPr>
          <w:rFonts w:ascii="Cambria" w:hAnsi="Cambria" w:cs="Arial"/>
          <w:sz w:val="22"/>
          <w:szCs w:val="22"/>
        </w:rPr>
        <w:t>Wszelka korespondencja prowadzona będzie wyłącznie z podmiotem występującym jako pełnomocnik Wykonawców wspólnie ubiegających się o udzielenie zamówienia.</w:t>
      </w:r>
    </w:p>
    <w:p w14:paraId="15A285CF" w14:textId="77777777" w:rsidR="00EB7879" w:rsidRPr="003D5400" w:rsidRDefault="00EB7879" w:rsidP="000E578F">
      <w:pPr>
        <w:pStyle w:val="Akapitzlist"/>
        <w:spacing w:line="360" w:lineRule="auto"/>
        <w:ind w:left="357"/>
        <w:jc w:val="both"/>
        <w:rPr>
          <w:rFonts w:ascii="Cambria" w:hAnsi="Cambria" w:cs="Arial"/>
          <w:sz w:val="22"/>
          <w:szCs w:val="22"/>
        </w:rPr>
      </w:pPr>
    </w:p>
    <w:p w14:paraId="16F41E22"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ROZDZIAŁ XVIII</w:t>
      </w:r>
    </w:p>
    <w:p w14:paraId="2E34C037"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INFORMACJA NA TEMAT PODWYKONAWCÓW</w:t>
      </w:r>
    </w:p>
    <w:p w14:paraId="38BECADC" w14:textId="77777777" w:rsidR="00EB7879" w:rsidRPr="003D5400" w:rsidRDefault="00EB7879" w:rsidP="000E578F">
      <w:pPr>
        <w:spacing w:line="360" w:lineRule="auto"/>
        <w:ind w:left="1701" w:hanging="1701"/>
        <w:jc w:val="both"/>
        <w:rPr>
          <w:rFonts w:ascii="Cambria" w:hAnsi="Cambria" w:cs="Arial"/>
          <w:b/>
          <w:sz w:val="22"/>
          <w:szCs w:val="22"/>
        </w:rPr>
      </w:pPr>
    </w:p>
    <w:p w14:paraId="0A791B56" w14:textId="77777777" w:rsidR="00EB7879" w:rsidRPr="0092013C" w:rsidRDefault="00EB7879" w:rsidP="000E578F">
      <w:pPr>
        <w:pStyle w:val="Akapitzlist"/>
        <w:numPr>
          <w:ilvl w:val="0"/>
          <w:numId w:val="41"/>
        </w:numPr>
        <w:spacing w:line="360" w:lineRule="auto"/>
        <w:ind w:left="426" w:hanging="426"/>
        <w:jc w:val="both"/>
        <w:rPr>
          <w:rFonts w:ascii="Cambria" w:hAnsi="Cambria" w:cs="Arial"/>
          <w:sz w:val="22"/>
          <w:szCs w:val="22"/>
        </w:rPr>
      </w:pPr>
      <w:r w:rsidRPr="003D5400">
        <w:rPr>
          <w:rFonts w:ascii="Cambria" w:hAnsi="Cambria" w:cs="Arial"/>
          <w:sz w:val="22"/>
          <w:szCs w:val="22"/>
        </w:rPr>
        <w:t>Wykonawca może powierzyć wykonanie części zamówienia podwykonawcy.</w:t>
      </w:r>
    </w:p>
    <w:p w14:paraId="631A7BAC" w14:textId="77777777" w:rsidR="00EB7879" w:rsidRPr="0092013C" w:rsidRDefault="00EB7879" w:rsidP="000E578F">
      <w:pPr>
        <w:pStyle w:val="Akapitzlist"/>
        <w:numPr>
          <w:ilvl w:val="0"/>
          <w:numId w:val="41"/>
        </w:numPr>
        <w:spacing w:before="60" w:line="360" w:lineRule="auto"/>
        <w:ind w:left="425" w:hanging="425"/>
        <w:jc w:val="both"/>
        <w:rPr>
          <w:rFonts w:ascii="Cambria" w:hAnsi="Cambria" w:cs="Arial"/>
          <w:sz w:val="22"/>
          <w:szCs w:val="22"/>
        </w:rPr>
      </w:pPr>
      <w:r w:rsidRPr="003D5400">
        <w:rPr>
          <w:rFonts w:ascii="Cambria" w:hAnsi="Cambria" w:cs="Arial"/>
          <w:sz w:val="22"/>
          <w:szCs w:val="22"/>
        </w:rPr>
        <w:t xml:space="preserve">Wykonawca, który zamierza wykonywać zamówienie przy udziale podwykonawcy/ów, musi wyraźnie w ofercie wskazać, jaką część (zakres zamówienia) wykonywać będzie w jego imieniu podwykonawca </w:t>
      </w:r>
      <w:r w:rsidRPr="003D5400">
        <w:rPr>
          <w:rFonts w:ascii="Cambria" w:hAnsi="Cambria" w:cs="Arial"/>
          <w:b/>
          <w:sz w:val="22"/>
          <w:szCs w:val="22"/>
        </w:rPr>
        <w:t>oraz podać nazwę ewentualnych podwykonawców</w:t>
      </w:r>
      <w:r w:rsidRPr="003D5400">
        <w:rPr>
          <w:rFonts w:ascii="Cambria" w:hAnsi="Cambria" w:cs="Arial"/>
          <w:sz w:val="22"/>
          <w:szCs w:val="22"/>
        </w:rPr>
        <w:t xml:space="preserve">, </w:t>
      </w:r>
      <w:r w:rsidRPr="003D5400">
        <w:rPr>
          <w:rFonts w:ascii="Cambria" w:hAnsi="Cambria" w:cs="Arial"/>
          <w:b/>
          <w:bCs/>
          <w:sz w:val="22"/>
          <w:szCs w:val="22"/>
        </w:rPr>
        <w:t>jeżeli są już znani</w:t>
      </w:r>
      <w:r w:rsidRPr="003D5400">
        <w:rPr>
          <w:rFonts w:ascii="Cambria" w:hAnsi="Cambria" w:cs="Arial"/>
          <w:sz w:val="22"/>
          <w:szCs w:val="22"/>
        </w:rPr>
        <w:t>. Należy w tym celu wypełnić odpowiedni punkt formularza oferty, stanowiącego załącznik nr 1 do SWZ.</w:t>
      </w:r>
      <w:r w:rsidRPr="003D5400">
        <w:rPr>
          <w:rFonts w:ascii="Cambria" w:hAnsi="Cambria" w:cs="Arial"/>
          <w:b/>
          <w:sz w:val="22"/>
          <w:szCs w:val="22"/>
        </w:rPr>
        <w:t xml:space="preserve"> </w:t>
      </w:r>
      <w:r w:rsidRPr="003D5400">
        <w:rPr>
          <w:rFonts w:ascii="Cambria" w:hAnsi="Cambria" w:cs="Arial"/>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A074FA0" w14:textId="77777777" w:rsidR="00EB7879" w:rsidRPr="0092013C" w:rsidRDefault="00EB7879" w:rsidP="000E578F">
      <w:pPr>
        <w:pStyle w:val="Akapitzlist"/>
        <w:numPr>
          <w:ilvl w:val="0"/>
          <w:numId w:val="41"/>
        </w:numPr>
        <w:spacing w:before="120" w:line="360" w:lineRule="auto"/>
        <w:ind w:left="426" w:hanging="426"/>
        <w:jc w:val="both"/>
        <w:rPr>
          <w:rFonts w:ascii="Cambria" w:hAnsi="Cambria" w:cs="Arial"/>
          <w:sz w:val="22"/>
          <w:szCs w:val="22"/>
        </w:rPr>
      </w:pPr>
      <w:r w:rsidRPr="003D5400">
        <w:rPr>
          <w:rFonts w:ascii="Cambria" w:hAnsi="Cambria" w:cs="Arial"/>
          <w:sz w:val="22"/>
          <w:szCs w:val="22"/>
        </w:rPr>
        <w:t xml:space="preserve">Zamawiający żąda, </w:t>
      </w:r>
      <w:r w:rsidRPr="003D5400">
        <w:rPr>
          <w:rFonts w:ascii="Cambria" w:hAnsi="Cambria" w:cs="Arial"/>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2228C39B" w14:textId="77777777" w:rsidR="00EB7879" w:rsidRDefault="00EB7879" w:rsidP="000E578F">
      <w:pPr>
        <w:pStyle w:val="Akapitzlist"/>
        <w:numPr>
          <w:ilvl w:val="0"/>
          <w:numId w:val="41"/>
        </w:numPr>
        <w:spacing w:before="120" w:line="360" w:lineRule="auto"/>
        <w:ind w:left="426" w:hanging="426"/>
        <w:jc w:val="both"/>
        <w:rPr>
          <w:rFonts w:ascii="Cambria" w:hAnsi="Cambria" w:cs="Arial"/>
          <w:sz w:val="22"/>
          <w:szCs w:val="22"/>
        </w:rPr>
      </w:pPr>
      <w:r w:rsidRPr="003D5400">
        <w:rPr>
          <w:rFonts w:ascii="Cambria" w:hAnsi="Cambria" w:cs="Arial"/>
          <w:sz w:val="22"/>
          <w:szCs w:val="22"/>
        </w:rPr>
        <w:t>Powierzenie wykonania części zamówienia podwykonawcom nie zwalnia Wykonawcy z odpowiedzialności za należyte wykonanie tego zamówienia.</w:t>
      </w:r>
    </w:p>
    <w:p w14:paraId="2BC9B363" w14:textId="77777777" w:rsidR="00FF2C52" w:rsidRPr="003D5400" w:rsidRDefault="00FF2C52" w:rsidP="000E578F">
      <w:pPr>
        <w:pStyle w:val="Akapitzlist"/>
        <w:spacing w:before="120" w:line="360" w:lineRule="auto"/>
        <w:ind w:left="426"/>
        <w:jc w:val="both"/>
        <w:rPr>
          <w:rFonts w:ascii="Cambria" w:hAnsi="Cambria" w:cs="Arial"/>
          <w:sz w:val="22"/>
          <w:szCs w:val="22"/>
        </w:rPr>
      </w:pPr>
    </w:p>
    <w:p w14:paraId="3799D3F0" w14:textId="7CE6C2D8"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ROZDZIAŁ XIX</w:t>
      </w:r>
    </w:p>
    <w:p w14:paraId="5D6F37F8" w14:textId="7846B6C4"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PODSTAWY (PRZESŁANKI) WYKLUCZENIA Z POSTĘPOWANIA, WARUNKI UDZIAŁU W POSTĘPOWANIU</w:t>
      </w:r>
      <w:r w:rsidR="00734E12">
        <w:rPr>
          <w:rFonts w:ascii="Cambria" w:hAnsi="Cambria"/>
          <w:sz w:val="22"/>
          <w:szCs w:val="22"/>
        </w:rPr>
        <w:t xml:space="preserve"> </w:t>
      </w:r>
      <w:r w:rsidR="00A96ADF">
        <w:rPr>
          <w:rFonts w:ascii="Cambria" w:hAnsi="Cambria"/>
          <w:sz w:val="22"/>
          <w:szCs w:val="22"/>
        </w:rPr>
        <w:t xml:space="preserve">; </w:t>
      </w:r>
      <w:r w:rsidRPr="003D5400">
        <w:rPr>
          <w:rFonts w:ascii="Cambria" w:hAnsi="Cambria"/>
          <w:sz w:val="22"/>
          <w:szCs w:val="22"/>
        </w:rPr>
        <w:t>WYKAZ PODMIOTOWYCH ŚRODKÓW DOWODOWYCH</w:t>
      </w:r>
    </w:p>
    <w:p w14:paraId="0EC2FFE9" w14:textId="77777777" w:rsidR="00EB7879" w:rsidRPr="003D5400" w:rsidRDefault="00EB7879" w:rsidP="000E578F">
      <w:pPr>
        <w:tabs>
          <w:tab w:val="left" w:pos="1701"/>
        </w:tabs>
        <w:spacing w:line="360" w:lineRule="auto"/>
        <w:ind w:left="1701" w:hanging="1701"/>
        <w:jc w:val="both"/>
        <w:rPr>
          <w:rFonts w:ascii="Cambria" w:hAnsi="Cambria" w:cs="Arial"/>
          <w:b/>
          <w:sz w:val="22"/>
          <w:szCs w:val="22"/>
        </w:rPr>
      </w:pPr>
    </w:p>
    <w:p w14:paraId="69E046D0" w14:textId="77777777" w:rsidR="00EB7879" w:rsidRPr="003D5400" w:rsidRDefault="00EB7879" w:rsidP="000E578F">
      <w:pPr>
        <w:pStyle w:val="Akapitzlist"/>
        <w:numPr>
          <w:ilvl w:val="0"/>
          <w:numId w:val="39"/>
        </w:numPr>
        <w:spacing w:line="360" w:lineRule="auto"/>
        <w:ind w:left="357" w:hanging="357"/>
        <w:jc w:val="both"/>
        <w:rPr>
          <w:rFonts w:ascii="Cambria" w:hAnsi="Cambria" w:cs="Arial"/>
          <w:b/>
          <w:sz w:val="22"/>
          <w:szCs w:val="22"/>
        </w:rPr>
      </w:pPr>
      <w:r w:rsidRPr="003D5400">
        <w:rPr>
          <w:rFonts w:ascii="Cambria" w:hAnsi="Cambria" w:cs="Arial"/>
          <w:b/>
          <w:sz w:val="22"/>
          <w:szCs w:val="22"/>
        </w:rPr>
        <w:t>O udzielenie zamówienia mogą się ubiegać Wykonawcy, którzy:</w:t>
      </w:r>
    </w:p>
    <w:p w14:paraId="5C098A1A" w14:textId="1C076F2A" w:rsidR="00EB7879" w:rsidRDefault="00EB7879" w:rsidP="000E578F">
      <w:pPr>
        <w:pStyle w:val="Akapitzlist"/>
        <w:numPr>
          <w:ilvl w:val="0"/>
          <w:numId w:val="40"/>
        </w:numPr>
        <w:spacing w:line="360" w:lineRule="auto"/>
        <w:ind w:left="426" w:hanging="284"/>
        <w:jc w:val="both"/>
        <w:rPr>
          <w:rFonts w:ascii="Cambria" w:hAnsi="Cambria" w:cs="Arial"/>
          <w:sz w:val="22"/>
          <w:szCs w:val="22"/>
        </w:rPr>
      </w:pPr>
      <w:r w:rsidRPr="003D5400">
        <w:rPr>
          <w:rFonts w:ascii="Cambria" w:hAnsi="Cambria" w:cs="Arial"/>
          <w:sz w:val="22"/>
          <w:szCs w:val="22"/>
        </w:rPr>
        <w:t>nie podlegają wykluczeniu;</w:t>
      </w:r>
    </w:p>
    <w:p w14:paraId="13A05E8E" w14:textId="31EA9454" w:rsidR="00786D00" w:rsidRPr="003D5400" w:rsidRDefault="00786D00" w:rsidP="000E578F">
      <w:pPr>
        <w:pStyle w:val="Akapitzlist"/>
        <w:numPr>
          <w:ilvl w:val="0"/>
          <w:numId w:val="40"/>
        </w:numPr>
        <w:spacing w:line="360" w:lineRule="auto"/>
        <w:ind w:left="426" w:hanging="284"/>
        <w:jc w:val="both"/>
        <w:rPr>
          <w:rFonts w:ascii="Cambria" w:hAnsi="Cambria" w:cs="Arial"/>
          <w:sz w:val="22"/>
          <w:szCs w:val="22"/>
        </w:rPr>
      </w:pPr>
      <w:r w:rsidRPr="005F4EB6">
        <w:rPr>
          <w:rFonts w:ascii="Cambria" w:hAnsi="Cambria" w:cs="Arial"/>
          <w:sz w:val="22"/>
          <w:szCs w:val="22"/>
        </w:rPr>
        <w:lastRenderedPageBreak/>
        <w:t xml:space="preserve">spełniają warunki udziału w postępowaniu, o ile zostały one określone przez </w:t>
      </w:r>
      <w:r w:rsidR="00A96ADF">
        <w:rPr>
          <w:rFonts w:ascii="Cambria" w:hAnsi="Cambria" w:cs="Arial"/>
          <w:sz w:val="22"/>
          <w:szCs w:val="22"/>
        </w:rPr>
        <w:t>Z</w:t>
      </w:r>
      <w:r w:rsidRPr="005F4EB6">
        <w:rPr>
          <w:rFonts w:ascii="Cambria" w:hAnsi="Cambria" w:cs="Arial"/>
          <w:sz w:val="22"/>
          <w:szCs w:val="22"/>
        </w:rPr>
        <w:t>amawiającego</w:t>
      </w:r>
      <w:r>
        <w:rPr>
          <w:rFonts w:ascii="Cambria" w:hAnsi="Cambria" w:cs="Arial"/>
          <w:sz w:val="22"/>
          <w:szCs w:val="22"/>
        </w:rPr>
        <w:t>.</w:t>
      </w:r>
    </w:p>
    <w:p w14:paraId="5DBCE20C" w14:textId="536BF24A" w:rsidR="00EB7879" w:rsidRPr="00CC3997" w:rsidRDefault="00EB7879" w:rsidP="000E578F">
      <w:pPr>
        <w:pStyle w:val="Akapitzlist"/>
        <w:numPr>
          <w:ilvl w:val="0"/>
          <w:numId w:val="39"/>
        </w:numPr>
        <w:spacing w:line="360" w:lineRule="auto"/>
        <w:ind w:left="425" w:hanging="425"/>
        <w:jc w:val="both"/>
        <w:rPr>
          <w:rFonts w:ascii="Cambria" w:hAnsi="Cambria" w:cs="Arial"/>
          <w:b/>
          <w:sz w:val="22"/>
          <w:szCs w:val="22"/>
        </w:rPr>
      </w:pPr>
      <w:r w:rsidRPr="00CC3997">
        <w:rPr>
          <w:rFonts w:ascii="Cambria" w:hAnsi="Cambria" w:cs="Arial"/>
          <w:b/>
          <w:sz w:val="22"/>
          <w:szCs w:val="22"/>
        </w:rPr>
        <w:t>Podstawy wykluczenia:</w:t>
      </w:r>
    </w:p>
    <w:p w14:paraId="3238DF98" w14:textId="77777777" w:rsidR="00EB7879" w:rsidRPr="003D5400" w:rsidRDefault="00EB7879" w:rsidP="000E578F">
      <w:pPr>
        <w:pStyle w:val="Akapitzlist"/>
        <w:numPr>
          <w:ilvl w:val="1"/>
          <w:numId w:val="39"/>
        </w:numPr>
        <w:tabs>
          <w:tab w:val="left" w:pos="993"/>
        </w:tabs>
        <w:spacing w:line="360" w:lineRule="auto"/>
        <w:ind w:left="851" w:hanging="425"/>
        <w:jc w:val="both"/>
        <w:rPr>
          <w:rFonts w:ascii="Cambria" w:hAnsi="Cambria" w:cs="Arial"/>
          <w:b/>
          <w:sz w:val="22"/>
          <w:szCs w:val="22"/>
        </w:rPr>
      </w:pPr>
      <w:r w:rsidRPr="003D5400">
        <w:rPr>
          <w:rFonts w:ascii="Cambria" w:hAnsi="Cambria" w:cs="Arial"/>
          <w:b/>
          <w:sz w:val="22"/>
          <w:szCs w:val="22"/>
        </w:rPr>
        <w:t>Zamawiający wykluczy z postępowania Wykonawcę w przypadkach, o których mowa w art. 108 ust. 1 pkt 1-6 ustawy (obligatoryjne przesłanki wykluczenia):</w:t>
      </w:r>
    </w:p>
    <w:p w14:paraId="4AE6A003" w14:textId="77777777" w:rsidR="00EB7879" w:rsidRPr="003D5400" w:rsidRDefault="00EB7879" w:rsidP="000E578F">
      <w:pPr>
        <w:spacing w:line="360" w:lineRule="auto"/>
        <w:ind w:left="851" w:hanging="284"/>
        <w:jc w:val="both"/>
        <w:rPr>
          <w:rFonts w:ascii="Cambria" w:hAnsi="Cambria"/>
          <w:sz w:val="22"/>
          <w:szCs w:val="22"/>
        </w:rPr>
      </w:pPr>
      <w:r w:rsidRPr="003D5400">
        <w:rPr>
          <w:rFonts w:ascii="Cambria" w:hAnsi="Cambria"/>
          <w:sz w:val="22"/>
          <w:szCs w:val="22"/>
        </w:rPr>
        <w:t>1) będącego osobą fizyczną, którego prawomocnie skazano za przestępstwo:</w:t>
      </w:r>
    </w:p>
    <w:p w14:paraId="0C956C1C" w14:textId="77777777" w:rsidR="00EB7879" w:rsidRPr="003D5400" w:rsidRDefault="00EB7879" w:rsidP="000E578F">
      <w:pPr>
        <w:pStyle w:val="Akapitzlist"/>
        <w:numPr>
          <w:ilvl w:val="1"/>
          <w:numId w:val="60"/>
        </w:numPr>
        <w:tabs>
          <w:tab w:val="left" w:pos="993"/>
        </w:tabs>
        <w:spacing w:line="360" w:lineRule="auto"/>
        <w:ind w:left="993" w:hanging="284"/>
        <w:jc w:val="both"/>
        <w:rPr>
          <w:rFonts w:ascii="Cambria" w:hAnsi="Cambria"/>
          <w:sz w:val="22"/>
          <w:szCs w:val="22"/>
        </w:rPr>
      </w:pPr>
      <w:r w:rsidRPr="003D5400">
        <w:rPr>
          <w:rFonts w:ascii="Cambria" w:hAnsi="Cambria"/>
          <w:sz w:val="22"/>
          <w:szCs w:val="22"/>
        </w:rPr>
        <w:t>udziału w zorganizowanej grupie przestępczej albo związku mającym na celu popełnienie przestępstwa lub przestępstwa skarbowego, o którym mowa w art. 258 Kodeksu karnego,</w:t>
      </w:r>
    </w:p>
    <w:p w14:paraId="5B61198E" w14:textId="77777777" w:rsidR="00EB7879" w:rsidRDefault="00EB7879" w:rsidP="000E578F">
      <w:pPr>
        <w:pStyle w:val="Akapitzlist"/>
        <w:numPr>
          <w:ilvl w:val="1"/>
          <w:numId w:val="60"/>
        </w:numPr>
        <w:tabs>
          <w:tab w:val="left" w:pos="993"/>
        </w:tabs>
        <w:spacing w:line="360" w:lineRule="auto"/>
        <w:ind w:left="993" w:hanging="284"/>
        <w:jc w:val="both"/>
        <w:rPr>
          <w:rFonts w:ascii="Cambria" w:hAnsi="Cambria"/>
          <w:sz w:val="22"/>
          <w:szCs w:val="22"/>
        </w:rPr>
      </w:pPr>
      <w:r w:rsidRPr="003D5400">
        <w:rPr>
          <w:rFonts w:ascii="Cambria" w:hAnsi="Cambria"/>
          <w:sz w:val="22"/>
          <w:szCs w:val="22"/>
        </w:rPr>
        <w:t>handlu ludźmi, o którym mowa w art. 189a Kodeksu karnego,</w:t>
      </w:r>
    </w:p>
    <w:p w14:paraId="371E3CF2" w14:textId="198094F9" w:rsidR="00EB7879" w:rsidRPr="0092013C" w:rsidRDefault="00826595" w:rsidP="000E578F">
      <w:pPr>
        <w:pStyle w:val="Akapitzlist"/>
        <w:numPr>
          <w:ilvl w:val="1"/>
          <w:numId w:val="60"/>
        </w:numPr>
        <w:tabs>
          <w:tab w:val="left" w:pos="993"/>
        </w:tabs>
        <w:spacing w:line="360" w:lineRule="auto"/>
        <w:ind w:left="993" w:hanging="284"/>
        <w:jc w:val="both"/>
        <w:rPr>
          <w:rFonts w:ascii="Cambria" w:hAnsi="Cambria"/>
          <w:sz w:val="22"/>
          <w:szCs w:val="22"/>
        </w:rPr>
      </w:pPr>
      <w:r w:rsidRPr="00826595">
        <w:rPr>
          <w:rFonts w:ascii="Cambria" w:hAnsi="Cambria"/>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EB7879" w:rsidRPr="0092013C">
        <w:rPr>
          <w:rFonts w:ascii="Cambria" w:hAnsi="Cambria"/>
          <w:sz w:val="22"/>
          <w:szCs w:val="22"/>
        </w:rPr>
        <w:t>,</w:t>
      </w:r>
    </w:p>
    <w:p w14:paraId="1E14DA05" w14:textId="77777777" w:rsidR="00EB7879" w:rsidRPr="003D5400" w:rsidRDefault="00EB7879" w:rsidP="000E578F">
      <w:pPr>
        <w:pStyle w:val="Akapitzlist"/>
        <w:numPr>
          <w:ilvl w:val="1"/>
          <w:numId w:val="60"/>
        </w:numPr>
        <w:tabs>
          <w:tab w:val="left" w:pos="993"/>
        </w:tabs>
        <w:spacing w:line="360" w:lineRule="auto"/>
        <w:ind w:left="993" w:hanging="284"/>
        <w:jc w:val="both"/>
        <w:rPr>
          <w:rFonts w:ascii="Cambria" w:hAnsi="Cambria"/>
          <w:sz w:val="22"/>
          <w:szCs w:val="22"/>
        </w:rPr>
      </w:pPr>
      <w:r w:rsidRPr="003D5400">
        <w:rPr>
          <w:rFonts w:ascii="Cambria" w:hAnsi="Cambria"/>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FCBDF2" w14:textId="77777777" w:rsidR="00EB7879" w:rsidRPr="003D5400" w:rsidRDefault="00EB7879" w:rsidP="000E578F">
      <w:pPr>
        <w:pStyle w:val="Akapitzlist"/>
        <w:numPr>
          <w:ilvl w:val="1"/>
          <w:numId w:val="60"/>
        </w:numPr>
        <w:tabs>
          <w:tab w:val="left" w:pos="993"/>
        </w:tabs>
        <w:spacing w:line="360" w:lineRule="auto"/>
        <w:ind w:left="993" w:hanging="284"/>
        <w:jc w:val="both"/>
        <w:rPr>
          <w:rFonts w:ascii="Cambria" w:hAnsi="Cambria"/>
          <w:sz w:val="22"/>
          <w:szCs w:val="22"/>
        </w:rPr>
      </w:pPr>
      <w:r w:rsidRPr="003D5400">
        <w:rPr>
          <w:rFonts w:ascii="Cambria" w:hAnsi="Cambria"/>
          <w:sz w:val="22"/>
          <w:szCs w:val="22"/>
        </w:rPr>
        <w:t>o charakterze terrorystycznym, o którym mowa w art. 115 § 20 Kodeksu karnego, lub mające na celu popełnienie tego przestępstwa,</w:t>
      </w:r>
    </w:p>
    <w:p w14:paraId="1B0FB55F" w14:textId="77777777" w:rsidR="00EB7879" w:rsidRPr="003D5400" w:rsidRDefault="00EB7879" w:rsidP="000E578F">
      <w:pPr>
        <w:pStyle w:val="Akapitzlist"/>
        <w:numPr>
          <w:ilvl w:val="1"/>
          <w:numId w:val="60"/>
        </w:numPr>
        <w:tabs>
          <w:tab w:val="left" w:pos="993"/>
        </w:tabs>
        <w:spacing w:line="360" w:lineRule="auto"/>
        <w:ind w:left="993" w:hanging="284"/>
        <w:jc w:val="both"/>
        <w:rPr>
          <w:rFonts w:ascii="Cambria" w:hAnsi="Cambria"/>
          <w:sz w:val="22"/>
          <w:szCs w:val="22"/>
        </w:rPr>
      </w:pPr>
      <w:r w:rsidRPr="00AF40C6">
        <w:rPr>
          <w:rFonts w:ascii="Cambria" w:hAnsi="Cambria"/>
          <w:sz w:val="22"/>
          <w:szCs w:val="22"/>
        </w:rPr>
        <w:t>powierzenia wykonywania pracy małoletniemu cudzoziemcowi</w:t>
      </w:r>
      <w:r w:rsidRPr="003D5400">
        <w:rPr>
          <w:rFonts w:ascii="Cambria" w:hAnsi="Cambria"/>
          <w:sz w:val="22"/>
          <w:szCs w:val="22"/>
        </w:rPr>
        <w:t>, o którym mowa w art. 9 ust. 2 ustawy z dnia 15 czerwca 2012r. o skutkach powierzania wykonywania pracy cudzoziemcom przebywającym wbrew przepisom na terytorium Rzeczypospolitej Polskiej (Dz. U. poz. 769</w:t>
      </w:r>
      <w:r>
        <w:rPr>
          <w:rFonts w:ascii="Cambria" w:hAnsi="Cambria"/>
          <w:sz w:val="22"/>
          <w:szCs w:val="22"/>
        </w:rPr>
        <w:t xml:space="preserve"> </w:t>
      </w:r>
      <w:r w:rsidRPr="00026CB0">
        <w:rPr>
          <w:rFonts w:ascii="Cambria" w:hAnsi="Cambria"/>
          <w:sz w:val="22"/>
          <w:szCs w:val="22"/>
        </w:rPr>
        <w:t>oraz z 2020 r. poz. 2023</w:t>
      </w:r>
      <w:r w:rsidRPr="003D5400">
        <w:rPr>
          <w:rFonts w:ascii="Cambria" w:hAnsi="Cambria"/>
          <w:sz w:val="22"/>
          <w:szCs w:val="22"/>
        </w:rPr>
        <w:t>),</w:t>
      </w:r>
    </w:p>
    <w:p w14:paraId="44ADC9CA" w14:textId="77777777" w:rsidR="00EB7879" w:rsidRPr="003D5400" w:rsidRDefault="00EB7879" w:rsidP="000E578F">
      <w:pPr>
        <w:pStyle w:val="Akapitzlist"/>
        <w:numPr>
          <w:ilvl w:val="1"/>
          <w:numId w:val="60"/>
        </w:numPr>
        <w:tabs>
          <w:tab w:val="left" w:pos="993"/>
        </w:tabs>
        <w:spacing w:line="360" w:lineRule="auto"/>
        <w:ind w:left="993" w:hanging="284"/>
        <w:jc w:val="both"/>
        <w:rPr>
          <w:rFonts w:ascii="Cambria" w:hAnsi="Cambria"/>
          <w:sz w:val="22"/>
          <w:szCs w:val="22"/>
        </w:rPr>
      </w:pPr>
      <w:r w:rsidRPr="003D5400">
        <w:rPr>
          <w:rFonts w:ascii="Cambria" w:hAnsi="Cambria"/>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2320C6" w14:textId="77777777" w:rsidR="00EB7879" w:rsidRDefault="00EB7879" w:rsidP="000E578F">
      <w:pPr>
        <w:pStyle w:val="Akapitzlist"/>
        <w:numPr>
          <w:ilvl w:val="1"/>
          <w:numId w:val="60"/>
        </w:numPr>
        <w:tabs>
          <w:tab w:val="left" w:pos="993"/>
        </w:tabs>
        <w:spacing w:line="360" w:lineRule="auto"/>
        <w:ind w:left="993" w:hanging="284"/>
        <w:jc w:val="both"/>
        <w:rPr>
          <w:rFonts w:ascii="Cambria" w:hAnsi="Cambria"/>
          <w:sz w:val="22"/>
          <w:szCs w:val="22"/>
        </w:rPr>
      </w:pPr>
      <w:r w:rsidRPr="00AF40C6">
        <w:rPr>
          <w:rFonts w:ascii="Cambria" w:hAnsi="Cambria"/>
          <w:sz w:val="22"/>
          <w:szCs w:val="22"/>
        </w:rPr>
        <w:t>o którym mowa w art. 9 ust. 1 i 3 lub art. 10 ustawy z dnia 15 czerwca 2012r. o skutkach powierzania wykonywania pracy cudzoziemcom przebywającym wbrew przepisom na terytorium Rzeczypospolitej Polskiej</w:t>
      </w:r>
    </w:p>
    <w:p w14:paraId="10AD3655" w14:textId="77777777" w:rsidR="00EB7879" w:rsidRPr="00AF40C6" w:rsidRDefault="00EB7879" w:rsidP="000E578F">
      <w:pPr>
        <w:pStyle w:val="Akapitzlist"/>
        <w:spacing w:line="360" w:lineRule="auto"/>
        <w:ind w:left="709"/>
        <w:jc w:val="both"/>
        <w:rPr>
          <w:rFonts w:ascii="Cambria" w:hAnsi="Cambria"/>
          <w:sz w:val="22"/>
          <w:szCs w:val="22"/>
        </w:rPr>
      </w:pPr>
      <w:r w:rsidRPr="00AF40C6">
        <w:rPr>
          <w:rFonts w:ascii="Cambria" w:hAnsi="Cambria"/>
          <w:sz w:val="22"/>
          <w:szCs w:val="22"/>
        </w:rPr>
        <w:t>– lub za odpowiedni czyn zabroniony określony w przepisach prawa obcego;</w:t>
      </w:r>
    </w:p>
    <w:p w14:paraId="600A0BA8" w14:textId="77777777" w:rsidR="00EB7879" w:rsidRPr="003D5400" w:rsidRDefault="00EB7879" w:rsidP="000E578F">
      <w:pPr>
        <w:spacing w:line="360" w:lineRule="auto"/>
        <w:ind w:left="851" w:hanging="283"/>
        <w:jc w:val="both"/>
        <w:rPr>
          <w:rFonts w:ascii="Cambria" w:hAnsi="Cambria"/>
          <w:sz w:val="22"/>
          <w:szCs w:val="22"/>
        </w:rPr>
      </w:pPr>
      <w:r w:rsidRPr="003D5400">
        <w:rPr>
          <w:rFonts w:ascii="Cambria" w:hAnsi="Cambria"/>
          <w:sz w:val="22"/>
          <w:szCs w:val="22"/>
        </w:rPr>
        <w:t xml:space="preserve">2) jeżeli urzędującego członka jego organu zarządzającego lub nadzorczego, wspólnika spółki w spółce jawnej lub partnerskiej albo komplementariusza w spółce </w:t>
      </w:r>
      <w:r w:rsidRPr="003D5400">
        <w:rPr>
          <w:rFonts w:ascii="Cambria" w:hAnsi="Cambria"/>
          <w:sz w:val="22"/>
          <w:szCs w:val="22"/>
        </w:rPr>
        <w:lastRenderedPageBreak/>
        <w:t>komandytowej lub komandytowo-akcyjnej lub prokurenta prawomocnie skazano za przestępstwo, o którym mowa w pkt 1;</w:t>
      </w:r>
    </w:p>
    <w:p w14:paraId="7C6E0F62" w14:textId="77777777" w:rsidR="00EB7879" w:rsidRPr="003D5400" w:rsidRDefault="00EB7879" w:rsidP="000E578F">
      <w:pPr>
        <w:spacing w:line="360" w:lineRule="auto"/>
        <w:ind w:left="851" w:hanging="283"/>
        <w:jc w:val="both"/>
        <w:rPr>
          <w:rFonts w:ascii="Cambria" w:hAnsi="Cambria"/>
          <w:sz w:val="22"/>
          <w:szCs w:val="22"/>
        </w:rPr>
      </w:pPr>
      <w:r w:rsidRPr="003D5400">
        <w:rPr>
          <w:rFonts w:ascii="Cambria" w:hAnsi="Cambria"/>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E08423" w14:textId="77777777" w:rsidR="001C1FBA" w:rsidRDefault="00EB7879" w:rsidP="000E578F">
      <w:pPr>
        <w:spacing w:line="360" w:lineRule="auto"/>
        <w:ind w:left="851" w:hanging="283"/>
        <w:jc w:val="both"/>
        <w:rPr>
          <w:rFonts w:ascii="Cambria" w:hAnsi="Cambria"/>
          <w:sz w:val="22"/>
          <w:szCs w:val="22"/>
        </w:rPr>
      </w:pPr>
      <w:r w:rsidRPr="003D5400">
        <w:rPr>
          <w:rFonts w:ascii="Cambria" w:hAnsi="Cambria"/>
          <w:sz w:val="22"/>
          <w:szCs w:val="22"/>
        </w:rPr>
        <w:t xml:space="preserve">4) wobec którego </w:t>
      </w:r>
      <w:r w:rsidRPr="003D5400">
        <w:rPr>
          <w:rFonts w:ascii="Cambria" w:hAnsi="Cambria"/>
          <w:bCs/>
          <w:sz w:val="22"/>
          <w:szCs w:val="22"/>
        </w:rPr>
        <w:t>prawomocnie</w:t>
      </w:r>
      <w:r w:rsidRPr="003D5400">
        <w:rPr>
          <w:rFonts w:ascii="Cambria" w:hAnsi="Cambria"/>
          <w:sz w:val="22"/>
          <w:szCs w:val="22"/>
        </w:rPr>
        <w:t xml:space="preserve">  orzeczono zakaz ubiegania się o zamówienia publiczne;</w:t>
      </w:r>
    </w:p>
    <w:p w14:paraId="33DC5427" w14:textId="39562CA9" w:rsidR="00EB7879" w:rsidRPr="003D5400" w:rsidRDefault="001C1FBA" w:rsidP="000E578F">
      <w:pPr>
        <w:spacing w:line="360" w:lineRule="auto"/>
        <w:ind w:left="851" w:hanging="283"/>
        <w:jc w:val="both"/>
        <w:rPr>
          <w:rFonts w:ascii="Cambria" w:hAnsi="Cambria"/>
          <w:sz w:val="22"/>
          <w:szCs w:val="22"/>
        </w:rPr>
      </w:pPr>
      <w:r>
        <w:rPr>
          <w:rFonts w:ascii="Cambria" w:hAnsi="Cambria"/>
          <w:sz w:val="22"/>
          <w:szCs w:val="22"/>
        </w:rPr>
        <w:t xml:space="preserve">5) </w:t>
      </w:r>
      <w:r w:rsidR="00EB7879" w:rsidRPr="003D5400">
        <w:rPr>
          <w:rFonts w:ascii="Cambria" w:hAnsi="Cambria"/>
          <w:sz w:val="22"/>
          <w:szCs w:val="22"/>
        </w:rPr>
        <w:t>jeżeli zamawiający może stwierdzić, na pod</w:t>
      </w:r>
      <w:r>
        <w:rPr>
          <w:rFonts w:ascii="Cambria" w:hAnsi="Cambria"/>
          <w:sz w:val="22"/>
          <w:szCs w:val="22"/>
        </w:rPr>
        <w:t xml:space="preserve">stawie wiarygodnych przesłanek, </w:t>
      </w:r>
      <w:r w:rsidR="00EB7879" w:rsidRPr="003D5400">
        <w:rPr>
          <w:rFonts w:ascii="Cambria" w:hAnsi="Cambria"/>
          <w:sz w:val="22"/>
          <w:szCs w:val="22"/>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953A94" w14:textId="77777777" w:rsidR="00EB7879" w:rsidRPr="003D5400" w:rsidRDefault="00EB7879" w:rsidP="000E578F">
      <w:pPr>
        <w:tabs>
          <w:tab w:val="left" w:pos="1276"/>
        </w:tabs>
        <w:spacing w:line="360" w:lineRule="auto"/>
        <w:ind w:left="851" w:hanging="284"/>
        <w:jc w:val="both"/>
        <w:rPr>
          <w:rFonts w:ascii="Cambria" w:hAnsi="Cambria"/>
          <w:sz w:val="22"/>
          <w:szCs w:val="22"/>
        </w:rPr>
      </w:pPr>
      <w:r w:rsidRPr="003D5400">
        <w:rPr>
          <w:rFonts w:ascii="Cambria" w:hAnsi="Cambria"/>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20A9C6" w14:textId="28E67E0A" w:rsidR="00EB7879" w:rsidRPr="00303339" w:rsidRDefault="00EB7879" w:rsidP="000E578F">
      <w:pPr>
        <w:pStyle w:val="Akapitzlist"/>
        <w:numPr>
          <w:ilvl w:val="1"/>
          <w:numId w:val="39"/>
        </w:numPr>
        <w:spacing w:line="360" w:lineRule="auto"/>
        <w:ind w:left="568" w:hanging="284"/>
        <w:jc w:val="both"/>
        <w:rPr>
          <w:rFonts w:ascii="Cambria" w:hAnsi="Cambria" w:cs="Arial"/>
          <w:b/>
          <w:sz w:val="22"/>
          <w:szCs w:val="22"/>
        </w:rPr>
      </w:pPr>
      <w:r w:rsidRPr="00303339">
        <w:rPr>
          <w:rFonts w:ascii="Cambria" w:hAnsi="Cambria" w:cs="Arial"/>
          <w:b/>
          <w:sz w:val="22"/>
          <w:szCs w:val="22"/>
        </w:rPr>
        <w:t xml:space="preserve">Zamawiający przewiduje także dodatkowe/fakultatywne podstawy (przesłanki) wykluczenia zawarte w art. 109 ust. 1 </w:t>
      </w:r>
      <w:r w:rsidR="00303339" w:rsidRPr="00303339">
        <w:rPr>
          <w:rFonts w:ascii="Cambria" w:hAnsi="Cambria" w:cs="Arial"/>
          <w:b/>
          <w:sz w:val="22"/>
          <w:szCs w:val="22"/>
        </w:rPr>
        <w:t xml:space="preserve">pkt. 4, 5, 7, 8 i pkt.10 </w:t>
      </w:r>
      <w:r w:rsidRPr="00303339">
        <w:rPr>
          <w:rFonts w:ascii="Cambria" w:hAnsi="Cambria" w:cs="Arial"/>
          <w:b/>
          <w:sz w:val="22"/>
          <w:szCs w:val="22"/>
        </w:rPr>
        <w:t>ustawy i wykluczy z postępowania Wykonawcę w następujących przypadkach:</w:t>
      </w:r>
    </w:p>
    <w:p w14:paraId="0E1DF603" w14:textId="77777777" w:rsidR="00EB7879" w:rsidRPr="00303339" w:rsidRDefault="00EB7879" w:rsidP="000E578F">
      <w:pPr>
        <w:pStyle w:val="Akapitzlist"/>
        <w:numPr>
          <w:ilvl w:val="3"/>
          <w:numId w:val="5"/>
        </w:numPr>
        <w:tabs>
          <w:tab w:val="left" w:pos="993"/>
        </w:tabs>
        <w:spacing w:line="360" w:lineRule="auto"/>
        <w:ind w:left="993" w:hanging="426"/>
        <w:jc w:val="both"/>
        <w:rPr>
          <w:rFonts w:ascii="Cambria" w:hAnsi="Cambria"/>
          <w:sz w:val="22"/>
          <w:szCs w:val="22"/>
        </w:rPr>
      </w:pPr>
      <w:r w:rsidRPr="00303339">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135EDA" w:rsidRDefault="00EB7879" w:rsidP="000E578F">
      <w:pPr>
        <w:pStyle w:val="Akapitzlist"/>
        <w:numPr>
          <w:ilvl w:val="3"/>
          <w:numId w:val="5"/>
        </w:numPr>
        <w:tabs>
          <w:tab w:val="left" w:pos="993"/>
        </w:tabs>
        <w:spacing w:line="360" w:lineRule="auto"/>
        <w:ind w:left="993" w:hanging="426"/>
        <w:jc w:val="both"/>
        <w:rPr>
          <w:rFonts w:ascii="Cambria" w:hAnsi="Cambria"/>
          <w:color w:val="FF0000"/>
          <w:sz w:val="22"/>
          <w:szCs w:val="22"/>
        </w:rPr>
      </w:pPr>
      <w:r w:rsidRPr="00303339">
        <w:rPr>
          <w:rFonts w:ascii="Cambria" w:hAnsi="Cambria"/>
          <w:sz w:val="22"/>
          <w:szCs w:val="22"/>
        </w:rPr>
        <w:t xml:space="preserve">który </w:t>
      </w:r>
      <w:r w:rsidRPr="00135EDA">
        <w:rPr>
          <w:rFonts w:ascii="Cambria" w:hAnsi="Cambria"/>
          <w:sz w:val="22"/>
          <w:szCs w:val="22"/>
        </w:rPr>
        <w:t xml:space="preserve">w sposób zawiniony poważnie naruszył obowiązki zawodowe, co podważa jego uczciwość, w szczególności gdy wykonawca w wyniku zamierzonego działania </w:t>
      </w:r>
      <w:r w:rsidRPr="00135EDA">
        <w:rPr>
          <w:rFonts w:ascii="Cambria" w:hAnsi="Cambria"/>
          <w:sz w:val="22"/>
          <w:szCs w:val="22"/>
        </w:rPr>
        <w:lastRenderedPageBreak/>
        <w:t>lub rażącego niedbalstwa nie wykonał lub nienależycie wykonał zamówienie, co zamawiający jest w stanie wykazać za pomocą stosownych dowodów;</w:t>
      </w:r>
    </w:p>
    <w:p w14:paraId="20E25E27" w14:textId="77777777" w:rsidR="00EB7879" w:rsidRPr="00135EDA" w:rsidRDefault="00EB7879" w:rsidP="000E578F">
      <w:pPr>
        <w:pStyle w:val="Akapitzlist"/>
        <w:numPr>
          <w:ilvl w:val="3"/>
          <w:numId w:val="5"/>
        </w:numPr>
        <w:tabs>
          <w:tab w:val="left" w:pos="993"/>
        </w:tabs>
        <w:spacing w:line="360" w:lineRule="auto"/>
        <w:ind w:left="993" w:hanging="426"/>
        <w:jc w:val="both"/>
        <w:rPr>
          <w:rFonts w:ascii="Cambria" w:hAnsi="Cambria"/>
          <w:sz w:val="22"/>
          <w:szCs w:val="22"/>
        </w:rPr>
      </w:pPr>
      <w:r w:rsidRPr="00135EDA">
        <w:rPr>
          <w:rFonts w:asciiTheme="majorHAnsi" w:hAnsiTheme="maj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135EDA" w:rsidRDefault="00EB7879" w:rsidP="000E578F">
      <w:pPr>
        <w:pStyle w:val="Akapitzlist"/>
        <w:numPr>
          <w:ilvl w:val="3"/>
          <w:numId w:val="5"/>
        </w:numPr>
        <w:tabs>
          <w:tab w:val="left" w:pos="993"/>
        </w:tabs>
        <w:spacing w:line="360" w:lineRule="auto"/>
        <w:ind w:left="993" w:hanging="426"/>
        <w:jc w:val="both"/>
        <w:rPr>
          <w:rFonts w:ascii="Cambria" w:hAnsi="Cambria"/>
          <w:sz w:val="22"/>
          <w:szCs w:val="22"/>
        </w:rPr>
      </w:pPr>
      <w:r w:rsidRPr="00135EDA">
        <w:rPr>
          <w:rFonts w:ascii="Cambria" w:hAnsi="Cambria"/>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26A04DE4" w:rsidR="00EB7879" w:rsidRDefault="00EB7879" w:rsidP="000E578F">
      <w:pPr>
        <w:pStyle w:val="Akapitzlist"/>
        <w:numPr>
          <w:ilvl w:val="3"/>
          <w:numId w:val="5"/>
        </w:numPr>
        <w:tabs>
          <w:tab w:val="left" w:pos="993"/>
        </w:tabs>
        <w:spacing w:line="360" w:lineRule="auto"/>
        <w:ind w:left="993" w:hanging="426"/>
        <w:jc w:val="both"/>
        <w:rPr>
          <w:rFonts w:ascii="Cambria" w:hAnsi="Cambria"/>
          <w:sz w:val="22"/>
          <w:szCs w:val="22"/>
        </w:rPr>
      </w:pPr>
      <w:r w:rsidRPr="00135EDA">
        <w:rPr>
          <w:rFonts w:ascii="Cambria" w:hAnsi="Cambria"/>
          <w:sz w:val="22"/>
          <w:szCs w:val="22"/>
        </w:rPr>
        <w:t>który w wyniku lekkomyślności lub niedbalstwa przedstawił informacje wprowadzające w błąd, co mogło mieć istotny wpływ na decyzje podejmowane przez zamawiającego w postę</w:t>
      </w:r>
      <w:r w:rsidR="00CC3997">
        <w:rPr>
          <w:rFonts w:ascii="Cambria" w:hAnsi="Cambria"/>
          <w:sz w:val="22"/>
          <w:szCs w:val="22"/>
        </w:rPr>
        <w:t>powaniu o udzielenie zamówienia.</w:t>
      </w:r>
    </w:p>
    <w:p w14:paraId="454705DC" w14:textId="77777777" w:rsidR="000F7DA0" w:rsidRDefault="000F7DA0" w:rsidP="000E578F">
      <w:pPr>
        <w:pStyle w:val="Akapitzlist"/>
        <w:tabs>
          <w:tab w:val="left" w:pos="993"/>
        </w:tabs>
        <w:spacing w:line="360" w:lineRule="auto"/>
        <w:ind w:left="993"/>
        <w:jc w:val="both"/>
        <w:rPr>
          <w:rFonts w:ascii="Cambria" w:hAnsi="Cambria"/>
          <w:sz w:val="22"/>
          <w:szCs w:val="22"/>
        </w:rPr>
      </w:pPr>
    </w:p>
    <w:p w14:paraId="6E2CFF6B" w14:textId="1DFF5546" w:rsidR="00223B5C" w:rsidRPr="000F7DA0" w:rsidRDefault="000F7DA0" w:rsidP="000E578F">
      <w:pPr>
        <w:pStyle w:val="Akapitzlist"/>
        <w:numPr>
          <w:ilvl w:val="1"/>
          <w:numId w:val="39"/>
        </w:numPr>
        <w:tabs>
          <w:tab w:val="left" w:pos="993"/>
        </w:tabs>
        <w:spacing w:line="360" w:lineRule="auto"/>
        <w:jc w:val="both"/>
        <w:rPr>
          <w:rFonts w:ascii="Cambria" w:hAnsi="Cambria"/>
          <w:b/>
          <w:sz w:val="22"/>
          <w:szCs w:val="22"/>
        </w:rPr>
      </w:pPr>
      <w:r>
        <w:rPr>
          <w:rFonts w:ascii="Cambria" w:hAnsi="Cambria" w:cs="Calibri Light"/>
          <w:sz w:val="22"/>
          <w:szCs w:val="22"/>
        </w:rPr>
        <w:t xml:space="preserve">Z </w:t>
      </w:r>
      <w:r w:rsidRPr="000F7DA0">
        <w:rPr>
          <w:rFonts w:ascii="Cambria" w:hAnsi="Cambria" w:cs="Calibri Light"/>
          <w:sz w:val="22"/>
          <w:szCs w:val="22"/>
        </w:rPr>
        <w:t>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(Dz.U. poz. 835). Do Wykonawcy podlegającego wykluczeniu w tym zakresie, stosuje się art. 7 ust. 3 wspomnianej ustawy</w:t>
      </w:r>
    </w:p>
    <w:p w14:paraId="3EA746DD" w14:textId="65C158EF" w:rsidR="00223B5C" w:rsidRPr="00223B5C" w:rsidRDefault="00223B5C" w:rsidP="000E578F">
      <w:pPr>
        <w:tabs>
          <w:tab w:val="left" w:pos="993"/>
        </w:tabs>
        <w:spacing w:line="360" w:lineRule="auto"/>
        <w:ind w:left="426"/>
        <w:jc w:val="both"/>
        <w:rPr>
          <w:rFonts w:ascii="Cambria" w:hAnsi="Cambria"/>
          <w:sz w:val="22"/>
          <w:szCs w:val="22"/>
        </w:rPr>
      </w:pPr>
    </w:p>
    <w:p w14:paraId="6E009CA6" w14:textId="77777777" w:rsidR="00EB7879" w:rsidRPr="003D5400" w:rsidRDefault="00EB7879" w:rsidP="000E578F">
      <w:pPr>
        <w:pStyle w:val="Akapitzlist"/>
        <w:numPr>
          <w:ilvl w:val="0"/>
          <w:numId w:val="66"/>
        </w:numPr>
        <w:tabs>
          <w:tab w:val="left" w:pos="993"/>
          <w:tab w:val="left" w:pos="1134"/>
        </w:tabs>
        <w:spacing w:line="360" w:lineRule="auto"/>
        <w:ind w:left="425" w:hanging="425"/>
        <w:jc w:val="both"/>
        <w:rPr>
          <w:rFonts w:ascii="Cambria" w:hAnsi="Cambria" w:cs="Arial"/>
          <w:b/>
          <w:sz w:val="22"/>
          <w:szCs w:val="22"/>
        </w:rPr>
      </w:pPr>
      <w:r w:rsidRPr="003D5400">
        <w:rPr>
          <w:rFonts w:ascii="Cambria" w:hAnsi="Cambria" w:cs="Arial"/>
          <w:b/>
          <w:sz w:val="22"/>
          <w:szCs w:val="22"/>
        </w:rPr>
        <w:t>Warunki udziału w postępowaniu, określone przez Zamawiającego spośród warunków, o których mowa w art. 112 ust. 2 ustawy:</w:t>
      </w:r>
    </w:p>
    <w:p w14:paraId="4CDD4824" w14:textId="77777777" w:rsidR="00EB7879" w:rsidRPr="0069002F" w:rsidRDefault="00EB7879" w:rsidP="000E578F">
      <w:pPr>
        <w:tabs>
          <w:tab w:val="left" w:pos="1134"/>
        </w:tabs>
        <w:spacing w:line="360" w:lineRule="auto"/>
        <w:ind w:left="360"/>
        <w:jc w:val="both"/>
        <w:rPr>
          <w:rFonts w:ascii="Cambria" w:hAnsi="Cambria" w:cs="Arial"/>
          <w:b/>
          <w:vanish/>
          <w:sz w:val="22"/>
          <w:szCs w:val="22"/>
        </w:rPr>
      </w:pPr>
    </w:p>
    <w:p w14:paraId="60257DEB" w14:textId="24C39BD5" w:rsidR="00EB7879" w:rsidRPr="00E91A17" w:rsidRDefault="00853BC1" w:rsidP="000E578F">
      <w:pPr>
        <w:pStyle w:val="Akapitzlist"/>
        <w:numPr>
          <w:ilvl w:val="1"/>
          <w:numId w:val="80"/>
        </w:numPr>
        <w:tabs>
          <w:tab w:val="left" w:pos="851"/>
        </w:tabs>
        <w:spacing w:line="360" w:lineRule="auto"/>
        <w:jc w:val="both"/>
        <w:rPr>
          <w:rFonts w:ascii="Cambria" w:hAnsi="Cambria" w:cs="Arial"/>
          <w:b/>
          <w:sz w:val="22"/>
          <w:szCs w:val="22"/>
        </w:rPr>
      </w:pPr>
      <w:r>
        <w:rPr>
          <w:rFonts w:ascii="Cambria" w:hAnsi="Cambria" w:cs="Arial"/>
          <w:b/>
          <w:sz w:val="22"/>
          <w:szCs w:val="22"/>
        </w:rPr>
        <w:t xml:space="preserve">  </w:t>
      </w:r>
      <w:r w:rsidR="00EB7879" w:rsidRPr="00E91A17">
        <w:rPr>
          <w:rFonts w:ascii="Cambria" w:hAnsi="Cambria" w:cs="Arial"/>
          <w:b/>
          <w:sz w:val="22"/>
          <w:szCs w:val="22"/>
        </w:rPr>
        <w:t>Zdolność do występowania w obrocie gospodarczym</w:t>
      </w:r>
    </w:p>
    <w:p w14:paraId="4629332E" w14:textId="0D0299F2" w:rsidR="00745ACD" w:rsidRPr="00745ACD" w:rsidRDefault="0069002F" w:rsidP="000E578F">
      <w:pPr>
        <w:pStyle w:val="Akapitzlist"/>
        <w:tabs>
          <w:tab w:val="left" w:pos="1276"/>
        </w:tabs>
        <w:spacing w:line="360" w:lineRule="auto"/>
        <w:ind w:left="851" w:hanging="851"/>
        <w:jc w:val="both"/>
        <w:rPr>
          <w:rFonts w:ascii="Cambria" w:hAnsi="Cambria" w:cs="Arial"/>
          <w:sz w:val="22"/>
          <w:szCs w:val="22"/>
        </w:rPr>
      </w:pPr>
      <w:r>
        <w:rPr>
          <w:rFonts w:ascii="Cambria" w:hAnsi="Cambria" w:cs="Arial"/>
          <w:sz w:val="22"/>
          <w:szCs w:val="22"/>
        </w:rPr>
        <w:tab/>
      </w:r>
      <w:r w:rsidR="00EB7879" w:rsidRPr="003D5400">
        <w:rPr>
          <w:rFonts w:ascii="Cambria" w:hAnsi="Cambria" w:cs="Arial"/>
          <w:sz w:val="22"/>
          <w:szCs w:val="22"/>
        </w:rPr>
        <w:t xml:space="preserve">Zamawiający nie określa warunku w powyższym zakresie. </w:t>
      </w:r>
    </w:p>
    <w:p w14:paraId="0EF3D6D3" w14:textId="5954373D" w:rsidR="00EB7879" w:rsidRPr="00745ACD" w:rsidRDefault="00EB7879" w:rsidP="000E578F">
      <w:pPr>
        <w:pStyle w:val="Akapitzlist"/>
        <w:numPr>
          <w:ilvl w:val="1"/>
          <w:numId w:val="77"/>
        </w:numPr>
        <w:tabs>
          <w:tab w:val="left" w:pos="851"/>
        </w:tabs>
        <w:spacing w:line="360" w:lineRule="auto"/>
        <w:ind w:left="851" w:hanging="425"/>
        <w:jc w:val="both"/>
        <w:rPr>
          <w:rFonts w:ascii="Cambria" w:hAnsi="Cambria" w:cs="Arial"/>
          <w:b/>
          <w:sz w:val="22"/>
          <w:szCs w:val="22"/>
        </w:rPr>
      </w:pPr>
      <w:r w:rsidRPr="00745ACD">
        <w:rPr>
          <w:rFonts w:ascii="Cambria" w:hAnsi="Cambria" w:cs="Arial"/>
          <w:b/>
          <w:sz w:val="22"/>
          <w:szCs w:val="22"/>
        </w:rPr>
        <w:t xml:space="preserve">Uprawnienia do prowadzenia określonej działalności gospodarczej lub </w:t>
      </w:r>
      <w:r w:rsidR="00745ACD">
        <w:rPr>
          <w:rFonts w:ascii="Cambria" w:hAnsi="Cambria" w:cs="Arial"/>
          <w:b/>
          <w:sz w:val="22"/>
          <w:szCs w:val="22"/>
        </w:rPr>
        <w:t xml:space="preserve">   </w:t>
      </w:r>
      <w:r w:rsidRPr="00745ACD">
        <w:rPr>
          <w:rFonts w:ascii="Cambria" w:hAnsi="Cambria" w:cs="Arial"/>
          <w:b/>
          <w:sz w:val="22"/>
          <w:szCs w:val="22"/>
        </w:rPr>
        <w:t>zawodowej</w:t>
      </w:r>
    </w:p>
    <w:p w14:paraId="1BC30543" w14:textId="77777777" w:rsidR="00745ACD" w:rsidRDefault="0069002F" w:rsidP="000E578F">
      <w:pPr>
        <w:tabs>
          <w:tab w:val="left" w:pos="851"/>
        </w:tabs>
        <w:spacing w:line="360" w:lineRule="auto"/>
        <w:ind w:left="851" w:hanging="851"/>
        <w:jc w:val="both"/>
        <w:rPr>
          <w:rFonts w:ascii="Cambria" w:hAnsi="Cambria" w:cs="Arial"/>
          <w:sz w:val="22"/>
          <w:szCs w:val="22"/>
        </w:rPr>
      </w:pPr>
      <w:r>
        <w:rPr>
          <w:rFonts w:ascii="Cambria" w:hAnsi="Cambria" w:cs="Arial"/>
          <w:sz w:val="22"/>
          <w:szCs w:val="22"/>
        </w:rPr>
        <w:tab/>
      </w:r>
      <w:r w:rsidR="00EB7879" w:rsidRPr="003D5400">
        <w:rPr>
          <w:rFonts w:ascii="Cambria" w:hAnsi="Cambria" w:cs="Arial"/>
          <w:sz w:val="22"/>
          <w:szCs w:val="22"/>
        </w:rPr>
        <w:t>Zamawiający nie określa warunku w powyższym zakresie.</w:t>
      </w:r>
    </w:p>
    <w:p w14:paraId="790827D5" w14:textId="24976CB3" w:rsidR="00EB7879" w:rsidRPr="00E91A17" w:rsidRDefault="00EB7879" w:rsidP="000E578F">
      <w:pPr>
        <w:pStyle w:val="Akapitzlist"/>
        <w:numPr>
          <w:ilvl w:val="1"/>
          <w:numId w:val="77"/>
        </w:numPr>
        <w:tabs>
          <w:tab w:val="left" w:pos="709"/>
        </w:tabs>
        <w:spacing w:line="360" w:lineRule="auto"/>
        <w:ind w:left="851" w:hanging="425"/>
        <w:jc w:val="both"/>
        <w:rPr>
          <w:rFonts w:ascii="Cambria" w:hAnsi="Cambria" w:cs="Arial"/>
          <w:sz w:val="22"/>
          <w:szCs w:val="22"/>
        </w:rPr>
      </w:pPr>
      <w:r w:rsidRPr="00E91A17">
        <w:rPr>
          <w:rFonts w:ascii="Cambria" w:hAnsi="Cambria" w:cs="Arial"/>
          <w:b/>
          <w:sz w:val="22"/>
          <w:szCs w:val="22"/>
        </w:rPr>
        <w:t>Sytuacja ekonomiczna lub finansowa</w:t>
      </w:r>
    </w:p>
    <w:p w14:paraId="0082A491" w14:textId="6801D650" w:rsidR="00745ACD" w:rsidRDefault="00EB7879" w:rsidP="000E578F">
      <w:pPr>
        <w:tabs>
          <w:tab w:val="left" w:pos="1134"/>
        </w:tabs>
        <w:spacing w:line="360" w:lineRule="auto"/>
        <w:ind w:left="851"/>
        <w:jc w:val="both"/>
        <w:rPr>
          <w:rFonts w:ascii="Cambria" w:hAnsi="Cambria" w:cs="Arial"/>
          <w:sz w:val="22"/>
          <w:szCs w:val="22"/>
        </w:rPr>
      </w:pPr>
      <w:r w:rsidRPr="003D5400">
        <w:rPr>
          <w:rFonts w:ascii="Cambria" w:hAnsi="Cambria" w:cs="Arial"/>
          <w:sz w:val="22"/>
          <w:szCs w:val="22"/>
        </w:rPr>
        <w:t>Zamawiający nie określa warunku w powyższym zakresie.</w:t>
      </w:r>
    </w:p>
    <w:p w14:paraId="491274B0" w14:textId="61064EB4" w:rsidR="00EB7879" w:rsidRPr="00745ACD" w:rsidRDefault="00E91A17" w:rsidP="000E578F">
      <w:pPr>
        <w:tabs>
          <w:tab w:val="left" w:pos="1134"/>
        </w:tabs>
        <w:spacing w:line="360" w:lineRule="auto"/>
        <w:ind w:firstLine="426"/>
        <w:jc w:val="both"/>
        <w:rPr>
          <w:rFonts w:ascii="Cambria" w:hAnsi="Cambria" w:cs="Arial"/>
          <w:sz w:val="22"/>
          <w:szCs w:val="22"/>
        </w:rPr>
      </w:pPr>
      <w:r>
        <w:rPr>
          <w:rFonts w:ascii="Cambria" w:hAnsi="Cambria" w:cs="Arial"/>
          <w:sz w:val="22"/>
          <w:szCs w:val="22"/>
        </w:rPr>
        <w:t xml:space="preserve">3.4 </w:t>
      </w:r>
      <w:r w:rsidR="00A20FAD">
        <w:rPr>
          <w:rFonts w:ascii="Cambria" w:hAnsi="Cambria" w:cs="Arial"/>
          <w:sz w:val="22"/>
          <w:szCs w:val="22"/>
        </w:rPr>
        <w:t xml:space="preserve">  </w:t>
      </w:r>
      <w:r w:rsidR="00EB7879" w:rsidRPr="00745ACD">
        <w:rPr>
          <w:rFonts w:ascii="Cambria" w:hAnsi="Cambria" w:cs="Arial"/>
          <w:b/>
          <w:sz w:val="22"/>
          <w:szCs w:val="22"/>
        </w:rPr>
        <w:t>Zdolność techniczna lub zawodowa</w:t>
      </w:r>
    </w:p>
    <w:p w14:paraId="050BEBA6" w14:textId="7A6BCE7F" w:rsidR="00A96ADF" w:rsidRPr="008D799A" w:rsidRDefault="00E91A17" w:rsidP="000E578F">
      <w:pPr>
        <w:tabs>
          <w:tab w:val="left" w:pos="993"/>
        </w:tabs>
        <w:spacing w:line="360" w:lineRule="auto"/>
        <w:ind w:left="851" w:hanging="142"/>
        <w:jc w:val="both"/>
        <w:rPr>
          <w:rFonts w:ascii="Cambria" w:hAnsi="Cambria" w:cs="Arial"/>
          <w:sz w:val="22"/>
          <w:szCs w:val="22"/>
        </w:rPr>
      </w:pPr>
      <w:r>
        <w:rPr>
          <w:rFonts w:ascii="Cambria" w:hAnsi="Cambria" w:cs="Arial"/>
          <w:sz w:val="22"/>
          <w:szCs w:val="22"/>
        </w:rPr>
        <w:t xml:space="preserve">  </w:t>
      </w:r>
      <w:r w:rsidR="00FF2C52">
        <w:rPr>
          <w:rFonts w:ascii="Cambria" w:hAnsi="Cambria" w:cs="Arial"/>
          <w:sz w:val="22"/>
          <w:szCs w:val="22"/>
        </w:rPr>
        <w:t xml:space="preserve"> </w:t>
      </w:r>
      <w:r w:rsidR="00EB7879" w:rsidRPr="008D799A">
        <w:rPr>
          <w:rFonts w:ascii="Cambria" w:hAnsi="Cambria" w:cs="Arial"/>
          <w:sz w:val="22"/>
          <w:szCs w:val="22"/>
        </w:rPr>
        <w:t>Zamawiający nie określa warunku w powyższym zakresie.</w:t>
      </w:r>
    </w:p>
    <w:p w14:paraId="48B8A393" w14:textId="0ED48351" w:rsidR="00EB7879" w:rsidRDefault="00EB7879" w:rsidP="000E578F">
      <w:pPr>
        <w:pStyle w:val="Akapitzlist"/>
        <w:numPr>
          <w:ilvl w:val="0"/>
          <w:numId w:val="74"/>
        </w:numPr>
        <w:tabs>
          <w:tab w:val="left" w:pos="993"/>
          <w:tab w:val="left" w:pos="1134"/>
        </w:tabs>
        <w:spacing w:before="120" w:after="120" w:line="360" w:lineRule="auto"/>
        <w:jc w:val="both"/>
        <w:rPr>
          <w:rFonts w:ascii="Cambria" w:hAnsi="Cambria" w:cs="Arial"/>
          <w:b/>
          <w:sz w:val="22"/>
          <w:szCs w:val="22"/>
        </w:rPr>
      </w:pPr>
      <w:r w:rsidRPr="003D5400">
        <w:rPr>
          <w:rFonts w:ascii="Cambria" w:hAnsi="Cambria" w:cs="Arial"/>
          <w:b/>
          <w:sz w:val="22"/>
          <w:szCs w:val="22"/>
        </w:rPr>
        <w:lastRenderedPageBreak/>
        <w:t>Wykaz podmiotowych środków dowodowych</w:t>
      </w:r>
    </w:p>
    <w:p w14:paraId="6E68267A" w14:textId="556DE390" w:rsidR="00EB7879" w:rsidRPr="003D5400" w:rsidRDefault="00EB7879" w:rsidP="000E578F">
      <w:pPr>
        <w:pStyle w:val="Akapitzlist"/>
        <w:numPr>
          <w:ilvl w:val="1"/>
          <w:numId w:val="71"/>
        </w:numPr>
        <w:spacing w:before="120" w:line="360" w:lineRule="auto"/>
        <w:ind w:left="850" w:hanging="425"/>
        <w:jc w:val="both"/>
        <w:rPr>
          <w:rFonts w:ascii="Cambria" w:hAnsi="Cambria" w:cs="Arial"/>
          <w:b/>
          <w:sz w:val="22"/>
          <w:szCs w:val="22"/>
        </w:rPr>
      </w:pPr>
      <w:r w:rsidRPr="003D5400">
        <w:rPr>
          <w:rFonts w:ascii="Cambria" w:hAnsi="Cambria" w:cs="Arial"/>
          <w:b/>
          <w:sz w:val="22"/>
          <w:szCs w:val="22"/>
        </w:rPr>
        <w:t xml:space="preserve">Wykonawca, którego oferta zostanie najwyżej oceniona, w celu wykazania braku podstaw (przesłanek) wykluczenia z postępowania, na podstawie </w:t>
      </w:r>
      <w:r w:rsidR="00447374">
        <w:rPr>
          <w:rFonts w:ascii="Cambria" w:hAnsi="Cambria" w:cs="Arial"/>
          <w:b/>
          <w:sz w:val="22"/>
          <w:szCs w:val="22"/>
        </w:rPr>
        <w:t xml:space="preserve">                   </w:t>
      </w:r>
      <w:r w:rsidRPr="003D5400">
        <w:rPr>
          <w:rFonts w:ascii="Cambria" w:hAnsi="Cambria" w:cs="Arial"/>
          <w:b/>
          <w:sz w:val="22"/>
          <w:szCs w:val="22"/>
        </w:rPr>
        <w:t>art. 274 ust. 1 ustawy zostanie wezwany do złożenia następujących podmiotowych środków dowodowych (aktualnych na dzień ich złożenia):</w:t>
      </w:r>
    </w:p>
    <w:p w14:paraId="03F9F2C9" w14:textId="658BDBB8" w:rsidR="00EB7879" w:rsidRPr="00580E07" w:rsidRDefault="00EB7879" w:rsidP="000E578F">
      <w:pPr>
        <w:spacing w:before="40" w:line="360" w:lineRule="auto"/>
        <w:ind w:left="851"/>
        <w:contextualSpacing/>
        <w:jc w:val="both"/>
        <w:rPr>
          <w:rFonts w:ascii="Cambria" w:hAnsi="Cambria" w:cs="Arial"/>
          <w:sz w:val="22"/>
          <w:szCs w:val="22"/>
        </w:rPr>
      </w:pPr>
      <w:r w:rsidRPr="00CC3997">
        <w:rPr>
          <w:rFonts w:ascii="Cambria" w:hAnsi="Cambria"/>
          <w:b/>
          <w:bCs/>
          <w:sz w:val="22"/>
          <w:szCs w:val="22"/>
        </w:rPr>
        <w:t>oświadczenia Wykonawcy, w zakresie art. 108 ust. 1 pkt 5 ustawy, o braku przynależności do tej samej grupy kapitałowej</w:t>
      </w:r>
      <w:r w:rsidRPr="00580E07">
        <w:rPr>
          <w:rFonts w:ascii="Cambria" w:hAnsi="Cambria"/>
          <w:bCs/>
          <w:sz w:val="22"/>
          <w:szCs w:val="22"/>
        </w:rPr>
        <w:t xml:space="preserve"> w rozumieniu ustawy z dnia 16 lutego 2007r. o ochronie konkurencji i konsumentów (Dz. U. z 202</w:t>
      </w:r>
      <w:r w:rsidR="00580E07" w:rsidRPr="00580E07">
        <w:rPr>
          <w:rFonts w:ascii="Cambria" w:hAnsi="Cambria"/>
          <w:bCs/>
          <w:sz w:val="22"/>
          <w:szCs w:val="22"/>
        </w:rPr>
        <w:t>1</w:t>
      </w:r>
      <w:r w:rsidRPr="00580E07">
        <w:rPr>
          <w:rFonts w:ascii="Cambria" w:hAnsi="Cambria"/>
          <w:bCs/>
          <w:sz w:val="22"/>
          <w:szCs w:val="22"/>
        </w:rPr>
        <w:t xml:space="preserve"> r. poz. </w:t>
      </w:r>
      <w:r w:rsidR="00580E07" w:rsidRPr="00580E07">
        <w:rPr>
          <w:rFonts w:ascii="Cambria" w:hAnsi="Cambria"/>
          <w:bCs/>
          <w:sz w:val="22"/>
          <w:szCs w:val="22"/>
        </w:rPr>
        <w:t>275</w:t>
      </w:r>
      <w:r w:rsidRPr="00580E07">
        <w:rPr>
          <w:rFonts w:ascii="Cambria" w:hAnsi="Cambria"/>
          <w:bCs/>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580E07">
        <w:rPr>
          <w:rFonts w:ascii="Cambria" w:hAnsi="Cambria"/>
          <w:sz w:val="22"/>
          <w:szCs w:val="22"/>
        </w:rPr>
        <w:t>.</w:t>
      </w:r>
    </w:p>
    <w:p w14:paraId="26E3AB57" w14:textId="77777777" w:rsidR="00EB7879" w:rsidRPr="00FB5449" w:rsidRDefault="00EB7879" w:rsidP="000E578F">
      <w:pPr>
        <w:spacing w:line="360" w:lineRule="auto"/>
        <w:ind w:left="851"/>
        <w:contextualSpacing/>
        <w:jc w:val="both"/>
        <w:rPr>
          <w:rFonts w:ascii="Cambria" w:hAnsi="Cambria" w:cs="Arial"/>
          <w:bCs/>
          <w:sz w:val="22"/>
          <w:szCs w:val="22"/>
          <w:u w:val="single"/>
        </w:rPr>
      </w:pPr>
      <w:r w:rsidRPr="00FB5449">
        <w:rPr>
          <w:rFonts w:ascii="Cambria" w:hAnsi="Cambria" w:cs="Arial"/>
          <w:bCs/>
          <w:sz w:val="22"/>
          <w:szCs w:val="22"/>
          <w:u w:val="single"/>
        </w:rPr>
        <w:t>W przypadku wspólnego ubiegania się o zamówienie przez Wykonawców, oświadczenie w zakresie pkt 4.1 składa każdy z Wykonawców wspólnie ubiegających się o zamówienie.</w:t>
      </w:r>
    </w:p>
    <w:p w14:paraId="2B15C155" w14:textId="7B6A0989" w:rsidR="00FB5449" w:rsidRPr="00616812" w:rsidRDefault="00EB7879" w:rsidP="000E578F">
      <w:pPr>
        <w:pStyle w:val="Akapitzlist"/>
        <w:numPr>
          <w:ilvl w:val="1"/>
          <w:numId w:val="71"/>
        </w:numPr>
        <w:spacing w:before="120" w:line="360" w:lineRule="auto"/>
        <w:ind w:left="850" w:hanging="425"/>
        <w:jc w:val="both"/>
        <w:rPr>
          <w:rFonts w:ascii="Cambria" w:hAnsi="Cambria" w:cs="Arial"/>
          <w:bCs/>
          <w:color w:val="FF0000"/>
          <w:sz w:val="22"/>
          <w:szCs w:val="22"/>
        </w:rPr>
      </w:pPr>
      <w:r w:rsidRPr="00616812">
        <w:rPr>
          <w:rFonts w:ascii="Cambria" w:hAnsi="Cambria" w:cs="Arial"/>
          <w:bCs/>
          <w:sz w:val="22"/>
          <w:szCs w:val="22"/>
        </w:rPr>
        <w:t>Wykonawca, którego oferta zostanie najwyżej oceniona, w celu wykazania spełniania warunków udziału w postępowaniu, na podstawie art. 274 ust. 1 ustawy zostanie wezwany do złożenia następujących podmiotowych środków dowodowych (aktualnych na dzień ich złożenia):</w:t>
      </w:r>
      <w:r w:rsidR="00616812">
        <w:rPr>
          <w:rFonts w:ascii="Cambria" w:hAnsi="Cambria" w:cs="Arial"/>
          <w:bCs/>
          <w:sz w:val="22"/>
          <w:szCs w:val="22"/>
        </w:rPr>
        <w:t xml:space="preserve"> </w:t>
      </w:r>
    </w:p>
    <w:p w14:paraId="799196A0" w14:textId="6081F89D" w:rsidR="00EB7879" w:rsidRPr="00616812" w:rsidRDefault="00FB5449" w:rsidP="000E578F">
      <w:pPr>
        <w:spacing w:line="360" w:lineRule="auto"/>
        <w:ind w:left="567" w:firstLine="284"/>
        <w:jc w:val="both"/>
        <w:rPr>
          <w:rFonts w:ascii="Cambria" w:hAnsi="Cambria" w:cs="Arial"/>
          <w:bCs/>
          <w:color w:val="000000" w:themeColor="text1"/>
          <w:sz w:val="22"/>
          <w:szCs w:val="22"/>
          <w:u w:val="single"/>
        </w:rPr>
      </w:pPr>
      <w:bookmarkStart w:id="3" w:name="_Hlk85198429"/>
      <w:r w:rsidRPr="00616812">
        <w:rPr>
          <w:rFonts w:ascii="Cambria" w:hAnsi="Cambria" w:cs="Arial"/>
          <w:bCs/>
          <w:color w:val="000000" w:themeColor="text1"/>
          <w:sz w:val="22"/>
          <w:szCs w:val="22"/>
          <w:u w:val="single"/>
        </w:rPr>
        <w:t>n</w:t>
      </w:r>
      <w:r w:rsidR="00EB7879" w:rsidRPr="00616812">
        <w:rPr>
          <w:rFonts w:ascii="Cambria" w:hAnsi="Cambria" w:cs="Arial"/>
          <w:bCs/>
          <w:color w:val="000000" w:themeColor="text1"/>
          <w:sz w:val="22"/>
          <w:szCs w:val="22"/>
          <w:u w:val="single"/>
        </w:rPr>
        <w:t xml:space="preserve">ie dotyczy </w:t>
      </w:r>
    </w:p>
    <w:bookmarkEnd w:id="3"/>
    <w:p w14:paraId="4A97A3F5" w14:textId="77777777" w:rsidR="00EB7879" w:rsidRPr="008D12E0" w:rsidRDefault="00EB7879" w:rsidP="000E578F">
      <w:pPr>
        <w:autoSpaceDE w:val="0"/>
        <w:autoSpaceDN w:val="0"/>
        <w:adjustRightInd w:val="0"/>
        <w:spacing w:line="360" w:lineRule="auto"/>
        <w:jc w:val="both"/>
        <w:rPr>
          <w:rFonts w:asciiTheme="majorHAnsi" w:hAnsiTheme="majorHAnsi" w:cs="Times-Roman"/>
          <w:sz w:val="22"/>
          <w:szCs w:val="22"/>
        </w:rPr>
      </w:pPr>
    </w:p>
    <w:p w14:paraId="3679C0E0"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ROZDZIAŁ XX</w:t>
      </w:r>
    </w:p>
    <w:p w14:paraId="77E9272A"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KORZYSTANIE PRZEZ WYKONAWCĘ Z ZASOBÓW INNYCH PODMIOTÓW</w:t>
      </w:r>
    </w:p>
    <w:p w14:paraId="469075A3"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W CELU POTWIERDZENIA SPEŁNIANIA WARUNKÓW UDZIAŁU W POSTĘPOWANIU</w:t>
      </w:r>
    </w:p>
    <w:p w14:paraId="57BA20B9" w14:textId="3E38066C" w:rsidR="00EB7879" w:rsidRPr="00CC3997" w:rsidRDefault="00FB5449" w:rsidP="000E578F">
      <w:pPr>
        <w:pStyle w:val="NormalnyWeb"/>
        <w:spacing w:before="0" w:beforeAutospacing="0" w:after="0" w:afterAutospacing="0" w:line="360" w:lineRule="auto"/>
        <w:ind w:left="425"/>
        <w:jc w:val="both"/>
        <w:rPr>
          <w:rFonts w:ascii="Cambria" w:hAnsi="Cambria"/>
          <w:b/>
          <w:color w:val="000000" w:themeColor="text1"/>
          <w:sz w:val="22"/>
          <w:szCs w:val="22"/>
          <w:u w:val="single"/>
        </w:rPr>
      </w:pPr>
      <w:r w:rsidRPr="00CC3997">
        <w:rPr>
          <w:rFonts w:ascii="Cambria" w:hAnsi="Cambria"/>
          <w:b/>
          <w:color w:val="000000" w:themeColor="text1"/>
          <w:sz w:val="22"/>
          <w:szCs w:val="22"/>
          <w:u w:val="single"/>
        </w:rPr>
        <w:t>Nie dotyczy</w:t>
      </w:r>
      <w:r w:rsidR="00F66A52">
        <w:rPr>
          <w:rFonts w:ascii="Cambria" w:hAnsi="Cambria"/>
          <w:b/>
          <w:color w:val="000000" w:themeColor="text1"/>
          <w:sz w:val="22"/>
          <w:szCs w:val="22"/>
          <w:u w:val="single"/>
        </w:rPr>
        <w:t xml:space="preserve"> </w:t>
      </w:r>
      <w:r w:rsidR="00F66A52" w:rsidRPr="00F66A52">
        <w:rPr>
          <w:rFonts w:ascii="Cambria" w:hAnsi="Cambria"/>
          <w:b/>
          <w:color w:val="000000" w:themeColor="text1"/>
          <w:sz w:val="22"/>
          <w:szCs w:val="22"/>
          <w:u w:val="single"/>
        </w:rPr>
        <w:t>z uwagi na brak określenia warunków udziału w postępowaniu.</w:t>
      </w:r>
      <w:r w:rsidRPr="00CC3997">
        <w:rPr>
          <w:rFonts w:ascii="Cambria" w:hAnsi="Cambria"/>
          <w:b/>
          <w:color w:val="000000" w:themeColor="text1"/>
          <w:sz w:val="22"/>
          <w:szCs w:val="22"/>
          <w:u w:val="single"/>
        </w:rPr>
        <w:t xml:space="preserve">. </w:t>
      </w:r>
    </w:p>
    <w:p w14:paraId="1A8649AD" w14:textId="77777777" w:rsidR="00EB7879" w:rsidRPr="003D5400" w:rsidRDefault="00EB7879" w:rsidP="000E578F">
      <w:pPr>
        <w:pStyle w:val="NormalnyWeb"/>
        <w:spacing w:before="0" w:beforeAutospacing="0" w:after="0" w:afterAutospacing="0" w:line="360" w:lineRule="auto"/>
        <w:ind w:left="426"/>
        <w:jc w:val="both"/>
        <w:rPr>
          <w:rFonts w:ascii="Cambria" w:hAnsi="Cambria"/>
          <w:bCs/>
          <w:sz w:val="22"/>
          <w:szCs w:val="22"/>
        </w:rPr>
      </w:pPr>
    </w:p>
    <w:p w14:paraId="25E76847"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ROZDZIAŁ XXI</w:t>
      </w:r>
    </w:p>
    <w:p w14:paraId="39983812"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PROCEDURA SANACYJNA - SAMOOCZYSZCZENIE</w:t>
      </w:r>
    </w:p>
    <w:p w14:paraId="1FABE0EF" w14:textId="77777777" w:rsidR="00EB7879" w:rsidRPr="003D5400" w:rsidRDefault="00EB7879" w:rsidP="000E578F">
      <w:pPr>
        <w:tabs>
          <w:tab w:val="left" w:pos="1701"/>
        </w:tabs>
        <w:spacing w:line="360" w:lineRule="auto"/>
        <w:ind w:left="1701" w:right="-114" w:hanging="1701"/>
        <w:jc w:val="both"/>
        <w:rPr>
          <w:rFonts w:ascii="Cambria" w:hAnsi="Cambria" w:cs="Arial"/>
          <w:b/>
          <w:sz w:val="22"/>
          <w:szCs w:val="22"/>
        </w:rPr>
      </w:pPr>
    </w:p>
    <w:p w14:paraId="1FE0F4DD" w14:textId="7F3DF75F" w:rsidR="00EB7879" w:rsidRPr="003D5400" w:rsidRDefault="00EB7879" w:rsidP="000E578F">
      <w:pPr>
        <w:pStyle w:val="NormalnyWeb"/>
        <w:numPr>
          <w:ilvl w:val="2"/>
          <w:numId w:val="29"/>
        </w:numPr>
        <w:tabs>
          <w:tab w:val="clear" w:pos="2520"/>
          <w:tab w:val="num" w:pos="426"/>
        </w:tabs>
        <w:spacing w:before="0" w:beforeAutospacing="0" w:after="0" w:afterAutospacing="0" w:line="360" w:lineRule="auto"/>
        <w:ind w:left="426" w:right="-114" w:hanging="426"/>
        <w:jc w:val="both"/>
        <w:rPr>
          <w:rFonts w:ascii="Cambria" w:hAnsi="Cambria" w:cs="Arial"/>
          <w:sz w:val="22"/>
          <w:szCs w:val="22"/>
        </w:rPr>
      </w:pPr>
      <w:r w:rsidRPr="003D5400">
        <w:rPr>
          <w:rFonts w:ascii="Cambria" w:hAnsi="Cambria" w:cs="Arial"/>
          <w:color w:val="000000"/>
          <w:sz w:val="22"/>
          <w:szCs w:val="22"/>
        </w:rPr>
        <w:t xml:space="preserve">Wykonawca nie podlega wykluczeniu w okolicznościach określonych w art. 108 pkt 1, 2 i 5 lub art. 109 ust. 1 pkt </w:t>
      </w:r>
      <w:r w:rsidRPr="004343CE">
        <w:rPr>
          <w:rFonts w:ascii="Cambria" w:hAnsi="Cambria" w:cs="Arial"/>
          <w:color w:val="000000" w:themeColor="text1"/>
          <w:sz w:val="22"/>
          <w:szCs w:val="22"/>
        </w:rPr>
        <w:t>4,</w:t>
      </w:r>
      <w:r>
        <w:rPr>
          <w:rFonts w:ascii="Cambria" w:hAnsi="Cambria" w:cs="Arial"/>
          <w:color w:val="FF0000"/>
          <w:sz w:val="22"/>
          <w:szCs w:val="22"/>
        </w:rPr>
        <w:t xml:space="preserve"> </w:t>
      </w:r>
      <w:r>
        <w:rPr>
          <w:rFonts w:ascii="Cambria" w:hAnsi="Cambria" w:cs="Arial"/>
          <w:color w:val="000000"/>
          <w:sz w:val="22"/>
          <w:szCs w:val="22"/>
        </w:rPr>
        <w:t xml:space="preserve">5, 7, </w:t>
      </w:r>
      <w:r w:rsidRPr="003D5400">
        <w:rPr>
          <w:rFonts w:ascii="Cambria" w:hAnsi="Cambria" w:cs="Arial"/>
          <w:color w:val="000000"/>
          <w:sz w:val="22"/>
          <w:szCs w:val="22"/>
        </w:rPr>
        <w:t>8 i 10</w:t>
      </w:r>
      <w:r w:rsidR="00853BC1">
        <w:rPr>
          <w:rFonts w:ascii="Cambria" w:hAnsi="Cambria" w:cs="Arial"/>
          <w:color w:val="000000"/>
          <w:sz w:val="22"/>
          <w:szCs w:val="22"/>
        </w:rPr>
        <w:t xml:space="preserve"> ustawy</w:t>
      </w:r>
      <w:r w:rsidRPr="003D5400">
        <w:rPr>
          <w:rFonts w:ascii="Cambria" w:hAnsi="Cambria" w:cs="Arial"/>
          <w:color w:val="000000"/>
          <w:sz w:val="22"/>
          <w:szCs w:val="22"/>
        </w:rPr>
        <w:t>,</w:t>
      </w:r>
      <w:r w:rsidRPr="003D5400">
        <w:rPr>
          <w:rFonts w:ascii="Cambria" w:hAnsi="Cambria" w:cs="Arial"/>
          <w:sz w:val="22"/>
          <w:szCs w:val="22"/>
        </w:rPr>
        <w:t xml:space="preserve"> jeżeli udowodni Zamawiającemu</w:t>
      </w:r>
      <w:r w:rsidRPr="003D5400">
        <w:rPr>
          <w:rFonts w:ascii="Cambria" w:hAnsi="Cambria" w:cs="Arial"/>
          <w:color w:val="000000"/>
          <w:sz w:val="22"/>
          <w:szCs w:val="22"/>
        </w:rPr>
        <w:t>, że spełnił łącznie następujące przesłanki:</w:t>
      </w:r>
    </w:p>
    <w:p w14:paraId="141E7311" w14:textId="77777777" w:rsidR="00EB7879" w:rsidRPr="003D5400" w:rsidRDefault="00EB7879" w:rsidP="000E578F">
      <w:pPr>
        <w:spacing w:line="360" w:lineRule="auto"/>
        <w:ind w:left="709" w:hanging="283"/>
        <w:jc w:val="both"/>
        <w:rPr>
          <w:rFonts w:ascii="Cambria" w:hAnsi="Cambria"/>
          <w:sz w:val="22"/>
          <w:szCs w:val="22"/>
        </w:rPr>
      </w:pPr>
      <w:r w:rsidRPr="003D5400">
        <w:rPr>
          <w:rFonts w:ascii="Cambria" w:hAnsi="Cambria"/>
          <w:color w:val="000000"/>
          <w:sz w:val="22"/>
          <w:szCs w:val="22"/>
        </w:rPr>
        <w:lastRenderedPageBreak/>
        <w:t>1)</w:t>
      </w:r>
      <w:r w:rsidRPr="003D5400">
        <w:rPr>
          <w:rFonts w:ascii="Cambria" w:hAnsi="Cambria"/>
          <w:color w:val="000000"/>
          <w:sz w:val="22"/>
          <w:szCs w:val="22"/>
        </w:rPr>
        <w:tab/>
        <w:t>naprawił lub zobowiązał się do naprawienia szkody wyrządzonej przestępstwem, wykroczeniem lub swoim nieprawidłowym postępowaniem, w tym poprzez zadośćuczynienie pieniężne;</w:t>
      </w:r>
    </w:p>
    <w:p w14:paraId="6F31102A" w14:textId="77777777" w:rsidR="00EB7879" w:rsidRPr="003D5400" w:rsidRDefault="00EB7879" w:rsidP="000E578F">
      <w:pPr>
        <w:spacing w:line="360" w:lineRule="auto"/>
        <w:ind w:left="709" w:hanging="283"/>
        <w:jc w:val="both"/>
        <w:rPr>
          <w:rFonts w:ascii="Cambria" w:hAnsi="Cambria"/>
          <w:sz w:val="22"/>
          <w:szCs w:val="22"/>
        </w:rPr>
      </w:pPr>
      <w:r w:rsidRPr="003D5400">
        <w:rPr>
          <w:rFonts w:ascii="Cambria" w:hAnsi="Cambria"/>
          <w:color w:val="000000"/>
          <w:sz w:val="22"/>
          <w:szCs w:val="22"/>
        </w:rPr>
        <w:t>2)</w:t>
      </w:r>
      <w:r w:rsidRPr="003D5400">
        <w:rPr>
          <w:rFonts w:ascii="Cambria" w:hAnsi="Cambria"/>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3D5400" w:rsidRDefault="00EB7879" w:rsidP="000E578F">
      <w:pPr>
        <w:spacing w:line="360" w:lineRule="auto"/>
        <w:ind w:left="709" w:hanging="283"/>
        <w:jc w:val="both"/>
        <w:rPr>
          <w:rFonts w:ascii="Cambria" w:hAnsi="Cambria"/>
          <w:sz w:val="22"/>
          <w:szCs w:val="22"/>
        </w:rPr>
      </w:pPr>
      <w:r w:rsidRPr="003D5400">
        <w:rPr>
          <w:rFonts w:ascii="Cambria" w:hAnsi="Cambria"/>
          <w:color w:val="000000"/>
          <w:sz w:val="22"/>
          <w:szCs w:val="22"/>
        </w:rPr>
        <w:t>3)</w:t>
      </w:r>
      <w:r w:rsidRPr="003D5400">
        <w:rPr>
          <w:rFonts w:ascii="Cambria" w:hAnsi="Cambria"/>
          <w:color w:val="000000"/>
          <w:sz w:val="22"/>
          <w:szCs w:val="22"/>
        </w:rPr>
        <w:tab/>
        <w:t>podjął konkretne środki techniczne, organizacyjne i kadrowe, odpowiednie dla zapobiegania dalszym przestępstwom, wykroczeniom lub nieprawidłowemu postępowaniu, w szczególności:</w:t>
      </w:r>
    </w:p>
    <w:p w14:paraId="43C3992F" w14:textId="77777777" w:rsidR="00EB7879" w:rsidRPr="003D5400" w:rsidRDefault="00EB7879" w:rsidP="000E578F">
      <w:pPr>
        <w:spacing w:line="360" w:lineRule="auto"/>
        <w:ind w:left="993" w:hanging="284"/>
        <w:jc w:val="both"/>
        <w:rPr>
          <w:rFonts w:ascii="Cambria" w:hAnsi="Cambria"/>
          <w:sz w:val="22"/>
          <w:szCs w:val="22"/>
        </w:rPr>
      </w:pPr>
      <w:r w:rsidRPr="003D5400">
        <w:rPr>
          <w:rFonts w:ascii="Cambria" w:hAnsi="Cambria"/>
          <w:color w:val="000000"/>
          <w:sz w:val="22"/>
          <w:szCs w:val="22"/>
        </w:rPr>
        <w:t>a)</w:t>
      </w:r>
      <w:r w:rsidRPr="003D5400">
        <w:rPr>
          <w:rFonts w:ascii="Cambria" w:hAnsi="Cambria"/>
          <w:color w:val="000000"/>
          <w:sz w:val="22"/>
          <w:szCs w:val="22"/>
        </w:rPr>
        <w:tab/>
        <w:t>zerwał wszelkie powiązania z osobami lub podmiotami odpowiedzialnymi za nieprawidłowe postępowanie Wykonawcy,</w:t>
      </w:r>
    </w:p>
    <w:p w14:paraId="41D87E7C" w14:textId="77777777" w:rsidR="00EB7879" w:rsidRPr="003D5400" w:rsidRDefault="00EB7879" w:rsidP="000E578F">
      <w:pPr>
        <w:spacing w:line="360" w:lineRule="auto"/>
        <w:ind w:left="993" w:hanging="284"/>
        <w:jc w:val="both"/>
        <w:rPr>
          <w:rFonts w:ascii="Cambria" w:hAnsi="Cambria"/>
          <w:sz w:val="22"/>
          <w:szCs w:val="22"/>
        </w:rPr>
      </w:pPr>
      <w:r w:rsidRPr="003D5400">
        <w:rPr>
          <w:rFonts w:ascii="Cambria" w:hAnsi="Cambria"/>
          <w:color w:val="000000"/>
          <w:sz w:val="22"/>
          <w:szCs w:val="22"/>
        </w:rPr>
        <w:t>b)</w:t>
      </w:r>
      <w:r w:rsidRPr="003D5400">
        <w:rPr>
          <w:rFonts w:ascii="Cambria" w:hAnsi="Cambria"/>
          <w:color w:val="000000"/>
          <w:sz w:val="22"/>
          <w:szCs w:val="22"/>
        </w:rPr>
        <w:tab/>
        <w:t>zreorganizował personel,</w:t>
      </w:r>
    </w:p>
    <w:p w14:paraId="29792FCB" w14:textId="77777777" w:rsidR="00EB7879" w:rsidRPr="003D5400" w:rsidRDefault="00EB7879" w:rsidP="000E578F">
      <w:pPr>
        <w:spacing w:line="360" w:lineRule="auto"/>
        <w:ind w:left="993" w:hanging="284"/>
        <w:jc w:val="both"/>
        <w:rPr>
          <w:rFonts w:ascii="Cambria" w:hAnsi="Cambria"/>
          <w:sz w:val="22"/>
          <w:szCs w:val="22"/>
        </w:rPr>
      </w:pPr>
      <w:r w:rsidRPr="003D5400">
        <w:rPr>
          <w:rFonts w:ascii="Cambria" w:hAnsi="Cambria"/>
          <w:color w:val="000000"/>
          <w:sz w:val="22"/>
          <w:szCs w:val="22"/>
        </w:rPr>
        <w:t>c)</w:t>
      </w:r>
      <w:r w:rsidRPr="003D5400">
        <w:rPr>
          <w:rFonts w:ascii="Cambria" w:hAnsi="Cambria"/>
          <w:color w:val="000000"/>
          <w:sz w:val="22"/>
          <w:szCs w:val="22"/>
        </w:rPr>
        <w:tab/>
        <w:t>wdrożył system sprawozdawczości i kontroli,</w:t>
      </w:r>
    </w:p>
    <w:p w14:paraId="292B42EF" w14:textId="77777777" w:rsidR="00EB7879" w:rsidRPr="003D5400" w:rsidRDefault="00EB7879" w:rsidP="000E578F">
      <w:pPr>
        <w:spacing w:line="360" w:lineRule="auto"/>
        <w:ind w:left="993" w:hanging="284"/>
        <w:jc w:val="both"/>
        <w:rPr>
          <w:rFonts w:ascii="Cambria" w:hAnsi="Cambria"/>
          <w:sz w:val="22"/>
          <w:szCs w:val="22"/>
        </w:rPr>
      </w:pPr>
      <w:r w:rsidRPr="003D5400">
        <w:rPr>
          <w:rFonts w:ascii="Cambria" w:hAnsi="Cambria"/>
          <w:color w:val="000000"/>
          <w:sz w:val="22"/>
          <w:szCs w:val="22"/>
        </w:rPr>
        <w:t>d)</w:t>
      </w:r>
      <w:r w:rsidRPr="003D5400">
        <w:rPr>
          <w:rFonts w:ascii="Cambria" w:hAnsi="Cambria"/>
          <w:color w:val="000000"/>
          <w:sz w:val="22"/>
          <w:szCs w:val="22"/>
        </w:rPr>
        <w:tab/>
        <w:t>utworzył struktury audytu wewnętrznego do monitorowania przestrzegania przepisów, wewnętrznych regulacji lub standardów,</w:t>
      </w:r>
    </w:p>
    <w:p w14:paraId="7BB38989" w14:textId="77777777" w:rsidR="00EB7879" w:rsidRPr="003D5400" w:rsidRDefault="00EB7879" w:rsidP="000E578F">
      <w:pPr>
        <w:spacing w:line="360" w:lineRule="auto"/>
        <w:ind w:left="993" w:hanging="284"/>
        <w:jc w:val="both"/>
        <w:rPr>
          <w:rFonts w:ascii="Cambria" w:hAnsi="Cambria"/>
          <w:color w:val="000000"/>
          <w:sz w:val="22"/>
          <w:szCs w:val="22"/>
        </w:rPr>
      </w:pPr>
      <w:r w:rsidRPr="003D5400">
        <w:rPr>
          <w:rFonts w:ascii="Cambria" w:hAnsi="Cambria"/>
          <w:color w:val="000000"/>
          <w:sz w:val="22"/>
          <w:szCs w:val="22"/>
        </w:rPr>
        <w:t>e)</w:t>
      </w:r>
      <w:r w:rsidRPr="003D5400">
        <w:rPr>
          <w:rFonts w:ascii="Cambria" w:hAnsi="Cambria"/>
          <w:color w:val="000000"/>
          <w:sz w:val="22"/>
          <w:szCs w:val="22"/>
        </w:rPr>
        <w:tab/>
        <w:t>wprowadził wewnętrzne regulacje dotyczące odpowiedzialności i odszkodowań za nieprzestrzeganie przepisów, wewnętrznych regulacji lub standardów.</w:t>
      </w:r>
    </w:p>
    <w:p w14:paraId="53B69BEE" w14:textId="752B90D9" w:rsidR="00EB7879" w:rsidRPr="003D5400" w:rsidRDefault="00EB7879" w:rsidP="000E578F">
      <w:pPr>
        <w:pStyle w:val="Akapitzlist"/>
        <w:numPr>
          <w:ilvl w:val="2"/>
          <w:numId w:val="29"/>
        </w:numPr>
        <w:tabs>
          <w:tab w:val="clear" w:pos="2520"/>
          <w:tab w:val="num" w:pos="426"/>
        </w:tabs>
        <w:spacing w:line="360" w:lineRule="auto"/>
        <w:ind w:left="425" w:hanging="425"/>
        <w:jc w:val="both"/>
        <w:rPr>
          <w:rFonts w:ascii="Cambria" w:hAnsi="Cambria" w:cs="Arial"/>
          <w:sz w:val="22"/>
          <w:szCs w:val="22"/>
        </w:rPr>
      </w:pPr>
      <w:r w:rsidRPr="003D5400">
        <w:rPr>
          <w:rFonts w:ascii="Cambria" w:hAnsi="Cambria" w:cs="Arial"/>
          <w:color w:val="000000"/>
          <w:sz w:val="22"/>
          <w:szCs w:val="22"/>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4D3090E5" w14:textId="77777777" w:rsidR="00CC7309" w:rsidRDefault="00CC7309" w:rsidP="000E578F">
      <w:pPr>
        <w:pStyle w:val="Nagwek2"/>
        <w:spacing w:line="360" w:lineRule="auto"/>
        <w:ind w:firstLine="0"/>
        <w:jc w:val="left"/>
        <w:rPr>
          <w:rFonts w:ascii="Cambria" w:hAnsi="Cambria"/>
          <w:sz w:val="22"/>
          <w:szCs w:val="22"/>
        </w:rPr>
      </w:pPr>
    </w:p>
    <w:p w14:paraId="600D97E9" w14:textId="62E69DD9"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ROZDZIAŁ XXII</w:t>
      </w:r>
    </w:p>
    <w:p w14:paraId="0489A243"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WYMAGANIA DOTYCZĄCE WADIUM</w:t>
      </w:r>
    </w:p>
    <w:p w14:paraId="2F2284EF" w14:textId="77777777" w:rsidR="00EB7879" w:rsidRPr="003D5400" w:rsidRDefault="00EB7879" w:rsidP="000E578F">
      <w:pPr>
        <w:spacing w:line="360" w:lineRule="auto"/>
        <w:jc w:val="both"/>
        <w:rPr>
          <w:rFonts w:ascii="Cambria" w:hAnsi="Cambria" w:cs="Arial"/>
          <w:sz w:val="22"/>
          <w:szCs w:val="22"/>
        </w:rPr>
      </w:pPr>
    </w:p>
    <w:p w14:paraId="5A529F30" w14:textId="77777777" w:rsidR="00EB7879" w:rsidRPr="003D5400" w:rsidRDefault="00EB7879" w:rsidP="000E578F">
      <w:pPr>
        <w:pStyle w:val="Tekstpodstawowy"/>
        <w:spacing w:line="360" w:lineRule="auto"/>
        <w:rPr>
          <w:rFonts w:ascii="Cambria" w:hAnsi="Cambria" w:cs="Arial"/>
          <w:sz w:val="22"/>
          <w:szCs w:val="22"/>
        </w:rPr>
      </w:pPr>
      <w:r>
        <w:rPr>
          <w:rFonts w:ascii="Cambria" w:hAnsi="Cambria" w:cs="Arial"/>
          <w:sz w:val="22"/>
          <w:szCs w:val="22"/>
        </w:rPr>
        <w:t>Zamawiający nie wymaga wniesienia wadium w niniejszym postepowaniu o udzielenie zamówienia.</w:t>
      </w:r>
    </w:p>
    <w:p w14:paraId="2EB1D087"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ROZDZIAŁ XXIII</w:t>
      </w:r>
    </w:p>
    <w:p w14:paraId="76998795"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SPOSÓB ORAZ TERMIN SKŁADANIA OFERT</w:t>
      </w:r>
    </w:p>
    <w:p w14:paraId="7AF35656" w14:textId="77777777" w:rsidR="00EB7879" w:rsidRPr="003D5400" w:rsidRDefault="00EB7879" w:rsidP="000E578F">
      <w:pPr>
        <w:spacing w:line="360" w:lineRule="auto"/>
        <w:rPr>
          <w:rFonts w:ascii="Cambria" w:hAnsi="Cambria" w:cs="Arial"/>
          <w:b/>
          <w:sz w:val="22"/>
          <w:szCs w:val="22"/>
        </w:rPr>
      </w:pPr>
    </w:p>
    <w:p w14:paraId="64442125" w14:textId="77777777" w:rsidR="00EB7879" w:rsidRPr="000E5A8E" w:rsidRDefault="00EB7879" w:rsidP="000E578F">
      <w:pPr>
        <w:pStyle w:val="Tekstpodstawowy"/>
        <w:numPr>
          <w:ilvl w:val="0"/>
          <w:numId w:val="7"/>
        </w:numPr>
        <w:tabs>
          <w:tab w:val="clear" w:pos="567"/>
          <w:tab w:val="left" w:pos="426"/>
        </w:tabs>
        <w:spacing w:line="360" w:lineRule="auto"/>
        <w:ind w:left="426" w:right="28" w:hanging="426"/>
        <w:rPr>
          <w:rFonts w:ascii="Cambria" w:hAnsi="Cambria" w:cs="Arial"/>
          <w:sz w:val="22"/>
          <w:szCs w:val="22"/>
        </w:rPr>
      </w:pPr>
      <w:r w:rsidRPr="003D5400">
        <w:rPr>
          <w:rFonts w:ascii="Cambria" w:hAnsi="Cambria" w:cs="Arial"/>
          <w:sz w:val="22"/>
          <w:szCs w:val="22"/>
        </w:rPr>
        <w:t xml:space="preserve">Ofertę należy złożyć za pośrednictwem Platformy </w:t>
      </w:r>
      <w:r>
        <w:rPr>
          <w:rFonts w:ascii="Cambria" w:hAnsi="Cambria" w:cs="Arial"/>
          <w:sz w:val="22"/>
          <w:szCs w:val="22"/>
        </w:rPr>
        <w:t>zakupowej</w:t>
      </w:r>
      <w:r w:rsidRPr="003D5400">
        <w:rPr>
          <w:rFonts w:ascii="Cambria" w:hAnsi="Cambria" w:cs="Arial"/>
          <w:sz w:val="22"/>
          <w:szCs w:val="22"/>
        </w:rPr>
        <w:t xml:space="preserve"> dostępnej pod adresem: </w:t>
      </w:r>
      <w:hyperlink r:id="rId21" w:history="1">
        <w:r w:rsidRPr="00CA6B24">
          <w:rPr>
            <w:rStyle w:val="Hipercze"/>
          </w:rPr>
          <w:t>https://platformazakupowa.pl/pn/skoczow/proceedings</w:t>
        </w:r>
      </w:hyperlink>
      <w:r>
        <w:t xml:space="preserve"> </w:t>
      </w:r>
      <w:r w:rsidRPr="000E5A8E">
        <w:rPr>
          <w:rFonts w:ascii="Cambria" w:hAnsi="Cambria" w:cs="Arial"/>
          <w:sz w:val="22"/>
          <w:szCs w:val="22"/>
        </w:rPr>
        <w:t xml:space="preserve">, </w:t>
      </w:r>
    </w:p>
    <w:p w14:paraId="24B864AE" w14:textId="26B4BAB7" w:rsidR="00EB7879" w:rsidRPr="00B93BE6" w:rsidRDefault="00EB7879" w:rsidP="000E578F">
      <w:pPr>
        <w:pStyle w:val="Tekstpodstawowy"/>
        <w:tabs>
          <w:tab w:val="left" w:pos="426"/>
        </w:tabs>
        <w:spacing w:line="360" w:lineRule="auto"/>
        <w:ind w:left="426" w:right="28"/>
        <w:rPr>
          <w:rFonts w:ascii="Cambria" w:hAnsi="Cambria" w:cs="Arial"/>
          <w:sz w:val="22"/>
          <w:szCs w:val="22"/>
          <w:vertAlign w:val="superscript"/>
        </w:rPr>
      </w:pPr>
      <w:r w:rsidRPr="003D5400">
        <w:rPr>
          <w:rFonts w:ascii="Cambria" w:hAnsi="Cambria" w:cs="Arial"/>
          <w:sz w:val="22"/>
          <w:szCs w:val="22"/>
        </w:rPr>
        <w:t>nie później niż do dnia</w:t>
      </w:r>
      <w:r w:rsidRPr="003D5400">
        <w:rPr>
          <w:rFonts w:ascii="Cambria" w:hAnsi="Cambria" w:cs="Arial"/>
          <w:b/>
          <w:sz w:val="22"/>
          <w:szCs w:val="22"/>
        </w:rPr>
        <w:t xml:space="preserve"> </w:t>
      </w:r>
      <w:bookmarkStart w:id="4" w:name="_GoBack"/>
      <w:bookmarkEnd w:id="4"/>
      <w:r w:rsidR="00F167B1" w:rsidRPr="00F167B1">
        <w:rPr>
          <w:rFonts w:ascii="Cambria" w:hAnsi="Cambria" w:cs="Arial"/>
          <w:b/>
          <w:sz w:val="22"/>
          <w:szCs w:val="22"/>
        </w:rPr>
        <w:t xml:space="preserve"> 08.07.</w:t>
      </w:r>
      <w:r w:rsidR="00B93BE6" w:rsidRPr="00F167B1">
        <w:rPr>
          <w:rFonts w:ascii="Cambria" w:hAnsi="Cambria" w:cs="Arial"/>
          <w:b/>
          <w:sz w:val="22"/>
          <w:szCs w:val="22"/>
        </w:rPr>
        <w:t>202</w:t>
      </w:r>
      <w:r w:rsidR="00826595" w:rsidRPr="00F167B1">
        <w:rPr>
          <w:rFonts w:ascii="Cambria" w:hAnsi="Cambria" w:cs="Arial"/>
          <w:b/>
          <w:sz w:val="22"/>
          <w:szCs w:val="22"/>
        </w:rPr>
        <w:t>2</w:t>
      </w:r>
      <w:r w:rsidR="00B93BE6" w:rsidRPr="00F167B1">
        <w:rPr>
          <w:rFonts w:ascii="Cambria" w:hAnsi="Cambria" w:cs="Arial"/>
          <w:b/>
          <w:sz w:val="22"/>
          <w:szCs w:val="22"/>
        </w:rPr>
        <w:t>r.</w:t>
      </w:r>
      <w:r w:rsidRPr="00F167B1">
        <w:rPr>
          <w:rFonts w:ascii="Cambria" w:hAnsi="Cambria" w:cs="Arial"/>
          <w:b/>
          <w:sz w:val="22"/>
          <w:szCs w:val="22"/>
        </w:rPr>
        <w:t xml:space="preserve"> do godziny </w:t>
      </w:r>
      <w:r w:rsidR="00530DCD" w:rsidRPr="00F167B1">
        <w:rPr>
          <w:rFonts w:ascii="Cambria" w:hAnsi="Cambria" w:cs="Arial"/>
          <w:b/>
          <w:sz w:val="22"/>
          <w:szCs w:val="22"/>
        </w:rPr>
        <w:t>8</w:t>
      </w:r>
      <w:r w:rsidR="00B93BE6" w:rsidRPr="00F167B1">
        <w:rPr>
          <w:rFonts w:ascii="Cambria" w:hAnsi="Cambria" w:cs="Arial"/>
          <w:b/>
          <w:sz w:val="22"/>
          <w:szCs w:val="22"/>
          <w:vertAlign w:val="superscript"/>
        </w:rPr>
        <w:t>00</w:t>
      </w:r>
    </w:p>
    <w:p w14:paraId="65716D7E" w14:textId="5F2A9154" w:rsidR="00EB7879" w:rsidRPr="003D5400" w:rsidRDefault="00EB7879" w:rsidP="000E578F">
      <w:pPr>
        <w:pStyle w:val="Tekstpodstawowy"/>
        <w:numPr>
          <w:ilvl w:val="0"/>
          <w:numId w:val="7"/>
        </w:numPr>
        <w:tabs>
          <w:tab w:val="clear" w:pos="567"/>
          <w:tab w:val="left" w:pos="426"/>
        </w:tabs>
        <w:spacing w:before="60" w:line="360" w:lineRule="auto"/>
        <w:ind w:left="425" w:right="28" w:hanging="425"/>
        <w:rPr>
          <w:rFonts w:ascii="Cambria" w:hAnsi="Cambria" w:cs="Arial"/>
          <w:sz w:val="22"/>
          <w:szCs w:val="22"/>
        </w:rPr>
      </w:pPr>
      <w:r w:rsidRPr="003D5400">
        <w:rPr>
          <w:rFonts w:ascii="Cambria" w:hAnsi="Cambria" w:cs="Arial"/>
          <w:sz w:val="22"/>
          <w:szCs w:val="22"/>
        </w:rPr>
        <w:lastRenderedPageBreak/>
        <w:t xml:space="preserve">Za datę i godzinę złożenia oferty rozumie się datę i godzinę jej wpływu na Platformę </w:t>
      </w:r>
      <w:r>
        <w:rPr>
          <w:rFonts w:ascii="Cambria" w:hAnsi="Cambria" w:cs="Arial"/>
          <w:sz w:val="22"/>
          <w:szCs w:val="22"/>
        </w:rPr>
        <w:t>zakupową</w:t>
      </w:r>
      <w:r w:rsidRPr="003D5400">
        <w:rPr>
          <w:rFonts w:ascii="Cambria" w:hAnsi="Cambria" w:cs="Arial"/>
          <w:sz w:val="22"/>
          <w:szCs w:val="22"/>
        </w:rPr>
        <w:t>, tj. datę i godzinę złożenia oferty wyświetloną na koncie Zamawiającego.</w:t>
      </w:r>
    </w:p>
    <w:p w14:paraId="65F42EAA" w14:textId="77777777" w:rsidR="00EB7879" w:rsidRPr="003D5400" w:rsidRDefault="00EB7879" w:rsidP="000E578F">
      <w:pPr>
        <w:pStyle w:val="Tekstpodstawowy"/>
        <w:numPr>
          <w:ilvl w:val="0"/>
          <w:numId w:val="7"/>
        </w:numPr>
        <w:tabs>
          <w:tab w:val="clear" w:pos="567"/>
          <w:tab w:val="left" w:pos="426"/>
        </w:tabs>
        <w:spacing w:before="60" w:line="360" w:lineRule="auto"/>
        <w:ind w:left="425" w:right="28" w:hanging="425"/>
        <w:rPr>
          <w:rFonts w:ascii="Cambria" w:hAnsi="Cambria" w:cs="Arial"/>
          <w:sz w:val="22"/>
          <w:szCs w:val="22"/>
        </w:rPr>
      </w:pPr>
      <w:r w:rsidRPr="003D5400">
        <w:rPr>
          <w:rFonts w:ascii="Cambria" w:hAnsi="Cambria" w:cs="Arial"/>
          <w:sz w:val="22"/>
          <w:szCs w:val="22"/>
        </w:rPr>
        <w:t>W przypadku otrzymania przez Zamawiającego oferty po terminie podanym w ust. 1 niniejszego rozdziału SWZ, oferta zostanie odrzucona.</w:t>
      </w:r>
    </w:p>
    <w:p w14:paraId="63AF2638" w14:textId="77777777" w:rsidR="00EB7879" w:rsidRPr="003D5400" w:rsidRDefault="00EB7879" w:rsidP="000E578F">
      <w:pPr>
        <w:spacing w:line="360" w:lineRule="auto"/>
        <w:rPr>
          <w:rFonts w:ascii="Cambria" w:hAnsi="Cambria" w:cs="Arial"/>
          <w:b/>
          <w:sz w:val="22"/>
          <w:szCs w:val="22"/>
        </w:rPr>
      </w:pPr>
    </w:p>
    <w:p w14:paraId="515A12DA"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ROZDZIAŁ XXIV</w:t>
      </w:r>
    </w:p>
    <w:p w14:paraId="07920D3D"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TERMIN ZWIĄZANIA OFERTĄ</w:t>
      </w:r>
    </w:p>
    <w:p w14:paraId="6CC6ACDC" w14:textId="1909C419" w:rsidR="008A71FB" w:rsidRPr="00D22078" w:rsidRDefault="00EB7879" w:rsidP="000E578F">
      <w:pPr>
        <w:pStyle w:val="Tekstpodstawowy"/>
        <w:spacing w:before="120" w:line="360" w:lineRule="auto"/>
        <w:rPr>
          <w:rFonts w:ascii="Cambria" w:hAnsi="Cambria" w:cs="Arial"/>
          <w:b/>
          <w:sz w:val="22"/>
          <w:szCs w:val="22"/>
        </w:rPr>
      </w:pPr>
      <w:r w:rsidRPr="003D5400">
        <w:rPr>
          <w:rFonts w:ascii="Cambria" w:hAnsi="Cambria" w:cs="Arial"/>
          <w:sz w:val="22"/>
          <w:szCs w:val="22"/>
        </w:rPr>
        <w:t xml:space="preserve">Termin związania ofertą wynosi: </w:t>
      </w:r>
      <w:r>
        <w:rPr>
          <w:rFonts w:ascii="Cambria" w:hAnsi="Cambria" w:cs="Arial"/>
          <w:b/>
          <w:sz w:val="22"/>
          <w:szCs w:val="22"/>
        </w:rPr>
        <w:t>30</w:t>
      </w:r>
      <w:r w:rsidRPr="003D5400">
        <w:rPr>
          <w:rFonts w:ascii="Cambria" w:hAnsi="Cambria" w:cs="Arial"/>
          <w:b/>
          <w:sz w:val="22"/>
          <w:szCs w:val="22"/>
        </w:rPr>
        <w:t xml:space="preserve"> dni.</w:t>
      </w:r>
      <w:r w:rsidRPr="003D5400">
        <w:rPr>
          <w:rFonts w:ascii="Cambria" w:hAnsi="Cambria" w:cs="Arial"/>
          <w:sz w:val="22"/>
          <w:szCs w:val="22"/>
        </w:rPr>
        <w:t xml:space="preserve"> Bieg terminu związania ofertą rozpoczyna się wraz z upływem terminu składania ofert, określonym w rozdziale XXIII SWZ. Dzień ten jest pierwszym dniem terminu związania ofertą. Powyższe oznacza, iż termin związania ofertą upływa w </w:t>
      </w:r>
      <w:r w:rsidRPr="00D4407D">
        <w:rPr>
          <w:rFonts w:ascii="Cambria" w:hAnsi="Cambria" w:cs="Arial"/>
          <w:sz w:val="22"/>
          <w:szCs w:val="22"/>
        </w:rPr>
        <w:t xml:space="preserve">dniu </w:t>
      </w:r>
      <w:r w:rsidR="00F167B1" w:rsidRPr="00F167B1">
        <w:rPr>
          <w:rFonts w:ascii="Cambria" w:hAnsi="Cambria" w:cs="Arial"/>
          <w:b/>
          <w:sz w:val="22"/>
          <w:szCs w:val="22"/>
        </w:rPr>
        <w:t>06.08.</w:t>
      </w:r>
      <w:r w:rsidRPr="00F167B1">
        <w:rPr>
          <w:rFonts w:ascii="Cambria" w:hAnsi="Cambria" w:cs="Arial"/>
          <w:b/>
          <w:sz w:val="22"/>
          <w:szCs w:val="22"/>
        </w:rPr>
        <w:t>202</w:t>
      </w:r>
      <w:r w:rsidR="00D4407D" w:rsidRPr="00F167B1">
        <w:rPr>
          <w:rFonts w:ascii="Cambria" w:hAnsi="Cambria" w:cs="Arial"/>
          <w:b/>
          <w:sz w:val="22"/>
          <w:szCs w:val="22"/>
        </w:rPr>
        <w:t>2</w:t>
      </w:r>
      <w:r w:rsidR="00D22078" w:rsidRPr="00F167B1">
        <w:rPr>
          <w:rFonts w:ascii="Cambria" w:hAnsi="Cambria" w:cs="Arial"/>
          <w:b/>
          <w:sz w:val="22"/>
          <w:szCs w:val="22"/>
        </w:rPr>
        <w:t>r</w:t>
      </w:r>
    </w:p>
    <w:p w14:paraId="190A09EA" w14:textId="77777777" w:rsidR="00EB7879" w:rsidRPr="003D5400" w:rsidRDefault="00EB7879" w:rsidP="000E578F">
      <w:pPr>
        <w:spacing w:line="360" w:lineRule="auto"/>
        <w:rPr>
          <w:rFonts w:ascii="Cambria" w:hAnsi="Cambria" w:cs="Arial"/>
          <w:b/>
          <w:sz w:val="22"/>
          <w:szCs w:val="22"/>
        </w:rPr>
      </w:pPr>
    </w:p>
    <w:p w14:paraId="312B0331"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ROZDZIAŁ XXV</w:t>
      </w:r>
    </w:p>
    <w:p w14:paraId="5A263695"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TERMIN OTWARCIA OFERT</w:t>
      </w:r>
    </w:p>
    <w:p w14:paraId="0708CC6C"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CZYNNOŚCI ZWIĄZANE Z OTWARCIEM OFERT</w:t>
      </w:r>
    </w:p>
    <w:p w14:paraId="7796F9FD" w14:textId="77777777" w:rsidR="00EB7879" w:rsidRPr="003D5400" w:rsidRDefault="00EB7879" w:rsidP="000E578F">
      <w:pPr>
        <w:pStyle w:val="Tekstpodstawowy"/>
        <w:spacing w:line="360" w:lineRule="auto"/>
        <w:ind w:left="426" w:right="28" w:hanging="426"/>
        <w:rPr>
          <w:rFonts w:ascii="Cambria" w:hAnsi="Cambria" w:cs="Arial"/>
          <w:sz w:val="22"/>
          <w:szCs w:val="22"/>
        </w:rPr>
      </w:pPr>
    </w:p>
    <w:p w14:paraId="760145EF" w14:textId="16AF865F" w:rsidR="00EB7879" w:rsidRPr="005D0112" w:rsidRDefault="00EB7879" w:rsidP="000E578F">
      <w:pPr>
        <w:pStyle w:val="Tekstpodstawowy"/>
        <w:numPr>
          <w:ilvl w:val="0"/>
          <w:numId w:val="4"/>
        </w:numPr>
        <w:spacing w:line="360" w:lineRule="auto"/>
        <w:ind w:left="425" w:right="28" w:hanging="425"/>
        <w:rPr>
          <w:rFonts w:ascii="Cambria" w:hAnsi="Cambria" w:cs="Arial"/>
          <w:sz w:val="22"/>
          <w:szCs w:val="22"/>
        </w:rPr>
      </w:pPr>
      <w:r w:rsidRPr="005D0112">
        <w:rPr>
          <w:rFonts w:ascii="Cambria" w:hAnsi="Cambria" w:cs="Arial"/>
          <w:sz w:val="22"/>
          <w:szCs w:val="22"/>
        </w:rPr>
        <w:t xml:space="preserve">Otwarcie ofert nastąpi w </w:t>
      </w:r>
      <w:r w:rsidRPr="00D4407D">
        <w:rPr>
          <w:rFonts w:ascii="Cambria" w:hAnsi="Cambria" w:cs="Arial"/>
          <w:sz w:val="22"/>
          <w:szCs w:val="22"/>
        </w:rPr>
        <w:t>dniu</w:t>
      </w:r>
      <w:r w:rsidR="00F167B1">
        <w:rPr>
          <w:rFonts w:ascii="Cambria" w:hAnsi="Cambria" w:cs="Arial"/>
          <w:sz w:val="22"/>
          <w:szCs w:val="22"/>
        </w:rPr>
        <w:t xml:space="preserve"> </w:t>
      </w:r>
      <w:r w:rsidR="00F167B1" w:rsidRPr="00F167B1">
        <w:rPr>
          <w:rFonts w:ascii="Cambria" w:hAnsi="Cambria" w:cs="Arial"/>
          <w:b/>
          <w:sz w:val="22"/>
          <w:szCs w:val="22"/>
        </w:rPr>
        <w:t>08.07</w:t>
      </w:r>
      <w:r w:rsidR="00F167B1" w:rsidRPr="00F167B1">
        <w:rPr>
          <w:rFonts w:ascii="Cambria" w:hAnsi="Cambria" w:cs="Arial"/>
          <w:sz w:val="22"/>
          <w:szCs w:val="22"/>
        </w:rPr>
        <w:t>.</w:t>
      </w:r>
      <w:r w:rsidRPr="00F167B1">
        <w:rPr>
          <w:rFonts w:ascii="Cambria" w:hAnsi="Cambria" w:cs="Arial"/>
          <w:b/>
          <w:sz w:val="22"/>
          <w:szCs w:val="22"/>
        </w:rPr>
        <w:t>202</w:t>
      </w:r>
      <w:r w:rsidR="00826595" w:rsidRPr="00F167B1">
        <w:rPr>
          <w:rFonts w:ascii="Cambria" w:hAnsi="Cambria" w:cs="Arial"/>
          <w:b/>
          <w:sz w:val="22"/>
          <w:szCs w:val="22"/>
        </w:rPr>
        <w:t>2</w:t>
      </w:r>
      <w:r w:rsidRPr="00F167B1">
        <w:rPr>
          <w:rFonts w:ascii="Cambria" w:hAnsi="Cambria" w:cs="Arial"/>
          <w:b/>
          <w:sz w:val="22"/>
          <w:szCs w:val="22"/>
        </w:rPr>
        <w:t>r.</w:t>
      </w:r>
      <w:r w:rsidRPr="00D4407D">
        <w:rPr>
          <w:rFonts w:ascii="Cambria" w:hAnsi="Cambria" w:cs="Arial"/>
          <w:b/>
          <w:sz w:val="22"/>
          <w:szCs w:val="22"/>
        </w:rPr>
        <w:t xml:space="preserve"> </w:t>
      </w:r>
      <w:r w:rsidRPr="00D4407D">
        <w:rPr>
          <w:rFonts w:ascii="Cambria" w:hAnsi="Cambria" w:cs="Arial"/>
          <w:sz w:val="22"/>
          <w:szCs w:val="22"/>
        </w:rPr>
        <w:t>o godzinie</w:t>
      </w:r>
      <w:r w:rsidRPr="00D4407D">
        <w:rPr>
          <w:rFonts w:ascii="Cambria" w:hAnsi="Cambria" w:cs="Arial"/>
          <w:b/>
          <w:sz w:val="22"/>
          <w:szCs w:val="22"/>
        </w:rPr>
        <w:t xml:space="preserve"> </w:t>
      </w:r>
      <w:r w:rsidR="00530DCD" w:rsidRPr="00F167B1">
        <w:rPr>
          <w:rFonts w:ascii="Cambria" w:hAnsi="Cambria" w:cs="Arial"/>
          <w:b/>
          <w:sz w:val="22"/>
          <w:szCs w:val="22"/>
        </w:rPr>
        <w:t>8</w:t>
      </w:r>
      <w:r w:rsidR="00D4407D" w:rsidRPr="00F167B1">
        <w:rPr>
          <w:rFonts w:ascii="Cambria" w:hAnsi="Cambria" w:cs="Arial"/>
          <w:b/>
          <w:sz w:val="22"/>
          <w:szCs w:val="22"/>
        </w:rPr>
        <w:t>:</w:t>
      </w:r>
      <w:r w:rsidR="00F167B1">
        <w:rPr>
          <w:rFonts w:ascii="Cambria" w:hAnsi="Cambria" w:cs="Arial"/>
          <w:b/>
          <w:sz w:val="22"/>
          <w:szCs w:val="22"/>
        </w:rPr>
        <w:t>10</w:t>
      </w:r>
      <w:r w:rsidRPr="005D0112">
        <w:rPr>
          <w:rFonts w:ascii="Cambria" w:hAnsi="Cambria" w:cs="Arial"/>
          <w:sz w:val="22"/>
          <w:szCs w:val="22"/>
        </w:rPr>
        <w:t>, na komputerze Zamawiającego, po odszyfrowaniu i pobraniu z Platformy zakupowej złożonych ofert.</w:t>
      </w:r>
    </w:p>
    <w:p w14:paraId="4B5B8853" w14:textId="77777777" w:rsidR="00EB7879" w:rsidRPr="003D5400" w:rsidRDefault="00EB7879" w:rsidP="000E578F">
      <w:pPr>
        <w:numPr>
          <w:ilvl w:val="0"/>
          <w:numId w:val="4"/>
        </w:numPr>
        <w:spacing w:line="360" w:lineRule="auto"/>
        <w:ind w:left="425" w:right="28" w:hanging="425"/>
        <w:jc w:val="both"/>
        <w:rPr>
          <w:rFonts w:ascii="Cambria" w:hAnsi="Cambria" w:cs="Arial"/>
          <w:sz w:val="22"/>
          <w:szCs w:val="22"/>
        </w:rPr>
      </w:pPr>
      <w:r w:rsidRPr="003D5400">
        <w:rPr>
          <w:rFonts w:ascii="Cambria" w:hAnsi="Cambria" w:cs="Arial"/>
          <w:sz w:val="22"/>
          <w:szCs w:val="22"/>
        </w:rPr>
        <w:t xml:space="preserve">Najpóźniej przed otwarciem ofert, Zamawiający udostępni na Platformie </w:t>
      </w:r>
      <w:r>
        <w:rPr>
          <w:rFonts w:ascii="Cambria" w:hAnsi="Cambria" w:cs="Arial"/>
          <w:sz w:val="22"/>
          <w:szCs w:val="22"/>
        </w:rPr>
        <w:t xml:space="preserve">zakupowej </w:t>
      </w:r>
      <w:r w:rsidRPr="003D5400">
        <w:rPr>
          <w:rFonts w:ascii="Cambria" w:hAnsi="Cambria" w:cs="Arial"/>
          <w:sz w:val="22"/>
          <w:szCs w:val="22"/>
        </w:rPr>
        <w:t>informację o kwocie, jaką zamierza przeznaczyć na sfinansowanie niniejszego zamówienia (kwota brutto, wraz z podatkiem VAT).</w:t>
      </w:r>
    </w:p>
    <w:p w14:paraId="6D4FAE7B" w14:textId="77777777" w:rsidR="00EB7879" w:rsidRPr="003D5400" w:rsidRDefault="00EB7879" w:rsidP="000E578F">
      <w:pPr>
        <w:numPr>
          <w:ilvl w:val="0"/>
          <w:numId w:val="4"/>
        </w:numPr>
        <w:spacing w:line="360" w:lineRule="auto"/>
        <w:ind w:left="425" w:right="28" w:hanging="425"/>
        <w:jc w:val="both"/>
        <w:rPr>
          <w:rFonts w:ascii="Cambria" w:hAnsi="Cambria"/>
          <w:bCs/>
          <w:sz w:val="22"/>
          <w:szCs w:val="22"/>
        </w:rPr>
      </w:pPr>
      <w:r w:rsidRPr="003D5400">
        <w:rPr>
          <w:rFonts w:ascii="Cambria" w:hAnsi="Cambria"/>
          <w:bCs/>
          <w:sz w:val="22"/>
          <w:szCs w:val="22"/>
        </w:rPr>
        <w:t xml:space="preserve">Niezwłocznie po otwarciu ofert Zamawiający udostępni na Platformie </w:t>
      </w:r>
      <w:r>
        <w:rPr>
          <w:rFonts w:ascii="Cambria" w:hAnsi="Cambria"/>
          <w:bCs/>
          <w:sz w:val="22"/>
          <w:szCs w:val="22"/>
        </w:rPr>
        <w:t>zakupowej</w:t>
      </w:r>
      <w:r w:rsidRPr="003D5400">
        <w:rPr>
          <w:rFonts w:ascii="Cambria" w:hAnsi="Cambria"/>
          <w:bCs/>
          <w:sz w:val="22"/>
          <w:szCs w:val="22"/>
        </w:rPr>
        <w:br/>
        <w:t>informacje o:</w:t>
      </w:r>
    </w:p>
    <w:p w14:paraId="24E5A5DD" w14:textId="77777777" w:rsidR="00EB7879" w:rsidRPr="003D5400" w:rsidRDefault="00EB7879" w:rsidP="000E578F">
      <w:pPr>
        <w:pStyle w:val="Akapitzlist"/>
        <w:numPr>
          <w:ilvl w:val="1"/>
          <w:numId w:val="61"/>
        </w:numPr>
        <w:spacing w:line="360" w:lineRule="auto"/>
        <w:ind w:left="993" w:right="28"/>
        <w:jc w:val="both"/>
        <w:rPr>
          <w:rFonts w:ascii="Cambria" w:hAnsi="Cambria"/>
          <w:sz w:val="22"/>
          <w:szCs w:val="22"/>
        </w:rPr>
      </w:pPr>
      <w:r w:rsidRPr="003D5400">
        <w:rPr>
          <w:rFonts w:ascii="Cambria" w:hAnsi="Cambria"/>
          <w:bCs/>
          <w:sz w:val="22"/>
          <w:szCs w:val="22"/>
        </w:rPr>
        <w:t>nazwach albo imionach i nazwiskach oraz siedzibach lub miejscach prowadzonej działalności gospodarczej albo miejscach zamieszkania wykonawców, których oferty zostały otwarte;</w:t>
      </w:r>
    </w:p>
    <w:p w14:paraId="1918C875" w14:textId="77777777" w:rsidR="00EB7879" w:rsidRPr="003D5400" w:rsidRDefault="00EB7879" w:rsidP="000E578F">
      <w:pPr>
        <w:pStyle w:val="Akapitzlist"/>
        <w:numPr>
          <w:ilvl w:val="0"/>
          <w:numId w:val="61"/>
        </w:numPr>
        <w:spacing w:line="360" w:lineRule="auto"/>
        <w:ind w:left="993" w:right="28"/>
        <w:jc w:val="both"/>
        <w:rPr>
          <w:rFonts w:ascii="Cambria" w:hAnsi="Cambria"/>
          <w:sz w:val="22"/>
          <w:szCs w:val="22"/>
        </w:rPr>
      </w:pPr>
      <w:r w:rsidRPr="003D5400">
        <w:rPr>
          <w:rFonts w:ascii="Cambria" w:hAnsi="Cambria"/>
          <w:bCs/>
          <w:sz w:val="22"/>
          <w:szCs w:val="22"/>
        </w:rPr>
        <w:t>cenach zawartych w ofertach.</w:t>
      </w:r>
    </w:p>
    <w:p w14:paraId="2D73DEAC" w14:textId="77777777" w:rsidR="00EB7879" w:rsidRPr="00B638DE" w:rsidRDefault="00EB7879" w:rsidP="000E578F">
      <w:pPr>
        <w:spacing w:line="360" w:lineRule="auto"/>
      </w:pPr>
    </w:p>
    <w:p w14:paraId="513230D1"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ROZDZIAŁ XXVI</w:t>
      </w:r>
    </w:p>
    <w:p w14:paraId="0D87B4F2"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INFORMACJE O TRYBIE OCENY OFERT</w:t>
      </w:r>
    </w:p>
    <w:p w14:paraId="2A35546C" w14:textId="77777777" w:rsidR="00EB7879" w:rsidRPr="003D5400" w:rsidRDefault="00EB7879" w:rsidP="000E578F">
      <w:pPr>
        <w:spacing w:line="360" w:lineRule="auto"/>
        <w:ind w:right="28"/>
        <w:jc w:val="both"/>
        <w:rPr>
          <w:rFonts w:ascii="Cambria" w:hAnsi="Cambria" w:cs="Arial"/>
          <w:sz w:val="22"/>
          <w:szCs w:val="22"/>
        </w:rPr>
      </w:pPr>
    </w:p>
    <w:p w14:paraId="5AF48907" w14:textId="77777777" w:rsidR="00EB7879" w:rsidRPr="003D5400" w:rsidRDefault="00EB7879" w:rsidP="000E578F">
      <w:pPr>
        <w:pStyle w:val="Akapitzlist"/>
        <w:numPr>
          <w:ilvl w:val="1"/>
          <w:numId w:val="53"/>
        </w:numPr>
        <w:tabs>
          <w:tab w:val="clear" w:pos="1800"/>
        </w:tabs>
        <w:spacing w:before="40" w:line="360" w:lineRule="auto"/>
        <w:ind w:left="425" w:right="28" w:hanging="425"/>
        <w:jc w:val="both"/>
        <w:rPr>
          <w:rFonts w:ascii="Cambria" w:hAnsi="Cambria" w:cs="Arial"/>
          <w:sz w:val="22"/>
          <w:szCs w:val="22"/>
        </w:rPr>
      </w:pPr>
      <w:r w:rsidRPr="003D5400">
        <w:rPr>
          <w:rFonts w:ascii="Cambria" w:hAnsi="Cambria" w:cs="Arial"/>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Default="00EB7879" w:rsidP="000E578F">
      <w:pPr>
        <w:pStyle w:val="Akapitzlist"/>
        <w:numPr>
          <w:ilvl w:val="1"/>
          <w:numId w:val="53"/>
        </w:numPr>
        <w:tabs>
          <w:tab w:val="clear" w:pos="1800"/>
        </w:tabs>
        <w:spacing w:before="40" w:line="360" w:lineRule="auto"/>
        <w:ind w:left="425" w:right="28" w:hanging="425"/>
        <w:jc w:val="both"/>
        <w:rPr>
          <w:rFonts w:ascii="Cambria" w:hAnsi="Cambria" w:cs="Arial"/>
          <w:sz w:val="22"/>
          <w:szCs w:val="22"/>
        </w:rPr>
      </w:pPr>
      <w:r w:rsidRPr="003D5400">
        <w:rPr>
          <w:rFonts w:ascii="Cambria" w:hAnsi="Cambria" w:cs="Arial"/>
          <w:sz w:val="22"/>
          <w:szCs w:val="22"/>
        </w:rPr>
        <w:lastRenderedPageBreak/>
        <w:t>Zamawiający poprawi w ofercie omyłki wskazane w art. 223 ust. 2 ustawy, niezwłocznie zawiadamiając o tym Wykonawcę, którego oferta zostanie poprawiona.</w:t>
      </w:r>
      <w:r>
        <w:rPr>
          <w:rFonts w:ascii="Cambria" w:hAnsi="Cambria" w:cs="Arial"/>
          <w:sz w:val="22"/>
          <w:szCs w:val="22"/>
        </w:rPr>
        <w:t xml:space="preserve"> </w:t>
      </w:r>
    </w:p>
    <w:p w14:paraId="54B39227" w14:textId="77777777" w:rsidR="00EB7879" w:rsidRPr="003D5400" w:rsidRDefault="00EB7879" w:rsidP="000E578F">
      <w:pPr>
        <w:pStyle w:val="Akapitzlist"/>
        <w:numPr>
          <w:ilvl w:val="1"/>
          <w:numId w:val="53"/>
        </w:numPr>
        <w:tabs>
          <w:tab w:val="clear" w:pos="1800"/>
        </w:tabs>
        <w:spacing w:before="40" w:line="360" w:lineRule="auto"/>
        <w:ind w:left="425" w:right="28" w:hanging="425"/>
        <w:jc w:val="both"/>
        <w:rPr>
          <w:rFonts w:ascii="Cambria" w:hAnsi="Cambria" w:cs="Arial"/>
          <w:sz w:val="22"/>
          <w:szCs w:val="22"/>
        </w:rPr>
      </w:pPr>
      <w:r w:rsidRPr="003D5400">
        <w:rPr>
          <w:rFonts w:ascii="Cambria" w:hAnsi="Cambria" w:cs="Arial"/>
          <w:sz w:val="22"/>
          <w:szCs w:val="22"/>
        </w:rPr>
        <w:t>Zamawiający odrzuci złożoną ofertę, w przypadku wystąpienia przynajmniej jednej z okoliczności, o których mowa w art. 226 ust. 1 ustawy.</w:t>
      </w:r>
    </w:p>
    <w:p w14:paraId="3C1F06F7" w14:textId="77777777" w:rsidR="00EB7879" w:rsidRPr="003D5400" w:rsidRDefault="00EB7879" w:rsidP="000E578F">
      <w:pPr>
        <w:pStyle w:val="Akapitzlist"/>
        <w:numPr>
          <w:ilvl w:val="1"/>
          <w:numId w:val="53"/>
        </w:numPr>
        <w:tabs>
          <w:tab w:val="clear" w:pos="1800"/>
        </w:tabs>
        <w:spacing w:before="40" w:line="360" w:lineRule="auto"/>
        <w:ind w:left="425" w:right="28" w:hanging="425"/>
        <w:jc w:val="both"/>
        <w:rPr>
          <w:rFonts w:ascii="Cambria" w:hAnsi="Cambria" w:cs="Arial"/>
          <w:sz w:val="22"/>
          <w:szCs w:val="22"/>
        </w:rPr>
      </w:pPr>
      <w:r w:rsidRPr="003D5400">
        <w:rPr>
          <w:rFonts w:ascii="Cambria" w:hAnsi="Cambria" w:cs="Arial"/>
          <w:sz w:val="22"/>
          <w:szCs w:val="22"/>
        </w:rPr>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43319E" w:rsidRDefault="00EB7879" w:rsidP="000E578F">
      <w:pPr>
        <w:pStyle w:val="Akapitzlist"/>
        <w:numPr>
          <w:ilvl w:val="1"/>
          <w:numId w:val="53"/>
        </w:numPr>
        <w:tabs>
          <w:tab w:val="clear" w:pos="1800"/>
        </w:tabs>
        <w:spacing w:before="40" w:line="360" w:lineRule="auto"/>
        <w:ind w:left="425" w:right="28" w:hanging="425"/>
        <w:jc w:val="both"/>
        <w:rPr>
          <w:rFonts w:ascii="Cambria" w:hAnsi="Cambria" w:cs="Arial"/>
          <w:b/>
          <w:sz w:val="22"/>
          <w:szCs w:val="22"/>
        </w:rPr>
      </w:pPr>
      <w:r w:rsidRPr="0043319E">
        <w:rPr>
          <w:rFonts w:ascii="Cambria" w:hAnsi="Cambria"/>
          <w:b/>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5F113E" w:rsidRDefault="00EB7879" w:rsidP="000E578F">
      <w:pPr>
        <w:pStyle w:val="Akapitzlist"/>
        <w:numPr>
          <w:ilvl w:val="1"/>
          <w:numId w:val="53"/>
        </w:numPr>
        <w:tabs>
          <w:tab w:val="clear" w:pos="1800"/>
        </w:tabs>
        <w:spacing w:before="80" w:line="360" w:lineRule="auto"/>
        <w:ind w:left="425" w:right="28" w:hanging="425"/>
        <w:jc w:val="both"/>
        <w:rPr>
          <w:rFonts w:ascii="Cambria" w:hAnsi="Cambria" w:cs="Arial"/>
          <w:strike/>
          <w:sz w:val="22"/>
          <w:szCs w:val="22"/>
        </w:rPr>
      </w:pPr>
      <w:r w:rsidRPr="003D5400">
        <w:rPr>
          <w:rFonts w:ascii="Cambria" w:hAnsi="Cambria" w:cs="Arial"/>
          <w:sz w:val="22"/>
          <w:szCs w:val="22"/>
        </w:rPr>
        <w:t>Zamawiający przyzna zamówienie Wykonawcy, który złoży ofertę niepodlegającą odrzuceniu, i </w:t>
      </w:r>
      <w:r w:rsidRPr="00A44D79">
        <w:rPr>
          <w:rFonts w:ascii="Cambria" w:hAnsi="Cambria" w:cs="Arial"/>
          <w:sz w:val="22"/>
          <w:szCs w:val="22"/>
        </w:rPr>
        <w:t>która zostanie najwyżej oceniona (uzyska największą liczbę punktów przyznanych według kryteriów wyboru oferty określonych w niniejszej SWZ). Zamawiający nie przewiduje prowadzenia negocjacji w celu ulepszenia treści ofert.</w:t>
      </w:r>
      <w:r>
        <w:rPr>
          <w:rFonts w:ascii="Trebuchet MS" w:hAnsi="Trebuchet MS" w:cs="Arial"/>
        </w:rPr>
        <w:t xml:space="preserve"> </w:t>
      </w:r>
    </w:p>
    <w:p w14:paraId="7993B663" w14:textId="77777777" w:rsidR="00EB7879" w:rsidRPr="003D5400" w:rsidRDefault="00EB7879" w:rsidP="000E578F">
      <w:pPr>
        <w:pStyle w:val="Akapitzlist"/>
        <w:numPr>
          <w:ilvl w:val="1"/>
          <w:numId w:val="53"/>
        </w:numPr>
        <w:tabs>
          <w:tab w:val="clear" w:pos="1800"/>
        </w:tabs>
        <w:spacing w:before="80" w:line="360" w:lineRule="auto"/>
        <w:ind w:left="425" w:right="28" w:hanging="425"/>
        <w:jc w:val="both"/>
        <w:rPr>
          <w:rFonts w:ascii="Cambria" w:hAnsi="Cambria" w:cs="Arial"/>
          <w:sz w:val="22"/>
          <w:szCs w:val="22"/>
        </w:rPr>
      </w:pPr>
      <w:r w:rsidRPr="003D5400">
        <w:rPr>
          <w:rFonts w:ascii="Cambria" w:hAnsi="Cambria" w:cs="Arial"/>
          <w:sz w:val="22"/>
          <w:szCs w:val="22"/>
        </w:rPr>
        <w:t xml:space="preserve">Zamawiający powiadomi o wyniku postępowania przesyłając zawiadomienie wszystkim Wykonawcom, którzy złożyli oferty oraz poprzez zamieszczenie stosownej informacji na Platformie </w:t>
      </w:r>
      <w:r>
        <w:rPr>
          <w:rFonts w:ascii="Cambria" w:hAnsi="Cambria" w:cs="Arial"/>
          <w:sz w:val="22"/>
          <w:szCs w:val="22"/>
        </w:rPr>
        <w:t>zakupowej</w:t>
      </w:r>
      <w:r w:rsidRPr="003D5400">
        <w:rPr>
          <w:rFonts w:ascii="Cambria" w:hAnsi="Cambria" w:cs="Arial"/>
          <w:sz w:val="22"/>
          <w:szCs w:val="22"/>
        </w:rPr>
        <w:t>. Zawiadomienie o rozstrzygnięciu postępowania będzie zawierało informacje, o których mowa w art. 253 ustawy.</w:t>
      </w:r>
    </w:p>
    <w:p w14:paraId="32C8F67E" w14:textId="77777777" w:rsidR="00EB7879" w:rsidRPr="003D5400" w:rsidRDefault="00EB7879" w:rsidP="000E578F">
      <w:pPr>
        <w:pStyle w:val="Tekstpodstawowy"/>
        <w:spacing w:line="360" w:lineRule="auto"/>
        <w:rPr>
          <w:rFonts w:ascii="Cambria" w:hAnsi="Cambria" w:cs="Arial"/>
          <w:sz w:val="22"/>
          <w:szCs w:val="22"/>
        </w:rPr>
      </w:pPr>
    </w:p>
    <w:p w14:paraId="62A5036F" w14:textId="77777777" w:rsidR="00EB7879" w:rsidRPr="009D7AD6" w:rsidRDefault="00EB7879" w:rsidP="000E578F">
      <w:pPr>
        <w:pStyle w:val="Nagwek2"/>
        <w:spacing w:line="360" w:lineRule="auto"/>
        <w:ind w:firstLine="0"/>
        <w:rPr>
          <w:rFonts w:ascii="Cambria" w:hAnsi="Cambria"/>
          <w:sz w:val="22"/>
          <w:szCs w:val="22"/>
        </w:rPr>
      </w:pPr>
      <w:r w:rsidRPr="009D7AD6">
        <w:rPr>
          <w:rFonts w:ascii="Cambria" w:hAnsi="Cambria"/>
          <w:sz w:val="22"/>
          <w:szCs w:val="22"/>
        </w:rPr>
        <w:t>ROZDZIAŁ XXVII</w:t>
      </w:r>
    </w:p>
    <w:p w14:paraId="6F8193FC" w14:textId="77777777" w:rsidR="00EB7879" w:rsidRPr="009D7AD6" w:rsidRDefault="00EB7879" w:rsidP="000E578F">
      <w:pPr>
        <w:pStyle w:val="Nagwek2"/>
        <w:spacing w:line="360" w:lineRule="auto"/>
        <w:ind w:firstLine="0"/>
        <w:rPr>
          <w:rFonts w:ascii="Cambria" w:hAnsi="Cambria"/>
          <w:sz w:val="22"/>
          <w:szCs w:val="22"/>
        </w:rPr>
      </w:pPr>
      <w:r w:rsidRPr="009D7AD6">
        <w:rPr>
          <w:rFonts w:ascii="Cambria" w:hAnsi="Cambria"/>
          <w:sz w:val="22"/>
          <w:szCs w:val="22"/>
        </w:rPr>
        <w:t>NEGOCJACJE TREŚCI OFERT W CELU ICH ULEPSZENIA</w:t>
      </w:r>
    </w:p>
    <w:p w14:paraId="59172282" w14:textId="77777777" w:rsidR="00EB7879" w:rsidRDefault="00EB7879" w:rsidP="000E578F">
      <w:pPr>
        <w:pStyle w:val="Tekstpodstawowy"/>
        <w:spacing w:line="360" w:lineRule="auto"/>
        <w:rPr>
          <w:rFonts w:ascii="Cambria" w:hAnsi="Cambria" w:cs="Arial"/>
          <w:sz w:val="22"/>
          <w:szCs w:val="22"/>
        </w:rPr>
      </w:pPr>
    </w:p>
    <w:p w14:paraId="6793A7B8" w14:textId="77777777" w:rsidR="00EB7879" w:rsidRPr="00A44D79" w:rsidRDefault="00EB7879" w:rsidP="000E578F">
      <w:pPr>
        <w:pStyle w:val="Tekstpodstawowy"/>
        <w:spacing w:line="360" w:lineRule="auto"/>
        <w:rPr>
          <w:rFonts w:ascii="Cambria" w:hAnsi="Cambria" w:cs="Arial"/>
          <w:strike/>
          <w:sz w:val="22"/>
          <w:szCs w:val="22"/>
        </w:rPr>
      </w:pPr>
      <w:r w:rsidRPr="00EC33EC">
        <w:rPr>
          <w:rFonts w:ascii="Cambria" w:hAnsi="Cambria" w:cs="Arial"/>
          <w:sz w:val="22"/>
          <w:szCs w:val="22"/>
        </w:rPr>
        <w:t xml:space="preserve">Zamawiający dokona wyboru oferty najkorzystniejszej </w:t>
      </w:r>
      <w:r w:rsidRPr="009D7AD6">
        <w:rPr>
          <w:rFonts w:ascii="Cambria" w:hAnsi="Cambria" w:cs="Arial"/>
          <w:sz w:val="22"/>
          <w:szCs w:val="22"/>
        </w:rPr>
        <w:t>bez przeprowadzenia negocjacji.</w:t>
      </w:r>
    </w:p>
    <w:p w14:paraId="26963D86" w14:textId="77777777" w:rsidR="00EB7879" w:rsidRPr="003D5400" w:rsidRDefault="00EB7879" w:rsidP="000E578F">
      <w:pPr>
        <w:pStyle w:val="Tekstpodstawowy"/>
        <w:spacing w:line="360" w:lineRule="auto"/>
        <w:rPr>
          <w:rFonts w:ascii="Cambria" w:hAnsi="Cambria" w:cs="Arial"/>
          <w:sz w:val="22"/>
          <w:szCs w:val="22"/>
        </w:rPr>
      </w:pPr>
    </w:p>
    <w:p w14:paraId="6CC304EF" w14:textId="77777777" w:rsidR="00EB7879" w:rsidRPr="00B638DE" w:rsidRDefault="00EB7879" w:rsidP="000E578F">
      <w:pPr>
        <w:pStyle w:val="Nagwek2"/>
        <w:spacing w:line="360" w:lineRule="auto"/>
        <w:ind w:firstLine="0"/>
        <w:rPr>
          <w:rFonts w:ascii="Cambria" w:hAnsi="Cambria"/>
          <w:sz w:val="22"/>
          <w:szCs w:val="22"/>
        </w:rPr>
      </w:pPr>
      <w:bookmarkStart w:id="5" w:name="_Hlk95892788"/>
      <w:r w:rsidRPr="00B638DE">
        <w:rPr>
          <w:rFonts w:ascii="Cambria" w:hAnsi="Cambria"/>
          <w:sz w:val="22"/>
          <w:szCs w:val="22"/>
        </w:rPr>
        <w:t>ROZDZIAŁ XXVIII</w:t>
      </w:r>
    </w:p>
    <w:p w14:paraId="10A13B10" w14:textId="77777777" w:rsidR="00EB7879" w:rsidRPr="00B638DE" w:rsidRDefault="00EB7879" w:rsidP="000E578F">
      <w:pPr>
        <w:pStyle w:val="Nagwek2"/>
        <w:spacing w:line="360" w:lineRule="auto"/>
        <w:ind w:firstLine="0"/>
        <w:rPr>
          <w:rFonts w:ascii="Cambria" w:hAnsi="Cambria"/>
          <w:sz w:val="22"/>
          <w:szCs w:val="22"/>
        </w:rPr>
      </w:pPr>
      <w:r w:rsidRPr="00B638DE">
        <w:rPr>
          <w:rFonts w:ascii="Cambria" w:hAnsi="Cambria"/>
          <w:sz w:val="22"/>
          <w:szCs w:val="22"/>
        </w:rPr>
        <w:t>OPIS KRYTERIÓW OCENY OFERT, WRAZ Z PODANIEM WAG TYCH KRYTERIÓW</w:t>
      </w:r>
    </w:p>
    <w:p w14:paraId="1463A091" w14:textId="77777777" w:rsidR="00EB7879" w:rsidRPr="003D5400" w:rsidRDefault="00EB7879" w:rsidP="000E578F">
      <w:pPr>
        <w:pStyle w:val="Nagwek2"/>
        <w:spacing w:line="360" w:lineRule="auto"/>
        <w:ind w:firstLine="0"/>
        <w:rPr>
          <w:rFonts w:ascii="Cambria" w:hAnsi="Cambria"/>
          <w:sz w:val="22"/>
          <w:szCs w:val="22"/>
        </w:rPr>
      </w:pPr>
      <w:r w:rsidRPr="00B638DE">
        <w:rPr>
          <w:rFonts w:ascii="Cambria" w:hAnsi="Cambria"/>
          <w:sz w:val="22"/>
          <w:szCs w:val="22"/>
        </w:rPr>
        <w:t>I SPOSOBU OCENY OFERT</w:t>
      </w:r>
    </w:p>
    <w:p w14:paraId="4D13A6A7" w14:textId="77777777" w:rsidR="00EB7879" w:rsidRPr="003D5400" w:rsidRDefault="00EB7879" w:rsidP="000E578F">
      <w:pPr>
        <w:pStyle w:val="Tekstpodstawowy"/>
        <w:tabs>
          <w:tab w:val="left" w:pos="1701"/>
        </w:tabs>
        <w:spacing w:line="360" w:lineRule="auto"/>
        <w:ind w:left="1701" w:hanging="1701"/>
        <w:rPr>
          <w:rFonts w:ascii="Cambria" w:hAnsi="Cambria" w:cs="Arial"/>
          <w:b/>
          <w:sz w:val="22"/>
          <w:szCs w:val="22"/>
        </w:rPr>
      </w:pPr>
    </w:p>
    <w:p w14:paraId="3D710FB8" w14:textId="2F87FC95" w:rsidR="007B309A" w:rsidRPr="00600526" w:rsidRDefault="007B309A" w:rsidP="000E578F">
      <w:pPr>
        <w:pStyle w:val="Tekstpodstawowy"/>
        <w:numPr>
          <w:ilvl w:val="0"/>
          <w:numId w:val="2"/>
        </w:numPr>
        <w:tabs>
          <w:tab w:val="clear" w:pos="567"/>
          <w:tab w:val="num" w:pos="284"/>
        </w:tabs>
        <w:spacing w:line="360" w:lineRule="auto"/>
        <w:ind w:left="284" w:hanging="284"/>
        <w:rPr>
          <w:rFonts w:ascii="Cambria" w:hAnsi="Cambria" w:cs="Arial"/>
          <w:b/>
          <w:sz w:val="22"/>
          <w:szCs w:val="22"/>
        </w:rPr>
      </w:pPr>
      <w:r w:rsidRPr="00C40A87">
        <w:rPr>
          <w:rFonts w:ascii="Cambria" w:hAnsi="Cambria" w:cs="Arial"/>
          <w:b/>
          <w:sz w:val="22"/>
          <w:szCs w:val="22"/>
        </w:rPr>
        <w:t>Przy wyborze oferty najkorzystniejszej, Zamawiający będzie się kierował następującymi kryteriami</w:t>
      </w:r>
      <w:r>
        <w:rPr>
          <w:rFonts w:ascii="Cambria" w:hAnsi="Cambria" w:cs="Arial"/>
          <w:b/>
          <w:sz w:val="22"/>
          <w:szCs w:val="22"/>
        </w:rPr>
        <w:t xml:space="preserve"> </w:t>
      </w:r>
      <w:r w:rsidR="0080503E">
        <w:rPr>
          <w:rFonts w:ascii="Cambria" w:hAnsi="Cambria" w:cs="Arial"/>
          <w:b/>
          <w:sz w:val="22"/>
          <w:szCs w:val="22"/>
        </w:rPr>
        <w:t>:</w:t>
      </w:r>
    </w:p>
    <w:p w14:paraId="3574DAD0" w14:textId="77777777" w:rsidR="007B309A" w:rsidRPr="00706347" w:rsidRDefault="007B309A" w:rsidP="000E578F">
      <w:pPr>
        <w:pStyle w:val="Tekstpodstawowy"/>
        <w:numPr>
          <w:ilvl w:val="0"/>
          <w:numId w:val="86"/>
        </w:numPr>
        <w:spacing w:before="120" w:line="360" w:lineRule="auto"/>
        <w:ind w:left="709" w:right="28" w:hanging="284"/>
        <w:rPr>
          <w:rFonts w:ascii="Cambria" w:hAnsi="Cambria" w:cs="Arial"/>
          <w:sz w:val="22"/>
          <w:szCs w:val="22"/>
        </w:rPr>
      </w:pPr>
      <w:bookmarkStart w:id="6" w:name="_Hlk89246973"/>
      <w:r w:rsidRPr="00706347">
        <w:rPr>
          <w:rFonts w:ascii="Cambria" w:hAnsi="Cambria" w:cs="Arial"/>
          <w:sz w:val="22"/>
          <w:szCs w:val="22"/>
        </w:rPr>
        <w:t>Cena ofertowa —</w:t>
      </w:r>
      <w:r>
        <w:rPr>
          <w:rFonts w:ascii="Cambria" w:hAnsi="Cambria" w:cs="Arial"/>
          <w:sz w:val="22"/>
          <w:szCs w:val="22"/>
        </w:rPr>
        <w:t>60</w:t>
      </w:r>
      <w:r w:rsidRPr="00706347">
        <w:rPr>
          <w:rFonts w:ascii="Cambria" w:hAnsi="Cambria" w:cs="Arial"/>
          <w:sz w:val="22"/>
          <w:szCs w:val="22"/>
        </w:rPr>
        <w:t xml:space="preserve"> pkt</w:t>
      </w:r>
    </w:p>
    <w:p w14:paraId="5EFB36A7" w14:textId="5AA8E667" w:rsidR="007B309A" w:rsidRPr="00D55CBE" w:rsidRDefault="007B309A" w:rsidP="000E578F">
      <w:pPr>
        <w:pStyle w:val="Akapitzlist"/>
        <w:numPr>
          <w:ilvl w:val="0"/>
          <w:numId w:val="86"/>
        </w:numPr>
        <w:spacing w:line="360" w:lineRule="auto"/>
        <w:ind w:left="709" w:right="28" w:hanging="283"/>
        <w:jc w:val="both"/>
        <w:rPr>
          <w:rFonts w:ascii="Cambria" w:hAnsi="Cambria" w:cs="Arial"/>
          <w:bCs/>
          <w:color w:val="000000" w:themeColor="text1"/>
          <w:sz w:val="22"/>
          <w:szCs w:val="22"/>
        </w:rPr>
      </w:pPr>
      <w:r w:rsidRPr="00D55CBE">
        <w:rPr>
          <w:rFonts w:ascii="Cambria" w:hAnsi="Cambria" w:cs="Arial"/>
          <w:bCs/>
          <w:color w:val="000000" w:themeColor="text1"/>
          <w:sz w:val="22"/>
          <w:szCs w:val="22"/>
        </w:rPr>
        <w:t>Wydłuż</w:t>
      </w:r>
      <w:r w:rsidR="0080503E">
        <w:rPr>
          <w:rFonts w:ascii="Cambria" w:hAnsi="Cambria" w:cs="Arial"/>
          <w:bCs/>
          <w:color w:val="000000" w:themeColor="text1"/>
          <w:sz w:val="22"/>
          <w:szCs w:val="22"/>
        </w:rPr>
        <w:t>enie okresu gwarancji</w:t>
      </w:r>
      <w:r w:rsidR="001B6935">
        <w:rPr>
          <w:rFonts w:ascii="Cambria" w:hAnsi="Cambria" w:cs="Arial"/>
          <w:bCs/>
          <w:color w:val="000000" w:themeColor="text1"/>
          <w:sz w:val="22"/>
          <w:szCs w:val="22"/>
        </w:rPr>
        <w:t xml:space="preserve"> i rękojmi</w:t>
      </w:r>
      <w:r w:rsidRPr="00D55CBE">
        <w:rPr>
          <w:rFonts w:ascii="Cambria" w:hAnsi="Cambria" w:cs="Arial"/>
          <w:bCs/>
          <w:color w:val="000000" w:themeColor="text1"/>
          <w:sz w:val="22"/>
          <w:szCs w:val="22"/>
        </w:rPr>
        <w:t xml:space="preserve"> - 20 pkt.</w:t>
      </w:r>
    </w:p>
    <w:p w14:paraId="666C7D62" w14:textId="41C8695A" w:rsidR="007B309A" w:rsidRDefault="0080503E" w:rsidP="000E578F">
      <w:pPr>
        <w:pStyle w:val="Akapitzlist"/>
        <w:numPr>
          <w:ilvl w:val="0"/>
          <w:numId w:val="86"/>
        </w:numPr>
        <w:spacing w:line="360" w:lineRule="auto"/>
        <w:ind w:left="709" w:right="28" w:hanging="283"/>
        <w:jc w:val="both"/>
        <w:rPr>
          <w:rFonts w:ascii="Cambria" w:hAnsi="Cambria" w:cs="Arial"/>
          <w:sz w:val="22"/>
          <w:szCs w:val="22"/>
        </w:rPr>
      </w:pPr>
      <w:r>
        <w:rPr>
          <w:rFonts w:ascii="Cambria" w:hAnsi="Cambria" w:cs="Arial"/>
          <w:sz w:val="22"/>
          <w:szCs w:val="22"/>
        </w:rPr>
        <w:t>Zwiększon</w:t>
      </w:r>
      <w:r w:rsidR="0089584F">
        <w:rPr>
          <w:rFonts w:ascii="Cambria" w:hAnsi="Cambria" w:cs="Arial"/>
          <w:sz w:val="22"/>
          <w:szCs w:val="22"/>
        </w:rPr>
        <w:t>e kary umowne za zwłokę</w:t>
      </w:r>
      <w:r>
        <w:rPr>
          <w:rFonts w:ascii="Cambria" w:hAnsi="Cambria" w:cs="Arial"/>
          <w:sz w:val="22"/>
          <w:szCs w:val="22"/>
        </w:rPr>
        <w:t xml:space="preserve"> w realiz</w:t>
      </w:r>
      <w:r w:rsidR="005F17AC">
        <w:rPr>
          <w:rFonts w:ascii="Cambria" w:hAnsi="Cambria" w:cs="Arial"/>
          <w:sz w:val="22"/>
          <w:szCs w:val="22"/>
        </w:rPr>
        <w:t>acji przedmiotu zamówienia – 20 pkt.</w:t>
      </w:r>
    </w:p>
    <w:bookmarkEnd w:id="6"/>
    <w:p w14:paraId="799F738A" w14:textId="2706F059" w:rsidR="007B309A" w:rsidRPr="0080503E" w:rsidRDefault="007B309A" w:rsidP="000E578F">
      <w:pPr>
        <w:pStyle w:val="Tekstpodstawowy"/>
        <w:numPr>
          <w:ilvl w:val="0"/>
          <w:numId w:val="2"/>
        </w:numPr>
        <w:tabs>
          <w:tab w:val="clear" w:pos="567"/>
          <w:tab w:val="num" w:pos="284"/>
        </w:tabs>
        <w:spacing w:before="120" w:line="360" w:lineRule="auto"/>
        <w:ind w:left="284" w:hanging="284"/>
        <w:rPr>
          <w:rFonts w:ascii="Cambria" w:hAnsi="Cambria" w:cs="Arial"/>
          <w:b/>
          <w:sz w:val="22"/>
          <w:szCs w:val="22"/>
        </w:rPr>
      </w:pPr>
      <w:r w:rsidRPr="00287A0C">
        <w:rPr>
          <w:rFonts w:ascii="Cambria" w:hAnsi="Cambria" w:cs="Arial"/>
          <w:b/>
          <w:sz w:val="22"/>
          <w:szCs w:val="22"/>
        </w:rPr>
        <w:lastRenderedPageBreak/>
        <w:t>Każdy z Wykonawców w ww. kryteriach otrzyma odpowiednią ilość punktów, wyliczoną w następujący sposób:</w:t>
      </w:r>
    </w:p>
    <w:p w14:paraId="75206107" w14:textId="77777777" w:rsidR="007B309A" w:rsidRPr="00287A0C" w:rsidRDefault="007B309A" w:rsidP="000E578F">
      <w:pPr>
        <w:pStyle w:val="Akapitzlist"/>
        <w:numPr>
          <w:ilvl w:val="5"/>
          <w:numId w:val="5"/>
        </w:numPr>
        <w:spacing w:before="120" w:line="360" w:lineRule="auto"/>
        <w:ind w:left="709" w:right="57" w:hanging="284"/>
        <w:rPr>
          <w:rFonts w:ascii="Cambria" w:hAnsi="Cambria" w:cs="Tahoma"/>
          <w:sz w:val="22"/>
          <w:szCs w:val="22"/>
        </w:rPr>
      </w:pPr>
      <w:r w:rsidRPr="00287A0C">
        <w:rPr>
          <w:rFonts w:ascii="Cambria" w:hAnsi="Cambria" w:cs="Arial"/>
          <w:b/>
          <w:sz w:val="22"/>
          <w:szCs w:val="22"/>
        </w:rPr>
        <w:t>c</w:t>
      </w:r>
      <w:r w:rsidRPr="00287A0C">
        <w:rPr>
          <w:rFonts w:ascii="Cambria" w:hAnsi="Cambria" w:cs="Tahoma"/>
          <w:b/>
          <w:sz w:val="22"/>
          <w:szCs w:val="22"/>
        </w:rPr>
        <w:t>ena ofertowa – maksymalnie 60 pkt</w:t>
      </w:r>
      <w:r w:rsidRPr="00287A0C">
        <w:rPr>
          <w:rFonts w:ascii="Cambria" w:hAnsi="Cambria" w:cs="Tahoma"/>
          <w:sz w:val="22"/>
          <w:szCs w:val="22"/>
        </w:rPr>
        <w:t xml:space="preserve"> – liczona wg następującego wzoru:</w:t>
      </w:r>
    </w:p>
    <w:p w14:paraId="763738F5" w14:textId="77777777" w:rsidR="007B309A" w:rsidRPr="00287A0C" w:rsidRDefault="007B309A" w:rsidP="000E578F">
      <w:pPr>
        <w:spacing w:line="360" w:lineRule="auto"/>
        <w:ind w:left="426" w:right="57" w:firstLine="283"/>
        <w:rPr>
          <w:rFonts w:ascii="Cambria" w:hAnsi="Cambria"/>
          <w:b/>
          <w:sz w:val="22"/>
          <w:szCs w:val="22"/>
        </w:rPr>
      </w:pPr>
      <w:proofErr w:type="spellStart"/>
      <w:r w:rsidRPr="00287A0C">
        <w:rPr>
          <w:rFonts w:ascii="Cambria" w:hAnsi="Cambria" w:cs="Tahoma"/>
          <w:b/>
          <w:sz w:val="22"/>
          <w:szCs w:val="22"/>
        </w:rPr>
        <w:t>C</w:t>
      </w:r>
      <w:r w:rsidRPr="00287A0C">
        <w:rPr>
          <w:rFonts w:ascii="Cambria" w:hAnsi="Cambria" w:cs="Tahoma"/>
          <w:b/>
          <w:sz w:val="22"/>
          <w:szCs w:val="22"/>
          <w:vertAlign w:val="subscript"/>
        </w:rPr>
        <w:t>n</w:t>
      </w:r>
      <w:proofErr w:type="spellEnd"/>
      <w:r w:rsidRPr="00287A0C">
        <w:rPr>
          <w:rFonts w:ascii="Cambria" w:hAnsi="Cambria" w:cs="Tahoma"/>
          <w:b/>
          <w:sz w:val="22"/>
          <w:szCs w:val="22"/>
          <w:vertAlign w:val="subscript"/>
        </w:rPr>
        <w:t xml:space="preserve"> </w:t>
      </w:r>
      <w:r w:rsidRPr="00287A0C">
        <w:rPr>
          <w:rFonts w:ascii="Cambria" w:hAnsi="Cambria" w:cs="Tahoma"/>
          <w:b/>
          <w:sz w:val="22"/>
          <w:szCs w:val="22"/>
          <w:vertAlign w:val="superscript"/>
        </w:rPr>
        <w:t xml:space="preserve">/ </w:t>
      </w:r>
      <w:proofErr w:type="spellStart"/>
      <w:r w:rsidRPr="00287A0C">
        <w:rPr>
          <w:rFonts w:ascii="Cambria" w:hAnsi="Cambria" w:cs="Tahoma"/>
          <w:b/>
          <w:sz w:val="22"/>
          <w:szCs w:val="22"/>
        </w:rPr>
        <w:t>C</w:t>
      </w:r>
      <w:r w:rsidRPr="00287A0C">
        <w:rPr>
          <w:rFonts w:ascii="Cambria" w:hAnsi="Cambria" w:cs="Tahoma"/>
          <w:b/>
          <w:sz w:val="22"/>
          <w:szCs w:val="22"/>
          <w:vertAlign w:val="subscript"/>
        </w:rPr>
        <w:t>of</w:t>
      </w:r>
      <w:proofErr w:type="spellEnd"/>
      <w:r w:rsidRPr="00287A0C">
        <w:rPr>
          <w:rFonts w:ascii="Cambria" w:hAnsi="Cambria" w:cs="Tahoma"/>
          <w:b/>
          <w:sz w:val="22"/>
          <w:szCs w:val="22"/>
          <w:vertAlign w:val="subscript"/>
        </w:rPr>
        <w:t xml:space="preserve">. b. </w:t>
      </w:r>
      <w:r w:rsidRPr="00287A0C">
        <w:rPr>
          <w:rFonts w:ascii="Cambria" w:hAnsi="Cambria" w:cs="Tahoma"/>
          <w:b/>
          <w:sz w:val="22"/>
          <w:szCs w:val="22"/>
        </w:rPr>
        <w:t>x 60 = ilość punktów</w:t>
      </w:r>
    </w:p>
    <w:p w14:paraId="3F91131A" w14:textId="77777777" w:rsidR="007B309A" w:rsidRPr="00287A0C" w:rsidRDefault="007B309A" w:rsidP="000E578F">
      <w:pPr>
        <w:spacing w:line="360" w:lineRule="auto"/>
        <w:ind w:left="426" w:right="57"/>
        <w:rPr>
          <w:rFonts w:ascii="Cambria" w:hAnsi="Cambria"/>
          <w:sz w:val="22"/>
          <w:szCs w:val="22"/>
        </w:rPr>
      </w:pPr>
      <w:r w:rsidRPr="00287A0C">
        <w:rPr>
          <w:rFonts w:ascii="Cambria" w:hAnsi="Cambria" w:cs="Tahoma"/>
          <w:sz w:val="22"/>
          <w:szCs w:val="22"/>
        </w:rPr>
        <w:t>gdzie:</w:t>
      </w:r>
    </w:p>
    <w:p w14:paraId="3B96AF47" w14:textId="77777777" w:rsidR="007B309A" w:rsidRPr="00287A0C" w:rsidRDefault="007B309A" w:rsidP="000E578F">
      <w:pPr>
        <w:spacing w:line="360" w:lineRule="auto"/>
        <w:ind w:left="426"/>
        <w:jc w:val="both"/>
        <w:rPr>
          <w:rFonts w:ascii="Cambria" w:hAnsi="Cambria" w:cs="Tahoma"/>
          <w:sz w:val="22"/>
          <w:szCs w:val="22"/>
        </w:rPr>
      </w:pPr>
      <w:proofErr w:type="spellStart"/>
      <w:r w:rsidRPr="00287A0C">
        <w:rPr>
          <w:rFonts w:ascii="Cambria" w:hAnsi="Cambria" w:cs="Tahoma"/>
          <w:sz w:val="22"/>
          <w:szCs w:val="22"/>
        </w:rPr>
        <w:t>C</w:t>
      </w:r>
      <w:r w:rsidRPr="00287A0C">
        <w:rPr>
          <w:rFonts w:ascii="Cambria" w:hAnsi="Cambria" w:cs="Tahoma"/>
          <w:sz w:val="22"/>
          <w:szCs w:val="22"/>
          <w:vertAlign w:val="subscript"/>
        </w:rPr>
        <w:t>n</w:t>
      </w:r>
      <w:proofErr w:type="spellEnd"/>
      <w:r w:rsidRPr="00287A0C">
        <w:rPr>
          <w:rFonts w:ascii="Cambria" w:hAnsi="Cambria" w:cs="Tahoma"/>
          <w:sz w:val="22"/>
          <w:szCs w:val="22"/>
          <w:vertAlign w:val="subscript"/>
        </w:rPr>
        <w:t xml:space="preserve"> </w:t>
      </w:r>
      <w:r w:rsidRPr="00287A0C">
        <w:rPr>
          <w:rFonts w:ascii="Cambria" w:hAnsi="Cambria" w:cs="Tahoma"/>
          <w:sz w:val="22"/>
          <w:szCs w:val="22"/>
        </w:rPr>
        <w:t xml:space="preserve"> - najniższa cena spośród ofert nieodrzuconych,</w:t>
      </w:r>
    </w:p>
    <w:p w14:paraId="1ECF00AD" w14:textId="77777777" w:rsidR="007B309A" w:rsidRPr="00287A0C" w:rsidRDefault="007B309A" w:rsidP="000E578F">
      <w:pPr>
        <w:spacing w:line="360" w:lineRule="auto"/>
        <w:ind w:left="426"/>
        <w:jc w:val="both"/>
        <w:rPr>
          <w:rFonts w:ascii="Cambria" w:hAnsi="Cambria" w:cs="Tahoma"/>
          <w:sz w:val="22"/>
          <w:szCs w:val="22"/>
        </w:rPr>
      </w:pPr>
      <w:proofErr w:type="spellStart"/>
      <w:r w:rsidRPr="00287A0C">
        <w:rPr>
          <w:rFonts w:ascii="Cambria" w:hAnsi="Cambria" w:cs="Tahoma"/>
          <w:sz w:val="22"/>
          <w:szCs w:val="22"/>
        </w:rPr>
        <w:t>C</w:t>
      </w:r>
      <w:r w:rsidRPr="00287A0C">
        <w:rPr>
          <w:rFonts w:ascii="Cambria" w:hAnsi="Cambria" w:cs="Tahoma"/>
          <w:sz w:val="22"/>
          <w:szCs w:val="22"/>
          <w:vertAlign w:val="subscript"/>
        </w:rPr>
        <w:t>of</w:t>
      </w:r>
      <w:proofErr w:type="spellEnd"/>
      <w:r w:rsidRPr="00287A0C">
        <w:rPr>
          <w:rFonts w:ascii="Cambria" w:hAnsi="Cambria" w:cs="Tahoma"/>
          <w:sz w:val="22"/>
          <w:szCs w:val="22"/>
          <w:vertAlign w:val="subscript"/>
        </w:rPr>
        <w:t xml:space="preserve">. b. – </w:t>
      </w:r>
      <w:r w:rsidRPr="00287A0C">
        <w:rPr>
          <w:rFonts w:ascii="Cambria" w:hAnsi="Cambria" w:cs="Tahoma"/>
          <w:sz w:val="22"/>
          <w:szCs w:val="22"/>
        </w:rPr>
        <w:t>cena oferty badanej nieodrzuconej,</w:t>
      </w:r>
    </w:p>
    <w:p w14:paraId="0659A413" w14:textId="77777777" w:rsidR="007B309A" w:rsidRPr="00287A0C" w:rsidRDefault="007B309A" w:rsidP="000E578F">
      <w:pPr>
        <w:spacing w:line="360" w:lineRule="auto"/>
        <w:ind w:left="426" w:right="57"/>
        <w:rPr>
          <w:rFonts w:ascii="Cambria" w:hAnsi="Cambria"/>
          <w:sz w:val="22"/>
          <w:szCs w:val="22"/>
        </w:rPr>
      </w:pPr>
      <w:r w:rsidRPr="00287A0C">
        <w:rPr>
          <w:rFonts w:ascii="Cambria" w:hAnsi="Cambria"/>
          <w:sz w:val="22"/>
          <w:szCs w:val="22"/>
        </w:rPr>
        <w:t>60 - znaczenie (waga) kryterium „cena ofertowa” wyrażone w punktach.</w:t>
      </w:r>
    </w:p>
    <w:p w14:paraId="37F81B5C" w14:textId="77777777" w:rsidR="007B309A" w:rsidRPr="00853BC1" w:rsidRDefault="007B309A" w:rsidP="000E578F">
      <w:pPr>
        <w:spacing w:before="120" w:line="360" w:lineRule="auto"/>
        <w:ind w:left="284" w:right="28"/>
        <w:jc w:val="both"/>
        <w:rPr>
          <w:rFonts w:ascii="Cambria" w:hAnsi="Cambria" w:cs="Arial"/>
          <w:bCs/>
          <w:color w:val="000000" w:themeColor="text1"/>
          <w:sz w:val="22"/>
          <w:szCs w:val="22"/>
        </w:rPr>
      </w:pPr>
      <w:r w:rsidRPr="00853BC1">
        <w:rPr>
          <w:rFonts w:ascii="Cambria" w:hAnsi="Cambria" w:cs="Arial"/>
          <w:bCs/>
          <w:color w:val="000000" w:themeColor="text1"/>
          <w:sz w:val="22"/>
          <w:szCs w:val="22"/>
        </w:rPr>
        <w:t>Jeżeli zostanie złożona oferta, której wybór prowadziłby do powstania u Zamawiającego obowiązku podatkowego zgodnie z ustawą z dnia 11 marca 2004r. o podatku od towarów i usług (Dz.U. z 20</w:t>
      </w:r>
      <w:r>
        <w:rPr>
          <w:rFonts w:ascii="Cambria" w:hAnsi="Cambria" w:cs="Arial"/>
          <w:bCs/>
          <w:color w:val="000000" w:themeColor="text1"/>
          <w:sz w:val="22"/>
          <w:szCs w:val="22"/>
        </w:rPr>
        <w:t>21</w:t>
      </w:r>
      <w:r w:rsidRPr="00853BC1">
        <w:rPr>
          <w:rFonts w:ascii="Cambria" w:hAnsi="Cambria" w:cs="Arial"/>
          <w:bCs/>
          <w:color w:val="000000" w:themeColor="text1"/>
          <w:sz w:val="22"/>
          <w:szCs w:val="22"/>
        </w:rPr>
        <w:t xml:space="preserve"> r. poz. </w:t>
      </w:r>
      <w:r>
        <w:rPr>
          <w:rFonts w:ascii="Cambria" w:hAnsi="Cambria" w:cs="Arial"/>
          <w:bCs/>
          <w:color w:val="000000" w:themeColor="text1"/>
          <w:sz w:val="22"/>
          <w:szCs w:val="22"/>
        </w:rPr>
        <w:t>685</w:t>
      </w:r>
      <w:r w:rsidRPr="00853BC1">
        <w:rPr>
          <w:rFonts w:ascii="Cambria" w:hAnsi="Cambria" w:cs="Arial"/>
          <w:bCs/>
          <w:color w:val="000000" w:themeColor="text1"/>
          <w:sz w:val="22"/>
          <w:szCs w:val="22"/>
        </w:rPr>
        <w:t>, z późn.zm.), dla celów zastosowania kryterium ceny Zamawiający dolicza do przedstawionej w tej ofercie ceny kwotę podatku od towarów i usług, którą miałby obowiązek rozliczyć.</w:t>
      </w:r>
    </w:p>
    <w:p w14:paraId="443E6393" w14:textId="77777777" w:rsidR="007B309A" w:rsidRPr="00853BC1" w:rsidRDefault="007B309A" w:rsidP="000E578F">
      <w:pPr>
        <w:spacing w:line="360" w:lineRule="auto"/>
        <w:ind w:left="284" w:right="28"/>
        <w:jc w:val="both"/>
        <w:rPr>
          <w:rFonts w:ascii="Cambria" w:hAnsi="Cambria" w:cs="Arial"/>
          <w:bCs/>
          <w:color w:val="000000" w:themeColor="text1"/>
          <w:sz w:val="22"/>
          <w:szCs w:val="22"/>
        </w:rPr>
      </w:pPr>
      <w:r w:rsidRPr="00853BC1">
        <w:rPr>
          <w:rFonts w:ascii="Cambria" w:hAnsi="Cambria" w:cs="Arial"/>
          <w:bCs/>
          <w:color w:val="000000" w:themeColor="text1"/>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1CA094C" w14:textId="314FBE15" w:rsidR="001C36C8" w:rsidRPr="005A11F9" w:rsidRDefault="007B309A" w:rsidP="000E578F">
      <w:pPr>
        <w:pStyle w:val="Akapitzlist"/>
        <w:numPr>
          <w:ilvl w:val="5"/>
          <w:numId w:val="5"/>
        </w:numPr>
        <w:spacing w:before="120" w:line="360" w:lineRule="auto"/>
        <w:ind w:left="567" w:right="57" w:hanging="142"/>
        <w:rPr>
          <w:rFonts w:ascii="Cambria" w:hAnsi="Cambria" w:cs="Arial"/>
          <w:b/>
          <w:bCs/>
          <w:sz w:val="22"/>
          <w:szCs w:val="22"/>
        </w:rPr>
      </w:pPr>
      <w:r w:rsidRPr="00287A0C">
        <w:rPr>
          <w:rFonts w:ascii="Cambria" w:hAnsi="Cambria" w:cs="Arial"/>
          <w:b/>
          <w:bCs/>
          <w:sz w:val="22"/>
          <w:szCs w:val="22"/>
        </w:rPr>
        <w:t>wydłu</w:t>
      </w:r>
      <w:r w:rsidR="0080503E">
        <w:rPr>
          <w:rFonts w:ascii="Cambria" w:hAnsi="Cambria" w:cs="Arial"/>
          <w:b/>
          <w:bCs/>
          <w:sz w:val="22"/>
          <w:szCs w:val="22"/>
        </w:rPr>
        <w:t>żenie okresu gwarancji</w:t>
      </w:r>
      <w:r w:rsidR="001C36C8">
        <w:rPr>
          <w:rFonts w:ascii="Cambria" w:hAnsi="Cambria" w:cs="Arial"/>
          <w:b/>
          <w:bCs/>
          <w:sz w:val="22"/>
          <w:szCs w:val="22"/>
        </w:rPr>
        <w:t xml:space="preserve"> i rękojmi</w:t>
      </w:r>
      <w:r w:rsidR="0080503E">
        <w:rPr>
          <w:rFonts w:ascii="Cambria" w:hAnsi="Cambria" w:cs="Arial"/>
          <w:b/>
          <w:bCs/>
          <w:sz w:val="22"/>
          <w:szCs w:val="22"/>
        </w:rPr>
        <w:t xml:space="preserve"> </w:t>
      </w:r>
      <w:r w:rsidRPr="00287A0C">
        <w:rPr>
          <w:rFonts w:ascii="Cambria" w:hAnsi="Cambria" w:cs="Arial"/>
          <w:b/>
          <w:bCs/>
          <w:sz w:val="22"/>
          <w:szCs w:val="22"/>
        </w:rPr>
        <w:t xml:space="preserve"> - maksymalnie </w:t>
      </w:r>
      <w:r>
        <w:rPr>
          <w:rFonts w:ascii="Cambria" w:hAnsi="Cambria" w:cs="Arial"/>
          <w:b/>
          <w:bCs/>
          <w:sz w:val="22"/>
          <w:szCs w:val="22"/>
        </w:rPr>
        <w:t>2</w:t>
      </w:r>
      <w:r w:rsidRPr="00287A0C">
        <w:rPr>
          <w:rFonts w:ascii="Cambria" w:hAnsi="Cambria" w:cs="Arial"/>
          <w:b/>
          <w:bCs/>
          <w:sz w:val="22"/>
          <w:szCs w:val="22"/>
        </w:rPr>
        <w:t>0 pkt</w:t>
      </w:r>
    </w:p>
    <w:p w14:paraId="264BA7E9" w14:textId="49A689D0" w:rsidR="007B309A" w:rsidRPr="00287A0C" w:rsidRDefault="007B309A" w:rsidP="000E578F">
      <w:pPr>
        <w:shd w:val="clear" w:color="auto" w:fill="FFFFFF"/>
        <w:spacing w:line="360" w:lineRule="auto"/>
        <w:ind w:left="360" w:right="100"/>
        <w:jc w:val="both"/>
        <w:rPr>
          <w:rFonts w:ascii="Cambria" w:hAnsi="Cambria" w:cs="Arial"/>
          <w:sz w:val="22"/>
          <w:szCs w:val="22"/>
        </w:rPr>
      </w:pPr>
      <w:r w:rsidRPr="00287A0C">
        <w:rPr>
          <w:rFonts w:ascii="Cambria" w:hAnsi="Cambria" w:cs="Arial"/>
          <w:sz w:val="22"/>
          <w:szCs w:val="22"/>
        </w:rPr>
        <w:t>Ocena w zakresie niniejszego kryterium prowadzona będzie na podstawie oświadczenia, zawartego w formularzu ofertowym, w którym Wykonawca deklaruje lic</w:t>
      </w:r>
      <w:r w:rsidR="0080503E">
        <w:rPr>
          <w:rFonts w:ascii="Cambria" w:hAnsi="Cambria" w:cs="Arial"/>
          <w:sz w:val="22"/>
          <w:szCs w:val="22"/>
        </w:rPr>
        <w:t>zbę miesięcy gwarancji</w:t>
      </w:r>
      <w:r w:rsidR="001C36C8">
        <w:rPr>
          <w:rFonts w:ascii="Cambria" w:hAnsi="Cambria" w:cs="Arial"/>
          <w:sz w:val="22"/>
          <w:szCs w:val="22"/>
        </w:rPr>
        <w:t xml:space="preserve"> i rękojmi</w:t>
      </w:r>
      <w:r w:rsidRPr="00287A0C">
        <w:rPr>
          <w:rFonts w:ascii="Cambria" w:hAnsi="Cambria" w:cs="Arial"/>
          <w:sz w:val="22"/>
          <w:szCs w:val="22"/>
        </w:rPr>
        <w:t>, której udzieli na dostarczony przedmiot zamówienia.</w:t>
      </w:r>
    </w:p>
    <w:p w14:paraId="3F75672B" w14:textId="77777777" w:rsidR="007B309A" w:rsidRPr="00287A0C" w:rsidRDefault="007B309A" w:rsidP="000E578F">
      <w:pPr>
        <w:shd w:val="clear" w:color="auto" w:fill="FFFFFF"/>
        <w:spacing w:line="360" w:lineRule="auto"/>
        <w:ind w:left="360" w:right="100"/>
        <w:jc w:val="both"/>
        <w:rPr>
          <w:rFonts w:ascii="Cambria" w:hAnsi="Cambria" w:cs="Arial"/>
          <w:sz w:val="22"/>
          <w:szCs w:val="22"/>
        </w:rPr>
      </w:pPr>
      <w:r w:rsidRPr="00287A0C">
        <w:rPr>
          <w:rFonts w:ascii="Cambria" w:hAnsi="Cambria" w:cs="Arial"/>
          <w:sz w:val="22"/>
          <w:szCs w:val="22"/>
        </w:rPr>
        <w:t>Liczba punktów w tym kryterium zostanie przyznana w następujący sposób:</w:t>
      </w:r>
    </w:p>
    <w:p w14:paraId="2553B75F" w14:textId="28F3F4D5" w:rsidR="007B309A" w:rsidRPr="00E31006" w:rsidRDefault="007B309A" w:rsidP="000E578F">
      <w:pPr>
        <w:shd w:val="clear" w:color="auto" w:fill="FFFFFF"/>
        <w:spacing w:line="360" w:lineRule="auto"/>
        <w:ind w:left="360" w:right="100"/>
        <w:jc w:val="both"/>
        <w:rPr>
          <w:rFonts w:ascii="Cambria" w:hAnsi="Cambria" w:cs="Arial"/>
          <w:sz w:val="22"/>
          <w:szCs w:val="22"/>
        </w:rPr>
      </w:pPr>
      <w:r w:rsidRPr="00E31006">
        <w:rPr>
          <w:rFonts w:ascii="Cambria" w:hAnsi="Cambria" w:cs="Arial"/>
          <w:sz w:val="22"/>
          <w:szCs w:val="22"/>
        </w:rPr>
        <w:t>Oferty z okresem gwarancji</w:t>
      </w:r>
      <w:r w:rsidR="001C36C8" w:rsidRPr="00E31006">
        <w:rPr>
          <w:rFonts w:ascii="Cambria" w:hAnsi="Cambria" w:cs="Arial"/>
          <w:sz w:val="22"/>
          <w:szCs w:val="22"/>
        </w:rPr>
        <w:t xml:space="preserve"> i rękojmi</w:t>
      </w:r>
      <w:r w:rsidRPr="00E31006">
        <w:rPr>
          <w:rFonts w:ascii="Cambria" w:hAnsi="Cambria" w:cs="Arial"/>
          <w:sz w:val="22"/>
          <w:szCs w:val="22"/>
        </w:rPr>
        <w:t xml:space="preserve"> </w:t>
      </w:r>
      <w:r w:rsidR="000779A0" w:rsidRPr="00E31006">
        <w:rPr>
          <w:rFonts w:ascii="Cambria" w:hAnsi="Cambria" w:cs="Arial"/>
          <w:sz w:val="22"/>
          <w:szCs w:val="22"/>
        </w:rPr>
        <w:t xml:space="preserve">równym  </w:t>
      </w:r>
      <w:r w:rsidRPr="00E31006">
        <w:rPr>
          <w:rFonts w:ascii="Cambria" w:hAnsi="Cambria" w:cs="Arial"/>
          <w:sz w:val="22"/>
          <w:szCs w:val="22"/>
        </w:rPr>
        <w:t xml:space="preserve">24 miesiące  </w:t>
      </w:r>
      <w:r w:rsidRPr="00E31006">
        <w:rPr>
          <w:rFonts w:ascii="Cambria" w:hAnsi="Cambria" w:cs="Arial"/>
          <w:sz w:val="22"/>
          <w:szCs w:val="22"/>
        </w:rPr>
        <w:tab/>
        <w:t>- 0 pkt</w:t>
      </w:r>
    </w:p>
    <w:p w14:paraId="43B8232B" w14:textId="7615F0D5" w:rsidR="006E6706" w:rsidRPr="00E31006" w:rsidRDefault="006E6706" w:rsidP="000E578F">
      <w:pPr>
        <w:shd w:val="clear" w:color="auto" w:fill="FFFFFF"/>
        <w:spacing w:line="360" w:lineRule="auto"/>
        <w:ind w:left="360" w:right="100"/>
        <w:jc w:val="both"/>
        <w:rPr>
          <w:rFonts w:ascii="Cambria" w:hAnsi="Cambria" w:cs="Arial"/>
          <w:sz w:val="22"/>
          <w:szCs w:val="22"/>
        </w:rPr>
      </w:pPr>
      <w:r w:rsidRPr="00E31006">
        <w:rPr>
          <w:rFonts w:ascii="Cambria" w:hAnsi="Cambria" w:cs="Arial"/>
          <w:sz w:val="22"/>
          <w:szCs w:val="22"/>
        </w:rPr>
        <w:t xml:space="preserve">Oferty z okresem gwarancji </w:t>
      </w:r>
      <w:r w:rsidR="001C36C8" w:rsidRPr="00E31006">
        <w:rPr>
          <w:rFonts w:ascii="Cambria" w:hAnsi="Cambria" w:cs="Arial"/>
          <w:sz w:val="22"/>
          <w:szCs w:val="22"/>
        </w:rPr>
        <w:t xml:space="preserve">i rękojmi </w:t>
      </w:r>
      <w:r w:rsidR="004058A0" w:rsidRPr="00E31006">
        <w:rPr>
          <w:rFonts w:ascii="Cambria" w:hAnsi="Cambria" w:cs="Arial"/>
          <w:sz w:val="22"/>
          <w:szCs w:val="22"/>
        </w:rPr>
        <w:t xml:space="preserve">równym  </w:t>
      </w:r>
      <w:r w:rsidR="00E31006" w:rsidRPr="00E31006">
        <w:rPr>
          <w:rFonts w:ascii="Cambria" w:hAnsi="Cambria" w:cs="Arial"/>
          <w:sz w:val="22"/>
          <w:szCs w:val="22"/>
        </w:rPr>
        <w:t>36</w:t>
      </w:r>
      <w:r w:rsidR="002B4524" w:rsidRPr="00E31006">
        <w:rPr>
          <w:rFonts w:ascii="Cambria" w:hAnsi="Cambria" w:cs="Arial"/>
          <w:sz w:val="22"/>
          <w:szCs w:val="22"/>
        </w:rPr>
        <w:t xml:space="preserve"> miesięcy    </w:t>
      </w:r>
      <w:r w:rsidR="00E31006" w:rsidRPr="00E31006">
        <w:rPr>
          <w:rFonts w:ascii="Cambria" w:hAnsi="Cambria" w:cs="Arial"/>
          <w:sz w:val="22"/>
          <w:szCs w:val="22"/>
        </w:rPr>
        <w:tab/>
        <w:t>- 10</w:t>
      </w:r>
      <w:r w:rsidRPr="00E31006">
        <w:rPr>
          <w:rFonts w:ascii="Cambria" w:hAnsi="Cambria" w:cs="Arial"/>
          <w:sz w:val="22"/>
          <w:szCs w:val="22"/>
        </w:rPr>
        <w:t xml:space="preserve"> pkt</w:t>
      </w:r>
    </w:p>
    <w:p w14:paraId="03588E43" w14:textId="1E38DAE2" w:rsidR="006E6706" w:rsidRDefault="006E6706" w:rsidP="000E578F">
      <w:pPr>
        <w:shd w:val="clear" w:color="auto" w:fill="FFFFFF"/>
        <w:spacing w:line="360" w:lineRule="auto"/>
        <w:ind w:left="360" w:right="100"/>
        <w:jc w:val="both"/>
        <w:rPr>
          <w:rFonts w:ascii="Cambria" w:hAnsi="Cambria" w:cs="Arial"/>
          <w:sz w:val="22"/>
          <w:szCs w:val="22"/>
        </w:rPr>
      </w:pPr>
      <w:r w:rsidRPr="00E31006">
        <w:rPr>
          <w:rFonts w:ascii="Cambria" w:hAnsi="Cambria" w:cs="Arial"/>
          <w:sz w:val="22"/>
          <w:szCs w:val="22"/>
        </w:rPr>
        <w:t>Oferty z okresem gwarancji</w:t>
      </w:r>
      <w:r w:rsidR="001C36C8" w:rsidRPr="00E31006">
        <w:rPr>
          <w:rFonts w:ascii="Cambria" w:hAnsi="Cambria" w:cs="Arial"/>
          <w:sz w:val="22"/>
          <w:szCs w:val="22"/>
        </w:rPr>
        <w:t xml:space="preserve"> i rękojmi</w:t>
      </w:r>
      <w:r w:rsidRPr="00E31006">
        <w:rPr>
          <w:rFonts w:ascii="Cambria" w:hAnsi="Cambria" w:cs="Arial"/>
          <w:sz w:val="22"/>
          <w:szCs w:val="22"/>
        </w:rPr>
        <w:t xml:space="preserve"> </w:t>
      </w:r>
      <w:r w:rsidR="004058A0" w:rsidRPr="00E31006">
        <w:rPr>
          <w:rFonts w:ascii="Cambria" w:hAnsi="Cambria" w:cs="Arial"/>
          <w:sz w:val="22"/>
          <w:szCs w:val="22"/>
        </w:rPr>
        <w:t xml:space="preserve">równym  </w:t>
      </w:r>
      <w:r w:rsidR="00E31006" w:rsidRPr="00E31006">
        <w:rPr>
          <w:rFonts w:ascii="Cambria" w:hAnsi="Cambria" w:cs="Arial"/>
          <w:sz w:val="22"/>
          <w:szCs w:val="22"/>
        </w:rPr>
        <w:t xml:space="preserve">48 miesięcy    </w:t>
      </w:r>
      <w:r w:rsidR="00E31006" w:rsidRPr="00E31006">
        <w:rPr>
          <w:rFonts w:ascii="Cambria" w:hAnsi="Cambria" w:cs="Arial"/>
          <w:sz w:val="22"/>
          <w:szCs w:val="22"/>
        </w:rPr>
        <w:tab/>
        <w:t>- 2</w:t>
      </w:r>
      <w:r w:rsidRPr="00E31006">
        <w:rPr>
          <w:rFonts w:ascii="Cambria" w:hAnsi="Cambria" w:cs="Arial"/>
          <w:sz w:val="22"/>
          <w:szCs w:val="22"/>
        </w:rPr>
        <w:t>0 pkt</w:t>
      </w:r>
    </w:p>
    <w:p w14:paraId="1CD1D4FA" w14:textId="31F864CF" w:rsidR="007B309A" w:rsidRPr="004058A0" w:rsidRDefault="007B309A" w:rsidP="000E578F">
      <w:pPr>
        <w:shd w:val="clear" w:color="auto" w:fill="FFFFFF"/>
        <w:spacing w:before="120" w:line="360" w:lineRule="auto"/>
        <w:ind w:left="357" w:right="102"/>
        <w:jc w:val="both"/>
        <w:rPr>
          <w:rFonts w:ascii="Cambria" w:hAnsi="Cambria" w:cs="Arial"/>
          <w:sz w:val="22"/>
          <w:szCs w:val="22"/>
        </w:rPr>
      </w:pPr>
      <w:r w:rsidRPr="004058A0">
        <w:rPr>
          <w:rFonts w:ascii="Cambria" w:hAnsi="Cambria" w:cs="Arial"/>
          <w:sz w:val="22"/>
          <w:szCs w:val="22"/>
        </w:rPr>
        <w:t xml:space="preserve">W przypadku nie wskazania okresu oferowanej gwarancji i rękojmi Zamawiający przyjmie, iż Wykonawca oferuje najkrótszy okres gwarancji </w:t>
      </w:r>
      <w:r w:rsidR="001C36C8">
        <w:rPr>
          <w:rFonts w:ascii="Cambria" w:hAnsi="Cambria" w:cs="Arial"/>
          <w:sz w:val="22"/>
          <w:szCs w:val="22"/>
        </w:rPr>
        <w:t xml:space="preserve">i rękojmi </w:t>
      </w:r>
      <w:r w:rsidRPr="004058A0">
        <w:rPr>
          <w:rFonts w:ascii="Cambria" w:hAnsi="Cambria" w:cs="Arial"/>
          <w:sz w:val="22"/>
          <w:szCs w:val="22"/>
        </w:rPr>
        <w:t xml:space="preserve">tj. </w:t>
      </w:r>
      <w:r w:rsidR="006E6706" w:rsidRPr="004058A0">
        <w:rPr>
          <w:rFonts w:ascii="Cambria" w:hAnsi="Cambria" w:cs="Arial"/>
          <w:sz w:val="22"/>
          <w:szCs w:val="22"/>
        </w:rPr>
        <w:t>24</w:t>
      </w:r>
      <w:r w:rsidRPr="004058A0">
        <w:rPr>
          <w:rFonts w:ascii="Cambria" w:hAnsi="Cambria" w:cs="Arial"/>
          <w:sz w:val="22"/>
          <w:szCs w:val="22"/>
        </w:rPr>
        <w:t xml:space="preserve">  </w:t>
      </w:r>
      <w:r w:rsidR="004058A0" w:rsidRPr="00287A0C">
        <w:rPr>
          <w:rFonts w:ascii="Cambria" w:hAnsi="Cambria" w:cs="Arial"/>
          <w:sz w:val="22"/>
          <w:szCs w:val="22"/>
        </w:rPr>
        <w:t>miesi</w:t>
      </w:r>
      <w:r w:rsidR="004058A0">
        <w:rPr>
          <w:rFonts w:ascii="Cambria" w:hAnsi="Cambria" w:cs="Arial"/>
          <w:sz w:val="22"/>
          <w:szCs w:val="22"/>
        </w:rPr>
        <w:t>ące</w:t>
      </w:r>
      <w:r w:rsidRPr="004058A0">
        <w:rPr>
          <w:rFonts w:ascii="Cambria" w:hAnsi="Cambria" w:cs="Arial"/>
          <w:sz w:val="22"/>
          <w:szCs w:val="22"/>
        </w:rPr>
        <w:t>.</w:t>
      </w:r>
    </w:p>
    <w:p w14:paraId="38E43830" w14:textId="4AD60A4A" w:rsidR="007B309A" w:rsidRDefault="007B309A" w:rsidP="000E578F">
      <w:pPr>
        <w:shd w:val="clear" w:color="auto" w:fill="FFFFFF"/>
        <w:spacing w:line="360" w:lineRule="auto"/>
        <w:ind w:left="360" w:right="100"/>
        <w:jc w:val="both"/>
        <w:rPr>
          <w:rFonts w:ascii="Cambria" w:hAnsi="Cambria" w:cs="Arial"/>
          <w:sz w:val="22"/>
          <w:szCs w:val="22"/>
        </w:rPr>
      </w:pPr>
      <w:r w:rsidRPr="00287A0C">
        <w:rPr>
          <w:rFonts w:ascii="Cambria" w:hAnsi="Cambria" w:cs="Arial"/>
          <w:sz w:val="22"/>
          <w:szCs w:val="22"/>
        </w:rPr>
        <w:t>Okres gwarancji</w:t>
      </w:r>
      <w:r w:rsidR="001C36C8">
        <w:rPr>
          <w:rFonts w:ascii="Cambria" w:hAnsi="Cambria" w:cs="Arial"/>
          <w:sz w:val="22"/>
          <w:szCs w:val="22"/>
        </w:rPr>
        <w:t xml:space="preserve"> i rękojmi</w:t>
      </w:r>
      <w:r w:rsidRPr="00287A0C">
        <w:rPr>
          <w:rFonts w:ascii="Cambria" w:hAnsi="Cambria" w:cs="Arial"/>
          <w:sz w:val="22"/>
          <w:szCs w:val="22"/>
        </w:rPr>
        <w:t xml:space="preserve"> nie może być krótszy niż </w:t>
      </w:r>
      <w:r w:rsidR="004058A0">
        <w:rPr>
          <w:rFonts w:ascii="Cambria" w:hAnsi="Cambria" w:cs="Arial"/>
          <w:sz w:val="22"/>
          <w:szCs w:val="22"/>
        </w:rPr>
        <w:t>24</w:t>
      </w:r>
      <w:r w:rsidRPr="00287A0C">
        <w:rPr>
          <w:rFonts w:ascii="Cambria" w:hAnsi="Cambria" w:cs="Arial"/>
          <w:sz w:val="22"/>
          <w:szCs w:val="22"/>
        </w:rPr>
        <w:t xml:space="preserve"> miesi</w:t>
      </w:r>
      <w:r w:rsidR="004058A0">
        <w:rPr>
          <w:rFonts w:ascii="Cambria" w:hAnsi="Cambria" w:cs="Arial"/>
          <w:sz w:val="22"/>
          <w:szCs w:val="22"/>
        </w:rPr>
        <w:t>ące</w:t>
      </w:r>
      <w:r w:rsidRPr="00287A0C">
        <w:rPr>
          <w:rFonts w:ascii="Cambria" w:hAnsi="Cambria" w:cs="Arial"/>
          <w:sz w:val="22"/>
          <w:szCs w:val="22"/>
        </w:rPr>
        <w:t xml:space="preserve"> od daty odbioru przedmiotu zamówienia. Jeśli Wykonawca poda dłuższy okres gwarancji</w:t>
      </w:r>
      <w:r w:rsidR="001C36C8">
        <w:rPr>
          <w:rFonts w:ascii="Cambria" w:hAnsi="Cambria" w:cs="Arial"/>
          <w:sz w:val="22"/>
          <w:szCs w:val="22"/>
        </w:rPr>
        <w:t xml:space="preserve"> i rękojmi</w:t>
      </w:r>
      <w:r w:rsidRPr="00287A0C">
        <w:rPr>
          <w:rFonts w:ascii="Cambria" w:hAnsi="Cambria" w:cs="Arial"/>
          <w:sz w:val="22"/>
          <w:szCs w:val="22"/>
        </w:rPr>
        <w:t xml:space="preserve"> niż </w:t>
      </w:r>
      <w:r w:rsidR="00E31006">
        <w:rPr>
          <w:rFonts w:ascii="Cambria" w:hAnsi="Cambria" w:cs="Arial"/>
          <w:sz w:val="22"/>
          <w:szCs w:val="22"/>
        </w:rPr>
        <w:t>48</w:t>
      </w:r>
      <w:r w:rsidRPr="00287A0C">
        <w:rPr>
          <w:rFonts w:ascii="Cambria" w:hAnsi="Cambria" w:cs="Arial"/>
          <w:sz w:val="22"/>
          <w:szCs w:val="22"/>
        </w:rPr>
        <w:t xml:space="preserve"> miesięcy, to do wyliczeń punktów przyjęte będzie </w:t>
      </w:r>
      <w:r w:rsidR="00E31006">
        <w:rPr>
          <w:rFonts w:ascii="Cambria" w:hAnsi="Cambria" w:cs="Arial"/>
          <w:sz w:val="22"/>
          <w:szCs w:val="22"/>
        </w:rPr>
        <w:t>48</w:t>
      </w:r>
      <w:r w:rsidRPr="00287A0C">
        <w:rPr>
          <w:rFonts w:ascii="Cambria" w:hAnsi="Cambria" w:cs="Arial"/>
          <w:sz w:val="22"/>
          <w:szCs w:val="22"/>
        </w:rPr>
        <w:t xml:space="preserve"> miesięcy.</w:t>
      </w:r>
    </w:p>
    <w:p w14:paraId="6AB9BC48" w14:textId="77777777" w:rsidR="00ED2AE6" w:rsidRDefault="00ED2AE6" w:rsidP="000E578F">
      <w:pPr>
        <w:shd w:val="clear" w:color="auto" w:fill="FFFFFF"/>
        <w:spacing w:line="360" w:lineRule="auto"/>
        <w:ind w:left="360" w:right="100"/>
        <w:jc w:val="both"/>
        <w:rPr>
          <w:rFonts w:ascii="Cambria" w:hAnsi="Cambria" w:cs="Arial"/>
          <w:sz w:val="22"/>
          <w:szCs w:val="22"/>
        </w:rPr>
      </w:pPr>
    </w:p>
    <w:p w14:paraId="72790A98" w14:textId="13A7B23F" w:rsidR="00ED2AE6" w:rsidRPr="00ED2AE6" w:rsidRDefault="00ED2AE6" w:rsidP="000E578F">
      <w:pPr>
        <w:shd w:val="clear" w:color="auto" w:fill="FFFFFF"/>
        <w:spacing w:line="360" w:lineRule="auto"/>
        <w:ind w:left="360" w:right="100"/>
        <w:jc w:val="both"/>
        <w:rPr>
          <w:rFonts w:ascii="Cambria" w:hAnsi="Cambria" w:cs="Arial"/>
          <w:i/>
          <w:sz w:val="22"/>
          <w:szCs w:val="22"/>
          <w:u w:val="single"/>
        </w:rPr>
      </w:pPr>
      <w:r w:rsidRPr="00ED2AE6">
        <w:rPr>
          <w:rFonts w:ascii="Cambria" w:hAnsi="Cambria" w:cs="Arial"/>
          <w:i/>
          <w:sz w:val="22"/>
          <w:szCs w:val="22"/>
          <w:u w:val="single"/>
        </w:rPr>
        <w:t>Jeżeli Wykonawca poda</w:t>
      </w:r>
      <w:r w:rsidR="00E31006">
        <w:rPr>
          <w:rFonts w:ascii="Cambria" w:hAnsi="Cambria" w:cs="Arial"/>
          <w:i/>
          <w:sz w:val="22"/>
          <w:szCs w:val="22"/>
          <w:u w:val="single"/>
        </w:rPr>
        <w:t xml:space="preserve"> inną liczbę miesięcy niż 24, 36, 48</w:t>
      </w:r>
      <w:r w:rsidRPr="00ED2AE6">
        <w:rPr>
          <w:rFonts w:ascii="Cambria" w:hAnsi="Cambria" w:cs="Arial"/>
          <w:i/>
          <w:sz w:val="22"/>
          <w:szCs w:val="22"/>
          <w:u w:val="single"/>
        </w:rPr>
        <w:t xml:space="preserve"> lub nie wypełni oświadczenia w tym zakresie, do wyliczeń punktów przyjęty będzie minimalny okres gwarancji i rękojmi i Wykonawca otrzyma 0 pkt.</w:t>
      </w:r>
    </w:p>
    <w:p w14:paraId="1CBFAC70" w14:textId="234D2B5A" w:rsidR="001C36C8" w:rsidRDefault="001C36C8" w:rsidP="000E578F">
      <w:pPr>
        <w:shd w:val="clear" w:color="auto" w:fill="FFFFFF"/>
        <w:spacing w:line="360" w:lineRule="auto"/>
        <w:ind w:left="360" w:right="100"/>
        <w:jc w:val="both"/>
        <w:rPr>
          <w:rFonts w:ascii="Cambria" w:hAnsi="Cambria" w:cs="Arial"/>
          <w:sz w:val="22"/>
          <w:szCs w:val="22"/>
        </w:rPr>
      </w:pPr>
      <w:r>
        <w:rPr>
          <w:rFonts w:ascii="Cambria" w:hAnsi="Cambria" w:cs="Arial"/>
          <w:sz w:val="22"/>
          <w:szCs w:val="22"/>
        </w:rPr>
        <w:t xml:space="preserve">   </w:t>
      </w:r>
    </w:p>
    <w:p w14:paraId="264C5A36" w14:textId="77777777" w:rsidR="007B309A" w:rsidRPr="00E9156B" w:rsidRDefault="007B309A" w:rsidP="000E578F">
      <w:pPr>
        <w:shd w:val="clear" w:color="auto" w:fill="FFFFFF"/>
        <w:spacing w:line="360" w:lineRule="auto"/>
        <w:ind w:left="360" w:right="100"/>
        <w:jc w:val="both"/>
        <w:rPr>
          <w:rFonts w:ascii="Cambria" w:hAnsi="Cambria" w:cs="Arial"/>
          <w:sz w:val="12"/>
          <w:szCs w:val="12"/>
        </w:rPr>
      </w:pPr>
    </w:p>
    <w:p w14:paraId="75B6E094" w14:textId="70A1248E" w:rsidR="00740583" w:rsidRDefault="0066508F" w:rsidP="000E578F">
      <w:pPr>
        <w:pStyle w:val="Akapitzlist"/>
        <w:numPr>
          <w:ilvl w:val="5"/>
          <w:numId w:val="5"/>
        </w:numPr>
        <w:spacing w:line="360" w:lineRule="auto"/>
        <w:ind w:right="28"/>
        <w:jc w:val="both"/>
        <w:rPr>
          <w:sz w:val="12"/>
          <w:szCs w:val="12"/>
        </w:rPr>
      </w:pPr>
      <w:r w:rsidRPr="0066508F">
        <w:rPr>
          <w:rFonts w:ascii="Cambria" w:eastAsia="Calibri" w:hAnsi="Cambria"/>
          <w:b/>
          <w:sz w:val="22"/>
          <w:szCs w:val="22"/>
          <w:lang w:eastAsia="en-US"/>
        </w:rPr>
        <w:t>Zwię</w:t>
      </w:r>
      <w:r w:rsidR="004B3BCB">
        <w:rPr>
          <w:rFonts w:ascii="Cambria" w:eastAsia="Calibri" w:hAnsi="Cambria"/>
          <w:b/>
          <w:sz w:val="22"/>
          <w:szCs w:val="22"/>
          <w:lang w:eastAsia="en-US"/>
        </w:rPr>
        <w:t xml:space="preserve">kszone kary umowne za zwłokę </w:t>
      </w:r>
      <w:r w:rsidRPr="0066508F">
        <w:rPr>
          <w:rFonts w:ascii="Cambria" w:eastAsia="Calibri" w:hAnsi="Cambria"/>
          <w:b/>
          <w:sz w:val="22"/>
          <w:szCs w:val="22"/>
          <w:lang w:eastAsia="en-US"/>
        </w:rPr>
        <w:t xml:space="preserve">w realizacji przedmiotu zamówienia </w:t>
      </w:r>
      <w:r w:rsidRPr="0066508F">
        <w:rPr>
          <w:rFonts w:ascii="Cambria" w:hAnsi="Cambria"/>
          <w:b/>
          <w:sz w:val="22"/>
          <w:szCs w:val="22"/>
        </w:rPr>
        <w:t>– maksymalnie 20 pkt</w:t>
      </w:r>
      <w:r w:rsidRPr="0066508F">
        <w:rPr>
          <w:sz w:val="12"/>
          <w:szCs w:val="12"/>
        </w:rPr>
        <w:t xml:space="preserve">  </w:t>
      </w:r>
    </w:p>
    <w:p w14:paraId="32C881B5" w14:textId="676C04B8" w:rsidR="0066508F" w:rsidRDefault="0066508F" w:rsidP="000E578F">
      <w:pPr>
        <w:spacing w:line="360" w:lineRule="auto"/>
        <w:ind w:left="426" w:right="28"/>
        <w:jc w:val="both"/>
        <w:rPr>
          <w:rFonts w:ascii="Cambria" w:hAnsi="Cambria"/>
          <w:sz w:val="22"/>
          <w:szCs w:val="22"/>
        </w:rPr>
      </w:pPr>
      <w:r>
        <w:rPr>
          <w:rFonts w:ascii="Cambria" w:hAnsi="Cambria"/>
          <w:sz w:val="22"/>
          <w:szCs w:val="22"/>
        </w:rPr>
        <w:t>Ocena w zakresie wysokości kary umownej dotyczy postanowień zawartych w §</w:t>
      </w:r>
      <w:r w:rsidR="004B3BCB">
        <w:rPr>
          <w:rFonts w:ascii="Cambria" w:hAnsi="Cambria"/>
          <w:sz w:val="22"/>
          <w:szCs w:val="22"/>
        </w:rPr>
        <w:t>7 ust. 1 pkt</w:t>
      </w:r>
      <w:r w:rsidR="00613084">
        <w:rPr>
          <w:rFonts w:ascii="Cambria" w:hAnsi="Cambria"/>
          <w:sz w:val="22"/>
          <w:szCs w:val="22"/>
        </w:rPr>
        <w:t xml:space="preserve"> </w:t>
      </w:r>
      <w:r w:rsidR="004B3BCB">
        <w:rPr>
          <w:rFonts w:ascii="Cambria" w:hAnsi="Cambria"/>
          <w:sz w:val="22"/>
          <w:szCs w:val="22"/>
        </w:rPr>
        <w:t>1</w:t>
      </w:r>
      <w:r w:rsidR="00613084">
        <w:rPr>
          <w:rFonts w:ascii="Cambria" w:hAnsi="Cambria"/>
          <w:sz w:val="22"/>
          <w:szCs w:val="22"/>
        </w:rPr>
        <w:t xml:space="preserve"> umowy</w:t>
      </w:r>
      <w:r w:rsidR="004B3BCB">
        <w:rPr>
          <w:rFonts w:ascii="Cambria" w:hAnsi="Cambria"/>
          <w:sz w:val="22"/>
          <w:szCs w:val="22"/>
        </w:rPr>
        <w:t>. Prowadzona będzie na podstawie oświadczenia zawartego w formularzu ofertowym.</w:t>
      </w:r>
    </w:p>
    <w:p w14:paraId="77DE055C" w14:textId="7C2CDC15" w:rsidR="004B3BCB" w:rsidRDefault="004B3BCB" w:rsidP="000E578F">
      <w:pPr>
        <w:spacing w:line="360" w:lineRule="auto"/>
        <w:ind w:left="426" w:right="28"/>
        <w:jc w:val="both"/>
        <w:rPr>
          <w:rFonts w:ascii="Cambria" w:hAnsi="Cambria"/>
          <w:sz w:val="22"/>
          <w:szCs w:val="22"/>
        </w:rPr>
      </w:pPr>
      <w:r>
        <w:rPr>
          <w:rFonts w:ascii="Cambria" w:hAnsi="Cambria"/>
          <w:sz w:val="22"/>
          <w:szCs w:val="22"/>
        </w:rPr>
        <w:t>Minimalna wysokość k</w:t>
      </w:r>
      <w:r w:rsidR="00ED2AE6">
        <w:rPr>
          <w:rFonts w:ascii="Cambria" w:hAnsi="Cambria"/>
          <w:sz w:val="22"/>
          <w:szCs w:val="22"/>
        </w:rPr>
        <w:t>ary umownej za zwłokę wynosi 0,1</w:t>
      </w:r>
      <w:r>
        <w:rPr>
          <w:rFonts w:ascii="Cambria" w:hAnsi="Cambria"/>
          <w:sz w:val="22"/>
          <w:szCs w:val="22"/>
        </w:rPr>
        <w:t>% wynagrodzenia umownego brutto – za każdy dzień zwłoki.</w:t>
      </w:r>
    </w:p>
    <w:p w14:paraId="0B59DFBE" w14:textId="61FF4ACE" w:rsidR="004B3BCB" w:rsidRDefault="004B3BCB" w:rsidP="000E578F">
      <w:pPr>
        <w:spacing w:line="360" w:lineRule="auto"/>
        <w:ind w:left="426" w:right="28"/>
        <w:jc w:val="both"/>
        <w:rPr>
          <w:rFonts w:ascii="Cambria" w:hAnsi="Cambria"/>
          <w:sz w:val="22"/>
          <w:szCs w:val="22"/>
        </w:rPr>
      </w:pPr>
      <w:r>
        <w:rPr>
          <w:rFonts w:ascii="Cambria" w:hAnsi="Cambria"/>
          <w:sz w:val="22"/>
          <w:szCs w:val="22"/>
        </w:rPr>
        <w:t>Liczba punktów w ty</w:t>
      </w:r>
      <w:r w:rsidR="0089584F">
        <w:rPr>
          <w:rFonts w:ascii="Cambria" w:hAnsi="Cambria"/>
          <w:sz w:val="22"/>
          <w:szCs w:val="22"/>
        </w:rPr>
        <w:t>m</w:t>
      </w:r>
      <w:r>
        <w:rPr>
          <w:rFonts w:ascii="Cambria" w:hAnsi="Cambria"/>
          <w:sz w:val="22"/>
          <w:szCs w:val="22"/>
        </w:rPr>
        <w:t xml:space="preserve"> kryterium zostanie przyznana w następujący sposób:</w:t>
      </w:r>
    </w:p>
    <w:p w14:paraId="7A4C9BB6" w14:textId="77777777" w:rsidR="00661B41" w:rsidRPr="001D668B" w:rsidRDefault="00661B41" w:rsidP="000E578F">
      <w:pPr>
        <w:spacing w:line="360" w:lineRule="auto"/>
        <w:ind w:left="426" w:right="28"/>
        <w:jc w:val="both"/>
        <w:rPr>
          <w:rFonts w:ascii="Cambria" w:hAnsi="Cambria"/>
          <w:sz w:val="22"/>
          <w:szCs w:val="22"/>
        </w:rPr>
      </w:pPr>
      <w:r>
        <w:rPr>
          <w:rFonts w:ascii="Cambria" w:hAnsi="Cambria"/>
          <w:b/>
          <w:sz w:val="22"/>
          <w:szCs w:val="22"/>
        </w:rPr>
        <w:t>0 punktów</w:t>
      </w:r>
      <w:r>
        <w:rPr>
          <w:rFonts w:ascii="Cambria" w:hAnsi="Cambria"/>
          <w:sz w:val="22"/>
          <w:szCs w:val="22"/>
        </w:rPr>
        <w:t xml:space="preserve"> – za zadeklarowaną karę umowną w wysokości 0,1%</w:t>
      </w:r>
    </w:p>
    <w:p w14:paraId="67FE7E17" w14:textId="77777777" w:rsidR="00661B41" w:rsidRPr="006C4D7F" w:rsidRDefault="00661B41" w:rsidP="000E578F">
      <w:pPr>
        <w:pStyle w:val="Akapitzlist"/>
        <w:spacing w:line="360" w:lineRule="auto"/>
        <w:ind w:left="0"/>
        <w:jc w:val="both"/>
        <w:rPr>
          <w:rFonts w:ascii="Cambria" w:hAnsi="Cambria" w:cs="Arial"/>
          <w:sz w:val="22"/>
          <w:szCs w:val="22"/>
        </w:rPr>
      </w:pPr>
      <w:r>
        <w:rPr>
          <w:rFonts w:ascii="Cambria" w:hAnsi="Cambria" w:cs="Arial"/>
          <w:b/>
          <w:sz w:val="22"/>
          <w:szCs w:val="22"/>
        </w:rPr>
        <w:t xml:space="preserve">        5</w:t>
      </w:r>
      <w:r w:rsidRPr="006C4D7F">
        <w:rPr>
          <w:rFonts w:ascii="Cambria" w:hAnsi="Cambria" w:cs="Arial"/>
          <w:b/>
          <w:sz w:val="22"/>
          <w:szCs w:val="22"/>
        </w:rPr>
        <w:t xml:space="preserve"> punktów</w:t>
      </w:r>
      <w:r w:rsidRPr="006C4D7F">
        <w:rPr>
          <w:rFonts w:ascii="Cambria" w:hAnsi="Cambria" w:cs="Arial"/>
          <w:sz w:val="22"/>
          <w:szCs w:val="22"/>
        </w:rPr>
        <w:t xml:space="preserve"> – za zadeklarowaną karę umowną w wysokości </w:t>
      </w:r>
      <w:r>
        <w:rPr>
          <w:rFonts w:ascii="Cambria" w:hAnsi="Cambria" w:cs="Arial"/>
          <w:sz w:val="22"/>
          <w:szCs w:val="22"/>
        </w:rPr>
        <w:t>0,3</w:t>
      </w:r>
      <w:r w:rsidRPr="006C4D7F">
        <w:rPr>
          <w:rFonts w:ascii="Cambria" w:hAnsi="Cambria" w:cs="Arial"/>
          <w:sz w:val="22"/>
          <w:szCs w:val="22"/>
        </w:rPr>
        <w:t xml:space="preserve"> %</w:t>
      </w:r>
    </w:p>
    <w:p w14:paraId="293824A1" w14:textId="77777777" w:rsidR="00661B41" w:rsidRPr="006C4D7F" w:rsidRDefault="00661B41" w:rsidP="000E578F">
      <w:pPr>
        <w:pStyle w:val="Akapitzlist"/>
        <w:spacing w:line="360" w:lineRule="auto"/>
        <w:ind w:left="0"/>
        <w:jc w:val="both"/>
        <w:rPr>
          <w:rFonts w:ascii="Cambria" w:hAnsi="Cambria" w:cs="Arial"/>
          <w:sz w:val="22"/>
          <w:szCs w:val="22"/>
        </w:rPr>
      </w:pPr>
      <w:r>
        <w:rPr>
          <w:rFonts w:ascii="Cambria" w:hAnsi="Cambria" w:cs="Arial"/>
          <w:b/>
          <w:sz w:val="22"/>
          <w:szCs w:val="22"/>
        </w:rPr>
        <w:t xml:space="preserve">       10</w:t>
      </w:r>
      <w:r w:rsidRPr="006C4D7F">
        <w:rPr>
          <w:rFonts w:ascii="Cambria" w:hAnsi="Cambria" w:cs="Arial"/>
          <w:b/>
          <w:sz w:val="22"/>
          <w:szCs w:val="22"/>
        </w:rPr>
        <w:t xml:space="preserve"> punktów</w:t>
      </w:r>
      <w:r w:rsidRPr="006C4D7F">
        <w:rPr>
          <w:rFonts w:ascii="Cambria" w:hAnsi="Cambria" w:cs="Arial"/>
          <w:sz w:val="22"/>
          <w:szCs w:val="22"/>
        </w:rPr>
        <w:t xml:space="preserve"> – za zadeklarowaną karę umowną w wysokości </w:t>
      </w:r>
      <w:r>
        <w:rPr>
          <w:rFonts w:ascii="Cambria" w:hAnsi="Cambria" w:cs="Arial"/>
          <w:sz w:val="22"/>
          <w:szCs w:val="22"/>
        </w:rPr>
        <w:t>0,5</w:t>
      </w:r>
      <w:r w:rsidRPr="006C4D7F">
        <w:rPr>
          <w:rFonts w:ascii="Cambria" w:hAnsi="Cambria" w:cs="Arial"/>
          <w:sz w:val="22"/>
          <w:szCs w:val="22"/>
        </w:rPr>
        <w:t xml:space="preserve"> %</w:t>
      </w:r>
    </w:p>
    <w:p w14:paraId="69E1FA05" w14:textId="77777777" w:rsidR="00661B41" w:rsidRDefault="00661B41" w:rsidP="000E578F">
      <w:pPr>
        <w:pStyle w:val="Akapitzlist"/>
        <w:spacing w:line="360" w:lineRule="auto"/>
        <w:ind w:left="0"/>
        <w:jc w:val="both"/>
        <w:rPr>
          <w:rFonts w:ascii="Cambria" w:hAnsi="Cambria" w:cs="Arial"/>
          <w:sz w:val="22"/>
          <w:szCs w:val="22"/>
        </w:rPr>
      </w:pPr>
      <w:r>
        <w:rPr>
          <w:rFonts w:ascii="Cambria" w:hAnsi="Cambria" w:cs="Arial"/>
          <w:b/>
          <w:sz w:val="22"/>
          <w:szCs w:val="22"/>
        </w:rPr>
        <w:t xml:space="preserve">       15</w:t>
      </w:r>
      <w:r w:rsidRPr="006C4D7F">
        <w:rPr>
          <w:rFonts w:ascii="Cambria" w:hAnsi="Cambria" w:cs="Arial"/>
          <w:b/>
          <w:sz w:val="22"/>
          <w:szCs w:val="22"/>
        </w:rPr>
        <w:t xml:space="preserve"> punktów</w:t>
      </w:r>
      <w:r w:rsidRPr="006C4D7F">
        <w:rPr>
          <w:rFonts w:ascii="Cambria" w:hAnsi="Cambria" w:cs="Arial"/>
          <w:sz w:val="22"/>
          <w:szCs w:val="22"/>
        </w:rPr>
        <w:t xml:space="preserve"> – za zadeklarowaną karę umowną w wysokości </w:t>
      </w:r>
      <w:r>
        <w:rPr>
          <w:rFonts w:ascii="Cambria" w:hAnsi="Cambria" w:cs="Arial"/>
          <w:sz w:val="22"/>
          <w:szCs w:val="22"/>
        </w:rPr>
        <w:t xml:space="preserve">0,7 </w:t>
      </w:r>
      <w:r w:rsidRPr="006C4D7F">
        <w:rPr>
          <w:rFonts w:ascii="Cambria" w:hAnsi="Cambria" w:cs="Arial"/>
          <w:sz w:val="22"/>
          <w:szCs w:val="22"/>
        </w:rPr>
        <w:t>%</w:t>
      </w:r>
    </w:p>
    <w:p w14:paraId="1D41813D" w14:textId="77777777" w:rsidR="00661B41" w:rsidRPr="006C4D7F" w:rsidRDefault="00661B41" w:rsidP="000E578F">
      <w:pPr>
        <w:pStyle w:val="Akapitzlist"/>
        <w:spacing w:line="360" w:lineRule="auto"/>
        <w:ind w:left="0"/>
        <w:jc w:val="both"/>
        <w:rPr>
          <w:rFonts w:ascii="Cambria" w:hAnsi="Cambria" w:cs="Arial"/>
          <w:sz w:val="22"/>
          <w:szCs w:val="22"/>
        </w:rPr>
      </w:pPr>
      <w:r>
        <w:rPr>
          <w:rFonts w:ascii="Cambria" w:hAnsi="Cambria" w:cs="Arial"/>
          <w:b/>
          <w:sz w:val="22"/>
          <w:szCs w:val="22"/>
        </w:rPr>
        <w:t xml:space="preserve">       20</w:t>
      </w:r>
      <w:r w:rsidRPr="006C4D7F">
        <w:rPr>
          <w:rFonts w:ascii="Cambria" w:hAnsi="Cambria" w:cs="Arial"/>
          <w:b/>
          <w:sz w:val="22"/>
          <w:szCs w:val="22"/>
        </w:rPr>
        <w:t xml:space="preserve"> punktów</w:t>
      </w:r>
      <w:r w:rsidRPr="006C4D7F">
        <w:rPr>
          <w:rFonts w:ascii="Cambria" w:hAnsi="Cambria" w:cs="Arial"/>
          <w:sz w:val="22"/>
          <w:szCs w:val="22"/>
        </w:rPr>
        <w:t xml:space="preserve"> – za zadeklarowaną karę umowną w wysokości </w:t>
      </w:r>
      <w:r>
        <w:rPr>
          <w:rFonts w:ascii="Cambria" w:hAnsi="Cambria" w:cs="Arial"/>
          <w:sz w:val="22"/>
          <w:szCs w:val="22"/>
        </w:rPr>
        <w:t xml:space="preserve">1 </w:t>
      </w:r>
      <w:r w:rsidRPr="006C4D7F">
        <w:rPr>
          <w:rFonts w:ascii="Cambria" w:hAnsi="Cambria" w:cs="Arial"/>
          <w:sz w:val="22"/>
          <w:szCs w:val="22"/>
        </w:rPr>
        <w:t>%</w:t>
      </w:r>
    </w:p>
    <w:p w14:paraId="7911BCF7" w14:textId="77777777" w:rsidR="004B3BCB" w:rsidRDefault="004B3BCB" w:rsidP="000E578F">
      <w:pPr>
        <w:spacing w:line="360" w:lineRule="auto"/>
        <w:ind w:left="426" w:right="28"/>
        <w:jc w:val="both"/>
        <w:rPr>
          <w:rFonts w:ascii="Cambria" w:hAnsi="Cambria"/>
          <w:sz w:val="22"/>
          <w:szCs w:val="22"/>
        </w:rPr>
      </w:pPr>
    </w:p>
    <w:p w14:paraId="1BF8E3AB" w14:textId="21D8EEC3" w:rsidR="004B3BCB" w:rsidRPr="0066508F" w:rsidRDefault="004B3BCB" w:rsidP="000E578F">
      <w:pPr>
        <w:spacing w:line="360" w:lineRule="auto"/>
        <w:ind w:left="426" w:right="28"/>
        <w:jc w:val="both"/>
        <w:rPr>
          <w:rFonts w:ascii="Cambria" w:hAnsi="Cambria"/>
          <w:sz w:val="22"/>
          <w:szCs w:val="22"/>
        </w:rPr>
      </w:pPr>
      <w:r w:rsidRPr="006C4D7F">
        <w:rPr>
          <w:rFonts w:ascii="Cambria" w:hAnsi="Cambria" w:cs="Arial"/>
          <w:sz w:val="22"/>
          <w:szCs w:val="22"/>
        </w:rPr>
        <w:t xml:space="preserve">W przypadku braku złożonej deklaracji kary umownej w formularzu ofertowym Zamawiający przyjmuje najniższy wymiar kary oraz nie przydzieli Wykonawcy dodatkowych punktów. </w:t>
      </w:r>
      <w:r w:rsidRPr="00880893">
        <w:rPr>
          <w:rFonts w:ascii="Cambria" w:hAnsi="Cambria" w:cs="Tahoma"/>
          <w:sz w:val="22"/>
          <w:szCs w:val="22"/>
        </w:rPr>
        <w:t xml:space="preserve">Jeśli Wykonawca poda </w:t>
      </w:r>
      <w:r>
        <w:rPr>
          <w:rFonts w:ascii="Cambria" w:hAnsi="Cambria" w:cs="Tahoma"/>
          <w:sz w:val="22"/>
          <w:szCs w:val="22"/>
        </w:rPr>
        <w:t>wyższą karę umowną</w:t>
      </w:r>
      <w:r w:rsidRPr="00880893">
        <w:rPr>
          <w:rFonts w:ascii="Cambria" w:hAnsi="Cambria" w:cs="Tahoma"/>
          <w:sz w:val="22"/>
          <w:szCs w:val="22"/>
        </w:rPr>
        <w:t xml:space="preserve"> niż </w:t>
      </w:r>
      <w:r w:rsidR="00661B41">
        <w:rPr>
          <w:rFonts w:ascii="Cambria" w:hAnsi="Cambria" w:cs="Tahoma"/>
          <w:sz w:val="22"/>
          <w:szCs w:val="22"/>
        </w:rPr>
        <w:t>1</w:t>
      </w:r>
      <w:r>
        <w:rPr>
          <w:rFonts w:ascii="Cambria" w:hAnsi="Cambria" w:cs="Tahoma"/>
          <w:sz w:val="22"/>
          <w:szCs w:val="22"/>
        </w:rPr>
        <w:t>%</w:t>
      </w:r>
      <w:r w:rsidRPr="00880893">
        <w:rPr>
          <w:rFonts w:ascii="Cambria" w:hAnsi="Cambria" w:cs="Tahoma"/>
          <w:sz w:val="22"/>
          <w:szCs w:val="22"/>
        </w:rPr>
        <w:t xml:space="preserve">, to do wyliczeń punktów przyjęte będzie </w:t>
      </w:r>
      <w:r w:rsidR="00661B41">
        <w:rPr>
          <w:rFonts w:ascii="Cambria" w:hAnsi="Cambria" w:cs="Tahoma"/>
          <w:sz w:val="22"/>
          <w:szCs w:val="22"/>
        </w:rPr>
        <w:t>1</w:t>
      </w:r>
      <w:r>
        <w:rPr>
          <w:rFonts w:ascii="Cambria" w:hAnsi="Cambria" w:cs="Tahoma"/>
          <w:sz w:val="22"/>
          <w:szCs w:val="22"/>
        </w:rPr>
        <w:t>%</w:t>
      </w:r>
      <w:r w:rsidRPr="00880893">
        <w:rPr>
          <w:rFonts w:ascii="Cambria" w:hAnsi="Cambria" w:cs="Tahoma"/>
          <w:sz w:val="22"/>
          <w:szCs w:val="22"/>
        </w:rPr>
        <w:t>.</w:t>
      </w:r>
    </w:p>
    <w:p w14:paraId="5D768D41" w14:textId="77777777" w:rsidR="007B309A" w:rsidRDefault="007B309A" w:rsidP="000E578F">
      <w:pPr>
        <w:spacing w:line="360" w:lineRule="auto"/>
        <w:rPr>
          <w:sz w:val="12"/>
          <w:szCs w:val="12"/>
        </w:rPr>
      </w:pPr>
    </w:p>
    <w:p w14:paraId="3F7F4233" w14:textId="1028A83C" w:rsidR="00ED2AE6" w:rsidRPr="00ED2AE6" w:rsidRDefault="00ED2AE6" w:rsidP="000E578F">
      <w:pPr>
        <w:shd w:val="clear" w:color="auto" w:fill="FFFFFF"/>
        <w:spacing w:line="360" w:lineRule="auto"/>
        <w:ind w:left="360" w:right="100"/>
        <w:jc w:val="both"/>
        <w:rPr>
          <w:rFonts w:ascii="Cambria" w:hAnsi="Cambria" w:cs="Arial"/>
          <w:i/>
          <w:sz w:val="22"/>
          <w:szCs w:val="22"/>
          <w:u w:val="single"/>
        </w:rPr>
      </w:pPr>
      <w:r w:rsidRPr="00ED2AE6">
        <w:rPr>
          <w:rFonts w:ascii="Cambria" w:hAnsi="Cambria" w:cs="Arial"/>
          <w:i/>
          <w:sz w:val="22"/>
          <w:szCs w:val="22"/>
          <w:u w:val="single"/>
        </w:rPr>
        <w:t>Jeżeli Wykonawca poda inną</w:t>
      </w:r>
      <w:r>
        <w:rPr>
          <w:rFonts w:ascii="Cambria" w:hAnsi="Cambria" w:cs="Arial"/>
          <w:i/>
          <w:sz w:val="22"/>
          <w:szCs w:val="22"/>
          <w:u w:val="single"/>
        </w:rPr>
        <w:t xml:space="preserve"> wysokość kary umownej</w:t>
      </w:r>
      <w:r w:rsidRPr="00ED2AE6">
        <w:rPr>
          <w:rFonts w:ascii="Cambria" w:hAnsi="Cambria" w:cs="Arial"/>
          <w:i/>
          <w:sz w:val="22"/>
          <w:szCs w:val="22"/>
          <w:u w:val="single"/>
        </w:rPr>
        <w:t xml:space="preserve"> niż</w:t>
      </w:r>
      <w:r w:rsidR="000942CC">
        <w:rPr>
          <w:rFonts w:ascii="Cambria" w:hAnsi="Cambria" w:cs="Arial"/>
          <w:i/>
          <w:sz w:val="22"/>
          <w:szCs w:val="22"/>
          <w:u w:val="single"/>
        </w:rPr>
        <w:t xml:space="preserve"> </w:t>
      </w:r>
      <w:r w:rsidR="00661B41">
        <w:rPr>
          <w:rFonts w:ascii="Cambria" w:hAnsi="Cambria" w:cs="Arial"/>
          <w:i/>
          <w:sz w:val="22"/>
          <w:szCs w:val="22"/>
          <w:u w:val="single"/>
        </w:rPr>
        <w:t>0,</w:t>
      </w:r>
      <w:r w:rsidR="001D668B">
        <w:rPr>
          <w:rFonts w:ascii="Cambria" w:hAnsi="Cambria" w:cs="Arial"/>
          <w:i/>
          <w:sz w:val="22"/>
          <w:szCs w:val="22"/>
          <w:u w:val="single"/>
        </w:rPr>
        <w:t>1%</w:t>
      </w:r>
      <w:r w:rsidR="00661B41">
        <w:rPr>
          <w:rFonts w:ascii="Cambria" w:hAnsi="Cambria" w:cs="Arial"/>
          <w:i/>
          <w:sz w:val="22"/>
          <w:szCs w:val="22"/>
          <w:u w:val="single"/>
        </w:rPr>
        <w:t xml:space="preserve"> 0,3%, 0,5%, 0,7%, 1</w:t>
      </w:r>
      <w:r>
        <w:rPr>
          <w:rFonts w:ascii="Cambria" w:hAnsi="Cambria" w:cs="Arial"/>
          <w:i/>
          <w:sz w:val="22"/>
          <w:szCs w:val="22"/>
          <w:u w:val="single"/>
        </w:rPr>
        <w:t>%</w:t>
      </w:r>
      <w:r w:rsidRPr="00ED2AE6">
        <w:rPr>
          <w:rFonts w:ascii="Cambria" w:hAnsi="Cambria" w:cs="Arial"/>
          <w:i/>
          <w:sz w:val="22"/>
          <w:szCs w:val="22"/>
          <w:u w:val="single"/>
        </w:rPr>
        <w:t xml:space="preserve"> lub nie wypełni oświadczenia w tym zakresie, do wyliczeń punktów przyję</w:t>
      </w:r>
      <w:r>
        <w:rPr>
          <w:rFonts w:ascii="Cambria" w:hAnsi="Cambria" w:cs="Arial"/>
          <w:i/>
          <w:sz w:val="22"/>
          <w:szCs w:val="22"/>
          <w:u w:val="single"/>
        </w:rPr>
        <w:t>ta</w:t>
      </w:r>
      <w:r w:rsidRPr="00ED2AE6">
        <w:rPr>
          <w:rFonts w:ascii="Cambria" w:hAnsi="Cambria" w:cs="Arial"/>
          <w:i/>
          <w:sz w:val="22"/>
          <w:szCs w:val="22"/>
          <w:u w:val="single"/>
        </w:rPr>
        <w:t xml:space="preserve"> bę</w:t>
      </w:r>
      <w:r>
        <w:rPr>
          <w:rFonts w:ascii="Cambria" w:hAnsi="Cambria" w:cs="Arial"/>
          <w:i/>
          <w:sz w:val="22"/>
          <w:szCs w:val="22"/>
          <w:u w:val="single"/>
        </w:rPr>
        <w:t>dzie minimalna wysokość kary umownej</w:t>
      </w:r>
      <w:r w:rsidRPr="00ED2AE6">
        <w:rPr>
          <w:rFonts w:ascii="Cambria" w:hAnsi="Cambria" w:cs="Arial"/>
          <w:i/>
          <w:sz w:val="22"/>
          <w:szCs w:val="22"/>
          <w:u w:val="single"/>
        </w:rPr>
        <w:t xml:space="preserve"> i Wykonawca otrzyma 0 pkt.</w:t>
      </w:r>
    </w:p>
    <w:p w14:paraId="27533E06" w14:textId="77777777" w:rsidR="00ED2AE6" w:rsidRPr="00E9156B" w:rsidRDefault="00ED2AE6" w:rsidP="000E578F">
      <w:pPr>
        <w:spacing w:line="360" w:lineRule="auto"/>
        <w:rPr>
          <w:sz w:val="12"/>
          <w:szCs w:val="12"/>
        </w:rPr>
      </w:pPr>
    </w:p>
    <w:p w14:paraId="48837341" w14:textId="77777777" w:rsidR="00EB7879" w:rsidRPr="00287A0C" w:rsidRDefault="00EB7879" w:rsidP="000E578F">
      <w:pPr>
        <w:pStyle w:val="Akapitzlist"/>
        <w:numPr>
          <w:ilvl w:val="0"/>
          <w:numId w:val="2"/>
        </w:numPr>
        <w:shd w:val="clear" w:color="auto" w:fill="FFFFFF"/>
        <w:tabs>
          <w:tab w:val="clear" w:pos="567"/>
          <w:tab w:val="num" w:pos="284"/>
        </w:tabs>
        <w:spacing w:before="60" w:line="360" w:lineRule="auto"/>
        <w:ind w:left="284" w:right="28" w:hanging="284"/>
        <w:jc w:val="both"/>
        <w:rPr>
          <w:rFonts w:ascii="Cambria" w:hAnsi="Cambria" w:cs="Arial"/>
          <w:sz w:val="22"/>
          <w:szCs w:val="22"/>
        </w:rPr>
      </w:pPr>
      <w:r w:rsidRPr="00287A0C">
        <w:rPr>
          <w:rFonts w:ascii="Cambria" w:hAnsi="Cambria" w:cs="Arial"/>
          <w:sz w:val="22"/>
          <w:szCs w:val="22"/>
        </w:rPr>
        <w:t>Za ofertę najkorzystniejszą będzie uznana oferta, która nie podlega odrzuceniu i</w:t>
      </w:r>
      <w:r w:rsidRPr="00287A0C">
        <w:rPr>
          <w:rFonts w:ascii="Cambria" w:hAnsi="Cambria"/>
          <w:sz w:val="22"/>
          <w:szCs w:val="22"/>
        </w:rPr>
        <w:t xml:space="preserve"> która po zsumowaniu  uzyskanych z powyższych kryteriów punktów otrzyma najwyższą punktację.</w:t>
      </w:r>
    </w:p>
    <w:p w14:paraId="722D63E0" w14:textId="468101E7" w:rsidR="001B4980" w:rsidRPr="00343366" w:rsidRDefault="001B4980" w:rsidP="000E578F">
      <w:pPr>
        <w:pStyle w:val="Akapitzlist"/>
        <w:numPr>
          <w:ilvl w:val="0"/>
          <w:numId w:val="2"/>
        </w:numPr>
        <w:tabs>
          <w:tab w:val="clear" w:pos="567"/>
        </w:tabs>
        <w:spacing w:before="60" w:line="360" w:lineRule="auto"/>
        <w:ind w:left="284" w:right="28" w:hanging="284"/>
        <w:jc w:val="both"/>
        <w:rPr>
          <w:rFonts w:ascii="Cambria" w:hAnsi="Cambria" w:cs="Arial"/>
          <w:sz w:val="22"/>
          <w:szCs w:val="22"/>
        </w:rPr>
      </w:pPr>
      <w:r w:rsidRPr="00287A0C">
        <w:rPr>
          <w:rFonts w:ascii="Cambria" w:hAnsi="Cambria" w:cs="Arial"/>
          <w:sz w:val="22"/>
          <w:szCs w:val="22"/>
        </w:rPr>
        <w:t xml:space="preserve">Jeżeli nie można wybrać najkorzystniejszej oferty z uwagi na to, że dwie lub więcej ofert przedstawia taki sam bilans ceny lub kosztu i innych kryteriów oceny ofert, zamawiający </w:t>
      </w:r>
      <w:r w:rsidRPr="00343366">
        <w:rPr>
          <w:rFonts w:ascii="Cambria" w:hAnsi="Cambria" w:cs="Arial"/>
          <w:sz w:val="22"/>
          <w:szCs w:val="22"/>
        </w:rPr>
        <w:t>wybiera spośród tych ofert ofertę, która otrzymała najwyższą ocenę w kryterium o najwyższej wadze.</w:t>
      </w:r>
    </w:p>
    <w:p w14:paraId="525D8A13" w14:textId="54FC5C7A" w:rsidR="001B4980" w:rsidRPr="00343366" w:rsidRDefault="001B4980" w:rsidP="000E578F">
      <w:pPr>
        <w:pStyle w:val="Akapitzlist"/>
        <w:numPr>
          <w:ilvl w:val="0"/>
          <w:numId w:val="2"/>
        </w:numPr>
        <w:tabs>
          <w:tab w:val="clear" w:pos="567"/>
        </w:tabs>
        <w:spacing w:before="60" w:line="360" w:lineRule="auto"/>
        <w:ind w:left="284" w:right="28" w:hanging="284"/>
        <w:jc w:val="both"/>
        <w:rPr>
          <w:rFonts w:ascii="Cambria" w:hAnsi="Cambria" w:cs="Arial"/>
          <w:sz w:val="22"/>
          <w:szCs w:val="22"/>
        </w:rPr>
      </w:pPr>
      <w:r w:rsidRPr="00343366">
        <w:rPr>
          <w:rFonts w:ascii="Cambria" w:hAnsi="Cambria" w:cs="Arial"/>
          <w:sz w:val="22"/>
          <w:szCs w:val="22"/>
        </w:rPr>
        <w:t>Jeżeli oferty otrzymały taką samą ocenę w kryterium o najwyższej wadze, zamawiający wybiera ofertę z najniższą ceną lub najniższym kosztem.</w:t>
      </w:r>
    </w:p>
    <w:p w14:paraId="748ACEE3" w14:textId="7F5A336C" w:rsidR="00EB7879" w:rsidRPr="00343366" w:rsidRDefault="001B4980" w:rsidP="000E578F">
      <w:pPr>
        <w:pStyle w:val="Akapitzlist"/>
        <w:numPr>
          <w:ilvl w:val="0"/>
          <w:numId w:val="2"/>
        </w:numPr>
        <w:tabs>
          <w:tab w:val="clear" w:pos="567"/>
        </w:tabs>
        <w:spacing w:before="120" w:line="360" w:lineRule="auto"/>
        <w:ind w:left="284" w:right="28" w:hanging="284"/>
        <w:jc w:val="both"/>
        <w:rPr>
          <w:rFonts w:ascii="Cambria" w:hAnsi="Cambria" w:cs="Arial"/>
          <w:sz w:val="22"/>
          <w:szCs w:val="22"/>
        </w:rPr>
      </w:pPr>
      <w:r w:rsidRPr="00343366">
        <w:rPr>
          <w:rFonts w:ascii="Cambria" w:hAnsi="Cambria" w:cs="Arial"/>
          <w:sz w:val="22"/>
          <w:szCs w:val="22"/>
        </w:rPr>
        <w:t>Jeżeli nie można dokonać wyboru oferty w sposób, o którym mowa w ust. 5 powyżej, zamawiający wzywa wykonawców, którzy złożyli te oferty, do złożenia w terminie określonym przez zamawiającego ofert dodatkowych zawierających nową cenę lub koszt.</w:t>
      </w:r>
    </w:p>
    <w:bookmarkEnd w:id="5"/>
    <w:p w14:paraId="0C2FC697" w14:textId="7916AD0E" w:rsidR="00EB7879" w:rsidRDefault="00EB7879" w:rsidP="000E578F">
      <w:pPr>
        <w:spacing w:line="360" w:lineRule="auto"/>
        <w:ind w:right="28"/>
        <w:jc w:val="both"/>
        <w:rPr>
          <w:rFonts w:ascii="Cambria" w:hAnsi="Cambria" w:cs="Arial"/>
          <w:iCs/>
          <w:sz w:val="22"/>
          <w:szCs w:val="22"/>
        </w:rPr>
      </w:pPr>
    </w:p>
    <w:p w14:paraId="1FE24688"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lastRenderedPageBreak/>
        <w:t>ROZDZIAŁ XXIX</w:t>
      </w:r>
    </w:p>
    <w:p w14:paraId="46B8814F"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INFORMACJE NA TEMAT AUKCJI ELEKTRONICZNEJ</w:t>
      </w:r>
    </w:p>
    <w:p w14:paraId="1A2B7A9E" w14:textId="26C47FE5" w:rsidR="00EB7879" w:rsidRPr="003D5400" w:rsidRDefault="00EB7879" w:rsidP="000E578F">
      <w:pPr>
        <w:spacing w:line="360" w:lineRule="auto"/>
        <w:ind w:right="28"/>
        <w:jc w:val="both"/>
        <w:rPr>
          <w:rFonts w:ascii="Cambria" w:hAnsi="Cambria" w:cs="Arial"/>
          <w:sz w:val="22"/>
          <w:szCs w:val="22"/>
        </w:rPr>
      </w:pPr>
      <w:r w:rsidRPr="003D5400">
        <w:rPr>
          <w:rFonts w:ascii="Cambria" w:hAnsi="Cambria" w:cs="Arial"/>
          <w:sz w:val="22"/>
          <w:szCs w:val="22"/>
        </w:rPr>
        <w:t>Zamawiający nie przewiduje w niniejszym postępowaniu przeprowadzenia aukcji elektronicznej.</w:t>
      </w:r>
    </w:p>
    <w:p w14:paraId="0BAE6C76"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ROZDZIAŁ XXX</w:t>
      </w:r>
    </w:p>
    <w:p w14:paraId="3D839B32"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INFORMACJE O FORMALNOŚCIACH, JAKIE MUSZĄ ZOSTAĆ DOPEŁNIONE PO WYBORZE OFERTY W CELU ZAWARCIA UMOWY W SPRAWIE ZAMÓWIENIA PUBLICZNEGO</w:t>
      </w:r>
    </w:p>
    <w:p w14:paraId="7CE5AD12" w14:textId="77777777" w:rsidR="00EB7879" w:rsidRPr="003D5400" w:rsidRDefault="00EB7879" w:rsidP="000E578F">
      <w:pPr>
        <w:spacing w:line="360" w:lineRule="auto"/>
        <w:jc w:val="both"/>
        <w:rPr>
          <w:rFonts w:ascii="Cambria" w:hAnsi="Cambria" w:cs="Arial"/>
          <w:sz w:val="22"/>
          <w:szCs w:val="22"/>
        </w:rPr>
      </w:pPr>
    </w:p>
    <w:p w14:paraId="122D7890" w14:textId="77777777" w:rsidR="00EB7879" w:rsidRPr="00AD4A66" w:rsidRDefault="00EB7879" w:rsidP="000E578F">
      <w:pPr>
        <w:pStyle w:val="Akapitzlist"/>
        <w:numPr>
          <w:ilvl w:val="3"/>
          <w:numId w:val="54"/>
        </w:numPr>
        <w:spacing w:before="120" w:line="360" w:lineRule="auto"/>
        <w:ind w:left="425" w:hanging="425"/>
        <w:jc w:val="both"/>
        <w:rPr>
          <w:rFonts w:ascii="Cambria" w:hAnsi="Cambria" w:cs="Arial"/>
          <w:sz w:val="22"/>
          <w:szCs w:val="22"/>
        </w:rPr>
      </w:pPr>
      <w:r w:rsidRPr="003D5400">
        <w:rPr>
          <w:rFonts w:ascii="Cambria" w:hAnsi="Cambria" w:cs="Arial"/>
          <w:sz w:val="22"/>
          <w:szCs w:val="22"/>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3D5400" w:rsidRDefault="00EB7879" w:rsidP="000E578F">
      <w:pPr>
        <w:pStyle w:val="Akapitzlist"/>
        <w:numPr>
          <w:ilvl w:val="3"/>
          <w:numId w:val="54"/>
        </w:numPr>
        <w:spacing w:before="120" w:line="360" w:lineRule="auto"/>
        <w:ind w:left="425" w:hanging="425"/>
        <w:jc w:val="both"/>
        <w:rPr>
          <w:rFonts w:ascii="Cambria" w:hAnsi="Cambria" w:cs="Arial"/>
          <w:sz w:val="22"/>
          <w:szCs w:val="22"/>
        </w:rPr>
      </w:pPr>
      <w:r w:rsidRPr="003D5400">
        <w:rPr>
          <w:rFonts w:ascii="Cambria" w:hAnsi="Cambria" w:cs="Arial"/>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3D5400" w:rsidRDefault="00EB7879" w:rsidP="000E578F">
      <w:pPr>
        <w:pStyle w:val="Akapitzlist"/>
        <w:numPr>
          <w:ilvl w:val="3"/>
          <w:numId w:val="54"/>
        </w:numPr>
        <w:spacing w:before="120" w:line="360" w:lineRule="auto"/>
        <w:ind w:left="425" w:hanging="425"/>
        <w:jc w:val="both"/>
        <w:rPr>
          <w:rFonts w:ascii="Cambria" w:hAnsi="Cambria" w:cs="Arial"/>
          <w:sz w:val="22"/>
          <w:szCs w:val="22"/>
        </w:rPr>
      </w:pPr>
      <w:r w:rsidRPr="003D5400">
        <w:rPr>
          <w:rFonts w:ascii="Cambria" w:hAnsi="Cambria" w:cs="Arial"/>
          <w:sz w:val="22"/>
          <w:szCs w:val="22"/>
        </w:rPr>
        <w:t>Po wyborze najkorzystniejszej oferty, w celu zawarcia umowy w sprawie zamówienia publicznego, Wykonawca zobowiązany będzie do:</w:t>
      </w:r>
    </w:p>
    <w:p w14:paraId="53F7885F" w14:textId="77777777" w:rsidR="00EB7879" w:rsidRPr="003D5400" w:rsidRDefault="00EB7879" w:rsidP="000E578F">
      <w:pPr>
        <w:pStyle w:val="Akapitzlist"/>
        <w:numPr>
          <w:ilvl w:val="0"/>
          <w:numId w:val="55"/>
        </w:numPr>
        <w:spacing w:line="360" w:lineRule="auto"/>
        <w:ind w:left="709" w:hanging="283"/>
        <w:jc w:val="both"/>
        <w:rPr>
          <w:rFonts w:ascii="Cambria" w:hAnsi="Cambria" w:cs="Arial"/>
          <w:sz w:val="22"/>
          <w:szCs w:val="22"/>
        </w:rPr>
      </w:pPr>
      <w:r w:rsidRPr="003D5400">
        <w:rPr>
          <w:rFonts w:ascii="Cambria" w:hAnsi="Cambria" w:cs="Arial"/>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A377EF3" w14:textId="77777777" w:rsidR="00EB7879" w:rsidRPr="00343366" w:rsidRDefault="00EB7879" w:rsidP="000E578F">
      <w:pPr>
        <w:pStyle w:val="Akapitzlist"/>
        <w:numPr>
          <w:ilvl w:val="0"/>
          <w:numId w:val="55"/>
        </w:numPr>
        <w:spacing w:line="360" w:lineRule="auto"/>
        <w:ind w:left="709" w:hanging="283"/>
        <w:jc w:val="both"/>
        <w:rPr>
          <w:rFonts w:ascii="Cambria" w:hAnsi="Cambria" w:cs="Arial"/>
          <w:sz w:val="22"/>
          <w:szCs w:val="22"/>
        </w:rPr>
      </w:pPr>
      <w:r w:rsidRPr="003D5400">
        <w:rPr>
          <w:rFonts w:ascii="Cambria" w:hAnsi="Cambria" w:cs="Arial"/>
          <w:sz w:val="22"/>
          <w:szCs w:val="22"/>
        </w:rPr>
        <w:t xml:space="preserve">w przypadku dokonania wyboru najkorzystniejszej oferty złożonej przez Wykonawców wspólnie ubiegających się o udzielenie zamówienia, złożenia umowy regulującej współpracę tych podmiotów (np. umowa konsorcjum, umowa spółki </w:t>
      </w:r>
      <w:r w:rsidRPr="00343366">
        <w:rPr>
          <w:rFonts w:ascii="Cambria" w:hAnsi="Cambria" w:cs="Arial"/>
          <w:sz w:val="22"/>
          <w:szCs w:val="22"/>
        </w:rPr>
        <w:t>cywilnej),</w:t>
      </w:r>
    </w:p>
    <w:p w14:paraId="25BC5F99" w14:textId="518D161A" w:rsidR="007A2987" w:rsidRPr="00343366" w:rsidRDefault="00EB7879" w:rsidP="000E578F">
      <w:pPr>
        <w:pStyle w:val="Akapitzlist"/>
        <w:numPr>
          <w:ilvl w:val="0"/>
          <w:numId w:val="55"/>
        </w:numPr>
        <w:spacing w:line="360" w:lineRule="auto"/>
        <w:ind w:left="709" w:hanging="283"/>
        <w:jc w:val="both"/>
        <w:rPr>
          <w:rFonts w:ascii="Cambria" w:hAnsi="Cambria" w:cs="Arial"/>
          <w:sz w:val="22"/>
          <w:szCs w:val="22"/>
        </w:rPr>
      </w:pPr>
      <w:r w:rsidRPr="00343366">
        <w:rPr>
          <w:rFonts w:ascii="Cambria" w:hAnsi="Cambria" w:cs="Arial"/>
          <w:sz w:val="22"/>
          <w:szCs w:val="22"/>
        </w:rPr>
        <w:t xml:space="preserve">złożenia innych oświadczeń lub dokumentów, które wynikają z projektowanych postanowień umowy w sprawie zamówienia publicznego, które zostaną </w:t>
      </w:r>
      <w:r w:rsidR="007A2987" w:rsidRPr="00343366">
        <w:rPr>
          <w:rFonts w:ascii="Cambria" w:hAnsi="Cambria" w:cs="Arial"/>
          <w:sz w:val="22"/>
          <w:szCs w:val="22"/>
        </w:rPr>
        <w:t>wprowadzone do treści tej umowy,</w:t>
      </w:r>
    </w:p>
    <w:p w14:paraId="00C3ED8B" w14:textId="3571D0FC" w:rsidR="007A2987" w:rsidRPr="00DF78FD" w:rsidRDefault="00FB5449" w:rsidP="000E578F">
      <w:pPr>
        <w:pStyle w:val="Akapitzlist"/>
        <w:numPr>
          <w:ilvl w:val="0"/>
          <w:numId w:val="55"/>
        </w:numPr>
        <w:spacing w:line="360" w:lineRule="auto"/>
        <w:ind w:left="709" w:hanging="283"/>
        <w:jc w:val="both"/>
        <w:rPr>
          <w:rFonts w:ascii="Cambria" w:hAnsi="Cambria" w:cs="Arial"/>
          <w:sz w:val="22"/>
          <w:szCs w:val="22"/>
        </w:rPr>
      </w:pPr>
      <w:r w:rsidRPr="00DF78FD">
        <w:rPr>
          <w:rFonts w:ascii="Cambria" w:hAnsi="Cambria" w:cs="Arial"/>
          <w:sz w:val="22"/>
          <w:szCs w:val="22"/>
        </w:rPr>
        <w:t>wpłacenia</w:t>
      </w:r>
      <w:r w:rsidR="00000A7A" w:rsidRPr="00DF78FD">
        <w:rPr>
          <w:rFonts w:ascii="Cambria" w:hAnsi="Cambria" w:cs="Arial"/>
          <w:sz w:val="22"/>
          <w:szCs w:val="22"/>
        </w:rPr>
        <w:t xml:space="preserve"> </w:t>
      </w:r>
      <w:r w:rsidR="00B6623D">
        <w:rPr>
          <w:rFonts w:ascii="Cambria" w:hAnsi="Cambria" w:cs="Arial"/>
          <w:sz w:val="22"/>
          <w:szCs w:val="22"/>
        </w:rPr>
        <w:t xml:space="preserve">/ wniesienia </w:t>
      </w:r>
      <w:r w:rsidR="00000A7A" w:rsidRPr="00DF78FD">
        <w:rPr>
          <w:rFonts w:ascii="Cambria" w:hAnsi="Cambria" w:cs="Arial"/>
          <w:sz w:val="22"/>
          <w:szCs w:val="22"/>
        </w:rPr>
        <w:t>zabezpieczenia</w:t>
      </w:r>
      <w:r w:rsidR="001D55BE" w:rsidRPr="00DF78FD">
        <w:rPr>
          <w:rFonts w:ascii="Cambria" w:hAnsi="Cambria" w:cs="Arial"/>
          <w:sz w:val="22"/>
          <w:szCs w:val="22"/>
        </w:rPr>
        <w:t xml:space="preserve"> należytego wykonania umowy</w:t>
      </w:r>
      <w:r w:rsidR="00AD5A3B" w:rsidRPr="00DF78FD">
        <w:rPr>
          <w:rFonts w:ascii="Cambria" w:hAnsi="Cambria" w:cs="Arial"/>
          <w:sz w:val="22"/>
          <w:szCs w:val="22"/>
        </w:rPr>
        <w:t>.</w:t>
      </w:r>
    </w:p>
    <w:p w14:paraId="17610803" w14:textId="10AE542F" w:rsidR="00AD5A3B" w:rsidRPr="007A2987" w:rsidRDefault="00EB7879" w:rsidP="000E578F">
      <w:pPr>
        <w:pStyle w:val="Akapitzlist"/>
        <w:numPr>
          <w:ilvl w:val="0"/>
          <w:numId w:val="55"/>
        </w:numPr>
        <w:spacing w:line="360" w:lineRule="auto"/>
        <w:ind w:left="709" w:hanging="283"/>
        <w:jc w:val="both"/>
        <w:rPr>
          <w:rFonts w:ascii="Cambria" w:hAnsi="Cambria" w:cs="Arial"/>
          <w:color w:val="FF0000"/>
          <w:sz w:val="22"/>
          <w:szCs w:val="22"/>
        </w:rPr>
      </w:pPr>
      <w:r w:rsidRPr="007A2987">
        <w:rPr>
          <w:rFonts w:ascii="Cambria" w:hAnsi="Cambria" w:cs="Arial"/>
          <w:sz w:val="22"/>
          <w:szCs w:val="22"/>
        </w:rPr>
        <w:t>Osobą uprawnioną ze strony Zamawiającego do ustalania szczegółów związanych z podpisaniem umowy po wyborze najkorzystniejszej oferty będzie:</w:t>
      </w:r>
      <w:r w:rsidR="00205734">
        <w:rPr>
          <w:rFonts w:ascii="Cambria" w:hAnsi="Cambria" w:cs="Arial"/>
          <w:sz w:val="22"/>
          <w:szCs w:val="22"/>
        </w:rPr>
        <w:t xml:space="preserve"> </w:t>
      </w:r>
    </w:p>
    <w:p w14:paraId="6B2695EB" w14:textId="23D5D0D7" w:rsidR="00B950BB" w:rsidRDefault="00B950BB" w:rsidP="000E578F">
      <w:pPr>
        <w:spacing w:line="360" w:lineRule="auto"/>
        <w:ind w:left="709"/>
        <w:rPr>
          <w:rFonts w:ascii="Cambria" w:hAnsi="Cambria" w:cs="Arial"/>
          <w:b/>
          <w:color w:val="000000" w:themeColor="text1"/>
          <w:sz w:val="22"/>
          <w:szCs w:val="22"/>
        </w:rPr>
      </w:pPr>
      <w:r>
        <w:rPr>
          <w:rFonts w:ascii="Cambria" w:hAnsi="Cambria" w:cs="Arial"/>
          <w:b/>
          <w:color w:val="000000" w:themeColor="text1"/>
          <w:sz w:val="22"/>
          <w:szCs w:val="22"/>
        </w:rPr>
        <w:t xml:space="preserve">Katarzyna </w:t>
      </w:r>
      <w:proofErr w:type="spellStart"/>
      <w:r>
        <w:rPr>
          <w:rFonts w:ascii="Cambria" w:hAnsi="Cambria" w:cs="Arial"/>
          <w:b/>
          <w:color w:val="000000" w:themeColor="text1"/>
          <w:sz w:val="22"/>
          <w:szCs w:val="22"/>
        </w:rPr>
        <w:t>Doleszczak</w:t>
      </w:r>
      <w:proofErr w:type="spellEnd"/>
      <w:r>
        <w:rPr>
          <w:rFonts w:ascii="Cambria" w:hAnsi="Cambria" w:cs="Arial"/>
          <w:b/>
          <w:color w:val="000000" w:themeColor="text1"/>
          <w:sz w:val="22"/>
          <w:szCs w:val="22"/>
        </w:rPr>
        <w:t xml:space="preserve">-Jakubiec tel.: </w:t>
      </w:r>
      <w:r>
        <w:rPr>
          <w:rFonts w:ascii="Cambria" w:hAnsi="Cambria" w:cs="Arial"/>
          <w:color w:val="000000" w:themeColor="text1"/>
          <w:sz w:val="22"/>
          <w:szCs w:val="22"/>
        </w:rPr>
        <w:t>33 828 01 90</w:t>
      </w:r>
      <w:r w:rsidR="00205734">
        <w:rPr>
          <w:rFonts w:ascii="Cambria" w:hAnsi="Cambria" w:cs="Arial"/>
          <w:b/>
          <w:color w:val="000000" w:themeColor="text1"/>
          <w:sz w:val="22"/>
          <w:szCs w:val="22"/>
        </w:rPr>
        <w:t xml:space="preserve">, </w:t>
      </w:r>
    </w:p>
    <w:p w14:paraId="25CF0B2C" w14:textId="42524D42" w:rsidR="00205734" w:rsidRDefault="00205734" w:rsidP="000E578F">
      <w:pPr>
        <w:spacing w:line="360" w:lineRule="auto"/>
        <w:ind w:left="709"/>
      </w:pPr>
      <w:r>
        <w:rPr>
          <w:rFonts w:ascii="Cambria" w:hAnsi="Cambria" w:cs="Arial"/>
          <w:b/>
          <w:color w:val="000000" w:themeColor="text1"/>
          <w:sz w:val="22"/>
          <w:szCs w:val="22"/>
        </w:rPr>
        <w:t xml:space="preserve">Patrycja </w:t>
      </w:r>
      <w:proofErr w:type="spellStart"/>
      <w:r>
        <w:rPr>
          <w:rFonts w:ascii="Cambria" w:hAnsi="Cambria" w:cs="Arial"/>
          <w:b/>
          <w:color w:val="000000" w:themeColor="text1"/>
          <w:sz w:val="22"/>
          <w:szCs w:val="22"/>
        </w:rPr>
        <w:t>Barszczak</w:t>
      </w:r>
      <w:proofErr w:type="spellEnd"/>
      <w:r>
        <w:rPr>
          <w:rFonts w:ascii="Cambria" w:hAnsi="Cambria" w:cs="Arial"/>
          <w:b/>
          <w:color w:val="000000" w:themeColor="text1"/>
          <w:sz w:val="22"/>
          <w:szCs w:val="22"/>
        </w:rPr>
        <w:t xml:space="preserve"> tel. </w:t>
      </w:r>
      <w:r w:rsidRPr="00205734">
        <w:rPr>
          <w:rFonts w:ascii="Cambria" w:hAnsi="Cambria" w:cs="Arial"/>
          <w:sz w:val="22"/>
          <w:szCs w:val="22"/>
        </w:rPr>
        <w:t>33</w:t>
      </w:r>
      <w:r>
        <w:rPr>
          <w:rFonts w:ascii="Cambria" w:hAnsi="Cambria" w:cs="Arial"/>
          <w:sz w:val="22"/>
          <w:szCs w:val="22"/>
        </w:rPr>
        <w:t> </w:t>
      </w:r>
      <w:r w:rsidRPr="00205734">
        <w:rPr>
          <w:rFonts w:ascii="Cambria" w:hAnsi="Cambria" w:cs="Arial"/>
          <w:sz w:val="22"/>
          <w:szCs w:val="22"/>
        </w:rPr>
        <w:t>828</w:t>
      </w:r>
      <w:r>
        <w:rPr>
          <w:rFonts w:ascii="Cambria" w:hAnsi="Cambria" w:cs="Arial"/>
          <w:sz w:val="22"/>
          <w:szCs w:val="22"/>
        </w:rPr>
        <w:t xml:space="preserve"> </w:t>
      </w:r>
      <w:r w:rsidRPr="00205734">
        <w:rPr>
          <w:rFonts w:ascii="Cambria" w:hAnsi="Cambria" w:cs="Arial"/>
          <w:sz w:val="22"/>
          <w:szCs w:val="22"/>
        </w:rPr>
        <w:t>01</w:t>
      </w:r>
      <w:r>
        <w:rPr>
          <w:rFonts w:ascii="Cambria" w:hAnsi="Cambria" w:cs="Arial"/>
          <w:sz w:val="22"/>
          <w:szCs w:val="22"/>
        </w:rPr>
        <w:t xml:space="preserve"> </w:t>
      </w:r>
      <w:r w:rsidRPr="00205734">
        <w:rPr>
          <w:rFonts w:ascii="Cambria" w:hAnsi="Cambria" w:cs="Arial"/>
          <w:sz w:val="22"/>
          <w:szCs w:val="22"/>
        </w:rPr>
        <w:t>71</w:t>
      </w:r>
      <w:r>
        <w:rPr>
          <w:rFonts w:ascii="Cambria" w:hAnsi="Cambria" w:cs="Arial"/>
          <w:sz w:val="22"/>
          <w:szCs w:val="22"/>
        </w:rPr>
        <w:t>.</w:t>
      </w:r>
    </w:p>
    <w:p w14:paraId="21E41D94" w14:textId="12EC6357" w:rsidR="00EB7879" w:rsidRPr="007A2987" w:rsidRDefault="00EB7879" w:rsidP="000E578F">
      <w:pPr>
        <w:pStyle w:val="Tekstpodstawowy"/>
        <w:spacing w:line="360" w:lineRule="auto"/>
        <w:ind w:right="28" w:firstLine="426"/>
        <w:rPr>
          <w:rFonts w:ascii="Cambria" w:hAnsi="Cambria" w:cs="Arial"/>
          <w:color w:val="000000" w:themeColor="text1"/>
          <w:sz w:val="22"/>
          <w:szCs w:val="22"/>
        </w:rPr>
      </w:pPr>
    </w:p>
    <w:p w14:paraId="4FF8B82C" w14:textId="77777777" w:rsidR="00EB7879" w:rsidRPr="00B103E0" w:rsidRDefault="00EB7879" w:rsidP="000E578F">
      <w:pPr>
        <w:pStyle w:val="Nagwek2"/>
        <w:spacing w:line="360" w:lineRule="auto"/>
        <w:ind w:firstLine="0"/>
        <w:rPr>
          <w:rFonts w:ascii="Cambria" w:hAnsi="Cambria"/>
          <w:sz w:val="22"/>
          <w:szCs w:val="22"/>
        </w:rPr>
      </w:pPr>
      <w:r w:rsidRPr="00B103E0">
        <w:rPr>
          <w:rFonts w:ascii="Cambria" w:hAnsi="Cambria"/>
          <w:sz w:val="22"/>
          <w:szCs w:val="22"/>
        </w:rPr>
        <w:lastRenderedPageBreak/>
        <w:t>ROZDZIAŁ XXXI</w:t>
      </w:r>
    </w:p>
    <w:p w14:paraId="13BE5969" w14:textId="77777777" w:rsidR="00EB7879" w:rsidRPr="00B103E0" w:rsidRDefault="00EB7879" w:rsidP="000E578F">
      <w:pPr>
        <w:pStyle w:val="Nagwek2"/>
        <w:spacing w:line="360" w:lineRule="auto"/>
        <w:ind w:firstLine="0"/>
        <w:rPr>
          <w:rFonts w:ascii="Cambria" w:hAnsi="Cambria"/>
          <w:sz w:val="22"/>
          <w:szCs w:val="22"/>
        </w:rPr>
      </w:pPr>
      <w:r w:rsidRPr="00B103E0">
        <w:rPr>
          <w:rFonts w:ascii="Cambria" w:hAnsi="Cambria"/>
          <w:sz w:val="22"/>
          <w:szCs w:val="22"/>
        </w:rPr>
        <w:t>INFORMACJE DOTYCZĄCE ZABEZPIECZENIA NALEŻYTEGO WYKONANIA UMOWY</w:t>
      </w:r>
    </w:p>
    <w:p w14:paraId="1F6053CD" w14:textId="17B8F97E" w:rsidR="00EB7879" w:rsidRPr="00343366" w:rsidRDefault="00EB7879" w:rsidP="000E578F">
      <w:pPr>
        <w:pStyle w:val="Akapitzlist"/>
        <w:numPr>
          <w:ilvl w:val="2"/>
          <w:numId w:val="73"/>
        </w:numPr>
        <w:tabs>
          <w:tab w:val="clear" w:pos="2520"/>
        </w:tabs>
        <w:suppressAutoHyphens/>
        <w:autoSpaceDN w:val="0"/>
        <w:spacing w:before="120" w:line="360" w:lineRule="auto"/>
        <w:ind w:left="284" w:hanging="284"/>
        <w:jc w:val="both"/>
        <w:textAlignment w:val="baseline"/>
        <w:rPr>
          <w:rFonts w:ascii="Cambria" w:hAnsi="Cambria" w:cs="Arial"/>
          <w:kern w:val="3"/>
          <w:sz w:val="22"/>
          <w:szCs w:val="22"/>
          <w:lang w:eastAsia="zh-CN"/>
        </w:rPr>
      </w:pPr>
      <w:r w:rsidRPr="00343366">
        <w:rPr>
          <w:rFonts w:ascii="Cambria" w:hAnsi="Cambria" w:cs="Arial"/>
          <w:kern w:val="3"/>
          <w:sz w:val="22"/>
          <w:szCs w:val="22"/>
          <w:lang w:eastAsia="zh-CN"/>
        </w:rPr>
        <w:t xml:space="preserve">Wykonawca, którego oferta zostanie wybrana (uznana za najkorzystniejszą), zobowiązany jest przed zawarciem umowy w sprawie zamówienia publicznego, do wniesienia zabezpieczenia należytego wykonania umowy, </w:t>
      </w:r>
      <w:r w:rsidRPr="00343366">
        <w:rPr>
          <w:rFonts w:ascii="Cambria" w:hAnsi="Cambria" w:cs="Arial"/>
          <w:b/>
          <w:kern w:val="3"/>
          <w:sz w:val="22"/>
          <w:szCs w:val="22"/>
          <w:lang w:eastAsia="zh-CN"/>
        </w:rPr>
        <w:t>w wysokości 5% ceny</w:t>
      </w:r>
      <w:r w:rsidRPr="00343366">
        <w:rPr>
          <w:rFonts w:ascii="Cambria" w:hAnsi="Cambria" w:cs="Arial"/>
          <w:kern w:val="3"/>
          <w:sz w:val="22"/>
          <w:szCs w:val="22"/>
          <w:lang w:eastAsia="zh-CN"/>
        </w:rPr>
        <w:t xml:space="preserve"> </w:t>
      </w:r>
      <w:r w:rsidRPr="00343366">
        <w:rPr>
          <w:rFonts w:ascii="Cambria" w:hAnsi="Cambria" w:cs="Arial"/>
          <w:b/>
          <w:kern w:val="3"/>
          <w:sz w:val="22"/>
          <w:szCs w:val="22"/>
          <w:lang w:eastAsia="zh-CN"/>
        </w:rPr>
        <w:t>całkowitej podanej w ofercie.</w:t>
      </w:r>
    </w:p>
    <w:p w14:paraId="4D7BAEE5" w14:textId="77777777" w:rsidR="00EB7879" w:rsidRPr="00343366" w:rsidRDefault="00EB7879" w:rsidP="000E578F">
      <w:pPr>
        <w:pStyle w:val="Akapitzlist"/>
        <w:numPr>
          <w:ilvl w:val="2"/>
          <w:numId w:val="73"/>
        </w:numPr>
        <w:suppressAutoHyphens/>
        <w:autoSpaceDN w:val="0"/>
        <w:spacing w:line="360" w:lineRule="auto"/>
        <w:ind w:left="284" w:hanging="284"/>
        <w:jc w:val="both"/>
        <w:textAlignment w:val="baseline"/>
        <w:rPr>
          <w:rFonts w:ascii="Cambria" w:hAnsi="Cambria" w:cs="Arial"/>
          <w:kern w:val="3"/>
          <w:sz w:val="22"/>
          <w:szCs w:val="22"/>
          <w:lang w:eastAsia="zh-CN"/>
        </w:rPr>
      </w:pPr>
      <w:r w:rsidRPr="00343366">
        <w:rPr>
          <w:rFonts w:ascii="Cambria" w:hAnsi="Cambria" w:cs="Arial"/>
          <w:kern w:val="3"/>
          <w:sz w:val="22"/>
          <w:szCs w:val="22"/>
          <w:lang w:eastAsia="zh-CN"/>
        </w:rPr>
        <w:t>Zabezpieczenie służy pokryciu roszczeń z tytułu niewykonania lub nienależytego wykonania umowy.</w:t>
      </w:r>
    </w:p>
    <w:p w14:paraId="1CF175B7" w14:textId="77777777" w:rsidR="00EB7879" w:rsidRPr="00343366" w:rsidRDefault="00EB7879" w:rsidP="000E578F">
      <w:pPr>
        <w:pStyle w:val="Akapitzlist"/>
        <w:numPr>
          <w:ilvl w:val="2"/>
          <w:numId w:val="73"/>
        </w:numPr>
        <w:suppressAutoHyphens/>
        <w:autoSpaceDN w:val="0"/>
        <w:spacing w:line="360" w:lineRule="auto"/>
        <w:ind w:left="284" w:hanging="284"/>
        <w:jc w:val="both"/>
        <w:textAlignment w:val="baseline"/>
        <w:rPr>
          <w:rFonts w:ascii="Cambria" w:hAnsi="Cambria" w:cs="Arial"/>
          <w:kern w:val="3"/>
          <w:sz w:val="22"/>
          <w:szCs w:val="22"/>
          <w:lang w:eastAsia="zh-CN"/>
        </w:rPr>
      </w:pPr>
      <w:r w:rsidRPr="00343366">
        <w:rPr>
          <w:rFonts w:ascii="Cambria" w:hAnsi="Cambria" w:cs="Arial"/>
          <w:kern w:val="3"/>
          <w:sz w:val="22"/>
          <w:szCs w:val="22"/>
          <w:lang w:eastAsia="zh-CN"/>
        </w:rPr>
        <w:t>Zabezpieczenie może być wnoszone, według wyboru Wykonawcy, w jednej lub kilku następujących formach:</w:t>
      </w:r>
    </w:p>
    <w:p w14:paraId="763D9DE2" w14:textId="77777777" w:rsidR="00EB7879" w:rsidRPr="00343366" w:rsidRDefault="00EB7879" w:rsidP="000E578F">
      <w:pPr>
        <w:pStyle w:val="Akapitzlist"/>
        <w:numPr>
          <w:ilvl w:val="0"/>
          <w:numId w:val="72"/>
        </w:numPr>
        <w:suppressAutoHyphens/>
        <w:autoSpaceDN w:val="0"/>
        <w:spacing w:line="360" w:lineRule="auto"/>
        <w:ind w:left="567" w:hanging="284"/>
        <w:jc w:val="both"/>
        <w:textAlignment w:val="baseline"/>
        <w:rPr>
          <w:rFonts w:ascii="Cambria" w:hAnsi="Cambria" w:cs="Arial"/>
          <w:kern w:val="3"/>
          <w:sz w:val="22"/>
          <w:szCs w:val="22"/>
          <w:lang w:eastAsia="zh-CN"/>
        </w:rPr>
      </w:pPr>
      <w:r w:rsidRPr="00343366">
        <w:rPr>
          <w:rFonts w:ascii="Cambria" w:hAnsi="Cambria" w:cs="Arial"/>
          <w:kern w:val="3"/>
          <w:sz w:val="22"/>
          <w:szCs w:val="22"/>
          <w:lang w:eastAsia="zh-CN"/>
        </w:rPr>
        <w:t>pieniądzu;</w:t>
      </w:r>
    </w:p>
    <w:p w14:paraId="34DECDFB" w14:textId="77777777" w:rsidR="00EB7879" w:rsidRPr="00343366" w:rsidRDefault="00EB7879" w:rsidP="000E578F">
      <w:pPr>
        <w:pStyle w:val="Akapitzlist"/>
        <w:numPr>
          <w:ilvl w:val="0"/>
          <w:numId w:val="72"/>
        </w:numPr>
        <w:suppressAutoHyphens/>
        <w:autoSpaceDN w:val="0"/>
        <w:spacing w:line="360" w:lineRule="auto"/>
        <w:ind w:left="567" w:hanging="284"/>
        <w:jc w:val="both"/>
        <w:textAlignment w:val="baseline"/>
        <w:rPr>
          <w:rFonts w:ascii="Cambria" w:hAnsi="Cambria" w:cs="Arial"/>
          <w:kern w:val="3"/>
          <w:sz w:val="22"/>
          <w:szCs w:val="22"/>
          <w:lang w:eastAsia="zh-CN"/>
        </w:rPr>
      </w:pPr>
      <w:r w:rsidRPr="00343366">
        <w:rPr>
          <w:rFonts w:ascii="Cambria" w:hAnsi="Cambria" w:cs="Arial"/>
          <w:kern w:val="3"/>
          <w:sz w:val="22"/>
          <w:szCs w:val="22"/>
          <w:lang w:eastAsia="zh-CN"/>
        </w:rPr>
        <w:t>poręczeniach bankowych lub poręczeniach spółdzielczej kasy oszczędnościowo-kredytowej, z tym że zobowiązanie kasy jest zawsze zobowiązaniem pieniężnym;</w:t>
      </w:r>
    </w:p>
    <w:p w14:paraId="6290D8CB" w14:textId="77777777" w:rsidR="00EB7879" w:rsidRPr="00343366" w:rsidRDefault="00EB7879" w:rsidP="000E578F">
      <w:pPr>
        <w:pStyle w:val="Akapitzlist"/>
        <w:numPr>
          <w:ilvl w:val="0"/>
          <w:numId w:val="72"/>
        </w:numPr>
        <w:suppressAutoHyphens/>
        <w:autoSpaceDN w:val="0"/>
        <w:spacing w:line="360" w:lineRule="auto"/>
        <w:ind w:left="567" w:hanging="284"/>
        <w:jc w:val="both"/>
        <w:textAlignment w:val="baseline"/>
        <w:rPr>
          <w:rFonts w:ascii="Cambria" w:hAnsi="Cambria" w:cs="Arial"/>
          <w:kern w:val="3"/>
          <w:sz w:val="22"/>
          <w:szCs w:val="22"/>
          <w:lang w:eastAsia="zh-CN"/>
        </w:rPr>
      </w:pPr>
      <w:r w:rsidRPr="00343366">
        <w:rPr>
          <w:rFonts w:ascii="Cambria" w:hAnsi="Cambria" w:cs="Arial"/>
          <w:kern w:val="3"/>
          <w:sz w:val="22"/>
          <w:szCs w:val="22"/>
          <w:lang w:eastAsia="zh-CN"/>
        </w:rPr>
        <w:t>gwarancjach bankowych;</w:t>
      </w:r>
    </w:p>
    <w:p w14:paraId="69D9CFF1" w14:textId="77777777" w:rsidR="00EB7879" w:rsidRPr="00343366" w:rsidRDefault="00EB7879" w:rsidP="000E578F">
      <w:pPr>
        <w:pStyle w:val="Akapitzlist"/>
        <w:numPr>
          <w:ilvl w:val="0"/>
          <w:numId w:val="72"/>
        </w:numPr>
        <w:suppressAutoHyphens/>
        <w:autoSpaceDN w:val="0"/>
        <w:spacing w:line="360" w:lineRule="auto"/>
        <w:ind w:left="567" w:hanging="284"/>
        <w:jc w:val="both"/>
        <w:textAlignment w:val="baseline"/>
        <w:rPr>
          <w:rFonts w:ascii="Cambria" w:hAnsi="Cambria" w:cs="Arial"/>
          <w:kern w:val="3"/>
          <w:sz w:val="22"/>
          <w:szCs w:val="22"/>
          <w:lang w:eastAsia="zh-CN"/>
        </w:rPr>
      </w:pPr>
      <w:r w:rsidRPr="00343366">
        <w:rPr>
          <w:rFonts w:ascii="Cambria" w:hAnsi="Cambria" w:cs="Arial"/>
          <w:kern w:val="3"/>
          <w:sz w:val="22"/>
          <w:szCs w:val="22"/>
          <w:lang w:eastAsia="zh-CN"/>
        </w:rPr>
        <w:t>gwarancjach ubezpieczeniowych;</w:t>
      </w:r>
    </w:p>
    <w:p w14:paraId="640B357A" w14:textId="77777777" w:rsidR="00EB7879" w:rsidRPr="00343366" w:rsidRDefault="00EB7879" w:rsidP="000E578F">
      <w:pPr>
        <w:pStyle w:val="Akapitzlist"/>
        <w:numPr>
          <w:ilvl w:val="0"/>
          <w:numId w:val="72"/>
        </w:numPr>
        <w:suppressAutoHyphens/>
        <w:autoSpaceDN w:val="0"/>
        <w:spacing w:line="360" w:lineRule="auto"/>
        <w:ind w:left="567" w:hanging="284"/>
        <w:jc w:val="both"/>
        <w:textAlignment w:val="baseline"/>
        <w:rPr>
          <w:rFonts w:ascii="Cambria" w:hAnsi="Cambria" w:cs="Arial"/>
          <w:kern w:val="3"/>
          <w:sz w:val="22"/>
          <w:szCs w:val="22"/>
          <w:lang w:eastAsia="zh-CN"/>
        </w:rPr>
      </w:pPr>
      <w:r w:rsidRPr="00343366">
        <w:rPr>
          <w:rFonts w:ascii="Cambria" w:hAnsi="Cambria" w:cs="Arial"/>
          <w:kern w:val="3"/>
          <w:sz w:val="22"/>
          <w:szCs w:val="22"/>
          <w:lang w:eastAsia="zh-CN"/>
        </w:rPr>
        <w:t>poręczeniach udzielanych przez podmioty, o których mowa w art. 6b ust. 5 pkt 2 ustawy z dnia 9 listopada 2000r. o utworzeniu Polskiej Agencji Rozwoju Przedsiębiorczości.</w:t>
      </w:r>
    </w:p>
    <w:p w14:paraId="1D0F7CDD" w14:textId="77777777" w:rsidR="00EB7879" w:rsidRPr="00343366" w:rsidRDefault="00EB7879" w:rsidP="000E578F">
      <w:pPr>
        <w:pStyle w:val="Akapitzlist"/>
        <w:numPr>
          <w:ilvl w:val="2"/>
          <w:numId w:val="73"/>
        </w:numPr>
        <w:suppressAutoHyphens/>
        <w:autoSpaceDN w:val="0"/>
        <w:spacing w:before="60" w:line="360" w:lineRule="auto"/>
        <w:ind w:left="284" w:hanging="284"/>
        <w:jc w:val="both"/>
        <w:textAlignment w:val="baseline"/>
        <w:rPr>
          <w:rFonts w:ascii="Cambria" w:hAnsi="Cambria" w:cs="Arial"/>
          <w:kern w:val="3"/>
          <w:sz w:val="22"/>
          <w:szCs w:val="22"/>
          <w:lang w:eastAsia="zh-CN"/>
        </w:rPr>
      </w:pPr>
      <w:r w:rsidRPr="00343366">
        <w:rPr>
          <w:rFonts w:ascii="Cambria" w:hAnsi="Cambria" w:cs="Arial"/>
          <w:kern w:val="3"/>
          <w:sz w:val="22"/>
          <w:szCs w:val="22"/>
          <w:lang w:eastAsia="zh-CN"/>
        </w:rPr>
        <w:t>Zamawiający nie wyraża zgody na wniesienie zabezpieczenia w formach, o których mowa w art. 450 ust. 2 ustawy.</w:t>
      </w:r>
    </w:p>
    <w:p w14:paraId="7635E134" w14:textId="77777777" w:rsidR="00EB7879" w:rsidRPr="00343366" w:rsidRDefault="00EB7879" w:rsidP="000E578F">
      <w:pPr>
        <w:pStyle w:val="Akapitzlist"/>
        <w:numPr>
          <w:ilvl w:val="2"/>
          <w:numId w:val="73"/>
        </w:numPr>
        <w:suppressAutoHyphens/>
        <w:autoSpaceDN w:val="0"/>
        <w:spacing w:before="60" w:line="360" w:lineRule="auto"/>
        <w:ind w:left="284" w:hanging="284"/>
        <w:jc w:val="both"/>
        <w:textAlignment w:val="baseline"/>
        <w:rPr>
          <w:rFonts w:ascii="Cambria" w:hAnsi="Cambria" w:cs="Arial"/>
          <w:kern w:val="3"/>
          <w:sz w:val="22"/>
          <w:szCs w:val="22"/>
          <w:lang w:eastAsia="zh-CN"/>
        </w:rPr>
      </w:pPr>
      <w:r w:rsidRPr="00343366">
        <w:rPr>
          <w:rFonts w:ascii="Cambria" w:hAnsi="Cambria" w:cs="Arial"/>
          <w:kern w:val="3"/>
          <w:sz w:val="22"/>
          <w:szCs w:val="22"/>
          <w:lang w:eastAsia="zh-CN"/>
        </w:rPr>
        <w:t xml:space="preserve">W przypadku zabezpieczenia należytego wykonania umowy wnoszonego w pieniądzu, należy je wpłacić przelewem na konto: </w:t>
      </w:r>
    </w:p>
    <w:p w14:paraId="0C0D8D91" w14:textId="77777777" w:rsidR="00EB7879" w:rsidRPr="00343366" w:rsidRDefault="00EB7879" w:rsidP="000E578F">
      <w:pPr>
        <w:pStyle w:val="Tekstpodstawowy"/>
        <w:spacing w:before="60" w:line="360" w:lineRule="auto"/>
        <w:ind w:left="284"/>
        <w:rPr>
          <w:rFonts w:ascii="Cambria" w:hAnsi="Cambria" w:cs="Tahoma"/>
        </w:rPr>
      </w:pPr>
      <w:r w:rsidRPr="00343366">
        <w:rPr>
          <w:rFonts w:ascii="Cambria" w:hAnsi="Cambria" w:cs="Tahoma"/>
        </w:rPr>
        <w:t xml:space="preserve">Bank Spółdzielczy w Skoczowie nr </w:t>
      </w:r>
      <w:r w:rsidRPr="00343366">
        <w:rPr>
          <w:rFonts w:ascii="Cambria" w:hAnsi="Cambria" w:cs="Tahoma"/>
          <w:b/>
          <w:bCs/>
        </w:rPr>
        <w:t>08 8126 0007 0000 2381 2000 0050</w:t>
      </w:r>
      <w:r w:rsidRPr="00343366">
        <w:rPr>
          <w:rFonts w:ascii="Cambria" w:hAnsi="Cambria" w:cs="Tahoma"/>
        </w:rPr>
        <w:t xml:space="preserve"> </w:t>
      </w:r>
    </w:p>
    <w:p w14:paraId="7EFCA8F2" w14:textId="257B8EBD" w:rsidR="00EB7879" w:rsidRDefault="00EB7879" w:rsidP="000E578F">
      <w:pPr>
        <w:pStyle w:val="Akapitzlist"/>
        <w:numPr>
          <w:ilvl w:val="2"/>
          <w:numId w:val="73"/>
        </w:numPr>
        <w:suppressAutoHyphens/>
        <w:autoSpaceDN w:val="0"/>
        <w:spacing w:before="60" w:line="360" w:lineRule="auto"/>
        <w:ind w:left="284" w:hanging="284"/>
        <w:jc w:val="both"/>
        <w:textAlignment w:val="baseline"/>
        <w:rPr>
          <w:rFonts w:ascii="Cambria" w:hAnsi="Cambria" w:cs="Arial"/>
          <w:kern w:val="3"/>
          <w:sz w:val="22"/>
          <w:szCs w:val="22"/>
          <w:lang w:eastAsia="zh-CN"/>
        </w:rPr>
      </w:pPr>
      <w:r w:rsidRPr="00343366">
        <w:rPr>
          <w:rFonts w:ascii="Cambria" w:hAnsi="Cambria" w:cs="Arial"/>
          <w:kern w:val="3"/>
          <w:sz w:val="22"/>
          <w:szCs w:val="22"/>
          <w:lang w:eastAsia="zh-CN"/>
        </w:rPr>
        <w:t xml:space="preserve">Zamawiający zwróci zabezpieczenie należytego wykonania umowy w terminie i na warunkach określonych w ustawie </w:t>
      </w:r>
      <w:bookmarkStart w:id="7" w:name="_Hlk60686224"/>
      <w:r w:rsidRPr="00343366">
        <w:rPr>
          <w:rFonts w:ascii="Cambria" w:hAnsi="Cambria" w:cs="Arial"/>
          <w:kern w:val="3"/>
          <w:sz w:val="22"/>
          <w:szCs w:val="22"/>
          <w:lang w:eastAsia="zh-CN"/>
        </w:rPr>
        <w:t xml:space="preserve">oraz w projektowanych postanowieniach umowy w </w:t>
      </w:r>
      <w:r w:rsidRPr="00287A0C">
        <w:rPr>
          <w:rFonts w:ascii="Cambria" w:hAnsi="Cambria" w:cs="Arial"/>
          <w:kern w:val="3"/>
          <w:sz w:val="22"/>
          <w:szCs w:val="22"/>
          <w:lang w:eastAsia="zh-CN"/>
        </w:rPr>
        <w:t>sprawie zamówienia, które zostaną w</w:t>
      </w:r>
      <w:r w:rsidR="00851D8E">
        <w:rPr>
          <w:rFonts w:ascii="Cambria" w:hAnsi="Cambria" w:cs="Arial"/>
          <w:kern w:val="3"/>
          <w:sz w:val="22"/>
          <w:szCs w:val="22"/>
          <w:lang w:eastAsia="zh-CN"/>
        </w:rPr>
        <w:t>prowadzone do treści tej umowy (</w:t>
      </w:r>
      <w:r w:rsidRPr="00287A0C">
        <w:rPr>
          <w:rFonts w:ascii="Cambria" w:hAnsi="Cambria" w:cs="Arial"/>
          <w:kern w:val="3"/>
          <w:sz w:val="22"/>
          <w:szCs w:val="22"/>
          <w:lang w:eastAsia="zh-CN"/>
        </w:rPr>
        <w:t xml:space="preserve">załącznik nr </w:t>
      </w:r>
      <w:r w:rsidR="00CC7309" w:rsidRPr="00287A0C">
        <w:rPr>
          <w:rFonts w:ascii="Cambria" w:hAnsi="Cambria" w:cs="Arial"/>
          <w:kern w:val="3"/>
          <w:sz w:val="22"/>
          <w:szCs w:val="22"/>
          <w:lang w:eastAsia="zh-CN"/>
        </w:rPr>
        <w:t>4</w:t>
      </w:r>
      <w:r w:rsidRPr="00287A0C">
        <w:rPr>
          <w:rFonts w:ascii="Cambria" w:hAnsi="Cambria" w:cs="Arial"/>
          <w:kern w:val="3"/>
          <w:sz w:val="22"/>
          <w:szCs w:val="22"/>
          <w:lang w:eastAsia="zh-CN"/>
        </w:rPr>
        <w:t xml:space="preserve"> SWZ).</w:t>
      </w:r>
      <w:bookmarkEnd w:id="7"/>
    </w:p>
    <w:p w14:paraId="101FBBFC" w14:textId="77777777" w:rsidR="00851D8E" w:rsidRPr="00287A0C" w:rsidRDefault="00851D8E" w:rsidP="000E578F">
      <w:pPr>
        <w:pStyle w:val="Akapitzlist"/>
        <w:suppressAutoHyphens/>
        <w:autoSpaceDN w:val="0"/>
        <w:spacing w:before="60" w:line="360" w:lineRule="auto"/>
        <w:ind w:left="284"/>
        <w:jc w:val="both"/>
        <w:textAlignment w:val="baseline"/>
        <w:rPr>
          <w:rFonts w:ascii="Cambria" w:hAnsi="Cambria" w:cs="Arial"/>
          <w:kern w:val="3"/>
          <w:sz w:val="22"/>
          <w:szCs w:val="22"/>
          <w:lang w:eastAsia="zh-CN"/>
        </w:rPr>
      </w:pPr>
    </w:p>
    <w:p w14:paraId="5B70FCC8" w14:textId="1FFFC17D" w:rsidR="00981A65" w:rsidRPr="00287A0C" w:rsidRDefault="00981A65" w:rsidP="000E578F">
      <w:pPr>
        <w:pStyle w:val="Nagwek2"/>
        <w:spacing w:line="360" w:lineRule="auto"/>
        <w:ind w:firstLine="0"/>
        <w:rPr>
          <w:rFonts w:ascii="Cambria" w:hAnsi="Cambria"/>
          <w:sz w:val="22"/>
          <w:szCs w:val="22"/>
        </w:rPr>
      </w:pPr>
      <w:r w:rsidRPr="00287A0C">
        <w:rPr>
          <w:rFonts w:ascii="Cambria" w:hAnsi="Cambria"/>
          <w:sz w:val="22"/>
          <w:szCs w:val="22"/>
        </w:rPr>
        <w:t>ROZDZIAŁ XXXII</w:t>
      </w:r>
    </w:p>
    <w:p w14:paraId="31AEA18B" w14:textId="4995879E" w:rsidR="00981A65" w:rsidRPr="00287A0C" w:rsidRDefault="00981A65" w:rsidP="000E578F">
      <w:pPr>
        <w:pStyle w:val="Nagwek2"/>
        <w:spacing w:line="360" w:lineRule="auto"/>
        <w:ind w:firstLine="0"/>
        <w:rPr>
          <w:rFonts w:ascii="Cambria" w:hAnsi="Cambria"/>
          <w:sz w:val="22"/>
          <w:szCs w:val="22"/>
        </w:rPr>
      </w:pPr>
      <w:r w:rsidRPr="00287A0C">
        <w:rPr>
          <w:rFonts w:ascii="Cambria" w:hAnsi="Cambria"/>
          <w:sz w:val="22"/>
          <w:szCs w:val="22"/>
        </w:rPr>
        <w:t>ZALICZKA NA POCZET WYKONANIA ZAMÓWIENIA</w:t>
      </w:r>
    </w:p>
    <w:p w14:paraId="08809E4E" w14:textId="78BBB218" w:rsidR="00981A65" w:rsidRPr="00287A0C" w:rsidRDefault="00981A65" w:rsidP="000E578F">
      <w:pPr>
        <w:spacing w:line="360" w:lineRule="auto"/>
        <w:ind w:left="8789"/>
        <w:jc w:val="both"/>
      </w:pPr>
    </w:p>
    <w:p w14:paraId="435096D4" w14:textId="05896BE1" w:rsidR="00BF0AF0" w:rsidRDefault="00F9186F" w:rsidP="000E578F">
      <w:pPr>
        <w:spacing w:line="360" w:lineRule="auto"/>
        <w:jc w:val="both"/>
        <w:rPr>
          <w:rFonts w:ascii="Cambria" w:hAnsi="Cambria" w:cs="Arial"/>
          <w:sz w:val="22"/>
          <w:szCs w:val="22"/>
        </w:rPr>
      </w:pPr>
      <w:r w:rsidRPr="00884FF2">
        <w:rPr>
          <w:rFonts w:ascii="Cambria" w:hAnsi="Cambria" w:cs="Arial"/>
          <w:sz w:val="22"/>
          <w:szCs w:val="22"/>
        </w:rPr>
        <w:t xml:space="preserve">Zamawiający </w:t>
      </w:r>
      <w:r w:rsidR="00884FF2" w:rsidRPr="00884FF2">
        <w:rPr>
          <w:rFonts w:ascii="Cambria" w:hAnsi="Cambria" w:cs="Arial"/>
          <w:sz w:val="22"/>
          <w:szCs w:val="22"/>
        </w:rPr>
        <w:t>nie przewiduje</w:t>
      </w:r>
      <w:r w:rsidR="005758CE" w:rsidRPr="00884FF2">
        <w:rPr>
          <w:rFonts w:ascii="Cambria" w:hAnsi="Cambria" w:cs="Arial"/>
          <w:sz w:val="22"/>
          <w:szCs w:val="22"/>
        </w:rPr>
        <w:t xml:space="preserve"> </w:t>
      </w:r>
      <w:r w:rsidRPr="00884FF2">
        <w:rPr>
          <w:rFonts w:ascii="Cambria" w:hAnsi="Cambria" w:cs="Arial"/>
          <w:sz w:val="22"/>
          <w:szCs w:val="22"/>
        </w:rPr>
        <w:t>udzieleni</w:t>
      </w:r>
      <w:r w:rsidR="00EA7437" w:rsidRPr="00884FF2">
        <w:rPr>
          <w:rFonts w:ascii="Cambria" w:hAnsi="Cambria" w:cs="Arial"/>
          <w:sz w:val="22"/>
          <w:szCs w:val="22"/>
        </w:rPr>
        <w:t>a</w:t>
      </w:r>
      <w:r w:rsidRPr="00884FF2">
        <w:rPr>
          <w:rFonts w:ascii="Cambria" w:hAnsi="Cambria" w:cs="Arial"/>
          <w:sz w:val="22"/>
          <w:szCs w:val="22"/>
        </w:rPr>
        <w:t xml:space="preserve"> zalicz</w:t>
      </w:r>
      <w:r w:rsidR="00287A0C" w:rsidRPr="00884FF2">
        <w:rPr>
          <w:rFonts w:ascii="Cambria" w:hAnsi="Cambria" w:cs="Arial"/>
          <w:sz w:val="22"/>
          <w:szCs w:val="22"/>
        </w:rPr>
        <w:t>ki</w:t>
      </w:r>
      <w:r w:rsidRPr="00884FF2">
        <w:rPr>
          <w:rFonts w:ascii="Cambria" w:hAnsi="Cambria" w:cs="Arial"/>
          <w:sz w:val="22"/>
          <w:szCs w:val="22"/>
        </w:rPr>
        <w:t xml:space="preserve"> na poczet wykonania zamówienia</w:t>
      </w:r>
      <w:r w:rsidR="00884FF2" w:rsidRPr="00884FF2">
        <w:rPr>
          <w:rFonts w:ascii="Cambria" w:hAnsi="Cambria" w:cs="Arial"/>
          <w:sz w:val="22"/>
          <w:szCs w:val="22"/>
        </w:rPr>
        <w:t>.</w:t>
      </w:r>
    </w:p>
    <w:p w14:paraId="725D944A" w14:textId="77777777" w:rsidR="00727010" w:rsidRPr="00CE7F14" w:rsidRDefault="00727010" w:rsidP="000E578F">
      <w:pPr>
        <w:spacing w:line="360" w:lineRule="auto"/>
        <w:jc w:val="both"/>
        <w:rPr>
          <w:rFonts w:ascii="Cambria" w:hAnsi="Cambria" w:cs="Arial"/>
          <w:b/>
          <w:sz w:val="22"/>
          <w:szCs w:val="22"/>
          <w:u w:val="single"/>
        </w:rPr>
      </w:pPr>
    </w:p>
    <w:p w14:paraId="1C053BF9" w14:textId="189E7ABF"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lastRenderedPageBreak/>
        <w:t>ROZDZIAŁ XXXI</w:t>
      </w:r>
      <w:r w:rsidR="00981A65">
        <w:rPr>
          <w:rFonts w:ascii="Cambria" w:hAnsi="Cambria"/>
          <w:sz w:val="22"/>
          <w:szCs w:val="22"/>
        </w:rPr>
        <w:t>I</w:t>
      </w:r>
      <w:r w:rsidRPr="003D5400">
        <w:rPr>
          <w:rFonts w:ascii="Cambria" w:hAnsi="Cambria"/>
          <w:sz w:val="22"/>
          <w:szCs w:val="22"/>
        </w:rPr>
        <w:t>I</w:t>
      </w:r>
    </w:p>
    <w:p w14:paraId="0FDA7B2E"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POUCZENIE O ŚRODKACH OCHRONY PRAWNEJ PRZYSŁUGUJĄCYCH WYKONAWCY</w:t>
      </w:r>
    </w:p>
    <w:p w14:paraId="5CC5BD7F" w14:textId="77777777" w:rsidR="00EB7879" w:rsidRPr="003D5400" w:rsidRDefault="00EB7879" w:rsidP="000E578F">
      <w:pPr>
        <w:numPr>
          <w:ilvl w:val="0"/>
          <w:numId w:val="28"/>
        </w:numPr>
        <w:tabs>
          <w:tab w:val="num" w:pos="0"/>
        </w:tabs>
        <w:spacing w:before="120" w:line="360" w:lineRule="auto"/>
        <w:ind w:left="425" w:right="28" w:hanging="425"/>
        <w:jc w:val="both"/>
        <w:rPr>
          <w:rFonts w:ascii="Cambria" w:hAnsi="Cambria" w:cs="Arial"/>
          <w:b/>
          <w:sz w:val="22"/>
          <w:szCs w:val="22"/>
        </w:rPr>
      </w:pPr>
      <w:r w:rsidRPr="003D5400">
        <w:rPr>
          <w:rFonts w:ascii="Cambria" w:hAnsi="Cambria" w:cs="Arial"/>
          <w:sz w:val="22"/>
          <w:szCs w:val="22"/>
        </w:rPr>
        <w:t xml:space="preserve">Zasady, terminy oraz sposób korzystania ze środków ochrony prawnej szczegółowo regulują przepisy </w:t>
      </w:r>
      <w:r w:rsidRPr="003D5400">
        <w:rPr>
          <w:rFonts w:ascii="Cambria" w:hAnsi="Cambria" w:cs="Arial"/>
          <w:b/>
          <w:sz w:val="22"/>
          <w:szCs w:val="22"/>
        </w:rPr>
        <w:t>działu IX ustawy</w:t>
      </w:r>
      <w:r w:rsidRPr="003D5400">
        <w:rPr>
          <w:rFonts w:ascii="Cambria" w:hAnsi="Cambria" w:cs="Arial"/>
          <w:sz w:val="22"/>
          <w:szCs w:val="22"/>
        </w:rPr>
        <w:t xml:space="preserve"> – Środki ochrony prawnej (</w:t>
      </w:r>
      <w:r w:rsidRPr="003D5400">
        <w:rPr>
          <w:rFonts w:ascii="Cambria" w:hAnsi="Cambria" w:cs="Arial"/>
          <w:b/>
          <w:sz w:val="22"/>
          <w:szCs w:val="22"/>
        </w:rPr>
        <w:t>art. 505 – 590 ustawy</w:t>
      </w:r>
      <w:r w:rsidRPr="003D5400">
        <w:rPr>
          <w:rFonts w:ascii="Cambria" w:hAnsi="Cambria" w:cs="Arial"/>
          <w:sz w:val="22"/>
          <w:szCs w:val="22"/>
        </w:rPr>
        <w:t>)</w:t>
      </w:r>
      <w:r w:rsidRPr="003D5400">
        <w:rPr>
          <w:rFonts w:ascii="Cambria" w:hAnsi="Cambria" w:cs="Arial"/>
          <w:b/>
          <w:sz w:val="22"/>
          <w:szCs w:val="22"/>
        </w:rPr>
        <w:t>.</w:t>
      </w:r>
    </w:p>
    <w:p w14:paraId="0C66D769" w14:textId="77777777" w:rsidR="00EB7879" w:rsidRPr="003D5400" w:rsidRDefault="00EB7879" w:rsidP="000E578F">
      <w:pPr>
        <w:numPr>
          <w:ilvl w:val="0"/>
          <w:numId w:val="28"/>
        </w:numPr>
        <w:tabs>
          <w:tab w:val="num" w:pos="426"/>
          <w:tab w:val="left" w:pos="900"/>
        </w:tabs>
        <w:spacing w:before="120" w:line="360" w:lineRule="auto"/>
        <w:ind w:left="425" w:right="28" w:hanging="425"/>
        <w:jc w:val="both"/>
        <w:rPr>
          <w:rFonts w:ascii="Cambria" w:hAnsi="Cambria" w:cs="Arial"/>
          <w:sz w:val="22"/>
          <w:szCs w:val="22"/>
        </w:rPr>
      </w:pPr>
      <w:r w:rsidRPr="003D5400">
        <w:rPr>
          <w:rFonts w:ascii="Cambria" w:hAnsi="Cambria"/>
          <w:sz w:val="22"/>
          <w:szCs w:val="22"/>
        </w:rPr>
        <w:t>Środki ochrony prawnej przysługują Wykonawcy oraz innemu podmiotowi, jeżeli ma lub miał interes w uzyskaniu zamówienia oraz poniósł lub może ponieść szkodę w wyniku naruszenia przez zamawiającego przepisów ustawy</w:t>
      </w:r>
      <w:r w:rsidRPr="003D5400">
        <w:rPr>
          <w:rFonts w:ascii="Cambria" w:hAnsi="Cambria" w:cs="Arial"/>
          <w:sz w:val="22"/>
          <w:szCs w:val="22"/>
        </w:rPr>
        <w:t>.</w:t>
      </w:r>
    </w:p>
    <w:p w14:paraId="42A00293" w14:textId="77777777" w:rsidR="00EB7879" w:rsidRPr="003D5400" w:rsidRDefault="00EB7879" w:rsidP="000E578F">
      <w:pPr>
        <w:numPr>
          <w:ilvl w:val="0"/>
          <w:numId w:val="28"/>
        </w:numPr>
        <w:tabs>
          <w:tab w:val="left" w:pos="900"/>
        </w:tabs>
        <w:spacing w:before="120" w:line="360" w:lineRule="auto"/>
        <w:ind w:left="425" w:right="28" w:hanging="425"/>
        <w:jc w:val="both"/>
        <w:rPr>
          <w:rFonts w:ascii="Cambria" w:hAnsi="Cambria" w:cs="Arial"/>
          <w:sz w:val="22"/>
          <w:szCs w:val="22"/>
        </w:rPr>
      </w:pPr>
      <w:r w:rsidRPr="003D5400">
        <w:rPr>
          <w:rFonts w:ascii="Cambria" w:hAnsi="Cambria"/>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3D5400">
        <w:rPr>
          <w:rFonts w:ascii="Cambria" w:hAnsi="Cambria" w:cs="Arial"/>
          <w:sz w:val="22"/>
          <w:szCs w:val="22"/>
        </w:rPr>
        <w:t>.</w:t>
      </w:r>
    </w:p>
    <w:p w14:paraId="1568727F" w14:textId="77777777" w:rsidR="00EB7879" w:rsidRPr="003D5400" w:rsidRDefault="00EB7879" w:rsidP="000E578F">
      <w:pPr>
        <w:numPr>
          <w:ilvl w:val="0"/>
          <w:numId w:val="28"/>
        </w:numPr>
        <w:tabs>
          <w:tab w:val="num" w:pos="426"/>
          <w:tab w:val="left" w:pos="900"/>
        </w:tabs>
        <w:spacing w:before="120" w:line="360" w:lineRule="auto"/>
        <w:ind w:left="425" w:right="28" w:hanging="425"/>
        <w:jc w:val="both"/>
        <w:rPr>
          <w:rFonts w:ascii="Cambria" w:hAnsi="Cambria" w:cs="Arial"/>
          <w:sz w:val="22"/>
          <w:szCs w:val="22"/>
        </w:rPr>
      </w:pPr>
      <w:r w:rsidRPr="003D5400">
        <w:rPr>
          <w:rFonts w:ascii="Cambria" w:hAnsi="Cambria" w:cs="Arial"/>
          <w:sz w:val="22"/>
          <w:szCs w:val="22"/>
        </w:rPr>
        <w:t>Odwołanie przysługuje na:</w:t>
      </w:r>
    </w:p>
    <w:p w14:paraId="62FD37AB" w14:textId="77777777" w:rsidR="00EB7879" w:rsidRPr="003D5400" w:rsidRDefault="00EB7879" w:rsidP="000E578F">
      <w:pPr>
        <w:tabs>
          <w:tab w:val="left" w:pos="851"/>
        </w:tabs>
        <w:spacing w:line="360" w:lineRule="auto"/>
        <w:ind w:left="851" w:hanging="425"/>
        <w:jc w:val="both"/>
        <w:rPr>
          <w:rFonts w:ascii="Cambria" w:hAnsi="Cambria"/>
          <w:sz w:val="22"/>
          <w:szCs w:val="22"/>
        </w:rPr>
      </w:pPr>
      <w:r w:rsidRPr="003D5400">
        <w:rPr>
          <w:rFonts w:ascii="Cambria" w:hAnsi="Cambria"/>
          <w:sz w:val="22"/>
          <w:szCs w:val="22"/>
        </w:rPr>
        <w:t xml:space="preserve">1) </w:t>
      </w:r>
      <w:r w:rsidRPr="003D5400">
        <w:rPr>
          <w:rFonts w:ascii="Cambria" w:hAnsi="Cambria"/>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3D5400" w:rsidRDefault="00EB7879" w:rsidP="000E578F">
      <w:pPr>
        <w:spacing w:line="360" w:lineRule="auto"/>
        <w:ind w:left="851" w:hanging="425"/>
        <w:jc w:val="both"/>
        <w:rPr>
          <w:rFonts w:ascii="Cambria" w:hAnsi="Cambria"/>
          <w:sz w:val="22"/>
          <w:szCs w:val="22"/>
        </w:rPr>
      </w:pPr>
      <w:r w:rsidRPr="003D5400">
        <w:rPr>
          <w:rFonts w:ascii="Cambria" w:hAnsi="Cambria"/>
          <w:sz w:val="22"/>
          <w:szCs w:val="22"/>
        </w:rPr>
        <w:t xml:space="preserve">2) </w:t>
      </w:r>
      <w:r w:rsidRPr="003D5400">
        <w:rPr>
          <w:rFonts w:ascii="Cambria" w:hAnsi="Cambria"/>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3D5400" w:rsidRDefault="00EB7879" w:rsidP="000E578F">
      <w:pPr>
        <w:spacing w:line="360" w:lineRule="auto"/>
        <w:ind w:left="851" w:hanging="425"/>
        <w:jc w:val="both"/>
        <w:rPr>
          <w:rFonts w:ascii="Cambria" w:hAnsi="Cambria"/>
          <w:sz w:val="22"/>
          <w:szCs w:val="22"/>
        </w:rPr>
      </w:pPr>
      <w:r w:rsidRPr="003D5400">
        <w:rPr>
          <w:rFonts w:ascii="Cambria" w:hAnsi="Cambria"/>
          <w:sz w:val="22"/>
          <w:szCs w:val="22"/>
        </w:rPr>
        <w:t xml:space="preserve">3) </w:t>
      </w:r>
      <w:r w:rsidRPr="003D5400">
        <w:rPr>
          <w:rFonts w:ascii="Cambria" w:hAnsi="Cambria"/>
          <w:sz w:val="22"/>
          <w:szCs w:val="22"/>
        </w:rPr>
        <w:tab/>
        <w:t>zaniechanie przeprowadzenia postępowania o udzielenie zamówienia lub zorganizowania konkursu na podstawie ustawy, mimo że zamawiający był do tego obowiązany.</w:t>
      </w:r>
    </w:p>
    <w:p w14:paraId="42ACEECD" w14:textId="64B2B559" w:rsidR="00EB7879" w:rsidRPr="003D5400" w:rsidRDefault="00EB7879" w:rsidP="000E578F">
      <w:pPr>
        <w:numPr>
          <w:ilvl w:val="0"/>
          <w:numId w:val="28"/>
        </w:numPr>
        <w:tabs>
          <w:tab w:val="num" w:pos="426"/>
          <w:tab w:val="left" w:pos="900"/>
        </w:tabs>
        <w:spacing w:before="60" w:line="360" w:lineRule="auto"/>
        <w:ind w:left="425" w:right="28" w:hanging="425"/>
        <w:jc w:val="both"/>
        <w:rPr>
          <w:rFonts w:ascii="Cambria" w:hAnsi="Cambria" w:cs="Arial"/>
          <w:sz w:val="22"/>
          <w:szCs w:val="22"/>
        </w:rPr>
      </w:pPr>
      <w:r w:rsidRPr="003D5400">
        <w:rPr>
          <w:rFonts w:ascii="Cambria" w:hAnsi="Cambria" w:cs="Arial"/>
          <w:sz w:val="22"/>
          <w:szCs w:val="22"/>
        </w:rPr>
        <w:t xml:space="preserve">Odwołanie wnosi się do Prezesa </w:t>
      </w:r>
      <w:r w:rsidR="00175C7C">
        <w:rPr>
          <w:rFonts w:ascii="Cambria" w:hAnsi="Cambria" w:cs="Arial"/>
          <w:sz w:val="22"/>
          <w:szCs w:val="22"/>
        </w:rPr>
        <w:t xml:space="preserve">Krajowej </w:t>
      </w:r>
      <w:r w:rsidRPr="003D5400">
        <w:rPr>
          <w:rFonts w:ascii="Cambria" w:hAnsi="Cambria" w:cs="Arial"/>
          <w:sz w:val="22"/>
          <w:szCs w:val="22"/>
        </w:rPr>
        <w:t>Izby</w:t>
      </w:r>
      <w:r w:rsidR="00175C7C">
        <w:rPr>
          <w:rFonts w:ascii="Cambria" w:hAnsi="Cambria" w:cs="Arial"/>
          <w:sz w:val="22"/>
          <w:szCs w:val="22"/>
        </w:rPr>
        <w:t xml:space="preserve"> Odwoławczej</w:t>
      </w:r>
      <w:r w:rsidRPr="003D5400">
        <w:rPr>
          <w:rFonts w:ascii="Cambria" w:hAnsi="Cambria" w:cs="Arial"/>
          <w:sz w:val="22"/>
          <w:szCs w:val="22"/>
        </w:rPr>
        <w:t>.</w:t>
      </w:r>
    </w:p>
    <w:p w14:paraId="7F520FCE" w14:textId="77777777" w:rsidR="00EB7879" w:rsidRPr="003D5400" w:rsidRDefault="00EB7879" w:rsidP="000E578F">
      <w:pPr>
        <w:numPr>
          <w:ilvl w:val="0"/>
          <w:numId w:val="28"/>
        </w:numPr>
        <w:tabs>
          <w:tab w:val="num" w:pos="426"/>
          <w:tab w:val="left" w:pos="900"/>
        </w:tabs>
        <w:spacing w:before="60" w:line="360" w:lineRule="auto"/>
        <w:ind w:left="425" w:right="28" w:hanging="425"/>
        <w:jc w:val="both"/>
        <w:rPr>
          <w:rFonts w:ascii="Cambria" w:hAnsi="Cambria" w:cs="Arial"/>
          <w:sz w:val="22"/>
          <w:szCs w:val="22"/>
        </w:rPr>
      </w:pPr>
      <w:r w:rsidRPr="003D5400">
        <w:rPr>
          <w:rFonts w:ascii="Cambria" w:hAnsi="Cambria"/>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3D5400" w:rsidRDefault="00EB7879" w:rsidP="000E578F">
      <w:pPr>
        <w:numPr>
          <w:ilvl w:val="0"/>
          <w:numId w:val="28"/>
        </w:numPr>
        <w:tabs>
          <w:tab w:val="num" w:pos="426"/>
          <w:tab w:val="left" w:pos="900"/>
        </w:tabs>
        <w:spacing w:before="60" w:line="360" w:lineRule="auto"/>
        <w:ind w:left="425" w:right="28" w:hanging="425"/>
        <w:jc w:val="both"/>
        <w:rPr>
          <w:rFonts w:ascii="Cambria" w:hAnsi="Cambria" w:cs="Arial"/>
          <w:sz w:val="22"/>
          <w:szCs w:val="22"/>
        </w:rPr>
      </w:pPr>
      <w:r w:rsidRPr="003D5400">
        <w:rPr>
          <w:rFonts w:ascii="Cambria" w:hAnsi="Cambria"/>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3D5400" w:rsidRDefault="00EB7879" w:rsidP="000E578F">
      <w:pPr>
        <w:numPr>
          <w:ilvl w:val="0"/>
          <w:numId w:val="28"/>
        </w:numPr>
        <w:tabs>
          <w:tab w:val="num" w:pos="426"/>
          <w:tab w:val="left" w:pos="900"/>
        </w:tabs>
        <w:spacing w:before="60" w:line="360" w:lineRule="auto"/>
        <w:ind w:left="425" w:right="28" w:hanging="425"/>
        <w:jc w:val="both"/>
        <w:rPr>
          <w:rFonts w:ascii="Cambria" w:hAnsi="Cambria" w:cs="Arial"/>
          <w:sz w:val="22"/>
          <w:szCs w:val="22"/>
        </w:rPr>
      </w:pPr>
      <w:r w:rsidRPr="003D5400">
        <w:rPr>
          <w:rFonts w:ascii="Cambria" w:hAnsi="Cambria" w:cs="Arial"/>
          <w:sz w:val="22"/>
          <w:szCs w:val="22"/>
        </w:rPr>
        <w:t>Zgodnie z art. 515 ustawy, odwołanie wnosi się:</w:t>
      </w:r>
    </w:p>
    <w:p w14:paraId="2EE92032" w14:textId="77777777" w:rsidR="00EB7879" w:rsidRPr="003D5400" w:rsidRDefault="00EB7879" w:rsidP="000E578F">
      <w:pPr>
        <w:spacing w:before="60" w:line="360" w:lineRule="auto"/>
        <w:jc w:val="both"/>
        <w:rPr>
          <w:rFonts w:ascii="Cambria" w:hAnsi="Cambria"/>
          <w:sz w:val="22"/>
          <w:szCs w:val="22"/>
        </w:rPr>
      </w:pPr>
      <w:r w:rsidRPr="003D5400">
        <w:rPr>
          <w:rFonts w:ascii="Cambria" w:hAnsi="Cambria"/>
          <w:sz w:val="22"/>
          <w:szCs w:val="22"/>
        </w:rPr>
        <w:t>„1. Odwołanie wnosi się:</w:t>
      </w:r>
    </w:p>
    <w:p w14:paraId="4084FB26" w14:textId="77777777" w:rsidR="00EB7879" w:rsidRPr="003D5400" w:rsidRDefault="00EB7879" w:rsidP="000E578F">
      <w:pPr>
        <w:spacing w:line="360" w:lineRule="auto"/>
        <w:ind w:left="373"/>
        <w:jc w:val="both"/>
        <w:rPr>
          <w:rFonts w:ascii="Cambria" w:hAnsi="Cambria"/>
          <w:sz w:val="22"/>
          <w:szCs w:val="22"/>
        </w:rPr>
      </w:pPr>
      <w:r w:rsidRPr="003D5400">
        <w:rPr>
          <w:rFonts w:ascii="Cambria" w:hAnsi="Cambria"/>
          <w:sz w:val="22"/>
          <w:szCs w:val="22"/>
        </w:rPr>
        <w:lastRenderedPageBreak/>
        <w:t>1) w przypadku zamówień, których wartość jest równa albo przekracza progi unijne, w terminie:</w:t>
      </w:r>
    </w:p>
    <w:p w14:paraId="48A3CA9A" w14:textId="77777777" w:rsidR="00EB7879" w:rsidRPr="003D5400" w:rsidRDefault="00EB7879" w:rsidP="000E578F">
      <w:pPr>
        <w:spacing w:line="360" w:lineRule="auto"/>
        <w:ind w:left="746"/>
        <w:jc w:val="both"/>
        <w:rPr>
          <w:rFonts w:ascii="Cambria" w:hAnsi="Cambria"/>
          <w:sz w:val="22"/>
          <w:szCs w:val="22"/>
        </w:rPr>
      </w:pPr>
      <w:r w:rsidRPr="003D5400">
        <w:rPr>
          <w:rFonts w:ascii="Cambria" w:hAnsi="Cambria"/>
          <w:sz w:val="22"/>
          <w:szCs w:val="22"/>
        </w:rPr>
        <w:t>a) 10 dni od dnia przekazania informacji o czynności zamawiającego stanowiącej podstawę jego wniesienia, jeżeli informacja została przekazana przy użyciu środków komunikacji elektronicznej,</w:t>
      </w:r>
    </w:p>
    <w:p w14:paraId="4EA06211" w14:textId="77777777" w:rsidR="00EB7879" w:rsidRPr="003D5400" w:rsidRDefault="00EB7879" w:rsidP="000E578F">
      <w:pPr>
        <w:spacing w:line="360" w:lineRule="auto"/>
        <w:ind w:left="746"/>
        <w:jc w:val="both"/>
        <w:rPr>
          <w:rFonts w:ascii="Cambria" w:hAnsi="Cambria"/>
          <w:sz w:val="22"/>
          <w:szCs w:val="22"/>
        </w:rPr>
      </w:pPr>
      <w:r w:rsidRPr="003D5400">
        <w:rPr>
          <w:rFonts w:ascii="Cambria" w:hAnsi="Cambria"/>
          <w:sz w:val="22"/>
          <w:szCs w:val="22"/>
        </w:rPr>
        <w:t>b) 15 dni od dnia przekazania informacji o czynności zamawiającego stanowiącej podstawę jego wniesienia, jeżeli informacja została przekazana w sposób inny niż określony w lit. a;</w:t>
      </w:r>
    </w:p>
    <w:p w14:paraId="79DF0422" w14:textId="77777777" w:rsidR="00EB7879" w:rsidRPr="003D5400" w:rsidRDefault="00EB7879" w:rsidP="000E578F">
      <w:pPr>
        <w:spacing w:line="360" w:lineRule="auto"/>
        <w:ind w:left="373"/>
        <w:jc w:val="both"/>
        <w:rPr>
          <w:rFonts w:ascii="Cambria" w:hAnsi="Cambria"/>
          <w:sz w:val="22"/>
          <w:szCs w:val="22"/>
        </w:rPr>
      </w:pPr>
      <w:r w:rsidRPr="003D5400">
        <w:rPr>
          <w:rFonts w:ascii="Cambria" w:hAnsi="Cambria"/>
          <w:sz w:val="22"/>
          <w:szCs w:val="22"/>
        </w:rPr>
        <w:t>2) w przypadku zamówień, których wartość jest mniejsza niż progi unijne, w terminie:</w:t>
      </w:r>
    </w:p>
    <w:p w14:paraId="7BAE8402" w14:textId="77777777" w:rsidR="00EB7879" w:rsidRPr="003D5400" w:rsidRDefault="00EB7879" w:rsidP="000E578F">
      <w:pPr>
        <w:spacing w:line="360" w:lineRule="auto"/>
        <w:ind w:left="746"/>
        <w:jc w:val="both"/>
        <w:rPr>
          <w:rFonts w:ascii="Cambria" w:hAnsi="Cambria"/>
          <w:sz w:val="22"/>
          <w:szCs w:val="22"/>
        </w:rPr>
      </w:pPr>
      <w:r w:rsidRPr="003D5400">
        <w:rPr>
          <w:rFonts w:ascii="Cambria" w:hAnsi="Cambria"/>
          <w:sz w:val="22"/>
          <w:szCs w:val="22"/>
        </w:rPr>
        <w:t>a) 5 dni od dnia przekazania informacji o czynności zamawiającego stanowiącej podstawę jego wniesienia, jeżeli informacja została przekazana przy użyciu środków komunikacji elektronicznej,</w:t>
      </w:r>
    </w:p>
    <w:p w14:paraId="710B4413" w14:textId="77777777" w:rsidR="00EB7879" w:rsidRPr="003D5400" w:rsidRDefault="00EB7879" w:rsidP="000E578F">
      <w:pPr>
        <w:spacing w:line="360" w:lineRule="auto"/>
        <w:ind w:left="746"/>
        <w:jc w:val="both"/>
        <w:rPr>
          <w:rFonts w:ascii="Cambria" w:hAnsi="Cambria"/>
          <w:sz w:val="22"/>
          <w:szCs w:val="22"/>
        </w:rPr>
      </w:pPr>
      <w:r w:rsidRPr="003D5400">
        <w:rPr>
          <w:rFonts w:ascii="Cambria" w:hAnsi="Cambria"/>
          <w:sz w:val="22"/>
          <w:szCs w:val="22"/>
        </w:rPr>
        <w:t>b) 10 dni od dnia przekazania informacji o czynności zamawiającego stanowiącej podstawę jego wniesienia, jeżeli informacja została przekazana w sposób inny niż określony w lit. a.</w:t>
      </w:r>
    </w:p>
    <w:p w14:paraId="583F76C6" w14:textId="77777777" w:rsidR="00EB7879" w:rsidRPr="003D5400" w:rsidRDefault="00EB7879" w:rsidP="000E578F">
      <w:pPr>
        <w:spacing w:before="60" w:line="360" w:lineRule="auto"/>
        <w:ind w:left="284" w:hanging="284"/>
        <w:jc w:val="both"/>
        <w:rPr>
          <w:rFonts w:ascii="Cambria" w:hAnsi="Cambria"/>
          <w:sz w:val="22"/>
          <w:szCs w:val="22"/>
        </w:rPr>
      </w:pPr>
      <w:r w:rsidRPr="003D5400">
        <w:rPr>
          <w:rFonts w:ascii="Cambria" w:hAnsi="Cambria"/>
          <w:sz w:val="22"/>
          <w:szCs w:val="22"/>
        </w:rPr>
        <w:t>2. Odwołanie wobec treści ogłoszenia wszczynającego postępowanie o udzielenie zamówienia lub konkurs lub wobec treści dokumentów zamówienia wnosi się w terminie:</w:t>
      </w:r>
    </w:p>
    <w:p w14:paraId="15BC7D19" w14:textId="77777777" w:rsidR="00EB7879" w:rsidRPr="003D5400" w:rsidRDefault="00EB7879" w:rsidP="000E578F">
      <w:pPr>
        <w:spacing w:before="60" w:line="360" w:lineRule="auto"/>
        <w:ind w:left="373"/>
        <w:jc w:val="both"/>
        <w:rPr>
          <w:rFonts w:ascii="Cambria" w:hAnsi="Cambria"/>
          <w:sz w:val="22"/>
          <w:szCs w:val="22"/>
        </w:rPr>
      </w:pPr>
      <w:r w:rsidRPr="003D5400">
        <w:rPr>
          <w:rFonts w:ascii="Cambria" w:hAnsi="Cambria"/>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3D5400" w:rsidRDefault="00EB7879" w:rsidP="000E578F">
      <w:pPr>
        <w:spacing w:before="60" w:line="360" w:lineRule="auto"/>
        <w:ind w:left="373"/>
        <w:jc w:val="both"/>
        <w:rPr>
          <w:rFonts w:ascii="Cambria" w:hAnsi="Cambria"/>
          <w:sz w:val="22"/>
          <w:szCs w:val="22"/>
        </w:rPr>
      </w:pPr>
      <w:r w:rsidRPr="003D5400">
        <w:rPr>
          <w:rFonts w:ascii="Cambria" w:hAnsi="Cambria"/>
          <w:sz w:val="22"/>
          <w:szCs w:val="22"/>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3D5400" w:rsidRDefault="00EB7879" w:rsidP="000E578F">
      <w:pPr>
        <w:spacing w:before="60" w:line="360" w:lineRule="auto"/>
        <w:jc w:val="both"/>
        <w:rPr>
          <w:rFonts w:ascii="Cambria" w:hAnsi="Cambria"/>
          <w:sz w:val="22"/>
          <w:szCs w:val="22"/>
        </w:rPr>
      </w:pPr>
      <w:r w:rsidRPr="003D5400">
        <w:rPr>
          <w:rFonts w:ascii="Cambria" w:hAnsi="Cambria"/>
          <w:sz w:val="22"/>
          <w:szCs w:val="22"/>
        </w:rPr>
        <w:t>3. Odwołanie w przypadkach innych niż określone w ust. 1 i 2 wnosi się w terminie:</w:t>
      </w:r>
    </w:p>
    <w:p w14:paraId="42EDFB0F" w14:textId="77777777" w:rsidR="00EB7879" w:rsidRPr="003D5400" w:rsidRDefault="00EB7879" w:rsidP="000E578F">
      <w:pPr>
        <w:spacing w:before="60" w:line="360" w:lineRule="auto"/>
        <w:ind w:left="374"/>
        <w:jc w:val="both"/>
        <w:rPr>
          <w:rFonts w:ascii="Cambria" w:hAnsi="Cambria"/>
          <w:sz w:val="22"/>
          <w:szCs w:val="22"/>
        </w:rPr>
      </w:pPr>
      <w:r w:rsidRPr="003D5400">
        <w:rPr>
          <w:rFonts w:ascii="Cambria" w:hAnsi="Cambria"/>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3D5400" w:rsidRDefault="00EB7879" w:rsidP="000E578F">
      <w:pPr>
        <w:spacing w:before="60" w:line="360" w:lineRule="auto"/>
        <w:ind w:left="374"/>
        <w:jc w:val="both"/>
        <w:rPr>
          <w:rFonts w:ascii="Cambria" w:hAnsi="Cambria"/>
          <w:sz w:val="22"/>
          <w:szCs w:val="22"/>
        </w:rPr>
      </w:pPr>
      <w:r w:rsidRPr="003D5400">
        <w:rPr>
          <w:rFonts w:ascii="Cambria" w:hAnsi="Cambria"/>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3D5400" w:rsidRDefault="00EB7879" w:rsidP="000E578F">
      <w:pPr>
        <w:spacing w:before="60" w:line="360" w:lineRule="auto"/>
        <w:ind w:left="284" w:hanging="284"/>
        <w:jc w:val="both"/>
        <w:rPr>
          <w:rFonts w:ascii="Cambria" w:hAnsi="Cambria"/>
          <w:sz w:val="22"/>
          <w:szCs w:val="22"/>
        </w:rPr>
      </w:pPr>
      <w:r w:rsidRPr="003D5400">
        <w:rPr>
          <w:rFonts w:ascii="Cambria" w:hAnsi="Cambria"/>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3D5400" w:rsidRDefault="00EB7879" w:rsidP="000E578F">
      <w:pPr>
        <w:spacing w:before="40" w:line="360" w:lineRule="auto"/>
        <w:ind w:left="374"/>
        <w:jc w:val="both"/>
        <w:rPr>
          <w:rFonts w:ascii="Cambria" w:hAnsi="Cambria"/>
          <w:sz w:val="22"/>
          <w:szCs w:val="22"/>
        </w:rPr>
      </w:pPr>
      <w:r w:rsidRPr="003D5400">
        <w:rPr>
          <w:rFonts w:ascii="Cambria" w:hAnsi="Cambria"/>
          <w:sz w:val="22"/>
          <w:szCs w:val="22"/>
        </w:rPr>
        <w:lastRenderedPageBreak/>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3D5400" w:rsidRDefault="00EB7879" w:rsidP="000E578F">
      <w:pPr>
        <w:spacing w:before="40" w:line="360" w:lineRule="auto"/>
        <w:ind w:left="374"/>
        <w:jc w:val="both"/>
        <w:rPr>
          <w:rFonts w:ascii="Cambria" w:hAnsi="Cambria"/>
          <w:sz w:val="22"/>
          <w:szCs w:val="22"/>
        </w:rPr>
      </w:pPr>
      <w:r w:rsidRPr="003D5400">
        <w:rPr>
          <w:rFonts w:ascii="Cambria" w:hAnsi="Cambria"/>
          <w:sz w:val="22"/>
          <w:szCs w:val="22"/>
        </w:rPr>
        <w:t>2) 6 miesięcy od dnia zawarcia umowy, jeżeli zamawiający:</w:t>
      </w:r>
    </w:p>
    <w:p w14:paraId="0B3E65E5" w14:textId="77777777" w:rsidR="00EB7879" w:rsidRPr="003D5400" w:rsidRDefault="00EB7879" w:rsidP="000E578F">
      <w:pPr>
        <w:spacing w:line="360" w:lineRule="auto"/>
        <w:ind w:left="746"/>
        <w:jc w:val="both"/>
        <w:rPr>
          <w:rFonts w:ascii="Cambria" w:hAnsi="Cambria"/>
          <w:sz w:val="22"/>
          <w:szCs w:val="22"/>
        </w:rPr>
      </w:pPr>
      <w:r w:rsidRPr="003D5400">
        <w:rPr>
          <w:rFonts w:ascii="Cambria" w:hAnsi="Cambria"/>
          <w:sz w:val="22"/>
          <w:szCs w:val="22"/>
        </w:rPr>
        <w:t>a) nie opublikował w Dzienniku Urzędowym Unii Europejskiej ogłoszenia o udzieleniu zamówienia albo</w:t>
      </w:r>
    </w:p>
    <w:p w14:paraId="73D7BCB5" w14:textId="77777777" w:rsidR="00EB7879" w:rsidRPr="003D5400" w:rsidRDefault="00EB7879" w:rsidP="000E578F">
      <w:pPr>
        <w:spacing w:line="360" w:lineRule="auto"/>
        <w:ind w:left="746"/>
        <w:jc w:val="both"/>
        <w:rPr>
          <w:rFonts w:ascii="Cambria" w:hAnsi="Cambria"/>
          <w:sz w:val="22"/>
          <w:szCs w:val="22"/>
        </w:rPr>
      </w:pPr>
      <w:r w:rsidRPr="003D5400">
        <w:rPr>
          <w:rFonts w:ascii="Cambria" w:hAnsi="Cambria"/>
          <w:sz w:val="22"/>
          <w:szCs w:val="22"/>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3D5400" w:rsidRDefault="00EB7879" w:rsidP="000E578F">
      <w:pPr>
        <w:spacing w:before="40" w:line="360" w:lineRule="auto"/>
        <w:ind w:left="374"/>
        <w:jc w:val="both"/>
        <w:rPr>
          <w:rFonts w:ascii="Cambria" w:hAnsi="Cambria"/>
          <w:sz w:val="22"/>
          <w:szCs w:val="22"/>
        </w:rPr>
      </w:pPr>
      <w:r w:rsidRPr="003D5400">
        <w:rPr>
          <w:rFonts w:ascii="Cambria" w:hAnsi="Cambria"/>
          <w:sz w:val="22"/>
          <w:szCs w:val="22"/>
        </w:rPr>
        <w:t>3) miesiąca od dnia zawarcia umowy, jeżeli zamawiający:</w:t>
      </w:r>
    </w:p>
    <w:p w14:paraId="6AC150DB" w14:textId="77777777" w:rsidR="00EB7879" w:rsidRPr="003D5400" w:rsidRDefault="00EB7879" w:rsidP="000E578F">
      <w:pPr>
        <w:spacing w:line="360" w:lineRule="auto"/>
        <w:ind w:left="746"/>
        <w:jc w:val="both"/>
        <w:rPr>
          <w:rFonts w:ascii="Cambria" w:hAnsi="Cambria"/>
          <w:sz w:val="22"/>
          <w:szCs w:val="22"/>
        </w:rPr>
      </w:pPr>
      <w:r w:rsidRPr="003D5400">
        <w:rPr>
          <w:rFonts w:ascii="Cambria" w:hAnsi="Cambria"/>
          <w:sz w:val="22"/>
          <w:szCs w:val="22"/>
        </w:rPr>
        <w:t>a) nie zamieścił w Biuletynie Zamówień Publicznych ogłoszenia o wyniku postępowania albo</w:t>
      </w:r>
    </w:p>
    <w:p w14:paraId="1547D301" w14:textId="77777777" w:rsidR="00EB7879" w:rsidRPr="003D5400" w:rsidRDefault="00EB7879" w:rsidP="000E578F">
      <w:pPr>
        <w:spacing w:line="360" w:lineRule="auto"/>
        <w:ind w:left="746"/>
        <w:jc w:val="both"/>
        <w:rPr>
          <w:rFonts w:ascii="Cambria" w:hAnsi="Cambria"/>
          <w:sz w:val="22"/>
          <w:szCs w:val="22"/>
        </w:rPr>
      </w:pPr>
      <w:r w:rsidRPr="003D5400">
        <w:rPr>
          <w:rFonts w:ascii="Cambria" w:hAnsi="Cambria"/>
          <w:sz w:val="22"/>
          <w:szCs w:val="22"/>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3D5400" w:rsidRDefault="00EB7879" w:rsidP="000E578F">
      <w:pPr>
        <w:numPr>
          <w:ilvl w:val="0"/>
          <w:numId w:val="28"/>
        </w:numPr>
        <w:tabs>
          <w:tab w:val="num" w:pos="426"/>
          <w:tab w:val="left" w:pos="900"/>
        </w:tabs>
        <w:spacing w:before="60" w:line="360" w:lineRule="auto"/>
        <w:ind w:left="425" w:right="28" w:hanging="425"/>
        <w:jc w:val="both"/>
        <w:rPr>
          <w:rFonts w:ascii="Cambria" w:hAnsi="Cambria" w:cs="Arial"/>
          <w:sz w:val="22"/>
          <w:szCs w:val="22"/>
        </w:rPr>
      </w:pPr>
      <w:r w:rsidRPr="003D5400">
        <w:rPr>
          <w:rFonts w:ascii="Cambria" w:hAnsi="Cambria" w:cs="Arial"/>
          <w:sz w:val="22"/>
          <w:szCs w:val="22"/>
        </w:rPr>
        <w:t xml:space="preserve">Na orzeczenie Izby oraz </w:t>
      </w:r>
      <w:r w:rsidRPr="003D5400">
        <w:rPr>
          <w:rFonts w:ascii="Cambria" w:hAnsi="Cambria"/>
          <w:sz w:val="22"/>
          <w:szCs w:val="22"/>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3D5400" w:rsidRDefault="00EB7879" w:rsidP="000E578F">
      <w:pPr>
        <w:numPr>
          <w:ilvl w:val="0"/>
          <w:numId w:val="28"/>
        </w:numPr>
        <w:tabs>
          <w:tab w:val="num" w:pos="426"/>
          <w:tab w:val="left" w:pos="900"/>
        </w:tabs>
        <w:spacing w:before="60" w:line="360" w:lineRule="auto"/>
        <w:ind w:left="425" w:right="28" w:hanging="425"/>
        <w:jc w:val="both"/>
        <w:rPr>
          <w:rFonts w:ascii="Cambria" w:hAnsi="Cambria" w:cs="Arial"/>
          <w:sz w:val="22"/>
          <w:szCs w:val="22"/>
        </w:rPr>
      </w:pPr>
      <w:r w:rsidRPr="003D5400">
        <w:rPr>
          <w:rFonts w:ascii="Cambria" w:hAnsi="Cambria"/>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5528A781" w14:textId="0C0B02C6" w:rsidR="00CE7F14" w:rsidRPr="00661B41" w:rsidRDefault="00EB7879" w:rsidP="000E578F">
      <w:pPr>
        <w:numPr>
          <w:ilvl w:val="0"/>
          <w:numId w:val="28"/>
        </w:numPr>
        <w:tabs>
          <w:tab w:val="num" w:pos="426"/>
          <w:tab w:val="left" w:pos="900"/>
        </w:tabs>
        <w:spacing w:before="60" w:line="360" w:lineRule="auto"/>
        <w:ind w:left="425" w:right="28" w:hanging="425"/>
        <w:jc w:val="both"/>
        <w:rPr>
          <w:rFonts w:ascii="Cambria" w:hAnsi="Cambria" w:cs="Arial"/>
          <w:sz w:val="22"/>
          <w:szCs w:val="22"/>
        </w:rPr>
      </w:pPr>
      <w:r w:rsidRPr="003D5400">
        <w:rPr>
          <w:rFonts w:ascii="Cambria" w:hAnsi="Cambria"/>
          <w:sz w:val="22"/>
          <w:szCs w:val="22"/>
        </w:rPr>
        <w:t>Od wyroku sądu lub postanowienia kończącego postępowanie w sprawie przysługuje skarga kasacyjna do Sądu Najwyższego.</w:t>
      </w:r>
    </w:p>
    <w:p w14:paraId="03FC5070" w14:textId="77777777" w:rsidR="00CE7F14" w:rsidRPr="00E9156B" w:rsidRDefault="00CE7F14" w:rsidP="000E578F">
      <w:pPr>
        <w:spacing w:line="360" w:lineRule="auto"/>
        <w:jc w:val="both"/>
        <w:rPr>
          <w:rFonts w:ascii="Cambria" w:hAnsi="Cambria" w:cs="Arial"/>
          <w:sz w:val="12"/>
          <w:szCs w:val="12"/>
        </w:rPr>
      </w:pPr>
    </w:p>
    <w:p w14:paraId="45051F3E" w14:textId="7FB76BEA"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ROZDZIAŁ XXX</w:t>
      </w:r>
      <w:r w:rsidR="00981A65">
        <w:rPr>
          <w:rFonts w:ascii="Cambria" w:hAnsi="Cambria"/>
          <w:sz w:val="22"/>
          <w:szCs w:val="22"/>
        </w:rPr>
        <w:t>V</w:t>
      </w:r>
      <w:r w:rsidRPr="003D5400">
        <w:rPr>
          <w:rFonts w:ascii="Cambria" w:hAnsi="Cambria"/>
          <w:sz w:val="22"/>
          <w:szCs w:val="22"/>
        </w:rPr>
        <w:t>I</w:t>
      </w:r>
    </w:p>
    <w:p w14:paraId="708C644A"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INFORMACJA W SPRAWIE ZWROTU KOSZTÓW W POSTĘPOWANIU</w:t>
      </w:r>
    </w:p>
    <w:p w14:paraId="54F051C2" w14:textId="77777777" w:rsidR="00EB7879" w:rsidRPr="00E9156B" w:rsidRDefault="00EB7879" w:rsidP="000E578F">
      <w:pPr>
        <w:spacing w:line="360" w:lineRule="auto"/>
        <w:jc w:val="both"/>
        <w:rPr>
          <w:rFonts w:ascii="Cambria" w:hAnsi="Cambria" w:cs="Arial"/>
          <w:sz w:val="12"/>
          <w:szCs w:val="12"/>
        </w:rPr>
      </w:pPr>
    </w:p>
    <w:p w14:paraId="227D6874" w14:textId="77777777" w:rsidR="00EB7879" w:rsidRPr="003D5400" w:rsidRDefault="00EB7879" w:rsidP="000E578F">
      <w:pPr>
        <w:spacing w:line="360" w:lineRule="auto"/>
        <w:jc w:val="both"/>
        <w:rPr>
          <w:rFonts w:ascii="Cambria" w:hAnsi="Cambria" w:cs="Arial"/>
          <w:sz w:val="22"/>
          <w:szCs w:val="22"/>
        </w:rPr>
      </w:pPr>
      <w:r w:rsidRPr="003D5400">
        <w:rPr>
          <w:rFonts w:ascii="Cambria" w:hAnsi="Cambria" w:cs="Arial"/>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6D480D40" w14:textId="77777777" w:rsidR="007A2987" w:rsidRPr="00E9156B" w:rsidRDefault="007A2987" w:rsidP="000E578F">
      <w:pPr>
        <w:pStyle w:val="Nagwek2"/>
        <w:spacing w:line="360" w:lineRule="auto"/>
        <w:ind w:firstLine="0"/>
        <w:rPr>
          <w:rFonts w:ascii="Cambria" w:hAnsi="Cambria"/>
          <w:sz w:val="12"/>
          <w:szCs w:val="12"/>
        </w:rPr>
      </w:pPr>
    </w:p>
    <w:p w14:paraId="312F0863" w14:textId="3AB3EF03"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ROZDZIAŁ XXXV</w:t>
      </w:r>
    </w:p>
    <w:p w14:paraId="74618B23" w14:textId="77777777" w:rsidR="00EB7879" w:rsidRPr="003D5400" w:rsidRDefault="00EB7879" w:rsidP="000E578F">
      <w:pPr>
        <w:pStyle w:val="Nagwek2"/>
        <w:spacing w:line="360" w:lineRule="auto"/>
        <w:ind w:firstLine="0"/>
        <w:rPr>
          <w:rFonts w:ascii="Cambria" w:hAnsi="Cambria"/>
          <w:sz w:val="22"/>
          <w:szCs w:val="22"/>
        </w:rPr>
      </w:pPr>
      <w:r w:rsidRPr="003D5400">
        <w:rPr>
          <w:rFonts w:ascii="Cambria" w:hAnsi="Cambria"/>
          <w:sz w:val="22"/>
          <w:szCs w:val="22"/>
        </w:rPr>
        <w:t>INFORMACJA DOTYCZĄCA OCHRONY DANYCH O</w:t>
      </w:r>
      <w:r>
        <w:rPr>
          <w:rFonts w:ascii="Cambria" w:hAnsi="Cambria"/>
          <w:sz w:val="22"/>
          <w:szCs w:val="22"/>
        </w:rPr>
        <w:t>S</w:t>
      </w:r>
      <w:r w:rsidRPr="003D5400">
        <w:rPr>
          <w:rFonts w:ascii="Cambria" w:hAnsi="Cambria"/>
          <w:sz w:val="22"/>
          <w:szCs w:val="22"/>
        </w:rPr>
        <w:t>OBOWYCH – RODO</w:t>
      </w:r>
    </w:p>
    <w:p w14:paraId="5D23C15D" w14:textId="77777777" w:rsidR="00EB7879" w:rsidRPr="00E9156B" w:rsidRDefault="00EB7879" w:rsidP="000E578F">
      <w:pPr>
        <w:spacing w:line="360" w:lineRule="auto"/>
        <w:ind w:left="1701" w:right="28" w:hanging="1701"/>
        <w:jc w:val="both"/>
        <w:rPr>
          <w:rFonts w:ascii="Cambria" w:hAnsi="Cambria" w:cs="Arial"/>
          <w:b/>
          <w:sz w:val="12"/>
          <w:szCs w:val="12"/>
        </w:rPr>
      </w:pPr>
    </w:p>
    <w:p w14:paraId="2C506A77" w14:textId="77777777" w:rsidR="00541E4E" w:rsidRPr="003D5400" w:rsidRDefault="00541E4E" w:rsidP="000E578F">
      <w:pPr>
        <w:spacing w:line="360" w:lineRule="auto"/>
        <w:jc w:val="both"/>
        <w:rPr>
          <w:rFonts w:ascii="Cambria" w:hAnsi="Cambria" w:cs="Arial"/>
          <w:sz w:val="22"/>
          <w:szCs w:val="22"/>
        </w:rPr>
      </w:pPr>
      <w:r w:rsidRPr="003D5400">
        <w:rPr>
          <w:rFonts w:ascii="Cambria" w:hAnsi="Cambria" w:cs="Arial"/>
          <w:sz w:val="22"/>
          <w:szCs w:val="22"/>
        </w:rPr>
        <w:t>Zgodnie z art. 13 ust. 1 i 2 rozporządzenia Parlamentu Europejskiego i Rady (UE) 2016/679 z dnia 27</w:t>
      </w:r>
      <w:r>
        <w:rPr>
          <w:rFonts w:ascii="Cambria" w:hAnsi="Cambria" w:cs="Arial"/>
          <w:sz w:val="22"/>
          <w:szCs w:val="22"/>
        </w:rPr>
        <w:t xml:space="preserve"> </w:t>
      </w:r>
      <w:r w:rsidRPr="003D5400">
        <w:rPr>
          <w:rFonts w:ascii="Cambria" w:hAnsi="Cambria" w:cs="Arial"/>
          <w:sz w:val="22"/>
          <w:szCs w:val="22"/>
        </w:rPr>
        <w:t>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4111A98" w14:textId="77777777" w:rsidR="00541E4E" w:rsidRPr="003D5400" w:rsidRDefault="00541E4E" w:rsidP="000E578F">
      <w:pPr>
        <w:spacing w:line="360" w:lineRule="auto"/>
        <w:ind w:left="142"/>
        <w:contextualSpacing/>
        <w:jc w:val="both"/>
        <w:rPr>
          <w:rFonts w:ascii="Cambria" w:hAnsi="Cambria" w:cs="Arial"/>
          <w:i/>
          <w:sz w:val="22"/>
          <w:szCs w:val="22"/>
        </w:rPr>
      </w:pPr>
      <w:r w:rsidRPr="003D5400">
        <w:rPr>
          <w:rFonts w:ascii="Cambria" w:hAnsi="Cambria" w:cs="Arial"/>
          <w:sz w:val="22"/>
          <w:szCs w:val="22"/>
        </w:rPr>
        <w:t xml:space="preserve">administratorem Pani/Pana danych osobowych jest: </w:t>
      </w:r>
      <w:r w:rsidRPr="0018316F">
        <w:rPr>
          <w:rFonts w:ascii="Cambria" w:hAnsi="Cambria"/>
          <w:sz w:val="22"/>
          <w:szCs w:val="22"/>
        </w:rPr>
        <w:t>Burmistrz Miasta Skoczowa reprezentujący Gminę Skoczów z siedzibą w Skoczowie 43-430 Skoczów Rynek 1</w:t>
      </w:r>
      <w:r w:rsidRPr="003D5400">
        <w:rPr>
          <w:rFonts w:ascii="Cambria" w:hAnsi="Cambria" w:cs="Arial"/>
          <w:i/>
          <w:sz w:val="22"/>
          <w:szCs w:val="22"/>
        </w:rPr>
        <w:t>;</w:t>
      </w:r>
    </w:p>
    <w:p w14:paraId="3F35F802" w14:textId="77777777" w:rsidR="00541E4E" w:rsidRPr="003D5400" w:rsidRDefault="00541E4E" w:rsidP="000E578F">
      <w:pPr>
        <w:numPr>
          <w:ilvl w:val="0"/>
          <w:numId w:val="43"/>
        </w:numPr>
        <w:spacing w:line="360" w:lineRule="auto"/>
        <w:ind w:left="567" w:hanging="426"/>
        <w:contextualSpacing/>
        <w:jc w:val="both"/>
        <w:rPr>
          <w:rFonts w:ascii="Cambria" w:hAnsi="Cambria" w:cs="Arial"/>
          <w:sz w:val="22"/>
          <w:szCs w:val="22"/>
        </w:rPr>
      </w:pPr>
      <w:r w:rsidRPr="003D5400">
        <w:rPr>
          <w:rFonts w:ascii="Cambria" w:hAnsi="Cambria" w:cs="Arial"/>
          <w:sz w:val="22"/>
          <w:szCs w:val="22"/>
        </w:rPr>
        <w:t xml:space="preserve">Administrator wyznaczył </w:t>
      </w:r>
      <w:r w:rsidRPr="003D5400">
        <w:rPr>
          <w:rFonts w:ascii="Cambria" w:hAnsi="Cambria" w:cs="Arial"/>
          <w:b/>
          <w:sz w:val="22"/>
          <w:szCs w:val="22"/>
        </w:rPr>
        <w:t>Inspektora Ochrony Danych</w:t>
      </w:r>
      <w:r w:rsidRPr="003D5400">
        <w:rPr>
          <w:rFonts w:ascii="Cambria" w:hAnsi="Cambria" w:cs="Arial"/>
          <w:sz w:val="22"/>
          <w:szCs w:val="22"/>
        </w:rPr>
        <w:t>, z którym może się Pani/Pan skontaktować w sprawach związanych z ochroną danych osobowych w następujący sposób:</w:t>
      </w:r>
    </w:p>
    <w:p w14:paraId="147846D0" w14:textId="77777777" w:rsidR="00541E4E" w:rsidRPr="003D5400" w:rsidRDefault="00541E4E" w:rsidP="000E578F">
      <w:pPr>
        <w:numPr>
          <w:ilvl w:val="1"/>
          <w:numId w:val="43"/>
        </w:numPr>
        <w:spacing w:line="360" w:lineRule="auto"/>
        <w:ind w:left="1134" w:hanging="567"/>
        <w:contextualSpacing/>
        <w:jc w:val="both"/>
        <w:rPr>
          <w:rFonts w:ascii="Cambria" w:hAnsi="Cambria" w:cs="Arial"/>
          <w:sz w:val="22"/>
          <w:szCs w:val="22"/>
        </w:rPr>
      </w:pPr>
      <w:r w:rsidRPr="003D5400">
        <w:rPr>
          <w:rFonts w:ascii="Cambria" w:hAnsi="Cambria" w:cs="Arial"/>
          <w:sz w:val="22"/>
          <w:szCs w:val="22"/>
        </w:rPr>
        <w:t>pod adresem poczty elektronicznej:</w:t>
      </w:r>
      <w:r w:rsidRPr="003D5400">
        <w:rPr>
          <w:rFonts w:ascii="Cambria" w:hAnsi="Cambria"/>
          <w:b/>
          <w:bCs/>
          <w:sz w:val="22"/>
          <w:szCs w:val="22"/>
        </w:rPr>
        <w:t xml:space="preserve"> </w:t>
      </w:r>
      <w:hyperlink r:id="rId22" w:history="1">
        <w:r w:rsidRPr="0018316F">
          <w:rPr>
            <w:rStyle w:val="Hyperlink1"/>
            <w:rFonts w:ascii="Cambria" w:hAnsi="Cambria"/>
            <w:sz w:val="22"/>
            <w:szCs w:val="22"/>
          </w:rPr>
          <w:t>iod@um.skoczow.pl</w:t>
        </w:r>
      </w:hyperlink>
      <w:r w:rsidRPr="00CE6E1D">
        <w:rPr>
          <w:rFonts w:ascii="Cambria" w:hAnsi="Cambria"/>
          <w:bCs/>
          <w:sz w:val="22"/>
          <w:szCs w:val="22"/>
        </w:rPr>
        <w:t>;</w:t>
      </w:r>
      <w:r w:rsidRPr="003D5400">
        <w:rPr>
          <w:rFonts w:ascii="Cambria" w:hAnsi="Cambria"/>
          <w:b/>
          <w:sz w:val="22"/>
          <w:szCs w:val="22"/>
        </w:rPr>
        <w:t xml:space="preserve">  </w:t>
      </w:r>
    </w:p>
    <w:p w14:paraId="6541441F" w14:textId="77777777" w:rsidR="00541E4E" w:rsidRPr="003D5400" w:rsidRDefault="00541E4E" w:rsidP="000E578F">
      <w:pPr>
        <w:numPr>
          <w:ilvl w:val="1"/>
          <w:numId w:val="43"/>
        </w:numPr>
        <w:spacing w:line="360" w:lineRule="auto"/>
        <w:ind w:left="1134" w:hanging="567"/>
        <w:contextualSpacing/>
        <w:jc w:val="both"/>
        <w:rPr>
          <w:rFonts w:ascii="Cambria" w:hAnsi="Cambria" w:cs="Arial"/>
          <w:sz w:val="22"/>
          <w:szCs w:val="22"/>
        </w:rPr>
      </w:pPr>
      <w:r w:rsidRPr="003D5400">
        <w:rPr>
          <w:rFonts w:ascii="Cambria" w:hAnsi="Cambria"/>
          <w:sz w:val="22"/>
          <w:szCs w:val="22"/>
        </w:rPr>
        <w:t>pisemnie na adres siedziby Administratora</w:t>
      </w:r>
      <w:r w:rsidRPr="003D5400">
        <w:rPr>
          <w:rFonts w:ascii="Cambria" w:hAnsi="Cambria"/>
          <w:b/>
          <w:sz w:val="22"/>
          <w:szCs w:val="22"/>
        </w:rPr>
        <w:t>;</w:t>
      </w:r>
    </w:p>
    <w:p w14:paraId="13DF39B3" w14:textId="77777777" w:rsidR="00541E4E" w:rsidRPr="00741D2A" w:rsidRDefault="00541E4E" w:rsidP="000E578F">
      <w:pPr>
        <w:numPr>
          <w:ilvl w:val="0"/>
          <w:numId w:val="43"/>
        </w:numPr>
        <w:spacing w:line="360" w:lineRule="auto"/>
        <w:ind w:left="425" w:hanging="425"/>
        <w:contextualSpacing/>
        <w:jc w:val="both"/>
        <w:rPr>
          <w:rFonts w:ascii="Cambria" w:hAnsi="Cambria" w:cs="Arial"/>
          <w:sz w:val="22"/>
          <w:szCs w:val="22"/>
        </w:rPr>
      </w:pPr>
      <w:r w:rsidRPr="003D5400">
        <w:rPr>
          <w:rFonts w:ascii="Cambria" w:hAnsi="Cambria" w:cs="Arial"/>
          <w:sz w:val="22"/>
          <w:szCs w:val="22"/>
        </w:rPr>
        <w:t xml:space="preserve">Pani/Pana </w:t>
      </w:r>
      <w:r w:rsidRPr="00B909D9">
        <w:rPr>
          <w:rFonts w:ascii="Cambria" w:hAnsi="Cambria" w:cs="Arial"/>
          <w:sz w:val="22"/>
          <w:szCs w:val="22"/>
        </w:rPr>
        <w:t>dane osobowe przetwarzane będą na podstawie art. 6 ust. 1 lit. c</w:t>
      </w:r>
      <w:r w:rsidRPr="00B909D9">
        <w:rPr>
          <w:rFonts w:ascii="Cambria" w:hAnsi="Cambria" w:cs="Arial"/>
          <w:i/>
          <w:sz w:val="22"/>
          <w:szCs w:val="22"/>
        </w:rPr>
        <w:t xml:space="preserve"> </w:t>
      </w:r>
      <w:r w:rsidRPr="00B909D9">
        <w:rPr>
          <w:rFonts w:ascii="Cambria" w:hAnsi="Cambria" w:cs="Arial"/>
          <w:sz w:val="22"/>
          <w:szCs w:val="22"/>
        </w:rPr>
        <w:t xml:space="preserve">RODO w związku z przepisami ustawy z dnia 11 września 2019 r. – Prawo zamówień publicznych (tekst jednolity: Dz. U. z 2021 r. poz. 1129 z późn.zm.), dalej „ustawa </w:t>
      </w:r>
      <w:proofErr w:type="spellStart"/>
      <w:r w:rsidRPr="00B909D9">
        <w:rPr>
          <w:rFonts w:ascii="Cambria" w:hAnsi="Cambria" w:cs="Arial"/>
          <w:sz w:val="22"/>
          <w:szCs w:val="22"/>
        </w:rPr>
        <w:t>Pzp</w:t>
      </w:r>
      <w:proofErr w:type="spellEnd"/>
      <w:r w:rsidRPr="00B909D9">
        <w:rPr>
          <w:rFonts w:ascii="Cambria" w:hAnsi="Cambria" w:cs="Arial"/>
          <w:sz w:val="22"/>
          <w:szCs w:val="22"/>
        </w:rPr>
        <w:t>” w celu przeprowadzenia przedmiotowego postępowania o udzielenie zamówienia publicznego oraz jego rozstrzygnięcia, jak również zawarcia umowy w sprawie zamówienia publicznego i jego archiwizacji;</w:t>
      </w:r>
    </w:p>
    <w:p w14:paraId="75B532BC" w14:textId="77777777" w:rsidR="00541E4E" w:rsidRDefault="00541E4E" w:rsidP="000E578F">
      <w:pPr>
        <w:numPr>
          <w:ilvl w:val="0"/>
          <w:numId w:val="43"/>
        </w:numPr>
        <w:spacing w:line="360" w:lineRule="auto"/>
        <w:ind w:left="426" w:hanging="426"/>
        <w:contextualSpacing/>
        <w:jc w:val="both"/>
        <w:rPr>
          <w:rFonts w:ascii="Cambria" w:hAnsi="Cambria" w:cs="Arial"/>
          <w:sz w:val="22"/>
          <w:szCs w:val="22"/>
        </w:rPr>
      </w:pPr>
      <w:r w:rsidRPr="003D5400">
        <w:rPr>
          <w:rFonts w:ascii="Cambria" w:hAnsi="Cambria" w:cs="Arial"/>
          <w:sz w:val="22"/>
          <w:szCs w:val="22"/>
        </w:rPr>
        <w:t>odbiorcami Pani/Pana danych osobowych będą</w:t>
      </w:r>
      <w:r>
        <w:rPr>
          <w:rFonts w:ascii="Cambria" w:hAnsi="Cambria" w:cs="Arial"/>
          <w:sz w:val="22"/>
          <w:szCs w:val="22"/>
        </w:rPr>
        <w:t>:</w:t>
      </w:r>
    </w:p>
    <w:p w14:paraId="436844AB" w14:textId="77777777" w:rsidR="00541E4E" w:rsidRPr="00E8491A" w:rsidRDefault="00541E4E" w:rsidP="000E578F">
      <w:pPr>
        <w:pStyle w:val="Akapitzlist"/>
        <w:numPr>
          <w:ilvl w:val="0"/>
          <w:numId w:val="98"/>
        </w:numPr>
        <w:spacing w:line="360" w:lineRule="auto"/>
        <w:ind w:left="851"/>
        <w:contextualSpacing/>
        <w:jc w:val="both"/>
        <w:rPr>
          <w:rFonts w:ascii="Cambria" w:hAnsi="Cambria" w:cs="Arial"/>
          <w:sz w:val="22"/>
          <w:szCs w:val="22"/>
        </w:rPr>
      </w:pPr>
      <w:r w:rsidRPr="00E8491A">
        <w:rPr>
          <w:rFonts w:ascii="Cambria" w:hAnsi="Cambria" w:cs="Arial"/>
          <w:sz w:val="22"/>
          <w:szCs w:val="22"/>
        </w:rPr>
        <w:t xml:space="preserve">osoby lub podmioty, którym udostępniona zostanie dokumentacja postępowania w oparciu o art. 18 oraz art. 74 ust. 1 ustawy </w:t>
      </w:r>
      <w:proofErr w:type="spellStart"/>
      <w:r w:rsidRPr="00E8491A">
        <w:rPr>
          <w:rFonts w:ascii="Cambria" w:hAnsi="Cambria" w:cs="Arial"/>
          <w:sz w:val="22"/>
          <w:szCs w:val="22"/>
        </w:rPr>
        <w:t>Pzp</w:t>
      </w:r>
      <w:proofErr w:type="spellEnd"/>
      <w:r w:rsidRPr="00E8491A">
        <w:rPr>
          <w:rFonts w:ascii="Cambria" w:hAnsi="Cambria" w:cs="Arial"/>
          <w:sz w:val="22"/>
          <w:szCs w:val="22"/>
        </w:rPr>
        <w:t>;</w:t>
      </w:r>
    </w:p>
    <w:p w14:paraId="121F1D08" w14:textId="77777777" w:rsidR="00541E4E" w:rsidRPr="00E8491A" w:rsidRDefault="00541E4E" w:rsidP="000E578F">
      <w:pPr>
        <w:pStyle w:val="Akapitzlist"/>
        <w:numPr>
          <w:ilvl w:val="0"/>
          <w:numId w:val="98"/>
        </w:numPr>
        <w:spacing w:line="360" w:lineRule="auto"/>
        <w:ind w:left="851"/>
        <w:contextualSpacing/>
        <w:jc w:val="both"/>
        <w:rPr>
          <w:rFonts w:ascii="Cambria" w:hAnsi="Cambria"/>
          <w:sz w:val="22"/>
          <w:szCs w:val="22"/>
        </w:rPr>
      </w:pPr>
      <w:r w:rsidRPr="00E8491A">
        <w:rPr>
          <w:rFonts w:ascii="Cambria" w:hAnsi="Cambria" w:cs="Arial"/>
          <w:sz w:val="22"/>
          <w:szCs w:val="22"/>
        </w:rPr>
        <w:t>firma O</w:t>
      </w:r>
      <w:r w:rsidRPr="00E8491A">
        <w:rPr>
          <w:rFonts w:ascii="Cambria" w:hAnsi="Cambria"/>
          <w:sz w:val="22"/>
          <w:szCs w:val="22"/>
        </w:rPr>
        <w:t xml:space="preserve">pen </w:t>
      </w:r>
      <w:proofErr w:type="spellStart"/>
      <w:r w:rsidRPr="00E8491A">
        <w:rPr>
          <w:rFonts w:ascii="Cambria" w:hAnsi="Cambria"/>
          <w:sz w:val="22"/>
          <w:szCs w:val="22"/>
        </w:rPr>
        <w:t>Nexus</w:t>
      </w:r>
      <w:proofErr w:type="spellEnd"/>
      <w:r w:rsidRPr="00E8491A">
        <w:rPr>
          <w:rFonts w:ascii="Cambria" w:hAnsi="Cambria"/>
          <w:sz w:val="22"/>
          <w:szCs w:val="22"/>
        </w:rPr>
        <w:t xml:space="preserve">  Sp. z o.o., ul. Bolesława Krzywoustego 3, 61-144 Poznań, </w:t>
      </w:r>
      <w:r w:rsidRPr="00E8491A">
        <w:rPr>
          <w:rFonts w:ascii="Cambria" w:hAnsi="Cambria" w:cs="Arial"/>
          <w:sz w:val="22"/>
          <w:szCs w:val="22"/>
        </w:rPr>
        <w:t>z która administrator zawarł umowę na obsługę Platformy Przetargowej, na której prowadzone są postępowania o udzielenie zamówienia publicznego;</w:t>
      </w:r>
    </w:p>
    <w:p w14:paraId="4EA96544" w14:textId="77777777" w:rsidR="00541E4E" w:rsidRPr="00E8491A" w:rsidRDefault="00541E4E" w:rsidP="000E578F">
      <w:pPr>
        <w:pStyle w:val="Akapitzlist"/>
        <w:numPr>
          <w:ilvl w:val="0"/>
          <w:numId w:val="97"/>
        </w:numPr>
        <w:spacing w:line="360" w:lineRule="auto"/>
        <w:contextualSpacing/>
        <w:jc w:val="both"/>
        <w:rPr>
          <w:rFonts w:ascii="Cambria" w:hAnsi="Cambria" w:cs="Arial"/>
          <w:sz w:val="22"/>
          <w:szCs w:val="22"/>
        </w:rPr>
      </w:pPr>
      <w:r w:rsidRPr="00E8491A">
        <w:rPr>
          <w:rFonts w:ascii="Cambria" w:hAnsi="Cambria" w:cs="Arial"/>
          <w:sz w:val="22"/>
          <w:szCs w:val="22"/>
        </w:rPr>
        <w:t>podmiot uprawniony do obsługi doręczeń (Poczta Polska S.A.);</w:t>
      </w:r>
    </w:p>
    <w:p w14:paraId="539EC5BB" w14:textId="77777777" w:rsidR="00541E4E" w:rsidRPr="00E8491A" w:rsidRDefault="00541E4E" w:rsidP="000E578F">
      <w:pPr>
        <w:pStyle w:val="Akapitzlist"/>
        <w:numPr>
          <w:ilvl w:val="0"/>
          <w:numId w:val="97"/>
        </w:numPr>
        <w:spacing w:line="360" w:lineRule="auto"/>
        <w:contextualSpacing/>
        <w:jc w:val="both"/>
        <w:rPr>
          <w:rFonts w:ascii="Cambria" w:hAnsi="Cambria" w:cs="Arial"/>
          <w:sz w:val="22"/>
          <w:szCs w:val="22"/>
        </w:rPr>
      </w:pPr>
      <w:r w:rsidRPr="00E8491A">
        <w:rPr>
          <w:rFonts w:ascii="Cambria" w:hAnsi="Cambria" w:cs="Arial"/>
          <w:sz w:val="22"/>
          <w:szCs w:val="22"/>
        </w:rPr>
        <w:t>podmioty, z którymi administrator zawarł umowę na świadczenie usług serwisowych dla użytkowanych w Urzędzie Mi</w:t>
      </w:r>
      <w:r>
        <w:rPr>
          <w:rFonts w:ascii="Cambria" w:hAnsi="Cambria" w:cs="Arial"/>
          <w:sz w:val="22"/>
          <w:szCs w:val="22"/>
        </w:rPr>
        <w:t>ejskim</w:t>
      </w:r>
      <w:r w:rsidRPr="00E8491A">
        <w:rPr>
          <w:rFonts w:ascii="Cambria" w:hAnsi="Cambria" w:cs="Arial"/>
          <w:sz w:val="22"/>
          <w:szCs w:val="22"/>
        </w:rPr>
        <w:t xml:space="preserve"> systemów informatycznych;</w:t>
      </w:r>
    </w:p>
    <w:p w14:paraId="0D148395" w14:textId="77777777" w:rsidR="00541E4E" w:rsidRPr="00D61751" w:rsidRDefault="00541E4E" w:rsidP="000E578F">
      <w:pPr>
        <w:numPr>
          <w:ilvl w:val="0"/>
          <w:numId w:val="43"/>
        </w:numPr>
        <w:spacing w:line="360" w:lineRule="auto"/>
        <w:ind w:left="709" w:hanging="425"/>
        <w:contextualSpacing/>
        <w:jc w:val="both"/>
        <w:rPr>
          <w:rFonts w:asciiTheme="majorHAnsi" w:hAnsiTheme="majorHAnsi" w:cs="Arial"/>
          <w:b/>
          <w:i/>
          <w:sz w:val="22"/>
          <w:szCs w:val="22"/>
        </w:rPr>
      </w:pPr>
      <w:r w:rsidRPr="00D61751">
        <w:rPr>
          <w:rFonts w:asciiTheme="majorHAnsi" w:hAnsiTheme="majorHAnsi" w:cs="Arial"/>
          <w:sz w:val="22"/>
          <w:szCs w:val="22"/>
        </w:rPr>
        <w:t>Pani/Pana dane osobowe będą przechowywane jedynie w okresie niezbędnym do spełnienia celu, dla którego zostały zebrane, a następnie w celach archiwalnych przechowywane będą przez 5 lat, chyba, że przepisy szczególne będą stanowić inaczej;</w:t>
      </w:r>
    </w:p>
    <w:p w14:paraId="6708AD24" w14:textId="77777777" w:rsidR="00541E4E" w:rsidRPr="00D61751" w:rsidRDefault="00541E4E" w:rsidP="000E578F">
      <w:pPr>
        <w:numPr>
          <w:ilvl w:val="0"/>
          <w:numId w:val="43"/>
        </w:numPr>
        <w:spacing w:line="360" w:lineRule="auto"/>
        <w:ind w:left="709" w:hanging="425"/>
        <w:contextualSpacing/>
        <w:jc w:val="both"/>
        <w:rPr>
          <w:rFonts w:asciiTheme="majorHAnsi" w:hAnsiTheme="majorHAnsi" w:cs="Arial"/>
          <w:b/>
          <w:i/>
          <w:sz w:val="22"/>
          <w:szCs w:val="22"/>
        </w:rPr>
      </w:pPr>
      <w:r w:rsidRPr="00D61751">
        <w:rPr>
          <w:rFonts w:asciiTheme="majorHAnsi" w:hAnsiTheme="majorHAnsi" w:cs="Arial"/>
          <w:sz w:val="22"/>
          <w:szCs w:val="22"/>
        </w:rPr>
        <w:lastRenderedPageBreak/>
        <w:t xml:space="preserve">obowiązek podania przez Panią/Pana danych osobowych bezpośrednio Pani/Pana dotyczących jest wymogiem ustawowym określonym w przepisach ustawy </w:t>
      </w:r>
      <w:proofErr w:type="spellStart"/>
      <w:r w:rsidRPr="00D61751">
        <w:rPr>
          <w:rFonts w:asciiTheme="majorHAnsi" w:hAnsiTheme="majorHAnsi" w:cs="Arial"/>
          <w:sz w:val="22"/>
          <w:szCs w:val="22"/>
        </w:rPr>
        <w:t>Pzp</w:t>
      </w:r>
      <w:proofErr w:type="spellEnd"/>
      <w:r w:rsidRPr="00D61751">
        <w:rPr>
          <w:rFonts w:asciiTheme="majorHAnsi" w:hAnsiTheme="majorHAnsi" w:cs="Arial"/>
          <w:sz w:val="22"/>
          <w:szCs w:val="22"/>
        </w:rPr>
        <w:t xml:space="preserve">, związanym z udziałem w postępowaniu o udzielenie zamówienia publicznego; konsekwencje niepodania określonych danych wynikają z ustawy </w:t>
      </w:r>
      <w:proofErr w:type="spellStart"/>
      <w:r w:rsidRPr="00D61751">
        <w:rPr>
          <w:rFonts w:asciiTheme="majorHAnsi" w:hAnsiTheme="majorHAnsi" w:cs="Arial"/>
          <w:sz w:val="22"/>
          <w:szCs w:val="22"/>
        </w:rPr>
        <w:t>Pzp</w:t>
      </w:r>
      <w:proofErr w:type="spellEnd"/>
      <w:r w:rsidRPr="00D61751">
        <w:rPr>
          <w:rFonts w:asciiTheme="majorHAnsi" w:hAnsiTheme="majorHAnsi" w:cs="Arial"/>
          <w:sz w:val="22"/>
          <w:szCs w:val="22"/>
        </w:rPr>
        <w:t>;</w:t>
      </w:r>
    </w:p>
    <w:p w14:paraId="52E718E4" w14:textId="77777777" w:rsidR="00541E4E" w:rsidRPr="00D61751" w:rsidRDefault="00541E4E" w:rsidP="000E578F">
      <w:pPr>
        <w:numPr>
          <w:ilvl w:val="0"/>
          <w:numId w:val="43"/>
        </w:numPr>
        <w:spacing w:line="360" w:lineRule="auto"/>
        <w:ind w:left="426" w:hanging="142"/>
        <w:contextualSpacing/>
        <w:jc w:val="both"/>
        <w:rPr>
          <w:rFonts w:asciiTheme="majorHAnsi" w:hAnsiTheme="majorHAnsi" w:cs="Arial"/>
          <w:sz w:val="22"/>
          <w:szCs w:val="22"/>
        </w:rPr>
      </w:pPr>
      <w:r w:rsidRPr="00D61751">
        <w:rPr>
          <w:rFonts w:asciiTheme="majorHAnsi" w:hAnsiTheme="majorHAnsi" w:cs="Arial"/>
          <w:sz w:val="22"/>
          <w:szCs w:val="22"/>
        </w:rPr>
        <w:t>posiada Pani/Pan:</w:t>
      </w:r>
    </w:p>
    <w:p w14:paraId="06B2C25E" w14:textId="77777777" w:rsidR="00541E4E" w:rsidRPr="00D61751" w:rsidRDefault="00541E4E" w:rsidP="000E578F">
      <w:pPr>
        <w:numPr>
          <w:ilvl w:val="0"/>
          <w:numId w:val="44"/>
        </w:numPr>
        <w:spacing w:line="360" w:lineRule="auto"/>
        <w:ind w:left="709" w:hanging="142"/>
        <w:contextualSpacing/>
        <w:jc w:val="both"/>
        <w:rPr>
          <w:rFonts w:asciiTheme="majorHAnsi" w:hAnsiTheme="majorHAnsi" w:cs="Arial"/>
          <w:sz w:val="22"/>
          <w:szCs w:val="22"/>
        </w:rPr>
      </w:pPr>
      <w:r w:rsidRPr="00D61751">
        <w:rPr>
          <w:rFonts w:asciiTheme="majorHAnsi" w:hAnsiTheme="majorHAnsi" w:cs="Arial"/>
          <w:sz w:val="22"/>
          <w:szCs w:val="22"/>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12D733F8" w14:textId="77777777" w:rsidR="00541E4E" w:rsidRPr="00D61751" w:rsidRDefault="00541E4E" w:rsidP="000E578F">
      <w:pPr>
        <w:numPr>
          <w:ilvl w:val="0"/>
          <w:numId w:val="44"/>
        </w:numPr>
        <w:spacing w:line="360" w:lineRule="auto"/>
        <w:ind w:left="680" w:hanging="142"/>
        <w:contextualSpacing/>
        <w:jc w:val="both"/>
        <w:rPr>
          <w:rFonts w:asciiTheme="majorHAnsi" w:hAnsiTheme="majorHAnsi" w:cs="Arial"/>
          <w:sz w:val="22"/>
          <w:szCs w:val="22"/>
        </w:rPr>
      </w:pPr>
      <w:r w:rsidRPr="00D61751">
        <w:rPr>
          <w:rFonts w:asciiTheme="majorHAnsi" w:hAnsiTheme="majorHAnsi" w:cs="Arial"/>
          <w:sz w:val="22"/>
          <w:szCs w:val="22"/>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64F15DD3" w14:textId="77777777" w:rsidR="00541E4E" w:rsidRPr="00D61751" w:rsidRDefault="00541E4E" w:rsidP="000E578F">
      <w:pPr>
        <w:numPr>
          <w:ilvl w:val="0"/>
          <w:numId w:val="44"/>
        </w:numPr>
        <w:spacing w:line="360" w:lineRule="auto"/>
        <w:ind w:left="680" w:hanging="142"/>
        <w:contextualSpacing/>
        <w:jc w:val="both"/>
        <w:rPr>
          <w:rFonts w:asciiTheme="majorHAnsi" w:hAnsiTheme="majorHAnsi" w:cs="Arial"/>
          <w:i/>
          <w:sz w:val="22"/>
          <w:szCs w:val="22"/>
        </w:rPr>
      </w:pPr>
      <w:r w:rsidRPr="00D61751">
        <w:rPr>
          <w:rFonts w:asciiTheme="majorHAnsi" w:hAnsiTheme="majorHAnsi" w:cs="Arial"/>
          <w:sz w:val="22"/>
          <w:szCs w:val="22"/>
        </w:rPr>
        <w:t>prawo do wniesienia skargi do Prezesa Urzędu Ochrony Danych Osobowych, gdy uzna Pani/Pan, że przetwarzanie danych osobowych Pani/Pana dotyczących narusza przepisy RODO;</w:t>
      </w:r>
    </w:p>
    <w:p w14:paraId="1AA9525A" w14:textId="77777777" w:rsidR="00541E4E" w:rsidRPr="00D61751" w:rsidRDefault="00541E4E" w:rsidP="000E578F">
      <w:pPr>
        <w:numPr>
          <w:ilvl w:val="0"/>
          <w:numId w:val="43"/>
        </w:numPr>
        <w:spacing w:line="360" w:lineRule="auto"/>
        <w:ind w:left="426" w:hanging="142"/>
        <w:contextualSpacing/>
        <w:jc w:val="both"/>
        <w:rPr>
          <w:rFonts w:asciiTheme="majorHAnsi" w:hAnsiTheme="majorHAnsi" w:cs="Arial"/>
          <w:i/>
          <w:sz w:val="22"/>
          <w:szCs w:val="22"/>
        </w:rPr>
      </w:pPr>
      <w:r w:rsidRPr="00D61751">
        <w:rPr>
          <w:rFonts w:asciiTheme="majorHAnsi" w:hAnsiTheme="majorHAnsi" w:cs="Arial"/>
          <w:sz w:val="22"/>
          <w:szCs w:val="22"/>
        </w:rPr>
        <w:t>nie przysługuje Pani/Panu:</w:t>
      </w:r>
    </w:p>
    <w:p w14:paraId="6CC91358" w14:textId="77777777" w:rsidR="00541E4E" w:rsidRPr="00D61751" w:rsidRDefault="00541E4E" w:rsidP="000E578F">
      <w:pPr>
        <w:numPr>
          <w:ilvl w:val="0"/>
          <w:numId w:val="45"/>
        </w:numPr>
        <w:spacing w:line="360" w:lineRule="auto"/>
        <w:ind w:left="709" w:hanging="142"/>
        <w:contextualSpacing/>
        <w:jc w:val="both"/>
        <w:rPr>
          <w:rFonts w:asciiTheme="majorHAnsi" w:hAnsiTheme="majorHAnsi" w:cs="Arial"/>
          <w:i/>
          <w:sz w:val="22"/>
          <w:szCs w:val="22"/>
        </w:rPr>
      </w:pPr>
      <w:r w:rsidRPr="00D61751">
        <w:rPr>
          <w:rFonts w:asciiTheme="majorHAnsi" w:hAnsiTheme="majorHAnsi" w:cs="Arial"/>
          <w:sz w:val="22"/>
          <w:szCs w:val="22"/>
        </w:rPr>
        <w:t>w związku z art. 17 ust. 3 lit. b, d lub e RODO prawo do usunięcia danych osobowych;</w:t>
      </w:r>
    </w:p>
    <w:p w14:paraId="78F81033" w14:textId="77777777" w:rsidR="00541E4E" w:rsidRPr="00D61751" w:rsidRDefault="00541E4E" w:rsidP="000E578F">
      <w:pPr>
        <w:numPr>
          <w:ilvl w:val="0"/>
          <w:numId w:val="45"/>
        </w:numPr>
        <w:spacing w:line="360" w:lineRule="auto"/>
        <w:ind w:left="709" w:hanging="142"/>
        <w:contextualSpacing/>
        <w:jc w:val="both"/>
        <w:rPr>
          <w:rFonts w:asciiTheme="majorHAnsi" w:hAnsiTheme="majorHAnsi" w:cs="Arial"/>
          <w:b/>
          <w:i/>
          <w:sz w:val="22"/>
          <w:szCs w:val="22"/>
        </w:rPr>
      </w:pPr>
      <w:r w:rsidRPr="00D61751">
        <w:rPr>
          <w:rFonts w:asciiTheme="majorHAnsi" w:hAnsiTheme="majorHAnsi" w:cs="Arial"/>
          <w:sz w:val="22"/>
          <w:szCs w:val="22"/>
        </w:rPr>
        <w:t>prawo do przenoszenia danych osobowych, o którym mowa w art. 20 RODO;</w:t>
      </w:r>
    </w:p>
    <w:p w14:paraId="5F9270D5" w14:textId="77777777" w:rsidR="00541E4E" w:rsidRPr="00675420" w:rsidRDefault="00541E4E" w:rsidP="000E578F">
      <w:pPr>
        <w:numPr>
          <w:ilvl w:val="0"/>
          <w:numId w:val="45"/>
        </w:numPr>
        <w:spacing w:line="360" w:lineRule="auto"/>
        <w:ind w:left="680" w:hanging="142"/>
        <w:contextualSpacing/>
        <w:jc w:val="both"/>
        <w:rPr>
          <w:rFonts w:asciiTheme="majorHAnsi" w:hAnsiTheme="majorHAnsi" w:cs="Arial"/>
          <w:b/>
          <w:sz w:val="22"/>
          <w:szCs w:val="22"/>
        </w:rPr>
      </w:pPr>
      <w:r w:rsidRPr="00D61751">
        <w:rPr>
          <w:rFonts w:asciiTheme="majorHAnsi" w:hAnsiTheme="majorHAnsi" w:cs="Arial"/>
          <w:b/>
          <w:sz w:val="22"/>
          <w:szCs w:val="22"/>
        </w:rPr>
        <w:t>na podstawie art. 21 RODO prawo sprzeciwu, wobec przetwarzania danych osobowych, gdyż podstawą prawną przetwarzania Pani/Pana danych osobowych jest art. 6 ust. 1 lit. c RODO</w:t>
      </w:r>
      <w:r w:rsidRPr="00D61751">
        <w:rPr>
          <w:rFonts w:asciiTheme="majorHAnsi" w:hAnsiTheme="majorHAnsi" w:cs="Arial"/>
          <w:sz w:val="22"/>
          <w:szCs w:val="22"/>
        </w:rPr>
        <w:t>.</w:t>
      </w:r>
    </w:p>
    <w:p w14:paraId="249494FF" w14:textId="0CF47213" w:rsidR="00EB7879" w:rsidRDefault="00EB7879" w:rsidP="000E578F">
      <w:pPr>
        <w:tabs>
          <w:tab w:val="left" w:pos="426"/>
        </w:tabs>
        <w:spacing w:line="360" w:lineRule="auto"/>
        <w:jc w:val="both"/>
        <w:rPr>
          <w:rFonts w:ascii="Cambria" w:hAnsi="Cambria" w:cs="Arial"/>
          <w:i/>
          <w:sz w:val="22"/>
          <w:szCs w:val="22"/>
        </w:rPr>
      </w:pPr>
    </w:p>
    <w:p w14:paraId="5CB9931B" w14:textId="77777777" w:rsidR="009D42FA" w:rsidRDefault="009D42FA" w:rsidP="000E578F">
      <w:pPr>
        <w:tabs>
          <w:tab w:val="left" w:pos="426"/>
        </w:tabs>
        <w:spacing w:line="360" w:lineRule="auto"/>
        <w:jc w:val="both"/>
        <w:rPr>
          <w:rFonts w:ascii="Cambria" w:hAnsi="Cambria" w:cs="Arial"/>
          <w:i/>
          <w:sz w:val="22"/>
          <w:szCs w:val="22"/>
        </w:rPr>
      </w:pPr>
    </w:p>
    <w:p w14:paraId="7324B022" w14:textId="77777777" w:rsidR="00EB7879" w:rsidRDefault="00EB7879" w:rsidP="000E578F">
      <w:pPr>
        <w:tabs>
          <w:tab w:val="center" w:pos="4607"/>
        </w:tabs>
        <w:spacing w:line="360" w:lineRule="auto"/>
        <w:ind w:right="28"/>
        <w:jc w:val="both"/>
        <w:rPr>
          <w:rFonts w:ascii="Cambria" w:hAnsi="Cambria" w:cs="Arial"/>
          <w:b/>
          <w:sz w:val="22"/>
          <w:szCs w:val="22"/>
        </w:rPr>
      </w:pPr>
      <w:r w:rsidRPr="0029603B">
        <w:rPr>
          <w:rFonts w:ascii="Cambria" w:hAnsi="Cambria" w:cs="Arial"/>
          <w:b/>
          <w:sz w:val="22"/>
          <w:szCs w:val="22"/>
        </w:rPr>
        <w:t>Za</w:t>
      </w:r>
      <w:r>
        <w:rPr>
          <w:rFonts w:ascii="Cambria" w:hAnsi="Cambria" w:cs="Arial"/>
          <w:b/>
          <w:sz w:val="22"/>
          <w:szCs w:val="22"/>
        </w:rPr>
        <w:t>łączniki</w:t>
      </w:r>
      <w:r w:rsidRPr="00471628">
        <w:rPr>
          <w:rFonts w:ascii="Cambria" w:hAnsi="Cambria" w:cs="Tahoma"/>
          <w:b/>
          <w:bCs/>
          <w:sz w:val="22"/>
          <w:szCs w:val="22"/>
        </w:rPr>
        <w:t xml:space="preserve"> </w:t>
      </w:r>
      <w:r w:rsidRPr="00E74A68">
        <w:rPr>
          <w:rFonts w:ascii="Cambria" w:hAnsi="Cambria" w:cs="Tahoma"/>
          <w:b/>
          <w:bCs/>
          <w:sz w:val="22"/>
          <w:szCs w:val="22"/>
        </w:rPr>
        <w:t>do specyfikacji</w:t>
      </w:r>
      <w:r w:rsidRPr="0029603B">
        <w:rPr>
          <w:rFonts w:ascii="Cambria" w:hAnsi="Cambria" w:cs="Arial"/>
          <w:b/>
          <w:sz w:val="22"/>
          <w:szCs w:val="22"/>
        </w:rPr>
        <w:t>:</w:t>
      </w:r>
    </w:p>
    <w:p w14:paraId="52950B8F" w14:textId="48D651CD" w:rsidR="0069002F" w:rsidRPr="00E92370" w:rsidRDefault="00EB7879" w:rsidP="000E578F">
      <w:pPr>
        <w:pStyle w:val="Akapitzlist"/>
        <w:numPr>
          <w:ilvl w:val="0"/>
          <w:numId w:val="75"/>
        </w:numPr>
        <w:spacing w:line="360" w:lineRule="auto"/>
        <w:ind w:right="28"/>
        <w:jc w:val="both"/>
        <w:rPr>
          <w:rFonts w:asciiTheme="majorHAnsi" w:hAnsiTheme="majorHAnsi" w:cs="Arial"/>
          <w:sz w:val="22"/>
          <w:szCs w:val="22"/>
        </w:rPr>
      </w:pPr>
      <w:r w:rsidRPr="0069002F">
        <w:rPr>
          <w:rFonts w:asciiTheme="majorHAnsi" w:hAnsiTheme="majorHAnsi" w:cs="Arial"/>
          <w:sz w:val="22"/>
          <w:szCs w:val="22"/>
        </w:rPr>
        <w:t>Formularz oferty</w:t>
      </w:r>
      <w:r w:rsidR="00851D8E">
        <w:rPr>
          <w:rFonts w:asciiTheme="majorHAnsi" w:hAnsiTheme="majorHAnsi" w:cs="Arial"/>
          <w:sz w:val="22"/>
          <w:szCs w:val="22"/>
        </w:rPr>
        <w:t xml:space="preserve"> wraz z formularzem</w:t>
      </w:r>
      <w:r w:rsidR="00FB5449">
        <w:rPr>
          <w:rFonts w:asciiTheme="majorHAnsi" w:hAnsiTheme="majorHAnsi" w:cs="Arial"/>
          <w:sz w:val="22"/>
          <w:szCs w:val="22"/>
        </w:rPr>
        <w:t xml:space="preserve"> </w:t>
      </w:r>
      <w:r w:rsidR="00851D8E">
        <w:rPr>
          <w:rFonts w:asciiTheme="majorHAnsi" w:hAnsiTheme="majorHAnsi" w:cs="Arial"/>
          <w:sz w:val="22"/>
          <w:szCs w:val="22"/>
        </w:rPr>
        <w:t>cenowym</w:t>
      </w:r>
      <w:r w:rsidR="00FB5449" w:rsidRPr="00E92370">
        <w:rPr>
          <w:rFonts w:asciiTheme="majorHAnsi" w:hAnsiTheme="majorHAnsi" w:cs="Arial"/>
          <w:sz w:val="22"/>
          <w:szCs w:val="22"/>
        </w:rPr>
        <w:t xml:space="preserve"> (załączniki nr 1 do formularza ofer</w:t>
      </w:r>
      <w:r w:rsidR="00112379" w:rsidRPr="00E92370">
        <w:rPr>
          <w:rFonts w:asciiTheme="majorHAnsi" w:hAnsiTheme="majorHAnsi" w:cs="Arial"/>
          <w:sz w:val="22"/>
          <w:szCs w:val="22"/>
        </w:rPr>
        <w:t>t</w:t>
      </w:r>
      <w:r w:rsidR="00FB5449" w:rsidRPr="00E92370">
        <w:rPr>
          <w:rFonts w:asciiTheme="majorHAnsi" w:hAnsiTheme="majorHAnsi" w:cs="Arial"/>
          <w:sz w:val="22"/>
          <w:szCs w:val="22"/>
        </w:rPr>
        <w:t>owego</w:t>
      </w:r>
      <w:r w:rsidR="007C11DB" w:rsidRPr="00E92370">
        <w:rPr>
          <w:rFonts w:asciiTheme="majorHAnsi" w:hAnsiTheme="majorHAnsi" w:cs="Arial"/>
          <w:sz w:val="22"/>
          <w:szCs w:val="22"/>
        </w:rPr>
        <w:t>)</w:t>
      </w:r>
      <w:r w:rsidR="007A2987" w:rsidRPr="00E92370">
        <w:rPr>
          <w:rFonts w:asciiTheme="majorHAnsi" w:hAnsiTheme="majorHAnsi" w:cs="Arial"/>
          <w:sz w:val="22"/>
          <w:szCs w:val="22"/>
        </w:rPr>
        <w:t>,</w:t>
      </w:r>
    </w:p>
    <w:p w14:paraId="08172318" w14:textId="2BE4C45F" w:rsidR="0069002F" w:rsidRDefault="00EB7879" w:rsidP="000E578F">
      <w:pPr>
        <w:pStyle w:val="Akapitzlist"/>
        <w:numPr>
          <w:ilvl w:val="0"/>
          <w:numId w:val="75"/>
        </w:numPr>
        <w:spacing w:line="360" w:lineRule="auto"/>
        <w:ind w:right="28"/>
        <w:jc w:val="both"/>
        <w:rPr>
          <w:rFonts w:asciiTheme="majorHAnsi" w:hAnsiTheme="majorHAnsi" w:cs="Arial"/>
          <w:sz w:val="22"/>
          <w:szCs w:val="22"/>
        </w:rPr>
      </w:pPr>
      <w:r w:rsidRPr="0069002F">
        <w:rPr>
          <w:rFonts w:asciiTheme="majorHAnsi" w:hAnsiTheme="majorHAnsi" w:cs="Arial"/>
          <w:sz w:val="22"/>
          <w:szCs w:val="22"/>
        </w:rPr>
        <w:t>Wzór oświadczenia Wykonawcy o niepodleganiu wykluczeniu z postępowania oraz spełnianiu warunków udziału w postępowaniu</w:t>
      </w:r>
      <w:r w:rsidR="003371BA">
        <w:rPr>
          <w:rFonts w:asciiTheme="majorHAnsi" w:hAnsiTheme="majorHAnsi" w:cs="Arial"/>
          <w:sz w:val="22"/>
          <w:szCs w:val="22"/>
        </w:rPr>
        <w:t>,</w:t>
      </w:r>
    </w:p>
    <w:p w14:paraId="00B7BC97" w14:textId="7587D6F0" w:rsidR="00112379" w:rsidRDefault="00EB7879" w:rsidP="000E578F">
      <w:pPr>
        <w:pStyle w:val="Akapitzlist"/>
        <w:numPr>
          <w:ilvl w:val="1"/>
          <w:numId w:val="96"/>
        </w:numPr>
        <w:spacing w:line="360" w:lineRule="auto"/>
        <w:ind w:right="28"/>
        <w:jc w:val="both"/>
        <w:rPr>
          <w:rFonts w:asciiTheme="majorHAnsi" w:hAnsiTheme="majorHAnsi" w:cs="Arial"/>
          <w:sz w:val="22"/>
          <w:szCs w:val="22"/>
        </w:rPr>
      </w:pPr>
      <w:r w:rsidRPr="00C57AF9">
        <w:rPr>
          <w:rFonts w:asciiTheme="majorHAnsi" w:hAnsiTheme="majorHAnsi" w:cs="Arial"/>
          <w:sz w:val="22"/>
          <w:szCs w:val="22"/>
        </w:rPr>
        <w:t>Opis przedmiotu zamówienia</w:t>
      </w:r>
    </w:p>
    <w:p w14:paraId="774DBC6E" w14:textId="1D3A7541" w:rsidR="00C57AF9" w:rsidRPr="00C57AF9" w:rsidRDefault="00C57AF9" w:rsidP="000E578F">
      <w:pPr>
        <w:pStyle w:val="Akapitzlist"/>
        <w:numPr>
          <w:ilvl w:val="1"/>
          <w:numId w:val="96"/>
        </w:numPr>
        <w:spacing w:line="360" w:lineRule="auto"/>
        <w:ind w:right="28"/>
        <w:jc w:val="both"/>
        <w:rPr>
          <w:rFonts w:asciiTheme="majorHAnsi" w:hAnsiTheme="majorHAnsi" w:cs="Arial"/>
          <w:sz w:val="22"/>
          <w:szCs w:val="22"/>
        </w:rPr>
      </w:pPr>
      <w:r>
        <w:rPr>
          <w:rFonts w:asciiTheme="majorHAnsi" w:hAnsiTheme="majorHAnsi" w:cs="Arial"/>
          <w:sz w:val="22"/>
          <w:szCs w:val="22"/>
        </w:rPr>
        <w:t>Wykaz wyposażenia</w:t>
      </w:r>
    </w:p>
    <w:p w14:paraId="153EABA0" w14:textId="77777777" w:rsidR="000E578F" w:rsidRPr="000E578F" w:rsidRDefault="00EB7879" w:rsidP="000E578F">
      <w:pPr>
        <w:pStyle w:val="Akapitzlist"/>
        <w:numPr>
          <w:ilvl w:val="0"/>
          <w:numId w:val="78"/>
        </w:numPr>
        <w:spacing w:line="360" w:lineRule="auto"/>
        <w:ind w:left="709" w:right="28" w:hanging="425"/>
        <w:jc w:val="both"/>
        <w:rPr>
          <w:rFonts w:ascii="Cambria" w:hAnsi="Cambria" w:cs="Arial"/>
          <w:b/>
          <w:sz w:val="22"/>
          <w:szCs w:val="22"/>
        </w:rPr>
      </w:pPr>
      <w:r w:rsidRPr="00CC3997">
        <w:rPr>
          <w:rFonts w:asciiTheme="majorHAnsi" w:hAnsiTheme="majorHAnsi" w:cs="Arial"/>
          <w:sz w:val="22"/>
          <w:szCs w:val="22"/>
        </w:rPr>
        <w:t>Projektowane postanowienia umowy, które zostaną wprowadzone do treści umowy w sprawie zamówienia</w:t>
      </w:r>
      <w:r w:rsidR="00851D8E">
        <w:rPr>
          <w:rFonts w:asciiTheme="majorHAnsi" w:hAnsiTheme="majorHAnsi" w:cs="Arial"/>
          <w:sz w:val="22"/>
          <w:szCs w:val="22"/>
        </w:rPr>
        <w:t>.</w:t>
      </w:r>
    </w:p>
    <w:p w14:paraId="293FDAEB" w14:textId="204ADC30" w:rsidR="0042083D" w:rsidRPr="000E578F" w:rsidRDefault="0042083D" w:rsidP="000E578F">
      <w:pPr>
        <w:pStyle w:val="Akapitzlist"/>
        <w:spacing w:line="360" w:lineRule="auto"/>
        <w:ind w:left="709" w:right="28"/>
        <w:jc w:val="right"/>
        <w:rPr>
          <w:rFonts w:ascii="Cambria" w:hAnsi="Cambria" w:cs="Arial"/>
          <w:b/>
          <w:sz w:val="22"/>
          <w:szCs w:val="22"/>
        </w:rPr>
      </w:pPr>
      <w:r w:rsidRPr="000E578F">
        <w:rPr>
          <w:rFonts w:ascii="Cambria" w:hAnsi="Cambria" w:cs="Arial"/>
          <w:b/>
          <w:sz w:val="22"/>
          <w:szCs w:val="22"/>
        </w:rPr>
        <w:lastRenderedPageBreak/>
        <w:t>Załącznik nr 1</w:t>
      </w:r>
      <w:r w:rsidR="00272FB3" w:rsidRPr="000E578F">
        <w:rPr>
          <w:rFonts w:ascii="Cambria" w:hAnsi="Cambria"/>
          <w:b/>
          <w:sz w:val="22"/>
          <w:szCs w:val="22"/>
        </w:rPr>
        <w:t xml:space="preserve"> do SWZ</w:t>
      </w:r>
    </w:p>
    <w:p w14:paraId="11BE3FB1" w14:textId="77777777" w:rsidR="0042083D" w:rsidRPr="00E74A68" w:rsidRDefault="0042083D" w:rsidP="000E578F">
      <w:pPr>
        <w:spacing w:line="360" w:lineRule="auto"/>
        <w:jc w:val="both"/>
        <w:rPr>
          <w:rFonts w:ascii="Cambria" w:hAnsi="Cambria" w:cs="Tahoma"/>
          <w:sz w:val="22"/>
          <w:szCs w:val="22"/>
        </w:rPr>
      </w:pPr>
    </w:p>
    <w:p w14:paraId="4A9E265E" w14:textId="77777777" w:rsidR="0042083D" w:rsidRPr="00E74A68" w:rsidRDefault="0042083D" w:rsidP="000E578F">
      <w:pPr>
        <w:spacing w:line="360" w:lineRule="auto"/>
        <w:jc w:val="both"/>
        <w:rPr>
          <w:rFonts w:ascii="Cambria" w:eastAsia="Bookman Old Style" w:hAnsi="Cambria" w:cs="Bookman Old Style"/>
          <w:sz w:val="22"/>
          <w:szCs w:val="22"/>
        </w:rPr>
      </w:pPr>
      <w:r w:rsidRPr="00E74A68">
        <w:rPr>
          <w:rFonts w:ascii="Cambria" w:hAnsi="Cambria" w:cs="Tahoma"/>
          <w:sz w:val="22"/>
          <w:szCs w:val="22"/>
        </w:rPr>
        <w:t>.......................................................</w:t>
      </w:r>
    </w:p>
    <w:p w14:paraId="3032BF6A" w14:textId="77777777" w:rsidR="0042083D" w:rsidRPr="00E74A68" w:rsidRDefault="0042083D" w:rsidP="000E578F">
      <w:pPr>
        <w:spacing w:line="360" w:lineRule="auto"/>
        <w:jc w:val="both"/>
        <w:rPr>
          <w:rFonts w:ascii="Cambria" w:hAnsi="Cambria" w:cs="Tahoma"/>
          <w:sz w:val="22"/>
          <w:szCs w:val="22"/>
        </w:rPr>
      </w:pPr>
      <w:r w:rsidRPr="00E74A68">
        <w:rPr>
          <w:rFonts w:ascii="Cambria" w:eastAsia="Bookman Old Style" w:hAnsi="Cambria" w:cs="Bookman Old Style"/>
          <w:sz w:val="22"/>
          <w:szCs w:val="22"/>
        </w:rPr>
        <w:t xml:space="preserve"> </w:t>
      </w:r>
      <w:r w:rsidRPr="00E74A68">
        <w:rPr>
          <w:rFonts w:ascii="Cambria" w:hAnsi="Cambria" w:cs="Tahoma"/>
          <w:sz w:val="22"/>
          <w:szCs w:val="22"/>
        </w:rPr>
        <w:t xml:space="preserve">pieczątka wykonawcy                                                           </w:t>
      </w:r>
      <w:r>
        <w:rPr>
          <w:rFonts w:ascii="Cambria" w:hAnsi="Cambria" w:cs="Tahoma"/>
          <w:sz w:val="22"/>
          <w:szCs w:val="22"/>
        </w:rPr>
        <w:t xml:space="preserve">                               </w:t>
      </w:r>
    </w:p>
    <w:p w14:paraId="03EC5D72" w14:textId="77777777" w:rsidR="0042083D" w:rsidRDefault="0042083D" w:rsidP="000E578F">
      <w:pPr>
        <w:spacing w:line="360" w:lineRule="auto"/>
        <w:rPr>
          <w:rFonts w:ascii="Cambria" w:hAnsi="Cambria" w:cs="Tahoma"/>
          <w:sz w:val="22"/>
          <w:szCs w:val="22"/>
        </w:rPr>
      </w:pPr>
    </w:p>
    <w:p w14:paraId="7E689B72" w14:textId="692ADF0E" w:rsidR="0042083D" w:rsidRDefault="0042083D" w:rsidP="000E578F">
      <w:pPr>
        <w:spacing w:line="360" w:lineRule="auto"/>
        <w:jc w:val="center"/>
        <w:rPr>
          <w:rFonts w:ascii="Cambria" w:hAnsi="Cambria" w:cs="Tahoma"/>
          <w:b/>
          <w:sz w:val="22"/>
          <w:szCs w:val="22"/>
        </w:rPr>
      </w:pPr>
      <w:r w:rsidRPr="00E74A68">
        <w:rPr>
          <w:rFonts w:ascii="Cambria" w:hAnsi="Cambria" w:cs="Tahoma"/>
          <w:b/>
          <w:sz w:val="22"/>
          <w:szCs w:val="22"/>
        </w:rPr>
        <w:t>FORMULARZ OFERTOWY</w:t>
      </w:r>
    </w:p>
    <w:p w14:paraId="5C901297" w14:textId="77777777" w:rsidR="00BF0AF0" w:rsidRPr="00C940DD" w:rsidRDefault="00BF0AF0" w:rsidP="000E578F">
      <w:pPr>
        <w:spacing w:line="360" w:lineRule="auto"/>
        <w:jc w:val="center"/>
        <w:rPr>
          <w:rFonts w:ascii="Cambria" w:hAnsi="Cambria" w:cs="Tahoma"/>
          <w:sz w:val="16"/>
          <w:szCs w:val="16"/>
        </w:rPr>
      </w:pPr>
    </w:p>
    <w:p w14:paraId="2DA8FF41" w14:textId="6A9B8305" w:rsidR="0042083D" w:rsidRPr="00F2068A" w:rsidRDefault="0042083D" w:rsidP="000E578F">
      <w:pPr>
        <w:pStyle w:val="Tekstpodstawowy"/>
        <w:spacing w:line="360" w:lineRule="auto"/>
        <w:rPr>
          <w:rFonts w:ascii="Cambria" w:hAnsi="Cambria" w:cs="Arial"/>
          <w:b/>
          <w:sz w:val="22"/>
          <w:szCs w:val="22"/>
        </w:rPr>
      </w:pPr>
      <w:r w:rsidRPr="00F2068A">
        <w:rPr>
          <w:rFonts w:ascii="Cambria" w:hAnsi="Cambria" w:cs="Arial"/>
          <w:b/>
          <w:sz w:val="22"/>
          <w:szCs w:val="22"/>
        </w:rPr>
        <w:t xml:space="preserve">Oferta złożona do postępowania o udzielenie zamówienia publicznego w trybie podstawowym, o którym mowa w art. 275 pkt 1 ustawy na zadanie o nazwie: </w:t>
      </w:r>
    </w:p>
    <w:p w14:paraId="578B2F62" w14:textId="1DF0E2A5" w:rsidR="00190AAB" w:rsidRPr="009D0B46" w:rsidRDefault="00190AAB" w:rsidP="000E578F">
      <w:pPr>
        <w:spacing w:line="360" w:lineRule="auto"/>
        <w:jc w:val="both"/>
        <w:rPr>
          <w:rFonts w:ascii="Cambria" w:hAnsi="Cambria" w:cs="Arial"/>
          <w:b/>
          <w:bCs/>
          <w:color w:val="000000" w:themeColor="text1"/>
          <w:sz w:val="22"/>
          <w:szCs w:val="22"/>
        </w:rPr>
      </w:pPr>
      <w:r>
        <w:rPr>
          <w:rFonts w:ascii="Cambria" w:hAnsi="Cambria" w:cs="Arial"/>
          <w:b/>
          <w:sz w:val="22"/>
          <w:szCs w:val="22"/>
        </w:rPr>
        <w:t>„Dostawa mebli na wymiar w ramach zadania inwestycyjnego pn.: Budowa budynku użyteczności publicznej – przedszkola w Skoczowie na ul. Południowej”</w:t>
      </w:r>
    </w:p>
    <w:p w14:paraId="3C13FA97" w14:textId="0D399784" w:rsidR="009D42FA" w:rsidRDefault="009D42FA" w:rsidP="000E578F">
      <w:pPr>
        <w:spacing w:line="360" w:lineRule="auto"/>
        <w:jc w:val="both"/>
        <w:rPr>
          <w:rFonts w:ascii="Cambria" w:eastAsia="Calibri" w:hAnsi="Cambria"/>
          <w:b/>
          <w:sz w:val="22"/>
          <w:szCs w:val="22"/>
          <w:lang w:eastAsia="en-US"/>
        </w:rPr>
      </w:pPr>
    </w:p>
    <w:p w14:paraId="473E4480" w14:textId="77777777" w:rsidR="00AD25BC" w:rsidRPr="005201B5" w:rsidRDefault="00AD25BC" w:rsidP="000E578F">
      <w:pPr>
        <w:spacing w:line="360" w:lineRule="auto"/>
        <w:jc w:val="both"/>
        <w:rPr>
          <w:rFonts w:ascii="Cambria" w:hAnsi="Cambria" w:cs="Arial"/>
          <w:b/>
          <w:sz w:val="22"/>
          <w:szCs w:val="22"/>
        </w:rPr>
      </w:pPr>
    </w:p>
    <w:p w14:paraId="5DD1F9B9" w14:textId="5CBD1C53" w:rsidR="0042083D" w:rsidRDefault="0042083D" w:rsidP="000E578F">
      <w:pPr>
        <w:pStyle w:val="Tekstpodstawowy"/>
        <w:spacing w:line="360" w:lineRule="auto"/>
        <w:rPr>
          <w:rFonts w:ascii="Cambria" w:hAnsi="Cambria" w:cs="Arial"/>
          <w:b/>
        </w:rPr>
      </w:pPr>
      <w:r w:rsidRPr="007629DB">
        <w:rPr>
          <w:rFonts w:ascii="Cambria" w:hAnsi="Cambria" w:cs="Arial"/>
          <w:b/>
        </w:rPr>
        <w:t>Dane dotyczące Wykonawcy:</w:t>
      </w:r>
    </w:p>
    <w:p w14:paraId="5DF489C5" w14:textId="77777777" w:rsidR="00F2068A" w:rsidRPr="00F2068A" w:rsidRDefault="00F2068A" w:rsidP="000E578F">
      <w:pPr>
        <w:pStyle w:val="Tekstpodstawowy"/>
        <w:spacing w:line="360" w:lineRule="auto"/>
        <w:rPr>
          <w:rFonts w:ascii="Cambria" w:hAnsi="Cambria" w:cs="Arial"/>
          <w:b/>
        </w:rPr>
      </w:pPr>
    </w:p>
    <w:p w14:paraId="5B6608F2" w14:textId="32204C7E" w:rsidR="0042083D" w:rsidRPr="00E74A68" w:rsidRDefault="00B83096" w:rsidP="000E578F">
      <w:pPr>
        <w:spacing w:line="360" w:lineRule="auto"/>
        <w:jc w:val="both"/>
        <w:rPr>
          <w:rFonts w:ascii="Cambria" w:hAnsi="Cambria" w:cs="Tahoma"/>
          <w:sz w:val="22"/>
          <w:szCs w:val="22"/>
        </w:rPr>
      </w:pPr>
      <w:r>
        <w:rPr>
          <w:rFonts w:ascii="Cambria" w:hAnsi="Cambria" w:cs="Tahoma"/>
          <w:sz w:val="22"/>
          <w:szCs w:val="22"/>
        </w:rPr>
        <w:t>NAZWA(firma)</w:t>
      </w:r>
      <w:r w:rsidR="0042083D" w:rsidRPr="00E74A68">
        <w:rPr>
          <w:rFonts w:ascii="Cambria" w:hAnsi="Cambria" w:cs="Tahoma"/>
          <w:sz w:val="22"/>
          <w:szCs w:val="22"/>
        </w:rPr>
        <w:t>WYKONAWCY</w:t>
      </w:r>
      <w:r w:rsidR="008D4537" w:rsidRPr="008D4537">
        <w:rPr>
          <w:rFonts w:ascii="Cambria" w:hAnsi="Cambria" w:cs="Tahoma"/>
          <w:sz w:val="28"/>
          <w:szCs w:val="28"/>
          <w:vertAlign w:val="superscript"/>
        </w:rPr>
        <w:t>*</w:t>
      </w:r>
      <w:r w:rsidR="0042083D" w:rsidRPr="00E74A68">
        <w:rPr>
          <w:rFonts w:ascii="Cambria" w:hAnsi="Cambria" w:cs="Tahoma"/>
          <w:sz w:val="22"/>
          <w:szCs w:val="22"/>
        </w:rPr>
        <w:t>...................................................................................................................</w:t>
      </w:r>
      <w:r>
        <w:rPr>
          <w:rFonts w:ascii="Cambria" w:hAnsi="Cambria" w:cs="Tahoma"/>
          <w:sz w:val="22"/>
          <w:szCs w:val="22"/>
        </w:rPr>
        <w:t>.................</w:t>
      </w:r>
    </w:p>
    <w:p w14:paraId="2E1B793E" w14:textId="1467057C" w:rsidR="00B83096" w:rsidRDefault="00933E88" w:rsidP="000E578F">
      <w:pPr>
        <w:spacing w:line="360" w:lineRule="auto"/>
        <w:jc w:val="both"/>
        <w:rPr>
          <w:rFonts w:ascii="Cambria" w:hAnsi="Cambria" w:cs="Tahoma"/>
          <w:sz w:val="22"/>
          <w:szCs w:val="22"/>
        </w:rPr>
      </w:pPr>
      <w:r>
        <w:rPr>
          <w:rFonts w:ascii="Cambria" w:hAnsi="Cambria" w:cs="Tahoma"/>
          <w:sz w:val="22"/>
          <w:szCs w:val="22"/>
        </w:rPr>
        <w:t>……………………………………………………………………………………………………………………………………………</w:t>
      </w:r>
      <w:r w:rsidR="00B83096">
        <w:rPr>
          <w:rFonts w:ascii="Cambria" w:hAnsi="Cambria" w:cs="Tahoma"/>
          <w:sz w:val="22"/>
          <w:szCs w:val="22"/>
        </w:rPr>
        <w:t>.</w:t>
      </w:r>
      <w:r>
        <w:rPr>
          <w:rFonts w:ascii="Cambria" w:hAnsi="Cambria" w:cs="Tahoma"/>
          <w:sz w:val="22"/>
          <w:szCs w:val="22"/>
        </w:rPr>
        <w:t>…………………………………………………………………</w:t>
      </w:r>
      <w:r w:rsidR="00B83096">
        <w:rPr>
          <w:rFonts w:ascii="Cambria" w:hAnsi="Cambria" w:cs="Tahoma"/>
          <w:sz w:val="22"/>
          <w:szCs w:val="22"/>
        </w:rPr>
        <w:t>………………………………………………………………………….</w:t>
      </w:r>
    </w:p>
    <w:p w14:paraId="5522B0FC" w14:textId="1635BAD7" w:rsidR="0042083D" w:rsidRPr="00E74A68" w:rsidRDefault="00154348" w:rsidP="000E578F">
      <w:pPr>
        <w:spacing w:line="360" w:lineRule="auto"/>
        <w:jc w:val="both"/>
        <w:rPr>
          <w:rFonts w:ascii="Cambria" w:hAnsi="Cambria" w:cs="Tahoma"/>
          <w:sz w:val="22"/>
          <w:szCs w:val="22"/>
        </w:rPr>
      </w:pPr>
      <w:r>
        <w:rPr>
          <w:rFonts w:ascii="Cambria" w:hAnsi="Cambria" w:cs="Tahoma"/>
          <w:sz w:val="22"/>
          <w:szCs w:val="22"/>
        </w:rPr>
        <w:t>ADRES….</w:t>
      </w:r>
      <w:r w:rsidR="0042083D" w:rsidRPr="00E74A68">
        <w:rPr>
          <w:rFonts w:ascii="Cambria" w:hAnsi="Cambria" w:cs="Tahoma"/>
          <w:sz w:val="22"/>
          <w:szCs w:val="22"/>
        </w:rPr>
        <w:t>.....................................................................................................................................................</w:t>
      </w:r>
      <w:r w:rsidR="00B83096">
        <w:rPr>
          <w:rFonts w:ascii="Cambria" w:hAnsi="Cambria" w:cs="Tahoma"/>
          <w:sz w:val="22"/>
          <w:szCs w:val="22"/>
        </w:rPr>
        <w:t>...........................</w:t>
      </w:r>
    </w:p>
    <w:p w14:paraId="2EEC8658" w14:textId="46EE1E9B" w:rsidR="0042083D" w:rsidRPr="00E74A68" w:rsidRDefault="0042083D" w:rsidP="000E578F">
      <w:pPr>
        <w:spacing w:line="360" w:lineRule="auto"/>
        <w:jc w:val="both"/>
        <w:rPr>
          <w:rFonts w:ascii="Cambria" w:hAnsi="Cambria" w:cs="Tahoma"/>
          <w:sz w:val="22"/>
          <w:szCs w:val="22"/>
        </w:rPr>
      </w:pPr>
      <w:r w:rsidRPr="00E74A68">
        <w:rPr>
          <w:rFonts w:ascii="Cambria" w:hAnsi="Cambria" w:cs="Tahoma"/>
          <w:sz w:val="22"/>
          <w:szCs w:val="22"/>
        </w:rPr>
        <w:t>.............................................................................................................................................................................................</w:t>
      </w:r>
      <w:r w:rsidR="00B83096">
        <w:rPr>
          <w:rFonts w:ascii="Cambria" w:hAnsi="Cambria" w:cs="Tahoma"/>
          <w:sz w:val="22"/>
          <w:szCs w:val="22"/>
        </w:rPr>
        <w:t>......</w:t>
      </w:r>
    </w:p>
    <w:tbl>
      <w:tblPr>
        <w:tblStyle w:val="Tabela-Siatka"/>
        <w:tblW w:w="0" w:type="auto"/>
        <w:tblLook w:val="04A0" w:firstRow="1" w:lastRow="0" w:firstColumn="1" w:lastColumn="0" w:noHBand="0" w:noVBand="1"/>
      </w:tblPr>
      <w:tblGrid>
        <w:gridCol w:w="4521"/>
        <w:gridCol w:w="4512"/>
      </w:tblGrid>
      <w:tr w:rsidR="00292683" w14:paraId="06C07FAD" w14:textId="77777777" w:rsidTr="00D64DF4">
        <w:tc>
          <w:tcPr>
            <w:tcW w:w="9232" w:type="dxa"/>
            <w:gridSpan w:val="2"/>
          </w:tcPr>
          <w:p w14:paraId="14770B13" w14:textId="2D893678" w:rsidR="00292683" w:rsidRPr="00154348" w:rsidRDefault="00292683" w:rsidP="000E578F">
            <w:pPr>
              <w:shd w:val="clear" w:color="auto" w:fill="FFFFFF" w:themeFill="background1"/>
              <w:spacing w:line="360" w:lineRule="auto"/>
              <w:jc w:val="both"/>
              <w:rPr>
                <w:rFonts w:ascii="Trebuchet MS" w:hAnsi="Trebuchet MS" w:cs="Arial"/>
                <w:b/>
                <w:i/>
                <w:sz w:val="16"/>
              </w:rPr>
            </w:pPr>
            <w:r>
              <w:rPr>
                <w:rFonts w:ascii="Trebuchet MS" w:hAnsi="Trebuchet MS" w:cs="Arial"/>
                <w:b/>
                <w:i/>
                <w:sz w:val="16"/>
              </w:rPr>
              <w:t>D</w:t>
            </w:r>
            <w:r w:rsidRPr="009F25D6">
              <w:rPr>
                <w:rFonts w:ascii="Trebuchet MS" w:hAnsi="Trebuchet MS" w:cs="Arial"/>
                <w:b/>
                <w:i/>
                <w:sz w:val="16"/>
              </w:rPr>
              <w:t xml:space="preserve">ane </w:t>
            </w:r>
            <w:r>
              <w:rPr>
                <w:rFonts w:ascii="Trebuchet MS" w:hAnsi="Trebuchet MS" w:cs="Arial"/>
                <w:b/>
                <w:i/>
                <w:sz w:val="16"/>
              </w:rPr>
              <w:t xml:space="preserve">(telefon, faks, e-mail) </w:t>
            </w:r>
            <w:r w:rsidRPr="009F25D6">
              <w:rPr>
                <w:rFonts w:ascii="Trebuchet MS" w:hAnsi="Trebuchet MS" w:cs="Arial"/>
                <w:b/>
                <w:i/>
                <w:sz w:val="16"/>
              </w:rPr>
              <w:t xml:space="preserve">podaję dobrowolnie, w celu usprawnienia kontaktu z Urzędem </w:t>
            </w:r>
            <w:r>
              <w:rPr>
                <w:rFonts w:ascii="Trebuchet MS" w:hAnsi="Trebuchet MS" w:cs="Arial"/>
                <w:b/>
                <w:i/>
                <w:sz w:val="16"/>
              </w:rPr>
              <w:t>Miejskim w Skoczowie</w:t>
            </w:r>
            <w:r w:rsidRPr="009F25D6">
              <w:rPr>
                <w:rFonts w:ascii="Trebuchet MS" w:hAnsi="Trebuchet MS" w:cs="Arial"/>
                <w:b/>
                <w:i/>
                <w:sz w:val="16"/>
              </w:rPr>
              <w:t xml:space="preserve"> </w:t>
            </w:r>
            <w:r>
              <w:rPr>
                <w:rFonts w:ascii="Trebuchet MS" w:hAnsi="Trebuchet MS" w:cs="Arial"/>
                <w:b/>
                <w:i/>
                <w:sz w:val="16"/>
              </w:rPr>
              <w:br/>
            </w:r>
            <w:r w:rsidRPr="009F25D6">
              <w:rPr>
                <w:rFonts w:ascii="Trebuchet MS" w:hAnsi="Trebuchet MS" w:cs="Arial"/>
                <w:b/>
                <w:i/>
                <w:sz w:val="16"/>
              </w:rPr>
              <w:t>w zakresie prowadzonego postępowania</w:t>
            </w:r>
          </w:p>
          <w:p w14:paraId="0A47FCF9" w14:textId="77777777" w:rsidR="00292683" w:rsidRDefault="00292683" w:rsidP="000E578F">
            <w:pPr>
              <w:spacing w:line="360" w:lineRule="auto"/>
              <w:jc w:val="both"/>
              <w:rPr>
                <w:rFonts w:ascii="Trebuchet MS" w:hAnsi="Trebuchet MS" w:cs="Arial"/>
                <w:b/>
                <w:i/>
                <w:sz w:val="16"/>
              </w:rPr>
            </w:pPr>
          </w:p>
        </w:tc>
      </w:tr>
      <w:tr w:rsidR="00292683" w14:paraId="72AFC744" w14:textId="77777777" w:rsidTr="00292683">
        <w:tc>
          <w:tcPr>
            <w:tcW w:w="4616" w:type="dxa"/>
          </w:tcPr>
          <w:p w14:paraId="58FDFBDE" w14:textId="736D5A62" w:rsidR="00292683" w:rsidRPr="00292683" w:rsidRDefault="00292683" w:rsidP="000E578F">
            <w:pPr>
              <w:spacing w:line="360" w:lineRule="auto"/>
              <w:jc w:val="both"/>
              <w:rPr>
                <w:rFonts w:asciiTheme="majorHAnsi" w:hAnsiTheme="majorHAnsi" w:cs="Tahoma"/>
                <w:sz w:val="24"/>
                <w:szCs w:val="24"/>
              </w:rPr>
            </w:pPr>
            <w:r w:rsidRPr="00292683">
              <w:rPr>
                <w:rFonts w:asciiTheme="majorHAnsi" w:hAnsiTheme="majorHAnsi" w:cs="Tahoma"/>
                <w:sz w:val="24"/>
                <w:szCs w:val="24"/>
              </w:rPr>
              <w:t>REGON:</w:t>
            </w:r>
          </w:p>
          <w:p w14:paraId="21EED190" w14:textId="453146AF" w:rsidR="00292683" w:rsidRPr="00292683" w:rsidRDefault="00292683" w:rsidP="000E578F">
            <w:pPr>
              <w:spacing w:line="360" w:lineRule="auto"/>
              <w:jc w:val="both"/>
              <w:rPr>
                <w:rFonts w:asciiTheme="majorHAnsi" w:hAnsiTheme="majorHAnsi" w:cs="Arial"/>
                <w:b/>
                <w:sz w:val="24"/>
                <w:szCs w:val="24"/>
              </w:rPr>
            </w:pPr>
            <w:r w:rsidRPr="00292683">
              <w:rPr>
                <w:rFonts w:asciiTheme="majorHAnsi" w:hAnsiTheme="majorHAnsi" w:cs="Tahoma"/>
                <w:sz w:val="24"/>
                <w:szCs w:val="24"/>
              </w:rPr>
              <w:t>NIP:</w:t>
            </w:r>
          </w:p>
        </w:tc>
        <w:tc>
          <w:tcPr>
            <w:tcW w:w="4616" w:type="dxa"/>
          </w:tcPr>
          <w:p w14:paraId="61EA4040" w14:textId="76CBB85D" w:rsidR="00292683" w:rsidRPr="00292683" w:rsidRDefault="00292683" w:rsidP="000E578F">
            <w:pPr>
              <w:spacing w:line="360" w:lineRule="auto"/>
              <w:jc w:val="both"/>
              <w:rPr>
                <w:rFonts w:asciiTheme="majorHAnsi" w:hAnsiTheme="majorHAnsi" w:cs="Arial"/>
                <w:b/>
                <w:sz w:val="24"/>
                <w:szCs w:val="24"/>
              </w:rPr>
            </w:pPr>
            <w:r w:rsidRPr="00292683">
              <w:rPr>
                <w:rFonts w:asciiTheme="majorHAnsi" w:hAnsiTheme="majorHAnsi" w:cs="Tahoma"/>
                <w:sz w:val="24"/>
                <w:szCs w:val="24"/>
              </w:rPr>
              <w:t>tel.:</w:t>
            </w:r>
          </w:p>
        </w:tc>
      </w:tr>
      <w:tr w:rsidR="00292683" w14:paraId="302D24D0" w14:textId="77777777" w:rsidTr="00292683">
        <w:tc>
          <w:tcPr>
            <w:tcW w:w="4616" w:type="dxa"/>
          </w:tcPr>
          <w:p w14:paraId="5C7C6ABF" w14:textId="003DB41B" w:rsidR="00292683" w:rsidRPr="00292683" w:rsidRDefault="00292683" w:rsidP="000E578F">
            <w:pPr>
              <w:spacing w:line="360" w:lineRule="auto"/>
              <w:jc w:val="both"/>
              <w:rPr>
                <w:rFonts w:asciiTheme="majorHAnsi" w:hAnsiTheme="majorHAnsi" w:cs="Arial"/>
                <w:bCs/>
                <w:sz w:val="24"/>
                <w:szCs w:val="24"/>
              </w:rPr>
            </w:pPr>
            <w:r w:rsidRPr="00292683">
              <w:rPr>
                <w:rFonts w:asciiTheme="majorHAnsi" w:hAnsiTheme="majorHAnsi" w:cs="Arial"/>
                <w:bCs/>
                <w:sz w:val="24"/>
                <w:szCs w:val="24"/>
              </w:rPr>
              <w:t>Faks</w:t>
            </w:r>
            <w:r>
              <w:rPr>
                <w:rFonts w:asciiTheme="majorHAnsi" w:hAnsiTheme="majorHAnsi" w:cs="Arial"/>
                <w:bCs/>
                <w:sz w:val="24"/>
                <w:szCs w:val="24"/>
              </w:rPr>
              <w:t xml:space="preserve">: </w:t>
            </w:r>
          </w:p>
        </w:tc>
        <w:tc>
          <w:tcPr>
            <w:tcW w:w="4616" w:type="dxa"/>
          </w:tcPr>
          <w:p w14:paraId="2C1802B8" w14:textId="006CC0B9" w:rsidR="00292683" w:rsidRPr="00292683" w:rsidRDefault="00292683" w:rsidP="000E578F">
            <w:pPr>
              <w:spacing w:line="360" w:lineRule="auto"/>
              <w:jc w:val="both"/>
              <w:rPr>
                <w:rFonts w:asciiTheme="majorHAnsi" w:hAnsiTheme="majorHAnsi" w:cs="Arial"/>
                <w:b/>
                <w:sz w:val="24"/>
                <w:szCs w:val="24"/>
              </w:rPr>
            </w:pPr>
            <w:r w:rsidRPr="00292683">
              <w:rPr>
                <w:rFonts w:asciiTheme="majorHAnsi" w:hAnsiTheme="majorHAnsi" w:cs="Tahoma"/>
                <w:bCs/>
                <w:sz w:val="24"/>
                <w:szCs w:val="24"/>
              </w:rPr>
              <w:t>e-mail:</w:t>
            </w:r>
          </w:p>
        </w:tc>
      </w:tr>
    </w:tbl>
    <w:p w14:paraId="77A94087" w14:textId="4E683079" w:rsidR="00292683" w:rsidRPr="008D4537" w:rsidRDefault="00292683" w:rsidP="000E578F">
      <w:pPr>
        <w:shd w:val="clear" w:color="auto" w:fill="FFFFFF" w:themeFill="background1"/>
        <w:spacing w:line="360" w:lineRule="auto"/>
        <w:jc w:val="both"/>
        <w:rPr>
          <w:rFonts w:ascii="Cambria" w:hAnsi="Cambria" w:cs="Arial"/>
          <w:b/>
          <w:i/>
          <w:sz w:val="16"/>
        </w:rPr>
      </w:pPr>
    </w:p>
    <w:p w14:paraId="2FD28B34" w14:textId="3818FE0B" w:rsidR="00CC7309" w:rsidRPr="00B83096" w:rsidRDefault="008D4537" w:rsidP="000E578F">
      <w:pPr>
        <w:pStyle w:val="Tekstprzypisudolnego"/>
        <w:spacing w:line="360" w:lineRule="auto"/>
        <w:jc w:val="both"/>
        <w:rPr>
          <w:rFonts w:ascii="Cambria" w:hAnsi="Cambria" w:cs="Arial"/>
          <w:sz w:val="16"/>
          <w:szCs w:val="16"/>
        </w:rPr>
      </w:pPr>
      <w:r w:rsidRPr="008D4537">
        <w:rPr>
          <w:rFonts w:ascii="Cambria" w:hAnsi="Cambria" w:cs="Tahoma"/>
          <w:sz w:val="28"/>
          <w:szCs w:val="28"/>
          <w:vertAlign w:val="superscript"/>
        </w:rPr>
        <w:t>*</w:t>
      </w:r>
      <w:r w:rsidRPr="008D4537">
        <w:rPr>
          <w:rFonts w:ascii="Cambria" w:hAnsi="Cambria"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2FB7D4C2" w14:textId="441171EB" w:rsidR="0042083D" w:rsidRPr="00851D8E" w:rsidRDefault="0042083D" w:rsidP="000E578F">
      <w:pPr>
        <w:spacing w:before="367" w:line="360" w:lineRule="auto"/>
        <w:ind w:right="-1"/>
        <w:jc w:val="both"/>
        <w:rPr>
          <w:rFonts w:ascii="Cambria" w:hAnsi="Cambria"/>
          <w:sz w:val="22"/>
          <w:szCs w:val="22"/>
        </w:rPr>
      </w:pPr>
      <w:r w:rsidRPr="00731C4B">
        <w:rPr>
          <w:rFonts w:ascii="Cambria" w:hAnsi="Cambria" w:cs="Tahoma"/>
          <w:sz w:val="22"/>
          <w:szCs w:val="22"/>
        </w:rPr>
        <w:t>Oświadczam/y, że:</w:t>
      </w:r>
    </w:p>
    <w:p w14:paraId="0AEE9023" w14:textId="77777777" w:rsidR="00890389" w:rsidRPr="00890389" w:rsidRDefault="00890389" w:rsidP="000E578F">
      <w:pPr>
        <w:spacing w:line="360" w:lineRule="auto"/>
        <w:jc w:val="both"/>
        <w:rPr>
          <w:rFonts w:ascii="Cambria" w:hAnsi="Cambria" w:cs="Arial"/>
          <w:b/>
          <w:sz w:val="22"/>
          <w:szCs w:val="22"/>
          <w:u w:val="single"/>
        </w:rPr>
      </w:pPr>
    </w:p>
    <w:p w14:paraId="4CFB3ED3" w14:textId="3A1ABCBB" w:rsidR="00413C6D" w:rsidRPr="00AD55FE" w:rsidRDefault="0042083D" w:rsidP="000E578F">
      <w:pPr>
        <w:tabs>
          <w:tab w:val="left" w:pos="0"/>
          <w:tab w:val="left" w:pos="284"/>
          <w:tab w:val="left" w:pos="3612"/>
          <w:tab w:val="left" w:pos="8279"/>
          <w:tab w:val="left" w:pos="8704"/>
        </w:tabs>
        <w:spacing w:line="360" w:lineRule="auto"/>
        <w:ind w:left="300" w:hanging="300"/>
        <w:jc w:val="both"/>
        <w:rPr>
          <w:rFonts w:ascii="Cambria" w:hAnsi="Cambria"/>
          <w:sz w:val="22"/>
          <w:szCs w:val="22"/>
        </w:rPr>
      </w:pPr>
      <w:r w:rsidRPr="004F23AB">
        <w:rPr>
          <w:rFonts w:ascii="Cambria" w:hAnsi="Cambria" w:cs="Verdana"/>
          <w:b/>
          <w:sz w:val="22"/>
          <w:szCs w:val="22"/>
        </w:rPr>
        <w:t>1.</w:t>
      </w:r>
      <w:r w:rsidRPr="004F23AB">
        <w:rPr>
          <w:rFonts w:ascii="Cambria" w:hAnsi="Cambria" w:cs="Verdana"/>
          <w:sz w:val="22"/>
          <w:szCs w:val="22"/>
        </w:rPr>
        <w:t xml:space="preserve"> Oferuję/Oferujemy </w:t>
      </w:r>
      <w:r w:rsidRPr="004F23AB">
        <w:rPr>
          <w:rFonts w:ascii="Cambria" w:hAnsi="Cambria" w:cs="Verdana"/>
          <w:b/>
          <w:bCs/>
          <w:sz w:val="22"/>
          <w:szCs w:val="22"/>
        </w:rPr>
        <w:t>wykonanie</w:t>
      </w:r>
      <w:r w:rsidRPr="004F23AB">
        <w:rPr>
          <w:rFonts w:ascii="Cambria" w:hAnsi="Cambria" w:cs="Verdana"/>
          <w:sz w:val="22"/>
          <w:szCs w:val="22"/>
        </w:rPr>
        <w:t xml:space="preserve"> </w:t>
      </w:r>
      <w:r w:rsidRPr="004F23AB">
        <w:rPr>
          <w:rFonts w:ascii="Cambria" w:hAnsi="Cambria" w:cs="Verdana"/>
          <w:b/>
          <w:bCs/>
          <w:sz w:val="22"/>
          <w:szCs w:val="22"/>
        </w:rPr>
        <w:t xml:space="preserve">przedmiotu zamówienia </w:t>
      </w:r>
      <w:r w:rsidRPr="004F23AB">
        <w:rPr>
          <w:rFonts w:ascii="Cambria" w:hAnsi="Cambria" w:cs="Verdana"/>
          <w:sz w:val="22"/>
          <w:szCs w:val="22"/>
        </w:rPr>
        <w:t>na następujących zasadach:</w:t>
      </w:r>
    </w:p>
    <w:p w14:paraId="095E1155" w14:textId="0933BA58" w:rsidR="0042083D" w:rsidRPr="004F23AB" w:rsidRDefault="0042083D" w:rsidP="000E578F">
      <w:pPr>
        <w:spacing w:before="113" w:line="360" w:lineRule="auto"/>
        <w:jc w:val="both"/>
        <w:rPr>
          <w:rFonts w:ascii="Cambria" w:hAnsi="Cambria" w:cs="Verdana"/>
          <w:sz w:val="22"/>
          <w:szCs w:val="22"/>
        </w:rPr>
      </w:pPr>
      <w:r w:rsidRPr="004F23AB">
        <w:rPr>
          <w:rFonts w:ascii="Cambria" w:hAnsi="Cambria" w:cs="Verdana"/>
          <w:sz w:val="22"/>
          <w:szCs w:val="22"/>
        </w:rPr>
        <w:t>cena brutto:..........................................</w:t>
      </w:r>
      <w:r w:rsidR="007A2987">
        <w:rPr>
          <w:rFonts w:ascii="Cambria" w:hAnsi="Cambria" w:cs="Verdana"/>
          <w:sz w:val="22"/>
          <w:szCs w:val="22"/>
        </w:rPr>
        <w:t>............................................................................</w:t>
      </w:r>
      <w:r w:rsidR="00413C6D" w:rsidRPr="00413C6D">
        <w:rPr>
          <w:rFonts w:ascii="Cambria" w:hAnsi="Cambria" w:cs="Verdana"/>
          <w:sz w:val="22"/>
          <w:szCs w:val="22"/>
        </w:rPr>
        <w:t xml:space="preserve"> </w:t>
      </w:r>
      <w:r w:rsidR="00413C6D" w:rsidRPr="004F23AB">
        <w:rPr>
          <w:rFonts w:ascii="Cambria" w:hAnsi="Cambria" w:cs="Verdana"/>
          <w:sz w:val="22"/>
          <w:szCs w:val="22"/>
        </w:rPr>
        <w:t>zł</w:t>
      </w:r>
      <w:r w:rsidR="00413C6D">
        <w:rPr>
          <w:rFonts w:ascii="Cambria" w:hAnsi="Cambria" w:cs="Verdana"/>
          <w:sz w:val="22"/>
          <w:szCs w:val="22"/>
        </w:rPr>
        <w:t xml:space="preserve"> (podana cyfrowo)</w:t>
      </w:r>
      <w:r w:rsidRPr="004F23AB">
        <w:rPr>
          <w:rFonts w:ascii="Cambria" w:hAnsi="Cambria" w:cs="Verdana"/>
          <w:sz w:val="22"/>
          <w:szCs w:val="22"/>
        </w:rPr>
        <w:t xml:space="preserve"> </w:t>
      </w:r>
    </w:p>
    <w:p w14:paraId="34CE0FD6" w14:textId="6600A475" w:rsidR="0042083D" w:rsidRPr="004F23AB" w:rsidRDefault="0042083D" w:rsidP="000E578F">
      <w:pPr>
        <w:pStyle w:val="Tekstpodstawowywcity"/>
        <w:spacing w:line="360" w:lineRule="auto"/>
        <w:ind w:left="0"/>
        <w:rPr>
          <w:rFonts w:ascii="Cambria" w:hAnsi="Cambria" w:cs="Verdana"/>
        </w:rPr>
      </w:pPr>
      <w:r w:rsidRPr="004F23AB">
        <w:rPr>
          <w:rFonts w:ascii="Cambria" w:hAnsi="Cambria" w:cs="Verdana"/>
        </w:rPr>
        <w:t xml:space="preserve">w tym podatek VAT w wysokości </w:t>
      </w:r>
      <w:r w:rsidRPr="004F23AB">
        <w:rPr>
          <w:rFonts w:ascii="Cambria" w:hAnsi="Cambria" w:cs="Verdana"/>
          <w:color w:val="000000"/>
        </w:rPr>
        <w:t>………..%</w:t>
      </w:r>
      <w:r w:rsidRPr="004F23AB">
        <w:rPr>
          <w:rFonts w:ascii="Cambria" w:hAnsi="Cambria" w:cs="Verdana"/>
          <w:i/>
          <w:color w:val="000000"/>
        </w:rPr>
        <w:t xml:space="preserve">                          </w:t>
      </w:r>
    </w:p>
    <w:p w14:paraId="60425FC7" w14:textId="4B5A799A" w:rsidR="0042083D" w:rsidRPr="00413C6D" w:rsidRDefault="0042083D" w:rsidP="000E578F">
      <w:pPr>
        <w:spacing w:line="360" w:lineRule="auto"/>
        <w:jc w:val="both"/>
        <w:rPr>
          <w:rFonts w:ascii="Cambria" w:hAnsi="Cambria" w:cs="Arial"/>
          <w:sz w:val="22"/>
          <w:szCs w:val="22"/>
        </w:rPr>
      </w:pPr>
      <w:r w:rsidRPr="00413C6D">
        <w:rPr>
          <w:rFonts w:ascii="Cambria" w:eastAsia="Calibri" w:hAnsi="Cambria" w:cs="Arial"/>
          <w:sz w:val="22"/>
          <w:szCs w:val="22"/>
          <w:lang w:eastAsia="en-US"/>
        </w:rPr>
        <w:lastRenderedPageBreak/>
        <w:t xml:space="preserve">Oświadczamy, że </w:t>
      </w:r>
      <w:r w:rsidRPr="00413C6D">
        <w:rPr>
          <w:rFonts w:ascii="Cambria" w:hAnsi="Cambria" w:cs="Arial"/>
          <w:sz w:val="22"/>
          <w:szCs w:val="22"/>
        </w:rPr>
        <w:t>powyższa cena obejmuje pełen zakres zamówienia określony w dokumentacji przetargowej.</w:t>
      </w:r>
    </w:p>
    <w:p w14:paraId="7F21B3D5" w14:textId="77777777" w:rsidR="00413C6D" w:rsidRPr="00413C6D" w:rsidRDefault="00413C6D" w:rsidP="000E578F">
      <w:pPr>
        <w:spacing w:line="360" w:lineRule="auto"/>
        <w:ind w:left="360" w:right="28" w:hanging="360"/>
        <w:jc w:val="both"/>
        <w:rPr>
          <w:rFonts w:ascii="Cambria" w:hAnsi="Cambria" w:cs="Arial"/>
        </w:rPr>
      </w:pPr>
    </w:p>
    <w:tbl>
      <w:tblPr>
        <w:tblStyle w:val="Tabela-Siatka"/>
        <w:tblW w:w="9356" w:type="dxa"/>
        <w:tblInd w:w="-34" w:type="dxa"/>
        <w:tblLook w:val="04A0" w:firstRow="1" w:lastRow="0" w:firstColumn="1" w:lastColumn="0" w:noHBand="0" w:noVBand="1"/>
      </w:tblPr>
      <w:tblGrid>
        <w:gridCol w:w="9356"/>
      </w:tblGrid>
      <w:tr w:rsidR="0056740F" w14:paraId="31782CFF" w14:textId="77777777" w:rsidTr="00B211E7">
        <w:tc>
          <w:tcPr>
            <w:tcW w:w="9356" w:type="dxa"/>
          </w:tcPr>
          <w:p w14:paraId="32EC7F64" w14:textId="24C9087C" w:rsidR="0056740F" w:rsidRPr="0056740F" w:rsidRDefault="0056740F" w:rsidP="000E578F">
            <w:pPr>
              <w:spacing w:line="360" w:lineRule="auto"/>
              <w:ind w:left="360" w:right="28" w:hanging="360"/>
              <w:jc w:val="both"/>
              <w:rPr>
                <w:rFonts w:ascii="Cambria" w:hAnsi="Cambria" w:cs="Arial"/>
                <w:sz w:val="22"/>
                <w:szCs w:val="22"/>
              </w:rPr>
            </w:pPr>
            <w:r w:rsidRPr="0056740F">
              <w:rPr>
                <w:rFonts w:ascii="Cambria" w:hAnsi="Cambria" w:cs="Arial"/>
                <w:sz w:val="22"/>
                <w:szCs w:val="22"/>
              </w:rPr>
              <w:t xml:space="preserve">1.1. </w:t>
            </w:r>
            <w:r w:rsidRPr="0056740F">
              <w:rPr>
                <w:rFonts w:ascii="Cambria" w:hAnsi="Cambria" w:cs="Arial"/>
                <w:bCs/>
                <w:sz w:val="22"/>
                <w:szCs w:val="22"/>
              </w:rPr>
              <w:t>Wybór oferty prowadzić będzie do powstania u Zamawiającego obowiązku podatkowego w zakresie następujących towarów/usług</w:t>
            </w:r>
            <w:r w:rsidRPr="0056740F">
              <w:rPr>
                <w:rFonts w:ascii="Cambria" w:hAnsi="Cambria" w:cs="Arial"/>
                <w:b/>
                <w:sz w:val="22"/>
                <w:szCs w:val="22"/>
              </w:rPr>
              <w:t xml:space="preserve">: </w:t>
            </w:r>
            <w:r w:rsidRPr="0056740F">
              <w:rPr>
                <w:rFonts w:ascii="Cambria" w:hAnsi="Cambria" w:cs="Arial"/>
                <w:sz w:val="22"/>
                <w:szCs w:val="22"/>
              </w:rPr>
              <w:t>……………………………………</w:t>
            </w:r>
            <w:r>
              <w:rPr>
                <w:rFonts w:ascii="Cambria" w:hAnsi="Cambria" w:cs="Arial"/>
                <w:sz w:val="22"/>
                <w:szCs w:val="22"/>
              </w:rPr>
              <w:t>……………………………………….</w:t>
            </w:r>
            <w:r w:rsidRPr="0056740F">
              <w:rPr>
                <w:rFonts w:ascii="Cambria" w:hAnsi="Cambria" w:cs="Arial"/>
                <w:sz w:val="22"/>
                <w:szCs w:val="22"/>
              </w:rPr>
              <w:t>…</w:t>
            </w:r>
            <w:r w:rsidR="003B414B">
              <w:rPr>
                <w:rFonts w:ascii="Cambria" w:hAnsi="Cambria" w:cs="Arial"/>
                <w:sz w:val="22"/>
                <w:szCs w:val="22"/>
              </w:rPr>
              <w:t>……………………………………………</w:t>
            </w:r>
          </w:p>
          <w:p w14:paraId="35DFFD10" w14:textId="632625B9" w:rsidR="0056740F" w:rsidRPr="0056740F" w:rsidRDefault="0056740F" w:rsidP="000E578F">
            <w:pPr>
              <w:spacing w:line="360" w:lineRule="auto"/>
              <w:ind w:left="349" w:right="28" w:hanging="349"/>
              <w:jc w:val="both"/>
              <w:rPr>
                <w:rFonts w:ascii="Cambria" w:hAnsi="Cambria" w:cs="Arial"/>
                <w:sz w:val="22"/>
                <w:szCs w:val="22"/>
              </w:rPr>
            </w:pPr>
            <w:r w:rsidRPr="0056740F">
              <w:rPr>
                <w:rFonts w:ascii="Cambria" w:hAnsi="Cambria" w:cs="Arial"/>
                <w:sz w:val="22"/>
                <w:szCs w:val="22"/>
              </w:rPr>
              <w:t xml:space="preserve">1.2. Wartość ww. towarów lub usług bez kwoty podatku wynosi: </w:t>
            </w:r>
            <w:r w:rsidR="003B414B">
              <w:rPr>
                <w:rFonts w:ascii="Cambria" w:hAnsi="Cambria" w:cs="Arial"/>
                <w:sz w:val="22"/>
                <w:szCs w:val="22"/>
              </w:rPr>
              <w:t xml:space="preserve"> ……………………………………………………………………………………………………………………………</w:t>
            </w:r>
          </w:p>
          <w:p w14:paraId="6CFC3191" w14:textId="7FDC3081" w:rsidR="0056740F" w:rsidRPr="0056740F" w:rsidRDefault="0056740F" w:rsidP="000E578F">
            <w:pPr>
              <w:spacing w:line="360" w:lineRule="auto"/>
              <w:ind w:left="349" w:right="28" w:hanging="349"/>
              <w:jc w:val="both"/>
              <w:rPr>
                <w:rFonts w:ascii="Cambria" w:hAnsi="Cambria" w:cs="Arial"/>
                <w:sz w:val="22"/>
                <w:szCs w:val="22"/>
              </w:rPr>
            </w:pPr>
            <w:r w:rsidRPr="0056740F">
              <w:rPr>
                <w:rFonts w:ascii="Cambria" w:hAnsi="Cambria" w:cs="Arial"/>
                <w:sz w:val="22"/>
                <w:szCs w:val="22"/>
              </w:rPr>
              <w:t>1.3. Stawka podatku od towarów i usług, która zgodnie z wiedzą Wykon</w:t>
            </w:r>
            <w:r w:rsidR="003B414B">
              <w:rPr>
                <w:rFonts w:ascii="Cambria" w:hAnsi="Cambria" w:cs="Arial"/>
                <w:sz w:val="22"/>
                <w:szCs w:val="22"/>
              </w:rPr>
              <w:t>awcy będzie miała zastosowanie:</w:t>
            </w:r>
            <w:r w:rsidRPr="0056740F">
              <w:rPr>
                <w:rFonts w:ascii="Cambria" w:hAnsi="Cambria" w:cs="Arial"/>
                <w:sz w:val="22"/>
                <w:szCs w:val="22"/>
              </w:rPr>
              <w:t>…………………</w:t>
            </w:r>
            <w:r w:rsidR="003B414B">
              <w:rPr>
                <w:rFonts w:ascii="Cambria" w:hAnsi="Cambria" w:cs="Arial"/>
                <w:sz w:val="22"/>
                <w:szCs w:val="22"/>
              </w:rPr>
              <w:t>………………………………………………………………………</w:t>
            </w:r>
          </w:p>
          <w:p w14:paraId="7042104C" w14:textId="51536F2C" w:rsidR="0056740F" w:rsidRPr="00B211E7" w:rsidRDefault="0056740F" w:rsidP="000E578F">
            <w:pPr>
              <w:spacing w:line="360" w:lineRule="auto"/>
              <w:ind w:right="28"/>
              <w:jc w:val="both"/>
              <w:rPr>
                <w:rFonts w:ascii="Cambria" w:hAnsi="Cambria"/>
                <w:bCs/>
                <w:i/>
                <w:color w:val="FF0000"/>
                <w:sz w:val="22"/>
                <w:szCs w:val="22"/>
              </w:rPr>
            </w:pPr>
            <w:r w:rsidRPr="00B211E7">
              <w:rPr>
                <w:rFonts w:ascii="Cambria" w:hAnsi="Cambria"/>
                <w:bCs/>
                <w:i/>
                <w:sz w:val="22"/>
                <w:szCs w:val="22"/>
              </w:rPr>
              <w:t>Wypełnić o ile wybór oferty prowadziłby do powstania u Zamawiającego obowiązku podatkowego zgodnie z przepisami o podatku od towaru i usług w przeciwnym razie zostawić niewypełnione.</w:t>
            </w:r>
          </w:p>
        </w:tc>
      </w:tr>
    </w:tbl>
    <w:p w14:paraId="166E208C" w14:textId="77777777" w:rsidR="00890389" w:rsidRDefault="00890389" w:rsidP="000E578F">
      <w:pPr>
        <w:spacing w:line="360" w:lineRule="auto"/>
        <w:jc w:val="both"/>
        <w:rPr>
          <w:rFonts w:ascii="Cambria" w:hAnsi="Cambria" w:cs="Arial"/>
          <w:b/>
          <w:sz w:val="22"/>
          <w:szCs w:val="22"/>
          <w:u w:val="single"/>
        </w:rPr>
      </w:pPr>
    </w:p>
    <w:p w14:paraId="6D0878B4" w14:textId="77777777" w:rsidR="00263FD9" w:rsidRPr="003B414B" w:rsidRDefault="00263FD9" w:rsidP="000E578F">
      <w:pPr>
        <w:pStyle w:val="Tekstpodstawowy"/>
        <w:tabs>
          <w:tab w:val="left" w:pos="851"/>
        </w:tabs>
        <w:spacing w:line="360" w:lineRule="auto"/>
        <w:rPr>
          <w:rFonts w:ascii="Cambria" w:hAnsi="Cambria" w:cs="Arial"/>
          <w:b/>
          <w:u w:val="single"/>
        </w:rPr>
      </w:pPr>
      <w:r>
        <w:rPr>
          <w:rFonts w:ascii="Cambria" w:hAnsi="Cambria" w:cs="Arial"/>
          <w:b/>
        </w:rPr>
        <w:t xml:space="preserve">2. </w:t>
      </w:r>
      <w:r w:rsidRPr="00FF072C">
        <w:rPr>
          <w:rFonts w:ascii="Cambria" w:hAnsi="Cambria" w:cs="Arial"/>
          <w:b/>
          <w:u w:val="single"/>
        </w:rPr>
        <w:t xml:space="preserve">Kryteria </w:t>
      </w:r>
      <w:proofErr w:type="spellStart"/>
      <w:r w:rsidRPr="00FF072C">
        <w:rPr>
          <w:rFonts w:ascii="Cambria" w:hAnsi="Cambria" w:cs="Arial"/>
          <w:b/>
          <w:u w:val="single"/>
        </w:rPr>
        <w:t>pozacenowe</w:t>
      </w:r>
      <w:proofErr w:type="spellEnd"/>
      <w:r w:rsidRPr="00FF072C">
        <w:rPr>
          <w:rFonts w:ascii="Cambria" w:hAnsi="Cambria" w:cs="Arial"/>
          <w:b/>
          <w:u w:val="single"/>
        </w:rPr>
        <w:t xml:space="preserve"> odnoszące się do przedmiotu zamówienia:</w:t>
      </w:r>
    </w:p>
    <w:p w14:paraId="3B2BE63C" w14:textId="7F416D56" w:rsidR="00263FD9" w:rsidRPr="00C51C90" w:rsidRDefault="00884FF2" w:rsidP="000E578F">
      <w:pPr>
        <w:spacing w:line="360" w:lineRule="auto"/>
        <w:ind w:left="142" w:right="57"/>
        <w:jc w:val="both"/>
        <w:rPr>
          <w:rFonts w:ascii="Cambria" w:hAnsi="Cambria" w:cs="Arial"/>
          <w:b/>
          <w:sz w:val="22"/>
          <w:szCs w:val="22"/>
        </w:rPr>
      </w:pPr>
      <w:r>
        <w:rPr>
          <w:rFonts w:ascii="Cambria" w:hAnsi="Cambria" w:cs="Arial"/>
          <w:b/>
          <w:color w:val="000000" w:themeColor="text1"/>
          <w:sz w:val="22"/>
          <w:szCs w:val="22"/>
        </w:rPr>
        <w:t>a</w:t>
      </w:r>
      <w:r w:rsidR="00263FD9" w:rsidRPr="00C51C90">
        <w:rPr>
          <w:rFonts w:ascii="Cambria" w:hAnsi="Cambria" w:cs="Arial"/>
          <w:b/>
          <w:color w:val="000000" w:themeColor="text1"/>
          <w:sz w:val="22"/>
          <w:szCs w:val="22"/>
        </w:rPr>
        <w:t xml:space="preserve">. </w:t>
      </w:r>
      <w:r w:rsidR="00263FD9">
        <w:rPr>
          <w:rFonts w:ascii="Cambria" w:hAnsi="Cambria" w:cs="Arial"/>
          <w:b/>
          <w:bCs/>
          <w:color w:val="000000" w:themeColor="text1"/>
          <w:sz w:val="22"/>
          <w:szCs w:val="22"/>
        </w:rPr>
        <w:t>Okres</w:t>
      </w:r>
      <w:r w:rsidR="00AD25BC">
        <w:rPr>
          <w:rFonts w:ascii="Cambria" w:hAnsi="Cambria" w:cs="Arial"/>
          <w:b/>
          <w:bCs/>
          <w:color w:val="000000" w:themeColor="text1"/>
          <w:sz w:val="22"/>
          <w:szCs w:val="22"/>
        </w:rPr>
        <w:t xml:space="preserve"> gwarancji</w:t>
      </w:r>
      <w:r w:rsidR="00263FD9">
        <w:rPr>
          <w:rFonts w:ascii="Cambria" w:hAnsi="Cambria" w:cs="Arial"/>
          <w:b/>
          <w:bCs/>
          <w:color w:val="000000" w:themeColor="text1"/>
          <w:sz w:val="22"/>
          <w:szCs w:val="22"/>
        </w:rPr>
        <w:t xml:space="preserve"> udzielonej na dostarczony przedmiot zamówienia.</w:t>
      </w:r>
    </w:p>
    <w:p w14:paraId="1E2C55C1" w14:textId="77777777" w:rsidR="00263FD9" w:rsidRDefault="00263FD9" w:rsidP="000E578F">
      <w:pPr>
        <w:spacing w:line="360" w:lineRule="auto"/>
        <w:ind w:right="57"/>
        <w:jc w:val="both"/>
        <w:rPr>
          <w:rFonts w:ascii="Cambria" w:hAnsi="Cambria" w:cs="Arial"/>
          <w:b/>
          <w:sz w:val="22"/>
          <w:szCs w:val="22"/>
          <w:u w:val="single"/>
        </w:rPr>
      </w:pPr>
    </w:p>
    <w:p w14:paraId="25E28B4E" w14:textId="46B1C978" w:rsidR="00263FD9" w:rsidRPr="00F204B1" w:rsidRDefault="00263FD9" w:rsidP="000E578F">
      <w:pPr>
        <w:spacing w:line="360" w:lineRule="auto"/>
        <w:ind w:right="57"/>
        <w:jc w:val="both"/>
        <w:rPr>
          <w:rFonts w:ascii="Cambria" w:hAnsi="Cambria" w:cs="Arial"/>
          <w:sz w:val="22"/>
          <w:szCs w:val="22"/>
        </w:rPr>
      </w:pPr>
      <w:r w:rsidRPr="00F204B1">
        <w:rPr>
          <w:rFonts w:ascii="Cambria" w:hAnsi="Cambria" w:cs="Arial"/>
          <w:sz w:val="22"/>
          <w:szCs w:val="22"/>
        </w:rPr>
        <w:t>Okres udzielonej gwarancji</w:t>
      </w:r>
      <w:r>
        <w:rPr>
          <w:rFonts w:ascii="Cambria" w:hAnsi="Cambria" w:cs="Arial"/>
          <w:sz w:val="22"/>
          <w:szCs w:val="22"/>
        </w:rPr>
        <w:t xml:space="preserve"> na dostarczony przedmiot zamówienia </w:t>
      </w:r>
      <w:r w:rsidRPr="00F204B1">
        <w:rPr>
          <w:rFonts w:ascii="Cambria" w:hAnsi="Cambria" w:cs="Arial"/>
          <w:sz w:val="22"/>
          <w:szCs w:val="22"/>
        </w:rPr>
        <w:t xml:space="preserve"> (</w:t>
      </w:r>
      <w:r w:rsidRPr="00FA6789">
        <w:rPr>
          <w:rFonts w:ascii="Cambria" w:hAnsi="Cambria" w:cs="Arial"/>
          <w:i/>
          <w:sz w:val="22"/>
          <w:szCs w:val="22"/>
        </w:rPr>
        <w:t>należy podać w miesiącach odpowiednio:</w:t>
      </w:r>
      <w:r w:rsidR="00591999">
        <w:rPr>
          <w:rFonts w:ascii="Cambria" w:hAnsi="Cambria" w:cs="Arial"/>
          <w:i/>
          <w:sz w:val="22"/>
          <w:szCs w:val="22"/>
        </w:rPr>
        <w:t xml:space="preserve"> </w:t>
      </w:r>
      <w:r w:rsidRPr="00FA6789">
        <w:rPr>
          <w:rFonts w:ascii="Cambria" w:hAnsi="Cambria" w:cs="Arial"/>
          <w:i/>
          <w:sz w:val="22"/>
          <w:szCs w:val="22"/>
        </w:rPr>
        <w:t xml:space="preserve">24, </w:t>
      </w:r>
      <w:r w:rsidR="00190AAB">
        <w:rPr>
          <w:rFonts w:ascii="Cambria" w:hAnsi="Cambria" w:cs="Arial"/>
          <w:i/>
          <w:sz w:val="22"/>
          <w:szCs w:val="22"/>
        </w:rPr>
        <w:t>36, 48</w:t>
      </w:r>
      <w:r w:rsidR="00884FF2">
        <w:rPr>
          <w:rFonts w:ascii="Cambria" w:hAnsi="Cambria" w:cs="Arial"/>
          <w:i/>
          <w:sz w:val="22"/>
          <w:szCs w:val="22"/>
        </w:rPr>
        <w:t>,</w:t>
      </w:r>
      <w:r w:rsidRPr="00FA6789">
        <w:rPr>
          <w:rFonts w:ascii="Cambria" w:hAnsi="Cambria" w:cs="Arial"/>
          <w:i/>
          <w:sz w:val="22"/>
          <w:szCs w:val="22"/>
        </w:rPr>
        <w:t>)</w:t>
      </w:r>
      <w:r w:rsidRPr="00F204B1">
        <w:rPr>
          <w:rFonts w:ascii="Cambria" w:hAnsi="Cambria" w:cs="Tahoma"/>
          <w:color w:val="FF0000"/>
          <w:sz w:val="22"/>
          <w:szCs w:val="22"/>
          <w:vertAlign w:val="superscript"/>
        </w:rPr>
        <w:t xml:space="preserve"> </w:t>
      </w:r>
      <w:r w:rsidRPr="00F204B1">
        <w:rPr>
          <w:rFonts w:ascii="Cambria" w:hAnsi="Cambria" w:cs="Tahoma"/>
          <w:color w:val="000000" w:themeColor="text1"/>
          <w:sz w:val="22"/>
          <w:szCs w:val="22"/>
          <w:vertAlign w:val="superscript"/>
        </w:rPr>
        <w:t>*</w:t>
      </w:r>
      <w:r>
        <w:rPr>
          <w:rFonts w:ascii="Cambria" w:hAnsi="Cambria" w:cs="Tahoma"/>
          <w:color w:val="000000" w:themeColor="text1"/>
          <w:sz w:val="22"/>
          <w:szCs w:val="22"/>
          <w:vertAlign w:val="superscript"/>
        </w:rPr>
        <w:t xml:space="preserve"> </w:t>
      </w:r>
      <w:r w:rsidRPr="00C51C90">
        <w:rPr>
          <w:rFonts w:ascii="Cambria" w:hAnsi="Cambria" w:cs="Tahoma"/>
          <w:color w:val="000000" w:themeColor="text1"/>
          <w:sz w:val="22"/>
          <w:szCs w:val="22"/>
        </w:rPr>
        <w:t>wynosi</w:t>
      </w:r>
      <w:r>
        <w:rPr>
          <w:rFonts w:ascii="Cambria" w:hAnsi="Cambria" w:cs="Tahoma"/>
          <w:color w:val="000000" w:themeColor="text1"/>
          <w:sz w:val="22"/>
          <w:szCs w:val="22"/>
        </w:rPr>
        <w:t xml:space="preserve"> </w:t>
      </w:r>
      <w:r>
        <w:rPr>
          <w:rFonts w:ascii="Cambria" w:hAnsi="Cambria" w:cs="Arial"/>
          <w:sz w:val="22"/>
          <w:szCs w:val="22"/>
        </w:rPr>
        <w:t>:</w:t>
      </w:r>
      <w:r w:rsidRPr="00F204B1">
        <w:rPr>
          <w:rFonts w:ascii="Cambria" w:hAnsi="Cambria" w:cs="Arial"/>
          <w:sz w:val="22"/>
          <w:szCs w:val="22"/>
        </w:rPr>
        <w:t>_________________________miesięcy/miesiące</w:t>
      </w:r>
      <w:r>
        <w:rPr>
          <w:rFonts w:ascii="Cambria" w:hAnsi="Cambria" w:cs="Arial"/>
          <w:sz w:val="22"/>
          <w:szCs w:val="22"/>
        </w:rPr>
        <w:t>.</w:t>
      </w:r>
      <w:r w:rsidRPr="00F204B1">
        <w:rPr>
          <w:rFonts w:ascii="Cambria" w:hAnsi="Cambria" w:cs="Arial"/>
          <w:sz w:val="22"/>
          <w:szCs w:val="22"/>
        </w:rPr>
        <w:t xml:space="preserve"> </w:t>
      </w:r>
    </w:p>
    <w:p w14:paraId="7F070008" w14:textId="5B056A52" w:rsidR="00263FD9" w:rsidRPr="00591999" w:rsidRDefault="00263FD9" w:rsidP="000E578F">
      <w:pPr>
        <w:pStyle w:val="Tekstpodstawowy"/>
        <w:spacing w:line="360" w:lineRule="auto"/>
        <w:rPr>
          <w:rFonts w:ascii="Cambria" w:hAnsi="Cambria" w:cs="Arial"/>
          <w:sz w:val="16"/>
          <w:szCs w:val="16"/>
        </w:rPr>
      </w:pPr>
      <w:r w:rsidRPr="00591999">
        <w:rPr>
          <w:rFonts w:ascii="Cambria" w:hAnsi="Cambria" w:cs="Tahoma"/>
          <w:sz w:val="28"/>
          <w:szCs w:val="28"/>
          <w:vertAlign w:val="superscript"/>
        </w:rPr>
        <w:t>*</w:t>
      </w:r>
      <w:r w:rsidRPr="00591999">
        <w:rPr>
          <w:rFonts w:ascii="Cambria" w:hAnsi="Cambria" w:cs="Arial"/>
          <w:i/>
          <w:sz w:val="16"/>
        </w:rPr>
        <w:t xml:space="preserve"> W przypadku braku wypełnienia</w:t>
      </w:r>
      <w:r w:rsidR="009051D4">
        <w:rPr>
          <w:rFonts w:ascii="Cambria" w:hAnsi="Cambria" w:cs="Arial"/>
          <w:i/>
          <w:sz w:val="16"/>
        </w:rPr>
        <w:t xml:space="preserve"> lub wpi</w:t>
      </w:r>
      <w:r w:rsidR="00190AAB">
        <w:rPr>
          <w:rFonts w:ascii="Cambria" w:hAnsi="Cambria" w:cs="Arial"/>
          <w:i/>
          <w:sz w:val="16"/>
        </w:rPr>
        <w:t>sania innej wartości niż 24, 36, 48</w:t>
      </w:r>
      <w:r w:rsidRPr="00591999">
        <w:rPr>
          <w:rFonts w:ascii="Cambria" w:hAnsi="Cambria" w:cs="Arial"/>
          <w:i/>
          <w:sz w:val="16"/>
        </w:rPr>
        <w:t xml:space="preserve"> przyjmuje się min</w:t>
      </w:r>
      <w:r w:rsidR="00FF6A3E">
        <w:rPr>
          <w:rFonts w:ascii="Cambria" w:hAnsi="Cambria" w:cs="Arial"/>
          <w:i/>
          <w:sz w:val="16"/>
        </w:rPr>
        <w:t>imalny okres gwarancj</w:t>
      </w:r>
      <w:r w:rsidR="00721E6D">
        <w:rPr>
          <w:rFonts w:ascii="Cambria" w:hAnsi="Cambria" w:cs="Arial"/>
          <w:i/>
          <w:sz w:val="16"/>
        </w:rPr>
        <w:t>i</w:t>
      </w:r>
      <w:r w:rsidRPr="00591999">
        <w:rPr>
          <w:rFonts w:ascii="Cambria" w:hAnsi="Cambria" w:cs="Arial"/>
          <w:i/>
          <w:sz w:val="16"/>
        </w:rPr>
        <w:t xml:space="preserve"> tj. </w:t>
      </w:r>
      <w:r w:rsidR="00034E06">
        <w:rPr>
          <w:rFonts w:ascii="Cambria" w:hAnsi="Cambria" w:cs="Arial"/>
          <w:i/>
          <w:sz w:val="16"/>
        </w:rPr>
        <w:t>24</w:t>
      </w:r>
      <w:r w:rsidRPr="00591999">
        <w:rPr>
          <w:rFonts w:ascii="Cambria" w:hAnsi="Cambria" w:cs="Arial"/>
          <w:i/>
          <w:sz w:val="16"/>
        </w:rPr>
        <w:t xml:space="preserve"> miesiące.</w:t>
      </w:r>
    </w:p>
    <w:p w14:paraId="4A9924CC" w14:textId="0D28DE9E" w:rsidR="00263FD9" w:rsidRDefault="00964559" w:rsidP="000E578F">
      <w:pPr>
        <w:spacing w:before="120" w:after="120" w:line="360" w:lineRule="auto"/>
        <w:ind w:left="142" w:right="57"/>
        <w:jc w:val="both"/>
        <w:rPr>
          <w:rFonts w:ascii="Cambria" w:hAnsi="Cambria" w:cs="Arial"/>
          <w:b/>
          <w:sz w:val="22"/>
          <w:szCs w:val="22"/>
        </w:rPr>
      </w:pPr>
      <w:r w:rsidRPr="00591999">
        <w:rPr>
          <w:rFonts w:ascii="Cambria" w:hAnsi="Cambria" w:cs="Arial"/>
          <w:b/>
          <w:sz w:val="22"/>
          <w:szCs w:val="22"/>
        </w:rPr>
        <w:t>b.</w:t>
      </w:r>
      <w:r w:rsidR="00AD25BC">
        <w:rPr>
          <w:rFonts w:ascii="Cambria" w:hAnsi="Cambria" w:cs="Arial"/>
          <w:b/>
          <w:sz w:val="22"/>
          <w:szCs w:val="22"/>
        </w:rPr>
        <w:t xml:space="preserve"> Zwiększone kary umowne za zwłokę w realizacji przedmiotu zamówienia</w:t>
      </w:r>
    </w:p>
    <w:p w14:paraId="418CBAB7" w14:textId="098BED0E" w:rsidR="00FF6A3E" w:rsidRDefault="00FF6A3E" w:rsidP="000E578F">
      <w:pPr>
        <w:spacing w:before="120" w:after="120" w:line="360" w:lineRule="auto"/>
        <w:ind w:right="57"/>
        <w:jc w:val="both"/>
        <w:rPr>
          <w:rFonts w:ascii="Cambria" w:hAnsi="Cambria" w:cs="Arial"/>
          <w:sz w:val="22"/>
          <w:szCs w:val="22"/>
        </w:rPr>
      </w:pPr>
      <w:r w:rsidRPr="00FF6A3E">
        <w:rPr>
          <w:rFonts w:ascii="Cambria" w:hAnsi="Cambria" w:cs="Arial"/>
          <w:sz w:val="22"/>
          <w:szCs w:val="22"/>
        </w:rPr>
        <w:t>Wysokość kary umownej</w:t>
      </w:r>
      <w:r>
        <w:rPr>
          <w:rFonts w:ascii="Cambria" w:hAnsi="Cambria" w:cs="Arial"/>
          <w:sz w:val="22"/>
          <w:szCs w:val="22"/>
        </w:rPr>
        <w:t xml:space="preserve">  - ………% wysokości wynagrodzenia brutto za każdy dzień zwłoki </w:t>
      </w:r>
      <w:r w:rsidRPr="00CA3997">
        <w:rPr>
          <w:rFonts w:ascii="Cambria" w:hAnsi="Cambria" w:cs="Arial"/>
          <w:i/>
          <w:sz w:val="22"/>
          <w:szCs w:val="22"/>
        </w:rPr>
        <w:t>(należy wpisać odpowiednio</w:t>
      </w:r>
      <w:r w:rsidR="00661B41">
        <w:rPr>
          <w:rFonts w:ascii="Cambria" w:hAnsi="Cambria" w:cs="Arial"/>
          <w:i/>
          <w:sz w:val="22"/>
          <w:szCs w:val="22"/>
        </w:rPr>
        <w:t xml:space="preserve"> 0,1%, 0,3%, 0,5%, 0,7%, lub 1</w:t>
      </w:r>
      <w:r w:rsidRPr="00CA3997">
        <w:rPr>
          <w:rFonts w:ascii="Cambria" w:hAnsi="Cambria" w:cs="Arial"/>
          <w:i/>
          <w:sz w:val="22"/>
          <w:szCs w:val="22"/>
        </w:rPr>
        <w:t>% - dotyczy postanowień §7 ust. 1 pkt 1 umowy</w:t>
      </w:r>
      <w:r>
        <w:rPr>
          <w:rFonts w:ascii="Cambria" w:hAnsi="Cambria" w:cs="Arial"/>
          <w:sz w:val="22"/>
          <w:szCs w:val="22"/>
        </w:rPr>
        <w:t>)</w:t>
      </w:r>
      <w:r w:rsidR="00CA3997">
        <w:rPr>
          <w:rFonts w:ascii="Cambria" w:hAnsi="Cambria" w:cs="Arial"/>
          <w:sz w:val="22"/>
          <w:szCs w:val="22"/>
        </w:rPr>
        <w:t>*</w:t>
      </w:r>
    </w:p>
    <w:p w14:paraId="61704C39" w14:textId="7094C40F" w:rsidR="00591999" w:rsidRPr="00FF6A3E" w:rsidRDefault="00591999" w:rsidP="000E578F">
      <w:pPr>
        <w:spacing w:before="120" w:after="120" w:line="360" w:lineRule="auto"/>
        <w:ind w:left="142" w:right="57"/>
        <w:jc w:val="both"/>
        <w:rPr>
          <w:rFonts w:ascii="Cambria" w:hAnsi="Cambria" w:cs="Arial"/>
          <w:sz w:val="22"/>
          <w:szCs w:val="22"/>
        </w:rPr>
      </w:pPr>
      <w:r w:rsidRPr="00591999">
        <w:rPr>
          <w:rFonts w:ascii="Cambria" w:hAnsi="Cambria" w:cs="Tahoma"/>
          <w:sz w:val="28"/>
          <w:szCs w:val="28"/>
          <w:vertAlign w:val="superscript"/>
        </w:rPr>
        <w:t>*</w:t>
      </w:r>
      <w:r w:rsidRPr="00591999">
        <w:rPr>
          <w:rFonts w:ascii="Cambria" w:hAnsi="Cambria" w:cs="Arial"/>
          <w:i/>
          <w:sz w:val="16"/>
        </w:rPr>
        <w:t xml:space="preserve"> W przypadku braku wypełnienia</w:t>
      </w:r>
      <w:r w:rsidR="009051D4">
        <w:rPr>
          <w:rFonts w:ascii="Cambria" w:hAnsi="Cambria" w:cs="Arial"/>
          <w:i/>
          <w:sz w:val="16"/>
        </w:rPr>
        <w:t xml:space="preserve"> lub wpisania innej wartoś</w:t>
      </w:r>
      <w:r w:rsidR="000942CC">
        <w:rPr>
          <w:rFonts w:ascii="Cambria" w:hAnsi="Cambria" w:cs="Arial"/>
          <w:i/>
          <w:sz w:val="16"/>
        </w:rPr>
        <w:t xml:space="preserve">ci niż </w:t>
      </w:r>
      <w:r w:rsidR="00661B41">
        <w:rPr>
          <w:rFonts w:ascii="Cambria" w:hAnsi="Cambria" w:cs="Arial"/>
          <w:i/>
          <w:sz w:val="16"/>
        </w:rPr>
        <w:t>0,</w:t>
      </w:r>
      <w:r w:rsidR="000942CC">
        <w:rPr>
          <w:rFonts w:ascii="Cambria" w:hAnsi="Cambria" w:cs="Arial"/>
          <w:i/>
          <w:sz w:val="16"/>
        </w:rPr>
        <w:t>1</w:t>
      </w:r>
      <w:r w:rsidR="009051D4">
        <w:rPr>
          <w:rFonts w:ascii="Cambria" w:hAnsi="Cambria" w:cs="Arial"/>
          <w:i/>
          <w:sz w:val="16"/>
        </w:rPr>
        <w:t>%</w:t>
      </w:r>
      <w:r w:rsidR="00661B41">
        <w:rPr>
          <w:rFonts w:ascii="Cambria" w:hAnsi="Cambria" w:cs="Arial"/>
          <w:i/>
          <w:sz w:val="16"/>
        </w:rPr>
        <w:t>, 0,3%, 0,5%, 0,7%, 1</w:t>
      </w:r>
      <w:r w:rsidR="000942CC">
        <w:rPr>
          <w:rFonts w:ascii="Cambria" w:hAnsi="Cambria" w:cs="Arial"/>
          <w:i/>
          <w:sz w:val="16"/>
        </w:rPr>
        <w:t>%</w:t>
      </w:r>
      <w:r w:rsidR="009051D4">
        <w:rPr>
          <w:rFonts w:ascii="Cambria" w:hAnsi="Cambria" w:cs="Arial"/>
          <w:i/>
          <w:sz w:val="16"/>
        </w:rPr>
        <w:t xml:space="preserve"> </w:t>
      </w:r>
      <w:r w:rsidRPr="00591999">
        <w:rPr>
          <w:rFonts w:ascii="Cambria" w:hAnsi="Cambria" w:cs="Arial"/>
          <w:i/>
          <w:sz w:val="16"/>
        </w:rPr>
        <w:t xml:space="preserve"> przyjmuje się </w:t>
      </w:r>
      <w:r>
        <w:rPr>
          <w:rFonts w:ascii="Cambria" w:hAnsi="Cambria" w:cs="Arial"/>
          <w:i/>
          <w:sz w:val="16"/>
        </w:rPr>
        <w:t>m</w:t>
      </w:r>
      <w:r w:rsidR="00FF6A3E">
        <w:rPr>
          <w:rFonts w:ascii="Cambria" w:hAnsi="Cambria" w:cs="Arial"/>
          <w:i/>
          <w:sz w:val="16"/>
        </w:rPr>
        <w:t>inima</w:t>
      </w:r>
      <w:r w:rsidR="000942CC">
        <w:rPr>
          <w:rFonts w:ascii="Cambria" w:hAnsi="Cambria" w:cs="Arial"/>
          <w:i/>
          <w:sz w:val="16"/>
        </w:rPr>
        <w:t xml:space="preserve">lną wysokość kary umownej tj. </w:t>
      </w:r>
      <w:r w:rsidR="00FF6A3E">
        <w:rPr>
          <w:rFonts w:ascii="Cambria" w:hAnsi="Cambria" w:cs="Arial"/>
          <w:i/>
          <w:sz w:val="16"/>
        </w:rPr>
        <w:t>1%</w:t>
      </w:r>
    </w:p>
    <w:p w14:paraId="3FDA6CBC" w14:textId="77777777" w:rsidR="00721E6D" w:rsidRDefault="00721E6D" w:rsidP="000E578F">
      <w:pPr>
        <w:spacing w:line="360" w:lineRule="auto"/>
        <w:ind w:right="57"/>
        <w:jc w:val="both"/>
        <w:rPr>
          <w:rFonts w:ascii="Cambria" w:hAnsi="Cambria" w:cs="Arial"/>
          <w:b/>
          <w:sz w:val="22"/>
          <w:szCs w:val="22"/>
          <w:u w:val="single"/>
        </w:rPr>
      </w:pPr>
    </w:p>
    <w:p w14:paraId="126ADC03" w14:textId="6A668DE1" w:rsidR="00CE7D0C" w:rsidRPr="005A2371" w:rsidRDefault="0042083D" w:rsidP="000E578F">
      <w:pPr>
        <w:pStyle w:val="Tekstpodstawowy"/>
        <w:numPr>
          <w:ilvl w:val="0"/>
          <w:numId w:val="64"/>
        </w:numPr>
        <w:tabs>
          <w:tab w:val="left" w:pos="851"/>
        </w:tabs>
        <w:spacing w:line="360" w:lineRule="auto"/>
        <w:rPr>
          <w:rFonts w:ascii="Cambria" w:hAnsi="Cambria" w:cs="Arial"/>
          <w:bCs/>
        </w:rPr>
      </w:pPr>
      <w:r w:rsidRPr="004F23AB">
        <w:rPr>
          <w:rFonts w:ascii="Cambria" w:hAnsi="Cambria" w:cs="Arial"/>
          <w:b/>
        </w:rPr>
        <w:t xml:space="preserve">Rodzaj przedsiębiorstwa jakim jest Wykonawca </w:t>
      </w:r>
      <w:r w:rsidRPr="005A2371">
        <w:rPr>
          <w:rFonts w:ascii="Cambria" w:hAnsi="Cambria" w:cs="Arial"/>
          <w:bCs/>
        </w:rPr>
        <w:t>(</w:t>
      </w:r>
      <w:r w:rsidRPr="00784B30">
        <w:rPr>
          <w:rFonts w:ascii="Cambria" w:hAnsi="Cambria" w:cs="Arial"/>
          <w:bCs/>
        </w:rPr>
        <w:t>zaznaczyć właściwą opcję</w:t>
      </w:r>
      <w:r w:rsidRPr="005A2371">
        <w:rPr>
          <w:rFonts w:ascii="Cambria" w:hAnsi="Cambria" w:cs="Arial"/>
          <w:bCs/>
          <w:i/>
          <w:iCs/>
        </w:rPr>
        <w:t>)</w:t>
      </w:r>
      <w:r w:rsidR="008A128B" w:rsidRPr="005A2371">
        <w:rPr>
          <w:rFonts w:ascii="Cambria" w:hAnsi="Cambria" w:cs="Arial"/>
          <w:bCs/>
          <w:vertAlign w:val="superscript"/>
        </w:rPr>
        <w:t>1-</w:t>
      </w:r>
      <w:r w:rsidR="005A2371" w:rsidRPr="005A2371">
        <w:rPr>
          <w:rFonts w:ascii="Cambria" w:hAnsi="Cambria" w:cs="Arial"/>
          <w:bCs/>
          <w:vertAlign w:val="superscript"/>
        </w:rPr>
        <w:t>4</w:t>
      </w:r>
      <w:r w:rsidR="005A2371" w:rsidRPr="005A2371">
        <w:rPr>
          <w:rFonts w:ascii="Cambria" w:hAnsi="Cambria" w:cs="Arial"/>
          <w:bCs/>
        </w:rPr>
        <w:t>:</w:t>
      </w:r>
    </w:p>
    <w:p w14:paraId="509B30A6" w14:textId="0C7562A4" w:rsidR="00CE7D0C" w:rsidRPr="00700963" w:rsidRDefault="00D7570C" w:rsidP="000E578F">
      <w:pPr>
        <w:pStyle w:val="Tekstpodstawowy"/>
        <w:tabs>
          <w:tab w:val="left" w:pos="360"/>
        </w:tabs>
        <w:spacing w:before="40" w:line="360" w:lineRule="auto"/>
        <w:ind w:right="28"/>
        <w:rPr>
          <w:rFonts w:ascii="Cambria" w:hAnsi="Cambria" w:cs="Arial"/>
          <w:color w:val="000000"/>
          <w:sz w:val="22"/>
          <w:szCs w:val="22"/>
        </w:rPr>
      </w:pPr>
      <w:r>
        <w:rPr>
          <w:rFonts w:ascii="Cambria" w:hAnsi="Cambria" w:cs="Arial"/>
          <w:b/>
          <w:color w:val="000000"/>
          <w:sz w:val="22"/>
          <w:szCs w:val="22"/>
        </w:rPr>
        <w:tab/>
      </w:r>
      <w:r w:rsidR="00CE7D0C" w:rsidRPr="00700963">
        <w:rPr>
          <w:rFonts w:ascii="Cambria" w:hAnsi="Cambria" w:cs="Arial"/>
          <w:color w:val="000000"/>
          <w:sz w:val="22"/>
          <w:szCs w:val="22"/>
        </w:rPr>
        <w:t>Mikroprzedsiębiorstwo:</w:t>
      </w:r>
      <w:r w:rsidR="00CE7D0C" w:rsidRPr="00700963">
        <w:rPr>
          <w:rFonts w:ascii="Cambria" w:hAnsi="Cambria" w:cs="Arial"/>
          <w:color w:val="000000"/>
          <w:sz w:val="22"/>
          <w:szCs w:val="22"/>
        </w:rPr>
        <w:tab/>
      </w:r>
      <w:r w:rsidR="005A2371" w:rsidRPr="00700963">
        <w:rPr>
          <w:rFonts w:ascii="Cambria" w:hAnsi="Cambria" w:cs="Arial"/>
          <w:color w:val="000000"/>
          <w:sz w:val="22"/>
          <w:szCs w:val="22"/>
        </w:rPr>
        <w:tab/>
      </w:r>
      <w:r w:rsidR="00700963" w:rsidRPr="00700963">
        <w:rPr>
          <w:rFonts w:ascii="Cambria" w:hAnsi="Cambria" w:cs="Arial"/>
          <w:color w:val="000000"/>
          <w:sz w:val="22"/>
          <w:szCs w:val="22"/>
        </w:rPr>
        <w:t xml:space="preserve">                           </w:t>
      </w:r>
      <w:r w:rsidR="00CE7D0C" w:rsidRPr="00700963">
        <w:rPr>
          <w:rFonts w:ascii="Cambria" w:hAnsi="Cambria" w:cs="Arial"/>
          <w:color w:val="000000"/>
          <w:sz w:val="22"/>
          <w:szCs w:val="22"/>
        </w:rPr>
        <w:t>TAK / NIE</w:t>
      </w:r>
      <w:r w:rsidR="00CE7D0C" w:rsidRPr="00700963">
        <w:rPr>
          <w:rFonts w:ascii="Cambria" w:hAnsi="Cambria" w:cs="Arial"/>
          <w:color w:val="000000"/>
          <w:sz w:val="22"/>
          <w:szCs w:val="22"/>
          <w:vertAlign w:val="superscript"/>
        </w:rPr>
        <w:t>(*)</w:t>
      </w:r>
    </w:p>
    <w:p w14:paraId="6CA6274B" w14:textId="0E55DD3C" w:rsidR="00CE7D0C" w:rsidRPr="00700963" w:rsidRDefault="00CE7D0C" w:rsidP="000E578F">
      <w:pPr>
        <w:tabs>
          <w:tab w:val="left" w:pos="360"/>
        </w:tabs>
        <w:spacing w:before="40" w:line="360" w:lineRule="auto"/>
        <w:ind w:right="28"/>
        <w:jc w:val="both"/>
        <w:rPr>
          <w:rFonts w:ascii="Cambria" w:hAnsi="Cambria" w:cs="Arial"/>
          <w:color w:val="000000"/>
          <w:sz w:val="22"/>
          <w:szCs w:val="22"/>
        </w:rPr>
      </w:pPr>
      <w:r w:rsidRPr="00700963">
        <w:rPr>
          <w:rFonts w:ascii="Cambria" w:hAnsi="Cambria" w:cs="Arial"/>
          <w:color w:val="000000"/>
          <w:sz w:val="22"/>
          <w:szCs w:val="22"/>
        </w:rPr>
        <w:tab/>
        <w:t xml:space="preserve">Małe przedsiębiorstwo: </w:t>
      </w:r>
      <w:r w:rsidRPr="00700963">
        <w:rPr>
          <w:rFonts w:ascii="Cambria" w:hAnsi="Cambria" w:cs="Arial"/>
          <w:color w:val="000000"/>
          <w:sz w:val="22"/>
          <w:szCs w:val="22"/>
        </w:rPr>
        <w:tab/>
      </w:r>
      <w:r w:rsidRPr="00700963">
        <w:rPr>
          <w:rFonts w:ascii="Cambria" w:hAnsi="Cambria" w:cs="Arial"/>
          <w:color w:val="000000"/>
          <w:sz w:val="22"/>
          <w:szCs w:val="22"/>
        </w:rPr>
        <w:tab/>
      </w:r>
      <w:r w:rsidR="00700963" w:rsidRPr="00700963">
        <w:rPr>
          <w:rFonts w:ascii="Cambria" w:hAnsi="Cambria" w:cs="Arial"/>
          <w:color w:val="000000"/>
          <w:sz w:val="22"/>
          <w:szCs w:val="22"/>
        </w:rPr>
        <w:t xml:space="preserve">                           </w:t>
      </w:r>
      <w:r w:rsidRPr="00700963">
        <w:rPr>
          <w:rFonts w:ascii="Cambria" w:hAnsi="Cambria" w:cs="Arial"/>
          <w:color w:val="000000"/>
          <w:sz w:val="22"/>
          <w:szCs w:val="22"/>
        </w:rPr>
        <w:t>TAK / NIE</w:t>
      </w:r>
      <w:r w:rsidRPr="00700963">
        <w:rPr>
          <w:rFonts w:ascii="Cambria" w:hAnsi="Cambria" w:cs="Arial"/>
          <w:color w:val="000000"/>
          <w:sz w:val="22"/>
          <w:szCs w:val="22"/>
          <w:vertAlign w:val="superscript"/>
        </w:rPr>
        <w:t>(*)</w:t>
      </w:r>
      <w:r w:rsidRPr="00700963">
        <w:rPr>
          <w:rFonts w:ascii="Cambria" w:hAnsi="Cambria" w:cs="Arial"/>
          <w:color w:val="000000"/>
          <w:sz w:val="22"/>
          <w:szCs w:val="22"/>
        </w:rPr>
        <w:t xml:space="preserve"> </w:t>
      </w:r>
    </w:p>
    <w:p w14:paraId="3D3E6407" w14:textId="5B17D144" w:rsidR="00CE7D0C" w:rsidRPr="00700963" w:rsidRDefault="00CE7D0C" w:rsidP="000E578F">
      <w:pPr>
        <w:tabs>
          <w:tab w:val="left" w:pos="360"/>
        </w:tabs>
        <w:spacing w:before="40" w:line="360" w:lineRule="auto"/>
        <w:ind w:right="28"/>
        <w:jc w:val="both"/>
        <w:rPr>
          <w:rFonts w:ascii="Cambria" w:hAnsi="Cambria" w:cs="Arial"/>
          <w:color w:val="000000"/>
          <w:sz w:val="22"/>
          <w:szCs w:val="22"/>
        </w:rPr>
      </w:pPr>
      <w:r w:rsidRPr="00700963">
        <w:rPr>
          <w:rFonts w:ascii="Cambria" w:hAnsi="Cambria" w:cs="Arial"/>
          <w:color w:val="000000"/>
          <w:sz w:val="22"/>
          <w:szCs w:val="22"/>
        </w:rPr>
        <w:tab/>
        <w:t xml:space="preserve">Średnie przedsiębiorstwo: </w:t>
      </w:r>
      <w:r w:rsidRPr="00700963">
        <w:rPr>
          <w:rFonts w:ascii="Cambria" w:hAnsi="Cambria" w:cs="Arial"/>
          <w:color w:val="000000"/>
          <w:sz w:val="22"/>
          <w:szCs w:val="22"/>
        </w:rPr>
        <w:tab/>
      </w:r>
      <w:r w:rsidR="00700963" w:rsidRPr="00700963">
        <w:rPr>
          <w:rFonts w:ascii="Cambria" w:hAnsi="Cambria" w:cs="Arial"/>
          <w:color w:val="000000"/>
          <w:sz w:val="22"/>
          <w:szCs w:val="22"/>
        </w:rPr>
        <w:t xml:space="preserve">                           </w:t>
      </w:r>
      <w:r w:rsidRPr="00700963">
        <w:rPr>
          <w:rFonts w:ascii="Cambria" w:hAnsi="Cambria" w:cs="Arial"/>
          <w:color w:val="000000"/>
          <w:sz w:val="22"/>
          <w:szCs w:val="22"/>
        </w:rPr>
        <w:t xml:space="preserve">TAK / </w:t>
      </w:r>
      <w:r w:rsidR="00700963" w:rsidRPr="00700963">
        <w:rPr>
          <w:rFonts w:ascii="Cambria" w:hAnsi="Cambria" w:cs="Arial"/>
          <w:color w:val="000000"/>
          <w:sz w:val="22"/>
          <w:szCs w:val="22"/>
        </w:rPr>
        <w:t>NIE</w:t>
      </w:r>
      <w:r w:rsidR="00700963" w:rsidRPr="00700963">
        <w:rPr>
          <w:rFonts w:ascii="Cambria" w:hAnsi="Cambria" w:cs="Arial"/>
          <w:color w:val="000000"/>
          <w:sz w:val="22"/>
          <w:szCs w:val="22"/>
          <w:vertAlign w:val="superscript"/>
        </w:rPr>
        <w:t>(*)</w:t>
      </w:r>
    </w:p>
    <w:p w14:paraId="08942FB3" w14:textId="0F2BAC14" w:rsidR="00700963" w:rsidRDefault="00700963" w:rsidP="000E578F">
      <w:pPr>
        <w:tabs>
          <w:tab w:val="left" w:pos="360"/>
        </w:tabs>
        <w:spacing w:before="40" w:line="360" w:lineRule="auto"/>
        <w:ind w:right="28"/>
        <w:jc w:val="both"/>
        <w:rPr>
          <w:rFonts w:ascii="Cambria" w:hAnsi="Cambria" w:cs="Arial"/>
          <w:color w:val="000000"/>
          <w:sz w:val="22"/>
          <w:szCs w:val="22"/>
        </w:rPr>
      </w:pPr>
      <w:r w:rsidRPr="00700963">
        <w:rPr>
          <w:rFonts w:ascii="Cambria" w:hAnsi="Cambria" w:cs="Arial"/>
          <w:color w:val="000000"/>
          <w:sz w:val="22"/>
          <w:szCs w:val="22"/>
        </w:rPr>
        <w:t xml:space="preserve">       Jednoosobowa działalność gospodarcza </w:t>
      </w:r>
      <w:r>
        <w:rPr>
          <w:rFonts w:ascii="Cambria" w:hAnsi="Cambria" w:cs="Arial"/>
          <w:color w:val="000000"/>
          <w:sz w:val="22"/>
          <w:szCs w:val="22"/>
        </w:rPr>
        <w:t xml:space="preserve">                </w:t>
      </w:r>
      <w:r w:rsidRPr="00700963">
        <w:rPr>
          <w:rFonts w:ascii="Cambria" w:hAnsi="Cambria" w:cs="Arial"/>
          <w:color w:val="000000"/>
          <w:sz w:val="22"/>
          <w:szCs w:val="22"/>
        </w:rPr>
        <w:t>Tak /  NIE</w:t>
      </w:r>
      <w:r w:rsidRPr="00700963">
        <w:rPr>
          <w:rFonts w:ascii="Cambria" w:hAnsi="Cambria" w:cs="Arial"/>
          <w:color w:val="000000"/>
          <w:sz w:val="22"/>
          <w:szCs w:val="22"/>
          <w:vertAlign w:val="superscript"/>
        </w:rPr>
        <w:t>(*)</w:t>
      </w:r>
    </w:p>
    <w:p w14:paraId="15738FC2" w14:textId="1A4361E8" w:rsidR="00700963" w:rsidRPr="00700963" w:rsidRDefault="00700963" w:rsidP="000E578F">
      <w:pPr>
        <w:tabs>
          <w:tab w:val="left" w:pos="360"/>
        </w:tabs>
        <w:spacing w:before="40" w:line="360" w:lineRule="auto"/>
        <w:ind w:right="28"/>
        <w:jc w:val="both"/>
        <w:rPr>
          <w:rFonts w:ascii="Cambria" w:hAnsi="Cambria" w:cs="Arial"/>
          <w:color w:val="000000"/>
          <w:sz w:val="22"/>
          <w:szCs w:val="22"/>
          <w:vertAlign w:val="superscript"/>
        </w:rPr>
      </w:pPr>
      <w:r>
        <w:rPr>
          <w:rFonts w:ascii="Cambria" w:hAnsi="Cambria" w:cs="Arial"/>
          <w:color w:val="000000"/>
          <w:sz w:val="22"/>
          <w:szCs w:val="22"/>
        </w:rPr>
        <w:t xml:space="preserve">       Osoba fizyczna nieprowadząca działalności gospodarczej</w:t>
      </w:r>
      <w:r w:rsidRPr="00700963">
        <w:rPr>
          <w:rFonts w:ascii="Cambria" w:hAnsi="Cambria" w:cs="Arial"/>
          <w:color w:val="000000"/>
          <w:sz w:val="22"/>
          <w:szCs w:val="22"/>
        </w:rPr>
        <w:t xml:space="preserve">       Tak /  NIE</w:t>
      </w:r>
      <w:r w:rsidRPr="00700963">
        <w:rPr>
          <w:rFonts w:ascii="Cambria" w:hAnsi="Cambria" w:cs="Arial"/>
          <w:color w:val="000000"/>
          <w:sz w:val="22"/>
          <w:szCs w:val="22"/>
          <w:vertAlign w:val="superscript"/>
        </w:rPr>
        <w:t>(*)</w:t>
      </w:r>
    </w:p>
    <w:p w14:paraId="7496AA76" w14:textId="77777777" w:rsidR="00700963" w:rsidRDefault="00700963" w:rsidP="000E578F">
      <w:pPr>
        <w:tabs>
          <w:tab w:val="left" w:pos="360"/>
        </w:tabs>
        <w:spacing w:before="40" w:line="360" w:lineRule="auto"/>
        <w:ind w:right="28"/>
        <w:jc w:val="both"/>
        <w:rPr>
          <w:rFonts w:ascii="Cambria" w:hAnsi="Cambria" w:cs="Arial"/>
          <w:color w:val="000000"/>
          <w:sz w:val="22"/>
          <w:szCs w:val="22"/>
        </w:rPr>
      </w:pPr>
      <w:r>
        <w:rPr>
          <w:rFonts w:ascii="Cambria" w:hAnsi="Cambria" w:cs="Arial"/>
          <w:color w:val="000000"/>
          <w:sz w:val="22"/>
          <w:szCs w:val="22"/>
          <w:vertAlign w:val="superscript"/>
        </w:rPr>
        <w:t xml:space="preserve">       </w:t>
      </w:r>
      <w:r w:rsidRPr="00700963">
        <w:rPr>
          <w:rFonts w:ascii="Cambria" w:hAnsi="Cambria" w:cs="Arial"/>
          <w:color w:val="000000"/>
          <w:sz w:val="22"/>
          <w:szCs w:val="22"/>
          <w:vertAlign w:val="superscript"/>
        </w:rPr>
        <w:t xml:space="preserve"> </w:t>
      </w:r>
    </w:p>
    <w:p w14:paraId="1D903D15" w14:textId="53165F76" w:rsidR="00CE7D0C" w:rsidRDefault="00CE7D0C" w:rsidP="000E578F">
      <w:pPr>
        <w:tabs>
          <w:tab w:val="left" w:pos="360"/>
        </w:tabs>
        <w:spacing w:before="40" w:line="360" w:lineRule="auto"/>
        <w:ind w:right="28"/>
        <w:jc w:val="both"/>
        <w:rPr>
          <w:rFonts w:ascii="Cambria" w:hAnsi="Cambria" w:cs="Arial"/>
          <w:color w:val="000000"/>
          <w:sz w:val="18"/>
          <w:szCs w:val="18"/>
        </w:rPr>
      </w:pPr>
      <w:r w:rsidRPr="00CE7D0C">
        <w:rPr>
          <w:rFonts w:ascii="Cambria" w:hAnsi="Cambria" w:cs="Arial"/>
          <w:color w:val="000000"/>
          <w:sz w:val="22"/>
          <w:szCs w:val="22"/>
        </w:rPr>
        <w:lastRenderedPageBreak/>
        <w:tab/>
      </w:r>
      <w:r w:rsidRPr="00700963">
        <w:rPr>
          <w:rFonts w:ascii="Cambria" w:hAnsi="Cambria" w:cs="Arial"/>
          <w:color w:val="000000"/>
          <w:sz w:val="18"/>
          <w:szCs w:val="18"/>
        </w:rPr>
        <w:t>(*) – niepotrzebne skreślić</w:t>
      </w:r>
    </w:p>
    <w:p w14:paraId="1C590F9B" w14:textId="77777777" w:rsidR="00700963" w:rsidRPr="00700963" w:rsidRDefault="00700963" w:rsidP="000E578F">
      <w:pPr>
        <w:tabs>
          <w:tab w:val="left" w:pos="360"/>
        </w:tabs>
        <w:spacing w:before="40" w:line="360" w:lineRule="auto"/>
        <w:ind w:right="28"/>
        <w:jc w:val="both"/>
        <w:rPr>
          <w:rFonts w:ascii="Cambria" w:hAnsi="Cambria" w:cs="Arial"/>
          <w:color w:val="000000"/>
          <w:sz w:val="22"/>
          <w:szCs w:val="22"/>
        </w:rPr>
      </w:pPr>
    </w:p>
    <w:p w14:paraId="41840E9E" w14:textId="75FCD335" w:rsidR="00CE7D0C" w:rsidRPr="00CE7D0C" w:rsidRDefault="008A128B" w:rsidP="000E578F">
      <w:pPr>
        <w:tabs>
          <w:tab w:val="left" w:pos="360"/>
        </w:tabs>
        <w:spacing w:line="360" w:lineRule="auto"/>
        <w:ind w:right="28"/>
        <w:jc w:val="both"/>
        <w:rPr>
          <w:rFonts w:ascii="Cambria" w:hAnsi="Cambria"/>
          <w:i/>
          <w:sz w:val="16"/>
          <w:szCs w:val="16"/>
        </w:rPr>
      </w:pPr>
      <w:r>
        <w:rPr>
          <w:rFonts w:ascii="Cambria" w:hAnsi="Cambria"/>
          <w:i/>
          <w:sz w:val="16"/>
          <w:szCs w:val="16"/>
        </w:rPr>
        <w:t xml:space="preserve">1. </w:t>
      </w:r>
      <w:r w:rsidR="00CE7D0C" w:rsidRPr="00CE7D0C">
        <w:rPr>
          <w:rFonts w:ascii="Cambria" w:hAnsi="Cambria"/>
          <w:i/>
          <w:sz w:val="16"/>
          <w:szCs w:val="16"/>
        </w:rPr>
        <w:t xml:space="preserve">W przypadku Wykonawców składających ofertę wspólną należy wypełnić dla każdego podmiotu osobno. </w:t>
      </w:r>
    </w:p>
    <w:p w14:paraId="0231A1E3" w14:textId="7F3F92AF" w:rsidR="00CE7D0C" w:rsidRPr="00CE7D0C" w:rsidRDefault="008A128B" w:rsidP="000E578F">
      <w:pPr>
        <w:spacing w:line="360" w:lineRule="auto"/>
        <w:ind w:right="28"/>
        <w:jc w:val="both"/>
        <w:rPr>
          <w:rFonts w:ascii="Cambria" w:hAnsi="Cambria"/>
          <w:i/>
          <w:sz w:val="16"/>
          <w:szCs w:val="16"/>
        </w:rPr>
      </w:pPr>
      <w:r>
        <w:rPr>
          <w:rFonts w:ascii="Cambria" w:hAnsi="Cambria"/>
          <w:i/>
          <w:sz w:val="16"/>
          <w:szCs w:val="16"/>
        </w:rPr>
        <w:t xml:space="preserve">2. </w:t>
      </w:r>
      <w:r w:rsidR="00CE7D0C" w:rsidRPr="00CE7D0C">
        <w:rPr>
          <w:rFonts w:ascii="Cambria" w:hAnsi="Cambria"/>
          <w:i/>
          <w:sz w:val="16"/>
          <w:szCs w:val="16"/>
        </w:rPr>
        <w:t>Mikroprzedsiębiorstwo: przedsiębiorstwo, które zatrudnia mniej niż 10 osób i którego roczny obrót lub roczna suma bilansowa nie przekracza 2 milionów EURO.</w:t>
      </w:r>
    </w:p>
    <w:p w14:paraId="451C36D0" w14:textId="44EB3C49" w:rsidR="00CE7D0C" w:rsidRPr="00CE7D0C" w:rsidRDefault="008A128B" w:rsidP="000E578F">
      <w:pPr>
        <w:spacing w:line="360" w:lineRule="auto"/>
        <w:ind w:right="28"/>
        <w:jc w:val="both"/>
        <w:rPr>
          <w:rFonts w:ascii="Cambria" w:hAnsi="Cambria"/>
          <w:i/>
          <w:sz w:val="16"/>
          <w:szCs w:val="16"/>
        </w:rPr>
      </w:pPr>
      <w:r>
        <w:rPr>
          <w:rFonts w:ascii="Cambria" w:hAnsi="Cambria"/>
          <w:i/>
          <w:sz w:val="16"/>
          <w:szCs w:val="16"/>
        </w:rPr>
        <w:t xml:space="preserve">3. </w:t>
      </w:r>
      <w:r w:rsidR="00CE7D0C" w:rsidRPr="00CE7D0C">
        <w:rPr>
          <w:rFonts w:ascii="Cambria" w:hAnsi="Cambria"/>
          <w:i/>
          <w:sz w:val="16"/>
          <w:szCs w:val="16"/>
        </w:rPr>
        <w:t xml:space="preserve">Małe przedsiębiorstwo: przedsiębiorstwo, które zatrudnia mniej niż 50 osób i katorgo roczny obrót lub roczna suma bilansowa nie przekracza 10 milionów EURO. </w:t>
      </w:r>
    </w:p>
    <w:p w14:paraId="1DD0D0D5" w14:textId="347EC2F5" w:rsidR="008A128B" w:rsidRPr="00890389" w:rsidRDefault="008A128B" w:rsidP="000E578F">
      <w:pPr>
        <w:spacing w:line="360" w:lineRule="auto"/>
        <w:ind w:right="28"/>
        <w:jc w:val="both"/>
        <w:rPr>
          <w:rFonts w:ascii="Cambria" w:hAnsi="Cambria"/>
          <w:i/>
          <w:sz w:val="16"/>
          <w:szCs w:val="16"/>
        </w:rPr>
      </w:pPr>
      <w:r>
        <w:rPr>
          <w:rFonts w:ascii="Cambria" w:hAnsi="Cambria"/>
          <w:i/>
          <w:sz w:val="16"/>
          <w:szCs w:val="16"/>
        </w:rPr>
        <w:t xml:space="preserve">4. </w:t>
      </w:r>
      <w:r w:rsidR="00CE7D0C" w:rsidRPr="00CE7D0C">
        <w:rPr>
          <w:rFonts w:ascii="Cambria" w:hAnsi="Cambria"/>
          <w:i/>
          <w:sz w:val="16"/>
          <w:szCs w:val="16"/>
        </w:rPr>
        <w:t xml:space="preserve">Średnie przedsiębiorstwo: przedsiębiorstwo, które nie jest mikro przedsiębiorstwem ani małym przedsiębiorstwem </w:t>
      </w:r>
      <w:r w:rsidR="00CE7D0C" w:rsidRPr="00CE7D0C">
        <w:rPr>
          <w:rFonts w:ascii="Cambria" w:hAnsi="Cambria"/>
          <w:i/>
          <w:sz w:val="16"/>
          <w:szCs w:val="16"/>
        </w:rPr>
        <w:br/>
        <w:t>i które zatrudnia mniej niż 250 osób i którego roczny obrót nie przekracza 50 milionów EUR. lub roczna suma bilansowa nie przekracza 43 milionów EURO.</w:t>
      </w:r>
    </w:p>
    <w:p w14:paraId="049131EE" w14:textId="16C572D1" w:rsidR="008A128B" w:rsidRPr="00CC7309" w:rsidRDefault="0042083D" w:rsidP="000E578F">
      <w:pPr>
        <w:pStyle w:val="Tekstpodstawowy"/>
        <w:numPr>
          <w:ilvl w:val="0"/>
          <w:numId w:val="65"/>
        </w:numPr>
        <w:tabs>
          <w:tab w:val="left" w:pos="851"/>
        </w:tabs>
        <w:spacing w:before="240" w:after="120" w:line="360" w:lineRule="auto"/>
        <w:ind w:left="284" w:hanging="284"/>
        <w:rPr>
          <w:rFonts w:ascii="Cambria" w:hAnsi="Cambria" w:cs="Arial"/>
          <w:b/>
        </w:rPr>
      </w:pPr>
      <w:r w:rsidRPr="004F23AB">
        <w:rPr>
          <w:rFonts w:ascii="Cambria" w:hAnsi="Cambria" w:cs="Arial"/>
          <w:b/>
        </w:rPr>
        <w:t>Niniejszym oświadczam, że:</w:t>
      </w:r>
    </w:p>
    <w:p w14:paraId="508C397E" w14:textId="4AF1D88D" w:rsidR="0042083D" w:rsidRPr="00AB61EF" w:rsidRDefault="0042083D" w:rsidP="000E578F">
      <w:pPr>
        <w:pStyle w:val="Tekstpodstawowy"/>
        <w:numPr>
          <w:ilvl w:val="0"/>
          <w:numId w:val="63"/>
        </w:numPr>
        <w:spacing w:line="360" w:lineRule="auto"/>
        <w:rPr>
          <w:rFonts w:ascii="Cambria" w:hAnsi="Cambria" w:cs="Arial"/>
          <w:sz w:val="22"/>
          <w:szCs w:val="22"/>
        </w:rPr>
      </w:pPr>
      <w:r w:rsidRPr="00AB61EF">
        <w:rPr>
          <w:rFonts w:ascii="Cambria" w:hAnsi="Cambria" w:cs="Arial"/>
          <w:sz w:val="22"/>
          <w:szCs w:val="22"/>
        </w:rPr>
        <w:t xml:space="preserve">zapoznałem się z </w:t>
      </w:r>
      <w:r w:rsidR="004122CF" w:rsidRPr="00AB61EF">
        <w:rPr>
          <w:rFonts w:ascii="Cambria" w:eastAsia="Calibri" w:hAnsi="Cambria" w:cs="Arial"/>
          <w:sz w:val="22"/>
          <w:szCs w:val="22"/>
          <w:lang w:eastAsia="en-US"/>
        </w:rPr>
        <w:t>warunkami zamówienia i przyjmuję je bez zastrzeżeń</w:t>
      </w:r>
      <w:r w:rsidRPr="00AB61EF">
        <w:rPr>
          <w:rFonts w:ascii="Cambria" w:hAnsi="Cambria" w:cs="Arial"/>
          <w:sz w:val="22"/>
          <w:szCs w:val="22"/>
        </w:rPr>
        <w:t>;</w:t>
      </w:r>
    </w:p>
    <w:p w14:paraId="2E867C87" w14:textId="59C1B78C" w:rsidR="0042083D" w:rsidRPr="00AB61EF" w:rsidRDefault="00AB61EF" w:rsidP="000E578F">
      <w:pPr>
        <w:pStyle w:val="Tekstpodstawowy"/>
        <w:numPr>
          <w:ilvl w:val="0"/>
          <w:numId w:val="63"/>
        </w:numPr>
        <w:spacing w:line="360" w:lineRule="auto"/>
        <w:rPr>
          <w:rFonts w:ascii="Cambria" w:hAnsi="Cambria" w:cs="Arial"/>
          <w:sz w:val="22"/>
          <w:szCs w:val="22"/>
        </w:rPr>
      </w:pPr>
      <w:r w:rsidRPr="00AB61EF">
        <w:rPr>
          <w:rFonts w:ascii="Cambria" w:hAnsi="Cambria" w:cs="Arial"/>
          <w:sz w:val="22"/>
          <w:szCs w:val="22"/>
        </w:rPr>
        <w:t xml:space="preserve">zapoznałem się z załączonymi do SWZ projektowanymi postanowieniami umowy </w:t>
      </w:r>
      <w:r w:rsidRPr="00AB61EF">
        <w:rPr>
          <w:rFonts w:ascii="Cambria" w:hAnsi="Cambria" w:cs="Arial"/>
          <w:sz w:val="22"/>
          <w:szCs w:val="22"/>
        </w:rPr>
        <w:br/>
        <w:t>i przyjmuję je bez zastrzeżeń;</w:t>
      </w:r>
    </w:p>
    <w:p w14:paraId="78641424" w14:textId="77777777" w:rsidR="0042083D" w:rsidRPr="00AB61EF" w:rsidRDefault="0042083D" w:rsidP="000E578F">
      <w:pPr>
        <w:pStyle w:val="Tekstpodstawowy"/>
        <w:numPr>
          <w:ilvl w:val="0"/>
          <w:numId w:val="63"/>
        </w:numPr>
        <w:spacing w:line="360" w:lineRule="auto"/>
        <w:rPr>
          <w:rFonts w:ascii="Cambria" w:hAnsi="Cambria" w:cs="Arial"/>
          <w:sz w:val="22"/>
          <w:szCs w:val="22"/>
        </w:rPr>
      </w:pPr>
      <w:r w:rsidRPr="00AB61EF">
        <w:rPr>
          <w:rFonts w:ascii="Cambria" w:hAnsi="Cambria" w:cs="Arial"/>
          <w:sz w:val="22"/>
          <w:szCs w:val="22"/>
        </w:rPr>
        <w:t>przedmiot oferty jest zgodny z przedmiotem zamówienia;</w:t>
      </w:r>
    </w:p>
    <w:p w14:paraId="3265A5C3" w14:textId="3184F736" w:rsidR="0042083D" w:rsidRPr="00AB61EF" w:rsidRDefault="0042083D" w:rsidP="000E578F">
      <w:pPr>
        <w:pStyle w:val="Tekstpodstawowy"/>
        <w:numPr>
          <w:ilvl w:val="0"/>
          <w:numId w:val="63"/>
        </w:numPr>
        <w:spacing w:line="360" w:lineRule="auto"/>
        <w:rPr>
          <w:rFonts w:ascii="Cambria" w:hAnsi="Cambria" w:cs="Arial"/>
          <w:sz w:val="22"/>
          <w:szCs w:val="22"/>
        </w:rPr>
      </w:pPr>
      <w:r w:rsidRPr="00AB61EF">
        <w:rPr>
          <w:rFonts w:ascii="Cambria" w:hAnsi="Cambria" w:cs="Arial"/>
          <w:sz w:val="22"/>
          <w:szCs w:val="22"/>
        </w:rPr>
        <w:t xml:space="preserve">jestem związany niniejszą ofertą przez okres 30 dni, licząc od dnia składania ofert </w:t>
      </w:r>
      <w:r w:rsidR="00DD0546" w:rsidRPr="00AB61EF">
        <w:rPr>
          <w:rFonts w:ascii="Cambria" w:hAnsi="Cambria" w:cs="Arial"/>
          <w:sz w:val="22"/>
          <w:szCs w:val="22"/>
        </w:rPr>
        <w:t xml:space="preserve">tj. do dnia wskazanego w </w:t>
      </w:r>
      <w:r w:rsidR="008D4537" w:rsidRPr="00AB61EF">
        <w:rPr>
          <w:rFonts w:ascii="Cambria" w:hAnsi="Cambria" w:cs="Arial"/>
          <w:sz w:val="22"/>
          <w:szCs w:val="22"/>
        </w:rPr>
        <w:t>SWZ</w:t>
      </w:r>
      <w:r w:rsidRPr="00AB61EF">
        <w:rPr>
          <w:rFonts w:ascii="Cambria" w:hAnsi="Cambria" w:cs="Arial"/>
          <w:sz w:val="22"/>
          <w:szCs w:val="22"/>
        </w:rPr>
        <w:t>;</w:t>
      </w:r>
    </w:p>
    <w:p w14:paraId="65601AD9" w14:textId="77777777" w:rsidR="00CE7D0C" w:rsidRPr="00AB61EF" w:rsidRDefault="00CE7D0C" w:rsidP="000E578F">
      <w:pPr>
        <w:numPr>
          <w:ilvl w:val="0"/>
          <w:numId w:val="63"/>
        </w:numPr>
        <w:spacing w:after="120" w:line="360" w:lineRule="auto"/>
        <w:ind w:left="357" w:hanging="357"/>
        <w:jc w:val="both"/>
        <w:rPr>
          <w:rFonts w:ascii="Cambria" w:hAnsi="Cambria" w:cs="Arial"/>
          <w:sz w:val="22"/>
          <w:szCs w:val="22"/>
        </w:rPr>
      </w:pPr>
      <w:r w:rsidRPr="00AB61EF">
        <w:rPr>
          <w:rFonts w:ascii="Cambria" w:hAnsi="Cambria" w:cs="Arial"/>
          <w:sz w:val="22"/>
          <w:szCs w:val="22"/>
        </w:rPr>
        <w:t>Oświadczam, że wypełniłem obowiązki informacyjne przewidziane w art. 13 lub art. 14 RODO*</w:t>
      </w:r>
      <w:r w:rsidRPr="00AB61EF">
        <w:rPr>
          <w:rFonts w:ascii="Cambria" w:hAnsi="Cambria" w:cs="Arial"/>
          <w:sz w:val="22"/>
          <w:szCs w:val="22"/>
          <w:vertAlign w:val="superscript"/>
        </w:rPr>
        <w:t xml:space="preserve"> </w:t>
      </w:r>
      <w:r w:rsidRPr="00AB61EF">
        <w:rPr>
          <w:rFonts w:ascii="Cambria" w:hAnsi="Cambria" w:cs="Arial"/>
          <w:sz w:val="22"/>
          <w:szCs w:val="22"/>
        </w:rPr>
        <w:t>wobec osób fizycznych, od których dane osobowe bezpośrednio lub pośrednio pozyskałem w celu ubiegania się o udzielenie zamówienia publicznego w niniejszym postępowaniu**.</w:t>
      </w:r>
    </w:p>
    <w:p w14:paraId="32F2E20E" w14:textId="77777777" w:rsidR="00CE7D0C" w:rsidRPr="00CE7D0C" w:rsidRDefault="00CE7D0C" w:rsidP="000E578F">
      <w:pPr>
        <w:spacing w:line="360" w:lineRule="auto"/>
        <w:jc w:val="both"/>
        <w:rPr>
          <w:rFonts w:ascii="Cambria" w:eastAsia="Calibri" w:hAnsi="Cambria" w:cs="Arial"/>
          <w:i/>
          <w:sz w:val="16"/>
          <w:szCs w:val="16"/>
          <w:lang w:eastAsia="en-US"/>
        </w:rPr>
      </w:pPr>
      <w:r w:rsidRPr="00CE7D0C">
        <w:rPr>
          <w:rFonts w:ascii="Cambria" w:hAnsi="Cambria"/>
          <w:i/>
          <w:sz w:val="16"/>
          <w:szCs w:val="16"/>
        </w:rPr>
        <w:t xml:space="preserve">(*) </w:t>
      </w:r>
      <w:r w:rsidRPr="00CE7D0C">
        <w:rPr>
          <w:rFonts w:ascii="Cambria" w:eastAsia="Calibri" w:hAnsi="Cambria"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E83559F" w14:textId="72EDE6B7" w:rsidR="00CA3997" w:rsidRPr="00CE7D0C" w:rsidRDefault="00CE7D0C" w:rsidP="000E578F">
      <w:pPr>
        <w:spacing w:line="360" w:lineRule="auto"/>
        <w:jc w:val="both"/>
        <w:rPr>
          <w:rFonts w:ascii="Cambria" w:eastAsia="Calibri" w:hAnsi="Cambria" w:cs="Arial"/>
          <w:i/>
          <w:sz w:val="16"/>
          <w:szCs w:val="16"/>
        </w:rPr>
      </w:pPr>
      <w:r w:rsidRPr="00CE7D0C">
        <w:rPr>
          <w:rFonts w:ascii="Cambria" w:hAnsi="Cambria" w:cs="Arial"/>
          <w:i/>
          <w:sz w:val="16"/>
          <w:szCs w:val="16"/>
        </w:rPr>
        <w:t>(**)</w:t>
      </w:r>
      <w:r w:rsidRPr="00CE7D0C">
        <w:rPr>
          <w:rFonts w:ascii="Cambria" w:hAnsi="Cambria"/>
          <w:i/>
          <w:sz w:val="16"/>
          <w:szCs w:val="16"/>
        </w:rPr>
        <w:t xml:space="preserve"> </w:t>
      </w:r>
      <w:r w:rsidRPr="00CE7D0C">
        <w:rPr>
          <w:rFonts w:ascii="Cambria" w:eastAsia="Calibri" w:hAnsi="Cambria" w:cs="Arial"/>
          <w:i/>
          <w:color w:val="000000"/>
          <w:sz w:val="16"/>
          <w:szCs w:val="16"/>
        </w:rPr>
        <w:t xml:space="preserve">w przypadku gdy wykonawca </w:t>
      </w:r>
      <w:r w:rsidRPr="00CE7D0C">
        <w:rPr>
          <w:rFonts w:ascii="Cambria" w:eastAsia="Calibri" w:hAnsi="Cambria"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73DD96C" w14:textId="17B8D5FA" w:rsidR="00CA3997" w:rsidRPr="000E578F" w:rsidRDefault="0042083D" w:rsidP="000E578F">
      <w:pPr>
        <w:pStyle w:val="Akapitzlist"/>
        <w:numPr>
          <w:ilvl w:val="0"/>
          <w:numId w:val="65"/>
        </w:numPr>
        <w:spacing w:before="240" w:line="360" w:lineRule="auto"/>
        <w:ind w:left="357" w:hanging="357"/>
        <w:jc w:val="both"/>
        <w:rPr>
          <w:rFonts w:ascii="Cambria" w:eastAsia="Calibri" w:hAnsi="Cambria" w:cs="Arial"/>
          <w:sz w:val="22"/>
          <w:szCs w:val="22"/>
          <w:lang w:eastAsia="en-US"/>
        </w:rPr>
      </w:pPr>
      <w:r w:rsidRPr="00AD55FE">
        <w:rPr>
          <w:rFonts w:ascii="Cambria" w:hAnsi="Cambria" w:cs="Arial"/>
          <w:b/>
          <w:sz w:val="22"/>
          <w:szCs w:val="22"/>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42083D" w:rsidRPr="004F23AB" w14:paraId="069DA8B4" w14:textId="77777777" w:rsidTr="008D4537">
        <w:tc>
          <w:tcPr>
            <w:tcW w:w="709" w:type="dxa"/>
            <w:vAlign w:val="center"/>
          </w:tcPr>
          <w:p w14:paraId="3BB1D003" w14:textId="77777777" w:rsidR="0042083D" w:rsidRPr="008D4537" w:rsidRDefault="0042083D" w:rsidP="000E578F">
            <w:pPr>
              <w:pStyle w:val="Tekstpodstawowy"/>
              <w:spacing w:line="360" w:lineRule="auto"/>
              <w:jc w:val="left"/>
              <w:rPr>
                <w:rFonts w:ascii="Cambria" w:hAnsi="Cambria" w:cs="Arial"/>
                <w:b/>
                <w:sz w:val="22"/>
                <w:szCs w:val="22"/>
              </w:rPr>
            </w:pPr>
            <w:r w:rsidRPr="008D4537">
              <w:rPr>
                <w:rFonts w:ascii="Cambria" w:hAnsi="Cambria" w:cs="Arial"/>
                <w:b/>
                <w:sz w:val="22"/>
                <w:szCs w:val="22"/>
              </w:rPr>
              <w:t>L.p.</w:t>
            </w:r>
          </w:p>
        </w:tc>
        <w:tc>
          <w:tcPr>
            <w:tcW w:w="3573" w:type="dxa"/>
            <w:vAlign w:val="center"/>
          </w:tcPr>
          <w:p w14:paraId="2F85E613" w14:textId="77777777" w:rsidR="0042083D" w:rsidRPr="008D4537" w:rsidRDefault="0042083D" w:rsidP="000E578F">
            <w:pPr>
              <w:pStyle w:val="Tekstpodstawowy"/>
              <w:spacing w:line="360" w:lineRule="auto"/>
              <w:jc w:val="left"/>
              <w:rPr>
                <w:rFonts w:ascii="Cambria" w:hAnsi="Cambria" w:cs="Arial"/>
                <w:b/>
                <w:sz w:val="22"/>
                <w:szCs w:val="22"/>
              </w:rPr>
            </w:pPr>
            <w:r w:rsidRPr="008D4537">
              <w:rPr>
                <w:rFonts w:ascii="Cambria" w:hAnsi="Cambria" w:cs="Arial"/>
                <w:b/>
                <w:sz w:val="22"/>
                <w:szCs w:val="22"/>
              </w:rPr>
              <w:t xml:space="preserve">Część/zakres zamówienia </w:t>
            </w:r>
          </w:p>
        </w:tc>
        <w:tc>
          <w:tcPr>
            <w:tcW w:w="4961" w:type="dxa"/>
            <w:vAlign w:val="center"/>
          </w:tcPr>
          <w:p w14:paraId="3ED82F5C" w14:textId="2D86B016" w:rsidR="0042083D" w:rsidRPr="008D4537" w:rsidRDefault="008D4537" w:rsidP="000E578F">
            <w:pPr>
              <w:pStyle w:val="Tekstpodstawowy"/>
              <w:spacing w:line="360" w:lineRule="auto"/>
              <w:jc w:val="left"/>
              <w:rPr>
                <w:rFonts w:ascii="Cambria" w:hAnsi="Cambria" w:cs="Arial"/>
                <w:b/>
                <w:bCs/>
                <w:sz w:val="22"/>
                <w:szCs w:val="22"/>
                <w:vertAlign w:val="superscript"/>
              </w:rPr>
            </w:pPr>
            <w:r w:rsidRPr="008D4537">
              <w:rPr>
                <w:rFonts w:ascii="Cambria" w:hAnsi="Cambria" w:cs="Arial"/>
                <w:b/>
                <w:bCs/>
                <w:sz w:val="22"/>
                <w:szCs w:val="22"/>
              </w:rPr>
              <w:t>Nazwa (firma) podwykonawcy (o ile są znane)</w:t>
            </w:r>
            <w:r w:rsidRPr="008D4537">
              <w:rPr>
                <w:rFonts w:ascii="Cambria" w:hAnsi="Cambria" w:cs="Arial"/>
                <w:b/>
                <w:bCs/>
                <w:sz w:val="22"/>
                <w:szCs w:val="22"/>
                <w:vertAlign w:val="superscript"/>
              </w:rPr>
              <w:t xml:space="preserve">  </w:t>
            </w:r>
          </w:p>
        </w:tc>
      </w:tr>
      <w:tr w:rsidR="0042083D" w:rsidRPr="004F23AB" w14:paraId="7D92CA9B" w14:textId="77777777" w:rsidTr="00DF78FD">
        <w:trPr>
          <w:trHeight w:val="586"/>
        </w:trPr>
        <w:tc>
          <w:tcPr>
            <w:tcW w:w="709" w:type="dxa"/>
          </w:tcPr>
          <w:p w14:paraId="695DB16B" w14:textId="77777777" w:rsidR="0042083D" w:rsidRPr="008D4537" w:rsidRDefault="0042083D" w:rsidP="000E578F">
            <w:pPr>
              <w:pStyle w:val="Tekstpodstawowy"/>
              <w:spacing w:line="360" w:lineRule="auto"/>
              <w:rPr>
                <w:rFonts w:ascii="Cambria" w:hAnsi="Cambria" w:cs="Arial"/>
                <w:sz w:val="22"/>
                <w:szCs w:val="22"/>
              </w:rPr>
            </w:pPr>
            <w:r w:rsidRPr="008D4537">
              <w:rPr>
                <w:rFonts w:ascii="Cambria" w:hAnsi="Cambria" w:cs="Arial"/>
                <w:sz w:val="22"/>
                <w:szCs w:val="22"/>
              </w:rPr>
              <w:t>1.</w:t>
            </w:r>
          </w:p>
        </w:tc>
        <w:tc>
          <w:tcPr>
            <w:tcW w:w="3573" w:type="dxa"/>
          </w:tcPr>
          <w:p w14:paraId="4A6C4045" w14:textId="77777777" w:rsidR="0042083D" w:rsidRPr="008D4537" w:rsidRDefault="0042083D" w:rsidP="000E578F">
            <w:pPr>
              <w:pStyle w:val="Tekstpodstawowy"/>
              <w:spacing w:line="360" w:lineRule="auto"/>
              <w:rPr>
                <w:rFonts w:ascii="Cambria" w:hAnsi="Cambria" w:cs="Arial"/>
                <w:sz w:val="22"/>
                <w:szCs w:val="22"/>
              </w:rPr>
            </w:pPr>
          </w:p>
        </w:tc>
        <w:tc>
          <w:tcPr>
            <w:tcW w:w="4961" w:type="dxa"/>
          </w:tcPr>
          <w:p w14:paraId="35EA6E35" w14:textId="77777777" w:rsidR="0042083D" w:rsidRPr="008D4537" w:rsidRDefault="0042083D" w:rsidP="000E578F">
            <w:pPr>
              <w:pStyle w:val="Tekstpodstawowy"/>
              <w:spacing w:line="360" w:lineRule="auto"/>
              <w:rPr>
                <w:rFonts w:ascii="Cambria" w:hAnsi="Cambria" w:cs="Arial"/>
                <w:sz w:val="22"/>
                <w:szCs w:val="22"/>
              </w:rPr>
            </w:pPr>
          </w:p>
        </w:tc>
      </w:tr>
      <w:tr w:rsidR="0042083D" w:rsidRPr="004F23AB" w14:paraId="57E5DD0B" w14:textId="77777777" w:rsidTr="00DF78FD">
        <w:trPr>
          <w:trHeight w:val="707"/>
        </w:trPr>
        <w:tc>
          <w:tcPr>
            <w:tcW w:w="709" w:type="dxa"/>
          </w:tcPr>
          <w:p w14:paraId="037396F8" w14:textId="77777777" w:rsidR="0042083D" w:rsidRPr="008D4537" w:rsidRDefault="0042083D" w:rsidP="000E578F">
            <w:pPr>
              <w:pStyle w:val="Tekstpodstawowy"/>
              <w:spacing w:line="360" w:lineRule="auto"/>
              <w:rPr>
                <w:rFonts w:ascii="Cambria" w:hAnsi="Cambria" w:cs="Arial"/>
                <w:sz w:val="22"/>
                <w:szCs w:val="22"/>
              </w:rPr>
            </w:pPr>
            <w:r w:rsidRPr="008D4537">
              <w:rPr>
                <w:rFonts w:ascii="Cambria" w:hAnsi="Cambria" w:cs="Arial"/>
                <w:sz w:val="22"/>
                <w:szCs w:val="22"/>
              </w:rPr>
              <w:t>2.</w:t>
            </w:r>
          </w:p>
        </w:tc>
        <w:tc>
          <w:tcPr>
            <w:tcW w:w="3573" w:type="dxa"/>
          </w:tcPr>
          <w:p w14:paraId="047368E9" w14:textId="77777777" w:rsidR="0042083D" w:rsidRPr="008D4537" w:rsidRDefault="0042083D" w:rsidP="000E578F">
            <w:pPr>
              <w:pStyle w:val="Tekstpodstawowy"/>
              <w:spacing w:line="360" w:lineRule="auto"/>
              <w:rPr>
                <w:rFonts w:ascii="Cambria" w:hAnsi="Cambria" w:cs="Arial"/>
                <w:sz w:val="22"/>
                <w:szCs w:val="22"/>
              </w:rPr>
            </w:pPr>
          </w:p>
        </w:tc>
        <w:tc>
          <w:tcPr>
            <w:tcW w:w="4961" w:type="dxa"/>
          </w:tcPr>
          <w:p w14:paraId="5A8C6AB1" w14:textId="77777777" w:rsidR="0042083D" w:rsidRPr="008D4537" w:rsidRDefault="0042083D" w:rsidP="000E578F">
            <w:pPr>
              <w:pStyle w:val="Tekstpodstawowy"/>
              <w:spacing w:line="360" w:lineRule="auto"/>
              <w:rPr>
                <w:rFonts w:ascii="Cambria" w:hAnsi="Cambria" w:cs="Arial"/>
                <w:sz w:val="22"/>
                <w:szCs w:val="22"/>
              </w:rPr>
            </w:pPr>
          </w:p>
        </w:tc>
      </w:tr>
    </w:tbl>
    <w:p w14:paraId="54C534FF" w14:textId="7A0A7734" w:rsidR="0042083D" w:rsidRDefault="0042083D" w:rsidP="000E578F">
      <w:pPr>
        <w:pStyle w:val="Tekstpodstawowy"/>
        <w:spacing w:line="360" w:lineRule="auto"/>
        <w:rPr>
          <w:rFonts w:ascii="Cambria" w:hAnsi="Cambria" w:cs="Arial"/>
          <w:b/>
          <w:sz w:val="16"/>
          <w:szCs w:val="16"/>
        </w:rPr>
      </w:pPr>
    </w:p>
    <w:p w14:paraId="2B0D4F03" w14:textId="77777777" w:rsidR="004839EB" w:rsidRDefault="004839EB" w:rsidP="000E578F">
      <w:pPr>
        <w:pStyle w:val="Tekstpodstawowy"/>
        <w:spacing w:line="360" w:lineRule="auto"/>
        <w:ind w:left="5664"/>
        <w:rPr>
          <w:rFonts w:ascii="Cambria" w:hAnsi="Cambria" w:cs="Arial"/>
          <w:sz w:val="18"/>
          <w:szCs w:val="18"/>
        </w:rPr>
      </w:pPr>
    </w:p>
    <w:p w14:paraId="344E6B7B" w14:textId="77777777" w:rsidR="004839EB" w:rsidRDefault="004839EB" w:rsidP="000E578F">
      <w:pPr>
        <w:pStyle w:val="Tekstpodstawowy"/>
        <w:spacing w:line="360" w:lineRule="auto"/>
        <w:rPr>
          <w:rFonts w:ascii="Cambria" w:hAnsi="Cambria" w:cs="Arial"/>
          <w:sz w:val="18"/>
          <w:szCs w:val="18"/>
        </w:rPr>
      </w:pPr>
    </w:p>
    <w:p w14:paraId="28F59D35" w14:textId="77777777" w:rsidR="000E578F" w:rsidRDefault="000E578F" w:rsidP="000E578F">
      <w:pPr>
        <w:pStyle w:val="Tekstpodstawowy"/>
        <w:spacing w:line="360" w:lineRule="auto"/>
        <w:rPr>
          <w:rFonts w:ascii="Cambria" w:hAnsi="Cambria" w:cs="Arial"/>
          <w:sz w:val="18"/>
          <w:szCs w:val="18"/>
        </w:rPr>
      </w:pPr>
    </w:p>
    <w:p w14:paraId="4297FF71" w14:textId="77777777" w:rsidR="004839EB" w:rsidRDefault="004839EB" w:rsidP="000E578F">
      <w:pPr>
        <w:pStyle w:val="Tekstpodstawowy"/>
        <w:spacing w:line="360" w:lineRule="auto"/>
        <w:rPr>
          <w:rFonts w:ascii="Cambria" w:hAnsi="Cambria" w:cs="Arial"/>
          <w:sz w:val="18"/>
          <w:szCs w:val="18"/>
        </w:rPr>
      </w:pPr>
    </w:p>
    <w:p w14:paraId="64FA2DF3" w14:textId="77777777" w:rsidR="004839EB" w:rsidRDefault="004839EB" w:rsidP="000E578F">
      <w:pPr>
        <w:spacing w:line="360" w:lineRule="auto"/>
        <w:jc w:val="right"/>
        <w:rPr>
          <w:rFonts w:ascii="Cambria" w:hAnsi="Cambria"/>
          <w:b/>
          <w:sz w:val="24"/>
          <w:szCs w:val="24"/>
        </w:rPr>
      </w:pPr>
      <w:r w:rsidRPr="009B5986">
        <w:rPr>
          <w:rFonts w:ascii="Cambria" w:hAnsi="Cambria"/>
          <w:b/>
          <w:sz w:val="24"/>
          <w:szCs w:val="24"/>
        </w:rPr>
        <w:lastRenderedPageBreak/>
        <w:t>Załącznik nr 1 do formularza oferty</w:t>
      </w:r>
    </w:p>
    <w:p w14:paraId="6CC1B10B" w14:textId="77777777" w:rsidR="004839EB" w:rsidRDefault="004839EB" w:rsidP="000E578F">
      <w:pPr>
        <w:spacing w:line="360" w:lineRule="auto"/>
        <w:jc w:val="right"/>
        <w:rPr>
          <w:rFonts w:ascii="Cambria" w:hAnsi="Cambria"/>
          <w:sz w:val="24"/>
          <w:szCs w:val="24"/>
        </w:rPr>
      </w:pPr>
    </w:p>
    <w:p w14:paraId="34A9D183" w14:textId="77777777" w:rsidR="004839EB" w:rsidRPr="009B5986" w:rsidRDefault="004839EB" w:rsidP="000E578F">
      <w:pPr>
        <w:spacing w:line="360" w:lineRule="auto"/>
        <w:jc w:val="right"/>
        <w:rPr>
          <w:rFonts w:ascii="Cambria" w:hAnsi="Cambria"/>
          <w:b/>
          <w:sz w:val="24"/>
          <w:szCs w:val="24"/>
        </w:rPr>
      </w:pPr>
    </w:p>
    <w:p w14:paraId="71D75EFC" w14:textId="610DB8FD" w:rsidR="004839EB" w:rsidRPr="009B5986" w:rsidRDefault="004839EB" w:rsidP="000E578F">
      <w:pPr>
        <w:spacing w:line="360" w:lineRule="auto"/>
        <w:jc w:val="center"/>
        <w:rPr>
          <w:rFonts w:ascii="Cambria" w:hAnsi="Cambria"/>
          <w:b/>
          <w:i/>
          <w:sz w:val="26"/>
          <w:szCs w:val="26"/>
        </w:rPr>
      </w:pPr>
      <w:r w:rsidRPr="009B5986">
        <w:rPr>
          <w:rFonts w:ascii="Cambria" w:hAnsi="Cambria"/>
          <w:b/>
          <w:i/>
          <w:sz w:val="26"/>
          <w:szCs w:val="26"/>
        </w:rPr>
        <w:t>Formularz cenowy– dostawa na wymiar w tym szaf na leżaczki, szafy na sprzęt do terapii, osłon na grzejniki i półeczki na kubeczki i ręczniki</w:t>
      </w:r>
    </w:p>
    <w:tbl>
      <w:tblPr>
        <w:tblStyle w:val="Tabela-Siatka"/>
        <w:tblW w:w="0" w:type="auto"/>
        <w:tblLook w:val="04A0" w:firstRow="1" w:lastRow="0" w:firstColumn="1" w:lastColumn="0" w:noHBand="0" w:noVBand="1"/>
      </w:tblPr>
      <w:tblGrid>
        <w:gridCol w:w="593"/>
        <w:gridCol w:w="2475"/>
        <w:gridCol w:w="822"/>
        <w:gridCol w:w="788"/>
        <w:gridCol w:w="903"/>
        <w:gridCol w:w="992"/>
        <w:gridCol w:w="1100"/>
        <w:gridCol w:w="1360"/>
      </w:tblGrid>
      <w:tr w:rsidR="00190AAB" w14:paraId="59AF6D60" w14:textId="77777777" w:rsidTr="00190AAB">
        <w:tc>
          <w:tcPr>
            <w:tcW w:w="593" w:type="dxa"/>
          </w:tcPr>
          <w:p w14:paraId="6E63E5ED" w14:textId="77777777" w:rsidR="00190AAB" w:rsidRDefault="00190AAB" w:rsidP="000E578F">
            <w:pPr>
              <w:spacing w:line="360" w:lineRule="auto"/>
              <w:jc w:val="center"/>
            </w:pPr>
            <w:r>
              <w:t>Lp.</w:t>
            </w:r>
          </w:p>
        </w:tc>
        <w:tc>
          <w:tcPr>
            <w:tcW w:w="2475" w:type="dxa"/>
          </w:tcPr>
          <w:p w14:paraId="0978A305" w14:textId="77777777" w:rsidR="00190AAB" w:rsidRDefault="00190AAB" w:rsidP="000E578F">
            <w:pPr>
              <w:spacing w:line="360" w:lineRule="auto"/>
              <w:jc w:val="center"/>
            </w:pPr>
            <w:r>
              <w:t>Wyposażenie</w:t>
            </w:r>
          </w:p>
        </w:tc>
        <w:tc>
          <w:tcPr>
            <w:tcW w:w="822" w:type="dxa"/>
          </w:tcPr>
          <w:p w14:paraId="7412BC46" w14:textId="77777777" w:rsidR="00190AAB" w:rsidRDefault="00190AAB" w:rsidP="000E578F">
            <w:pPr>
              <w:spacing w:line="360" w:lineRule="auto"/>
              <w:jc w:val="center"/>
            </w:pPr>
            <w:r>
              <w:t>Ilość</w:t>
            </w:r>
          </w:p>
        </w:tc>
        <w:tc>
          <w:tcPr>
            <w:tcW w:w="788" w:type="dxa"/>
          </w:tcPr>
          <w:p w14:paraId="0DCDB1E2" w14:textId="77777777" w:rsidR="00190AAB" w:rsidRDefault="00190AAB" w:rsidP="000E578F">
            <w:pPr>
              <w:spacing w:line="360" w:lineRule="auto"/>
              <w:jc w:val="center"/>
            </w:pPr>
            <w:r>
              <w:t>j.m.</w:t>
            </w:r>
          </w:p>
        </w:tc>
        <w:tc>
          <w:tcPr>
            <w:tcW w:w="903" w:type="dxa"/>
          </w:tcPr>
          <w:p w14:paraId="768A008A" w14:textId="1FC3117D" w:rsidR="00190AAB" w:rsidRDefault="00190AAB" w:rsidP="000E578F">
            <w:pPr>
              <w:spacing w:line="360" w:lineRule="auto"/>
              <w:jc w:val="center"/>
            </w:pPr>
            <w:r>
              <w:t>Cena jedn. netto</w:t>
            </w:r>
          </w:p>
        </w:tc>
        <w:tc>
          <w:tcPr>
            <w:tcW w:w="992" w:type="dxa"/>
          </w:tcPr>
          <w:p w14:paraId="46E1B440" w14:textId="77777777" w:rsidR="00190AAB" w:rsidRDefault="00190AAB" w:rsidP="000E578F">
            <w:pPr>
              <w:spacing w:line="360" w:lineRule="auto"/>
              <w:jc w:val="center"/>
            </w:pPr>
            <w:r>
              <w:t>VAT</w:t>
            </w:r>
          </w:p>
          <w:p w14:paraId="11AC9E1A" w14:textId="5BCCE3C6" w:rsidR="00190AAB" w:rsidRDefault="00190AAB" w:rsidP="000E578F">
            <w:pPr>
              <w:spacing w:line="360" w:lineRule="auto"/>
              <w:jc w:val="center"/>
            </w:pPr>
            <w:r>
              <w:t>%</w:t>
            </w:r>
          </w:p>
        </w:tc>
        <w:tc>
          <w:tcPr>
            <w:tcW w:w="1100" w:type="dxa"/>
          </w:tcPr>
          <w:p w14:paraId="272DE6AC" w14:textId="6ED58DC5" w:rsidR="00190AAB" w:rsidRDefault="00190AAB" w:rsidP="000E578F">
            <w:pPr>
              <w:spacing w:line="360" w:lineRule="auto"/>
              <w:jc w:val="center"/>
            </w:pPr>
            <w:r>
              <w:t>Cena jedn.</w:t>
            </w:r>
          </w:p>
          <w:p w14:paraId="26F71779" w14:textId="77777777" w:rsidR="00190AAB" w:rsidRDefault="00190AAB" w:rsidP="000E578F">
            <w:pPr>
              <w:spacing w:line="360" w:lineRule="auto"/>
              <w:jc w:val="center"/>
            </w:pPr>
            <w:r>
              <w:t>brutto</w:t>
            </w:r>
          </w:p>
        </w:tc>
        <w:tc>
          <w:tcPr>
            <w:tcW w:w="1360" w:type="dxa"/>
          </w:tcPr>
          <w:p w14:paraId="704C3F44" w14:textId="77777777" w:rsidR="00190AAB" w:rsidRDefault="00190AAB" w:rsidP="000E578F">
            <w:pPr>
              <w:spacing w:line="360" w:lineRule="auto"/>
              <w:jc w:val="center"/>
            </w:pPr>
            <w:r>
              <w:t>Wartość</w:t>
            </w:r>
          </w:p>
          <w:p w14:paraId="38240A64" w14:textId="77777777" w:rsidR="00190AAB" w:rsidRDefault="00190AAB" w:rsidP="000E578F">
            <w:pPr>
              <w:spacing w:line="360" w:lineRule="auto"/>
              <w:jc w:val="center"/>
            </w:pPr>
            <w:r>
              <w:t>brutto</w:t>
            </w:r>
          </w:p>
        </w:tc>
      </w:tr>
      <w:tr w:rsidR="00190AAB" w14:paraId="1B190902" w14:textId="77777777" w:rsidTr="00190AAB">
        <w:tc>
          <w:tcPr>
            <w:tcW w:w="593" w:type="dxa"/>
          </w:tcPr>
          <w:p w14:paraId="3A03EDEB" w14:textId="77777777" w:rsidR="00190AAB" w:rsidRDefault="00190AAB" w:rsidP="000E578F">
            <w:pPr>
              <w:spacing w:line="360" w:lineRule="auto"/>
            </w:pPr>
            <w:r>
              <w:t>1</w:t>
            </w:r>
          </w:p>
        </w:tc>
        <w:tc>
          <w:tcPr>
            <w:tcW w:w="2475" w:type="dxa"/>
          </w:tcPr>
          <w:p w14:paraId="43CB1561" w14:textId="77777777" w:rsidR="00190AAB" w:rsidRDefault="00190AAB" w:rsidP="000E578F">
            <w:pPr>
              <w:spacing w:line="360" w:lineRule="auto"/>
            </w:pPr>
            <w:r>
              <w:t>Szafa na łóżeczka i pościel</w:t>
            </w:r>
          </w:p>
        </w:tc>
        <w:tc>
          <w:tcPr>
            <w:tcW w:w="822" w:type="dxa"/>
          </w:tcPr>
          <w:p w14:paraId="61000F3D" w14:textId="77777777" w:rsidR="00190AAB" w:rsidRDefault="00190AAB" w:rsidP="000E578F">
            <w:pPr>
              <w:spacing w:line="360" w:lineRule="auto"/>
            </w:pPr>
            <w:r>
              <w:t>3</w:t>
            </w:r>
          </w:p>
        </w:tc>
        <w:tc>
          <w:tcPr>
            <w:tcW w:w="788" w:type="dxa"/>
          </w:tcPr>
          <w:p w14:paraId="5A5591AB" w14:textId="77777777" w:rsidR="00190AAB" w:rsidRDefault="00190AAB" w:rsidP="000E578F">
            <w:pPr>
              <w:spacing w:line="360" w:lineRule="auto"/>
            </w:pPr>
            <w:r>
              <w:t>szt.</w:t>
            </w:r>
          </w:p>
        </w:tc>
        <w:tc>
          <w:tcPr>
            <w:tcW w:w="903" w:type="dxa"/>
          </w:tcPr>
          <w:p w14:paraId="6A616C8A" w14:textId="77777777" w:rsidR="00190AAB" w:rsidRDefault="00190AAB" w:rsidP="000E578F">
            <w:pPr>
              <w:spacing w:line="360" w:lineRule="auto"/>
            </w:pPr>
          </w:p>
        </w:tc>
        <w:tc>
          <w:tcPr>
            <w:tcW w:w="992" w:type="dxa"/>
          </w:tcPr>
          <w:p w14:paraId="1D5F4E18" w14:textId="77777777" w:rsidR="00190AAB" w:rsidRDefault="00190AAB" w:rsidP="000E578F">
            <w:pPr>
              <w:spacing w:line="360" w:lineRule="auto"/>
            </w:pPr>
          </w:p>
        </w:tc>
        <w:tc>
          <w:tcPr>
            <w:tcW w:w="1100" w:type="dxa"/>
          </w:tcPr>
          <w:p w14:paraId="1FC2264A" w14:textId="263A15B3" w:rsidR="00190AAB" w:rsidRDefault="00190AAB" w:rsidP="000E578F">
            <w:pPr>
              <w:spacing w:line="360" w:lineRule="auto"/>
            </w:pPr>
          </w:p>
        </w:tc>
        <w:tc>
          <w:tcPr>
            <w:tcW w:w="1360" w:type="dxa"/>
          </w:tcPr>
          <w:p w14:paraId="76439E33" w14:textId="77777777" w:rsidR="00190AAB" w:rsidRDefault="00190AAB" w:rsidP="000E578F">
            <w:pPr>
              <w:spacing w:line="360" w:lineRule="auto"/>
            </w:pPr>
          </w:p>
        </w:tc>
      </w:tr>
      <w:tr w:rsidR="00190AAB" w14:paraId="5F681A62" w14:textId="77777777" w:rsidTr="00190AAB">
        <w:tc>
          <w:tcPr>
            <w:tcW w:w="593" w:type="dxa"/>
          </w:tcPr>
          <w:p w14:paraId="2A7B5C95" w14:textId="77777777" w:rsidR="00190AAB" w:rsidRDefault="00190AAB" w:rsidP="000E578F">
            <w:pPr>
              <w:spacing w:line="360" w:lineRule="auto"/>
            </w:pPr>
            <w:r>
              <w:t>2</w:t>
            </w:r>
          </w:p>
        </w:tc>
        <w:tc>
          <w:tcPr>
            <w:tcW w:w="2475" w:type="dxa"/>
          </w:tcPr>
          <w:p w14:paraId="599B8536" w14:textId="77777777" w:rsidR="00190AAB" w:rsidRDefault="00190AAB" w:rsidP="000E578F">
            <w:pPr>
              <w:spacing w:line="360" w:lineRule="auto"/>
            </w:pPr>
            <w:r>
              <w:t>Szafa na pomoce edukacyjne</w:t>
            </w:r>
          </w:p>
        </w:tc>
        <w:tc>
          <w:tcPr>
            <w:tcW w:w="822" w:type="dxa"/>
          </w:tcPr>
          <w:p w14:paraId="3E525497" w14:textId="77777777" w:rsidR="00190AAB" w:rsidRDefault="00190AAB" w:rsidP="000E578F">
            <w:pPr>
              <w:spacing w:line="360" w:lineRule="auto"/>
            </w:pPr>
            <w:r>
              <w:t>1</w:t>
            </w:r>
          </w:p>
        </w:tc>
        <w:tc>
          <w:tcPr>
            <w:tcW w:w="788" w:type="dxa"/>
          </w:tcPr>
          <w:p w14:paraId="7783F4E0" w14:textId="77777777" w:rsidR="00190AAB" w:rsidRDefault="00190AAB" w:rsidP="000E578F">
            <w:pPr>
              <w:spacing w:line="360" w:lineRule="auto"/>
            </w:pPr>
            <w:r>
              <w:t>szt.</w:t>
            </w:r>
          </w:p>
        </w:tc>
        <w:tc>
          <w:tcPr>
            <w:tcW w:w="903" w:type="dxa"/>
          </w:tcPr>
          <w:p w14:paraId="7A477ABC" w14:textId="77777777" w:rsidR="00190AAB" w:rsidRDefault="00190AAB" w:rsidP="000E578F">
            <w:pPr>
              <w:spacing w:line="360" w:lineRule="auto"/>
            </w:pPr>
          </w:p>
        </w:tc>
        <w:tc>
          <w:tcPr>
            <w:tcW w:w="992" w:type="dxa"/>
          </w:tcPr>
          <w:p w14:paraId="7B9AD3D9" w14:textId="77777777" w:rsidR="00190AAB" w:rsidRDefault="00190AAB" w:rsidP="000E578F">
            <w:pPr>
              <w:spacing w:line="360" w:lineRule="auto"/>
            </w:pPr>
          </w:p>
        </w:tc>
        <w:tc>
          <w:tcPr>
            <w:tcW w:w="1100" w:type="dxa"/>
          </w:tcPr>
          <w:p w14:paraId="1C563548" w14:textId="6C43AEEE" w:rsidR="00190AAB" w:rsidRDefault="00190AAB" w:rsidP="000E578F">
            <w:pPr>
              <w:spacing w:line="360" w:lineRule="auto"/>
            </w:pPr>
          </w:p>
        </w:tc>
        <w:tc>
          <w:tcPr>
            <w:tcW w:w="1360" w:type="dxa"/>
          </w:tcPr>
          <w:p w14:paraId="3246C108" w14:textId="77777777" w:rsidR="00190AAB" w:rsidRDefault="00190AAB" w:rsidP="000E578F">
            <w:pPr>
              <w:spacing w:line="360" w:lineRule="auto"/>
            </w:pPr>
          </w:p>
        </w:tc>
      </w:tr>
      <w:tr w:rsidR="00190AAB" w14:paraId="2D5011D7" w14:textId="77777777" w:rsidTr="00190AAB">
        <w:tc>
          <w:tcPr>
            <w:tcW w:w="593" w:type="dxa"/>
          </w:tcPr>
          <w:p w14:paraId="37C91092" w14:textId="77777777" w:rsidR="00190AAB" w:rsidRDefault="00190AAB" w:rsidP="000E578F">
            <w:pPr>
              <w:spacing w:line="360" w:lineRule="auto"/>
            </w:pPr>
            <w:r>
              <w:t>3</w:t>
            </w:r>
          </w:p>
        </w:tc>
        <w:tc>
          <w:tcPr>
            <w:tcW w:w="2475" w:type="dxa"/>
          </w:tcPr>
          <w:p w14:paraId="378D8B41" w14:textId="77777777" w:rsidR="00190AAB" w:rsidRDefault="00190AAB" w:rsidP="000E578F">
            <w:pPr>
              <w:spacing w:line="360" w:lineRule="auto"/>
            </w:pPr>
            <w:r>
              <w:t>Obudowy na grzejniki</w:t>
            </w:r>
          </w:p>
        </w:tc>
        <w:tc>
          <w:tcPr>
            <w:tcW w:w="822" w:type="dxa"/>
          </w:tcPr>
          <w:p w14:paraId="4C240AC3" w14:textId="77777777" w:rsidR="00190AAB" w:rsidRDefault="00190AAB" w:rsidP="000E578F">
            <w:pPr>
              <w:spacing w:line="360" w:lineRule="auto"/>
            </w:pPr>
            <w:r>
              <w:t>1</w:t>
            </w:r>
          </w:p>
        </w:tc>
        <w:tc>
          <w:tcPr>
            <w:tcW w:w="788" w:type="dxa"/>
          </w:tcPr>
          <w:p w14:paraId="1DBDC5FD" w14:textId="77777777" w:rsidR="00190AAB" w:rsidRDefault="00190AAB" w:rsidP="000E578F">
            <w:pPr>
              <w:spacing w:line="360" w:lineRule="auto"/>
            </w:pPr>
            <w:proofErr w:type="spellStart"/>
            <w:r>
              <w:t>kpl</w:t>
            </w:r>
            <w:proofErr w:type="spellEnd"/>
            <w:r>
              <w:t>.</w:t>
            </w:r>
          </w:p>
        </w:tc>
        <w:tc>
          <w:tcPr>
            <w:tcW w:w="903" w:type="dxa"/>
          </w:tcPr>
          <w:p w14:paraId="6155371D" w14:textId="77777777" w:rsidR="00190AAB" w:rsidRDefault="00190AAB" w:rsidP="000E578F">
            <w:pPr>
              <w:spacing w:line="360" w:lineRule="auto"/>
            </w:pPr>
          </w:p>
        </w:tc>
        <w:tc>
          <w:tcPr>
            <w:tcW w:w="992" w:type="dxa"/>
          </w:tcPr>
          <w:p w14:paraId="0219B920" w14:textId="77777777" w:rsidR="00190AAB" w:rsidRDefault="00190AAB" w:rsidP="000E578F">
            <w:pPr>
              <w:spacing w:line="360" w:lineRule="auto"/>
            </w:pPr>
          </w:p>
        </w:tc>
        <w:tc>
          <w:tcPr>
            <w:tcW w:w="1100" w:type="dxa"/>
          </w:tcPr>
          <w:p w14:paraId="14614B03" w14:textId="7DBE218A" w:rsidR="00190AAB" w:rsidRDefault="00190AAB" w:rsidP="000E578F">
            <w:pPr>
              <w:spacing w:line="360" w:lineRule="auto"/>
            </w:pPr>
          </w:p>
        </w:tc>
        <w:tc>
          <w:tcPr>
            <w:tcW w:w="1360" w:type="dxa"/>
          </w:tcPr>
          <w:p w14:paraId="73876C3B" w14:textId="77777777" w:rsidR="00190AAB" w:rsidRDefault="00190AAB" w:rsidP="000E578F">
            <w:pPr>
              <w:spacing w:line="360" w:lineRule="auto"/>
            </w:pPr>
          </w:p>
        </w:tc>
      </w:tr>
      <w:tr w:rsidR="00190AAB" w14:paraId="32EF4F84" w14:textId="77777777" w:rsidTr="00190AAB">
        <w:tc>
          <w:tcPr>
            <w:tcW w:w="593" w:type="dxa"/>
          </w:tcPr>
          <w:p w14:paraId="73C92910" w14:textId="77777777" w:rsidR="00190AAB" w:rsidRDefault="00190AAB" w:rsidP="000E578F">
            <w:pPr>
              <w:spacing w:line="360" w:lineRule="auto"/>
            </w:pPr>
            <w:r>
              <w:t>4</w:t>
            </w:r>
          </w:p>
        </w:tc>
        <w:tc>
          <w:tcPr>
            <w:tcW w:w="2475" w:type="dxa"/>
          </w:tcPr>
          <w:p w14:paraId="0739415A" w14:textId="77777777" w:rsidR="00190AAB" w:rsidRDefault="00190AAB" w:rsidP="000E578F">
            <w:pPr>
              <w:spacing w:line="360" w:lineRule="auto"/>
            </w:pPr>
            <w:r>
              <w:t>Półki na kubeczki</w:t>
            </w:r>
          </w:p>
        </w:tc>
        <w:tc>
          <w:tcPr>
            <w:tcW w:w="822" w:type="dxa"/>
          </w:tcPr>
          <w:p w14:paraId="3A8CDAF5" w14:textId="77777777" w:rsidR="00190AAB" w:rsidRDefault="00190AAB" w:rsidP="000E578F">
            <w:pPr>
              <w:spacing w:line="360" w:lineRule="auto"/>
            </w:pPr>
            <w:r>
              <w:t>6</w:t>
            </w:r>
          </w:p>
        </w:tc>
        <w:tc>
          <w:tcPr>
            <w:tcW w:w="788" w:type="dxa"/>
          </w:tcPr>
          <w:p w14:paraId="48B8CADC" w14:textId="77777777" w:rsidR="00190AAB" w:rsidRDefault="00190AAB" w:rsidP="000E578F">
            <w:pPr>
              <w:spacing w:line="360" w:lineRule="auto"/>
            </w:pPr>
            <w:r>
              <w:t>szt.</w:t>
            </w:r>
          </w:p>
        </w:tc>
        <w:tc>
          <w:tcPr>
            <w:tcW w:w="903" w:type="dxa"/>
          </w:tcPr>
          <w:p w14:paraId="5CA2A989" w14:textId="77777777" w:rsidR="00190AAB" w:rsidRDefault="00190AAB" w:rsidP="000E578F">
            <w:pPr>
              <w:spacing w:line="360" w:lineRule="auto"/>
            </w:pPr>
          </w:p>
        </w:tc>
        <w:tc>
          <w:tcPr>
            <w:tcW w:w="992" w:type="dxa"/>
          </w:tcPr>
          <w:p w14:paraId="35438D27" w14:textId="77777777" w:rsidR="00190AAB" w:rsidRDefault="00190AAB" w:rsidP="000E578F">
            <w:pPr>
              <w:spacing w:line="360" w:lineRule="auto"/>
            </w:pPr>
          </w:p>
        </w:tc>
        <w:tc>
          <w:tcPr>
            <w:tcW w:w="1100" w:type="dxa"/>
          </w:tcPr>
          <w:p w14:paraId="744B3C4D" w14:textId="2FDFBC32" w:rsidR="00190AAB" w:rsidRDefault="00190AAB" w:rsidP="000E578F">
            <w:pPr>
              <w:spacing w:line="360" w:lineRule="auto"/>
            </w:pPr>
          </w:p>
        </w:tc>
        <w:tc>
          <w:tcPr>
            <w:tcW w:w="1360" w:type="dxa"/>
          </w:tcPr>
          <w:p w14:paraId="055542C6" w14:textId="77777777" w:rsidR="00190AAB" w:rsidRDefault="00190AAB" w:rsidP="000E578F">
            <w:pPr>
              <w:spacing w:line="360" w:lineRule="auto"/>
            </w:pPr>
          </w:p>
        </w:tc>
      </w:tr>
      <w:tr w:rsidR="00190AAB" w14:paraId="0C147117" w14:textId="77777777" w:rsidTr="00190AAB">
        <w:tc>
          <w:tcPr>
            <w:tcW w:w="593" w:type="dxa"/>
          </w:tcPr>
          <w:p w14:paraId="21CA4D87" w14:textId="77777777" w:rsidR="00190AAB" w:rsidRDefault="00190AAB" w:rsidP="000E578F">
            <w:pPr>
              <w:spacing w:line="360" w:lineRule="auto"/>
            </w:pPr>
            <w:r>
              <w:t>5</w:t>
            </w:r>
          </w:p>
        </w:tc>
        <w:tc>
          <w:tcPr>
            <w:tcW w:w="2475" w:type="dxa"/>
          </w:tcPr>
          <w:p w14:paraId="690CEDF6" w14:textId="77777777" w:rsidR="00190AAB" w:rsidRDefault="00190AAB" w:rsidP="000E578F">
            <w:pPr>
              <w:spacing w:line="360" w:lineRule="auto"/>
            </w:pPr>
            <w:r>
              <w:t>Wieszaki na ręczniki</w:t>
            </w:r>
          </w:p>
        </w:tc>
        <w:tc>
          <w:tcPr>
            <w:tcW w:w="822" w:type="dxa"/>
          </w:tcPr>
          <w:p w14:paraId="3011DFDE" w14:textId="77777777" w:rsidR="00190AAB" w:rsidRDefault="00190AAB" w:rsidP="000E578F">
            <w:pPr>
              <w:spacing w:line="360" w:lineRule="auto"/>
            </w:pPr>
            <w:r>
              <w:t>3</w:t>
            </w:r>
          </w:p>
        </w:tc>
        <w:tc>
          <w:tcPr>
            <w:tcW w:w="788" w:type="dxa"/>
          </w:tcPr>
          <w:p w14:paraId="38C617E6" w14:textId="77777777" w:rsidR="00190AAB" w:rsidRDefault="00190AAB" w:rsidP="000E578F">
            <w:pPr>
              <w:spacing w:line="360" w:lineRule="auto"/>
            </w:pPr>
            <w:r>
              <w:t>szt.</w:t>
            </w:r>
          </w:p>
        </w:tc>
        <w:tc>
          <w:tcPr>
            <w:tcW w:w="903" w:type="dxa"/>
          </w:tcPr>
          <w:p w14:paraId="57EED4C2" w14:textId="77777777" w:rsidR="00190AAB" w:rsidRDefault="00190AAB" w:rsidP="000E578F">
            <w:pPr>
              <w:spacing w:line="360" w:lineRule="auto"/>
            </w:pPr>
          </w:p>
        </w:tc>
        <w:tc>
          <w:tcPr>
            <w:tcW w:w="992" w:type="dxa"/>
          </w:tcPr>
          <w:p w14:paraId="1B525E4E" w14:textId="77777777" w:rsidR="00190AAB" w:rsidRDefault="00190AAB" w:rsidP="000E578F">
            <w:pPr>
              <w:spacing w:line="360" w:lineRule="auto"/>
            </w:pPr>
          </w:p>
        </w:tc>
        <w:tc>
          <w:tcPr>
            <w:tcW w:w="1100" w:type="dxa"/>
          </w:tcPr>
          <w:p w14:paraId="228F9AA3" w14:textId="7B8AEA7B" w:rsidR="00190AAB" w:rsidRDefault="00190AAB" w:rsidP="000E578F">
            <w:pPr>
              <w:spacing w:line="360" w:lineRule="auto"/>
            </w:pPr>
          </w:p>
        </w:tc>
        <w:tc>
          <w:tcPr>
            <w:tcW w:w="1360" w:type="dxa"/>
          </w:tcPr>
          <w:p w14:paraId="7A2C2F03" w14:textId="77777777" w:rsidR="00190AAB" w:rsidRDefault="00190AAB" w:rsidP="000E578F">
            <w:pPr>
              <w:spacing w:line="360" w:lineRule="auto"/>
            </w:pPr>
          </w:p>
        </w:tc>
      </w:tr>
      <w:tr w:rsidR="00190AAB" w14:paraId="29F2C9AF" w14:textId="77777777" w:rsidTr="00EA190D">
        <w:tc>
          <w:tcPr>
            <w:tcW w:w="7673" w:type="dxa"/>
            <w:gridSpan w:val="7"/>
            <w:vMerge w:val="restart"/>
          </w:tcPr>
          <w:p w14:paraId="1270FCD9" w14:textId="77777777" w:rsidR="00190AAB" w:rsidRDefault="00190AAB" w:rsidP="000E578F">
            <w:pPr>
              <w:spacing w:line="360" w:lineRule="auto"/>
              <w:jc w:val="right"/>
            </w:pPr>
            <w:r>
              <w:t>Suma brutto</w:t>
            </w:r>
          </w:p>
          <w:p w14:paraId="13A0D76B" w14:textId="77777777" w:rsidR="00190AAB" w:rsidRDefault="00190AAB" w:rsidP="000E578F">
            <w:pPr>
              <w:spacing w:line="360" w:lineRule="auto"/>
              <w:jc w:val="right"/>
            </w:pPr>
            <w:r>
              <w:t>VAT</w:t>
            </w:r>
          </w:p>
          <w:p w14:paraId="07434185" w14:textId="1C74DB65" w:rsidR="00190AAB" w:rsidRDefault="00190AAB" w:rsidP="000E578F">
            <w:pPr>
              <w:spacing w:line="360" w:lineRule="auto"/>
              <w:jc w:val="right"/>
            </w:pPr>
            <w:r>
              <w:t>Suma netto</w:t>
            </w:r>
          </w:p>
        </w:tc>
        <w:tc>
          <w:tcPr>
            <w:tcW w:w="1360" w:type="dxa"/>
          </w:tcPr>
          <w:p w14:paraId="3A354DB4" w14:textId="77777777" w:rsidR="00190AAB" w:rsidRDefault="00190AAB" w:rsidP="000E578F">
            <w:pPr>
              <w:spacing w:line="360" w:lineRule="auto"/>
            </w:pPr>
          </w:p>
        </w:tc>
      </w:tr>
      <w:tr w:rsidR="00190AAB" w14:paraId="7FF7A9DB" w14:textId="77777777" w:rsidTr="00EA190D">
        <w:tc>
          <w:tcPr>
            <w:tcW w:w="7673" w:type="dxa"/>
            <w:gridSpan w:val="7"/>
            <w:vMerge/>
          </w:tcPr>
          <w:p w14:paraId="62300980" w14:textId="4B90F0C1" w:rsidR="00190AAB" w:rsidRDefault="00190AAB" w:rsidP="000E578F">
            <w:pPr>
              <w:spacing w:line="360" w:lineRule="auto"/>
              <w:jc w:val="right"/>
            </w:pPr>
          </w:p>
        </w:tc>
        <w:tc>
          <w:tcPr>
            <w:tcW w:w="1360" w:type="dxa"/>
          </w:tcPr>
          <w:p w14:paraId="67E965EA" w14:textId="77777777" w:rsidR="00190AAB" w:rsidRDefault="00190AAB" w:rsidP="000E578F">
            <w:pPr>
              <w:spacing w:line="360" w:lineRule="auto"/>
            </w:pPr>
          </w:p>
        </w:tc>
      </w:tr>
      <w:tr w:rsidR="00190AAB" w14:paraId="506144A0" w14:textId="77777777" w:rsidTr="00EA190D">
        <w:tc>
          <w:tcPr>
            <w:tcW w:w="7673" w:type="dxa"/>
            <w:gridSpan w:val="7"/>
            <w:vMerge/>
          </w:tcPr>
          <w:p w14:paraId="5B3C2D52" w14:textId="5B08252A" w:rsidR="00190AAB" w:rsidRDefault="00190AAB" w:rsidP="000E578F">
            <w:pPr>
              <w:spacing w:line="360" w:lineRule="auto"/>
              <w:jc w:val="right"/>
            </w:pPr>
          </w:p>
        </w:tc>
        <w:tc>
          <w:tcPr>
            <w:tcW w:w="1360" w:type="dxa"/>
          </w:tcPr>
          <w:p w14:paraId="2EA378E2" w14:textId="77777777" w:rsidR="00190AAB" w:rsidRDefault="00190AAB" w:rsidP="000E578F">
            <w:pPr>
              <w:spacing w:line="360" w:lineRule="auto"/>
            </w:pPr>
          </w:p>
        </w:tc>
      </w:tr>
    </w:tbl>
    <w:p w14:paraId="3E9295C0" w14:textId="77777777" w:rsidR="004839EB" w:rsidRDefault="004839EB" w:rsidP="000E578F">
      <w:pPr>
        <w:spacing w:line="360" w:lineRule="auto"/>
      </w:pPr>
    </w:p>
    <w:p w14:paraId="1887C89C" w14:textId="77777777" w:rsidR="004839EB" w:rsidRPr="00736C6A" w:rsidRDefault="004839EB" w:rsidP="000E578F">
      <w:pPr>
        <w:spacing w:line="360" w:lineRule="auto"/>
      </w:pPr>
    </w:p>
    <w:p w14:paraId="2C27C4B1" w14:textId="77777777" w:rsidR="004839EB" w:rsidRPr="00736C6A" w:rsidRDefault="004839EB" w:rsidP="000E578F">
      <w:pPr>
        <w:spacing w:line="360" w:lineRule="auto"/>
      </w:pPr>
    </w:p>
    <w:p w14:paraId="0CB180BD" w14:textId="77777777" w:rsidR="004839EB" w:rsidRPr="00736C6A" w:rsidRDefault="004839EB" w:rsidP="000E578F">
      <w:pPr>
        <w:spacing w:line="360" w:lineRule="auto"/>
      </w:pPr>
    </w:p>
    <w:p w14:paraId="10A47C40" w14:textId="77777777" w:rsidR="004839EB" w:rsidRPr="00736C6A" w:rsidRDefault="004839EB" w:rsidP="000E578F">
      <w:pPr>
        <w:spacing w:line="360" w:lineRule="auto"/>
      </w:pPr>
    </w:p>
    <w:p w14:paraId="113F4F76" w14:textId="77777777" w:rsidR="004839EB" w:rsidRDefault="004839EB" w:rsidP="000E578F">
      <w:pPr>
        <w:spacing w:line="360" w:lineRule="auto"/>
      </w:pPr>
    </w:p>
    <w:p w14:paraId="44D81BC9" w14:textId="77777777" w:rsidR="004839EB" w:rsidRDefault="004839EB" w:rsidP="000E578F">
      <w:pPr>
        <w:spacing w:line="360" w:lineRule="auto"/>
      </w:pPr>
    </w:p>
    <w:p w14:paraId="31AED785" w14:textId="77777777" w:rsidR="004839EB" w:rsidRDefault="004839EB" w:rsidP="000E578F">
      <w:pPr>
        <w:spacing w:line="360" w:lineRule="auto"/>
      </w:pPr>
    </w:p>
    <w:p w14:paraId="1B8ED991" w14:textId="77777777" w:rsidR="004839EB" w:rsidRDefault="004839EB" w:rsidP="000E578F">
      <w:pPr>
        <w:spacing w:line="360" w:lineRule="auto"/>
      </w:pPr>
    </w:p>
    <w:p w14:paraId="523D57C2" w14:textId="77777777" w:rsidR="004839EB" w:rsidRDefault="004839EB" w:rsidP="000E578F">
      <w:pPr>
        <w:spacing w:line="360" w:lineRule="auto"/>
      </w:pPr>
    </w:p>
    <w:p w14:paraId="165C7D47" w14:textId="77777777" w:rsidR="004839EB" w:rsidRDefault="004839EB" w:rsidP="000E578F">
      <w:pPr>
        <w:spacing w:line="360" w:lineRule="auto"/>
      </w:pPr>
    </w:p>
    <w:p w14:paraId="753ED16D" w14:textId="77777777" w:rsidR="004839EB" w:rsidRDefault="004839EB" w:rsidP="000E578F">
      <w:pPr>
        <w:spacing w:line="360" w:lineRule="auto"/>
      </w:pPr>
    </w:p>
    <w:p w14:paraId="05F52B20" w14:textId="77777777" w:rsidR="004839EB" w:rsidRDefault="004839EB" w:rsidP="000E578F">
      <w:pPr>
        <w:spacing w:line="360" w:lineRule="auto"/>
      </w:pPr>
    </w:p>
    <w:p w14:paraId="29842D17" w14:textId="77777777" w:rsidR="004839EB" w:rsidRDefault="004839EB" w:rsidP="000E578F">
      <w:pPr>
        <w:spacing w:line="360" w:lineRule="auto"/>
      </w:pPr>
    </w:p>
    <w:p w14:paraId="4EC28340" w14:textId="77777777" w:rsidR="004839EB" w:rsidRDefault="004839EB" w:rsidP="000E578F">
      <w:pPr>
        <w:spacing w:line="360" w:lineRule="auto"/>
      </w:pPr>
    </w:p>
    <w:p w14:paraId="17321B6C" w14:textId="77777777" w:rsidR="004839EB" w:rsidRDefault="004839EB" w:rsidP="000E578F">
      <w:pPr>
        <w:spacing w:line="360" w:lineRule="auto"/>
      </w:pPr>
    </w:p>
    <w:p w14:paraId="7852CAA8" w14:textId="77777777" w:rsidR="004839EB" w:rsidRDefault="004839EB" w:rsidP="000E578F">
      <w:pPr>
        <w:spacing w:line="360" w:lineRule="auto"/>
      </w:pPr>
    </w:p>
    <w:p w14:paraId="1B3599BA" w14:textId="77777777" w:rsidR="004839EB" w:rsidRDefault="004839EB" w:rsidP="000E578F">
      <w:pPr>
        <w:spacing w:line="360" w:lineRule="auto"/>
      </w:pPr>
    </w:p>
    <w:p w14:paraId="7257306F" w14:textId="77777777" w:rsidR="004839EB" w:rsidRDefault="004839EB" w:rsidP="000E578F">
      <w:pPr>
        <w:spacing w:line="360" w:lineRule="auto"/>
      </w:pPr>
    </w:p>
    <w:p w14:paraId="15EA178D" w14:textId="77777777" w:rsidR="004839EB" w:rsidRDefault="004839EB" w:rsidP="000E578F">
      <w:pPr>
        <w:spacing w:line="360" w:lineRule="auto"/>
      </w:pPr>
    </w:p>
    <w:p w14:paraId="50962E33" w14:textId="77777777" w:rsidR="004839EB" w:rsidRDefault="004839EB" w:rsidP="000E578F">
      <w:pPr>
        <w:spacing w:line="360" w:lineRule="auto"/>
      </w:pPr>
    </w:p>
    <w:p w14:paraId="2D9AD670" w14:textId="77777777" w:rsidR="00851D8E" w:rsidRDefault="00851D8E" w:rsidP="000E578F">
      <w:pPr>
        <w:pStyle w:val="Tekstpodstawowy"/>
        <w:spacing w:line="360" w:lineRule="auto"/>
        <w:rPr>
          <w:sz w:val="20"/>
        </w:rPr>
      </w:pPr>
    </w:p>
    <w:p w14:paraId="6A103F1F" w14:textId="2329BAEA" w:rsidR="00272FB3" w:rsidRPr="00851D8E" w:rsidRDefault="00272FB3" w:rsidP="000E578F">
      <w:pPr>
        <w:pStyle w:val="Tekstpodstawowy"/>
        <w:spacing w:line="360" w:lineRule="auto"/>
        <w:jc w:val="right"/>
        <w:rPr>
          <w:rFonts w:ascii="Cambria" w:hAnsi="Cambria" w:cs="Arial"/>
          <w:sz w:val="18"/>
          <w:szCs w:val="18"/>
        </w:rPr>
      </w:pPr>
      <w:r w:rsidRPr="005402D4">
        <w:rPr>
          <w:rFonts w:ascii="Cambria" w:eastAsia="Calibri" w:hAnsi="Cambria" w:cs="Arial"/>
          <w:b/>
          <w:sz w:val="22"/>
          <w:szCs w:val="22"/>
        </w:rPr>
        <w:lastRenderedPageBreak/>
        <w:t>Załącznik nr 2</w:t>
      </w:r>
      <w:r w:rsidRPr="00272FB3">
        <w:rPr>
          <w:rFonts w:ascii="Cambria" w:hAnsi="Cambria"/>
          <w:b/>
          <w:sz w:val="22"/>
          <w:szCs w:val="22"/>
        </w:rPr>
        <w:t xml:space="preserve"> do SWZ</w:t>
      </w:r>
    </w:p>
    <w:p w14:paraId="6B0E47D7" w14:textId="77777777" w:rsidR="00272FB3" w:rsidRDefault="00272FB3" w:rsidP="000E578F">
      <w:pPr>
        <w:spacing w:line="360" w:lineRule="auto"/>
        <w:ind w:left="5246" w:firstLine="708"/>
        <w:rPr>
          <w:rFonts w:ascii="Cambria" w:hAnsi="Cambria" w:cs="Arial"/>
          <w:b/>
          <w:sz w:val="22"/>
          <w:szCs w:val="22"/>
          <w:u w:val="single"/>
        </w:rPr>
      </w:pPr>
    </w:p>
    <w:p w14:paraId="0C528878" w14:textId="77FAC96D" w:rsidR="00272FB3" w:rsidRPr="005402D4" w:rsidRDefault="00272FB3" w:rsidP="000E578F">
      <w:pPr>
        <w:spacing w:line="360" w:lineRule="auto"/>
        <w:ind w:left="5246" w:firstLine="708"/>
        <w:rPr>
          <w:rFonts w:ascii="Cambria" w:hAnsi="Cambria" w:cs="Arial"/>
          <w:b/>
          <w:sz w:val="22"/>
          <w:szCs w:val="22"/>
          <w:u w:val="single"/>
        </w:rPr>
      </w:pPr>
      <w:r w:rsidRPr="005402D4">
        <w:rPr>
          <w:rFonts w:ascii="Cambria" w:hAnsi="Cambria" w:cs="Arial"/>
          <w:b/>
          <w:sz w:val="22"/>
          <w:szCs w:val="22"/>
          <w:u w:val="single"/>
        </w:rPr>
        <w:t>Zamawiający:</w:t>
      </w:r>
    </w:p>
    <w:p w14:paraId="554A0EE7" w14:textId="77777777" w:rsidR="00272FB3" w:rsidRPr="002F4CFD" w:rsidRDefault="00272FB3" w:rsidP="000E578F">
      <w:pPr>
        <w:spacing w:line="360" w:lineRule="auto"/>
        <w:ind w:left="5812" w:firstLine="142"/>
        <w:rPr>
          <w:rFonts w:ascii="Cambria" w:hAnsi="Cambria"/>
          <w:sz w:val="22"/>
          <w:szCs w:val="22"/>
        </w:rPr>
      </w:pPr>
      <w:r w:rsidRPr="002F4CFD">
        <w:rPr>
          <w:rFonts w:ascii="Cambria" w:hAnsi="Cambria" w:cs="Arial"/>
          <w:b/>
          <w:bCs/>
          <w:sz w:val="22"/>
          <w:szCs w:val="22"/>
        </w:rPr>
        <w:t>Gmina Skoczów</w:t>
      </w:r>
    </w:p>
    <w:p w14:paraId="152A8D4F" w14:textId="77777777" w:rsidR="00272FB3" w:rsidRPr="002F4CFD" w:rsidRDefault="00272FB3" w:rsidP="000E578F">
      <w:pPr>
        <w:spacing w:line="360" w:lineRule="auto"/>
        <w:ind w:left="5812" w:firstLine="142"/>
        <w:rPr>
          <w:rFonts w:ascii="Cambria" w:hAnsi="Cambria"/>
          <w:sz w:val="22"/>
          <w:szCs w:val="22"/>
        </w:rPr>
      </w:pPr>
      <w:r w:rsidRPr="002F4CFD">
        <w:rPr>
          <w:rFonts w:ascii="Cambria" w:hAnsi="Cambria" w:cs="Arial"/>
          <w:b/>
          <w:bCs/>
          <w:sz w:val="22"/>
          <w:szCs w:val="22"/>
        </w:rPr>
        <w:t>Rynek 1</w:t>
      </w:r>
    </w:p>
    <w:p w14:paraId="1C7BDDED" w14:textId="77777777" w:rsidR="00272FB3" w:rsidRPr="002F4CFD" w:rsidRDefault="00272FB3" w:rsidP="000E578F">
      <w:pPr>
        <w:spacing w:line="360" w:lineRule="auto"/>
        <w:ind w:left="5812" w:firstLine="142"/>
        <w:rPr>
          <w:rFonts w:ascii="Cambria" w:hAnsi="Cambria"/>
          <w:sz w:val="22"/>
          <w:szCs w:val="22"/>
        </w:rPr>
      </w:pPr>
      <w:r w:rsidRPr="002F4CFD">
        <w:rPr>
          <w:rFonts w:ascii="Cambria" w:hAnsi="Cambria" w:cs="Arial"/>
          <w:b/>
          <w:bCs/>
          <w:sz w:val="22"/>
          <w:szCs w:val="22"/>
        </w:rPr>
        <w:t>43-430 Skoczów</w:t>
      </w:r>
    </w:p>
    <w:p w14:paraId="56FD98D9" w14:textId="77777777" w:rsidR="00272FB3" w:rsidRDefault="00272FB3" w:rsidP="000E578F">
      <w:pPr>
        <w:spacing w:line="360" w:lineRule="auto"/>
        <w:rPr>
          <w:rFonts w:ascii="Cambria" w:hAnsi="Cambria" w:cs="Arial"/>
          <w:b/>
          <w:sz w:val="22"/>
          <w:szCs w:val="22"/>
          <w:u w:val="single"/>
        </w:rPr>
      </w:pPr>
      <w:r w:rsidRPr="005402D4">
        <w:rPr>
          <w:rFonts w:ascii="Cambria" w:hAnsi="Cambria" w:cs="Arial"/>
          <w:b/>
          <w:sz w:val="22"/>
          <w:szCs w:val="22"/>
          <w:u w:val="single"/>
        </w:rPr>
        <w:t>Wykonawca:</w:t>
      </w:r>
    </w:p>
    <w:p w14:paraId="1573019A" w14:textId="77777777" w:rsidR="00FF072C" w:rsidRPr="005402D4" w:rsidRDefault="00FF072C" w:rsidP="000E578F">
      <w:pPr>
        <w:spacing w:line="360" w:lineRule="auto"/>
        <w:rPr>
          <w:rFonts w:ascii="Cambria" w:hAnsi="Cambria" w:cs="Arial"/>
          <w:b/>
          <w:sz w:val="22"/>
          <w:szCs w:val="22"/>
          <w:u w:val="single"/>
        </w:rPr>
      </w:pPr>
    </w:p>
    <w:p w14:paraId="3EF8E1A3" w14:textId="11D437F2" w:rsidR="00FF072C" w:rsidRDefault="00272FB3" w:rsidP="000E578F">
      <w:pPr>
        <w:spacing w:line="360"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1F52182B" w14:textId="38323EDF" w:rsidR="00272FB3" w:rsidRPr="009D0B46" w:rsidRDefault="00272FB3" w:rsidP="000E578F">
      <w:pPr>
        <w:spacing w:line="360" w:lineRule="auto"/>
        <w:ind w:right="4961"/>
        <w:rPr>
          <w:rFonts w:ascii="Cambria" w:hAnsi="Cambria" w:cs="Arial"/>
          <w:i/>
          <w:sz w:val="22"/>
          <w:szCs w:val="22"/>
        </w:rPr>
      </w:pPr>
      <w:r w:rsidRPr="005402D4">
        <w:rPr>
          <w:rFonts w:ascii="Cambria" w:hAnsi="Cambria" w:cs="Arial"/>
          <w:i/>
          <w:sz w:val="22"/>
          <w:szCs w:val="22"/>
        </w:rPr>
        <w:t xml:space="preserve">(pełna nazwa/firma, adres, w zależności od podmiotu </w:t>
      </w:r>
    </w:p>
    <w:p w14:paraId="2B75FF44" w14:textId="77777777" w:rsidR="00272FB3" w:rsidRPr="005402D4" w:rsidRDefault="00272FB3" w:rsidP="000E578F">
      <w:pPr>
        <w:spacing w:line="360" w:lineRule="auto"/>
        <w:rPr>
          <w:rFonts w:ascii="Cambria" w:hAnsi="Cambria" w:cs="Arial"/>
          <w:sz w:val="22"/>
          <w:szCs w:val="22"/>
          <w:u w:val="single"/>
        </w:rPr>
      </w:pPr>
      <w:r w:rsidRPr="005402D4">
        <w:rPr>
          <w:rFonts w:ascii="Cambria" w:hAnsi="Cambria" w:cs="Arial"/>
          <w:sz w:val="22"/>
          <w:szCs w:val="22"/>
          <w:u w:val="single"/>
        </w:rPr>
        <w:t>reprezentowany przez:</w:t>
      </w:r>
    </w:p>
    <w:p w14:paraId="68CE9EC7" w14:textId="2C340FC2" w:rsidR="00272FB3" w:rsidRPr="005402D4" w:rsidRDefault="00272FB3" w:rsidP="000E578F">
      <w:pPr>
        <w:spacing w:line="360" w:lineRule="auto"/>
        <w:ind w:right="5954"/>
        <w:rPr>
          <w:rFonts w:ascii="Cambria" w:hAnsi="Cambria" w:cs="Arial"/>
          <w:sz w:val="22"/>
          <w:szCs w:val="22"/>
        </w:rPr>
      </w:pPr>
      <w:r w:rsidRPr="005402D4">
        <w:rPr>
          <w:rFonts w:ascii="Cambria" w:hAnsi="Cambria" w:cs="Arial"/>
          <w:sz w:val="22"/>
          <w:szCs w:val="22"/>
        </w:rPr>
        <w:t>………………………………………………</w:t>
      </w:r>
      <w:r w:rsidR="00FF072C">
        <w:rPr>
          <w:rFonts w:ascii="Cambria" w:hAnsi="Cambria" w:cs="Arial"/>
          <w:sz w:val="22"/>
          <w:szCs w:val="22"/>
        </w:rPr>
        <w:t>………………………………………..</w:t>
      </w:r>
    </w:p>
    <w:p w14:paraId="0BBFF18E" w14:textId="43298782" w:rsidR="00272FB3" w:rsidRPr="006445C2" w:rsidRDefault="00272FB3" w:rsidP="000E578F">
      <w:pPr>
        <w:spacing w:line="360" w:lineRule="auto"/>
        <w:ind w:right="5245"/>
        <w:rPr>
          <w:rFonts w:ascii="Cambria" w:hAnsi="Cambria" w:cs="Arial"/>
          <w:i/>
          <w:sz w:val="22"/>
          <w:szCs w:val="22"/>
        </w:rPr>
      </w:pPr>
      <w:r w:rsidRPr="005402D4">
        <w:rPr>
          <w:rFonts w:ascii="Cambria" w:hAnsi="Cambria" w:cs="Arial"/>
          <w:i/>
          <w:sz w:val="22"/>
          <w:szCs w:val="22"/>
        </w:rPr>
        <w:t>(imię, nazwisko, stanowisko/podstawa do reprezentacji)</w:t>
      </w:r>
    </w:p>
    <w:p w14:paraId="4F1429E5" w14:textId="77777777" w:rsidR="00DF78FD" w:rsidRPr="005402D4" w:rsidRDefault="00DF78FD" w:rsidP="000E578F">
      <w:pPr>
        <w:spacing w:line="360" w:lineRule="auto"/>
        <w:rPr>
          <w:rFonts w:ascii="Cambria" w:hAnsi="Cambria" w:cs="Arial"/>
          <w:sz w:val="22"/>
          <w:szCs w:val="22"/>
        </w:rPr>
      </w:pPr>
    </w:p>
    <w:p w14:paraId="5DA27F5E" w14:textId="77777777" w:rsidR="00272FB3" w:rsidRPr="005402D4" w:rsidRDefault="00272FB3" w:rsidP="000E578F">
      <w:pPr>
        <w:spacing w:line="360" w:lineRule="auto"/>
        <w:jc w:val="center"/>
        <w:rPr>
          <w:rFonts w:ascii="Cambria" w:hAnsi="Cambria" w:cs="Arial"/>
          <w:b/>
          <w:sz w:val="22"/>
          <w:szCs w:val="22"/>
          <w:u w:val="single"/>
        </w:rPr>
      </w:pPr>
      <w:r w:rsidRPr="005402D4">
        <w:rPr>
          <w:rFonts w:ascii="Cambria" w:hAnsi="Cambria" w:cs="Arial"/>
          <w:b/>
          <w:sz w:val="22"/>
          <w:szCs w:val="22"/>
          <w:u w:val="single"/>
        </w:rPr>
        <w:t xml:space="preserve">OŚWIADCZENIE WYKONAWCY O NIEPODLEGANIU WYKLUCZENIU </w:t>
      </w:r>
    </w:p>
    <w:p w14:paraId="3DFD2E7D" w14:textId="77777777" w:rsidR="00272FB3" w:rsidRPr="005402D4" w:rsidRDefault="00272FB3" w:rsidP="000E578F">
      <w:pPr>
        <w:spacing w:line="360" w:lineRule="auto"/>
        <w:jc w:val="center"/>
        <w:rPr>
          <w:rFonts w:ascii="Cambria" w:hAnsi="Cambria" w:cs="Arial"/>
          <w:b/>
          <w:sz w:val="22"/>
          <w:szCs w:val="22"/>
          <w:u w:val="single"/>
        </w:rPr>
      </w:pPr>
      <w:r w:rsidRPr="005402D4">
        <w:rPr>
          <w:rFonts w:ascii="Cambria" w:hAnsi="Cambria" w:cs="Arial"/>
          <w:b/>
          <w:sz w:val="22"/>
          <w:szCs w:val="22"/>
          <w:u w:val="single"/>
        </w:rPr>
        <w:t xml:space="preserve">ORAZ SPEŁNIANIU WARUNKÓW UDZIAŁU W POSTĘPOWANIU </w:t>
      </w:r>
    </w:p>
    <w:p w14:paraId="34ED361F" w14:textId="77777777" w:rsidR="00272FB3" w:rsidRPr="005402D4" w:rsidRDefault="00272FB3" w:rsidP="000E578F">
      <w:pPr>
        <w:spacing w:line="360" w:lineRule="auto"/>
        <w:jc w:val="center"/>
        <w:rPr>
          <w:rFonts w:ascii="Cambria" w:hAnsi="Cambria" w:cs="Arial"/>
          <w:b/>
          <w:sz w:val="22"/>
          <w:szCs w:val="22"/>
        </w:rPr>
      </w:pPr>
      <w:r w:rsidRPr="005402D4">
        <w:rPr>
          <w:rFonts w:ascii="Cambria" w:hAnsi="Cambria" w:cs="Arial"/>
          <w:b/>
          <w:sz w:val="22"/>
          <w:szCs w:val="22"/>
        </w:rPr>
        <w:t xml:space="preserve">składane na podstawie art. 125 ust. 1 ustawy z dnia 11 września 2019r. </w:t>
      </w:r>
    </w:p>
    <w:p w14:paraId="0B420C65" w14:textId="77777777" w:rsidR="00272FB3" w:rsidRPr="005402D4" w:rsidRDefault="00272FB3" w:rsidP="000E578F">
      <w:pPr>
        <w:spacing w:line="360" w:lineRule="auto"/>
        <w:jc w:val="center"/>
        <w:rPr>
          <w:rFonts w:ascii="Cambria" w:hAnsi="Cambria" w:cs="Arial"/>
          <w:b/>
          <w:sz w:val="22"/>
          <w:szCs w:val="22"/>
        </w:rPr>
      </w:pPr>
      <w:r w:rsidRPr="005402D4">
        <w:rPr>
          <w:rFonts w:ascii="Cambria" w:hAnsi="Cambria" w:cs="Arial"/>
          <w:b/>
          <w:sz w:val="22"/>
          <w:szCs w:val="22"/>
        </w:rPr>
        <w:t xml:space="preserve">Prawo zamówień publicznych (dalej jako: ustawa </w:t>
      </w:r>
      <w:proofErr w:type="spellStart"/>
      <w:r w:rsidRPr="005402D4">
        <w:rPr>
          <w:rFonts w:ascii="Cambria" w:hAnsi="Cambria" w:cs="Arial"/>
          <w:b/>
          <w:sz w:val="22"/>
          <w:szCs w:val="22"/>
        </w:rPr>
        <w:t>Pzp</w:t>
      </w:r>
      <w:proofErr w:type="spellEnd"/>
      <w:r w:rsidRPr="005402D4">
        <w:rPr>
          <w:rFonts w:ascii="Cambria" w:hAnsi="Cambria" w:cs="Arial"/>
          <w:b/>
          <w:sz w:val="22"/>
          <w:szCs w:val="22"/>
        </w:rPr>
        <w:t>)</w:t>
      </w:r>
    </w:p>
    <w:p w14:paraId="7FE23CF4" w14:textId="77777777" w:rsidR="00272FB3" w:rsidRPr="005402D4" w:rsidRDefault="00272FB3" w:rsidP="000E578F">
      <w:pPr>
        <w:spacing w:line="360" w:lineRule="auto"/>
        <w:jc w:val="both"/>
        <w:rPr>
          <w:rFonts w:ascii="Cambria" w:hAnsi="Cambria" w:cs="Arial"/>
          <w:sz w:val="22"/>
          <w:szCs w:val="22"/>
        </w:rPr>
      </w:pPr>
    </w:p>
    <w:p w14:paraId="1D08CE07" w14:textId="1BCFACDA" w:rsidR="009D0B46" w:rsidRDefault="00244460" w:rsidP="000E578F">
      <w:pPr>
        <w:spacing w:line="360" w:lineRule="auto"/>
        <w:jc w:val="both"/>
        <w:rPr>
          <w:rFonts w:ascii="Cambria" w:hAnsi="Cambria" w:cs="Arial"/>
          <w:b/>
          <w:sz w:val="22"/>
          <w:szCs w:val="22"/>
        </w:rPr>
      </w:pPr>
      <w:r>
        <w:rPr>
          <w:rFonts w:ascii="Cambria" w:hAnsi="Cambria" w:cs="Arial"/>
          <w:sz w:val="22"/>
          <w:szCs w:val="22"/>
        </w:rPr>
        <w:tab/>
      </w:r>
      <w:r>
        <w:rPr>
          <w:rFonts w:ascii="Cambria" w:hAnsi="Cambria" w:cs="Arial"/>
          <w:sz w:val="22"/>
          <w:szCs w:val="22"/>
        </w:rPr>
        <w:tab/>
      </w:r>
      <w:r w:rsidR="00272FB3" w:rsidRPr="00F43156">
        <w:rPr>
          <w:rFonts w:asciiTheme="majorHAnsi" w:hAnsiTheme="majorHAnsi"/>
          <w:sz w:val="22"/>
          <w:szCs w:val="22"/>
        </w:rPr>
        <w:t>Na potrzeby postępowania o udzielenie zamówienia publicznego pn.</w:t>
      </w:r>
      <w:r w:rsidR="0066309B" w:rsidRPr="00F43156">
        <w:rPr>
          <w:rFonts w:asciiTheme="majorHAnsi" w:hAnsiTheme="majorHAnsi"/>
          <w:sz w:val="22"/>
          <w:szCs w:val="22"/>
        </w:rPr>
        <w:t xml:space="preserve"> </w:t>
      </w:r>
      <w:r w:rsidR="00BA7745" w:rsidRPr="00BA7745">
        <w:rPr>
          <w:rFonts w:ascii="Cambria" w:hAnsi="Cambria" w:cs="Arial"/>
          <w:b/>
          <w:sz w:val="22"/>
          <w:szCs w:val="22"/>
        </w:rPr>
        <w:t xml:space="preserve"> </w:t>
      </w:r>
    </w:p>
    <w:p w14:paraId="0926E34B" w14:textId="2CABC28D" w:rsidR="00190AAB" w:rsidRPr="009D0B46" w:rsidRDefault="00190AAB" w:rsidP="000E578F">
      <w:pPr>
        <w:spacing w:line="360" w:lineRule="auto"/>
        <w:jc w:val="both"/>
        <w:rPr>
          <w:rFonts w:ascii="Cambria" w:hAnsi="Cambria" w:cs="Arial"/>
          <w:b/>
          <w:bCs/>
          <w:color w:val="000000" w:themeColor="text1"/>
          <w:sz w:val="22"/>
          <w:szCs w:val="22"/>
        </w:rPr>
      </w:pPr>
      <w:r>
        <w:rPr>
          <w:rFonts w:ascii="Cambria" w:hAnsi="Cambria" w:cs="Arial"/>
          <w:b/>
          <w:sz w:val="22"/>
          <w:szCs w:val="22"/>
        </w:rPr>
        <w:t>Dostawa mebli na wymiar w ramach zadania inwestycyjnego pn.: Budowa budynku użyteczności publicznej – przedszkola w Skoczowie na ul. Południowej</w:t>
      </w:r>
    </w:p>
    <w:p w14:paraId="60D37355" w14:textId="39F579E2" w:rsidR="00F43156" w:rsidRPr="00F43156" w:rsidRDefault="00272FB3" w:rsidP="000E578F">
      <w:pPr>
        <w:tabs>
          <w:tab w:val="left" w:pos="142"/>
        </w:tabs>
        <w:spacing w:line="360" w:lineRule="auto"/>
        <w:ind w:right="28"/>
        <w:jc w:val="both"/>
        <w:rPr>
          <w:rFonts w:asciiTheme="majorHAnsi" w:hAnsiTheme="majorHAnsi"/>
          <w:i/>
          <w:sz w:val="22"/>
          <w:szCs w:val="22"/>
        </w:rPr>
      </w:pPr>
      <w:r w:rsidRPr="00F43156">
        <w:rPr>
          <w:rFonts w:asciiTheme="majorHAnsi" w:hAnsiTheme="majorHAnsi"/>
          <w:sz w:val="22"/>
          <w:szCs w:val="22"/>
        </w:rPr>
        <w:t>prowadzonego przez Gminę Skoczów, z siedzibą przy Rynku 1, 43-430 Skoczów</w:t>
      </w:r>
      <w:r w:rsidR="00F43156" w:rsidRPr="00F43156">
        <w:rPr>
          <w:rFonts w:asciiTheme="majorHAnsi" w:hAnsiTheme="majorHAnsi"/>
          <w:i/>
          <w:sz w:val="22"/>
          <w:szCs w:val="22"/>
        </w:rPr>
        <w:t xml:space="preserve"> </w:t>
      </w:r>
      <w:r w:rsidR="00F43156">
        <w:rPr>
          <w:rFonts w:asciiTheme="majorHAnsi" w:hAnsiTheme="majorHAnsi"/>
          <w:i/>
          <w:sz w:val="22"/>
          <w:szCs w:val="22"/>
        </w:rPr>
        <w:t xml:space="preserve"> </w:t>
      </w:r>
      <w:r w:rsidR="00F43156" w:rsidRPr="005E6ACA">
        <w:rPr>
          <w:rFonts w:asciiTheme="majorHAnsi" w:hAnsiTheme="majorHAnsi"/>
          <w:sz w:val="22"/>
          <w:szCs w:val="22"/>
        </w:rPr>
        <w:t>niniejszym</w:t>
      </w:r>
      <w:r w:rsidR="00F43156" w:rsidRPr="00F43156">
        <w:rPr>
          <w:rFonts w:asciiTheme="majorHAnsi" w:hAnsiTheme="majorHAnsi"/>
          <w:b/>
          <w:sz w:val="22"/>
          <w:szCs w:val="22"/>
        </w:rPr>
        <w:t xml:space="preserve"> oświadczam, </w:t>
      </w:r>
      <w:r w:rsidR="00F43156">
        <w:rPr>
          <w:rFonts w:asciiTheme="majorHAnsi" w:hAnsiTheme="majorHAnsi"/>
          <w:b/>
          <w:sz w:val="22"/>
          <w:szCs w:val="22"/>
        </w:rPr>
        <w:t>że:</w:t>
      </w:r>
    </w:p>
    <w:p w14:paraId="7D32722A" w14:textId="77777777" w:rsidR="00F73982" w:rsidRPr="00F43156" w:rsidRDefault="00F73982" w:rsidP="000E578F">
      <w:pPr>
        <w:tabs>
          <w:tab w:val="left" w:pos="142"/>
        </w:tabs>
        <w:spacing w:line="360" w:lineRule="auto"/>
        <w:ind w:right="28"/>
        <w:jc w:val="both"/>
        <w:rPr>
          <w:rFonts w:asciiTheme="majorHAnsi" w:hAnsiTheme="majorHAnsi"/>
          <w:b/>
          <w:sz w:val="22"/>
          <w:szCs w:val="22"/>
        </w:rPr>
      </w:pPr>
    </w:p>
    <w:p w14:paraId="77F3BE0B" w14:textId="6377CE19" w:rsidR="00F73982" w:rsidRPr="00F43156" w:rsidRDefault="00F43156" w:rsidP="000E578F">
      <w:pPr>
        <w:pStyle w:val="Akapitzlist"/>
        <w:numPr>
          <w:ilvl w:val="3"/>
          <w:numId w:val="73"/>
        </w:numPr>
        <w:tabs>
          <w:tab w:val="left" w:pos="142"/>
        </w:tabs>
        <w:spacing w:line="360" w:lineRule="auto"/>
        <w:ind w:left="284" w:right="28" w:hanging="284"/>
        <w:jc w:val="both"/>
        <w:rPr>
          <w:rStyle w:val="markedcontent"/>
          <w:rFonts w:asciiTheme="majorHAnsi" w:hAnsiTheme="majorHAnsi"/>
          <w:sz w:val="22"/>
          <w:szCs w:val="22"/>
        </w:rPr>
      </w:pPr>
      <w:r w:rsidRPr="00F43156">
        <w:rPr>
          <w:rFonts w:asciiTheme="majorHAnsi" w:hAnsiTheme="majorHAnsi"/>
          <w:sz w:val="22"/>
          <w:szCs w:val="22"/>
        </w:rPr>
        <w:t>Nie</w:t>
      </w:r>
      <w:r w:rsidR="00F73982" w:rsidRPr="00F43156">
        <w:rPr>
          <w:rStyle w:val="markedcontent"/>
          <w:rFonts w:asciiTheme="majorHAnsi" w:hAnsiTheme="majorHAnsi"/>
          <w:sz w:val="22"/>
          <w:szCs w:val="22"/>
        </w:rPr>
        <w:t xml:space="preserve"> podlegam wykluczeniu z postępowania na podstawie art. 108 ust. 1 </w:t>
      </w:r>
      <w:r w:rsidRPr="00F43156">
        <w:rPr>
          <w:rStyle w:val="markedcontent"/>
          <w:rFonts w:asciiTheme="majorHAnsi" w:hAnsiTheme="majorHAnsi"/>
          <w:sz w:val="22"/>
          <w:szCs w:val="22"/>
        </w:rPr>
        <w:t xml:space="preserve">oraz </w:t>
      </w:r>
      <w:r w:rsidRPr="00F43156">
        <w:rPr>
          <w:rFonts w:asciiTheme="majorHAnsi" w:hAnsiTheme="majorHAnsi" w:cs="Arial"/>
          <w:sz w:val="22"/>
          <w:szCs w:val="22"/>
        </w:rPr>
        <w:t xml:space="preserve">109 ust. 1 pkt 4, 5, 7, 8 i pkt 10 ustawy </w:t>
      </w:r>
      <w:proofErr w:type="spellStart"/>
      <w:r w:rsidRPr="00F43156">
        <w:rPr>
          <w:rFonts w:asciiTheme="majorHAnsi" w:hAnsiTheme="majorHAnsi" w:cs="Arial"/>
          <w:sz w:val="22"/>
          <w:szCs w:val="22"/>
        </w:rPr>
        <w:t>Pzp</w:t>
      </w:r>
      <w:proofErr w:type="spellEnd"/>
      <w:r w:rsidR="005E6ACA">
        <w:rPr>
          <w:rFonts w:asciiTheme="majorHAnsi" w:hAnsiTheme="majorHAnsi" w:cs="Arial"/>
          <w:sz w:val="22"/>
          <w:szCs w:val="22"/>
        </w:rPr>
        <w:t>.</w:t>
      </w:r>
    </w:p>
    <w:p w14:paraId="7F1AE5F5" w14:textId="77777777" w:rsidR="00F73982" w:rsidRPr="00F43156" w:rsidRDefault="00F73982" w:rsidP="000E578F">
      <w:pPr>
        <w:tabs>
          <w:tab w:val="left" w:pos="142"/>
        </w:tabs>
        <w:spacing w:line="360" w:lineRule="auto"/>
        <w:ind w:right="28"/>
        <w:jc w:val="both"/>
        <w:rPr>
          <w:rFonts w:asciiTheme="majorHAnsi" w:hAnsiTheme="majorHAnsi"/>
          <w:sz w:val="22"/>
          <w:szCs w:val="22"/>
        </w:rPr>
      </w:pPr>
    </w:p>
    <w:p w14:paraId="10A906E9" w14:textId="77777777" w:rsidR="00DF78FD" w:rsidRDefault="00DF78FD" w:rsidP="000E578F">
      <w:pPr>
        <w:tabs>
          <w:tab w:val="left" w:pos="142"/>
        </w:tabs>
        <w:spacing w:line="360" w:lineRule="auto"/>
        <w:ind w:right="-426"/>
        <w:jc w:val="both"/>
        <w:rPr>
          <w:rFonts w:asciiTheme="majorHAnsi" w:hAnsiTheme="majorHAnsi"/>
          <w:sz w:val="22"/>
          <w:szCs w:val="22"/>
        </w:rPr>
      </w:pPr>
    </w:p>
    <w:p w14:paraId="7FF24459" w14:textId="77777777" w:rsidR="00BE6F82" w:rsidRPr="00BE6F82" w:rsidRDefault="00F43156" w:rsidP="000E578F">
      <w:pPr>
        <w:pStyle w:val="Akapitzlist"/>
        <w:numPr>
          <w:ilvl w:val="1"/>
          <w:numId w:val="73"/>
        </w:numPr>
        <w:tabs>
          <w:tab w:val="clear" w:pos="1800"/>
          <w:tab w:val="left" w:pos="142"/>
        </w:tabs>
        <w:spacing w:line="360" w:lineRule="auto"/>
        <w:ind w:left="284" w:right="-426" w:hanging="284"/>
        <w:jc w:val="both"/>
        <w:rPr>
          <w:rStyle w:val="markedcontent"/>
          <w:rFonts w:asciiTheme="majorHAnsi" w:hAnsiTheme="majorHAnsi"/>
          <w:sz w:val="22"/>
          <w:szCs w:val="22"/>
        </w:rPr>
      </w:pPr>
      <w:r w:rsidRPr="005E6ACA">
        <w:rPr>
          <w:rStyle w:val="markedcontent"/>
          <w:rFonts w:asciiTheme="majorHAnsi" w:hAnsiTheme="majorHAnsi" w:cs="Arial"/>
          <w:sz w:val="22"/>
          <w:szCs w:val="22"/>
        </w:rPr>
        <w:t>Z</w:t>
      </w:r>
      <w:r w:rsidR="00F73982" w:rsidRPr="005E6ACA">
        <w:rPr>
          <w:rStyle w:val="markedcontent"/>
          <w:rFonts w:asciiTheme="majorHAnsi" w:hAnsiTheme="majorHAnsi" w:cs="Arial"/>
          <w:sz w:val="22"/>
          <w:szCs w:val="22"/>
        </w:rPr>
        <w:t xml:space="preserve">achodzą w stosunku do mnie podstawy wykluczenia z postępowania na podstawie art. ............. ustawy </w:t>
      </w:r>
      <w:proofErr w:type="spellStart"/>
      <w:r w:rsidR="00F73982" w:rsidRPr="005E6ACA">
        <w:rPr>
          <w:rStyle w:val="markedcontent"/>
          <w:rFonts w:asciiTheme="majorHAnsi" w:hAnsiTheme="majorHAnsi" w:cs="Arial"/>
          <w:sz w:val="22"/>
          <w:szCs w:val="22"/>
        </w:rPr>
        <w:t>Pzp</w:t>
      </w:r>
      <w:proofErr w:type="spellEnd"/>
      <w:r w:rsidR="00F73982" w:rsidRPr="005E6ACA">
        <w:rPr>
          <w:rStyle w:val="markedcontent"/>
          <w:rFonts w:asciiTheme="majorHAnsi" w:hAnsiTheme="majorHAnsi" w:cs="Arial"/>
          <w:sz w:val="22"/>
          <w:szCs w:val="22"/>
        </w:rPr>
        <w:t xml:space="preserve"> </w:t>
      </w:r>
      <w:r w:rsidR="00F73982" w:rsidRPr="005E6ACA">
        <w:rPr>
          <w:rStyle w:val="markedcontent"/>
          <w:rFonts w:asciiTheme="majorHAnsi" w:hAnsiTheme="majorHAnsi" w:cs="Arial"/>
          <w:i/>
          <w:sz w:val="22"/>
          <w:szCs w:val="22"/>
        </w:rPr>
        <w:t xml:space="preserve">(podać mającą zastosowanie podstawę wykluczenia spośród wymienionych w </w:t>
      </w:r>
      <w:r w:rsidR="00836B04">
        <w:rPr>
          <w:rStyle w:val="markedcontent"/>
          <w:rFonts w:asciiTheme="majorHAnsi" w:hAnsiTheme="majorHAnsi" w:cs="Arial"/>
          <w:i/>
          <w:sz w:val="22"/>
          <w:szCs w:val="22"/>
        </w:rPr>
        <w:t xml:space="preserve">art. </w:t>
      </w:r>
      <w:r w:rsidR="00836B04" w:rsidRPr="00836B04">
        <w:rPr>
          <w:rStyle w:val="markedcontent"/>
          <w:rFonts w:asciiTheme="majorHAnsi" w:hAnsiTheme="majorHAnsi" w:cs="Arial"/>
          <w:i/>
          <w:sz w:val="22"/>
          <w:szCs w:val="22"/>
        </w:rPr>
        <w:t>108 ust. 1 pkt 1</w:t>
      </w:r>
      <w:r w:rsidR="003F3DDC">
        <w:rPr>
          <w:rStyle w:val="markedcontent"/>
          <w:rFonts w:asciiTheme="majorHAnsi" w:hAnsiTheme="majorHAnsi" w:cs="Arial"/>
          <w:i/>
          <w:sz w:val="22"/>
          <w:szCs w:val="22"/>
        </w:rPr>
        <w:t xml:space="preserve">, 2 i 5 </w:t>
      </w:r>
      <w:r w:rsidR="00836B04" w:rsidRPr="00836B04">
        <w:rPr>
          <w:rStyle w:val="markedcontent"/>
          <w:rFonts w:asciiTheme="majorHAnsi" w:hAnsiTheme="majorHAnsi"/>
          <w:i/>
          <w:sz w:val="22"/>
          <w:szCs w:val="22"/>
        </w:rPr>
        <w:t xml:space="preserve">oraz art. </w:t>
      </w:r>
      <w:r w:rsidR="00836B04" w:rsidRPr="00836B04">
        <w:rPr>
          <w:rFonts w:asciiTheme="majorHAnsi" w:hAnsiTheme="majorHAnsi" w:cs="Arial"/>
          <w:i/>
          <w:sz w:val="22"/>
          <w:szCs w:val="22"/>
        </w:rPr>
        <w:t xml:space="preserve">109 ust. 1 pkt 4, 5, 7, 8 i pkt 10 </w:t>
      </w:r>
      <w:r w:rsidR="00F73982" w:rsidRPr="00836B04">
        <w:rPr>
          <w:rStyle w:val="markedcontent"/>
          <w:rFonts w:asciiTheme="majorHAnsi" w:hAnsiTheme="majorHAnsi" w:cs="Arial"/>
          <w:i/>
          <w:sz w:val="22"/>
          <w:szCs w:val="22"/>
        </w:rPr>
        <w:t xml:space="preserve">ustawy </w:t>
      </w:r>
      <w:proofErr w:type="spellStart"/>
      <w:r w:rsidR="00F73982" w:rsidRPr="00836B04">
        <w:rPr>
          <w:rStyle w:val="markedcontent"/>
          <w:rFonts w:asciiTheme="majorHAnsi" w:hAnsiTheme="majorHAnsi" w:cs="Arial"/>
          <w:i/>
          <w:sz w:val="22"/>
          <w:szCs w:val="22"/>
        </w:rPr>
        <w:t>Pzp</w:t>
      </w:r>
      <w:proofErr w:type="spellEnd"/>
      <w:r w:rsidR="00F73982" w:rsidRPr="00836B04">
        <w:rPr>
          <w:rStyle w:val="markedcontent"/>
          <w:rFonts w:asciiTheme="majorHAnsi" w:hAnsiTheme="majorHAnsi" w:cs="Arial"/>
          <w:i/>
          <w:sz w:val="22"/>
          <w:szCs w:val="22"/>
        </w:rPr>
        <w:t>).</w:t>
      </w:r>
      <w:r w:rsidR="00F73982" w:rsidRPr="005E6ACA">
        <w:rPr>
          <w:rStyle w:val="markedcontent"/>
          <w:rFonts w:asciiTheme="majorHAnsi" w:hAnsiTheme="majorHAnsi" w:cs="Arial"/>
          <w:i/>
          <w:sz w:val="22"/>
          <w:szCs w:val="22"/>
        </w:rPr>
        <w:t xml:space="preserve"> </w:t>
      </w:r>
    </w:p>
    <w:p w14:paraId="6D717B20" w14:textId="0C34F58F" w:rsidR="00F73982" w:rsidRPr="009D0B46" w:rsidRDefault="00F73982" w:rsidP="000E578F">
      <w:pPr>
        <w:pStyle w:val="Akapitzlist"/>
        <w:tabs>
          <w:tab w:val="left" w:pos="142"/>
        </w:tabs>
        <w:spacing w:line="360" w:lineRule="auto"/>
        <w:ind w:left="284" w:right="-426"/>
        <w:jc w:val="both"/>
        <w:rPr>
          <w:rStyle w:val="markedcontent"/>
          <w:rFonts w:asciiTheme="majorHAnsi" w:hAnsiTheme="majorHAnsi"/>
          <w:sz w:val="22"/>
          <w:szCs w:val="22"/>
        </w:rPr>
      </w:pPr>
      <w:r w:rsidRPr="005E6ACA">
        <w:rPr>
          <w:rStyle w:val="markedcontent"/>
          <w:rFonts w:asciiTheme="majorHAnsi" w:hAnsiTheme="majorHAnsi" w:cs="Arial"/>
          <w:sz w:val="22"/>
          <w:szCs w:val="22"/>
        </w:rPr>
        <w:lastRenderedPageBreak/>
        <w:t xml:space="preserve">Jednocześnie oświadczam, że w związku z ww. okolicznością, na podstawie art. 110 ust. 2 ustawy </w:t>
      </w:r>
      <w:proofErr w:type="spellStart"/>
      <w:r w:rsidRPr="005E6ACA">
        <w:rPr>
          <w:rStyle w:val="markedcontent"/>
          <w:rFonts w:asciiTheme="majorHAnsi" w:hAnsiTheme="majorHAnsi" w:cs="Arial"/>
          <w:sz w:val="22"/>
          <w:szCs w:val="22"/>
        </w:rPr>
        <w:t>Pzp</w:t>
      </w:r>
      <w:proofErr w:type="spellEnd"/>
      <w:r w:rsidRPr="005E6ACA">
        <w:rPr>
          <w:rStyle w:val="markedcontent"/>
          <w:rFonts w:asciiTheme="majorHAnsi" w:hAnsiTheme="majorHAnsi" w:cs="Arial"/>
          <w:sz w:val="22"/>
          <w:szCs w:val="22"/>
        </w:rPr>
        <w:t xml:space="preserve"> podjąłem następujące środki naprawcze</w:t>
      </w:r>
      <w:r w:rsidR="009D0B46">
        <w:rPr>
          <w:rStyle w:val="markedcontent"/>
          <w:rFonts w:asciiTheme="majorHAnsi" w:hAnsiTheme="majorHAnsi" w:cs="Arial"/>
          <w:sz w:val="22"/>
          <w:szCs w:val="22"/>
        </w:rPr>
        <w:t xml:space="preserve"> </w:t>
      </w:r>
    </w:p>
    <w:p w14:paraId="5F121F68" w14:textId="0A4DBFF6" w:rsidR="009D0B46" w:rsidRPr="005E6ACA" w:rsidRDefault="009D0B46" w:rsidP="000E578F">
      <w:pPr>
        <w:pStyle w:val="Akapitzlist"/>
        <w:tabs>
          <w:tab w:val="left" w:pos="142"/>
        </w:tabs>
        <w:spacing w:line="360" w:lineRule="auto"/>
        <w:ind w:left="284" w:right="-426"/>
        <w:jc w:val="both"/>
        <w:rPr>
          <w:rFonts w:asciiTheme="majorHAnsi" w:hAnsiTheme="majorHAnsi"/>
          <w:sz w:val="22"/>
          <w:szCs w:val="22"/>
        </w:rPr>
      </w:pPr>
      <w:r>
        <w:rPr>
          <w:rStyle w:val="markedcontent"/>
          <w:rFonts w:asciiTheme="majorHAnsi" w:hAnsiTheme="majorHAnsi" w:cs="Arial"/>
          <w:sz w:val="22"/>
          <w:szCs w:val="22"/>
        </w:rPr>
        <w:t>………………………………………………………………………………………………………………………………………………</w:t>
      </w:r>
    </w:p>
    <w:p w14:paraId="2B993F71" w14:textId="77777777" w:rsidR="00895FD7" w:rsidRDefault="00895FD7" w:rsidP="000E578F">
      <w:pPr>
        <w:spacing w:line="360" w:lineRule="auto"/>
        <w:ind w:left="284" w:right="28"/>
        <w:jc w:val="both"/>
        <w:rPr>
          <w:rFonts w:asciiTheme="majorHAnsi" w:hAnsiTheme="majorHAnsi" w:cs="Arial"/>
          <w:sz w:val="22"/>
          <w:szCs w:val="22"/>
        </w:rPr>
      </w:pPr>
    </w:p>
    <w:p w14:paraId="0AB7C74D" w14:textId="2CBEB7AD" w:rsidR="00F73982" w:rsidRPr="00F43156" w:rsidRDefault="00F73982" w:rsidP="000E578F">
      <w:pPr>
        <w:spacing w:line="360" w:lineRule="auto"/>
        <w:ind w:left="284" w:right="28"/>
        <w:jc w:val="both"/>
        <w:rPr>
          <w:rFonts w:asciiTheme="majorHAnsi" w:hAnsiTheme="majorHAnsi" w:cs="Arial"/>
          <w:sz w:val="22"/>
          <w:szCs w:val="22"/>
        </w:rPr>
      </w:pPr>
      <w:r w:rsidRPr="00F43156">
        <w:rPr>
          <w:rFonts w:asciiTheme="majorHAnsi" w:hAnsiTheme="majorHAnsi" w:cs="Arial"/>
          <w:sz w:val="22"/>
          <w:szCs w:val="22"/>
        </w:rPr>
        <w:t>Na potwierdzenie powyższego przedkładam następujące środki dowodowe:</w:t>
      </w:r>
    </w:p>
    <w:p w14:paraId="47659CAE" w14:textId="77777777" w:rsidR="00F73982" w:rsidRDefault="00F73982" w:rsidP="000E578F">
      <w:pPr>
        <w:spacing w:line="360" w:lineRule="auto"/>
        <w:ind w:left="284" w:right="28"/>
        <w:jc w:val="both"/>
        <w:rPr>
          <w:rFonts w:asciiTheme="majorHAnsi" w:hAnsiTheme="majorHAnsi" w:cs="Arial"/>
          <w:sz w:val="22"/>
          <w:szCs w:val="22"/>
        </w:rPr>
      </w:pPr>
      <w:r>
        <w:rPr>
          <w:rFonts w:asciiTheme="majorHAnsi" w:hAnsiTheme="majorHAnsi" w:cs="Arial"/>
          <w:sz w:val="22"/>
          <w:szCs w:val="22"/>
        </w:rPr>
        <w:t>1) ………………………………………………</w:t>
      </w:r>
    </w:p>
    <w:p w14:paraId="20389289" w14:textId="77777777" w:rsidR="00F73982" w:rsidRDefault="00F73982" w:rsidP="000E578F">
      <w:pPr>
        <w:spacing w:line="360" w:lineRule="auto"/>
        <w:ind w:left="284" w:right="28"/>
        <w:jc w:val="both"/>
        <w:rPr>
          <w:rFonts w:asciiTheme="majorHAnsi" w:hAnsiTheme="majorHAnsi" w:cs="Arial"/>
          <w:sz w:val="22"/>
          <w:szCs w:val="22"/>
        </w:rPr>
      </w:pPr>
      <w:r>
        <w:rPr>
          <w:rFonts w:asciiTheme="majorHAnsi" w:hAnsiTheme="majorHAnsi" w:cs="Arial"/>
          <w:sz w:val="22"/>
          <w:szCs w:val="22"/>
        </w:rPr>
        <w:t>2) ………………………………………………</w:t>
      </w:r>
    </w:p>
    <w:p w14:paraId="0E45D7F0" w14:textId="77777777" w:rsidR="00223B5C" w:rsidRDefault="00223B5C" w:rsidP="000E578F">
      <w:pPr>
        <w:spacing w:line="360" w:lineRule="auto"/>
        <w:ind w:left="284" w:right="28"/>
        <w:jc w:val="both"/>
        <w:rPr>
          <w:rFonts w:asciiTheme="majorHAnsi" w:hAnsiTheme="majorHAnsi" w:cs="Arial"/>
          <w:sz w:val="22"/>
          <w:szCs w:val="22"/>
        </w:rPr>
      </w:pPr>
    </w:p>
    <w:p w14:paraId="305E96D8" w14:textId="43F0B180" w:rsidR="00223B5C" w:rsidRPr="00727010" w:rsidRDefault="00223B5C" w:rsidP="000E578F">
      <w:pPr>
        <w:spacing w:line="360" w:lineRule="auto"/>
        <w:ind w:right="28"/>
        <w:jc w:val="both"/>
        <w:rPr>
          <w:rFonts w:asciiTheme="majorHAnsi" w:hAnsiTheme="majorHAnsi" w:cs="Arial"/>
          <w:sz w:val="22"/>
          <w:szCs w:val="22"/>
        </w:rPr>
      </w:pPr>
      <w:r>
        <w:rPr>
          <w:rFonts w:asciiTheme="majorHAnsi" w:hAnsiTheme="majorHAnsi" w:cs="Arial"/>
          <w:sz w:val="22"/>
          <w:szCs w:val="22"/>
        </w:rPr>
        <w:t>3. Nie podlegam wykluczeniu</w:t>
      </w:r>
      <w:r w:rsidR="004626B3">
        <w:rPr>
          <w:rFonts w:asciiTheme="majorHAnsi" w:hAnsiTheme="majorHAnsi" w:cs="Arial"/>
          <w:sz w:val="22"/>
          <w:szCs w:val="22"/>
        </w:rPr>
        <w:t xml:space="preserve"> z postępowania</w:t>
      </w:r>
      <w:r>
        <w:rPr>
          <w:rFonts w:asciiTheme="majorHAnsi" w:hAnsiTheme="majorHAnsi" w:cs="Arial"/>
          <w:sz w:val="22"/>
          <w:szCs w:val="22"/>
        </w:rPr>
        <w:t xml:space="preserve"> na podstawie art. 7</w:t>
      </w:r>
      <w:r w:rsidR="004626B3">
        <w:rPr>
          <w:rFonts w:asciiTheme="majorHAnsi" w:hAnsiTheme="majorHAnsi" w:cs="Arial"/>
          <w:sz w:val="22"/>
          <w:szCs w:val="22"/>
        </w:rPr>
        <w:t xml:space="preserve"> pkt 1-3</w:t>
      </w:r>
      <w:r>
        <w:rPr>
          <w:rFonts w:asciiTheme="majorHAnsi" w:hAnsiTheme="majorHAnsi" w:cs="Arial"/>
          <w:sz w:val="22"/>
          <w:szCs w:val="22"/>
        </w:rPr>
        <w:t xml:space="preserve"> ustawy z </w:t>
      </w:r>
      <w:r w:rsidR="00727010">
        <w:rPr>
          <w:rFonts w:asciiTheme="majorHAnsi" w:hAnsiTheme="majorHAnsi" w:cs="Arial"/>
          <w:sz w:val="22"/>
          <w:szCs w:val="22"/>
        </w:rPr>
        <w:t xml:space="preserve">dnia 13 kwietnia 2022r. </w:t>
      </w:r>
      <w:r w:rsidR="00727010" w:rsidRPr="000F7DA0">
        <w:rPr>
          <w:rFonts w:ascii="Cambria" w:hAnsi="Cambria"/>
          <w:bCs/>
          <w:color w:val="000000"/>
          <w:sz w:val="22"/>
          <w:szCs w:val="22"/>
          <w:shd w:val="clear" w:color="auto" w:fill="FFFFFF"/>
        </w:rPr>
        <w:t>o</w:t>
      </w:r>
      <w:r w:rsidR="00727010">
        <w:rPr>
          <w:rFonts w:ascii="Open Sans" w:hAnsi="Open Sans"/>
          <w:b/>
          <w:bCs/>
          <w:color w:val="000000"/>
          <w:sz w:val="31"/>
          <w:szCs w:val="31"/>
          <w:shd w:val="clear" w:color="auto" w:fill="FFFFFF"/>
        </w:rPr>
        <w:t xml:space="preserve"> </w:t>
      </w:r>
      <w:r w:rsidR="00727010" w:rsidRPr="00727010">
        <w:rPr>
          <w:rFonts w:asciiTheme="majorHAnsi" w:hAnsiTheme="majorHAnsi"/>
          <w:bCs/>
          <w:color w:val="000000"/>
          <w:sz w:val="22"/>
          <w:szCs w:val="22"/>
          <w:shd w:val="clear" w:color="auto" w:fill="FFFFFF"/>
        </w:rPr>
        <w:t>szczególnych rozwiązaniach w zakresie przeciwdziałania wspieraniu agresji na Ukrainę oraz służących ochronie bezpieczeństwa narodowego</w:t>
      </w:r>
      <w:r w:rsidR="000F7DA0">
        <w:rPr>
          <w:rFonts w:asciiTheme="majorHAnsi" w:hAnsiTheme="majorHAnsi"/>
          <w:bCs/>
          <w:color w:val="000000"/>
          <w:sz w:val="22"/>
          <w:szCs w:val="22"/>
          <w:shd w:val="clear" w:color="auto" w:fill="FFFFFF"/>
        </w:rPr>
        <w:t xml:space="preserve"> </w:t>
      </w:r>
      <w:r w:rsidR="000F7DA0" w:rsidRPr="000F7DA0">
        <w:rPr>
          <w:rFonts w:ascii="Cambria" w:hAnsi="Cambria" w:cs="Calibri Light"/>
          <w:sz w:val="22"/>
          <w:szCs w:val="22"/>
        </w:rPr>
        <w:t>(Dz.U</w:t>
      </w:r>
      <w:r w:rsidR="000F7DA0">
        <w:rPr>
          <w:rFonts w:ascii="Cambria" w:hAnsi="Cambria" w:cs="Calibri Light"/>
          <w:sz w:val="22"/>
          <w:szCs w:val="22"/>
        </w:rPr>
        <w:t xml:space="preserve"> </w:t>
      </w:r>
      <w:r w:rsidR="000F7DA0" w:rsidRPr="000F7DA0">
        <w:rPr>
          <w:rFonts w:ascii="Cambria" w:hAnsi="Cambria" w:cs="Calibri Light"/>
          <w:sz w:val="22"/>
          <w:szCs w:val="22"/>
        </w:rPr>
        <w:t>.</w:t>
      </w:r>
      <w:r w:rsidR="000F7DA0">
        <w:rPr>
          <w:rFonts w:ascii="Cambria" w:hAnsi="Cambria" w:cs="Calibri Light"/>
          <w:sz w:val="22"/>
          <w:szCs w:val="22"/>
        </w:rPr>
        <w:t>z 2022 r.</w:t>
      </w:r>
      <w:r w:rsidR="000F7DA0" w:rsidRPr="000F7DA0">
        <w:rPr>
          <w:rFonts w:ascii="Cambria" w:hAnsi="Cambria" w:cs="Calibri Light"/>
          <w:sz w:val="22"/>
          <w:szCs w:val="22"/>
        </w:rPr>
        <w:t xml:space="preserve"> poz. 835).</w:t>
      </w:r>
    </w:p>
    <w:p w14:paraId="0AABE272" w14:textId="77777777" w:rsidR="00F73982" w:rsidRDefault="00F73982" w:rsidP="000E578F">
      <w:pPr>
        <w:spacing w:line="360" w:lineRule="auto"/>
        <w:jc w:val="both"/>
      </w:pPr>
    </w:p>
    <w:p w14:paraId="355A44A6" w14:textId="77777777" w:rsidR="00F73982" w:rsidRPr="005E6ACA" w:rsidRDefault="00F73982" w:rsidP="000E578F">
      <w:pPr>
        <w:spacing w:line="360" w:lineRule="auto"/>
        <w:jc w:val="both"/>
        <w:rPr>
          <w:rFonts w:ascii="Cambria" w:hAnsi="Cambria"/>
          <w:sz w:val="22"/>
          <w:szCs w:val="22"/>
        </w:rPr>
      </w:pPr>
    </w:p>
    <w:p w14:paraId="6D64D645" w14:textId="77777777" w:rsidR="00DB7A4F" w:rsidRDefault="00DB7A4F" w:rsidP="000E578F">
      <w:pPr>
        <w:spacing w:line="360" w:lineRule="auto"/>
        <w:ind w:left="284" w:right="28" w:hanging="284"/>
        <w:jc w:val="both"/>
        <w:rPr>
          <w:rFonts w:asciiTheme="majorHAnsi" w:hAnsiTheme="majorHAnsi" w:cs="Arial"/>
          <w:sz w:val="22"/>
          <w:szCs w:val="22"/>
        </w:rPr>
      </w:pPr>
    </w:p>
    <w:p w14:paraId="08A1A29B" w14:textId="77777777" w:rsidR="00D64DF4" w:rsidRDefault="00D64DF4" w:rsidP="000E578F">
      <w:pPr>
        <w:spacing w:line="360" w:lineRule="auto"/>
        <w:ind w:left="284" w:hanging="284"/>
        <w:jc w:val="both"/>
        <w:rPr>
          <w:rFonts w:asciiTheme="majorHAnsi" w:hAnsiTheme="majorHAnsi" w:cs="Arial"/>
          <w:b/>
          <w:sz w:val="22"/>
          <w:szCs w:val="22"/>
        </w:rPr>
      </w:pPr>
      <w:r>
        <w:rPr>
          <w:rFonts w:asciiTheme="majorHAnsi" w:hAnsiTheme="majorHAnsi" w:cs="Arial"/>
          <w:b/>
          <w:sz w:val="22"/>
          <w:szCs w:val="22"/>
        </w:rPr>
        <w:t>OŚWIADCZENIE DOTYCZĄCE PODANYCH INFORMACJI:</w:t>
      </w:r>
    </w:p>
    <w:p w14:paraId="3BE7C756" w14:textId="77777777" w:rsidR="00D64DF4" w:rsidRDefault="00D64DF4" w:rsidP="000E578F">
      <w:pPr>
        <w:spacing w:line="360" w:lineRule="auto"/>
        <w:jc w:val="both"/>
        <w:rPr>
          <w:rFonts w:asciiTheme="majorHAnsi" w:hAnsiTheme="majorHAnsi" w:cs="Arial"/>
          <w:sz w:val="22"/>
          <w:szCs w:val="22"/>
        </w:rPr>
      </w:pPr>
      <w:r>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D6FC78" w14:textId="3F7AE286" w:rsidR="00D64DF4" w:rsidRDefault="00D64DF4" w:rsidP="000E578F">
      <w:pPr>
        <w:spacing w:line="360" w:lineRule="auto"/>
        <w:rPr>
          <w:rFonts w:asciiTheme="majorHAnsi" w:eastAsia="Calibri" w:hAnsiTheme="majorHAnsi" w:cs="Arial"/>
          <w:b/>
          <w:sz w:val="22"/>
          <w:szCs w:val="22"/>
        </w:rPr>
      </w:pPr>
    </w:p>
    <w:p w14:paraId="68510C43" w14:textId="08506187" w:rsidR="00DF78FD" w:rsidRDefault="00DF78FD" w:rsidP="000E578F">
      <w:pPr>
        <w:spacing w:line="360" w:lineRule="auto"/>
        <w:rPr>
          <w:rFonts w:asciiTheme="majorHAnsi" w:eastAsia="Calibri" w:hAnsiTheme="majorHAnsi" w:cs="Arial"/>
          <w:b/>
          <w:sz w:val="22"/>
          <w:szCs w:val="22"/>
        </w:rPr>
      </w:pPr>
    </w:p>
    <w:p w14:paraId="0EBA1CD6" w14:textId="77777777" w:rsidR="00DF78FD" w:rsidRDefault="00DF78FD" w:rsidP="000E578F">
      <w:pPr>
        <w:spacing w:line="360" w:lineRule="auto"/>
        <w:rPr>
          <w:rFonts w:asciiTheme="majorHAnsi" w:eastAsia="Calibri" w:hAnsiTheme="majorHAnsi" w:cs="Arial"/>
          <w:b/>
          <w:sz w:val="22"/>
          <w:szCs w:val="22"/>
        </w:rPr>
      </w:pPr>
    </w:p>
    <w:p w14:paraId="18AA4950" w14:textId="77777777" w:rsidR="00D64DF4" w:rsidRDefault="00D64DF4" w:rsidP="000E578F">
      <w:pPr>
        <w:spacing w:line="360" w:lineRule="auto"/>
        <w:ind w:left="4248" w:firstLine="708"/>
        <w:rPr>
          <w:rFonts w:asciiTheme="majorHAnsi" w:hAnsiTheme="majorHAnsi"/>
          <w:sz w:val="22"/>
          <w:szCs w:val="22"/>
        </w:rPr>
      </w:pPr>
      <w:r>
        <w:rPr>
          <w:rFonts w:asciiTheme="majorHAnsi" w:hAnsiTheme="majorHAnsi" w:cs="Arial"/>
          <w:sz w:val="22"/>
          <w:szCs w:val="22"/>
        </w:rPr>
        <w:t xml:space="preserve">                    …………………………………………</w:t>
      </w:r>
    </w:p>
    <w:p w14:paraId="21E858DF" w14:textId="0FDAA51D" w:rsidR="00994885" w:rsidRPr="00912D33" w:rsidRDefault="00D64DF4" w:rsidP="000E578F">
      <w:pPr>
        <w:spacing w:line="360" w:lineRule="auto"/>
        <w:ind w:left="5664" w:firstLine="709"/>
        <w:rPr>
          <w:rFonts w:asciiTheme="majorHAnsi" w:hAnsiTheme="majorHAnsi"/>
          <w:sz w:val="22"/>
          <w:szCs w:val="22"/>
        </w:rPr>
      </w:pPr>
      <w:r>
        <w:rPr>
          <w:rFonts w:asciiTheme="majorHAnsi" w:hAnsiTheme="majorHAnsi" w:cs="Arial"/>
          <w:i/>
          <w:iCs/>
          <w:sz w:val="22"/>
          <w:szCs w:val="22"/>
        </w:rPr>
        <w:t xml:space="preserve">             (podpis)</w:t>
      </w:r>
    </w:p>
    <w:sectPr w:rsidR="00994885" w:rsidRPr="00912D33" w:rsidSect="005A2371">
      <w:headerReference w:type="default" r:id="rId23"/>
      <w:footerReference w:type="even" r:id="rId24"/>
      <w:footerReference w:type="default" r:id="rId25"/>
      <w:headerReference w:type="first" r:id="rId26"/>
      <w:pgSz w:w="11907" w:h="16840" w:code="9"/>
      <w:pgMar w:top="1418" w:right="992" w:bottom="1418" w:left="1701" w:header="709" w:footer="709" w:gutter="0"/>
      <w:cols w:space="708" w:equalWidth="0">
        <w:col w:w="881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6536B" w14:textId="77777777" w:rsidR="00693BA1" w:rsidRDefault="00693BA1">
      <w:r>
        <w:separator/>
      </w:r>
    </w:p>
  </w:endnote>
  <w:endnote w:type="continuationSeparator" w:id="0">
    <w:p w14:paraId="204BB6EA" w14:textId="77777777" w:rsidR="00693BA1" w:rsidRDefault="0069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B2878" w14:textId="36E1B383" w:rsidR="00693BA1" w:rsidRDefault="00693BA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93BA1" w:rsidRDefault="00693BA1" w:rsidP="00A16332">
    <w:pPr>
      <w:pStyle w:val="Stopka"/>
      <w:ind w:right="360"/>
    </w:pPr>
  </w:p>
  <w:p w14:paraId="487353A2" w14:textId="77777777" w:rsidR="00693BA1" w:rsidRDefault="00693B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A91BB" w14:textId="3576F79C" w:rsidR="00693BA1" w:rsidRPr="0050288C" w:rsidRDefault="00693BA1" w:rsidP="001168EF">
    <w:pPr>
      <w:pStyle w:val="Stopka"/>
      <w:framePr w:wrap="around" w:vAnchor="text" w:hAnchor="page" w:x="10546" w:y="1"/>
      <w:rPr>
        <w:rStyle w:val="Numerstrony"/>
        <w:rFonts w:ascii="Cambria" w:hAnsi="Cambria" w:cs="Arial"/>
      </w:rPr>
    </w:pPr>
    <w:r w:rsidRPr="0050288C">
      <w:rPr>
        <w:rStyle w:val="Numerstrony"/>
        <w:rFonts w:ascii="Cambria" w:hAnsi="Cambria" w:cs="Arial"/>
      </w:rPr>
      <w:fldChar w:fldCharType="begin"/>
    </w:r>
    <w:r w:rsidRPr="0050288C">
      <w:rPr>
        <w:rStyle w:val="Numerstrony"/>
        <w:rFonts w:ascii="Cambria" w:hAnsi="Cambria" w:cs="Arial"/>
      </w:rPr>
      <w:instrText xml:space="preserve">PAGE  </w:instrText>
    </w:r>
    <w:r w:rsidRPr="0050288C">
      <w:rPr>
        <w:rStyle w:val="Numerstrony"/>
        <w:rFonts w:ascii="Cambria" w:hAnsi="Cambria" w:cs="Arial"/>
      </w:rPr>
      <w:fldChar w:fldCharType="separate"/>
    </w:r>
    <w:r w:rsidR="00F167B1">
      <w:rPr>
        <w:rStyle w:val="Numerstrony"/>
        <w:rFonts w:ascii="Cambria" w:hAnsi="Cambria" w:cs="Arial"/>
        <w:noProof/>
      </w:rPr>
      <w:t>23</w:t>
    </w:r>
    <w:r w:rsidRPr="0050288C">
      <w:rPr>
        <w:rStyle w:val="Numerstrony"/>
        <w:rFonts w:ascii="Cambria" w:hAnsi="Cambria" w:cs="Arial"/>
      </w:rPr>
      <w:fldChar w:fldCharType="end"/>
    </w:r>
  </w:p>
  <w:p w14:paraId="3C95996A" w14:textId="77777777" w:rsidR="00693BA1" w:rsidRPr="00814FF4" w:rsidRDefault="00693BA1" w:rsidP="00EC33EC">
    <w:pPr>
      <w:pStyle w:val="Nagwek"/>
      <w:jc w:val="center"/>
      <w:rPr>
        <w:rFonts w:ascii="Arial" w:hAnsi="Arial"/>
        <w:sz w:val="14"/>
        <w:szCs w:val="14"/>
      </w:rPr>
    </w:pPr>
  </w:p>
  <w:p w14:paraId="522B5385" w14:textId="77777777" w:rsidR="00693BA1" w:rsidRPr="00426CF8" w:rsidRDefault="00693BA1" w:rsidP="00EC33EC">
    <w:pPr>
      <w:pStyle w:val="Nagwek"/>
      <w:ind w:left="284"/>
      <w:rPr>
        <w:sz w:val="16"/>
        <w:szCs w:val="16"/>
        <w:u w:val="single"/>
      </w:rPr>
    </w:pPr>
    <w:bookmarkStart w:id="8" w:name="_Hlk65490865"/>
    <w:bookmarkStart w:id="9" w:name="_Hlk65490866"/>
    <w:r w:rsidRPr="000F5010">
      <w:rPr>
        <w:rFonts w:ascii="Arial" w:hAnsi="Arial"/>
        <w:sz w:val="16"/>
        <w:szCs w:val="16"/>
        <w:u w:val="single"/>
      </w:rPr>
      <w:tab/>
    </w:r>
    <w:r w:rsidRPr="000F5010">
      <w:rPr>
        <w:rFonts w:ascii="Arial" w:hAnsi="Arial"/>
        <w:sz w:val="16"/>
        <w:szCs w:val="16"/>
        <w:u w:val="single"/>
      </w:rPr>
      <w:tab/>
    </w:r>
  </w:p>
  <w:p w14:paraId="66E5AD5D" w14:textId="75F3F07A" w:rsidR="00693BA1" w:rsidRPr="00CA3917" w:rsidRDefault="00693BA1" w:rsidP="00EC33EC">
    <w:pPr>
      <w:pStyle w:val="Stopka"/>
      <w:tabs>
        <w:tab w:val="clear" w:pos="4536"/>
      </w:tabs>
      <w:ind w:left="284" w:right="360"/>
      <w:rPr>
        <w:rFonts w:ascii="Cambria" w:hAnsi="Cambria"/>
        <w:sz w:val="18"/>
        <w:szCs w:val="18"/>
      </w:rPr>
    </w:pPr>
    <w:r w:rsidRPr="00CA3917">
      <w:rPr>
        <w:rFonts w:ascii="Cambria" w:hAnsi="Cambria"/>
        <w:sz w:val="18"/>
        <w:szCs w:val="18"/>
      </w:rPr>
      <w:t>BZP.271.</w:t>
    </w:r>
    <w:r>
      <w:rPr>
        <w:rFonts w:ascii="Cambria" w:hAnsi="Cambria"/>
        <w:sz w:val="18"/>
        <w:szCs w:val="18"/>
      </w:rPr>
      <w:t>9.</w:t>
    </w:r>
    <w:r w:rsidRPr="00CA3917">
      <w:rPr>
        <w:rFonts w:ascii="Cambria" w:hAnsi="Cambria"/>
        <w:sz w:val="18"/>
        <w:szCs w:val="18"/>
      </w:rPr>
      <w:t>202</w:t>
    </w:r>
    <w:bookmarkEnd w:id="8"/>
    <w:bookmarkEnd w:id="9"/>
    <w:r>
      <w:rPr>
        <w:rFonts w:ascii="Cambria" w:hAnsi="Cambria"/>
        <w:sz w:val="18"/>
        <w:szCs w:val="18"/>
      </w:rPr>
      <w:t>2</w:t>
    </w:r>
  </w:p>
  <w:p w14:paraId="6E286091" w14:textId="77777777" w:rsidR="00693BA1" w:rsidRDefault="00693B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08306" w14:textId="77777777" w:rsidR="00693BA1" w:rsidRDefault="00693BA1">
      <w:r>
        <w:separator/>
      </w:r>
    </w:p>
  </w:footnote>
  <w:footnote w:type="continuationSeparator" w:id="0">
    <w:p w14:paraId="4E8602FE" w14:textId="77777777" w:rsidR="00693BA1" w:rsidRDefault="00693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DCC2A" w14:textId="367121D5" w:rsidR="00693BA1" w:rsidRPr="00426CF8" w:rsidRDefault="00693BA1"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693BA1" w:rsidRDefault="00693B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30C6" w14:textId="31DF664B" w:rsidR="00693BA1" w:rsidRPr="00776C08" w:rsidRDefault="00693BA1">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693BA1" w:rsidRPr="002B2C77" w:rsidRDefault="00693BA1">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693BA1" w:rsidRPr="00335A5D" w:rsidRDefault="00693BA1">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9F1292"/>
    <w:multiLevelType w:val="multilevel"/>
    <w:tmpl w:val="1E52A82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5594DEB"/>
    <w:multiLevelType w:val="multilevel"/>
    <w:tmpl w:val="FA66BBB8"/>
    <w:lvl w:ilvl="0">
      <w:start w:val="3"/>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nsid w:val="071A16A1"/>
    <w:multiLevelType w:val="multilevel"/>
    <w:tmpl w:val="345AD5BA"/>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3">
    <w:nsid w:val="08573089"/>
    <w:multiLevelType w:val="hybridMultilevel"/>
    <w:tmpl w:val="7C60142E"/>
    <w:lvl w:ilvl="0" w:tplc="47A4B876">
      <w:start w:val="1"/>
      <w:numFmt w:val="decimal"/>
      <w:lvlText w:val="%1)"/>
      <w:lvlJc w:val="left"/>
      <w:pPr>
        <w:ind w:left="1437" w:hanging="360"/>
      </w:pPr>
      <w:rPr>
        <w:rFonts w:hint="default"/>
      </w:rPr>
    </w:lvl>
    <w:lvl w:ilvl="1" w:tplc="AB649A24">
      <w:start w:val="1"/>
      <w:numFmt w:val="lowerLetter"/>
      <w:lvlText w:val="%2)"/>
      <w:lvlJc w:val="left"/>
      <w:pPr>
        <w:ind w:left="644" w:hanging="360"/>
      </w:pPr>
      <w:rPr>
        <w:rFonts w:hint="default"/>
      </w:r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4">
    <w:nsid w:val="09215C84"/>
    <w:multiLevelType w:val="multilevel"/>
    <w:tmpl w:val="D72AEF68"/>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5">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0E5D4927"/>
    <w:multiLevelType w:val="multilevel"/>
    <w:tmpl w:val="16A4D22E"/>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nsid w:val="12E810D7"/>
    <w:multiLevelType w:val="hybridMultilevel"/>
    <w:tmpl w:val="D0D898FC"/>
    <w:lvl w:ilvl="0" w:tplc="E4B4624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nsid w:val="13E26EEE"/>
    <w:multiLevelType w:val="hybridMultilevel"/>
    <w:tmpl w:val="F2566EA2"/>
    <w:lvl w:ilvl="0" w:tplc="30243C2A">
      <w:start w:val="1"/>
      <w:numFmt w:val="bullet"/>
      <w:lvlText w:val="-"/>
      <w:lvlJc w:val="left"/>
      <w:pPr>
        <w:ind w:left="1778"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2345"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6">
    <w:nsid w:val="16404BBD"/>
    <w:multiLevelType w:val="hybridMultilevel"/>
    <w:tmpl w:val="D15AF7E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nsid w:val="17E90A27"/>
    <w:multiLevelType w:val="hybridMultilevel"/>
    <w:tmpl w:val="C144CC8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02E071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9">
    <w:nsid w:val="199A6154"/>
    <w:multiLevelType w:val="hybridMultilevel"/>
    <w:tmpl w:val="A454D0B6"/>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1">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F541604"/>
    <w:multiLevelType w:val="hybridMultilevel"/>
    <w:tmpl w:val="3A1A683E"/>
    <w:lvl w:ilvl="0" w:tplc="461E7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26694B22"/>
    <w:multiLevelType w:val="multilevel"/>
    <w:tmpl w:val="E18C5F26"/>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nsid w:val="26745B30"/>
    <w:multiLevelType w:val="hybridMultilevel"/>
    <w:tmpl w:val="706695CE"/>
    <w:lvl w:ilvl="0" w:tplc="3E4C61E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269B5401"/>
    <w:multiLevelType w:val="hybridMultilevel"/>
    <w:tmpl w:val="15EC7910"/>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nsid w:val="2D166C07"/>
    <w:multiLevelType w:val="multilevel"/>
    <w:tmpl w:val="DD4E9386"/>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5">
    <w:nsid w:val="2FC66F8E"/>
    <w:multiLevelType w:val="hybridMultilevel"/>
    <w:tmpl w:val="E1D6904E"/>
    <w:lvl w:ilvl="0" w:tplc="04150017">
      <w:start w:val="1"/>
      <w:numFmt w:val="lowerLetter"/>
      <w:lvlText w:val="%1)"/>
      <w:lvlJc w:val="left"/>
      <w:pPr>
        <w:ind w:left="1434" w:hanging="360"/>
      </w:pPr>
    </w:lvl>
    <w:lvl w:ilvl="1" w:tplc="04150017">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6">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nsid w:val="41E1198E"/>
    <w:multiLevelType w:val="hybridMultilevel"/>
    <w:tmpl w:val="E312C88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8">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46AF7132"/>
    <w:multiLevelType w:val="multilevel"/>
    <w:tmpl w:val="0CE645A0"/>
    <w:lvl w:ilvl="0">
      <w:start w:val="1"/>
      <w:numFmt w:val="decimal"/>
      <w:lvlText w:val="%1."/>
      <w:lvlJc w:val="left"/>
      <w:pPr>
        <w:tabs>
          <w:tab w:val="num" w:pos="360"/>
        </w:tabs>
        <w:ind w:left="360" w:hanging="360"/>
      </w:pPr>
      <w:rPr>
        <w:rFonts w:asciiTheme="majorHAnsi" w:hAnsiTheme="majorHAnsi" w:hint="default"/>
      </w:rPr>
    </w:lvl>
    <w:lvl w:ilvl="1">
      <w:start w:val="1"/>
      <w:numFmt w:val="decimal"/>
      <w:isLgl/>
      <w:lvlText w:val="%1.%2."/>
      <w:lvlJc w:val="left"/>
      <w:pPr>
        <w:tabs>
          <w:tab w:val="num" w:pos="360"/>
        </w:tabs>
        <w:ind w:left="360" w:hanging="360"/>
      </w:pPr>
      <w:rPr>
        <w:rFonts w:hint="default"/>
        <w:b/>
        <w:u w:val="single"/>
      </w:rPr>
    </w:lvl>
    <w:lvl w:ilvl="2">
      <w:start w:val="1"/>
      <w:numFmt w:val="decimal"/>
      <w:isLgl/>
      <w:lvlText w:val="%1.%2.%3."/>
      <w:lvlJc w:val="left"/>
      <w:pPr>
        <w:tabs>
          <w:tab w:val="num" w:pos="720"/>
        </w:tabs>
        <w:ind w:left="720" w:hanging="720"/>
      </w:pPr>
      <w:rPr>
        <w:rFonts w:hint="default"/>
        <w:b/>
        <w:u w:val="single"/>
      </w:rPr>
    </w:lvl>
    <w:lvl w:ilvl="3">
      <w:start w:val="1"/>
      <w:numFmt w:val="decimal"/>
      <w:isLgl/>
      <w:lvlText w:val="%1.%2.%3.%4."/>
      <w:lvlJc w:val="left"/>
      <w:pPr>
        <w:tabs>
          <w:tab w:val="num" w:pos="720"/>
        </w:tabs>
        <w:ind w:left="720" w:hanging="720"/>
      </w:pPr>
      <w:rPr>
        <w:rFonts w:hint="default"/>
        <w:b/>
        <w:u w:val="single"/>
      </w:rPr>
    </w:lvl>
    <w:lvl w:ilvl="4">
      <w:start w:val="1"/>
      <w:numFmt w:val="decimal"/>
      <w:isLgl/>
      <w:lvlText w:val="%1.%2.%3.%4.%5."/>
      <w:lvlJc w:val="left"/>
      <w:pPr>
        <w:tabs>
          <w:tab w:val="num" w:pos="1080"/>
        </w:tabs>
        <w:ind w:left="1080" w:hanging="1080"/>
      </w:pPr>
      <w:rPr>
        <w:rFonts w:hint="default"/>
        <w:b/>
        <w:u w:val="single"/>
      </w:rPr>
    </w:lvl>
    <w:lvl w:ilvl="5">
      <w:start w:val="1"/>
      <w:numFmt w:val="decimal"/>
      <w:isLgl/>
      <w:lvlText w:val="%1.%2.%3.%4.%5.%6."/>
      <w:lvlJc w:val="left"/>
      <w:pPr>
        <w:tabs>
          <w:tab w:val="num" w:pos="1080"/>
        </w:tabs>
        <w:ind w:left="1080" w:hanging="1080"/>
      </w:pPr>
      <w:rPr>
        <w:rFonts w:hint="default"/>
        <w:b/>
        <w:u w:val="single"/>
      </w:rPr>
    </w:lvl>
    <w:lvl w:ilvl="6">
      <w:start w:val="1"/>
      <w:numFmt w:val="decimal"/>
      <w:isLgl/>
      <w:lvlText w:val="%1.%2.%3.%4.%5.%6.%7."/>
      <w:lvlJc w:val="left"/>
      <w:pPr>
        <w:tabs>
          <w:tab w:val="num" w:pos="1440"/>
        </w:tabs>
        <w:ind w:left="1440" w:hanging="1440"/>
      </w:pPr>
      <w:rPr>
        <w:rFonts w:hint="default"/>
        <w:b/>
        <w:u w:val="single"/>
      </w:rPr>
    </w:lvl>
    <w:lvl w:ilvl="7">
      <w:start w:val="1"/>
      <w:numFmt w:val="decimal"/>
      <w:isLgl/>
      <w:lvlText w:val="%1.%2.%3.%4.%5.%6.%7.%8."/>
      <w:lvlJc w:val="left"/>
      <w:pPr>
        <w:tabs>
          <w:tab w:val="num" w:pos="1440"/>
        </w:tabs>
        <w:ind w:left="1440" w:hanging="1440"/>
      </w:pPr>
      <w:rPr>
        <w:rFonts w:hint="default"/>
        <w:b/>
        <w:u w:val="single"/>
      </w:rPr>
    </w:lvl>
    <w:lvl w:ilvl="8">
      <w:start w:val="1"/>
      <w:numFmt w:val="decimal"/>
      <w:isLgl/>
      <w:lvlText w:val="%1.%2.%3.%4.%5.%6.%7.%8.%9."/>
      <w:lvlJc w:val="left"/>
      <w:pPr>
        <w:tabs>
          <w:tab w:val="num" w:pos="1800"/>
        </w:tabs>
        <w:ind w:left="1800" w:hanging="1800"/>
      </w:pPr>
      <w:rPr>
        <w:rFonts w:hint="default"/>
        <w:b/>
        <w:u w:val="single"/>
      </w:rPr>
    </w:lvl>
  </w:abstractNum>
  <w:abstractNum w:abstractNumId="61">
    <w:nsid w:val="47FD73B5"/>
    <w:multiLevelType w:val="hybridMultilevel"/>
    <w:tmpl w:val="83E6760A"/>
    <w:lvl w:ilvl="0" w:tplc="2DF2045E">
      <w:start w:val="1"/>
      <w:numFmt w:val="lowerLetter"/>
      <w:lvlText w:val="%1)"/>
      <w:lvlJc w:val="left"/>
      <w:pPr>
        <w:ind w:left="45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7FD7D07"/>
    <w:multiLevelType w:val="multilevel"/>
    <w:tmpl w:val="29B09BE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nsid w:val="4C0D4873"/>
    <w:multiLevelType w:val="hybridMultilevel"/>
    <w:tmpl w:val="F6E8DF4E"/>
    <w:lvl w:ilvl="0" w:tplc="6B60AB28">
      <w:start w:val="1"/>
      <w:numFmt w:val="decimal"/>
      <w:lvlText w:val="%1."/>
      <w:lvlJc w:val="left"/>
      <w:pPr>
        <w:tabs>
          <w:tab w:val="num" w:pos="417"/>
        </w:tabs>
        <w:ind w:left="417" w:hanging="360"/>
      </w:pPr>
      <w:rPr>
        <w:rFonts w:hint="default"/>
      </w:rPr>
    </w:lvl>
    <w:lvl w:ilvl="1" w:tplc="7F28AA46">
      <w:start w:val="1"/>
      <w:numFmt w:val="decimal"/>
      <w:lvlText w:val="%2."/>
      <w:lvlJc w:val="left"/>
      <w:pPr>
        <w:tabs>
          <w:tab w:val="num" w:pos="510"/>
        </w:tabs>
        <w:ind w:left="397" w:hanging="397"/>
      </w:pPr>
      <w:rPr>
        <w:rFonts w:asciiTheme="majorHAnsi" w:eastAsia="Times New Roman" w:hAnsiTheme="majorHAnsi" w:cs="Arial"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4EBAB05C">
      <w:start w:val="1"/>
      <w:numFmt w:val="lowerLetter"/>
      <w:lvlText w:val="%6)"/>
      <w:lvlJc w:val="left"/>
      <w:pPr>
        <w:ind w:left="786" w:hanging="360"/>
      </w:pPr>
      <w:rPr>
        <w:rFonts w:ascii="Cambria" w:hAnsi="Cambria" w:hint="default"/>
        <w:b/>
        <w:sz w:val="22"/>
        <w:szCs w:val="22"/>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E9E3AFA"/>
    <w:multiLevelType w:val="hybridMultilevel"/>
    <w:tmpl w:val="A454D0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7">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9">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nsid w:val="559F0055"/>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4">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5B0E619D"/>
    <w:multiLevelType w:val="hybridMultilevel"/>
    <w:tmpl w:val="2E0E50DE"/>
    <w:lvl w:ilvl="0" w:tplc="A3103A6C">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C5A40FE"/>
    <w:multiLevelType w:val="hybridMultilevel"/>
    <w:tmpl w:val="6D584192"/>
    <w:lvl w:ilvl="0" w:tplc="E50ED3D4">
      <w:start w:val="1"/>
      <w:numFmt w:val="decimal"/>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1">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nsid w:val="62D14A82"/>
    <w:multiLevelType w:val="hybridMultilevel"/>
    <w:tmpl w:val="6496577E"/>
    <w:lvl w:ilvl="0" w:tplc="D4E84D74">
      <w:start w:val="4"/>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37422A4"/>
    <w:multiLevelType w:val="multilevel"/>
    <w:tmpl w:val="3A483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nsid w:val="63F56AA1"/>
    <w:multiLevelType w:val="hybridMultilevel"/>
    <w:tmpl w:val="D7A6AC32"/>
    <w:lvl w:ilvl="0" w:tplc="AB649A24">
      <w:start w:val="1"/>
      <w:numFmt w:val="lowerLetter"/>
      <w:lvlText w:val="%1)"/>
      <w:lvlJc w:val="left"/>
      <w:pPr>
        <w:ind w:left="1352"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6">
    <w:nsid w:val="64555737"/>
    <w:multiLevelType w:val="hybridMultilevel"/>
    <w:tmpl w:val="A1A245F4"/>
    <w:lvl w:ilvl="0" w:tplc="2A00A76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nsid w:val="6BD21957"/>
    <w:multiLevelType w:val="hybridMultilevel"/>
    <w:tmpl w:val="D4F420F0"/>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nsid w:val="6C900F77"/>
    <w:multiLevelType w:val="multilevel"/>
    <w:tmpl w:val="251C21A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nsid w:val="6E806BEF"/>
    <w:multiLevelType w:val="multilevel"/>
    <w:tmpl w:val="DDFE14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4">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5">
    <w:nsid w:val="74F65F22"/>
    <w:multiLevelType w:val="multilevel"/>
    <w:tmpl w:val="E2FA29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765F6630"/>
    <w:multiLevelType w:val="multilevel"/>
    <w:tmpl w:val="69DCB6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7">
    <w:nsid w:val="76CF37CD"/>
    <w:multiLevelType w:val="hybridMultilevel"/>
    <w:tmpl w:val="F1DC395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8E11EA0"/>
    <w:multiLevelType w:val="multilevel"/>
    <w:tmpl w:val="52F0352E"/>
    <w:lvl w:ilvl="0">
      <w:start w:val="3"/>
      <w:numFmt w:val="lowerLetter"/>
      <w:lvlText w:val="%1)"/>
      <w:lvlJc w:val="left"/>
      <w:pPr>
        <w:tabs>
          <w:tab w:val="num" w:pos="644"/>
        </w:tabs>
        <w:ind w:left="644" w:hanging="360"/>
      </w:pPr>
      <w:rPr>
        <w:rFonts w:hint="default"/>
        <w:b/>
        <w:bCs/>
      </w:rPr>
    </w:lvl>
    <w:lvl w:ilvl="1">
      <w:start w:val="1"/>
      <w:numFmt w:val="decimal"/>
      <w:lvlText w:val="%2."/>
      <w:lvlJc w:val="left"/>
      <w:pPr>
        <w:tabs>
          <w:tab w:val="num" w:pos="1724"/>
        </w:tabs>
        <w:ind w:left="1724" w:hanging="360"/>
      </w:pPr>
      <w:rPr>
        <w:rFonts w:hint="default"/>
        <w:strike w:val="0"/>
        <w:sz w:val="20"/>
        <w:szCs w:val="20"/>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100">
    <w:nsid w:val="79B155D5"/>
    <w:multiLevelType w:val="hybridMultilevel"/>
    <w:tmpl w:val="F8DCA9A4"/>
    <w:lvl w:ilvl="0" w:tplc="79E6C960">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DC11A0A"/>
    <w:multiLevelType w:val="multilevel"/>
    <w:tmpl w:val="F3F6D282"/>
    <w:lvl w:ilvl="0">
      <w:start w:val="1"/>
      <w:numFmt w:val="decimal"/>
      <w:lvlText w:val="%1."/>
      <w:lvlJc w:val="left"/>
      <w:pPr>
        <w:tabs>
          <w:tab w:val="num" w:pos="567"/>
        </w:tabs>
        <w:ind w:left="567" w:hanging="567"/>
      </w:pPr>
      <w:rPr>
        <w:rFonts w:ascii="Cambria" w:eastAsia="Times New Roman" w:hAnsi="Cambria" w:cs="Arial"/>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2"/>
  </w:num>
  <w:num w:numId="2">
    <w:abstractNumId w:val="91"/>
  </w:num>
  <w:num w:numId="3">
    <w:abstractNumId w:val="80"/>
  </w:num>
  <w:num w:numId="4">
    <w:abstractNumId w:val="17"/>
  </w:num>
  <w:num w:numId="5">
    <w:abstractNumId w:val="63"/>
  </w:num>
  <w:num w:numId="6">
    <w:abstractNumId w:val="90"/>
  </w:num>
  <w:num w:numId="7">
    <w:abstractNumId w:val="46"/>
  </w:num>
  <w:num w:numId="8">
    <w:abstractNumId w:val="101"/>
  </w:num>
  <w:num w:numId="9">
    <w:abstractNumId w:val="95"/>
  </w:num>
  <w:num w:numId="1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0"/>
  </w:num>
  <w:num w:numId="13">
    <w:abstractNumId w:val="44"/>
  </w:num>
  <w:num w:numId="14">
    <w:abstractNumId w:val="59"/>
  </w:num>
  <w:num w:numId="15">
    <w:abstractNumId w:val="49"/>
  </w:num>
  <w:num w:numId="16">
    <w:abstractNumId w:val="9"/>
  </w:num>
  <w:num w:numId="17">
    <w:abstractNumId w:val="22"/>
  </w:num>
  <w:num w:numId="18">
    <w:abstractNumId w:val="19"/>
  </w:num>
  <w:num w:numId="19">
    <w:abstractNumId w:val="16"/>
  </w:num>
  <w:num w:numId="20">
    <w:abstractNumId w:val="84"/>
  </w:num>
  <w:num w:numId="21">
    <w:abstractNumId w:val="71"/>
  </w:num>
  <w:num w:numId="22">
    <w:abstractNumId w:val="81"/>
  </w:num>
  <w:num w:numId="23">
    <w:abstractNumId w:val="69"/>
  </w:num>
  <w:num w:numId="24">
    <w:abstractNumId w:val="43"/>
  </w:num>
  <w:num w:numId="25">
    <w:abstractNumId w:val="65"/>
  </w:num>
  <w:num w:numId="26">
    <w:abstractNumId w:val="41"/>
  </w:num>
  <w:num w:numId="27">
    <w:abstractNumId w:val="72"/>
  </w:num>
  <w:num w:numId="28">
    <w:abstractNumId w:val="57"/>
  </w:num>
  <w:num w:numId="29">
    <w:abstractNumId w:val="67"/>
  </w:num>
  <w:num w:numId="30">
    <w:abstractNumId w:val="94"/>
  </w:num>
  <w:num w:numId="31">
    <w:abstractNumId w:val="5"/>
  </w:num>
  <w:num w:numId="32">
    <w:abstractNumId w:val="74"/>
  </w:num>
  <w:num w:numId="33">
    <w:abstractNumId w:val="87"/>
  </w:num>
  <w:num w:numId="34">
    <w:abstractNumId w:val="50"/>
  </w:num>
  <w:num w:numId="35">
    <w:abstractNumId w:val="31"/>
  </w:num>
  <w:num w:numId="36">
    <w:abstractNumId w:val="78"/>
    <w:lvlOverride w:ilvl="0">
      <w:startOverride w:val="1"/>
    </w:lvlOverride>
  </w:num>
  <w:num w:numId="37">
    <w:abstractNumId w:val="56"/>
    <w:lvlOverride w:ilvl="0">
      <w:startOverride w:val="1"/>
    </w:lvlOverride>
  </w:num>
  <w:num w:numId="38">
    <w:abstractNumId w:val="36"/>
  </w:num>
  <w:num w:numId="39">
    <w:abstractNumId w:val="75"/>
  </w:num>
  <w:num w:numId="40">
    <w:abstractNumId w:val="15"/>
  </w:num>
  <w:num w:numId="41">
    <w:abstractNumId w:val="58"/>
  </w:num>
  <w:num w:numId="4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0"/>
  </w:num>
  <w:num w:numId="45">
    <w:abstractNumId w:val="48"/>
  </w:num>
  <w:num w:numId="46">
    <w:abstractNumId w:val="60"/>
  </w:num>
  <w:num w:numId="47">
    <w:abstractNumId w:val="62"/>
  </w:num>
  <w:num w:numId="48">
    <w:abstractNumId w:val="35"/>
  </w:num>
  <w:num w:numId="49">
    <w:abstractNumId w:val="37"/>
  </w:num>
  <w:num w:numId="50">
    <w:abstractNumId w:val="21"/>
  </w:num>
  <w:num w:numId="51">
    <w:abstractNumId w:val="100"/>
  </w:num>
  <w:num w:numId="52">
    <w:abstractNumId w:val="24"/>
  </w:num>
  <w:num w:numId="53">
    <w:abstractNumId w:val="96"/>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num>
  <w:num w:numId="56">
    <w:abstractNumId w:val="79"/>
  </w:num>
  <w:num w:numId="57">
    <w:abstractNumId w:val="98"/>
  </w:num>
  <w:num w:numId="58">
    <w:abstractNumId w:val="70"/>
  </w:num>
  <w:num w:numId="59">
    <w:abstractNumId w:val="25"/>
  </w:num>
  <w:num w:numId="60">
    <w:abstractNumId w:val="54"/>
  </w:num>
  <w:num w:numId="61">
    <w:abstractNumId w:val="55"/>
  </w:num>
  <w:num w:numId="62">
    <w:abstractNumId w:val="4"/>
  </w:num>
  <w:num w:numId="63">
    <w:abstractNumId w:val="34"/>
  </w:num>
  <w:num w:numId="64">
    <w:abstractNumId w:val="93"/>
  </w:num>
  <w:num w:numId="65">
    <w:abstractNumId w:val="53"/>
  </w:num>
  <w:num w:numId="66">
    <w:abstractNumId w:val="52"/>
  </w:num>
  <w:num w:numId="67">
    <w:abstractNumId w:val="12"/>
  </w:num>
  <w:num w:numId="68">
    <w:abstractNumId w:val="83"/>
  </w:num>
  <w:num w:numId="69">
    <w:abstractNumId w:val="14"/>
  </w:num>
  <w:num w:numId="70">
    <w:abstractNumId w:val="18"/>
  </w:num>
  <w:num w:numId="71">
    <w:abstractNumId w:val="10"/>
  </w:num>
  <w:num w:numId="72">
    <w:abstractNumId w:val="88"/>
  </w:num>
  <w:num w:numId="73">
    <w:abstractNumId w:val="73"/>
  </w:num>
  <w:num w:numId="74">
    <w:abstractNumId w:val="27"/>
  </w:num>
  <w:num w:numId="75">
    <w:abstractNumId w:val="32"/>
  </w:num>
  <w:num w:numId="76">
    <w:abstractNumId w:val="38"/>
  </w:num>
  <w:num w:numId="77">
    <w:abstractNumId w:val="51"/>
  </w:num>
  <w:num w:numId="78">
    <w:abstractNumId w:val="82"/>
  </w:num>
  <w:num w:numId="79">
    <w:abstractNumId w:val="11"/>
  </w:num>
  <w:num w:numId="80">
    <w:abstractNumId w:val="66"/>
  </w:num>
  <w:num w:numId="81">
    <w:abstractNumId w:val="99"/>
  </w:num>
  <w:num w:numId="82">
    <w:abstractNumId w:val="97"/>
  </w:num>
  <w:num w:numId="83">
    <w:abstractNumId w:val="86"/>
  </w:num>
  <w:num w:numId="84">
    <w:abstractNumId w:val="23"/>
  </w:num>
  <w:num w:numId="85">
    <w:abstractNumId w:val="8"/>
  </w:num>
  <w:num w:numId="86">
    <w:abstractNumId w:val="64"/>
  </w:num>
  <w:num w:numId="87">
    <w:abstractNumId w:val="29"/>
  </w:num>
  <w:num w:numId="88">
    <w:abstractNumId w:val="61"/>
  </w:num>
  <w:num w:numId="89">
    <w:abstractNumId w:val="76"/>
  </w:num>
  <w:num w:numId="90">
    <w:abstractNumId w:val="20"/>
  </w:num>
  <w:num w:numId="91">
    <w:abstractNumId w:val="39"/>
  </w:num>
  <w:num w:numId="92">
    <w:abstractNumId w:val="13"/>
  </w:num>
  <w:num w:numId="93">
    <w:abstractNumId w:val="45"/>
  </w:num>
  <w:num w:numId="94">
    <w:abstractNumId w:val="85"/>
  </w:num>
  <w:num w:numId="95">
    <w:abstractNumId w:val="26"/>
  </w:num>
  <w:num w:numId="96">
    <w:abstractNumId w:val="92"/>
  </w:num>
  <w:num w:numId="97">
    <w:abstractNumId w:val="89"/>
  </w:num>
  <w:num w:numId="98">
    <w:abstractNumId w:val="6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A7A"/>
    <w:rsid w:val="00000E4C"/>
    <w:rsid w:val="000011A0"/>
    <w:rsid w:val="00001B8A"/>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20A"/>
    <w:rsid w:val="000136A2"/>
    <w:rsid w:val="00013804"/>
    <w:rsid w:val="000140AE"/>
    <w:rsid w:val="0001425E"/>
    <w:rsid w:val="00014386"/>
    <w:rsid w:val="000143A2"/>
    <w:rsid w:val="0001645B"/>
    <w:rsid w:val="00017339"/>
    <w:rsid w:val="000179BE"/>
    <w:rsid w:val="00017C25"/>
    <w:rsid w:val="00017D4D"/>
    <w:rsid w:val="00020D40"/>
    <w:rsid w:val="00021386"/>
    <w:rsid w:val="00021D76"/>
    <w:rsid w:val="00021FF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609"/>
    <w:rsid w:val="00032E48"/>
    <w:rsid w:val="0003304F"/>
    <w:rsid w:val="000334AA"/>
    <w:rsid w:val="00034009"/>
    <w:rsid w:val="000341E7"/>
    <w:rsid w:val="00034647"/>
    <w:rsid w:val="000347EB"/>
    <w:rsid w:val="00034910"/>
    <w:rsid w:val="00034B78"/>
    <w:rsid w:val="00034E06"/>
    <w:rsid w:val="000353E8"/>
    <w:rsid w:val="000353F6"/>
    <w:rsid w:val="00035449"/>
    <w:rsid w:val="00035941"/>
    <w:rsid w:val="00035FFE"/>
    <w:rsid w:val="00036023"/>
    <w:rsid w:val="00036D63"/>
    <w:rsid w:val="00036F9C"/>
    <w:rsid w:val="000373B8"/>
    <w:rsid w:val="000377FE"/>
    <w:rsid w:val="00037AC0"/>
    <w:rsid w:val="000406D5"/>
    <w:rsid w:val="00040BE9"/>
    <w:rsid w:val="000414E0"/>
    <w:rsid w:val="00041C41"/>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1AAF"/>
    <w:rsid w:val="000529FF"/>
    <w:rsid w:val="00053D93"/>
    <w:rsid w:val="000549E7"/>
    <w:rsid w:val="00055A26"/>
    <w:rsid w:val="000569BD"/>
    <w:rsid w:val="00056FE7"/>
    <w:rsid w:val="00057317"/>
    <w:rsid w:val="0005763F"/>
    <w:rsid w:val="000576BA"/>
    <w:rsid w:val="00060D07"/>
    <w:rsid w:val="0006114A"/>
    <w:rsid w:val="00061592"/>
    <w:rsid w:val="00061E3C"/>
    <w:rsid w:val="0006227A"/>
    <w:rsid w:val="00062CF5"/>
    <w:rsid w:val="00063822"/>
    <w:rsid w:val="00063A92"/>
    <w:rsid w:val="00064269"/>
    <w:rsid w:val="000645EA"/>
    <w:rsid w:val="00064F4F"/>
    <w:rsid w:val="00065C5A"/>
    <w:rsid w:val="00066113"/>
    <w:rsid w:val="000701FC"/>
    <w:rsid w:val="0007023D"/>
    <w:rsid w:val="00070243"/>
    <w:rsid w:val="000713BB"/>
    <w:rsid w:val="00071A28"/>
    <w:rsid w:val="0007362E"/>
    <w:rsid w:val="000741D1"/>
    <w:rsid w:val="00075341"/>
    <w:rsid w:val="00075426"/>
    <w:rsid w:val="000756B1"/>
    <w:rsid w:val="00075C1E"/>
    <w:rsid w:val="00076A46"/>
    <w:rsid w:val="00076A95"/>
    <w:rsid w:val="0007722B"/>
    <w:rsid w:val="0007723A"/>
    <w:rsid w:val="00077516"/>
    <w:rsid w:val="000775FF"/>
    <w:rsid w:val="000779A0"/>
    <w:rsid w:val="00077A80"/>
    <w:rsid w:val="00077CD2"/>
    <w:rsid w:val="00077E62"/>
    <w:rsid w:val="00080066"/>
    <w:rsid w:val="000813A2"/>
    <w:rsid w:val="000816CA"/>
    <w:rsid w:val="000817EA"/>
    <w:rsid w:val="00083925"/>
    <w:rsid w:val="000839CC"/>
    <w:rsid w:val="00083A16"/>
    <w:rsid w:val="00083D90"/>
    <w:rsid w:val="00084646"/>
    <w:rsid w:val="0008525C"/>
    <w:rsid w:val="00085DF8"/>
    <w:rsid w:val="0008615A"/>
    <w:rsid w:val="00086162"/>
    <w:rsid w:val="000861FF"/>
    <w:rsid w:val="0008658B"/>
    <w:rsid w:val="00086FFA"/>
    <w:rsid w:val="00087C8C"/>
    <w:rsid w:val="00087EC1"/>
    <w:rsid w:val="00090BC0"/>
    <w:rsid w:val="00091105"/>
    <w:rsid w:val="00091477"/>
    <w:rsid w:val="00091483"/>
    <w:rsid w:val="00091F63"/>
    <w:rsid w:val="00092EDF"/>
    <w:rsid w:val="00093551"/>
    <w:rsid w:val="000942CC"/>
    <w:rsid w:val="00094482"/>
    <w:rsid w:val="000949B3"/>
    <w:rsid w:val="000952D1"/>
    <w:rsid w:val="000958E9"/>
    <w:rsid w:val="00095B9A"/>
    <w:rsid w:val="00096248"/>
    <w:rsid w:val="000963AC"/>
    <w:rsid w:val="00096C32"/>
    <w:rsid w:val="000A0726"/>
    <w:rsid w:val="000A07E1"/>
    <w:rsid w:val="000A088B"/>
    <w:rsid w:val="000A0A18"/>
    <w:rsid w:val="000A1C01"/>
    <w:rsid w:val="000A1D81"/>
    <w:rsid w:val="000A21DF"/>
    <w:rsid w:val="000A2A07"/>
    <w:rsid w:val="000A305D"/>
    <w:rsid w:val="000A3B9F"/>
    <w:rsid w:val="000A3E71"/>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557"/>
    <w:rsid w:val="000C56D2"/>
    <w:rsid w:val="000C5984"/>
    <w:rsid w:val="000C5DA3"/>
    <w:rsid w:val="000C661E"/>
    <w:rsid w:val="000C682C"/>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981"/>
    <w:rsid w:val="000E0AF5"/>
    <w:rsid w:val="000E137F"/>
    <w:rsid w:val="000E240B"/>
    <w:rsid w:val="000E343F"/>
    <w:rsid w:val="000E3803"/>
    <w:rsid w:val="000E39E8"/>
    <w:rsid w:val="000E3E93"/>
    <w:rsid w:val="000E3EF8"/>
    <w:rsid w:val="000E4630"/>
    <w:rsid w:val="000E5084"/>
    <w:rsid w:val="000E50E3"/>
    <w:rsid w:val="000E5323"/>
    <w:rsid w:val="000E5709"/>
    <w:rsid w:val="000E578F"/>
    <w:rsid w:val="000E5A8E"/>
    <w:rsid w:val="000E6188"/>
    <w:rsid w:val="000E6398"/>
    <w:rsid w:val="000E6847"/>
    <w:rsid w:val="000E68E1"/>
    <w:rsid w:val="000E6A8D"/>
    <w:rsid w:val="000E7403"/>
    <w:rsid w:val="000E7508"/>
    <w:rsid w:val="000E7741"/>
    <w:rsid w:val="000F0570"/>
    <w:rsid w:val="000F0612"/>
    <w:rsid w:val="000F1435"/>
    <w:rsid w:val="000F155C"/>
    <w:rsid w:val="000F1ECF"/>
    <w:rsid w:val="000F26C4"/>
    <w:rsid w:val="000F270D"/>
    <w:rsid w:val="000F27F1"/>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608"/>
    <w:rsid w:val="000F791A"/>
    <w:rsid w:val="000F7C40"/>
    <w:rsid w:val="000F7DA0"/>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39FD"/>
    <w:rsid w:val="00113BB6"/>
    <w:rsid w:val="0011451F"/>
    <w:rsid w:val="00114785"/>
    <w:rsid w:val="0011506B"/>
    <w:rsid w:val="0011573B"/>
    <w:rsid w:val="00116794"/>
    <w:rsid w:val="001168EF"/>
    <w:rsid w:val="00116A9D"/>
    <w:rsid w:val="00116C21"/>
    <w:rsid w:val="00116C4B"/>
    <w:rsid w:val="001170DA"/>
    <w:rsid w:val="00117B59"/>
    <w:rsid w:val="00117D44"/>
    <w:rsid w:val="00117F40"/>
    <w:rsid w:val="001205B9"/>
    <w:rsid w:val="00120C84"/>
    <w:rsid w:val="0012100A"/>
    <w:rsid w:val="00121546"/>
    <w:rsid w:val="00121AEF"/>
    <w:rsid w:val="00122554"/>
    <w:rsid w:val="00122762"/>
    <w:rsid w:val="00122B87"/>
    <w:rsid w:val="00123A60"/>
    <w:rsid w:val="00123D7E"/>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7F3"/>
    <w:rsid w:val="00131AEF"/>
    <w:rsid w:val="00131E13"/>
    <w:rsid w:val="001320FE"/>
    <w:rsid w:val="001322B3"/>
    <w:rsid w:val="001324A4"/>
    <w:rsid w:val="001328A4"/>
    <w:rsid w:val="0013312A"/>
    <w:rsid w:val="001332BC"/>
    <w:rsid w:val="00133B37"/>
    <w:rsid w:val="00133C21"/>
    <w:rsid w:val="00133F16"/>
    <w:rsid w:val="00133FE4"/>
    <w:rsid w:val="00135936"/>
    <w:rsid w:val="001364CC"/>
    <w:rsid w:val="001402D5"/>
    <w:rsid w:val="00140344"/>
    <w:rsid w:val="00142572"/>
    <w:rsid w:val="0014271B"/>
    <w:rsid w:val="00143414"/>
    <w:rsid w:val="00143755"/>
    <w:rsid w:val="00143A7B"/>
    <w:rsid w:val="00143D2A"/>
    <w:rsid w:val="00144373"/>
    <w:rsid w:val="0014464A"/>
    <w:rsid w:val="00145019"/>
    <w:rsid w:val="00145194"/>
    <w:rsid w:val="00145A1A"/>
    <w:rsid w:val="00145E37"/>
    <w:rsid w:val="001460EE"/>
    <w:rsid w:val="0014657F"/>
    <w:rsid w:val="0014703D"/>
    <w:rsid w:val="00150E6B"/>
    <w:rsid w:val="00150F29"/>
    <w:rsid w:val="00152127"/>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701C8"/>
    <w:rsid w:val="0017078B"/>
    <w:rsid w:val="0017087C"/>
    <w:rsid w:val="00172542"/>
    <w:rsid w:val="00173350"/>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270E"/>
    <w:rsid w:val="001833E0"/>
    <w:rsid w:val="00183D74"/>
    <w:rsid w:val="00183DEF"/>
    <w:rsid w:val="00184387"/>
    <w:rsid w:val="001845DE"/>
    <w:rsid w:val="001857EB"/>
    <w:rsid w:val="00185D09"/>
    <w:rsid w:val="00185E3F"/>
    <w:rsid w:val="00186889"/>
    <w:rsid w:val="0018691E"/>
    <w:rsid w:val="00186B18"/>
    <w:rsid w:val="00186E21"/>
    <w:rsid w:val="00187301"/>
    <w:rsid w:val="00187A34"/>
    <w:rsid w:val="00187B95"/>
    <w:rsid w:val="00187FF4"/>
    <w:rsid w:val="00190AAB"/>
    <w:rsid w:val="001920CC"/>
    <w:rsid w:val="0019211F"/>
    <w:rsid w:val="0019213F"/>
    <w:rsid w:val="00192239"/>
    <w:rsid w:val="0019347B"/>
    <w:rsid w:val="00193758"/>
    <w:rsid w:val="00193856"/>
    <w:rsid w:val="0019390D"/>
    <w:rsid w:val="00193995"/>
    <w:rsid w:val="0019483D"/>
    <w:rsid w:val="00194AA4"/>
    <w:rsid w:val="001958C8"/>
    <w:rsid w:val="00195C77"/>
    <w:rsid w:val="00195E44"/>
    <w:rsid w:val="00196015"/>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268"/>
    <w:rsid w:val="001B287A"/>
    <w:rsid w:val="001B2D7E"/>
    <w:rsid w:val="001B360B"/>
    <w:rsid w:val="001B36DF"/>
    <w:rsid w:val="001B37C3"/>
    <w:rsid w:val="001B3A5C"/>
    <w:rsid w:val="001B3F81"/>
    <w:rsid w:val="001B4615"/>
    <w:rsid w:val="001B4980"/>
    <w:rsid w:val="001B53B9"/>
    <w:rsid w:val="001B58A4"/>
    <w:rsid w:val="001B5DCA"/>
    <w:rsid w:val="001B5DEC"/>
    <w:rsid w:val="001B5FCD"/>
    <w:rsid w:val="001B6074"/>
    <w:rsid w:val="001B62AC"/>
    <w:rsid w:val="001B65C6"/>
    <w:rsid w:val="001B66A5"/>
    <w:rsid w:val="001B6935"/>
    <w:rsid w:val="001B6CA8"/>
    <w:rsid w:val="001B7217"/>
    <w:rsid w:val="001B7B62"/>
    <w:rsid w:val="001C1F91"/>
    <w:rsid w:val="001C1FBA"/>
    <w:rsid w:val="001C2A6F"/>
    <w:rsid w:val="001C2FDE"/>
    <w:rsid w:val="001C308D"/>
    <w:rsid w:val="001C36C8"/>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40B0"/>
    <w:rsid w:val="001D439B"/>
    <w:rsid w:val="001D55BE"/>
    <w:rsid w:val="001D5FDE"/>
    <w:rsid w:val="001D64B4"/>
    <w:rsid w:val="001D65B1"/>
    <w:rsid w:val="001D668B"/>
    <w:rsid w:val="001D66D8"/>
    <w:rsid w:val="001D6B87"/>
    <w:rsid w:val="001D7040"/>
    <w:rsid w:val="001E09FD"/>
    <w:rsid w:val="001E0B73"/>
    <w:rsid w:val="001E1DFE"/>
    <w:rsid w:val="001E28F5"/>
    <w:rsid w:val="001E29AB"/>
    <w:rsid w:val="001E2C28"/>
    <w:rsid w:val="001E3F6E"/>
    <w:rsid w:val="001E4E45"/>
    <w:rsid w:val="001E4FBF"/>
    <w:rsid w:val="001E5474"/>
    <w:rsid w:val="001E5676"/>
    <w:rsid w:val="001E5E97"/>
    <w:rsid w:val="001E7219"/>
    <w:rsid w:val="001E7AAE"/>
    <w:rsid w:val="001E7C2C"/>
    <w:rsid w:val="001F0402"/>
    <w:rsid w:val="001F09C1"/>
    <w:rsid w:val="001F0F97"/>
    <w:rsid w:val="001F1893"/>
    <w:rsid w:val="001F1996"/>
    <w:rsid w:val="001F2A9C"/>
    <w:rsid w:val="001F30B6"/>
    <w:rsid w:val="001F35FA"/>
    <w:rsid w:val="001F3CDC"/>
    <w:rsid w:val="001F4164"/>
    <w:rsid w:val="001F4831"/>
    <w:rsid w:val="001F4DF6"/>
    <w:rsid w:val="001F610F"/>
    <w:rsid w:val="001F62ED"/>
    <w:rsid w:val="001F77B1"/>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734"/>
    <w:rsid w:val="00205A38"/>
    <w:rsid w:val="00205CCE"/>
    <w:rsid w:val="00205D84"/>
    <w:rsid w:val="00205F4D"/>
    <w:rsid w:val="0020666C"/>
    <w:rsid w:val="00206FEA"/>
    <w:rsid w:val="00207212"/>
    <w:rsid w:val="0021064B"/>
    <w:rsid w:val="00210A89"/>
    <w:rsid w:val="00210D36"/>
    <w:rsid w:val="00211765"/>
    <w:rsid w:val="002118A3"/>
    <w:rsid w:val="002118D4"/>
    <w:rsid w:val="00211F1B"/>
    <w:rsid w:val="00212008"/>
    <w:rsid w:val="00212793"/>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183B"/>
    <w:rsid w:val="002218E8"/>
    <w:rsid w:val="00221B84"/>
    <w:rsid w:val="0022210C"/>
    <w:rsid w:val="0022216D"/>
    <w:rsid w:val="00222590"/>
    <w:rsid w:val="00222ABA"/>
    <w:rsid w:val="00222DAD"/>
    <w:rsid w:val="0022372C"/>
    <w:rsid w:val="00223A7C"/>
    <w:rsid w:val="00223B5C"/>
    <w:rsid w:val="00223DB2"/>
    <w:rsid w:val="00224263"/>
    <w:rsid w:val="002246A8"/>
    <w:rsid w:val="00224AF1"/>
    <w:rsid w:val="002251AA"/>
    <w:rsid w:val="00225569"/>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3FD9"/>
    <w:rsid w:val="00264036"/>
    <w:rsid w:val="0026418C"/>
    <w:rsid w:val="00264F9B"/>
    <w:rsid w:val="002650CB"/>
    <w:rsid w:val="00265121"/>
    <w:rsid w:val="002653C6"/>
    <w:rsid w:val="00265851"/>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417"/>
    <w:rsid w:val="00285157"/>
    <w:rsid w:val="00285451"/>
    <w:rsid w:val="00285832"/>
    <w:rsid w:val="00286409"/>
    <w:rsid w:val="00286811"/>
    <w:rsid w:val="00287516"/>
    <w:rsid w:val="002876FE"/>
    <w:rsid w:val="00287A0C"/>
    <w:rsid w:val="00287AB6"/>
    <w:rsid w:val="00287E21"/>
    <w:rsid w:val="002905D1"/>
    <w:rsid w:val="00291036"/>
    <w:rsid w:val="00291716"/>
    <w:rsid w:val="002919E4"/>
    <w:rsid w:val="00292036"/>
    <w:rsid w:val="002923FA"/>
    <w:rsid w:val="00292592"/>
    <w:rsid w:val="00292634"/>
    <w:rsid w:val="00292683"/>
    <w:rsid w:val="00293146"/>
    <w:rsid w:val="002939C8"/>
    <w:rsid w:val="00293AB7"/>
    <w:rsid w:val="00294939"/>
    <w:rsid w:val="00294FCC"/>
    <w:rsid w:val="00295C93"/>
    <w:rsid w:val="0029603B"/>
    <w:rsid w:val="00296C45"/>
    <w:rsid w:val="00296C4E"/>
    <w:rsid w:val="002971EF"/>
    <w:rsid w:val="002972D5"/>
    <w:rsid w:val="00297DD2"/>
    <w:rsid w:val="00297F3A"/>
    <w:rsid w:val="002A029A"/>
    <w:rsid w:val="002A0372"/>
    <w:rsid w:val="002A073A"/>
    <w:rsid w:val="002A09D9"/>
    <w:rsid w:val="002A0B8F"/>
    <w:rsid w:val="002A0BC9"/>
    <w:rsid w:val="002A1660"/>
    <w:rsid w:val="002A1FDF"/>
    <w:rsid w:val="002A26EB"/>
    <w:rsid w:val="002A2709"/>
    <w:rsid w:val="002A2E1B"/>
    <w:rsid w:val="002A3CF8"/>
    <w:rsid w:val="002A412F"/>
    <w:rsid w:val="002A62DB"/>
    <w:rsid w:val="002B08E2"/>
    <w:rsid w:val="002B1DCC"/>
    <w:rsid w:val="002B237A"/>
    <w:rsid w:val="002B2F9C"/>
    <w:rsid w:val="002B3806"/>
    <w:rsid w:val="002B3F15"/>
    <w:rsid w:val="002B4152"/>
    <w:rsid w:val="002B429A"/>
    <w:rsid w:val="002B4524"/>
    <w:rsid w:val="002B453A"/>
    <w:rsid w:val="002B55C2"/>
    <w:rsid w:val="002B579D"/>
    <w:rsid w:val="002B58D8"/>
    <w:rsid w:val="002B5AE4"/>
    <w:rsid w:val="002B5F42"/>
    <w:rsid w:val="002B6043"/>
    <w:rsid w:val="002B6F04"/>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CD"/>
    <w:rsid w:val="002D6C41"/>
    <w:rsid w:val="002D7346"/>
    <w:rsid w:val="002D7448"/>
    <w:rsid w:val="002D75F6"/>
    <w:rsid w:val="002D7663"/>
    <w:rsid w:val="002D76BC"/>
    <w:rsid w:val="002D7ABE"/>
    <w:rsid w:val="002D7D42"/>
    <w:rsid w:val="002E004C"/>
    <w:rsid w:val="002E0244"/>
    <w:rsid w:val="002E057D"/>
    <w:rsid w:val="002E0DE9"/>
    <w:rsid w:val="002E15E7"/>
    <w:rsid w:val="002E1CB6"/>
    <w:rsid w:val="002E1FC4"/>
    <w:rsid w:val="002E25B7"/>
    <w:rsid w:val="002E2818"/>
    <w:rsid w:val="002E2D32"/>
    <w:rsid w:val="002E360E"/>
    <w:rsid w:val="002E3E9E"/>
    <w:rsid w:val="002E4FF0"/>
    <w:rsid w:val="002E501E"/>
    <w:rsid w:val="002E51CF"/>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7E1"/>
    <w:rsid w:val="00302D01"/>
    <w:rsid w:val="00302FDF"/>
    <w:rsid w:val="00303339"/>
    <w:rsid w:val="00303A68"/>
    <w:rsid w:val="00304D95"/>
    <w:rsid w:val="0030511F"/>
    <w:rsid w:val="003053F4"/>
    <w:rsid w:val="003059E3"/>
    <w:rsid w:val="00305E89"/>
    <w:rsid w:val="00305EA4"/>
    <w:rsid w:val="003067C7"/>
    <w:rsid w:val="00306C73"/>
    <w:rsid w:val="003114AF"/>
    <w:rsid w:val="003117CE"/>
    <w:rsid w:val="00312608"/>
    <w:rsid w:val="00312762"/>
    <w:rsid w:val="00312939"/>
    <w:rsid w:val="00312941"/>
    <w:rsid w:val="00313C06"/>
    <w:rsid w:val="0031420A"/>
    <w:rsid w:val="0031427B"/>
    <w:rsid w:val="003144A5"/>
    <w:rsid w:val="003149E8"/>
    <w:rsid w:val="00314F36"/>
    <w:rsid w:val="00315A5D"/>
    <w:rsid w:val="00316769"/>
    <w:rsid w:val="0031703F"/>
    <w:rsid w:val="00317241"/>
    <w:rsid w:val="0031735C"/>
    <w:rsid w:val="0031757B"/>
    <w:rsid w:val="00317909"/>
    <w:rsid w:val="00321AF1"/>
    <w:rsid w:val="003227EF"/>
    <w:rsid w:val="0032294C"/>
    <w:rsid w:val="0032298D"/>
    <w:rsid w:val="00322F31"/>
    <w:rsid w:val="003238BB"/>
    <w:rsid w:val="003240A0"/>
    <w:rsid w:val="003241B6"/>
    <w:rsid w:val="00324D48"/>
    <w:rsid w:val="00325135"/>
    <w:rsid w:val="00325DC9"/>
    <w:rsid w:val="00325DD9"/>
    <w:rsid w:val="00325EB9"/>
    <w:rsid w:val="003262DC"/>
    <w:rsid w:val="003263F0"/>
    <w:rsid w:val="00326BEF"/>
    <w:rsid w:val="00326C76"/>
    <w:rsid w:val="0033074D"/>
    <w:rsid w:val="00330B95"/>
    <w:rsid w:val="0033108A"/>
    <w:rsid w:val="00332E69"/>
    <w:rsid w:val="00333417"/>
    <w:rsid w:val="00333513"/>
    <w:rsid w:val="00333563"/>
    <w:rsid w:val="00333DDC"/>
    <w:rsid w:val="00333EA4"/>
    <w:rsid w:val="00334805"/>
    <w:rsid w:val="00336392"/>
    <w:rsid w:val="003369D5"/>
    <w:rsid w:val="00336B63"/>
    <w:rsid w:val="00336F30"/>
    <w:rsid w:val="003371BA"/>
    <w:rsid w:val="003372CC"/>
    <w:rsid w:val="003377F0"/>
    <w:rsid w:val="00337ED9"/>
    <w:rsid w:val="00340654"/>
    <w:rsid w:val="0034066D"/>
    <w:rsid w:val="0034087D"/>
    <w:rsid w:val="00340FA9"/>
    <w:rsid w:val="00341515"/>
    <w:rsid w:val="00341D3C"/>
    <w:rsid w:val="00341D83"/>
    <w:rsid w:val="0034239A"/>
    <w:rsid w:val="00343366"/>
    <w:rsid w:val="003437DD"/>
    <w:rsid w:val="00343BAD"/>
    <w:rsid w:val="00344B58"/>
    <w:rsid w:val="00344D23"/>
    <w:rsid w:val="0034686F"/>
    <w:rsid w:val="00346F2A"/>
    <w:rsid w:val="003473EF"/>
    <w:rsid w:val="003474BE"/>
    <w:rsid w:val="003476C6"/>
    <w:rsid w:val="00347A1B"/>
    <w:rsid w:val="0035069B"/>
    <w:rsid w:val="0035085E"/>
    <w:rsid w:val="003508E5"/>
    <w:rsid w:val="00351701"/>
    <w:rsid w:val="00351B01"/>
    <w:rsid w:val="00351D88"/>
    <w:rsid w:val="0035252F"/>
    <w:rsid w:val="00352767"/>
    <w:rsid w:val="003528C6"/>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B30"/>
    <w:rsid w:val="00385DB3"/>
    <w:rsid w:val="003862EF"/>
    <w:rsid w:val="00387457"/>
    <w:rsid w:val="00387F08"/>
    <w:rsid w:val="00390ADE"/>
    <w:rsid w:val="003912B9"/>
    <w:rsid w:val="0039256C"/>
    <w:rsid w:val="0039283E"/>
    <w:rsid w:val="00392AAF"/>
    <w:rsid w:val="00392B28"/>
    <w:rsid w:val="00392F19"/>
    <w:rsid w:val="003955CB"/>
    <w:rsid w:val="0039562F"/>
    <w:rsid w:val="00395C43"/>
    <w:rsid w:val="00395CB7"/>
    <w:rsid w:val="00396046"/>
    <w:rsid w:val="00396912"/>
    <w:rsid w:val="003A0723"/>
    <w:rsid w:val="003A0ADA"/>
    <w:rsid w:val="003A1265"/>
    <w:rsid w:val="003A1403"/>
    <w:rsid w:val="003A2626"/>
    <w:rsid w:val="003A26E9"/>
    <w:rsid w:val="003A3019"/>
    <w:rsid w:val="003A306B"/>
    <w:rsid w:val="003A30F3"/>
    <w:rsid w:val="003A32FD"/>
    <w:rsid w:val="003A564A"/>
    <w:rsid w:val="003A5713"/>
    <w:rsid w:val="003A5DAA"/>
    <w:rsid w:val="003A5F19"/>
    <w:rsid w:val="003A61DF"/>
    <w:rsid w:val="003A6855"/>
    <w:rsid w:val="003A731C"/>
    <w:rsid w:val="003A7A8C"/>
    <w:rsid w:val="003A7BB0"/>
    <w:rsid w:val="003A7EFE"/>
    <w:rsid w:val="003B008C"/>
    <w:rsid w:val="003B04D7"/>
    <w:rsid w:val="003B08C6"/>
    <w:rsid w:val="003B195A"/>
    <w:rsid w:val="003B21A1"/>
    <w:rsid w:val="003B2B2D"/>
    <w:rsid w:val="003B2E73"/>
    <w:rsid w:val="003B3999"/>
    <w:rsid w:val="003B414B"/>
    <w:rsid w:val="003B46E2"/>
    <w:rsid w:val="003B4BDC"/>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2720"/>
    <w:rsid w:val="003D2B57"/>
    <w:rsid w:val="003D332C"/>
    <w:rsid w:val="003D33A3"/>
    <w:rsid w:val="003D3B01"/>
    <w:rsid w:val="003D5400"/>
    <w:rsid w:val="003D5439"/>
    <w:rsid w:val="003D591A"/>
    <w:rsid w:val="003D5A2D"/>
    <w:rsid w:val="003D60E9"/>
    <w:rsid w:val="003D63AD"/>
    <w:rsid w:val="003D64D8"/>
    <w:rsid w:val="003D6982"/>
    <w:rsid w:val="003D6BCF"/>
    <w:rsid w:val="003D70E0"/>
    <w:rsid w:val="003D790F"/>
    <w:rsid w:val="003E049B"/>
    <w:rsid w:val="003E12A7"/>
    <w:rsid w:val="003E169A"/>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631"/>
    <w:rsid w:val="003F3C43"/>
    <w:rsid w:val="003F3DDC"/>
    <w:rsid w:val="003F40B5"/>
    <w:rsid w:val="003F4482"/>
    <w:rsid w:val="003F5175"/>
    <w:rsid w:val="003F585B"/>
    <w:rsid w:val="003F5C71"/>
    <w:rsid w:val="003F65D9"/>
    <w:rsid w:val="003F6641"/>
    <w:rsid w:val="003F7BFB"/>
    <w:rsid w:val="00400050"/>
    <w:rsid w:val="004006E4"/>
    <w:rsid w:val="00400CA5"/>
    <w:rsid w:val="0040163C"/>
    <w:rsid w:val="00402456"/>
    <w:rsid w:val="00402AEF"/>
    <w:rsid w:val="00402EAC"/>
    <w:rsid w:val="00403212"/>
    <w:rsid w:val="004035AA"/>
    <w:rsid w:val="00403648"/>
    <w:rsid w:val="00403CBE"/>
    <w:rsid w:val="00403E0E"/>
    <w:rsid w:val="00403FD2"/>
    <w:rsid w:val="004040D9"/>
    <w:rsid w:val="00404B34"/>
    <w:rsid w:val="00405140"/>
    <w:rsid w:val="004055FD"/>
    <w:rsid w:val="004058A0"/>
    <w:rsid w:val="00405F87"/>
    <w:rsid w:val="004068B0"/>
    <w:rsid w:val="00406BB7"/>
    <w:rsid w:val="00406CBD"/>
    <w:rsid w:val="004072CB"/>
    <w:rsid w:val="00407601"/>
    <w:rsid w:val="00407C45"/>
    <w:rsid w:val="00407CC6"/>
    <w:rsid w:val="00407F1C"/>
    <w:rsid w:val="0041015C"/>
    <w:rsid w:val="004105AD"/>
    <w:rsid w:val="00410CC8"/>
    <w:rsid w:val="00410F84"/>
    <w:rsid w:val="0041133C"/>
    <w:rsid w:val="00411D1A"/>
    <w:rsid w:val="00411DF9"/>
    <w:rsid w:val="004122CF"/>
    <w:rsid w:val="0041252D"/>
    <w:rsid w:val="00412623"/>
    <w:rsid w:val="0041326C"/>
    <w:rsid w:val="0041384C"/>
    <w:rsid w:val="00413C6D"/>
    <w:rsid w:val="00413ED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87"/>
    <w:rsid w:val="00420B66"/>
    <w:rsid w:val="0042208E"/>
    <w:rsid w:val="00422C87"/>
    <w:rsid w:val="00423470"/>
    <w:rsid w:val="004235F5"/>
    <w:rsid w:val="00423E86"/>
    <w:rsid w:val="0042417D"/>
    <w:rsid w:val="0042559D"/>
    <w:rsid w:val="00425A7B"/>
    <w:rsid w:val="00426110"/>
    <w:rsid w:val="00426512"/>
    <w:rsid w:val="0042684A"/>
    <w:rsid w:val="00427388"/>
    <w:rsid w:val="004276A7"/>
    <w:rsid w:val="004303B1"/>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A01"/>
    <w:rsid w:val="00444C81"/>
    <w:rsid w:val="00444DB2"/>
    <w:rsid w:val="0044648B"/>
    <w:rsid w:val="00447374"/>
    <w:rsid w:val="004475D1"/>
    <w:rsid w:val="00447717"/>
    <w:rsid w:val="00447F77"/>
    <w:rsid w:val="004504AC"/>
    <w:rsid w:val="00450E61"/>
    <w:rsid w:val="00450F58"/>
    <w:rsid w:val="0045101B"/>
    <w:rsid w:val="00451398"/>
    <w:rsid w:val="004519E9"/>
    <w:rsid w:val="00451DED"/>
    <w:rsid w:val="004525A7"/>
    <w:rsid w:val="00452B06"/>
    <w:rsid w:val="004543FF"/>
    <w:rsid w:val="00454559"/>
    <w:rsid w:val="00454D58"/>
    <w:rsid w:val="00455452"/>
    <w:rsid w:val="004557C9"/>
    <w:rsid w:val="00455CF9"/>
    <w:rsid w:val="00456532"/>
    <w:rsid w:val="00456E72"/>
    <w:rsid w:val="00457C66"/>
    <w:rsid w:val="004600C3"/>
    <w:rsid w:val="00460668"/>
    <w:rsid w:val="00460905"/>
    <w:rsid w:val="00460D88"/>
    <w:rsid w:val="00461256"/>
    <w:rsid w:val="004616E2"/>
    <w:rsid w:val="0046179A"/>
    <w:rsid w:val="00461B5F"/>
    <w:rsid w:val="00461BCF"/>
    <w:rsid w:val="00461F7A"/>
    <w:rsid w:val="004626B3"/>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6EB"/>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9EB"/>
    <w:rsid w:val="00483A59"/>
    <w:rsid w:val="004843A0"/>
    <w:rsid w:val="00484A43"/>
    <w:rsid w:val="0048502C"/>
    <w:rsid w:val="00485299"/>
    <w:rsid w:val="0048569D"/>
    <w:rsid w:val="0048573B"/>
    <w:rsid w:val="00485B28"/>
    <w:rsid w:val="00485D56"/>
    <w:rsid w:val="00486140"/>
    <w:rsid w:val="004863D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5D97"/>
    <w:rsid w:val="00496098"/>
    <w:rsid w:val="0049613A"/>
    <w:rsid w:val="004968B8"/>
    <w:rsid w:val="00496995"/>
    <w:rsid w:val="004969FD"/>
    <w:rsid w:val="00497204"/>
    <w:rsid w:val="00497366"/>
    <w:rsid w:val="00497DDF"/>
    <w:rsid w:val="00497F40"/>
    <w:rsid w:val="004A0164"/>
    <w:rsid w:val="004A01A5"/>
    <w:rsid w:val="004A1246"/>
    <w:rsid w:val="004A1678"/>
    <w:rsid w:val="004A1E2C"/>
    <w:rsid w:val="004A1F06"/>
    <w:rsid w:val="004A208B"/>
    <w:rsid w:val="004A287A"/>
    <w:rsid w:val="004A3BC3"/>
    <w:rsid w:val="004A3C63"/>
    <w:rsid w:val="004A40F9"/>
    <w:rsid w:val="004A51D4"/>
    <w:rsid w:val="004A574B"/>
    <w:rsid w:val="004A5D8A"/>
    <w:rsid w:val="004A6242"/>
    <w:rsid w:val="004A6483"/>
    <w:rsid w:val="004A66CE"/>
    <w:rsid w:val="004A6BF5"/>
    <w:rsid w:val="004B01FF"/>
    <w:rsid w:val="004B0CDB"/>
    <w:rsid w:val="004B15AD"/>
    <w:rsid w:val="004B1855"/>
    <w:rsid w:val="004B186C"/>
    <w:rsid w:val="004B1B6D"/>
    <w:rsid w:val="004B20B2"/>
    <w:rsid w:val="004B2430"/>
    <w:rsid w:val="004B2610"/>
    <w:rsid w:val="004B2A71"/>
    <w:rsid w:val="004B31D3"/>
    <w:rsid w:val="004B3233"/>
    <w:rsid w:val="004B3845"/>
    <w:rsid w:val="004B3928"/>
    <w:rsid w:val="004B3BCB"/>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49F"/>
    <w:rsid w:val="004C15D2"/>
    <w:rsid w:val="004C1867"/>
    <w:rsid w:val="004C2043"/>
    <w:rsid w:val="004C22C4"/>
    <w:rsid w:val="004C243B"/>
    <w:rsid w:val="004C293B"/>
    <w:rsid w:val="004C31C4"/>
    <w:rsid w:val="004C3807"/>
    <w:rsid w:val="004C41AD"/>
    <w:rsid w:val="004C41E0"/>
    <w:rsid w:val="004C44F7"/>
    <w:rsid w:val="004C4F04"/>
    <w:rsid w:val="004C566C"/>
    <w:rsid w:val="004C6004"/>
    <w:rsid w:val="004C636D"/>
    <w:rsid w:val="004C7AB1"/>
    <w:rsid w:val="004D07AB"/>
    <w:rsid w:val="004D0D72"/>
    <w:rsid w:val="004D0D9E"/>
    <w:rsid w:val="004D102F"/>
    <w:rsid w:val="004D14DA"/>
    <w:rsid w:val="004D1586"/>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E02"/>
    <w:rsid w:val="004E311D"/>
    <w:rsid w:val="004E4397"/>
    <w:rsid w:val="004E52B5"/>
    <w:rsid w:val="004E55CB"/>
    <w:rsid w:val="004E61E4"/>
    <w:rsid w:val="004E6386"/>
    <w:rsid w:val="004E67CA"/>
    <w:rsid w:val="004E69AE"/>
    <w:rsid w:val="004E69D0"/>
    <w:rsid w:val="004E711B"/>
    <w:rsid w:val="004F02DA"/>
    <w:rsid w:val="004F0C2B"/>
    <w:rsid w:val="004F13FB"/>
    <w:rsid w:val="004F1B48"/>
    <w:rsid w:val="004F1F73"/>
    <w:rsid w:val="004F21A4"/>
    <w:rsid w:val="004F228E"/>
    <w:rsid w:val="004F244E"/>
    <w:rsid w:val="004F2D26"/>
    <w:rsid w:val="004F3090"/>
    <w:rsid w:val="004F310B"/>
    <w:rsid w:val="004F3431"/>
    <w:rsid w:val="004F3719"/>
    <w:rsid w:val="004F3CF2"/>
    <w:rsid w:val="004F4EAA"/>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3317"/>
    <w:rsid w:val="0050361D"/>
    <w:rsid w:val="005037F0"/>
    <w:rsid w:val="0050397D"/>
    <w:rsid w:val="00503C0D"/>
    <w:rsid w:val="00505EE4"/>
    <w:rsid w:val="005063F9"/>
    <w:rsid w:val="005064DB"/>
    <w:rsid w:val="00506570"/>
    <w:rsid w:val="00507375"/>
    <w:rsid w:val="00507685"/>
    <w:rsid w:val="0051029F"/>
    <w:rsid w:val="005105EB"/>
    <w:rsid w:val="00510AB5"/>
    <w:rsid w:val="0051122C"/>
    <w:rsid w:val="00511925"/>
    <w:rsid w:val="00511D63"/>
    <w:rsid w:val="00511E5B"/>
    <w:rsid w:val="00511F23"/>
    <w:rsid w:val="00511FD5"/>
    <w:rsid w:val="005123C7"/>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1B5"/>
    <w:rsid w:val="005206A4"/>
    <w:rsid w:val="005207EA"/>
    <w:rsid w:val="00520923"/>
    <w:rsid w:val="00520D2B"/>
    <w:rsid w:val="005235B9"/>
    <w:rsid w:val="00523DAE"/>
    <w:rsid w:val="005244BE"/>
    <w:rsid w:val="00524B47"/>
    <w:rsid w:val="00525211"/>
    <w:rsid w:val="005252B2"/>
    <w:rsid w:val="00525899"/>
    <w:rsid w:val="00525DA8"/>
    <w:rsid w:val="00525E04"/>
    <w:rsid w:val="0052630F"/>
    <w:rsid w:val="005263A0"/>
    <w:rsid w:val="00526495"/>
    <w:rsid w:val="00526690"/>
    <w:rsid w:val="00526B06"/>
    <w:rsid w:val="00526B26"/>
    <w:rsid w:val="0052731C"/>
    <w:rsid w:val="00527AD9"/>
    <w:rsid w:val="00530DCD"/>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1E4E"/>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0E43"/>
    <w:rsid w:val="005514C2"/>
    <w:rsid w:val="00551B43"/>
    <w:rsid w:val="00552AE5"/>
    <w:rsid w:val="00552B3E"/>
    <w:rsid w:val="00553013"/>
    <w:rsid w:val="005531FE"/>
    <w:rsid w:val="00553B05"/>
    <w:rsid w:val="00553FD4"/>
    <w:rsid w:val="005549C6"/>
    <w:rsid w:val="00555284"/>
    <w:rsid w:val="005553A9"/>
    <w:rsid w:val="00555E12"/>
    <w:rsid w:val="00556555"/>
    <w:rsid w:val="00556667"/>
    <w:rsid w:val="00557F9F"/>
    <w:rsid w:val="00560FF5"/>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504"/>
    <w:rsid w:val="0057578C"/>
    <w:rsid w:val="005758CE"/>
    <w:rsid w:val="005767D2"/>
    <w:rsid w:val="005774FD"/>
    <w:rsid w:val="00577571"/>
    <w:rsid w:val="00577B5D"/>
    <w:rsid w:val="005800C3"/>
    <w:rsid w:val="0058033E"/>
    <w:rsid w:val="0058089A"/>
    <w:rsid w:val="00580D96"/>
    <w:rsid w:val="00580DD8"/>
    <w:rsid w:val="00580E07"/>
    <w:rsid w:val="00580E2C"/>
    <w:rsid w:val="00580F17"/>
    <w:rsid w:val="005816EE"/>
    <w:rsid w:val="00581B4B"/>
    <w:rsid w:val="00581D0A"/>
    <w:rsid w:val="00581DA3"/>
    <w:rsid w:val="005821CE"/>
    <w:rsid w:val="00582281"/>
    <w:rsid w:val="005832A1"/>
    <w:rsid w:val="00583A7D"/>
    <w:rsid w:val="00584476"/>
    <w:rsid w:val="00584DDD"/>
    <w:rsid w:val="00585A43"/>
    <w:rsid w:val="005864FA"/>
    <w:rsid w:val="00586734"/>
    <w:rsid w:val="0058707E"/>
    <w:rsid w:val="00587190"/>
    <w:rsid w:val="00587DD1"/>
    <w:rsid w:val="00587F98"/>
    <w:rsid w:val="00590494"/>
    <w:rsid w:val="005912CB"/>
    <w:rsid w:val="005914E2"/>
    <w:rsid w:val="0059172A"/>
    <w:rsid w:val="00591999"/>
    <w:rsid w:val="00591F8F"/>
    <w:rsid w:val="00592BFB"/>
    <w:rsid w:val="00593483"/>
    <w:rsid w:val="00593BCE"/>
    <w:rsid w:val="005940FA"/>
    <w:rsid w:val="00594506"/>
    <w:rsid w:val="0059464D"/>
    <w:rsid w:val="00594660"/>
    <w:rsid w:val="00594C65"/>
    <w:rsid w:val="00594C8B"/>
    <w:rsid w:val="00595661"/>
    <w:rsid w:val="005973AA"/>
    <w:rsid w:val="00597B01"/>
    <w:rsid w:val="005A0043"/>
    <w:rsid w:val="005A0108"/>
    <w:rsid w:val="005A0586"/>
    <w:rsid w:val="005A09DB"/>
    <w:rsid w:val="005A0BF4"/>
    <w:rsid w:val="005A11F9"/>
    <w:rsid w:val="005A13C0"/>
    <w:rsid w:val="005A1534"/>
    <w:rsid w:val="005A162E"/>
    <w:rsid w:val="005A172E"/>
    <w:rsid w:val="005A1E4F"/>
    <w:rsid w:val="005A1EE4"/>
    <w:rsid w:val="005A2371"/>
    <w:rsid w:val="005A2BE5"/>
    <w:rsid w:val="005A2E9B"/>
    <w:rsid w:val="005A3573"/>
    <w:rsid w:val="005A3ADF"/>
    <w:rsid w:val="005A3DCD"/>
    <w:rsid w:val="005A3DD3"/>
    <w:rsid w:val="005A42BC"/>
    <w:rsid w:val="005A461E"/>
    <w:rsid w:val="005A48F1"/>
    <w:rsid w:val="005A565E"/>
    <w:rsid w:val="005A5945"/>
    <w:rsid w:val="005A6879"/>
    <w:rsid w:val="005A6E1A"/>
    <w:rsid w:val="005A6FD7"/>
    <w:rsid w:val="005A7B40"/>
    <w:rsid w:val="005A7E0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2DE"/>
    <w:rsid w:val="005C1F78"/>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095"/>
    <w:rsid w:val="005E332D"/>
    <w:rsid w:val="005E34BF"/>
    <w:rsid w:val="005E3A99"/>
    <w:rsid w:val="005E4053"/>
    <w:rsid w:val="005E5211"/>
    <w:rsid w:val="005E56E6"/>
    <w:rsid w:val="005E6A57"/>
    <w:rsid w:val="005E6ACA"/>
    <w:rsid w:val="005E7080"/>
    <w:rsid w:val="005E7EEC"/>
    <w:rsid w:val="005E7F94"/>
    <w:rsid w:val="005F018A"/>
    <w:rsid w:val="005F046D"/>
    <w:rsid w:val="005F0D5A"/>
    <w:rsid w:val="005F0FA7"/>
    <w:rsid w:val="005F113E"/>
    <w:rsid w:val="005F1150"/>
    <w:rsid w:val="005F17AC"/>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526"/>
    <w:rsid w:val="0060096E"/>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66CA"/>
    <w:rsid w:val="00607607"/>
    <w:rsid w:val="00607721"/>
    <w:rsid w:val="006111D7"/>
    <w:rsid w:val="0061159C"/>
    <w:rsid w:val="00611E52"/>
    <w:rsid w:val="006120BB"/>
    <w:rsid w:val="00612588"/>
    <w:rsid w:val="00612A23"/>
    <w:rsid w:val="00612F61"/>
    <w:rsid w:val="00613084"/>
    <w:rsid w:val="00613DA7"/>
    <w:rsid w:val="00613E0B"/>
    <w:rsid w:val="006144B8"/>
    <w:rsid w:val="0061500B"/>
    <w:rsid w:val="006151DD"/>
    <w:rsid w:val="0061528B"/>
    <w:rsid w:val="00615397"/>
    <w:rsid w:val="0061545B"/>
    <w:rsid w:val="00615501"/>
    <w:rsid w:val="0061593A"/>
    <w:rsid w:val="00616812"/>
    <w:rsid w:val="0061710A"/>
    <w:rsid w:val="006172A6"/>
    <w:rsid w:val="0061784D"/>
    <w:rsid w:val="00617BDA"/>
    <w:rsid w:val="00617F50"/>
    <w:rsid w:val="00617F62"/>
    <w:rsid w:val="00620108"/>
    <w:rsid w:val="006203B4"/>
    <w:rsid w:val="0062092F"/>
    <w:rsid w:val="006210F8"/>
    <w:rsid w:val="00621198"/>
    <w:rsid w:val="00621411"/>
    <w:rsid w:val="006214C0"/>
    <w:rsid w:val="006217DD"/>
    <w:rsid w:val="006219C0"/>
    <w:rsid w:val="00621D6E"/>
    <w:rsid w:val="0062296D"/>
    <w:rsid w:val="00622A08"/>
    <w:rsid w:val="006238C1"/>
    <w:rsid w:val="00623A6C"/>
    <w:rsid w:val="00623F6F"/>
    <w:rsid w:val="00624272"/>
    <w:rsid w:val="0062472C"/>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E9C"/>
    <w:rsid w:val="00637F45"/>
    <w:rsid w:val="0064002D"/>
    <w:rsid w:val="006400E9"/>
    <w:rsid w:val="006401CA"/>
    <w:rsid w:val="0064036C"/>
    <w:rsid w:val="00640BBD"/>
    <w:rsid w:val="0064153A"/>
    <w:rsid w:val="00641F2B"/>
    <w:rsid w:val="00642361"/>
    <w:rsid w:val="00642E36"/>
    <w:rsid w:val="00642FD7"/>
    <w:rsid w:val="00642FDC"/>
    <w:rsid w:val="0064335E"/>
    <w:rsid w:val="0064400F"/>
    <w:rsid w:val="006440C0"/>
    <w:rsid w:val="00644415"/>
    <w:rsid w:val="00644532"/>
    <w:rsid w:val="006445C2"/>
    <w:rsid w:val="0064499D"/>
    <w:rsid w:val="00645E3E"/>
    <w:rsid w:val="00646290"/>
    <w:rsid w:val="00646531"/>
    <w:rsid w:val="00646950"/>
    <w:rsid w:val="00646BFF"/>
    <w:rsid w:val="0064774E"/>
    <w:rsid w:val="006478CB"/>
    <w:rsid w:val="00650231"/>
    <w:rsid w:val="0065030B"/>
    <w:rsid w:val="00650786"/>
    <w:rsid w:val="00650B48"/>
    <w:rsid w:val="006519EE"/>
    <w:rsid w:val="00651B95"/>
    <w:rsid w:val="00651CE3"/>
    <w:rsid w:val="00651F39"/>
    <w:rsid w:val="006524F4"/>
    <w:rsid w:val="00652BBF"/>
    <w:rsid w:val="00653216"/>
    <w:rsid w:val="0065334D"/>
    <w:rsid w:val="00653BDF"/>
    <w:rsid w:val="006542B0"/>
    <w:rsid w:val="006543EC"/>
    <w:rsid w:val="00654411"/>
    <w:rsid w:val="0065446D"/>
    <w:rsid w:val="00654CE8"/>
    <w:rsid w:val="0065543E"/>
    <w:rsid w:val="00655DBA"/>
    <w:rsid w:val="006567D5"/>
    <w:rsid w:val="00656AAF"/>
    <w:rsid w:val="006570E8"/>
    <w:rsid w:val="00657178"/>
    <w:rsid w:val="0065723F"/>
    <w:rsid w:val="00657A33"/>
    <w:rsid w:val="00657DEE"/>
    <w:rsid w:val="00657E0A"/>
    <w:rsid w:val="006601B2"/>
    <w:rsid w:val="006618EE"/>
    <w:rsid w:val="00661B41"/>
    <w:rsid w:val="00662AF4"/>
    <w:rsid w:val="00662DB9"/>
    <w:rsid w:val="0066309B"/>
    <w:rsid w:val="00663917"/>
    <w:rsid w:val="00663BA8"/>
    <w:rsid w:val="00664212"/>
    <w:rsid w:val="006645BC"/>
    <w:rsid w:val="00664AD3"/>
    <w:rsid w:val="00664EB8"/>
    <w:rsid w:val="0066508F"/>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6BD"/>
    <w:rsid w:val="0067683A"/>
    <w:rsid w:val="006768DC"/>
    <w:rsid w:val="00676C2A"/>
    <w:rsid w:val="006770FC"/>
    <w:rsid w:val="00677341"/>
    <w:rsid w:val="00677591"/>
    <w:rsid w:val="00677A79"/>
    <w:rsid w:val="00677A85"/>
    <w:rsid w:val="006818B3"/>
    <w:rsid w:val="006818C9"/>
    <w:rsid w:val="006821BC"/>
    <w:rsid w:val="00682494"/>
    <w:rsid w:val="00682A0D"/>
    <w:rsid w:val="00682DAC"/>
    <w:rsid w:val="006836BD"/>
    <w:rsid w:val="00683D08"/>
    <w:rsid w:val="00684128"/>
    <w:rsid w:val="00684644"/>
    <w:rsid w:val="00684B38"/>
    <w:rsid w:val="00685A25"/>
    <w:rsid w:val="00686005"/>
    <w:rsid w:val="006860CD"/>
    <w:rsid w:val="0068666F"/>
    <w:rsid w:val="00686686"/>
    <w:rsid w:val="006867ED"/>
    <w:rsid w:val="00686B0B"/>
    <w:rsid w:val="006870A9"/>
    <w:rsid w:val="0068773D"/>
    <w:rsid w:val="00687DD0"/>
    <w:rsid w:val="0069002F"/>
    <w:rsid w:val="00690666"/>
    <w:rsid w:val="006912A8"/>
    <w:rsid w:val="00692256"/>
    <w:rsid w:val="00692CBC"/>
    <w:rsid w:val="00692DA6"/>
    <w:rsid w:val="0069364C"/>
    <w:rsid w:val="00693913"/>
    <w:rsid w:val="0069397E"/>
    <w:rsid w:val="00693BA1"/>
    <w:rsid w:val="00694397"/>
    <w:rsid w:val="00694494"/>
    <w:rsid w:val="00694B24"/>
    <w:rsid w:val="00695C12"/>
    <w:rsid w:val="00695D30"/>
    <w:rsid w:val="00696131"/>
    <w:rsid w:val="006961C7"/>
    <w:rsid w:val="0069677F"/>
    <w:rsid w:val="00696F6D"/>
    <w:rsid w:val="006971C0"/>
    <w:rsid w:val="00697269"/>
    <w:rsid w:val="00697297"/>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588"/>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7D3"/>
    <w:rsid w:val="006C7811"/>
    <w:rsid w:val="006D0000"/>
    <w:rsid w:val="006D02DF"/>
    <w:rsid w:val="006D0549"/>
    <w:rsid w:val="006D0898"/>
    <w:rsid w:val="006D0E78"/>
    <w:rsid w:val="006D127D"/>
    <w:rsid w:val="006D1615"/>
    <w:rsid w:val="006D16CF"/>
    <w:rsid w:val="006D1A18"/>
    <w:rsid w:val="006D2108"/>
    <w:rsid w:val="006D2634"/>
    <w:rsid w:val="006D28B6"/>
    <w:rsid w:val="006D2F83"/>
    <w:rsid w:val="006D3273"/>
    <w:rsid w:val="006D3814"/>
    <w:rsid w:val="006D3AEB"/>
    <w:rsid w:val="006D40B0"/>
    <w:rsid w:val="006D495D"/>
    <w:rsid w:val="006D57AD"/>
    <w:rsid w:val="006D5C03"/>
    <w:rsid w:val="006D5DCC"/>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06"/>
    <w:rsid w:val="006E67D3"/>
    <w:rsid w:val="006E6D34"/>
    <w:rsid w:val="006E75BC"/>
    <w:rsid w:val="006E7BB1"/>
    <w:rsid w:val="006F050A"/>
    <w:rsid w:val="006F10D5"/>
    <w:rsid w:val="006F27A1"/>
    <w:rsid w:val="006F2D3B"/>
    <w:rsid w:val="006F2F96"/>
    <w:rsid w:val="006F38F8"/>
    <w:rsid w:val="006F41B4"/>
    <w:rsid w:val="006F4AAC"/>
    <w:rsid w:val="006F5331"/>
    <w:rsid w:val="006F576D"/>
    <w:rsid w:val="006F5FFE"/>
    <w:rsid w:val="006F799E"/>
    <w:rsid w:val="006F7C4D"/>
    <w:rsid w:val="006F7F72"/>
    <w:rsid w:val="007008F8"/>
    <w:rsid w:val="00700963"/>
    <w:rsid w:val="00700C5A"/>
    <w:rsid w:val="00701368"/>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D57"/>
    <w:rsid w:val="00706E07"/>
    <w:rsid w:val="0070786B"/>
    <w:rsid w:val="00707D21"/>
    <w:rsid w:val="007103B5"/>
    <w:rsid w:val="0071081B"/>
    <w:rsid w:val="0071178D"/>
    <w:rsid w:val="00711F25"/>
    <w:rsid w:val="007132FF"/>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1E6D"/>
    <w:rsid w:val="0072232B"/>
    <w:rsid w:val="0072308F"/>
    <w:rsid w:val="007239C2"/>
    <w:rsid w:val="00724B03"/>
    <w:rsid w:val="00724BBE"/>
    <w:rsid w:val="00724D88"/>
    <w:rsid w:val="00726057"/>
    <w:rsid w:val="0072608D"/>
    <w:rsid w:val="00726DC3"/>
    <w:rsid w:val="00726F73"/>
    <w:rsid w:val="00727004"/>
    <w:rsid w:val="00727010"/>
    <w:rsid w:val="00727AAF"/>
    <w:rsid w:val="007301AE"/>
    <w:rsid w:val="0073030D"/>
    <w:rsid w:val="0073047E"/>
    <w:rsid w:val="007305B2"/>
    <w:rsid w:val="0073063F"/>
    <w:rsid w:val="00730A1A"/>
    <w:rsid w:val="00731139"/>
    <w:rsid w:val="00731682"/>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4BE"/>
    <w:rsid w:val="00740583"/>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21B"/>
    <w:rsid w:val="00752D17"/>
    <w:rsid w:val="00753276"/>
    <w:rsid w:val="00754115"/>
    <w:rsid w:val="007544FB"/>
    <w:rsid w:val="00754EB9"/>
    <w:rsid w:val="00755CF0"/>
    <w:rsid w:val="00755D07"/>
    <w:rsid w:val="00756EED"/>
    <w:rsid w:val="0075701E"/>
    <w:rsid w:val="00757223"/>
    <w:rsid w:val="00757ED7"/>
    <w:rsid w:val="007604D4"/>
    <w:rsid w:val="0076091B"/>
    <w:rsid w:val="00760A13"/>
    <w:rsid w:val="00761260"/>
    <w:rsid w:val="00761C13"/>
    <w:rsid w:val="00761EB6"/>
    <w:rsid w:val="007623EC"/>
    <w:rsid w:val="00762883"/>
    <w:rsid w:val="00762B18"/>
    <w:rsid w:val="00762D12"/>
    <w:rsid w:val="00763249"/>
    <w:rsid w:val="00763969"/>
    <w:rsid w:val="00763CBD"/>
    <w:rsid w:val="00764057"/>
    <w:rsid w:val="007642AC"/>
    <w:rsid w:val="007649D4"/>
    <w:rsid w:val="00764E1C"/>
    <w:rsid w:val="0076505B"/>
    <w:rsid w:val="007659D5"/>
    <w:rsid w:val="00766C09"/>
    <w:rsid w:val="00766EE9"/>
    <w:rsid w:val="0076721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612B"/>
    <w:rsid w:val="00776294"/>
    <w:rsid w:val="007763C0"/>
    <w:rsid w:val="00776700"/>
    <w:rsid w:val="00776A92"/>
    <w:rsid w:val="00776B39"/>
    <w:rsid w:val="007772FF"/>
    <w:rsid w:val="00777804"/>
    <w:rsid w:val="007778FB"/>
    <w:rsid w:val="00777B88"/>
    <w:rsid w:val="007801F4"/>
    <w:rsid w:val="00780D19"/>
    <w:rsid w:val="00781996"/>
    <w:rsid w:val="00781B87"/>
    <w:rsid w:val="00781D9E"/>
    <w:rsid w:val="007820FD"/>
    <w:rsid w:val="00782859"/>
    <w:rsid w:val="00782EF6"/>
    <w:rsid w:val="007838F5"/>
    <w:rsid w:val="007841DF"/>
    <w:rsid w:val="00784B30"/>
    <w:rsid w:val="00784FF0"/>
    <w:rsid w:val="00785242"/>
    <w:rsid w:val="00785E5F"/>
    <w:rsid w:val="00786386"/>
    <w:rsid w:val="00786AF3"/>
    <w:rsid w:val="00786D00"/>
    <w:rsid w:val="00786E45"/>
    <w:rsid w:val="007879B3"/>
    <w:rsid w:val="00787B0A"/>
    <w:rsid w:val="00790477"/>
    <w:rsid w:val="00790592"/>
    <w:rsid w:val="0079147F"/>
    <w:rsid w:val="00791637"/>
    <w:rsid w:val="00791916"/>
    <w:rsid w:val="00791CF0"/>
    <w:rsid w:val="007921CE"/>
    <w:rsid w:val="007921E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A05A0"/>
    <w:rsid w:val="007A0B59"/>
    <w:rsid w:val="007A0EA7"/>
    <w:rsid w:val="007A1AB6"/>
    <w:rsid w:val="007A1C7A"/>
    <w:rsid w:val="007A1D44"/>
    <w:rsid w:val="007A2987"/>
    <w:rsid w:val="007A2D98"/>
    <w:rsid w:val="007A2E5E"/>
    <w:rsid w:val="007A30DF"/>
    <w:rsid w:val="007A45DB"/>
    <w:rsid w:val="007A4F23"/>
    <w:rsid w:val="007A59E7"/>
    <w:rsid w:val="007A5D19"/>
    <w:rsid w:val="007A5F14"/>
    <w:rsid w:val="007A60DA"/>
    <w:rsid w:val="007A6B80"/>
    <w:rsid w:val="007A726E"/>
    <w:rsid w:val="007A7424"/>
    <w:rsid w:val="007A77C7"/>
    <w:rsid w:val="007A7AFE"/>
    <w:rsid w:val="007B0AC1"/>
    <w:rsid w:val="007B26B2"/>
    <w:rsid w:val="007B29DC"/>
    <w:rsid w:val="007B2BAD"/>
    <w:rsid w:val="007B2ECA"/>
    <w:rsid w:val="007B309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198B"/>
    <w:rsid w:val="007D208F"/>
    <w:rsid w:val="007D25E2"/>
    <w:rsid w:val="007D2630"/>
    <w:rsid w:val="007D2B8A"/>
    <w:rsid w:val="007D343E"/>
    <w:rsid w:val="007D4D89"/>
    <w:rsid w:val="007D5410"/>
    <w:rsid w:val="007D5F61"/>
    <w:rsid w:val="007D60A4"/>
    <w:rsid w:val="007D63D0"/>
    <w:rsid w:val="007D658F"/>
    <w:rsid w:val="007D67BB"/>
    <w:rsid w:val="007D7043"/>
    <w:rsid w:val="007D73DB"/>
    <w:rsid w:val="007D77B1"/>
    <w:rsid w:val="007E0284"/>
    <w:rsid w:val="007E08DE"/>
    <w:rsid w:val="007E0D80"/>
    <w:rsid w:val="007E1045"/>
    <w:rsid w:val="007E1BD0"/>
    <w:rsid w:val="007E1BDB"/>
    <w:rsid w:val="007E2635"/>
    <w:rsid w:val="007E35E0"/>
    <w:rsid w:val="007E4079"/>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77D"/>
    <w:rsid w:val="007F49F2"/>
    <w:rsid w:val="007F4B8F"/>
    <w:rsid w:val="007F5595"/>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3E"/>
    <w:rsid w:val="0080504A"/>
    <w:rsid w:val="00805226"/>
    <w:rsid w:val="00805B01"/>
    <w:rsid w:val="008071A0"/>
    <w:rsid w:val="008103AB"/>
    <w:rsid w:val="00811167"/>
    <w:rsid w:val="00811799"/>
    <w:rsid w:val="00812B20"/>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919"/>
    <w:rsid w:val="00820B0B"/>
    <w:rsid w:val="008219AA"/>
    <w:rsid w:val="00821D3B"/>
    <w:rsid w:val="00822713"/>
    <w:rsid w:val="00822F6F"/>
    <w:rsid w:val="008230FB"/>
    <w:rsid w:val="0082451F"/>
    <w:rsid w:val="00824D4C"/>
    <w:rsid w:val="00824EE5"/>
    <w:rsid w:val="00825504"/>
    <w:rsid w:val="00825668"/>
    <w:rsid w:val="008257C9"/>
    <w:rsid w:val="00825854"/>
    <w:rsid w:val="00825904"/>
    <w:rsid w:val="00825ACD"/>
    <w:rsid w:val="00826595"/>
    <w:rsid w:val="008265A1"/>
    <w:rsid w:val="008278C8"/>
    <w:rsid w:val="008308D1"/>
    <w:rsid w:val="00830C28"/>
    <w:rsid w:val="008316F9"/>
    <w:rsid w:val="008318BD"/>
    <w:rsid w:val="008319CB"/>
    <w:rsid w:val="00831C16"/>
    <w:rsid w:val="00831EF3"/>
    <w:rsid w:val="00832462"/>
    <w:rsid w:val="008335AF"/>
    <w:rsid w:val="00834381"/>
    <w:rsid w:val="00834660"/>
    <w:rsid w:val="008346AF"/>
    <w:rsid w:val="00834B67"/>
    <w:rsid w:val="008350B2"/>
    <w:rsid w:val="0083538B"/>
    <w:rsid w:val="00835795"/>
    <w:rsid w:val="0083595C"/>
    <w:rsid w:val="00835A20"/>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B97"/>
    <w:rsid w:val="00846E5C"/>
    <w:rsid w:val="008471A3"/>
    <w:rsid w:val="008477C2"/>
    <w:rsid w:val="00847A2D"/>
    <w:rsid w:val="008501F7"/>
    <w:rsid w:val="00850A70"/>
    <w:rsid w:val="00850AEC"/>
    <w:rsid w:val="008514A6"/>
    <w:rsid w:val="00851AD3"/>
    <w:rsid w:val="00851D8E"/>
    <w:rsid w:val="0085238D"/>
    <w:rsid w:val="0085306D"/>
    <w:rsid w:val="0085320E"/>
    <w:rsid w:val="008536A1"/>
    <w:rsid w:val="00853BC1"/>
    <w:rsid w:val="00854094"/>
    <w:rsid w:val="0085449F"/>
    <w:rsid w:val="0085450D"/>
    <w:rsid w:val="00855002"/>
    <w:rsid w:val="00855653"/>
    <w:rsid w:val="0085587C"/>
    <w:rsid w:val="00855BC0"/>
    <w:rsid w:val="00856355"/>
    <w:rsid w:val="0085695E"/>
    <w:rsid w:val="00857695"/>
    <w:rsid w:val="008578C9"/>
    <w:rsid w:val="0085796F"/>
    <w:rsid w:val="00860620"/>
    <w:rsid w:val="00860792"/>
    <w:rsid w:val="008607F4"/>
    <w:rsid w:val="00860E6B"/>
    <w:rsid w:val="00862035"/>
    <w:rsid w:val="008622CF"/>
    <w:rsid w:val="00862662"/>
    <w:rsid w:val="00863197"/>
    <w:rsid w:val="00864DAF"/>
    <w:rsid w:val="008652B2"/>
    <w:rsid w:val="0086579C"/>
    <w:rsid w:val="00865D11"/>
    <w:rsid w:val="0086619C"/>
    <w:rsid w:val="0086737D"/>
    <w:rsid w:val="00870D14"/>
    <w:rsid w:val="00870D28"/>
    <w:rsid w:val="00870ED4"/>
    <w:rsid w:val="00871277"/>
    <w:rsid w:val="00871AB0"/>
    <w:rsid w:val="00871AE9"/>
    <w:rsid w:val="008723A6"/>
    <w:rsid w:val="008728FB"/>
    <w:rsid w:val="00872955"/>
    <w:rsid w:val="00873824"/>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4FF2"/>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3BFF"/>
    <w:rsid w:val="00893FB2"/>
    <w:rsid w:val="00894B89"/>
    <w:rsid w:val="0089584F"/>
    <w:rsid w:val="00895BA2"/>
    <w:rsid w:val="00895FD7"/>
    <w:rsid w:val="0089628B"/>
    <w:rsid w:val="00896985"/>
    <w:rsid w:val="00897F93"/>
    <w:rsid w:val="008A0016"/>
    <w:rsid w:val="008A04B7"/>
    <w:rsid w:val="008A122E"/>
    <w:rsid w:val="008A128B"/>
    <w:rsid w:val="008A1B5A"/>
    <w:rsid w:val="008A1D3A"/>
    <w:rsid w:val="008A213C"/>
    <w:rsid w:val="008A22CF"/>
    <w:rsid w:val="008A255D"/>
    <w:rsid w:val="008A43EB"/>
    <w:rsid w:val="008A569E"/>
    <w:rsid w:val="008A5D7C"/>
    <w:rsid w:val="008A6534"/>
    <w:rsid w:val="008A6AC8"/>
    <w:rsid w:val="008A71FB"/>
    <w:rsid w:val="008A738B"/>
    <w:rsid w:val="008A7AF9"/>
    <w:rsid w:val="008A7C2A"/>
    <w:rsid w:val="008B1EDA"/>
    <w:rsid w:val="008B1F6C"/>
    <w:rsid w:val="008B2C62"/>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4E1"/>
    <w:rsid w:val="008C2638"/>
    <w:rsid w:val="008C2959"/>
    <w:rsid w:val="008C4C5C"/>
    <w:rsid w:val="008C5DE7"/>
    <w:rsid w:val="008C695B"/>
    <w:rsid w:val="008C7780"/>
    <w:rsid w:val="008C7AD7"/>
    <w:rsid w:val="008D12E0"/>
    <w:rsid w:val="008D18D4"/>
    <w:rsid w:val="008D1A55"/>
    <w:rsid w:val="008D1CDE"/>
    <w:rsid w:val="008D2857"/>
    <w:rsid w:val="008D2BB2"/>
    <w:rsid w:val="008D3306"/>
    <w:rsid w:val="008D3554"/>
    <w:rsid w:val="008D40AD"/>
    <w:rsid w:val="008D429C"/>
    <w:rsid w:val="008D4537"/>
    <w:rsid w:val="008D4EDE"/>
    <w:rsid w:val="008D4F99"/>
    <w:rsid w:val="008D71D8"/>
    <w:rsid w:val="008D72B0"/>
    <w:rsid w:val="008D795C"/>
    <w:rsid w:val="008D7B58"/>
    <w:rsid w:val="008E0402"/>
    <w:rsid w:val="008E0BC6"/>
    <w:rsid w:val="008E1BAF"/>
    <w:rsid w:val="008E23AE"/>
    <w:rsid w:val="008E2A0B"/>
    <w:rsid w:val="008E3440"/>
    <w:rsid w:val="008E3934"/>
    <w:rsid w:val="008E3A32"/>
    <w:rsid w:val="008E3CDE"/>
    <w:rsid w:val="008E3EBB"/>
    <w:rsid w:val="008E44B9"/>
    <w:rsid w:val="008E52EC"/>
    <w:rsid w:val="008E56F9"/>
    <w:rsid w:val="008E5995"/>
    <w:rsid w:val="008E5BF2"/>
    <w:rsid w:val="008E61DD"/>
    <w:rsid w:val="008E6230"/>
    <w:rsid w:val="008E62B3"/>
    <w:rsid w:val="008E637B"/>
    <w:rsid w:val="008E6DCB"/>
    <w:rsid w:val="008E7E29"/>
    <w:rsid w:val="008E7E52"/>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853"/>
    <w:rsid w:val="00902A60"/>
    <w:rsid w:val="00903025"/>
    <w:rsid w:val="0090484B"/>
    <w:rsid w:val="009051D4"/>
    <w:rsid w:val="009054A3"/>
    <w:rsid w:val="00907703"/>
    <w:rsid w:val="00907949"/>
    <w:rsid w:val="00910272"/>
    <w:rsid w:val="009105B7"/>
    <w:rsid w:val="00910F54"/>
    <w:rsid w:val="009112C9"/>
    <w:rsid w:val="00911D37"/>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171DE"/>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D4E"/>
    <w:rsid w:val="009316D4"/>
    <w:rsid w:val="00932042"/>
    <w:rsid w:val="00932485"/>
    <w:rsid w:val="009327DD"/>
    <w:rsid w:val="00933B96"/>
    <w:rsid w:val="00933B97"/>
    <w:rsid w:val="00933C96"/>
    <w:rsid w:val="00933D61"/>
    <w:rsid w:val="00933E88"/>
    <w:rsid w:val="00934254"/>
    <w:rsid w:val="0093488A"/>
    <w:rsid w:val="00935677"/>
    <w:rsid w:val="00936515"/>
    <w:rsid w:val="00936BD3"/>
    <w:rsid w:val="00936C0C"/>
    <w:rsid w:val="00937475"/>
    <w:rsid w:val="00940038"/>
    <w:rsid w:val="0094039A"/>
    <w:rsid w:val="00941137"/>
    <w:rsid w:val="0094158F"/>
    <w:rsid w:val="0094195A"/>
    <w:rsid w:val="0094211E"/>
    <w:rsid w:val="009422D2"/>
    <w:rsid w:val="00942AE4"/>
    <w:rsid w:val="00942EF6"/>
    <w:rsid w:val="00943808"/>
    <w:rsid w:val="00943E7A"/>
    <w:rsid w:val="00943FB6"/>
    <w:rsid w:val="00944081"/>
    <w:rsid w:val="0094430B"/>
    <w:rsid w:val="00944CB0"/>
    <w:rsid w:val="00945161"/>
    <w:rsid w:val="00946637"/>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9EB"/>
    <w:rsid w:val="00956E3A"/>
    <w:rsid w:val="00956F1D"/>
    <w:rsid w:val="00957915"/>
    <w:rsid w:val="00957BCE"/>
    <w:rsid w:val="00957F90"/>
    <w:rsid w:val="00960119"/>
    <w:rsid w:val="009616A3"/>
    <w:rsid w:val="009620BE"/>
    <w:rsid w:val="009628D6"/>
    <w:rsid w:val="00962D41"/>
    <w:rsid w:val="00962EC6"/>
    <w:rsid w:val="00962F12"/>
    <w:rsid w:val="00963320"/>
    <w:rsid w:val="0096397C"/>
    <w:rsid w:val="00963D90"/>
    <w:rsid w:val="00964159"/>
    <w:rsid w:val="00964559"/>
    <w:rsid w:val="009649C7"/>
    <w:rsid w:val="009649D2"/>
    <w:rsid w:val="009652C3"/>
    <w:rsid w:val="00965975"/>
    <w:rsid w:val="00965A88"/>
    <w:rsid w:val="00966728"/>
    <w:rsid w:val="00966B91"/>
    <w:rsid w:val="00966E69"/>
    <w:rsid w:val="0096749C"/>
    <w:rsid w:val="009706C6"/>
    <w:rsid w:val="00970826"/>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9FF"/>
    <w:rsid w:val="00977A13"/>
    <w:rsid w:val="00977D1B"/>
    <w:rsid w:val="00977FF3"/>
    <w:rsid w:val="00980415"/>
    <w:rsid w:val="00980A96"/>
    <w:rsid w:val="00980CA6"/>
    <w:rsid w:val="00980F6A"/>
    <w:rsid w:val="0098164B"/>
    <w:rsid w:val="00981A65"/>
    <w:rsid w:val="00984128"/>
    <w:rsid w:val="00984913"/>
    <w:rsid w:val="009850A6"/>
    <w:rsid w:val="00985142"/>
    <w:rsid w:val="009856C7"/>
    <w:rsid w:val="00985A7C"/>
    <w:rsid w:val="00986113"/>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49B"/>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117"/>
    <w:rsid w:val="009B579C"/>
    <w:rsid w:val="009B698D"/>
    <w:rsid w:val="009B6E4B"/>
    <w:rsid w:val="009B7170"/>
    <w:rsid w:val="009B7EE6"/>
    <w:rsid w:val="009B7F44"/>
    <w:rsid w:val="009C07F1"/>
    <w:rsid w:val="009C13B5"/>
    <w:rsid w:val="009C13E8"/>
    <w:rsid w:val="009C1F77"/>
    <w:rsid w:val="009C1FD1"/>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B46"/>
    <w:rsid w:val="009D0C20"/>
    <w:rsid w:val="009D0C49"/>
    <w:rsid w:val="009D1469"/>
    <w:rsid w:val="009D1483"/>
    <w:rsid w:val="009D1B0E"/>
    <w:rsid w:val="009D215D"/>
    <w:rsid w:val="009D21B5"/>
    <w:rsid w:val="009D29DC"/>
    <w:rsid w:val="009D2A75"/>
    <w:rsid w:val="009D2B34"/>
    <w:rsid w:val="009D2E0D"/>
    <w:rsid w:val="009D42FA"/>
    <w:rsid w:val="009D4F4C"/>
    <w:rsid w:val="009D52F8"/>
    <w:rsid w:val="009D5D47"/>
    <w:rsid w:val="009D6299"/>
    <w:rsid w:val="009D6446"/>
    <w:rsid w:val="009D738D"/>
    <w:rsid w:val="009D7A11"/>
    <w:rsid w:val="009D7AD6"/>
    <w:rsid w:val="009D7BEE"/>
    <w:rsid w:val="009D7EBE"/>
    <w:rsid w:val="009E03ED"/>
    <w:rsid w:val="009E1BD3"/>
    <w:rsid w:val="009E1DD5"/>
    <w:rsid w:val="009E2848"/>
    <w:rsid w:val="009E2CFE"/>
    <w:rsid w:val="009E2F24"/>
    <w:rsid w:val="009E3058"/>
    <w:rsid w:val="009E30FC"/>
    <w:rsid w:val="009E3259"/>
    <w:rsid w:val="009E3687"/>
    <w:rsid w:val="009E38DA"/>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FDA"/>
    <w:rsid w:val="009F21B1"/>
    <w:rsid w:val="009F21B2"/>
    <w:rsid w:val="009F2326"/>
    <w:rsid w:val="009F259E"/>
    <w:rsid w:val="009F287D"/>
    <w:rsid w:val="009F2AD4"/>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1E33"/>
    <w:rsid w:val="00A022FD"/>
    <w:rsid w:val="00A0237B"/>
    <w:rsid w:val="00A025D3"/>
    <w:rsid w:val="00A02C80"/>
    <w:rsid w:val="00A02D33"/>
    <w:rsid w:val="00A02EE4"/>
    <w:rsid w:val="00A0354B"/>
    <w:rsid w:val="00A05D43"/>
    <w:rsid w:val="00A06187"/>
    <w:rsid w:val="00A06BBA"/>
    <w:rsid w:val="00A0742D"/>
    <w:rsid w:val="00A104DF"/>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AD"/>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2196"/>
    <w:rsid w:val="00A521A9"/>
    <w:rsid w:val="00A5287D"/>
    <w:rsid w:val="00A5301C"/>
    <w:rsid w:val="00A53D34"/>
    <w:rsid w:val="00A54219"/>
    <w:rsid w:val="00A548C0"/>
    <w:rsid w:val="00A5522E"/>
    <w:rsid w:val="00A5564A"/>
    <w:rsid w:val="00A55980"/>
    <w:rsid w:val="00A56432"/>
    <w:rsid w:val="00A56575"/>
    <w:rsid w:val="00A5670E"/>
    <w:rsid w:val="00A56F27"/>
    <w:rsid w:val="00A574FA"/>
    <w:rsid w:val="00A57988"/>
    <w:rsid w:val="00A579FA"/>
    <w:rsid w:val="00A57B25"/>
    <w:rsid w:val="00A57D5B"/>
    <w:rsid w:val="00A60024"/>
    <w:rsid w:val="00A60296"/>
    <w:rsid w:val="00A6100E"/>
    <w:rsid w:val="00A614FE"/>
    <w:rsid w:val="00A6151C"/>
    <w:rsid w:val="00A615A3"/>
    <w:rsid w:val="00A616EA"/>
    <w:rsid w:val="00A6210A"/>
    <w:rsid w:val="00A62D54"/>
    <w:rsid w:val="00A62F92"/>
    <w:rsid w:val="00A632EE"/>
    <w:rsid w:val="00A63639"/>
    <w:rsid w:val="00A6389B"/>
    <w:rsid w:val="00A63C9D"/>
    <w:rsid w:val="00A64D96"/>
    <w:rsid w:val="00A64E3B"/>
    <w:rsid w:val="00A6503E"/>
    <w:rsid w:val="00A65A9E"/>
    <w:rsid w:val="00A65E51"/>
    <w:rsid w:val="00A65E68"/>
    <w:rsid w:val="00A662FE"/>
    <w:rsid w:val="00A6641A"/>
    <w:rsid w:val="00A66D71"/>
    <w:rsid w:val="00A6707F"/>
    <w:rsid w:val="00A67CF6"/>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BE9"/>
    <w:rsid w:val="00A812AA"/>
    <w:rsid w:val="00A8158C"/>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241"/>
    <w:rsid w:val="00A9539F"/>
    <w:rsid w:val="00A954D2"/>
    <w:rsid w:val="00A956D8"/>
    <w:rsid w:val="00A96443"/>
    <w:rsid w:val="00A964AB"/>
    <w:rsid w:val="00A968C0"/>
    <w:rsid w:val="00A96ADF"/>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5BC"/>
    <w:rsid w:val="00AD2676"/>
    <w:rsid w:val="00AD2F56"/>
    <w:rsid w:val="00AD300F"/>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D"/>
    <w:rsid w:val="00AE36DE"/>
    <w:rsid w:val="00AE3C2C"/>
    <w:rsid w:val="00AE3C92"/>
    <w:rsid w:val="00AE4E5E"/>
    <w:rsid w:val="00AE5021"/>
    <w:rsid w:val="00AE552A"/>
    <w:rsid w:val="00AE59CD"/>
    <w:rsid w:val="00AE6178"/>
    <w:rsid w:val="00AE69DD"/>
    <w:rsid w:val="00AE75A5"/>
    <w:rsid w:val="00AE7CB5"/>
    <w:rsid w:val="00AF02C8"/>
    <w:rsid w:val="00AF101C"/>
    <w:rsid w:val="00AF1314"/>
    <w:rsid w:val="00AF1565"/>
    <w:rsid w:val="00AF170F"/>
    <w:rsid w:val="00AF189B"/>
    <w:rsid w:val="00AF2529"/>
    <w:rsid w:val="00AF2683"/>
    <w:rsid w:val="00AF2734"/>
    <w:rsid w:val="00AF293E"/>
    <w:rsid w:val="00AF353F"/>
    <w:rsid w:val="00AF3649"/>
    <w:rsid w:val="00AF397B"/>
    <w:rsid w:val="00AF44CD"/>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DC"/>
    <w:rsid w:val="00B0560B"/>
    <w:rsid w:val="00B06011"/>
    <w:rsid w:val="00B064A2"/>
    <w:rsid w:val="00B0656A"/>
    <w:rsid w:val="00B06A53"/>
    <w:rsid w:val="00B06D3A"/>
    <w:rsid w:val="00B07478"/>
    <w:rsid w:val="00B07C48"/>
    <w:rsid w:val="00B10332"/>
    <w:rsid w:val="00B103E0"/>
    <w:rsid w:val="00B10F62"/>
    <w:rsid w:val="00B11519"/>
    <w:rsid w:val="00B115B2"/>
    <w:rsid w:val="00B12267"/>
    <w:rsid w:val="00B122F6"/>
    <w:rsid w:val="00B1256C"/>
    <w:rsid w:val="00B12B08"/>
    <w:rsid w:val="00B14134"/>
    <w:rsid w:val="00B1427A"/>
    <w:rsid w:val="00B14CC2"/>
    <w:rsid w:val="00B15F2D"/>
    <w:rsid w:val="00B16058"/>
    <w:rsid w:val="00B1614E"/>
    <w:rsid w:val="00B16AA1"/>
    <w:rsid w:val="00B17194"/>
    <w:rsid w:val="00B179DB"/>
    <w:rsid w:val="00B20510"/>
    <w:rsid w:val="00B2053B"/>
    <w:rsid w:val="00B20A1E"/>
    <w:rsid w:val="00B21124"/>
    <w:rsid w:val="00B211E7"/>
    <w:rsid w:val="00B2139D"/>
    <w:rsid w:val="00B21857"/>
    <w:rsid w:val="00B2191F"/>
    <w:rsid w:val="00B22F1F"/>
    <w:rsid w:val="00B2396F"/>
    <w:rsid w:val="00B24059"/>
    <w:rsid w:val="00B241B2"/>
    <w:rsid w:val="00B2485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BF2"/>
    <w:rsid w:val="00B3538E"/>
    <w:rsid w:val="00B35AB0"/>
    <w:rsid w:val="00B35D74"/>
    <w:rsid w:val="00B35F50"/>
    <w:rsid w:val="00B362C1"/>
    <w:rsid w:val="00B3739B"/>
    <w:rsid w:val="00B37790"/>
    <w:rsid w:val="00B3792D"/>
    <w:rsid w:val="00B379F8"/>
    <w:rsid w:val="00B37B6D"/>
    <w:rsid w:val="00B37F52"/>
    <w:rsid w:val="00B40019"/>
    <w:rsid w:val="00B411B1"/>
    <w:rsid w:val="00B41D9D"/>
    <w:rsid w:val="00B4248D"/>
    <w:rsid w:val="00B42BEA"/>
    <w:rsid w:val="00B44092"/>
    <w:rsid w:val="00B452FA"/>
    <w:rsid w:val="00B46060"/>
    <w:rsid w:val="00B4667B"/>
    <w:rsid w:val="00B4729C"/>
    <w:rsid w:val="00B4761A"/>
    <w:rsid w:val="00B478FE"/>
    <w:rsid w:val="00B47CBE"/>
    <w:rsid w:val="00B5013E"/>
    <w:rsid w:val="00B508BB"/>
    <w:rsid w:val="00B5113E"/>
    <w:rsid w:val="00B517C1"/>
    <w:rsid w:val="00B52E2E"/>
    <w:rsid w:val="00B53002"/>
    <w:rsid w:val="00B533AD"/>
    <w:rsid w:val="00B54726"/>
    <w:rsid w:val="00B54D68"/>
    <w:rsid w:val="00B55472"/>
    <w:rsid w:val="00B55F14"/>
    <w:rsid w:val="00B5772B"/>
    <w:rsid w:val="00B57A76"/>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623D"/>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779B2"/>
    <w:rsid w:val="00B8057E"/>
    <w:rsid w:val="00B80721"/>
    <w:rsid w:val="00B8096E"/>
    <w:rsid w:val="00B80F56"/>
    <w:rsid w:val="00B81764"/>
    <w:rsid w:val="00B81DA0"/>
    <w:rsid w:val="00B81EB2"/>
    <w:rsid w:val="00B825C4"/>
    <w:rsid w:val="00B82A37"/>
    <w:rsid w:val="00B82EC4"/>
    <w:rsid w:val="00B83096"/>
    <w:rsid w:val="00B838FB"/>
    <w:rsid w:val="00B852B7"/>
    <w:rsid w:val="00B857CE"/>
    <w:rsid w:val="00B85A29"/>
    <w:rsid w:val="00B85CD0"/>
    <w:rsid w:val="00B86071"/>
    <w:rsid w:val="00B87908"/>
    <w:rsid w:val="00B87B9B"/>
    <w:rsid w:val="00B90229"/>
    <w:rsid w:val="00B90324"/>
    <w:rsid w:val="00B917ED"/>
    <w:rsid w:val="00B91854"/>
    <w:rsid w:val="00B91901"/>
    <w:rsid w:val="00B91EA4"/>
    <w:rsid w:val="00B920BE"/>
    <w:rsid w:val="00B92103"/>
    <w:rsid w:val="00B9307A"/>
    <w:rsid w:val="00B93700"/>
    <w:rsid w:val="00B93BE6"/>
    <w:rsid w:val="00B950BB"/>
    <w:rsid w:val="00B957F4"/>
    <w:rsid w:val="00B95AC2"/>
    <w:rsid w:val="00B96099"/>
    <w:rsid w:val="00B969A6"/>
    <w:rsid w:val="00B96DC7"/>
    <w:rsid w:val="00B970EC"/>
    <w:rsid w:val="00B974CB"/>
    <w:rsid w:val="00B97853"/>
    <w:rsid w:val="00BA00A8"/>
    <w:rsid w:val="00BA09E0"/>
    <w:rsid w:val="00BA2301"/>
    <w:rsid w:val="00BA2B52"/>
    <w:rsid w:val="00BA3425"/>
    <w:rsid w:val="00BA4DF0"/>
    <w:rsid w:val="00BA5D9A"/>
    <w:rsid w:val="00BA6676"/>
    <w:rsid w:val="00BA679E"/>
    <w:rsid w:val="00BA6B04"/>
    <w:rsid w:val="00BA6C5B"/>
    <w:rsid w:val="00BA6E42"/>
    <w:rsid w:val="00BA73BE"/>
    <w:rsid w:val="00BA7745"/>
    <w:rsid w:val="00BA7CC8"/>
    <w:rsid w:val="00BB00E2"/>
    <w:rsid w:val="00BB1173"/>
    <w:rsid w:val="00BB196D"/>
    <w:rsid w:val="00BB24E0"/>
    <w:rsid w:val="00BB258A"/>
    <w:rsid w:val="00BB2AD9"/>
    <w:rsid w:val="00BB3074"/>
    <w:rsid w:val="00BB3406"/>
    <w:rsid w:val="00BB39F0"/>
    <w:rsid w:val="00BB3BF5"/>
    <w:rsid w:val="00BB3DA0"/>
    <w:rsid w:val="00BB42F6"/>
    <w:rsid w:val="00BB5334"/>
    <w:rsid w:val="00BB5849"/>
    <w:rsid w:val="00BB646F"/>
    <w:rsid w:val="00BB7027"/>
    <w:rsid w:val="00BB7608"/>
    <w:rsid w:val="00BB7D5B"/>
    <w:rsid w:val="00BB7EC6"/>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743"/>
    <w:rsid w:val="00BC40C4"/>
    <w:rsid w:val="00BC433B"/>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BAC"/>
    <w:rsid w:val="00BD620B"/>
    <w:rsid w:val="00BD6995"/>
    <w:rsid w:val="00BD7BEF"/>
    <w:rsid w:val="00BE042C"/>
    <w:rsid w:val="00BE0CFC"/>
    <w:rsid w:val="00BE139A"/>
    <w:rsid w:val="00BE20BC"/>
    <w:rsid w:val="00BE2329"/>
    <w:rsid w:val="00BE268F"/>
    <w:rsid w:val="00BE2798"/>
    <w:rsid w:val="00BE2AC2"/>
    <w:rsid w:val="00BE2C26"/>
    <w:rsid w:val="00BE318F"/>
    <w:rsid w:val="00BE33FE"/>
    <w:rsid w:val="00BE4579"/>
    <w:rsid w:val="00BE4650"/>
    <w:rsid w:val="00BE4EF1"/>
    <w:rsid w:val="00BE5526"/>
    <w:rsid w:val="00BE552D"/>
    <w:rsid w:val="00BE5E27"/>
    <w:rsid w:val="00BE691C"/>
    <w:rsid w:val="00BE6E99"/>
    <w:rsid w:val="00BE6F82"/>
    <w:rsid w:val="00BE75E3"/>
    <w:rsid w:val="00BE79B6"/>
    <w:rsid w:val="00BF00AF"/>
    <w:rsid w:val="00BF0284"/>
    <w:rsid w:val="00BF049C"/>
    <w:rsid w:val="00BF0515"/>
    <w:rsid w:val="00BF0A9F"/>
    <w:rsid w:val="00BF0AF0"/>
    <w:rsid w:val="00BF0B13"/>
    <w:rsid w:val="00BF0D1E"/>
    <w:rsid w:val="00BF1827"/>
    <w:rsid w:val="00BF1CF3"/>
    <w:rsid w:val="00BF2461"/>
    <w:rsid w:val="00BF2991"/>
    <w:rsid w:val="00BF2A1B"/>
    <w:rsid w:val="00BF2A2C"/>
    <w:rsid w:val="00BF2C6B"/>
    <w:rsid w:val="00BF3258"/>
    <w:rsid w:val="00BF3300"/>
    <w:rsid w:val="00BF4820"/>
    <w:rsid w:val="00BF4D36"/>
    <w:rsid w:val="00BF57C0"/>
    <w:rsid w:val="00BF6376"/>
    <w:rsid w:val="00BF684C"/>
    <w:rsid w:val="00BF7BCF"/>
    <w:rsid w:val="00BF7BE6"/>
    <w:rsid w:val="00BF7DBE"/>
    <w:rsid w:val="00C0143B"/>
    <w:rsid w:val="00C0232E"/>
    <w:rsid w:val="00C02556"/>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0A8C"/>
    <w:rsid w:val="00C11309"/>
    <w:rsid w:val="00C1140F"/>
    <w:rsid w:val="00C11889"/>
    <w:rsid w:val="00C11DDE"/>
    <w:rsid w:val="00C12316"/>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2F8"/>
    <w:rsid w:val="00C225AC"/>
    <w:rsid w:val="00C226F7"/>
    <w:rsid w:val="00C228EE"/>
    <w:rsid w:val="00C22A45"/>
    <w:rsid w:val="00C22C1F"/>
    <w:rsid w:val="00C2430A"/>
    <w:rsid w:val="00C24A73"/>
    <w:rsid w:val="00C2657A"/>
    <w:rsid w:val="00C268BA"/>
    <w:rsid w:val="00C2769D"/>
    <w:rsid w:val="00C27966"/>
    <w:rsid w:val="00C27DDA"/>
    <w:rsid w:val="00C3081A"/>
    <w:rsid w:val="00C314CF"/>
    <w:rsid w:val="00C31690"/>
    <w:rsid w:val="00C320F6"/>
    <w:rsid w:val="00C325D6"/>
    <w:rsid w:val="00C3365D"/>
    <w:rsid w:val="00C34004"/>
    <w:rsid w:val="00C340E8"/>
    <w:rsid w:val="00C34356"/>
    <w:rsid w:val="00C35775"/>
    <w:rsid w:val="00C366D0"/>
    <w:rsid w:val="00C37320"/>
    <w:rsid w:val="00C373C5"/>
    <w:rsid w:val="00C37624"/>
    <w:rsid w:val="00C406A1"/>
    <w:rsid w:val="00C406A2"/>
    <w:rsid w:val="00C40A87"/>
    <w:rsid w:val="00C40D52"/>
    <w:rsid w:val="00C41E4E"/>
    <w:rsid w:val="00C41FE2"/>
    <w:rsid w:val="00C420B1"/>
    <w:rsid w:val="00C42449"/>
    <w:rsid w:val="00C42A7D"/>
    <w:rsid w:val="00C4309C"/>
    <w:rsid w:val="00C43139"/>
    <w:rsid w:val="00C44D0B"/>
    <w:rsid w:val="00C44DCD"/>
    <w:rsid w:val="00C46252"/>
    <w:rsid w:val="00C4628B"/>
    <w:rsid w:val="00C465A3"/>
    <w:rsid w:val="00C46D5D"/>
    <w:rsid w:val="00C46D69"/>
    <w:rsid w:val="00C46DAC"/>
    <w:rsid w:val="00C47670"/>
    <w:rsid w:val="00C4769C"/>
    <w:rsid w:val="00C477D3"/>
    <w:rsid w:val="00C50203"/>
    <w:rsid w:val="00C50C2E"/>
    <w:rsid w:val="00C50D62"/>
    <w:rsid w:val="00C51115"/>
    <w:rsid w:val="00C518F3"/>
    <w:rsid w:val="00C51C90"/>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57AF9"/>
    <w:rsid w:val="00C60A4C"/>
    <w:rsid w:val="00C60C22"/>
    <w:rsid w:val="00C61125"/>
    <w:rsid w:val="00C61CBE"/>
    <w:rsid w:val="00C61D48"/>
    <w:rsid w:val="00C62F9C"/>
    <w:rsid w:val="00C62FCE"/>
    <w:rsid w:val="00C63EAA"/>
    <w:rsid w:val="00C64C15"/>
    <w:rsid w:val="00C65123"/>
    <w:rsid w:val="00C65537"/>
    <w:rsid w:val="00C65BA9"/>
    <w:rsid w:val="00C660A9"/>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EC"/>
    <w:rsid w:val="00C76BC2"/>
    <w:rsid w:val="00C76E5F"/>
    <w:rsid w:val="00C76F8D"/>
    <w:rsid w:val="00C771D0"/>
    <w:rsid w:val="00C77678"/>
    <w:rsid w:val="00C806A8"/>
    <w:rsid w:val="00C80908"/>
    <w:rsid w:val="00C80EA5"/>
    <w:rsid w:val="00C81BA2"/>
    <w:rsid w:val="00C82A86"/>
    <w:rsid w:val="00C82F3C"/>
    <w:rsid w:val="00C8305D"/>
    <w:rsid w:val="00C83760"/>
    <w:rsid w:val="00C84559"/>
    <w:rsid w:val="00C8499C"/>
    <w:rsid w:val="00C84A31"/>
    <w:rsid w:val="00C86387"/>
    <w:rsid w:val="00C864E1"/>
    <w:rsid w:val="00C867A2"/>
    <w:rsid w:val="00C868F2"/>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D2A"/>
    <w:rsid w:val="00C954DD"/>
    <w:rsid w:val="00C95AC5"/>
    <w:rsid w:val="00C96890"/>
    <w:rsid w:val="00C96BC2"/>
    <w:rsid w:val="00C977FC"/>
    <w:rsid w:val="00C97EB9"/>
    <w:rsid w:val="00CA11A8"/>
    <w:rsid w:val="00CA12D1"/>
    <w:rsid w:val="00CA1D75"/>
    <w:rsid w:val="00CA1E62"/>
    <w:rsid w:val="00CA25EB"/>
    <w:rsid w:val="00CA2CBD"/>
    <w:rsid w:val="00CA37AC"/>
    <w:rsid w:val="00CA3917"/>
    <w:rsid w:val="00CA3997"/>
    <w:rsid w:val="00CA3B84"/>
    <w:rsid w:val="00CA455A"/>
    <w:rsid w:val="00CA4D07"/>
    <w:rsid w:val="00CA4DD6"/>
    <w:rsid w:val="00CA5029"/>
    <w:rsid w:val="00CA542D"/>
    <w:rsid w:val="00CA569E"/>
    <w:rsid w:val="00CA66DF"/>
    <w:rsid w:val="00CA6BB6"/>
    <w:rsid w:val="00CA6C20"/>
    <w:rsid w:val="00CA7641"/>
    <w:rsid w:val="00CA7C05"/>
    <w:rsid w:val="00CB07D6"/>
    <w:rsid w:val="00CB126F"/>
    <w:rsid w:val="00CB1A19"/>
    <w:rsid w:val="00CB1EF7"/>
    <w:rsid w:val="00CB21DB"/>
    <w:rsid w:val="00CB2324"/>
    <w:rsid w:val="00CB2347"/>
    <w:rsid w:val="00CB257D"/>
    <w:rsid w:val="00CB2776"/>
    <w:rsid w:val="00CB2E65"/>
    <w:rsid w:val="00CB3056"/>
    <w:rsid w:val="00CB3779"/>
    <w:rsid w:val="00CB396E"/>
    <w:rsid w:val="00CB400E"/>
    <w:rsid w:val="00CB496A"/>
    <w:rsid w:val="00CB4BF0"/>
    <w:rsid w:val="00CB4E76"/>
    <w:rsid w:val="00CB4FAD"/>
    <w:rsid w:val="00CB5585"/>
    <w:rsid w:val="00CB5A81"/>
    <w:rsid w:val="00CB5C3C"/>
    <w:rsid w:val="00CB5D96"/>
    <w:rsid w:val="00CB5F91"/>
    <w:rsid w:val="00CB641D"/>
    <w:rsid w:val="00CB6626"/>
    <w:rsid w:val="00CB71B2"/>
    <w:rsid w:val="00CB71FB"/>
    <w:rsid w:val="00CB7239"/>
    <w:rsid w:val="00CB73B5"/>
    <w:rsid w:val="00CC02C3"/>
    <w:rsid w:val="00CC0429"/>
    <w:rsid w:val="00CC0E0B"/>
    <w:rsid w:val="00CC117C"/>
    <w:rsid w:val="00CC13CA"/>
    <w:rsid w:val="00CC16EA"/>
    <w:rsid w:val="00CC1E5A"/>
    <w:rsid w:val="00CC221D"/>
    <w:rsid w:val="00CC24E9"/>
    <w:rsid w:val="00CC3117"/>
    <w:rsid w:val="00CC3997"/>
    <w:rsid w:val="00CC3A2D"/>
    <w:rsid w:val="00CC3BAB"/>
    <w:rsid w:val="00CC3BAE"/>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3ECA"/>
    <w:rsid w:val="00CD46BE"/>
    <w:rsid w:val="00CD5042"/>
    <w:rsid w:val="00CD5678"/>
    <w:rsid w:val="00CD5B52"/>
    <w:rsid w:val="00CD5E5C"/>
    <w:rsid w:val="00CD5EF9"/>
    <w:rsid w:val="00CD6674"/>
    <w:rsid w:val="00CD67AB"/>
    <w:rsid w:val="00CD74AB"/>
    <w:rsid w:val="00CD7EBD"/>
    <w:rsid w:val="00CE03B6"/>
    <w:rsid w:val="00CE0492"/>
    <w:rsid w:val="00CE0714"/>
    <w:rsid w:val="00CE0EFC"/>
    <w:rsid w:val="00CE24F2"/>
    <w:rsid w:val="00CE2BC6"/>
    <w:rsid w:val="00CE2FA0"/>
    <w:rsid w:val="00CE3C7A"/>
    <w:rsid w:val="00CE520E"/>
    <w:rsid w:val="00CE5857"/>
    <w:rsid w:val="00CE627C"/>
    <w:rsid w:val="00CE6349"/>
    <w:rsid w:val="00CE6E1D"/>
    <w:rsid w:val="00CE730B"/>
    <w:rsid w:val="00CE7312"/>
    <w:rsid w:val="00CE793E"/>
    <w:rsid w:val="00CE7D0C"/>
    <w:rsid w:val="00CE7E77"/>
    <w:rsid w:val="00CE7F14"/>
    <w:rsid w:val="00CF0675"/>
    <w:rsid w:val="00CF0766"/>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068"/>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D49"/>
    <w:rsid w:val="00D07EE1"/>
    <w:rsid w:val="00D1032C"/>
    <w:rsid w:val="00D108BF"/>
    <w:rsid w:val="00D10E24"/>
    <w:rsid w:val="00D1136E"/>
    <w:rsid w:val="00D11590"/>
    <w:rsid w:val="00D117AC"/>
    <w:rsid w:val="00D11910"/>
    <w:rsid w:val="00D12ABE"/>
    <w:rsid w:val="00D12AC7"/>
    <w:rsid w:val="00D12D03"/>
    <w:rsid w:val="00D1327D"/>
    <w:rsid w:val="00D137C1"/>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07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3DAC"/>
    <w:rsid w:val="00D34C0F"/>
    <w:rsid w:val="00D34D4B"/>
    <w:rsid w:val="00D35002"/>
    <w:rsid w:val="00D355BF"/>
    <w:rsid w:val="00D36403"/>
    <w:rsid w:val="00D36ADF"/>
    <w:rsid w:val="00D37304"/>
    <w:rsid w:val="00D37774"/>
    <w:rsid w:val="00D37803"/>
    <w:rsid w:val="00D3790C"/>
    <w:rsid w:val="00D37985"/>
    <w:rsid w:val="00D37C36"/>
    <w:rsid w:val="00D405A9"/>
    <w:rsid w:val="00D40B3D"/>
    <w:rsid w:val="00D41399"/>
    <w:rsid w:val="00D413CB"/>
    <w:rsid w:val="00D41CFD"/>
    <w:rsid w:val="00D41EF9"/>
    <w:rsid w:val="00D420DC"/>
    <w:rsid w:val="00D42536"/>
    <w:rsid w:val="00D42E7B"/>
    <w:rsid w:val="00D43913"/>
    <w:rsid w:val="00D43A30"/>
    <w:rsid w:val="00D4407D"/>
    <w:rsid w:val="00D442C8"/>
    <w:rsid w:val="00D44E97"/>
    <w:rsid w:val="00D45257"/>
    <w:rsid w:val="00D45363"/>
    <w:rsid w:val="00D4543D"/>
    <w:rsid w:val="00D45D27"/>
    <w:rsid w:val="00D464FC"/>
    <w:rsid w:val="00D4665F"/>
    <w:rsid w:val="00D46EA2"/>
    <w:rsid w:val="00D473E7"/>
    <w:rsid w:val="00D509D9"/>
    <w:rsid w:val="00D50B3C"/>
    <w:rsid w:val="00D51474"/>
    <w:rsid w:val="00D5150D"/>
    <w:rsid w:val="00D5175F"/>
    <w:rsid w:val="00D51B95"/>
    <w:rsid w:val="00D51CA1"/>
    <w:rsid w:val="00D530FE"/>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0EF8"/>
    <w:rsid w:val="00D612F8"/>
    <w:rsid w:val="00D6164E"/>
    <w:rsid w:val="00D619F0"/>
    <w:rsid w:val="00D620C2"/>
    <w:rsid w:val="00D6281F"/>
    <w:rsid w:val="00D62A68"/>
    <w:rsid w:val="00D63049"/>
    <w:rsid w:val="00D63EC6"/>
    <w:rsid w:val="00D64503"/>
    <w:rsid w:val="00D64D94"/>
    <w:rsid w:val="00D64DF4"/>
    <w:rsid w:val="00D65717"/>
    <w:rsid w:val="00D6685F"/>
    <w:rsid w:val="00D674B8"/>
    <w:rsid w:val="00D678BE"/>
    <w:rsid w:val="00D700D8"/>
    <w:rsid w:val="00D70537"/>
    <w:rsid w:val="00D706A3"/>
    <w:rsid w:val="00D708DE"/>
    <w:rsid w:val="00D70C13"/>
    <w:rsid w:val="00D70C58"/>
    <w:rsid w:val="00D714AB"/>
    <w:rsid w:val="00D71CA3"/>
    <w:rsid w:val="00D72086"/>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9EF"/>
    <w:rsid w:val="00D76AB7"/>
    <w:rsid w:val="00D76C93"/>
    <w:rsid w:val="00D77678"/>
    <w:rsid w:val="00D777F5"/>
    <w:rsid w:val="00D77DEB"/>
    <w:rsid w:val="00D8014C"/>
    <w:rsid w:val="00D80D13"/>
    <w:rsid w:val="00D81370"/>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872CE"/>
    <w:rsid w:val="00D90164"/>
    <w:rsid w:val="00D90206"/>
    <w:rsid w:val="00D902D0"/>
    <w:rsid w:val="00D90F47"/>
    <w:rsid w:val="00D91699"/>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669"/>
    <w:rsid w:val="00DA729D"/>
    <w:rsid w:val="00DA7742"/>
    <w:rsid w:val="00DA7F62"/>
    <w:rsid w:val="00DB090F"/>
    <w:rsid w:val="00DB0E75"/>
    <w:rsid w:val="00DB1346"/>
    <w:rsid w:val="00DB16C4"/>
    <w:rsid w:val="00DB196E"/>
    <w:rsid w:val="00DB1D1F"/>
    <w:rsid w:val="00DB220F"/>
    <w:rsid w:val="00DB27BD"/>
    <w:rsid w:val="00DB27CD"/>
    <w:rsid w:val="00DB316D"/>
    <w:rsid w:val="00DB3543"/>
    <w:rsid w:val="00DB3A53"/>
    <w:rsid w:val="00DB3C16"/>
    <w:rsid w:val="00DB4140"/>
    <w:rsid w:val="00DB419F"/>
    <w:rsid w:val="00DB4681"/>
    <w:rsid w:val="00DB478B"/>
    <w:rsid w:val="00DB4CFA"/>
    <w:rsid w:val="00DB4F0F"/>
    <w:rsid w:val="00DB56D5"/>
    <w:rsid w:val="00DB5956"/>
    <w:rsid w:val="00DB5A86"/>
    <w:rsid w:val="00DB5F4E"/>
    <w:rsid w:val="00DB7000"/>
    <w:rsid w:val="00DB7629"/>
    <w:rsid w:val="00DB7A4F"/>
    <w:rsid w:val="00DC0320"/>
    <w:rsid w:val="00DC0D36"/>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A37"/>
    <w:rsid w:val="00DD1C50"/>
    <w:rsid w:val="00DD2170"/>
    <w:rsid w:val="00DD2758"/>
    <w:rsid w:val="00DD2A5A"/>
    <w:rsid w:val="00DD2C90"/>
    <w:rsid w:val="00DD3A5B"/>
    <w:rsid w:val="00DD3CB6"/>
    <w:rsid w:val="00DD4336"/>
    <w:rsid w:val="00DD439C"/>
    <w:rsid w:val="00DD4C68"/>
    <w:rsid w:val="00DD4DB6"/>
    <w:rsid w:val="00DD6878"/>
    <w:rsid w:val="00DD68C0"/>
    <w:rsid w:val="00DD72BA"/>
    <w:rsid w:val="00DE17AB"/>
    <w:rsid w:val="00DE1B84"/>
    <w:rsid w:val="00DE2AB6"/>
    <w:rsid w:val="00DE2D0C"/>
    <w:rsid w:val="00DE33FA"/>
    <w:rsid w:val="00DE38BB"/>
    <w:rsid w:val="00DE3F86"/>
    <w:rsid w:val="00DE452A"/>
    <w:rsid w:val="00DE4EC9"/>
    <w:rsid w:val="00DE6228"/>
    <w:rsid w:val="00DE7C8A"/>
    <w:rsid w:val="00DE7EA0"/>
    <w:rsid w:val="00DE7F49"/>
    <w:rsid w:val="00DF0241"/>
    <w:rsid w:val="00DF11B9"/>
    <w:rsid w:val="00DF28C0"/>
    <w:rsid w:val="00DF3373"/>
    <w:rsid w:val="00DF34C9"/>
    <w:rsid w:val="00DF387B"/>
    <w:rsid w:val="00DF49FF"/>
    <w:rsid w:val="00DF5565"/>
    <w:rsid w:val="00DF6D03"/>
    <w:rsid w:val="00DF78FD"/>
    <w:rsid w:val="00DF7C11"/>
    <w:rsid w:val="00E00A8F"/>
    <w:rsid w:val="00E00F76"/>
    <w:rsid w:val="00E0192E"/>
    <w:rsid w:val="00E019BD"/>
    <w:rsid w:val="00E01BDD"/>
    <w:rsid w:val="00E01D75"/>
    <w:rsid w:val="00E0205B"/>
    <w:rsid w:val="00E02E10"/>
    <w:rsid w:val="00E0319E"/>
    <w:rsid w:val="00E037EC"/>
    <w:rsid w:val="00E03DF6"/>
    <w:rsid w:val="00E048E2"/>
    <w:rsid w:val="00E04ACE"/>
    <w:rsid w:val="00E05674"/>
    <w:rsid w:val="00E05884"/>
    <w:rsid w:val="00E05E88"/>
    <w:rsid w:val="00E0601F"/>
    <w:rsid w:val="00E0631A"/>
    <w:rsid w:val="00E063E7"/>
    <w:rsid w:val="00E06861"/>
    <w:rsid w:val="00E07004"/>
    <w:rsid w:val="00E074E0"/>
    <w:rsid w:val="00E0767A"/>
    <w:rsid w:val="00E07747"/>
    <w:rsid w:val="00E10597"/>
    <w:rsid w:val="00E10806"/>
    <w:rsid w:val="00E10FCB"/>
    <w:rsid w:val="00E114F5"/>
    <w:rsid w:val="00E12158"/>
    <w:rsid w:val="00E12819"/>
    <w:rsid w:val="00E12C40"/>
    <w:rsid w:val="00E13D9A"/>
    <w:rsid w:val="00E13EAD"/>
    <w:rsid w:val="00E1455B"/>
    <w:rsid w:val="00E15016"/>
    <w:rsid w:val="00E1606A"/>
    <w:rsid w:val="00E17D8B"/>
    <w:rsid w:val="00E17E2A"/>
    <w:rsid w:val="00E2039C"/>
    <w:rsid w:val="00E206E7"/>
    <w:rsid w:val="00E209FA"/>
    <w:rsid w:val="00E22C40"/>
    <w:rsid w:val="00E22E7D"/>
    <w:rsid w:val="00E23570"/>
    <w:rsid w:val="00E2379F"/>
    <w:rsid w:val="00E23879"/>
    <w:rsid w:val="00E241AE"/>
    <w:rsid w:val="00E248EA"/>
    <w:rsid w:val="00E25309"/>
    <w:rsid w:val="00E2638D"/>
    <w:rsid w:val="00E2649C"/>
    <w:rsid w:val="00E2687F"/>
    <w:rsid w:val="00E270DC"/>
    <w:rsid w:val="00E276F9"/>
    <w:rsid w:val="00E27A0C"/>
    <w:rsid w:val="00E27E2F"/>
    <w:rsid w:val="00E3000F"/>
    <w:rsid w:val="00E3057A"/>
    <w:rsid w:val="00E30986"/>
    <w:rsid w:val="00E31006"/>
    <w:rsid w:val="00E31DA8"/>
    <w:rsid w:val="00E327A7"/>
    <w:rsid w:val="00E32850"/>
    <w:rsid w:val="00E32913"/>
    <w:rsid w:val="00E329C8"/>
    <w:rsid w:val="00E331C4"/>
    <w:rsid w:val="00E33292"/>
    <w:rsid w:val="00E3347F"/>
    <w:rsid w:val="00E34277"/>
    <w:rsid w:val="00E34341"/>
    <w:rsid w:val="00E34A3B"/>
    <w:rsid w:val="00E34A3C"/>
    <w:rsid w:val="00E354E4"/>
    <w:rsid w:val="00E355AA"/>
    <w:rsid w:val="00E35939"/>
    <w:rsid w:val="00E35A96"/>
    <w:rsid w:val="00E36002"/>
    <w:rsid w:val="00E37293"/>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350"/>
    <w:rsid w:val="00E5554D"/>
    <w:rsid w:val="00E562FD"/>
    <w:rsid w:val="00E56568"/>
    <w:rsid w:val="00E56FB7"/>
    <w:rsid w:val="00E57083"/>
    <w:rsid w:val="00E576EA"/>
    <w:rsid w:val="00E57D51"/>
    <w:rsid w:val="00E60047"/>
    <w:rsid w:val="00E60119"/>
    <w:rsid w:val="00E6103A"/>
    <w:rsid w:val="00E61DFB"/>
    <w:rsid w:val="00E623CF"/>
    <w:rsid w:val="00E625A9"/>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8050D"/>
    <w:rsid w:val="00E80EE4"/>
    <w:rsid w:val="00E816F6"/>
    <w:rsid w:val="00E81A9C"/>
    <w:rsid w:val="00E81F57"/>
    <w:rsid w:val="00E82527"/>
    <w:rsid w:val="00E8256A"/>
    <w:rsid w:val="00E8283A"/>
    <w:rsid w:val="00E82DED"/>
    <w:rsid w:val="00E8388D"/>
    <w:rsid w:val="00E8494C"/>
    <w:rsid w:val="00E84E68"/>
    <w:rsid w:val="00E857DE"/>
    <w:rsid w:val="00E8583B"/>
    <w:rsid w:val="00E85CB5"/>
    <w:rsid w:val="00E85FE5"/>
    <w:rsid w:val="00E861B4"/>
    <w:rsid w:val="00E86719"/>
    <w:rsid w:val="00E869C1"/>
    <w:rsid w:val="00E86D0C"/>
    <w:rsid w:val="00E87283"/>
    <w:rsid w:val="00E87DBE"/>
    <w:rsid w:val="00E87EDA"/>
    <w:rsid w:val="00E905CA"/>
    <w:rsid w:val="00E9091C"/>
    <w:rsid w:val="00E90EF4"/>
    <w:rsid w:val="00E912E2"/>
    <w:rsid w:val="00E91522"/>
    <w:rsid w:val="00E9156B"/>
    <w:rsid w:val="00E91A17"/>
    <w:rsid w:val="00E91E2D"/>
    <w:rsid w:val="00E92370"/>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190D"/>
    <w:rsid w:val="00EA200B"/>
    <w:rsid w:val="00EA2488"/>
    <w:rsid w:val="00EA2BC3"/>
    <w:rsid w:val="00EA2BCA"/>
    <w:rsid w:val="00EA378E"/>
    <w:rsid w:val="00EA3B2E"/>
    <w:rsid w:val="00EA4C28"/>
    <w:rsid w:val="00EA5692"/>
    <w:rsid w:val="00EA6531"/>
    <w:rsid w:val="00EA7437"/>
    <w:rsid w:val="00EA74DD"/>
    <w:rsid w:val="00EB0705"/>
    <w:rsid w:val="00EB179A"/>
    <w:rsid w:val="00EB24B7"/>
    <w:rsid w:val="00EB294E"/>
    <w:rsid w:val="00EB2B02"/>
    <w:rsid w:val="00EB33DB"/>
    <w:rsid w:val="00EB4879"/>
    <w:rsid w:val="00EB536C"/>
    <w:rsid w:val="00EB54D6"/>
    <w:rsid w:val="00EB57FE"/>
    <w:rsid w:val="00EB5856"/>
    <w:rsid w:val="00EB5BF0"/>
    <w:rsid w:val="00EB6009"/>
    <w:rsid w:val="00EB6C47"/>
    <w:rsid w:val="00EB7527"/>
    <w:rsid w:val="00EB7616"/>
    <w:rsid w:val="00EB7867"/>
    <w:rsid w:val="00EB7879"/>
    <w:rsid w:val="00EB7C9B"/>
    <w:rsid w:val="00EC1686"/>
    <w:rsid w:val="00EC1688"/>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0F3"/>
    <w:rsid w:val="00EC6498"/>
    <w:rsid w:val="00EC66D3"/>
    <w:rsid w:val="00EC6985"/>
    <w:rsid w:val="00EC7522"/>
    <w:rsid w:val="00EC752C"/>
    <w:rsid w:val="00EC7C5E"/>
    <w:rsid w:val="00ED017D"/>
    <w:rsid w:val="00ED27DA"/>
    <w:rsid w:val="00ED2803"/>
    <w:rsid w:val="00ED29EF"/>
    <w:rsid w:val="00ED2A6C"/>
    <w:rsid w:val="00ED2AE6"/>
    <w:rsid w:val="00ED3012"/>
    <w:rsid w:val="00ED36DF"/>
    <w:rsid w:val="00ED4542"/>
    <w:rsid w:val="00ED46EB"/>
    <w:rsid w:val="00ED47CF"/>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364"/>
    <w:rsid w:val="00EE6CB6"/>
    <w:rsid w:val="00EE7F43"/>
    <w:rsid w:val="00EF05AD"/>
    <w:rsid w:val="00EF19D0"/>
    <w:rsid w:val="00EF1F3D"/>
    <w:rsid w:val="00EF1FD3"/>
    <w:rsid w:val="00EF293A"/>
    <w:rsid w:val="00EF2AD4"/>
    <w:rsid w:val="00EF48F3"/>
    <w:rsid w:val="00EF4B98"/>
    <w:rsid w:val="00EF4C72"/>
    <w:rsid w:val="00EF4C74"/>
    <w:rsid w:val="00EF4E6D"/>
    <w:rsid w:val="00EF4EAF"/>
    <w:rsid w:val="00EF5099"/>
    <w:rsid w:val="00EF5281"/>
    <w:rsid w:val="00EF54E9"/>
    <w:rsid w:val="00EF5A0F"/>
    <w:rsid w:val="00EF5F15"/>
    <w:rsid w:val="00EF5F4A"/>
    <w:rsid w:val="00EF66DC"/>
    <w:rsid w:val="00EF6F8E"/>
    <w:rsid w:val="00EF6FA2"/>
    <w:rsid w:val="00EF723D"/>
    <w:rsid w:val="00EF7627"/>
    <w:rsid w:val="00EF7AB7"/>
    <w:rsid w:val="00F0044F"/>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23E2"/>
    <w:rsid w:val="00F1268F"/>
    <w:rsid w:val="00F1349B"/>
    <w:rsid w:val="00F135DA"/>
    <w:rsid w:val="00F1364F"/>
    <w:rsid w:val="00F13E8A"/>
    <w:rsid w:val="00F145E4"/>
    <w:rsid w:val="00F14DEB"/>
    <w:rsid w:val="00F14E62"/>
    <w:rsid w:val="00F15125"/>
    <w:rsid w:val="00F15B8E"/>
    <w:rsid w:val="00F167B1"/>
    <w:rsid w:val="00F171FB"/>
    <w:rsid w:val="00F2003F"/>
    <w:rsid w:val="00F204B1"/>
    <w:rsid w:val="00F2062D"/>
    <w:rsid w:val="00F2068A"/>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37EE3"/>
    <w:rsid w:val="00F40A85"/>
    <w:rsid w:val="00F40F47"/>
    <w:rsid w:val="00F412DC"/>
    <w:rsid w:val="00F419B0"/>
    <w:rsid w:val="00F41E76"/>
    <w:rsid w:val="00F422DD"/>
    <w:rsid w:val="00F424C3"/>
    <w:rsid w:val="00F42B75"/>
    <w:rsid w:val="00F43156"/>
    <w:rsid w:val="00F4323B"/>
    <w:rsid w:val="00F43EAE"/>
    <w:rsid w:val="00F44DF6"/>
    <w:rsid w:val="00F454EA"/>
    <w:rsid w:val="00F455B0"/>
    <w:rsid w:val="00F46EE9"/>
    <w:rsid w:val="00F472DA"/>
    <w:rsid w:val="00F47900"/>
    <w:rsid w:val="00F50A52"/>
    <w:rsid w:val="00F512C3"/>
    <w:rsid w:val="00F529C1"/>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BB"/>
    <w:rsid w:val="00F656C1"/>
    <w:rsid w:val="00F65EC8"/>
    <w:rsid w:val="00F66386"/>
    <w:rsid w:val="00F6640A"/>
    <w:rsid w:val="00F66A52"/>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4FB2"/>
    <w:rsid w:val="00F75136"/>
    <w:rsid w:val="00F757E4"/>
    <w:rsid w:val="00F75AB1"/>
    <w:rsid w:val="00F76600"/>
    <w:rsid w:val="00F76B74"/>
    <w:rsid w:val="00F776CB"/>
    <w:rsid w:val="00F77AF7"/>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186F"/>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F07"/>
    <w:rsid w:val="00FA166B"/>
    <w:rsid w:val="00FA1939"/>
    <w:rsid w:val="00FA1C87"/>
    <w:rsid w:val="00FA2C0E"/>
    <w:rsid w:val="00FA31D5"/>
    <w:rsid w:val="00FA3676"/>
    <w:rsid w:val="00FA3799"/>
    <w:rsid w:val="00FA4411"/>
    <w:rsid w:val="00FA4D85"/>
    <w:rsid w:val="00FA55C7"/>
    <w:rsid w:val="00FA5A73"/>
    <w:rsid w:val="00FA5D50"/>
    <w:rsid w:val="00FA5D7C"/>
    <w:rsid w:val="00FA6789"/>
    <w:rsid w:val="00FA67C3"/>
    <w:rsid w:val="00FA68A5"/>
    <w:rsid w:val="00FA6ADD"/>
    <w:rsid w:val="00FA7527"/>
    <w:rsid w:val="00FA7D41"/>
    <w:rsid w:val="00FB0070"/>
    <w:rsid w:val="00FB0A31"/>
    <w:rsid w:val="00FB0CC1"/>
    <w:rsid w:val="00FB1484"/>
    <w:rsid w:val="00FB21DD"/>
    <w:rsid w:val="00FB23E6"/>
    <w:rsid w:val="00FB3F43"/>
    <w:rsid w:val="00FB4104"/>
    <w:rsid w:val="00FB4165"/>
    <w:rsid w:val="00FB47D9"/>
    <w:rsid w:val="00FB4DCF"/>
    <w:rsid w:val="00FB5104"/>
    <w:rsid w:val="00FB5449"/>
    <w:rsid w:val="00FB6BA2"/>
    <w:rsid w:val="00FB6F90"/>
    <w:rsid w:val="00FB7C72"/>
    <w:rsid w:val="00FC0571"/>
    <w:rsid w:val="00FC1C1C"/>
    <w:rsid w:val="00FC21F2"/>
    <w:rsid w:val="00FC283D"/>
    <w:rsid w:val="00FC2962"/>
    <w:rsid w:val="00FC2DAA"/>
    <w:rsid w:val="00FC2FA5"/>
    <w:rsid w:val="00FC397D"/>
    <w:rsid w:val="00FC4672"/>
    <w:rsid w:val="00FC5173"/>
    <w:rsid w:val="00FC5603"/>
    <w:rsid w:val="00FC5EE9"/>
    <w:rsid w:val="00FC63FF"/>
    <w:rsid w:val="00FC6AF8"/>
    <w:rsid w:val="00FC6CC2"/>
    <w:rsid w:val="00FC6FDF"/>
    <w:rsid w:val="00FC71FC"/>
    <w:rsid w:val="00FC7B9B"/>
    <w:rsid w:val="00FD025A"/>
    <w:rsid w:val="00FD08AA"/>
    <w:rsid w:val="00FD0AAC"/>
    <w:rsid w:val="00FD0FE5"/>
    <w:rsid w:val="00FD1627"/>
    <w:rsid w:val="00FD1732"/>
    <w:rsid w:val="00FD2802"/>
    <w:rsid w:val="00FD4849"/>
    <w:rsid w:val="00FD4F8C"/>
    <w:rsid w:val="00FD538B"/>
    <w:rsid w:val="00FD56D6"/>
    <w:rsid w:val="00FD58C8"/>
    <w:rsid w:val="00FD68FF"/>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2C52"/>
    <w:rsid w:val="00FF3170"/>
    <w:rsid w:val="00FF31C1"/>
    <w:rsid w:val="00FF35CE"/>
    <w:rsid w:val="00FF38EF"/>
    <w:rsid w:val="00FF468E"/>
    <w:rsid w:val="00FF4A23"/>
    <w:rsid w:val="00FF5376"/>
    <w:rsid w:val="00FF60DB"/>
    <w:rsid w:val="00FF66D0"/>
    <w:rsid w:val="00FF6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3DF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0"/>
      </w:numPr>
    </w:pPr>
  </w:style>
  <w:style w:type="numbering" w:customStyle="1" w:styleId="WW8Num5">
    <w:name w:val="WW8Num5"/>
    <w:rsid w:val="00FD56D6"/>
    <w:pPr>
      <w:numPr>
        <w:numId w:val="49"/>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2"/>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4B1B6D"/>
    <w:rPr>
      <w:rFonts w:ascii="Calibri" w:eastAsia="Calibri" w:hAnsi="Calibri" w:cs="Calibri"/>
      <w:sz w:val="21"/>
      <w:szCs w:val="21"/>
      <w:shd w:val="clear" w:color="auto" w:fill="FFFFFF"/>
    </w:rPr>
  </w:style>
  <w:style w:type="paragraph" w:customStyle="1" w:styleId="Bodytext20">
    <w:name w:val="Body text (2)"/>
    <w:basedOn w:val="Normalny"/>
    <w:link w:val="Bodytext2"/>
    <w:rsid w:val="004B1B6D"/>
    <w:pPr>
      <w:widowControl w:val="0"/>
      <w:shd w:val="clear" w:color="auto" w:fill="FFFFFF"/>
      <w:spacing w:line="0" w:lineRule="atLeast"/>
      <w:ind w:hanging="600"/>
    </w:pPr>
    <w:rPr>
      <w:rFonts w:ascii="Calibri" w:eastAsia="Calibri" w:hAnsi="Calibri" w:cs="Calibri"/>
      <w:sz w:val="21"/>
      <w:szCs w:val="21"/>
    </w:rPr>
  </w:style>
  <w:style w:type="paragraph" w:customStyle="1" w:styleId="ustep">
    <w:name w:val="ustep"/>
    <w:basedOn w:val="Normalny"/>
    <w:rsid w:val="009C07F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6"/>
      </w:numPr>
      <w:spacing w:before="120" w:after="120"/>
      <w:jc w:val="both"/>
    </w:pPr>
    <w:rPr>
      <w:rFonts w:eastAsia="Calibri"/>
      <w:sz w:val="24"/>
      <w:szCs w:val="22"/>
      <w:lang w:eastAsia="en-GB"/>
    </w:rPr>
  </w:style>
  <w:style w:type="paragraph" w:customStyle="1" w:styleId="Tiret1">
    <w:name w:val="Tiret 1"/>
    <w:basedOn w:val="Normalny"/>
    <w:rsid w:val="00B27A8F"/>
    <w:pPr>
      <w:numPr>
        <w:numId w:val="3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0"/>
      </w:numPr>
    </w:pPr>
  </w:style>
  <w:style w:type="numbering" w:customStyle="1" w:styleId="WW8Num5">
    <w:name w:val="WW8Num5"/>
    <w:rsid w:val="00FD56D6"/>
    <w:pPr>
      <w:numPr>
        <w:numId w:val="49"/>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62"/>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4B1B6D"/>
    <w:rPr>
      <w:rFonts w:ascii="Calibri" w:eastAsia="Calibri" w:hAnsi="Calibri" w:cs="Calibri"/>
      <w:sz w:val="21"/>
      <w:szCs w:val="21"/>
      <w:shd w:val="clear" w:color="auto" w:fill="FFFFFF"/>
    </w:rPr>
  </w:style>
  <w:style w:type="paragraph" w:customStyle="1" w:styleId="Bodytext20">
    <w:name w:val="Body text (2)"/>
    <w:basedOn w:val="Normalny"/>
    <w:link w:val="Bodytext2"/>
    <w:rsid w:val="004B1B6D"/>
    <w:pPr>
      <w:widowControl w:val="0"/>
      <w:shd w:val="clear" w:color="auto" w:fill="FFFFFF"/>
      <w:spacing w:line="0" w:lineRule="atLeast"/>
      <w:ind w:hanging="600"/>
    </w:pPr>
    <w:rPr>
      <w:rFonts w:ascii="Calibri" w:eastAsia="Calibri" w:hAnsi="Calibri" w:cs="Calibri"/>
      <w:sz w:val="21"/>
      <w:szCs w:val="21"/>
    </w:rPr>
  </w:style>
  <w:style w:type="paragraph" w:customStyle="1" w:styleId="ustep">
    <w:name w:val="ustep"/>
    <w:basedOn w:val="Normalny"/>
    <w:rsid w:val="009C07F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5888318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sChild>
        <w:div w:id="564678950">
          <w:marLeft w:val="360"/>
          <w:marRight w:val="0"/>
          <w:marTop w:val="72"/>
          <w:marBottom w:val="72"/>
          <w:divBdr>
            <w:top w:val="none" w:sz="0" w:space="0" w:color="auto"/>
            <w:left w:val="none" w:sz="0" w:space="0" w:color="auto"/>
            <w:bottom w:val="none" w:sz="0" w:space="0" w:color="auto"/>
            <w:right w:val="none" w:sz="0" w:space="0" w:color="auto"/>
          </w:divBdr>
        </w:div>
        <w:div w:id="1051995551">
          <w:marLeft w:val="360"/>
          <w:marRight w:val="0"/>
          <w:marTop w:val="0"/>
          <w:marBottom w:val="72"/>
          <w:divBdr>
            <w:top w:val="none" w:sz="0" w:space="0" w:color="auto"/>
            <w:left w:val="none" w:sz="0" w:space="0" w:color="auto"/>
            <w:bottom w:val="none" w:sz="0" w:space="0" w:color="auto"/>
            <w:right w:val="none" w:sz="0" w:space="0" w:color="auto"/>
          </w:divBdr>
          <w:divsChild>
            <w:div w:id="1345323477">
              <w:marLeft w:val="0"/>
              <w:marRight w:val="0"/>
              <w:marTop w:val="0"/>
              <w:marBottom w:val="0"/>
              <w:divBdr>
                <w:top w:val="none" w:sz="0" w:space="0" w:color="auto"/>
                <w:left w:val="none" w:sz="0" w:space="0" w:color="auto"/>
                <w:bottom w:val="none" w:sz="0" w:space="0" w:color="auto"/>
                <w:right w:val="none" w:sz="0" w:space="0" w:color="auto"/>
              </w:divBdr>
            </w:div>
          </w:divsChild>
        </w:div>
        <w:div w:id="829441605">
          <w:marLeft w:val="360"/>
          <w:marRight w:val="0"/>
          <w:marTop w:val="0"/>
          <w:marBottom w:val="72"/>
          <w:divBdr>
            <w:top w:val="none" w:sz="0" w:space="0" w:color="auto"/>
            <w:left w:val="none" w:sz="0" w:space="0" w:color="auto"/>
            <w:bottom w:val="none" w:sz="0" w:space="0" w:color="auto"/>
            <w:right w:val="none" w:sz="0" w:space="0" w:color="auto"/>
          </w:divBdr>
          <w:divsChild>
            <w:div w:id="11616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arzyna.doleszczak@um.skoczow.pl"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pn/skoczow/proceedings" TargetMode="External"/><Relationship Id="rId7" Type="http://schemas.openxmlformats.org/officeDocument/2006/relationships/footnotes" Target="footnotes.xml"/><Relationship Id="rId12" Type="http://schemas.openxmlformats.org/officeDocument/2006/relationships/hyperlink" Target="mailto:katarzyna.doleszczak@um.skoczow.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atarzyna.doleszczak@um.skoczow.pl" TargetMode="External"/><Relationship Id="rId20" Type="http://schemas.openxmlformats.org/officeDocument/2006/relationships/hyperlink" Target="mailto:cwk@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koczow/proceeding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skoczow/proceeding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koczow.pl"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latformazakupowa.pl/pn/skoczow/proceedings" TargetMode="External"/><Relationship Id="rId22" Type="http://schemas.openxmlformats.org/officeDocument/2006/relationships/hyperlink" Target="mailto:iod@um.skoczow.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A6DE-CDA7-47D2-ACC3-F26B202E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4770</TotalTime>
  <Pages>40</Pages>
  <Words>10222</Words>
  <Characters>68169</Characters>
  <Application>Microsoft Office Word</Application>
  <DocSecurity>0</DocSecurity>
  <Lines>568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78235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102</cp:revision>
  <cp:lastPrinted>2022-06-28T06:28:00Z</cp:lastPrinted>
  <dcterms:created xsi:type="dcterms:W3CDTF">2021-11-19T10:58:00Z</dcterms:created>
  <dcterms:modified xsi:type="dcterms:W3CDTF">2022-06-30T11:01:00Z</dcterms:modified>
</cp:coreProperties>
</file>