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E7F9" w14:textId="40E7C27D" w:rsidR="00F62C20" w:rsidRPr="007B476C" w:rsidRDefault="00F62C20" w:rsidP="00F62C20">
      <w:pPr>
        <w:jc w:val="right"/>
        <w:rPr>
          <w:rFonts w:cstheme="minorHAnsi"/>
          <w:b/>
        </w:rPr>
      </w:pPr>
      <w:r w:rsidRPr="007B476C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2.7 do SWZ</w:t>
      </w:r>
    </w:p>
    <w:p w14:paraId="58321E36" w14:textId="483DCBBA" w:rsidR="00F62C20" w:rsidRDefault="00F62C20" w:rsidP="00F62C20">
      <w:pPr>
        <w:jc w:val="center"/>
        <w:rPr>
          <w:rFonts w:cstheme="minorHAnsi"/>
          <w:b/>
          <w:bCs/>
        </w:rPr>
      </w:pPr>
      <w:r w:rsidRPr="007B476C">
        <w:rPr>
          <w:rFonts w:cstheme="minorHAnsi"/>
          <w:b/>
          <w:bCs/>
        </w:rPr>
        <w:t>FORMULARZ WYMAGANYCH WARUNKÓW TECHNICZNYCH</w:t>
      </w:r>
    </w:p>
    <w:p w14:paraId="272FC056" w14:textId="694CEEC7" w:rsidR="007B476C" w:rsidRDefault="00F62C20" w:rsidP="00F62C20">
      <w:pPr>
        <w:tabs>
          <w:tab w:val="left" w:pos="540"/>
        </w:tabs>
        <w:spacing w:after="0" w:line="360" w:lineRule="auto"/>
        <w:jc w:val="center"/>
        <w:rPr>
          <w:b/>
          <w:bCs/>
        </w:rPr>
      </w:pPr>
      <w:r>
        <w:rPr>
          <w:rFonts w:cstheme="minorHAnsi"/>
          <w:b/>
          <w:bCs/>
        </w:rPr>
        <w:t xml:space="preserve">dot. Pakiet nr 7 </w:t>
      </w:r>
      <w:r w:rsidRPr="00352D8F">
        <w:rPr>
          <w:rFonts w:cstheme="minorHAnsi"/>
          <w:b/>
          <w:bCs/>
        </w:rPr>
        <w:t xml:space="preserve">– </w:t>
      </w:r>
      <w:r w:rsidRPr="00352D8F">
        <w:rPr>
          <w:b/>
          <w:bCs/>
        </w:rPr>
        <w:t>Aparat różnicowej kalorymetrii skaningowej DSC do pomiaru przemian fazowych</w:t>
      </w:r>
    </w:p>
    <w:p w14:paraId="47713683" w14:textId="77777777" w:rsidR="00352D8F" w:rsidRPr="007B476C" w:rsidRDefault="00352D8F" w:rsidP="00F62C20">
      <w:pPr>
        <w:tabs>
          <w:tab w:val="left" w:pos="540"/>
        </w:tabs>
        <w:spacing w:after="0" w:line="360" w:lineRule="auto"/>
        <w:jc w:val="center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8"/>
        <w:gridCol w:w="3063"/>
        <w:gridCol w:w="7513"/>
        <w:gridCol w:w="3366"/>
      </w:tblGrid>
      <w:tr w:rsidR="007B476C" w:rsidRPr="007B476C" w14:paraId="13F5BAB2" w14:textId="77777777" w:rsidTr="00B25BF3">
        <w:tc>
          <w:tcPr>
            <w:tcW w:w="212" w:type="pct"/>
            <w:vAlign w:val="center"/>
          </w:tcPr>
          <w:p w14:paraId="6DF25C69" w14:textId="77777777" w:rsidR="007B476C" w:rsidRPr="007B476C" w:rsidRDefault="007B476C" w:rsidP="00FD742C">
            <w:pPr>
              <w:jc w:val="center"/>
              <w:rPr>
                <w:rFonts w:cstheme="minorHAnsi"/>
                <w:b/>
              </w:rPr>
            </w:pPr>
            <w:r w:rsidRPr="007B476C">
              <w:rPr>
                <w:rFonts w:cstheme="minorHAnsi"/>
                <w:b/>
              </w:rPr>
              <w:t>Lp.</w:t>
            </w:r>
          </w:p>
        </w:tc>
        <w:tc>
          <w:tcPr>
            <w:tcW w:w="1052" w:type="pct"/>
            <w:vAlign w:val="center"/>
          </w:tcPr>
          <w:p w14:paraId="05D018B1" w14:textId="05A0D4E3" w:rsidR="007B476C" w:rsidRPr="007B476C" w:rsidRDefault="00173C1E" w:rsidP="00FD742C">
            <w:pPr>
              <w:pStyle w:val="Nagwek2"/>
              <w:spacing w:line="240" w:lineRule="auto"/>
              <w:outlineLvl w:val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Element zestawu</w:t>
            </w:r>
          </w:p>
        </w:tc>
        <w:tc>
          <w:tcPr>
            <w:tcW w:w="2580" w:type="pct"/>
            <w:vAlign w:val="center"/>
          </w:tcPr>
          <w:p w14:paraId="1B4FEB2F" w14:textId="749A9A59" w:rsidR="007B476C" w:rsidRPr="007B476C" w:rsidRDefault="00B25BF3" w:rsidP="00FD742C">
            <w:pPr>
              <w:jc w:val="center"/>
              <w:rPr>
                <w:rFonts w:cstheme="minorHAnsi"/>
                <w:b/>
              </w:rPr>
            </w:pPr>
            <w:r w:rsidRPr="007B476C">
              <w:rPr>
                <w:rFonts w:cstheme="minorHAnsi"/>
                <w:b/>
              </w:rPr>
              <w:t>Wymagane minimalne parametry techniczne</w:t>
            </w:r>
            <w:r>
              <w:rPr>
                <w:rFonts w:cstheme="minorHAnsi"/>
                <w:b/>
              </w:rPr>
              <w:t>, funkcjonalne i użytkowe</w:t>
            </w:r>
          </w:p>
        </w:tc>
        <w:tc>
          <w:tcPr>
            <w:tcW w:w="1156" w:type="pct"/>
            <w:vAlign w:val="center"/>
          </w:tcPr>
          <w:p w14:paraId="63FE3C58" w14:textId="77777777" w:rsidR="007B476C" w:rsidRPr="007B476C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szCs w:val="22"/>
              </w:rPr>
            </w:pPr>
          </w:p>
          <w:p w14:paraId="2B5DE6BE" w14:textId="6F3C2C81" w:rsidR="007B476C" w:rsidRPr="007B476C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B476C">
              <w:rPr>
                <w:rStyle w:val="labelastextbox"/>
                <w:rFonts w:asciiTheme="minorHAnsi" w:hAnsiTheme="minorHAnsi" w:cstheme="minorHAnsi"/>
                <w:szCs w:val="22"/>
              </w:rPr>
              <w:t>Parametry oferowane</w:t>
            </w:r>
          </w:p>
          <w:p w14:paraId="4C69DAA5" w14:textId="77777777" w:rsidR="007B476C" w:rsidRPr="007B476C" w:rsidRDefault="007B476C" w:rsidP="00FD742C">
            <w:pPr>
              <w:jc w:val="center"/>
              <w:rPr>
                <w:rFonts w:cstheme="minorHAnsi"/>
                <w:b/>
              </w:rPr>
            </w:pPr>
          </w:p>
        </w:tc>
      </w:tr>
      <w:tr w:rsidR="007B476C" w:rsidRPr="007B476C" w14:paraId="2FF44102" w14:textId="77777777" w:rsidTr="00B25BF3">
        <w:tc>
          <w:tcPr>
            <w:tcW w:w="212" w:type="pct"/>
            <w:vAlign w:val="center"/>
          </w:tcPr>
          <w:p w14:paraId="5507EE78" w14:textId="77777777" w:rsidR="007B476C" w:rsidRPr="00BE2C2B" w:rsidRDefault="007B476C" w:rsidP="00FD742C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BE2C2B">
              <w:rPr>
                <w:rFonts w:cstheme="minorHAnsi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52" w:type="pct"/>
            <w:vAlign w:val="center"/>
          </w:tcPr>
          <w:p w14:paraId="2C544717" w14:textId="77777777" w:rsidR="007B476C" w:rsidRPr="00BE2C2B" w:rsidRDefault="007B476C" w:rsidP="00FD742C">
            <w:pPr>
              <w:pStyle w:val="Nagwek2"/>
              <w:spacing w:line="240" w:lineRule="auto"/>
              <w:outlineLvl w:val="1"/>
              <w:rPr>
                <w:rFonts w:asciiTheme="minorHAnsi" w:hAnsiTheme="minorHAnsi" w:cstheme="minorHAnsi"/>
                <w:bCs w:val="0"/>
                <w:i/>
                <w:iCs/>
                <w:sz w:val="16"/>
                <w:szCs w:val="16"/>
              </w:rPr>
            </w:pPr>
            <w:r w:rsidRPr="00BE2C2B">
              <w:rPr>
                <w:rFonts w:asciiTheme="minorHAnsi" w:hAnsiTheme="minorHAnsi" w:cstheme="minorHAnsi"/>
                <w:bCs w:val="0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580" w:type="pct"/>
            <w:vAlign w:val="center"/>
          </w:tcPr>
          <w:p w14:paraId="3837FA7F" w14:textId="77777777" w:rsidR="007B476C" w:rsidRPr="00BE2C2B" w:rsidRDefault="007B476C" w:rsidP="00FD742C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BE2C2B">
              <w:rPr>
                <w:rFonts w:cstheme="minorHAnsi"/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56" w:type="pct"/>
            <w:vAlign w:val="center"/>
          </w:tcPr>
          <w:p w14:paraId="5691BC5E" w14:textId="77777777" w:rsidR="007B476C" w:rsidRPr="00BE2C2B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E2C2B">
              <w:rPr>
                <w:rStyle w:val="labelastextbox"/>
                <w:rFonts w:asciiTheme="minorHAnsi" w:hAnsiTheme="minorHAnsi" w:cstheme="minorHAnsi"/>
                <w:i/>
                <w:iCs/>
                <w:sz w:val="16"/>
                <w:szCs w:val="16"/>
              </w:rPr>
              <w:t>4</w:t>
            </w:r>
          </w:p>
        </w:tc>
      </w:tr>
      <w:tr w:rsidR="007B476C" w:rsidRPr="007B476C" w14:paraId="5C122631" w14:textId="77777777" w:rsidTr="00432EF1">
        <w:trPr>
          <w:trHeight w:val="53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6D90908" w14:textId="77777777" w:rsidR="00B4165D" w:rsidRDefault="00B4165D" w:rsidP="00B4165D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b w:val="0"/>
                <w:bCs/>
              </w:rPr>
            </w:pPr>
          </w:p>
          <w:p w14:paraId="600BBC42" w14:textId="77777777" w:rsidR="00173C1E" w:rsidRDefault="00173C1E" w:rsidP="00173C1E">
            <w:pPr>
              <w:pStyle w:val="A-nagtabeli"/>
              <w:widowControl w:val="0"/>
              <w:suppressAutoHyphens w:val="0"/>
              <w:adjustRightInd w:val="0"/>
              <w:spacing w:before="120" w:after="120" w:line="240" w:lineRule="atLeast"/>
              <w:textAlignment w:val="baseline"/>
              <w:rPr>
                <w:bCs/>
              </w:rPr>
            </w:pPr>
            <w:r>
              <w:rPr>
                <w:b w:val="0"/>
                <w:bCs/>
              </w:rPr>
              <w:t>Producent …………………………………………………………….</w:t>
            </w:r>
          </w:p>
          <w:p w14:paraId="3D4221A5" w14:textId="77777777" w:rsidR="00173C1E" w:rsidRDefault="00173C1E" w:rsidP="00C90A4E">
            <w:pPr>
              <w:spacing w:before="120" w:line="240" w:lineRule="atLeas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Model …………………………………………..……………………..</w:t>
            </w:r>
          </w:p>
          <w:p w14:paraId="486EC1EB" w14:textId="7CDCE606" w:rsidR="007B476C" w:rsidRPr="007B476C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szCs w:val="22"/>
              </w:rPr>
            </w:pPr>
          </w:p>
        </w:tc>
      </w:tr>
      <w:tr w:rsidR="007B476C" w:rsidRPr="007B476C" w14:paraId="1F7A73B3" w14:textId="77777777" w:rsidTr="00B25BF3">
        <w:tc>
          <w:tcPr>
            <w:tcW w:w="212" w:type="pct"/>
            <w:vAlign w:val="center"/>
          </w:tcPr>
          <w:p w14:paraId="75CD84E1" w14:textId="77777777" w:rsidR="007B476C" w:rsidRPr="007B476C" w:rsidRDefault="007B476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Align w:val="center"/>
          </w:tcPr>
          <w:p w14:paraId="686FAB44" w14:textId="78C98DB5" w:rsidR="007B476C" w:rsidRPr="00E96D29" w:rsidRDefault="000A4D0E" w:rsidP="00FD742C">
            <w:pPr>
              <w:rPr>
                <w:rFonts w:cstheme="minorHAnsi"/>
              </w:rPr>
            </w:pPr>
            <w:r w:rsidRPr="00173C1E">
              <w:rPr>
                <w:rFonts w:cstheme="minorHAnsi"/>
              </w:rPr>
              <w:t>Główny moduł pomiarowy DSC</w:t>
            </w:r>
          </w:p>
        </w:tc>
        <w:tc>
          <w:tcPr>
            <w:tcW w:w="2580" w:type="pct"/>
            <w:vAlign w:val="center"/>
          </w:tcPr>
          <w:p w14:paraId="5CC6BB98" w14:textId="78BF2C90" w:rsidR="00893F59" w:rsidRPr="00204FCC" w:rsidRDefault="00893F59" w:rsidP="007C1736">
            <w:pPr>
              <w:pStyle w:val="Akapitzlist"/>
              <w:numPr>
                <w:ilvl w:val="0"/>
                <w:numId w:val="11"/>
              </w:numPr>
              <w:ind w:left="357" w:hanging="357"/>
              <w:rPr>
                <w:rFonts w:cstheme="minorHAnsi"/>
              </w:rPr>
            </w:pPr>
            <w:r w:rsidRPr="00204FCC">
              <w:rPr>
                <w:rFonts w:cstheme="minorHAnsi"/>
              </w:rPr>
              <w:t>Zakres tempera</w:t>
            </w:r>
            <w:r w:rsidR="00204FCC" w:rsidRPr="00204FCC">
              <w:rPr>
                <w:rFonts w:cstheme="minorHAnsi"/>
              </w:rPr>
              <w:t>tur</w:t>
            </w:r>
            <w:r w:rsidR="000A4D0E" w:rsidRPr="00204FCC">
              <w:rPr>
                <w:rFonts w:cstheme="minorHAnsi"/>
              </w:rPr>
              <w:t xml:space="preserve"> nie mniejszy niż od -40</w:t>
            </w:r>
            <w:r w:rsidRPr="00204FCC">
              <w:rPr>
                <w:rFonts w:cstheme="minorHAnsi"/>
                <w:vertAlign w:val="superscript"/>
              </w:rPr>
              <w:t>o</w:t>
            </w:r>
            <w:r w:rsidRPr="00204FCC">
              <w:rPr>
                <w:rFonts w:cstheme="minorHAnsi"/>
              </w:rPr>
              <w:t>C</w:t>
            </w:r>
            <w:r w:rsidR="000A4D0E" w:rsidRPr="00204FCC">
              <w:rPr>
                <w:rFonts w:cstheme="minorHAnsi"/>
              </w:rPr>
              <w:t xml:space="preserve">  do 600</w:t>
            </w:r>
            <w:r w:rsidRPr="00204FCC">
              <w:rPr>
                <w:rFonts w:cstheme="minorHAnsi"/>
                <w:vertAlign w:val="superscript"/>
              </w:rPr>
              <w:t>o</w:t>
            </w:r>
            <w:r w:rsidRPr="00204FCC">
              <w:rPr>
                <w:rFonts w:cstheme="minorHAnsi"/>
              </w:rPr>
              <w:t>C</w:t>
            </w:r>
          </w:p>
          <w:p w14:paraId="6B5965DD" w14:textId="77777777" w:rsidR="00204FCC" w:rsidRPr="00204FCC" w:rsidRDefault="00204FCC" w:rsidP="007C1736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</w:rPr>
            </w:pPr>
            <w:r w:rsidRPr="00204FCC">
              <w:rPr>
                <w:rFonts w:cstheme="minorHAnsi"/>
              </w:rPr>
              <w:t xml:space="preserve">Tryb pracy DSC: heat flow - przepływowe </w:t>
            </w:r>
          </w:p>
          <w:p w14:paraId="5FA5B423" w14:textId="6C1161ED" w:rsidR="00204FCC" w:rsidRPr="00204FCC" w:rsidRDefault="00204FCC" w:rsidP="007C1736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</w:rPr>
            </w:pPr>
            <w:r w:rsidRPr="00204FCC">
              <w:rPr>
                <w:rFonts w:cstheme="minorHAnsi"/>
              </w:rPr>
              <w:t>Czujnik DSC wykonany ze stopu NiCr-CuNi</w:t>
            </w:r>
          </w:p>
          <w:p w14:paraId="7438BB08" w14:textId="77777777" w:rsidR="007B476C" w:rsidRPr="006C79FF" w:rsidRDefault="00204FCC" w:rsidP="007C1736">
            <w:pPr>
              <w:pStyle w:val="Akapitzlist"/>
              <w:numPr>
                <w:ilvl w:val="0"/>
                <w:numId w:val="11"/>
              </w:numPr>
              <w:ind w:left="357" w:hanging="357"/>
              <w:rPr>
                <w:rFonts w:cstheme="minorHAnsi"/>
              </w:rPr>
            </w:pPr>
            <w:r w:rsidRPr="006C79FF">
              <w:rPr>
                <w:rFonts w:cstheme="minorHAnsi"/>
              </w:rPr>
              <w:t>Szybkość grzania/chłodzenia nie mniejsza niż od 0.001 do 500 K/min</w:t>
            </w:r>
          </w:p>
          <w:p w14:paraId="1F0A2F8A" w14:textId="287CBA3A" w:rsidR="00204FCC" w:rsidRPr="00204FCC" w:rsidRDefault="006C79FF" w:rsidP="007C1736">
            <w:pPr>
              <w:pStyle w:val="Akapitzlist"/>
              <w:numPr>
                <w:ilvl w:val="0"/>
                <w:numId w:val="11"/>
              </w:numPr>
              <w:ind w:left="357" w:hanging="357"/>
              <w:rPr>
                <w:rFonts w:cstheme="minorHAnsi"/>
              </w:rPr>
            </w:pPr>
            <w:r w:rsidRPr="006C79FF">
              <w:rPr>
                <w:rFonts w:cstheme="minorHAnsi"/>
                <w:lang w:val="it-IT"/>
              </w:rPr>
              <w:t xml:space="preserve">Zakres pomiaru strumienia cieplnego:  </w:t>
            </w:r>
            <w:r w:rsidRPr="006C79FF">
              <w:rPr>
                <w:rFonts w:cstheme="minorHAnsi"/>
              </w:rPr>
              <w:t>0 ... ±750 mW</w:t>
            </w:r>
          </w:p>
        </w:tc>
        <w:tc>
          <w:tcPr>
            <w:tcW w:w="1156" w:type="pct"/>
            <w:vAlign w:val="center"/>
          </w:tcPr>
          <w:p w14:paraId="64CE80D2" w14:textId="77777777" w:rsidR="007B476C" w:rsidRPr="007B476C" w:rsidRDefault="007B476C" w:rsidP="00FD742C">
            <w:pPr>
              <w:jc w:val="center"/>
              <w:rPr>
                <w:rFonts w:cstheme="minorHAnsi"/>
                <w:iCs/>
              </w:rPr>
            </w:pPr>
          </w:p>
          <w:p w14:paraId="5BA31630" w14:textId="77777777" w:rsidR="00E96D29" w:rsidRPr="007B476C" w:rsidRDefault="00E96D29" w:rsidP="00E96D29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</w:t>
            </w:r>
            <w:r>
              <w:rPr>
                <w:rFonts w:cstheme="minorHAnsi"/>
                <w:iCs/>
              </w:rPr>
              <w:t>..............................</w:t>
            </w:r>
            <w:r w:rsidRPr="007B476C">
              <w:rPr>
                <w:rFonts w:cstheme="minorHAnsi"/>
                <w:iCs/>
              </w:rPr>
              <w:t>..............</w:t>
            </w:r>
          </w:p>
          <w:p w14:paraId="2B3EB38A" w14:textId="11225B91" w:rsidR="007B476C" w:rsidRPr="007B476C" w:rsidRDefault="00E96D29" w:rsidP="00E96D29">
            <w:pPr>
              <w:jc w:val="center"/>
              <w:rPr>
                <w:rFonts w:cstheme="minorHAnsi"/>
              </w:rPr>
            </w:pPr>
            <w:r w:rsidRPr="00352D8F">
              <w:rPr>
                <w:rFonts w:cstheme="minorHAnsi"/>
                <w:iCs/>
                <w:sz w:val="20"/>
                <w:szCs w:val="20"/>
              </w:rPr>
              <w:t>Należy podać</w:t>
            </w:r>
            <w:r w:rsidRPr="00173C1E">
              <w:rPr>
                <w:rFonts w:cstheme="minorHAnsi"/>
                <w:b/>
                <w:bCs/>
                <w:iCs/>
                <w:sz w:val="20"/>
                <w:szCs w:val="20"/>
              </w:rPr>
              <w:t>**</w:t>
            </w:r>
          </w:p>
        </w:tc>
      </w:tr>
      <w:tr w:rsidR="007B476C" w:rsidRPr="007B476C" w14:paraId="6452DEE5" w14:textId="77777777" w:rsidTr="00B25BF3">
        <w:tc>
          <w:tcPr>
            <w:tcW w:w="212" w:type="pct"/>
            <w:vAlign w:val="center"/>
          </w:tcPr>
          <w:p w14:paraId="37B56734" w14:textId="77777777" w:rsidR="007B476C" w:rsidRPr="007B476C" w:rsidRDefault="007B476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Align w:val="center"/>
          </w:tcPr>
          <w:p w14:paraId="4545132D" w14:textId="0126346B" w:rsidR="007B476C" w:rsidRPr="00173C1E" w:rsidRDefault="00204FCC" w:rsidP="00FD742C">
            <w:pPr>
              <w:rPr>
                <w:rFonts w:cstheme="minorHAnsi"/>
              </w:rPr>
            </w:pPr>
            <w:r w:rsidRPr="00173C1E">
              <w:rPr>
                <w:rFonts w:cstheme="minorHAnsi"/>
              </w:rPr>
              <w:t xml:space="preserve">Chłodzenie </w:t>
            </w:r>
          </w:p>
        </w:tc>
        <w:tc>
          <w:tcPr>
            <w:tcW w:w="2580" w:type="pct"/>
            <w:vAlign w:val="center"/>
          </w:tcPr>
          <w:p w14:paraId="05FD84A9" w14:textId="4A44A500" w:rsidR="007B476C" w:rsidRPr="00204FCC" w:rsidRDefault="00204FCC" w:rsidP="007C1736">
            <w:pPr>
              <w:spacing w:line="276" w:lineRule="auto"/>
              <w:rPr>
                <w:rFonts w:cstheme="minorHAnsi"/>
              </w:rPr>
            </w:pPr>
            <w:r w:rsidRPr="00204FCC">
              <w:rPr>
                <w:rFonts w:cstheme="minorHAnsi"/>
                <w:lang w:val="it-IT"/>
              </w:rPr>
              <w:t>System chłodzenia mechanicznego w zakresie</w:t>
            </w:r>
            <w:r w:rsidR="00173C1E">
              <w:rPr>
                <w:rFonts w:cstheme="minorHAnsi"/>
                <w:lang w:val="it-IT"/>
              </w:rPr>
              <w:t xml:space="preserve"> minimum</w:t>
            </w:r>
            <w:r w:rsidRPr="00204FCC">
              <w:rPr>
                <w:rFonts w:cstheme="minorHAnsi"/>
                <w:lang w:val="it-IT"/>
              </w:rPr>
              <w:t xml:space="preserve"> od </w:t>
            </w:r>
            <w:r w:rsidRPr="00204FCC">
              <w:rPr>
                <w:rFonts w:cstheme="minorHAnsi"/>
              </w:rPr>
              <w:t>-40°C do +600°C</w:t>
            </w:r>
          </w:p>
        </w:tc>
        <w:tc>
          <w:tcPr>
            <w:tcW w:w="1156" w:type="pct"/>
            <w:vAlign w:val="center"/>
          </w:tcPr>
          <w:p w14:paraId="69D6FCAB" w14:textId="77777777" w:rsidR="007B476C" w:rsidRPr="007B476C" w:rsidRDefault="007B476C" w:rsidP="00FD742C">
            <w:pPr>
              <w:jc w:val="center"/>
              <w:rPr>
                <w:rFonts w:cstheme="minorHAnsi"/>
                <w:iCs/>
              </w:rPr>
            </w:pPr>
          </w:p>
          <w:p w14:paraId="77A80B94" w14:textId="55F54017" w:rsidR="007B476C" w:rsidRPr="007B476C" w:rsidRDefault="007B476C" w:rsidP="00FD742C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</w:t>
            </w:r>
            <w:r w:rsidR="005E418E">
              <w:rPr>
                <w:rFonts w:cstheme="minorHAnsi"/>
                <w:iCs/>
              </w:rPr>
              <w:t>........</w:t>
            </w:r>
            <w:r w:rsidR="00352D8F">
              <w:rPr>
                <w:rFonts w:cstheme="minorHAnsi"/>
                <w:iCs/>
              </w:rPr>
              <w:t>.................</w:t>
            </w:r>
            <w:r w:rsidR="005E418E">
              <w:rPr>
                <w:rFonts w:cstheme="minorHAnsi"/>
                <w:iCs/>
              </w:rPr>
              <w:t>.....</w:t>
            </w:r>
            <w:r w:rsidRPr="007B476C">
              <w:rPr>
                <w:rFonts w:cstheme="minorHAnsi"/>
                <w:iCs/>
              </w:rPr>
              <w:t>..............</w:t>
            </w:r>
          </w:p>
          <w:p w14:paraId="04D11658" w14:textId="467ADDDF" w:rsidR="007B476C" w:rsidRPr="00352D8F" w:rsidRDefault="005E418E" w:rsidP="00FD742C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52D8F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E96D29" w:rsidRPr="00173C1E">
              <w:rPr>
                <w:rFonts w:cstheme="minorHAnsi"/>
                <w:b/>
                <w:bCs/>
                <w:iCs/>
                <w:sz w:val="20"/>
                <w:szCs w:val="20"/>
              </w:rPr>
              <w:t>**</w:t>
            </w:r>
          </w:p>
        </w:tc>
      </w:tr>
      <w:tr w:rsidR="007C1736" w:rsidRPr="007B476C" w14:paraId="39EB77A1" w14:textId="77777777" w:rsidTr="00B25BF3">
        <w:trPr>
          <w:trHeight w:val="540"/>
        </w:trPr>
        <w:tc>
          <w:tcPr>
            <w:tcW w:w="212" w:type="pct"/>
            <w:vMerge w:val="restart"/>
            <w:vAlign w:val="center"/>
          </w:tcPr>
          <w:p w14:paraId="5B18306E" w14:textId="77777777" w:rsidR="007C1736" w:rsidRPr="007B476C" w:rsidRDefault="007C1736" w:rsidP="007C173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Merge w:val="restart"/>
            <w:vAlign w:val="center"/>
          </w:tcPr>
          <w:p w14:paraId="4A06D7DB" w14:textId="14AE5460" w:rsidR="007C1736" w:rsidRPr="00173C1E" w:rsidRDefault="007C1736" w:rsidP="007C1736">
            <w:pPr>
              <w:rPr>
                <w:rFonts w:cstheme="minorHAnsi"/>
              </w:rPr>
            </w:pPr>
            <w:r w:rsidRPr="00173C1E">
              <w:rPr>
                <w:rFonts w:cstheme="minorHAnsi"/>
              </w:rPr>
              <w:t>Zasilanie gazami</w:t>
            </w:r>
          </w:p>
        </w:tc>
        <w:tc>
          <w:tcPr>
            <w:tcW w:w="2580" w:type="pct"/>
            <w:vAlign w:val="center"/>
          </w:tcPr>
          <w:p w14:paraId="5EFC05FD" w14:textId="4A07046A" w:rsidR="007C1736" w:rsidRPr="005E418E" w:rsidRDefault="007C1736" w:rsidP="007C173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W</w:t>
            </w:r>
            <w:r w:rsidRPr="00204FCC">
              <w:rPr>
                <w:rFonts w:cstheme="minorHAnsi"/>
                <w:lang w:val="it-IT"/>
              </w:rPr>
              <w:t xml:space="preserve">budowane na stałe trzy masowe kontrolery przepływu gazów pozwalające na jednoczesne zasilanie urządzenia trzema gazami: dwoma reakcyjnymi i jednym ochronnym </w:t>
            </w:r>
          </w:p>
        </w:tc>
        <w:tc>
          <w:tcPr>
            <w:tcW w:w="1156" w:type="pct"/>
            <w:vAlign w:val="center"/>
          </w:tcPr>
          <w:p w14:paraId="68CA74B0" w14:textId="00625A18" w:rsidR="007C1736" w:rsidRPr="007B476C" w:rsidRDefault="007C1736" w:rsidP="007C1736">
            <w:pPr>
              <w:jc w:val="center"/>
              <w:rPr>
                <w:rFonts w:cstheme="minorHAnsi"/>
                <w:iCs/>
              </w:rPr>
            </w:pPr>
            <w:r w:rsidRPr="00094559">
              <w:rPr>
                <w:rFonts w:cstheme="minorHAnsi"/>
                <w:iCs/>
              </w:rPr>
              <w:t>TAK / NIE*</w:t>
            </w:r>
          </w:p>
        </w:tc>
      </w:tr>
      <w:tr w:rsidR="007C1736" w:rsidRPr="007B476C" w14:paraId="1B7B86D3" w14:textId="77777777" w:rsidTr="00B25BF3">
        <w:trPr>
          <w:trHeight w:val="540"/>
        </w:trPr>
        <w:tc>
          <w:tcPr>
            <w:tcW w:w="212" w:type="pct"/>
            <w:vMerge/>
            <w:vAlign w:val="center"/>
          </w:tcPr>
          <w:p w14:paraId="618CA8EE" w14:textId="77777777" w:rsidR="007C1736" w:rsidRPr="007B476C" w:rsidRDefault="007C1736" w:rsidP="007C173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Merge/>
            <w:vAlign w:val="center"/>
          </w:tcPr>
          <w:p w14:paraId="6C39ABFE" w14:textId="77777777" w:rsidR="007C1736" w:rsidRPr="00173C1E" w:rsidRDefault="007C1736" w:rsidP="007C1736">
            <w:pPr>
              <w:rPr>
                <w:rFonts w:cstheme="minorHAnsi"/>
              </w:rPr>
            </w:pPr>
          </w:p>
        </w:tc>
        <w:tc>
          <w:tcPr>
            <w:tcW w:w="2580" w:type="pct"/>
            <w:vAlign w:val="center"/>
          </w:tcPr>
          <w:p w14:paraId="7B8820F0" w14:textId="056FDADF" w:rsidR="007C1736" w:rsidRPr="005E418E" w:rsidRDefault="007C1736" w:rsidP="007C173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trike/>
                <w:lang w:val="it-IT"/>
              </w:rPr>
            </w:pPr>
            <w:r w:rsidRPr="00204FCC">
              <w:rPr>
                <w:rFonts w:cstheme="minorHAnsi"/>
                <w:lang w:val="it-IT"/>
              </w:rPr>
              <w:t>Możliwość zmiany programowlanej atmosfery gazowej w trakcie trwania pomiaru</w:t>
            </w:r>
          </w:p>
        </w:tc>
        <w:tc>
          <w:tcPr>
            <w:tcW w:w="1156" w:type="pct"/>
            <w:vAlign w:val="center"/>
          </w:tcPr>
          <w:p w14:paraId="30648628" w14:textId="5826FF04" w:rsidR="007C1736" w:rsidRPr="007B476C" w:rsidRDefault="007C1736" w:rsidP="007C1736">
            <w:pPr>
              <w:jc w:val="center"/>
              <w:rPr>
                <w:rFonts w:cstheme="minorHAnsi"/>
                <w:iCs/>
              </w:rPr>
            </w:pPr>
            <w:r w:rsidRPr="00094559">
              <w:rPr>
                <w:rFonts w:cstheme="minorHAnsi"/>
                <w:iCs/>
              </w:rPr>
              <w:t>TAK / NIE*</w:t>
            </w:r>
          </w:p>
        </w:tc>
      </w:tr>
      <w:tr w:rsidR="007C1736" w:rsidRPr="007B476C" w14:paraId="039E5BF5" w14:textId="77777777" w:rsidTr="00B25BF3">
        <w:trPr>
          <w:trHeight w:val="937"/>
        </w:trPr>
        <w:tc>
          <w:tcPr>
            <w:tcW w:w="212" w:type="pct"/>
            <w:vMerge/>
            <w:vAlign w:val="center"/>
          </w:tcPr>
          <w:p w14:paraId="4DD33EA4" w14:textId="77777777" w:rsidR="007C1736" w:rsidRPr="007B476C" w:rsidRDefault="007C1736" w:rsidP="007C173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Merge/>
            <w:vAlign w:val="center"/>
          </w:tcPr>
          <w:p w14:paraId="3C16EA47" w14:textId="77777777" w:rsidR="007C1736" w:rsidRPr="00173C1E" w:rsidRDefault="007C1736" w:rsidP="007C1736">
            <w:pPr>
              <w:rPr>
                <w:rFonts w:cstheme="minorHAnsi"/>
              </w:rPr>
            </w:pPr>
          </w:p>
        </w:tc>
        <w:tc>
          <w:tcPr>
            <w:tcW w:w="2580" w:type="pct"/>
            <w:vAlign w:val="center"/>
          </w:tcPr>
          <w:p w14:paraId="56267152" w14:textId="555FEB68" w:rsidR="007C1736" w:rsidRPr="005E418E" w:rsidRDefault="007C1736" w:rsidP="007C173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trike/>
                <w:lang w:val="it-IT"/>
              </w:rPr>
            </w:pPr>
            <w:r w:rsidRPr="00204FCC">
              <w:rPr>
                <w:rFonts w:cstheme="minorHAnsi"/>
                <w:lang w:val="it-IT"/>
              </w:rPr>
              <w:t xml:space="preserve">Dokładność kontroli i sterowania przepływami gazów z poziomu </w:t>
            </w:r>
            <w:r w:rsidRPr="00827DA2">
              <w:rPr>
                <w:rFonts w:cstheme="minorHAnsi"/>
                <w:lang w:val="it-IT"/>
              </w:rPr>
              <w:t>oprogramowania</w:t>
            </w:r>
            <w:r w:rsidRPr="00827DA2">
              <w:rPr>
                <w:rFonts w:cstheme="minorHAnsi"/>
                <w:strike/>
                <w:lang w:val="it-IT"/>
              </w:rPr>
              <w:t xml:space="preserve"> </w:t>
            </w:r>
            <w:r w:rsidRPr="00827DA2">
              <w:rPr>
                <w:rFonts w:cstheme="minorHAnsi"/>
                <w:lang w:val="it-IT"/>
              </w:rPr>
              <w:t>w zakresie ± 1ml/min</w:t>
            </w:r>
            <w:r>
              <w:rPr>
                <w:rFonts w:cstheme="minorHAnsi"/>
                <w:lang w:val="it-IT"/>
              </w:rPr>
              <w:t>.</w:t>
            </w:r>
          </w:p>
        </w:tc>
        <w:tc>
          <w:tcPr>
            <w:tcW w:w="1156" w:type="pct"/>
            <w:vAlign w:val="center"/>
          </w:tcPr>
          <w:p w14:paraId="1BD6343A" w14:textId="3471A751" w:rsidR="007C1736" w:rsidRPr="007B476C" w:rsidRDefault="007C1736" w:rsidP="007C1736">
            <w:pPr>
              <w:jc w:val="center"/>
              <w:rPr>
                <w:rFonts w:cstheme="minorHAnsi"/>
                <w:iCs/>
              </w:rPr>
            </w:pPr>
            <w:r w:rsidRPr="00094559">
              <w:rPr>
                <w:rFonts w:cstheme="minorHAnsi"/>
                <w:iCs/>
              </w:rPr>
              <w:t>TAK / NIE*</w:t>
            </w:r>
          </w:p>
        </w:tc>
      </w:tr>
      <w:tr w:rsidR="007C1736" w:rsidRPr="007B476C" w14:paraId="34BCD6DD" w14:textId="77777777" w:rsidTr="00B25BF3">
        <w:tc>
          <w:tcPr>
            <w:tcW w:w="212" w:type="pct"/>
            <w:vAlign w:val="center"/>
          </w:tcPr>
          <w:p w14:paraId="1959205A" w14:textId="77777777" w:rsidR="007C1736" w:rsidRPr="007B476C" w:rsidRDefault="007C1736" w:rsidP="007C173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Align w:val="center"/>
          </w:tcPr>
          <w:p w14:paraId="0B3ACD67" w14:textId="77CDDB44" w:rsidR="007C1736" w:rsidRPr="00E96D29" w:rsidRDefault="007C1736" w:rsidP="007C1736">
            <w:pPr>
              <w:rPr>
                <w:rFonts w:cstheme="minorHAnsi"/>
              </w:rPr>
            </w:pPr>
            <w:r w:rsidRPr="00173C1E">
              <w:rPr>
                <w:rFonts w:cstheme="minorHAnsi"/>
              </w:rPr>
              <w:t>Dokładności</w:t>
            </w:r>
          </w:p>
        </w:tc>
        <w:tc>
          <w:tcPr>
            <w:tcW w:w="2580" w:type="pct"/>
            <w:vAlign w:val="center"/>
          </w:tcPr>
          <w:p w14:paraId="74CA0D6F" w14:textId="3A7DB729" w:rsidR="007C1736" w:rsidRPr="00356B48" w:rsidRDefault="007C1736" w:rsidP="007C17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it-IT"/>
              </w:rPr>
            </w:pPr>
            <w:r w:rsidRPr="00356B48">
              <w:rPr>
                <w:rFonts w:cstheme="minorHAnsi"/>
                <w:lang w:val="it-IT"/>
              </w:rPr>
              <w:t xml:space="preserve">Stała czasowa czujnika </w:t>
            </w:r>
            <w:r w:rsidRPr="00356B48">
              <w:rPr>
                <w:rFonts w:cstheme="minorHAnsi"/>
              </w:rPr>
              <w:t xml:space="preserve">0,9 s ± 0,1 s </w:t>
            </w:r>
          </w:p>
          <w:p w14:paraId="0672571C" w14:textId="77777777" w:rsidR="007C1736" w:rsidRPr="00356B48" w:rsidRDefault="007C1736" w:rsidP="007C17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it-IT"/>
              </w:rPr>
            </w:pPr>
            <w:r w:rsidRPr="00356B48">
              <w:rPr>
                <w:rFonts w:cstheme="minorHAnsi"/>
                <w:lang w:val="it-IT"/>
              </w:rPr>
              <w:t>Rozdzielczośc cyfrowa: 0,25</w:t>
            </w:r>
            <w:bookmarkStart w:id="0" w:name="OLE_LINK1"/>
            <w:bookmarkStart w:id="1" w:name="OLE_LINK2"/>
            <w:r w:rsidRPr="00356B48">
              <w:rPr>
                <w:rFonts w:cstheme="minorHAnsi"/>
                <w:lang w:val="it-IT"/>
              </w:rPr>
              <w:t>µW</w:t>
            </w:r>
            <w:bookmarkEnd w:id="0"/>
            <w:bookmarkEnd w:id="1"/>
          </w:p>
          <w:p w14:paraId="6B848358" w14:textId="77777777" w:rsidR="007C1736" w:rsidRPr="00356B48" w:rsidRDefault="007C1736" w:rsidP="007C17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it-IT"/>
              </w:rPr>
            </w:pPr>
            <w:r w:rsidRPr="00356B48">
              <w:rPr>
                <w:rFonts w:cstheme="minorHAnsi"/>
                <w:lang w:val="it-IT"/>
              </w:rPr>
              <w:t>Szum RMS: 1 µW</w:t>
            </w:r>
          </w:p>
          <w:p w14:paraId="55AFAD52" w14:textId="77777777" w:rsidR="007C1736" w:rsidRPr="00356B48" w:rsidRDefault="007C1736" w:rsidP="007C17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it-IT"/>
              </w:rPr>
            </w:pPr>
            <w:r w:rsidRPr="00356B48">
              <w:rPr>
                <w:rFonts w:cstheme="minorHAnsi"/>
                <w:lang w:val="it-IT"/>
              </w:rPr>
              <w:t>Limit detekcji: 10 µW</w:t>
            </w:r>
          </w:p>
          <w:p w14:paraId="4F99016C" w14:textId="77777777" w:rsidR="007C1736" w:rsidRPr="00356B48" w:rsidRDefault="007C1736" w:rsidP="007C17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it-IT"/>
              </w:rPr>
            </w:pPr>
            <w:r w:rsidRPr="00356B48">
              <w:rPr>
                <w:rFonts w:cstheme="minorHAnsi"/>
                <w:lang w:val="it-IT"/>
              </w:rPr>
              <w:t xml:space="preserve">Stosunek wysokości do szerokości połówkowej piku topnienia materiału wzorcowego - indu – nie mniejszy niż 100 mW/°C </w:t>
            </w:r>
          </w:p>
          <w:p w14:paraId="7826C020" w14:textId="77777777" w:rsidR="007C1736" w:rsidRPr="00356B48" w:rsidRDefault="007C1736" w:rsidP="007C17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 w:rsidRPr="00356B48">
              <w:rPr>
                <w:rFonts w:cstheme="minorHAnsi"/>
                <w:lang w:val="it-IT"/>
              </w:rPr>
              <w:t xml:space="preserve">Dokładność wyznaczenia temperatury: </w:t>
            </w:r>
            <w:r w:rsidRPr="00356B48">
              <w:rPr>
                <w:rFonts w:cstheme="minorHAnsi"/>
              </w:rPr>
              <w:t>+/-0.1 K.</w:t>
            </w:r>
          </w:p>
          <w:p w14:paraId="2B3214F5" w14:textId="5E239CD2" w:rsidR="007C1736" w:rsidRPr="00356B48" w:rsidRDefault="007C1736" w:rsidP="007C17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</w:rPr>
              <w:t xml:space="preserve">Precyzja wyznaczenia entalpii: </w:t>
            </w:r>
            <w:r>
              <w:t xml:space="preserve">± 0.1 % dla indu </w:t>
            </w:r>
          </w:p>
        </w:tc>
        <w:tc>
          <w:tcPr>
            <w:tcW w:w="1156" w:type="pct"/>
            <w:vAlign w:val="center"/>
          </w:tcPr>
          <w:p w14:paraId="051252AE" w14:textId="77777777" w:rsidR="00E96D29" w:rsidRPr="007B476C" w:rsidRDefault="00E96D29" w:rsidP="00E96D29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</w:t>
            </w:r>
            <w:r>
              <w:rPr>
                <w:rFonts w:cstheme="minorHAnsi"/>
                <w:iCs/>
              </w:rPr>
              <w:t>..............................</w:t>
            </w:r>
            <w:r w:rsidRPr="007B476C">
              <w:rPr>
                <w:rFonts w:cstheme="minorHAnsi"/>
                <w:iCs/>
              </w:rPr>
              <w:t>..............</w:t>
            </w:r>
          </w:p>
          <w:p w14:paraId="7A9156D3" w14:textId="729E8AED" w:rsidR="007C1736" w:rsidRPr="007B476C" w:rsidRDefault="00E96D29" w:rsidP="00E96D29">
            <w:pPr>
              <w:jc w:val="center"/>
              <w:rPr>
                <w:rFonts w:cstheme="minorHAnsi"/>
                <w:iCs/>
              </w:rPr>
            </w:pPr>
            <w:r w:rsidRPr="00352D8F">
              <w:rPr>
                <w:rFonts w:cstheme="minorHAnsi"/>
                <w:iCs/>
                <w:sz w:val="20"/>
                <w:szCs w:val="20"/>
              </w:rPr>
              <w:t>Należy podać</w:t>
            </w:r>
            <w:r w:rsidRPr="00173C1E">
              <w:rPr>
                <w:rFonts w:cstheme="minorHAnsi"/>
                <w:b/>
                <w:bCs/>
                <w:iCs/>
              </w:rPr>
              <w:t>**</w:t>
            </w:r>
          </w:p>
        </w:tc>
      </w:tr>
      <w:tr w:rsidR="00352D8F" w:rsidRPr="007B476C" w14:paraId="3F1124A6" w14:textId="77777777" w:rsidTr="00352D8F">
        <w:trPr>
          <w:trHeight w:val="849"/>
        </w:trPr>
        <w:tc>
          <w:tcPr>
            <w:tcW w:w="212" w:type="pct"/>
            <w:vMerge w:val="restart"/>
            <w:vAlign w:val="center"/>
          </w:tcPr>
          <w:p w14:paraId="4AF6078E" w14:textId="77777777" w:rsidR="00352D8F" w:rsidRPr="007B476C" w:rsidRDefault="00352D8F" w:rsidP="007C173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Merge w:val="restart"/>
            <w:vAlign w:val="center"/>
          </w:tcPr>
          <w:p w14:paraId="5B8CB172" w14:textId="78104A20" w:rsidR="00352D8F" w:rsidRPr="00E96D29" w:rsidRDefault="00352D8F" w:rsidP="007C1736">
            <w:pPr>
              <w:rPr>
                <w:rFonts w:cstheme="minorHAnsi"/>
              </w:rPr>
            </w:pPr>
            <w:r w:rsidRPr="00173C1E">
              <w:rPr>
                <w:rFonts w:cstheme="minorHAnsi"/>
              </w:rPr>
              <w:t>Automatyczny podajnik próbek</w:t>
            </w:r>
          </w:p>
        </w:tc>
        <w:tc>
          <w:tcPr>
            <w:tcW w:w="2580" w:type="pct"/>
            <w:vAlign w:val="center"/>
          </w:tcPr>
          <w:p w14:paraId="3F803A9B" w14:textId="710A3436" w:rsidR="00352D8F" w:rsidRPr="00352D8F" w:rsidRDefault="00352D8F" w:rsidP="00352D8F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352D8F">
              <w:rPr>
                <w:rFonts w:ascii="Calibri" w:hAnsi="Calibri"/>
                <w:bCs/>
                <w:color w:val="000000" w:themeColor="text1"/>
              </w:rPr>
              <w:t xml:space="preserve">Zintegrowany min. 190 pozycyjny automatyczny podajnik próbek (autosampler), umożliwiający automatyczny pomiar, z wykonaniem automatycznej analizy termogramu DSC po pomiarze dla każdej mierzonej próbki </w:t>
            </w:r>
          </w:p>
        </w:tc>
        <w:tc>
          <w:tcPr>
            <w:tcW w:w="1156" w:type="pct"/>
            <w:vAlign w:val="center"/>
          </w:tcPr>
          <w:p w14:paraId="2FC54C69" w14:textId="6EF8C45B" w:rsidR="00352D8F" w:rsidRPr="007B476C" w:rsidRDefault="00352D8F" w:rsidP="007C1736">
            <w:pPr>
              <w:jc w:val="center"/>
              <w:rPr>
                <w:rFonts w:cstheme="minorHAnsi"/>
                <w:iCs/>
              </w:rPr>
            </w:pPr>
            <w:r w:rsidRPr="005B6F7A">
              <w:rPr>
                <w:rFonts w:cstheme="minorHAnsi"/>
                <w:iCs/>
              </w:rPr>
              <w:t>TAK / NIE*</w:t>
            </w:r>
          </w:p>
        </w:tc>
      </w:tr>
      <w:tr w:rsidR="00352D8F" w:rsidRPr="007B476C" w14:paraId="4B7CFBBD" w14:textId="77777777" w:rsidTr="00B25BF3">
        <w:trPr>
          <w:trHeight w:val="847"/>
        </w:trPr>
        <w:tc>
          <w:tcPr>
            <w:tcW w:w="212" w:type="pct"/>
            <w:vMerge/>
            <w:vAlign w:val="center"/>
          </w:tcPr>
          <w:p w14:paraId="53495BA8" w14:textId="77777777" w:rsidR="00352D8F" w:rsidRPr="007B476C" w:rsidRDefault="00352D8F" w:rsidP="007C173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Merge/>
            <w:vAlign w:val="center"/>
          </w:tcPr>
          <w:p w14:paraId="404E25AE" w14:textId="77777777" w:rsidR="00352D8F" w:rsidRPr="00E96D29" w:rsidRDefault="00352D8F" w:rsidP="007C1736">
            <w:pPr>
              <w:rPr>
                <w:rFonts w:cstheme="minorHAnsi"/>
              </w:rPr>
            </w:pPr>
          </w:p>
        </w:tc>
        <w:tc>
          <w:tcPr>
            <w:tcW w:w="2580" w:type="pct"/>
            <w:vAlign w:val="center"/>
          </w:tcPr>
          <w:p w14:paraId="11086266" w14:textId="590D12DB" w:rsidR="00352D8F" w:rsidRPr="00352D8F" w:rsidRDefault="00352D8F" w:rsidP="00352D8F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M</w:t>
            </w:r>
            <w:r w:rsidRPr="00352D8F">
              <w:rPr>
                <w:rFonts w:ascii="Calibri" w:hAnsi="Calibri"/>
                <w:bCs/>
                <w:color w:val="000000" w:themeColor="text1"/>
              </w:rPr>
              <w:t>ożliwość przemywania gazem ochronnym próbek znajdujących się w magazynku pomiarowym</w:t>
            </w:r>
          </w:p>
        </w:tc>
        <w:tc>
          <w:tcPr>
            <w:tcW w:w="1156" w:type="pct"/>
            <w:vAlign w:val="center"/>
          </w:tcPr>
          <w:p w14:paraId="09B3A2E6" w14:textId="75A291FD" w:rsidR="00352D8F" w:rsidRPr="005B6F7A" w:rsidRDefault="00352D8F" w:rsidP="007C1736">
            <w:pPr>
              <w:jc w:val="center"/>
              <w:rPr>
                <w:rFonts w:cstheme="minorHAnsi"/>
                <w:iCs/>
              </w:rPr>
            </w:pPr>
            <w:r w:rsidRPr="005B6F7A">
              <w:rPr>
                <w:rFonts w:cstheme="minorHAnsi"/>
                <w:iCs/>
              </w:rPr>
              <w:t>TAK / NIE*</w:t>
            </w:r>
          </w:p>
        </w:tc>
      </w:tr>
      <w:tr w:rsidR="00352D8F" w:rsidRPr="007B476C" w14:paraId="71B31502" w14:textId="77777777" w:rsidTr="00B25BF3">
        <w:trPr>
          <w:trHeight w:val="847"/>
        </w:trPr>
        <w:tc>
          <w:tcPr>
            <w:tcW w:w="212" w:type="pct"/>
            <w:vMerge/>
            <w:vAlign w:val="center"/>
          </w:tcPr>
          <w:p w14:paraId="14D2659E" w14:textId="77777777" w:rsidR="00352D8F" w:rsidRPr="007B476C" w:rsidRDefault="00352D8F" w:rsidP="007C173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Merge/>
            <w:vAlign w:val="center"/>
          </w:tcPr>
          <w:p w14:paraId="66911DB6" w14:textId="77777777" w:rsidR="00352D8F" w:rsidRPr="00E96D29" w:rsidRDefault="00352D8F" w:rsidP="007C1736">
            <w:pPr>
              <w:rPr>
                <w:rFonts w:cstheme="minorHAnsi"/>
              </w:rPr>
            </w:pPr>
          </w:p>
        </w:tc>
        <w:tc>
          <w:tcPr>
            <w:tcW w:w="2580" w:type="pct"/>
            <w:vAlign w:val="center"/>
          </w:tcPr>
          <w:p w14:paraId="682DBB9C" w14:textId="1FFD5669" w:rsidR="00352D8F" w:rsidRPr="00352D8F" w:rsidRDefault="00352D8F" w:rsidP="00352D8F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W</w:t>
            </w:r>
            <w:r w:rsidRPr="00352D8F">
              <w:rPr>
                <w:rFonts w:ascii="Calibri" w:hAnsi="Calibri"/>
                <w:bCs/>
                <w:color w:val="000000" w:themeColor="text1"/>
              </w:rPr>
              <w:t>yposażony w min. 6 pozycyjny dodatkowy magazynek dla wzorców kalibracyjnych zapewniający automatyczną kalibrację temperatury i czułości.</w:t>
            </w:r>
          </w:p>
        </w:tc>
        <w:tc>
          <w:tcPr>
            <w:tcW w:w="1156" w:type="pct"/>
            <w:vAlign w:val="center"/>
          </w:tcPr>
          <w:p w14:paraId="3D835079" w14:textId="78C79D8E" w:rsidR="00352D8F" w:rsidRPr="005B6F7A" w:rsidRDefault="00352D8F" w:rsidP="007C1736">
            <w:pPr>
              <w:jc w:val="center"/>
              <w:rPr>
                <w:rFonts w:cstheme="minorHAnsi"/>
                <w:iCs/>
              </w:rPr>
            </w:pPr>
            <w:r w:rsidRPr="005B6F7A">
              <w:rPr>
                <w:rFonts w:cstheme="minorHAnsi"/>
                <w:iCs/>
              </w:rPr>
              <w:t>TAK / NIE*</w:t>
            </w:r>
          </w:p>
        </w:tc>
      </w:tr>
      <w:tr w:rsidR="00352D8F" w:rsidRPr="007B476C" w14:paraId="28249074" w14:textId="77777777" w:rsidTr="00B25BF3">
        <w:trPr>
          <w:trHeight w:val="847"/>
        </w:trPr>
        <w:tc>
          <w:tcPr>
            <w:tcW w:w="212" w:type="pct"/>
            <w:vMerge/>
            <w:vAlign w:val="center"/>
          </w:tcPr>
          <w:p w14:paraId="7E39F2DF" w14:textId="77777777" w:rsidR="00352D8F" w:rsidRPr="007B476C" w:rsidRDefault="00352D8F" w:rsidP="007C173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Merge/>
            <w:vAlign w:val="center"/>
          </w:tcPr>
          <w:p w14:paraId="10274CAD" w14:textId="77777777" w:rsidR="00352D8F" w:rsidRPr="00E96D29" w:rsidRDefault="00352D8F" w:rsidP="007C1736">
            <w:pPr>
              <w:rPr>
                <w:rFonts w:cstheme="minorHAnsi"/>
              </w:rPr>
            </w:pPr>
          </w:p>
        </w:tc>
        <w:tc>
          <w:tcPr>
            <w:tcW w:w="2580" w:type="pct"/>
            <w:vAlign w:val="center"/>
          </w:tcPr>
          <w:p w14:paraId="4EB53F78" w14:textId="485B9906" w:rsidR="00352D8F" w:rsidRPr="00352D8F" w:rsidRDefault="00352D8F" w:rsidP="00352D8F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352D8F">
              <w:rPr>
                <w:rFonts w:ascii="Calibri" w:hAnsi="Calibri"/>
                <w:bCs/>
                <w:color w:val="000000" w:themeColor="text1"/>
              </w:rPr>
              <w:t>Możliwość programowania indywidualnych warunków pomiarowych dla każdej próbki (program temperaturowy, rodzaj tygla)</w:t>
            </w:r>
          </w:p>
        </w:tc>
        <w:tc>
          <w:tcPr>
            <w:tcW w:w="1156" w:type="pct"/>
            <w:vAlign w:val="center"/>
          </w:tcPr>
          <w:p w14:paraId="1A50C865" w14:textId="1CF43A2A" w:rsidR="00352D8F" w:rsidRPr="005B6F7A" w:rsidRDefault="00352D8F" w:rsidP="007C1736">
            <w:pPr>
              <w:jc w:val="center"/>
              <w:rPr>
                <w:rFonts w:cstheme="minorHAnsi"/>
                <w:iCs/>
              </w:rPr>
            </w:pPr>
            <w:r w:rsidRPr="005B6F7A">
              <w:rPr>
                <w:rFonts w:cstheme="minorHAnsi"/>
                <w:iCs/>
              </w:rPr>
              <w:t>TAK / NIE*</w:t>
            </w:r>
          </w:p>
        </w:tc>
      </w:tr>
      <w:tr w:rsidR="00B4165D" w:rsidRPr="007B476C" w14:paraId="6F12EF2F" w14:textId="77777777" w:rsidTr="00B25BF3">
        <w:tc>
          <w:tcPr>
            <w:tcW w:w="212" w:type="pct"/>
            <w:vMerge w:val="restart"/>
            <w:vAlign w:val="center"/>
          </w:tcPr>
          <w:p w14:paraId="66B554A4" w14:textId="77777777" w:rsidR="00B4165D" w:rsidRPr="007B476C" w:rsidRDefault="00B4165D" w:rsidP="00650833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Merge w:val="restart"/>
            <w:vAlign w:val="center"/>
          </w:tcPr>
          <w:p w14:paraId="08BBF34F" w14:textId="1428F8D3" w:rsidR="00B4165D" w:rsidRPr="00E96D29" w:rsidRDefault="00B4165D" w:rsidP="00EE011E">
            <w:pPr>
              <w:rPr>
                <w:rFonts w:cstheme="minorHAnsi"/>
              </w:rPr>
            </w:pPr>
            <w:r w:rsidRPr="00E96D29">
              <w:rPr>
                <w:rFonts w:cstheme="minorHAnsi"/>
              </w:rPr>
              <w:t>Nieobowiązkowe dodatkowe parametry techniczne podlegające ocenie w ramach kryterium oceny ofer</w:t>
            </w:r>
            <w:r w:rsidR="00173C1E">
              <w:rPr>
                <w:rFonts w:cstheme="minorHAnsi"/>
              </w:rPr>
              <w:t>t „Parametry techniczne”</w:t>
            </w:r>
            <w:r w:rsidRPr="00E96D29">
              <w:rPr>
                <w:rFonts w:cstheme="minorHAnsi"/>
              </w:rPr>
              <w:t xml:space="preserve"> </w:t>
            </w:r>
          </w:p>
          <w:p w14:paraId="557CFEE7" w14:textId="64F4D314" w:rsidR="00B4165D" w:rsidRPr="00E96D29" w:rsidRDefault="00B4165D" w:rsidP="00EE011E">
            <w:pPr>
              <w:rPr>
                <w:rFonts w:cstheme="minorHAnsi"/>
              </w:rPr>
            </w:pPr>
          </w:p>
        </w:tc>
        <w:tc>
          <w:tcPr>
            <w:tcW w:w="2580" w:type="pct"/>
            <w:vAlign w:val="center"/>
          </w:tcPr>
          <w:p w14:paraId="03A48009" w14:textId="1AF19499" w:rsidR="00B4165D" w:rsidRDefault="00B4165D" w:rsidP="00173C1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rozbudowy o układ chłodzenia ciekłym azotem </w:t>
            </w:r>
            <w:r w:rsidR="004F781B" w:rsidRPr="00173C1E">
              <w:rPr>
                <w:rFonts w:cstheme="minorHAnsi"/>
              </w:rPr>
              <w:t xml:space="preserve">poniżej </w:t>
            </w:r>
            <w:r w:rsidR="004F781B" w:rsidRPr="00173C1E">
              <w:rPr>
                <w:rFonts w:ascii="Calibri" w:hAnsi="Calibri"/>
              </w:rPr>
              <w:t>-150°C</w:t>
            </w:r>
            <w:r w:rsidR="004F78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176930">
              <w:rPr>
                <w:rFonts w:cstheme="minorHAnsi"/>
              </w:rPr>
              <w:t>jednoczesne podłączenie z układem mechanicznym)</w:t>
            </w:r>
            <w:r w:rsidR="004F781B">
              <w:rPr>
                <w:rFonts w:cstheme="minorHAnsi"/>
              </w:rPr>
              <w:t xml:space="preserve"> </w:t>
            </w:r>
          </w:p>
          <w:p w14:paraId="4C5D0B3F" w14:textId="58D08840" w:rsidR="00B4165D" w:rsidRPr="00C94FE5" w:rsidRDefault="00B4165D" w:rsidP="00650833">
            <w:pPr>
              <w:spacing w:line="276" w:lineRule="auto"/>
              <w:rPr>
                <w:rFonts w:cstheme="minorHAnsi"/>
                <w:b/>
                <w:bCs/>
              </w:rPr>
            </w:pPr>
            <w:r w:rsidRPr="00C94FE5">
              <w:rPr>
                <w:rFonts w:cstheme="minorHAnsi"/>
                <w:b/>
                <w:bCs/>
              </w:rPr>
              <w:t>Parametr punktowany</w:t>
            </w:r>
            <w:r>
              <w:rPr>
                <w:rFonts w:cstheme="minorHAnsi"/>
                <w:b/>
                <w:bCs/>
              </w:rPr>
              <w:t xml:space="preserve"> w ramach kryterium oceny ofert</w:t>
            </w:r>
            <w:r w:rsidRPr="00C94FE5">
              <w:rPr>
                <w:rFonts w:cstheme="minorHAnsi"/>
                <w:b/>
                <w:bCs/>
              </w:rPr>
              <w:t>:</w:t>
            </w:r>
          </w:p>
          <w:p w14:paraId="69A50FD0" w14:textId="77777777" w:rsidR="004F781B" w:rsidRPr="00173C1E" w:rsidRDefault="004F781B" w:rsidP="004F781B">
            <w:pPr>
              <w:spacing w:line="276" w:lineRule="auto"/>
              <w:rPr>
                <w:rFonts w:ascii="Calibri" w:hAnsi="Calibri"/>
                <w:bCs/>
              </w:rPr>
            </w:pPr>
            <w:r w:rsidRPr="00173C1E">
              <w:rPr>
                <w:rFonts w:ascii="Calibri" w:hAnsi="Calibri"/>
                <w:bCs/>
              </w:rPr>
              <w:t>Nie    –  0 pkt</w:t>
            </w:r>
          </w:p>
          <w:p w14:paraId="374BD044" w14:textId="2D1B4CBF" w:rsidR="00B4165D" w:rsidRPr="000B2843" w:rsidRDefault="004F781B" w:rsidP="00B4165D">
            <w:pPr>
              <w:spacing w:line="276" w:lineRule="auto"/>
              <w:rPr>
                <w:rFonts w:ascii="Calibri" w:hAnsi="Calibri"/>
                <w:bCs/>
                <w:color w:val="FF0000"/>
              </w:rPr>
            </w:pPr>
            <w:r w:rsidRPr="00173C1E">
              <w:rPr>
                <w:rFonts w:ascii="Calibri" w:hAnsi="Calibri"/>
                <w:bCs/>
              </w:rPr>
              <w:t xml:space="preserve">Tak    –  </w:t>
            </w:r>
            <w:r w:rsidR="00E87ECE">
              <w:rPr>
                <w:rFonts w:ascii="Calibri" w:hAnsi="Calibri"/>
                <w:bCs/>
              </w:rPr>
              <w:t>10</w:t>
            </w:r>
            <w:r w:rsidR="00E87ECE" w:rsidRPr="00173C1E">
              <w:rPr>
                <w:rFonts w:ascii="Calibri" w:hAnsi="Calibri"/>
                <w:bCs/>
              </w:rPr>
              <w:t xml:space="preserve"> </w:t>
            </w:r>
            <w:r w:rsidRPr="00173C1E">
              <w:rPr>
                <w:rFonts w:ascii="Calibri" w:hAnsi="Calibri"/>
                <w:bCs/>
              </w:rPr>
              <w:t>pkt</w:t>
            </w:r>
            <w:r w:rsidRPr="00650833" w:rsidDel="004F781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156" w:type="pct"/>
            <w:vAlign w:val="center"/>
          </w:tcPr>
          <w:p w14:paraId="72818D34" w14:textId="5A19B08D" w:rsidR="00B4165D" w:rsidRPr="00352D8F" w:rsidRDefault="00E96D29" w:rsidP="00650833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CB7D95">
              <w:rPr>
                <w:rFonts w:cstheme="minorHAnsi"/>
                <w:iCs/>
              </w:rPr>
              <w:t>TAK / NIE*</w:t>
            </w:r>
            <w:r w:rsidR="00173C1E">
              <w:rPr>
                <w:rFonts w:cstheme="minorHAnsi"/>
                <w:iCs/>
              </w:rPr>
              <w:t>/**</w:t>
            </w:r>
          </w:p>
        </w:tc>
      </w:tr>
      <w:tr w:rsidR="00B4165D" w:rsidRPr="007B476C" w14:paraId="1F9B7491" w14:textId="77777777" w:rsidTr="00650833">
        <w:tc>
          <w:tcPr>
            <w:tcW w:w="212" w:type="pct"/>
            <w:vMerge/>
            <w:vAlign w:val="center"/>
          </w:tcPr>
          <w:p w14:paraId="3EC209F8" w14:textId="77777777" w:rsidR="00B4165D" w:rsidRPr="007B476C" w:rsidRDefault="00B4165D" w:rsidP="00B4165D">
            <w:pPr>
              <w:pStyle w:val="Akapitzlist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1052" w:type="pct"/>
            <w:vMerge/>
            <w:vAlign w:val="center"/>
          </w:tcPr>
          <w:p w14:paraId="35055659" w14:textId="1998748D" w:rsidR="00B4165D" w:rsidRPr="00173C1E" w:rsidRDefault="00B4165D" w:rsidP="00EE011E">
            <w:pPr>
              <w:rPr>
                <w:rFonts w:cstheme="minorHAnsi"/>
              </w:rPr>
            </w:pPr>
          </w:p>
        </w:tc>
        <w:tc>
          <w:tcPr>
            <w:tcW w:w="2580" w:type="pct"/>
            <w:vAlign w:val="center"/>
          </w:tcPr>
          <w:p w14:paraId="6F997BE4" w14:textId="77777777" w:rsidR="00B4165D" w:rsidRDefault="00B4165D" w:rsidP="00173C1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Możliwość rozbudowy o lampę UV</w:t>
            </w:r>
          </w:p>
          <w:p w14:paraId="46D083C3" w14:textId="77777777" w:rsidR="00B4165D" w:rsidRPr="00C94FE5" w:rsidRDefault="00B4165D" w:rsidP="00650833">
            <w:pPr>
              <w:spacing w:line="276" w:lineRule="auto"/>
              <w:rPr>
                <w:rFonts w:cstheme="minorHAnsi"/>
                <w:b/>
                <w:bCs/>
              </w:rPr>
            </w:pPr>
            <w:r w:rsidRPr="00C94FE5">
              <w:rPr>
                <w:rFonts w:cstheme="minorHAnsi"/>
                <w:b/>
                <w:bCs/>
              </w:rPr>
              <w:t>Parametr punktowany</w:t>
            </w:r>
            <w:r>
              <w:rPr>
                <w:rFonts w:cstheme="minorHAnsi"/>
                <w:b/>
                <w:bCs/>
              </w:rPr>
              <w:t xml:space="preserve"> w ramach kryterium oceny ofert</w:t>
            </w:r>
            <w:r w:rsidRPr="00C94FE5">
              <w:rPr>
                <w:rFonts w:cstheme="minorHAnsi"/>
                <w:b/>
                <w:bCs/>
              </w:rPr>
              <w:t>:</w:t>
            </w:r>
          </w:p>
          <w:p w14:paraId="3BB10679" w14:textId="3FB03872" w:rsidR="00B4165D" w:rsidRPr="00173C1E" w:rsidRDefault="00B4165D" w:rsidP="00650833">
            <w:pPr>
              <w:spacing w:line="276" w:lineRule="auto"/>
              <w:rPr>
                <w:rFonts w:ascii="Calibri" w:hAnsi="Calibri"/>
                <w:bCs/>
              </w:rPr>
            </w:pPr>
            <w:r w:rsidRPr="00173C1E">
              <w:rPr>
                <w:rFonts w:ascii="Calibri" w:hAnsi="Calibri"/>
                <w:bCs/>
              </w:rPr>
              <w:t>Nie    –  0 pkt</w:t>
            </w:r>
          </w:p>
          <w:p w14:paraId="28CE5359" w14:textId="23FFD90D" w:rsidR="00B4165D" w:rsidRPr="00650833" w:rsidRDefault="00B4165D" w:rsidP="00650833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173C1E">
              <w:rPr>
                <w:rFonts w:ascii="Calibri" w:hAnsi="Calibri"/>
                <w:bCs/>
              </w:rPr>
              <w:t>Tak    –  5 pkt</w:t>
            </w:r>
          </w:p>
        </w:tc>
        <w:tc>
          <w:tcPr>
            <w:tcW w:w="1156" w:type="pct"/>
            <w:vAlign w:val="center"/>
          </w:tcPr>
          <w:p w14:paraId="0E604DF5" w14:textId="7364CB77" w:rsidR="00B4165D" w:rsidRPr="005B6F7A" w:rsidRDefault="00B4165D" w:rsidP="00650833">
            <w:pPr>
              <w:jc w:val="center"/>
              <w:rPr>
                <w:rFonts w:cstheme="minorHAnsi"/>
                <w:iCs/>
              </w:rPr>
            </w:pPr>
            <w:r w:rsidRPr="00CB7D95">
              <w:rPr>
                <w:rFonts w:cstheme="minorHAnsi"/>
                <w:iCs/>
              </w:rPr>
              <w:t>TAK / NIE*</w:t>
            </w:r>
            <w:r w:rsidR="00173C1E">
              <w:rPr>
                <w:rFonts w:cstheme="minorHAnsi"/>
                <w:iCs/>
              </w:rPr>
              <w:t>/**</w:t>
            </w:r>
          </w:p>
        </w:tc>
      </w:tr>
      <w:tr w:rsidR="00B4165D" w:rsidRPr="007B476C" w14:paraId="1089F4F0" w14:textId="77777777" w:rsidTr="00650833">
        <w:tc>
          <w:tcPr>
            <w:tcW w:w="212" w:type="pct"/>
            <w:vMerge/>
            <w:vAlign w:val="center"/>
          </w:tcPr>
          <w:p w14:paraId="576CA1AF" w14:textId="77777777" w:rsidR="00B4165D" w:rsidRPr="007B476C" w:rsidRDefault="00B4165D" w:rsidP="00650833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Merge/>
            <w:vAlign w:val="center"/>
          </w:tcPr>
          <w:p w14:paraId="7D83991A" w14:textId="43DE0AD5" w:rsidR="00B4165D" w:rsidRPr="00E96D29" w:rsidRDefault="00B4165D" w:rsidP="00650833">
            <w:pPr>
              <w:rPr>
                <w:rFonts w:cstheme="minorHAnsi"/>
              </w:rPr>
            </w:pPr>
          </w:p>
        </w:tc>
        <w:tc>
          <w:tcPr>
            <w:tcW w:w="2580" w:type="pct"/>
            <w:vAlign w:val="center"/>
          </w:tcPr>
          <w:p w14:paraId="73D01ABA" w14:textId="385272D5" w:rsidR="00B4165D" w:rsidRDefault="00B4165D" w:rsidP="00173C1E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Możliwość podłączenia analizatora wydzielanych gazów: QMS lub FTIR</w:t>
            </w:r>
          </w:p>
          <w:p w14:paraId="3A8C8B83" w14:textId="77CFA3E9" w:rsidR="00B4165D" w:rsidRPr="00C94FE5" w:rsidRDefault="00B4165D" w:rsidP="00650833">
            <w:pPr>
              <w:spacing w:line="276" w:lineRule="auto"/>
              <w:rPr>
                <w:rFonts w:cstheme="minorHAnsi"/>
                <w:b/>
                <w:bCs/>
              </w:rPr>
            </w:pPr>
            <w:r w:rsidRPr="00C94FE5">
              <w:rPr>
                <w:rFonts w:cstheme="minorHAnsi"/>
                <w:b/>
                <w:bCs/>
              </w:rPr>
              <w:t>Parametr punktowany</w:t>
            </w:r>
            <w:r>
              <w:rPr>
                <w:rFonts w:cstheme="minorHAnsi"/>
                <w:b/>
                <w:bCs/>
              </w:rPr>
              <w:t xml:space="preserve"> w ramach kryterium oceny ofert</w:t>
            </w:r>
            <w:r w:rsidRPr="00C94FE5">
              <w:rPr>
                <w:rFonts w:cstheme="minorHAnsi"/>
                <w:b/>
                <w:bCs/>
              </w:rPr>
              <w:t>:</w:t>
            </w:r>
          </w:p>
          <w:p w14:paraId="158AE645" w14:textId="0012F004" w:rsidR="00B4165D" w:rsidRPr="00173C1E" w:rsidRDefault="00B4165D" w:rsidP="00650833">
            <w:pPr>
              <w:spacing w:line="276" w:lineRule="auto"/>
              <w:rPr>
                <w:rFonts w:ascii="Calibri" w:hAnsi="Calibri"/>
                <w:bCs/>
              </w:rPr>
            </w:pPr>
            <w:r w:rsidRPr="00173C1E">
              <w:rPr>
                <w:rFonts w:ascii="Calibri" w:hAnsi="Calibri"/>
                <w:bCs/>
              </w:rPr>
              <w:t>Nie   –  0 pkt</w:t>
            </w:r>
          </w:p>
          <w:p w14:paraId="3C95752E" w14:textId="66CB4DEB" w:rsidR="00B4165D" w:rsidRPr="00650833" w:rsidRDefault="00B4165D" w:rsidP="00650833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173C1E">
              <w:rPr>
                <w:rFonts w:ascii="Calibri" w:hAnsi="Calibri"/>
                <w:bCs/>
              </w:rPr>
              <w:t>Tak  –  5 pkt</w:t>
            </w:r>
          </w:p>
        </w:tc>
        <w:tc>
          <w:tcPr>
            <w:tcW w:w="1156" w:type="pct"/>
            <w:vAlign w:val="center"/>
          </w:tcPr>
          <w:p w14:paraId="4CBD2D91" w14:textId="0267893A" w:rsidR="00B4165D" w:rsidRPr="005B6F7A" w:rsidRDefault="00B4165D" w:rsidP="00650833">
            <w:pPr>
              <w:jc w:val="center"/>
              <w:rPr>
                <w:rFonts w:cstheme="minorHAnsi"/>
                <w:iCs/>
              </w:rPr>
            </w:pPr>
            <w:r w:rsidRPr="00CB7D95">
              <w:rPr>
                <w:rFonts w:cstheme="minorHAnsi"/>
                <w:iCs/>
              </w:rPr>
              <w:t>TAK / NIE*</w:t>
            </w:r>
            <w:r w:rsidR="00173C1E">
              <w:rPr>
                <w:rFonts w:cstheme="minorHAnsi"/>
                <w:iCs/>
              </w:rPr>
              <w:t>/**</w:t>
            </w:r>
          </w:p>
        </w:tc>
      </w:tr>
      <w:tr w:rsidR="00B4165D" w:rsidRPr="007B476C" w14:paraId="6ABDA7F1" w14:textId="77777777" w:rsidTr="00650833">
        <w:tc>
          <w:tcPr>
            <w:tcW w:w="212" w:type="pct"/>
            <w:vMerge/>
            <w:vAlign w:val="center"/>
          </w:tcPr>
          <w:p w14:paraId="178645D3" w14:textId="77777777" w:rsidR="00B4165D" w:rsidRPr="007B476C" w:rsidRDefault="00B4165D" w:rsidP="00650833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Merge/>
            <w:vAlign w:val="center"/>
          </w:tcPr>
          <w:p w14:paraId="153170B1" w14:textId="61119B12" w:rsidR="00B4165D" w:rsidRPr="00E96D29" w:rsidRDefault="00B4165D" w:rsidP="00650833">
            <w:pPr>
              <w:rPr>
                <w:rFonts w:cstheme="minorHAnsi"/>
              </w:rPr>
            </w:pPr>
          </w:p>
        </w:tc>
        <w:tc>
          <w:tcPr>
            <w:tcW w:w="2580" w:type="pct"/>
            <w:vAlign w:val="center"/>
          </w:tcPr>
          <w:p w14:paraId="44260CE5" w14:textId="7B76EE8E" w:rsidR="00B4165D" w:rsidRDefault="00B4165D" w:rsidP="00173C1E">
            <w:pPr>
              <w:spacing w:before="120" w:after="120"/>
              <w:rPr>
                <w:rFonts w:cstheme="minorHAnsi"/>
                <w:b/>
                <w:bCs/>
              </w:rPr>
            </w:pPr>
            <w:r>
              <w:t>Panel dotykowy LCD wbudowany w aparat pomiarowy umożliwiający start pomiaru, wyświetlający parametry pomiaru oraz krzywą DSC podczas trwania eksperymentu</w:t>
            </w:r>
          </w:p>
          <w:p w14:paraId="7F8C9E1A" w14:textId="4E0C2CF8" w:rsidR="00B4165D" w:rsidRPr="00C94FE5" w:rsidRDefault="00B4165D" w:rsidP="00650833">
            <w:pPr>
              <w:spacing w:line="276" w:lineRule="auto"/>
              <w:rPr>
                <w:rFonts w:cstheme="minorHAnsi"/>
                <w:b/>
                <w:bCs/>
              </w:rPr>
            </w:pPr>
            <w:r w:rsidRPr="00C94FE5">
              <w:rPr>
                <w:rFonts w:cstheme="minorHAnsi"/>
                <w:b/>
                <w:bCs/>
              </w:rPr>
              <w:t>Parametr punktowany</w:t>
            </w:r>
            <w:r>
              <w:rPr>
                <w:rFonts w:cstheme="minorHAnsi"/>
                <w:b/>
                <w:bCs/>
              </w:rPr>
              <w:t xml:space="preserve"> w ramach kryterium oceny ofert</w:t>
            </w:r>
            <w:r w:rsidRPr="00C94FE5">
              <w:rPr>
                <w:rFonts w:cstheme="minorHAnsi"/>
                <w:b/>
                <w:bCs/>
              </w:rPr>
              <w:t>:</w:t>
            </w:r>
          </w:p>
          <w:p w14:paraId="709BFE5A" w14:textId="0413545A" w:rsidR="00B4165D" w:rsidRPr="00173C1E" w:rsidRDefault="00B4165D" w:rsidP="00650833">
            <w:pPr>
              <w:spacing w:line="276" w:lineRule="auto"/>
              <w:rPr>
                <w:rFonts w:ascii="Calibri" w:hAnsi="Calibri"/>
                <w:bCs/>
              </w:rPr>
            </w:pPr>
            <w:r w:rsidRPr="00173C1E">
              <w:rPr>
                <w:rFonts w:ascii="Calibri" w:hAnsi="Calibri"/>
                <w:bCs/>
              </w:rPr>
              <w:t>Nie  –  0 pkt</w:t>
            </w:r>
          </w:p>
          <w:p w14:paraId="24BD0341" w14:textId="63A57072" w:rsidR="00B4165D" w:rsidRPr="00650833" w:rsidRDefault="00B4165D" w:rsidP="00650833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173C1E">
              <w:rPr>
                <w:rFonts w:ascii="Calibri" w:hAnsi="Calibri"/>
                <w:bCs/>
              </w:rPr>
              <w:t>Tak  – 10 pkt</w:t>
            </w:r>
          </w:p>
        </w:tc>
        <w:tc>
          <w:tcPr>
            <w:tcW w:w="1156" w:type="pct"/>
            <w:vAlign w:val="center"/>
          </w:tcPr>
          <w:p w14:paraId="02329D00" w14:textId="12A28423" w:rsidR="00B4165D" w:rsidRPr="005B6F7A" w:rsidRDefault="00B4165D" w:rsidP="00650833">
            <w:pPr>
              <w:jc w:val="center"/>
              <w:rPr>
                <w:rFonts w:cstheme="minorHAnsi"/>
                <w:iCs/>
              </w:rPr>
            </w:pPr>
            <w:r w:rsidRPr="00CB7D95">
              <w:rPr>
                <w:rFonts w:cstheme="minorHAnsi"/>
                <w:iCs/>
              </w:rPr>
              <w:t>TAK / NIE*</w:t>
            </w:r>
            <w:r w:rsidR="00173C1E">
              <w:rPr>
                <w:rFonts w:cstheme="minorHAnsi"/>
                <w:iCs/>
              </w:rPr>
              <w:t>/**</w:t>
            </w:r>
          </w:p>
        </w:tc>
      </w:tr>
      <w:tr w:rsidR="00650833" w:rsidRPr="007B476C" w14:paraId="508BB860" w14:textId="77777777" w:rsidTr="00B25BF3">
        <w:tc>
          <w:tcPr>
            <w:tcW w:w="212" w:type="pct"/>
            <w:vAlign w:val="center"/>
          </w:tcPr>
          <w:p w14:paraId="5D1C02EE" w14:textId="77777777" w:rsidR="00650833" w:rsidRPr="007B476C" w:rsidRDefault="00650833" w:rsidP="00650833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Align w:val="center"/>
          </w:tcPr>
          <w:p w14:paraId="16A94918" w14:textId="5C29D7C8" w:rsidR="00650833" w:rsidRPr="00E96D29" w:rsidRDefault="00650833" w:rsidP="00650833">
            <w:pPr>
              <w:rPr>
                <w:rFonts w:cstheme="minorHAnsi"/>
              </w:rPr>
            </w:pPr>
            <w:r w:rsidRPr="00173C1E">
              <w:rPr>
                <w:rFonts w:cstheme="minorHAnsi"/>
              </w:rPr>
              <w:t>Oprogramowanie</w:t>
            </w:r>
          </w:p>
        </w:tc>
        <w:tc>
          <w:tcPr>
            <w:tcW w:w="2580" w:type="pct"/>
            <w:vAlign w:val="center"/>
          </w:tcPr>
          <w:p w14:paraId="3B50757D" w14:textId="7DA9D520" w:rsidR="00650833" w:rsidRPr="00BB16F1" w:rsidRDefault="00C90A4E" w:rsidP="0065083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</w:t>
            </w:r>
            <w:r w:rsidR="00650833" w:rsidRPr="00BB16F1">
              <w:rPr>
                <w:rFonts w:cstheme="minorHAnsi"/>
                <w:bCs/>
                <w:color w:val="000000" w:themeColor="text1"/>
              </w:rPr>
              <w:t>terujące pracą DSC, umożliwiające akwizycję, obróbkę i analizę danych</w:t>
            </w:r>
          </w:p>
          <w:p w14:paraId="26FACECF" w14:textId="654597A3" w:rsidR="00650833" w:rsidRPr="00BB16F1" w:rsidRDefault="00650833" w:rsidP="00650833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B16F1">
              <w:rPr>
                <w:rFonts w:cstheme="minorHAnsi"/>
              </w:rPr>
              <w:t>możliwość tworzenia własnych baz danych</w:t>
            </w:r>
            <w:r>
              <w:rPr>
                <w:rFonts w:cstheme="minorHAnsi"/>
              </w:rPr>
              <w:t>/bibliotek</w:t>
            </w:r>
            <w:r w:rsidRPr="00BB16F1">
              <w:rPr>
                <w:rFonts w:cstheme="minorHAnsi"/>
              </w:rPr>
              <w:t xml:space="preserve"> badanych materiałów</w:t>
            </w:r>
          </w:p>
          <w:p w14:paraId="7EDC9052" w14:textId="61E44B87" w:rsidR="00650833" w:rsidRPr="00176930" w:rsidRDefault="00650833" w:rsidP="00650833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B16F1">
              <w:rPr>
                <w:rFonts w:cstheme="minorHAnsi"/>
              </w:rPr>
              <w:t xml:space="preserve">możliwość automatycznej </w:t>
            </w:r>
            <w:r w:rsidRPr="00176930">
              <w:rPr>
                <w:rFonts w:cstheme="minorHAnsi"/>
              </w:rPr>
              <w:t>analizy krzywej (wyznaczenie charakterystycznych temperatur oraz entalpii przemian)</w:t>
            </w:r>
          </w:p>
          <w:p w14:paraId="6E9991AC" w14:textId="78D09F8C" w:rsidR="00650833" w:rsidRPr="00176930" w:rsidRDefault="00650833" w:rsidP="00650833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76930">
              <w:rPr>
                <w:rFonts w:cstheme="minorHAnsi"/>
              </w:rPr>
              <w:t>automatyczna identyfikacja badanych związków z podaniem prawdopodobieństwa zgodności z materiałem wzorcowym z biblioteki danych DSC</w:t>
            </w:r>
          </w:p>
          <w:p w14:paraId="1476654E" w14:textId="475FC888" w:rsidR="00650833" w:rsidRPr="00BB16F1" w:rsidRDefault="00650833" w:rsidP="00650833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76930">
              <w:rPr>
                <w:rFonts w:cstheme="minorHAnsi"/>
              </w:rPr>
              <w:t xml:space="preserve">zdefiniowane metody pomiarowe i biblioteki dla wybranej </w:t>
            </w:r>
            <w:r w:rsidRPr="00BB16F1">
              <w:rPr>
                <w:rFonts w:cstheme="minorHAnsi"/>
              </w:rPr>
              <w:t>grupy materiałów np.</w:t>
            </w:r>
            <w:r>
              <w:rPr>
                <w:rFonts w:cstheme="minorHAnsi"/>
              </w:rPr>
              <w:t xml:space="preserve"> polimery, materiały organiczne </w:t>
            </w:r>
          </w:p>
          <w:p w14:paraId="11755465" w14:textId="56894B14" w:rsidR="00650833" w:rsidRDefault="00650833" w:rsidP="00650833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umożliwiające </w:t>
            </w:r>
            <w:r w:rsidRPr="00BB16F1">
              <w:rPr>
                <w:rFonts w:cstheme="minorHAnsi"/>
              </w:rPr>
              <w:t>pracę na wielu stanowiskach z nieograniczoną licencją użytkowania</w:t>
            </w:r>
          </w:p>
          <w:p w14:paraId="7765CF05" w14:textId="091B327A" w:rsidR="00650833" w:rsidRPr="00BB16F1" w:rsidRDefault="00650833" w:rsidP="00650833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pomiar ciepła właściwego w funkcji temperatury</w:t>
            </w:r>
            <w:r w:rsidRPr="00BB16F1">
              <w:rPr>
                <w:rFonts w:cstheme="minorHAnsi"/>
              </w:rPr>
              <w:t xml:space="preserve"> </w:t>
            </w:r>
          </w:p>
        </w:tc>
        <w:tc>
          <w:tcPr>
            <w:tcW w:w="1156" w:type="pct"/>
            <w:vAlign w:val="center"/>
          </w:tcPr>
          <w:p w14:paraId="17C3E097" w14:textId="6A94FE32" w:rsidR="00650833" w:rsidRPr="007B476C" w:rsidRDefault="00650833" w:rsidP="00650833">
            <w:pPr>
              <w:jc w:val="center"/>
              <w:rPr>
                <w:rFonts w:cstheme="minorHAnsi"/>
                <w:iCs/>
              </w:rPr>
            </w:pPr>
            <w:r w:rsidRPr="005B6F7A">
              <w:rPr>
                <w:rFonts w:cstheme="minorHAnsi"/>
                <w:iCs/>
              </w:rPr>
              <w:t>TAK / NIE*</w:t>
            </w:r>
          </w:p>
        </w:tc>
      </w:tr>
      <w:tr w:rsidR="00650833" w:rsidRPr="007B476C" w14:paraId="457A7707" w14:textId="77777777" w:rsidTr="00B25BF3">
        <w:tc>
          <w:tcPr>
            <w:tcW w:w="212" w:type="pct"/>
            <w:vAlign w:val="center"/>
          </w:tcPr>
          <w:p w14:paraId="0F8160DF" w14:textId="77777777" w:rsidR="00650833" w:rsidRPr="007B476C" w:rsidRDefault="00650833" w:rsidP="00650833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Align w:val="center"/>
          </w:tcPr>
          <w:p w14:paraId="716DF6C4" w14:textId="623AF96C" w:rsidR="00650833" w:rsidRPr="00E96D29" w:rsidRDefault="00650833" w:rsidP="00650833">
            <w:pPr>
              <w:rPr>
                <w:rFonts w:cstheme="minorHAnsi"/>
              </w:rPr>
            </w:pPr>
            <w:r w:rsidRPr="00173C1E">
              <w:rPr>
                <w:rFonts w:cstheme="minorHAnsi"/>
              </w:rPr>
              <w:t>Zestaw komputerowy</w:t>
            </w:r>
          </w:p>
        </w:tc>
        <w:tc>
          <w:tcPr>
            <w:tcW w:w="2580" w:type="pct"/>
            <w:vAlign w:val="center"/>
          </w:tcPr>
          <w:p w14:paraId="22A0C068" w14:textId="6CE146E7" w:rsidR="00650833" w:rsidRPr="00504200" w:rsidRDefault="00650833" w:rsidP="00504200">
            <w:pPr>
              <w:spacing w:line="276" w:lineRule="auto"/>
              <w:rPr>
                <w:rFonts w:ascii="Calibri" w:hAnsi="Calibri"/>
              </w:rPr>
            </w:pPr>
            <w:r w:rsidRPr="00504200">
              <w:rPr>
                <w:rFonts w:ascii="Calibri" w:hAnsi="Calibri"/>
                <w:bCs/>
              </w:rPr>
              <w:t>Komputer sterujący z polskim najnowszym systemem operacyjnym Windows kompatybilnym z oprogramowaniem sterującym pracą DSC, pakiet Office 2021 Pro edu (32-bit przy instalacji) z licencją bezterminową</w:t>
            </w:r>
            <w:r w:rsidR="00504200" w:rsidRPr="00504200">
              <w:rPr>
                <w:rFonts w:ascii="Calibri" w:hAnsi="Calibri"/>
                <w:bCs/>
              </w:rPr>
              <w:t xml:space="preserve">, monitor </w:t>
            </w:r>
            <w:r w:rsidR="00504200" w:rsidRPr="00B4165D">
              <w:rPr>
                <w:rFonts w:cs="Arial"/>
                <w:color w:val="000000" w:themeColor="text1"/>
              </w:rPr>
              <w:t>Full-HD-Display min. 23" Ultra VGA, klawiatura, mysz</w:t>
            </w:r>
          </w:p>
        </w:tc>
        <w:tc>
          <w:tcPr>
            <w:tcW w:w="1156" w:type="pct"/>
            <w:vAlign w:val="center"/>
          </w:tcPr>
          <w:p w14:paraId="0C020B5C" w14:textId="17F92141" w:rsidR="00650833" w:rsidRPr="007B476C" w:rsidRDefault="00650833" w:rsidP="00650833">
            <w:pPr>
              <w:jc w:val="center"/>
              <w:rPr>
                <w:rFonts w:cstheme="minorHAnsi"/>
                <w:iCs/>
              </w:rPr>
            </w:pPr>
            <w:r w:rsidRPr="005B6F7A">
              <w:rPr>
                <w:rFonts w:cstheme="minorHAnsi"/>
                <w:iCs/>
              </w:rPr>
              <w:t>TAK / NIE*</w:t>
            </w:r>
          </w:p>
        </w:tc>
      </w:tr>
      <w:tr w:rsidR="00650833" w:rsidRPr="007B476C" w14:paraId="78038A38" w14:textId="77777777" w:rsidTr="00B25BF3">
        <w:tc>
          <w:tcPr>
            <w:tcW w:w="212" w:type="pct"/>
            <w:vAlign w:val="center"/>
          </w:tcPr>
          <w:p w14:paraId="428DA5DF" w14:textId="77777777" w:rsidR="00650833" w:rsidRPr="007B476C" w:rsidRDefault="00650833" w:rsidP="00650833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Align w:val="center"/>
          </w:tcPr>
          <w:p w14:paraId="4F21249E" w14:textId="42383426" w:rsidR="00650833" w:rsidRPr="00E96D29" w:rsidRDefault="00650833" w:rsidP="00650833">
            <w:pPr>
              <w:rPr>
                <w:rFonts w:cstheme="minorHAnsi"/>
              </w:rPr>
            </w:pPr>
            <w:r w:rsidRPr="00173C1E">
              <w:rPr>
                <w:rFonts w:cstheme="minorHAnsi"/>
              </w:rPr>
              <w:t>Akcesoria</w:t>
            </w:r>
          </w:p>
        </w:tc>
        <w:tc>
          <w:tcPr>
            <w:tcW w:w="2580" w:type="pct"/>
            <w:vAlign w:val="center"/>
          </w:tcPr>
          <w:p w14:paraId="013560D0" w14:textId="77777777" w:rsidR="00650833" w:rsidRDefault="00650833" w:rsidP="0065083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Prasa do zaciskania tygli</w:t>
            </w:r>
          </w:p>
          <w:p w14:paraId="77CFB837" w14:textId="77777777" w:rsidR="00650833" w:rsidRDefault="00650833" w:rsidP="0065083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Zestaw tygli aluminiowych wraz z pokrywkami min. 1000 szt.</w:t>
            </w:r>
          </w:p>
          <w:p w14:paraId="76DB2012" w14:textId="77777777" w:rsidR="00650833" w:rsidRDefault="00650833" w:rsidP="0065083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Wzorce do kalibracji temperaturowej i czułości</w:t>
            </w:r>
          </w:p>
          <w:p w14:paraId="4F6A554A" w14:textId="77777777" w:rsidR="00650833" w:rsidRDefault="00650833" w:rsidP="0065083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Wzorce do kalibracji cp</w:t>
            </w:r>
          </w:p>
          <w:p w14:paraId="45869B9D" w14:textId="3D56D060" w:rsidR="00650833" w:rsidRDefault="00650833" w:rsidP="0065083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Reduktor dwustopniowy do N2</w:t>
            </w:r>
          </w:p>
        </w:tc>
        <w:tc>
          <w:tcPr>
            <w:tcW w:w="1156" w:type="pct"/>
            <w:vAlign w:val="center"/>
          </w:tcPr>
          <w:p w14:paraId="580CA42F" w14:textId="4684BA35" w:rsidR="00650833" w:rsidRPr="007B476C" w:rsidRDefault="00650833" w:rsidP="00650833">
            <w:pPr>
              <w:jc w:val="center"/>
              <w:rPr>
                <w:rFonts w:cstheme="minorHAnsi"/>
                <w:iCs/>
              </w:rPr>
            </w:pPr>
            <w:r w:rsidRPr="005B6F7A">
              <w:rPr>
                <w:rFonts w:cstheme="minorHAnsi"/>
                <w:iCs/>
              </w:rPr>
              <w:t>TAK / NIE*</w:t>
            </w:r>
          </w:p>
        </w:tc>
      </w:tr>
      <w:tr w:rsidR="00504200" w:rsidRPr="007B476C" w14:paraId="205FD101" w14:textId="77777777" w:rsidTr="00B25BF3">
        <w:tc>
          <w:tcPr>
            <w:tcW w:w="212" w:type="pct"/>
            <w:vAlign w:val="center"/>
          </w:tcPr>
          <w:p w14:paraId="51D30CAF" w14:textId="77777777" w:rsidR="00504200" w:rsidRPr="007B476C" w:rsidRDefault="00504200" w:rsidP="00650833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Align w:val="center"/>
          </w:tcPr>
          <w:p w14:paraId="289A7868" w14:textId="6A4C1173" w:rsidR="00504200" w:rsidRPr="00E96D29" w:rsidRDefault="00504200" w:rsidP="00070FA1">
            <w:pPr>
              <w:spacing w:before="120" w:after="120" w:line="240" w:lineRule="atLeast"/>
            </w:pPr>
            <w:r w:rsidRPr="00E96D29">
              <w:rPr>
                <w:rFonts w:cstheme="minorHAnsi"/>
              </w:rPr>
              <w:t>Okres gwarancji</w:t>
            </w:r>
          </w:p>
        </w:tc>
        <w:tc>
          <w:tcPr>
            <w:tcW w:w="2580" w:type="pct"/>
            <w:vAlign w:val="center"/>
          </w:tcPr>
          <w:p w14:paraId="4909F7A9" w14:textId="2B175B0C" w:rsidR="00504200" w:rsidRDefault="00504200" w:rsidP="00070FA1">
            <w:pPr>
              <w:spacing w:before="120" w:after="120" w:line="240" w:lineRule="atLeast"/>
              <w:jc w:val="both"/>
            </w:pPr>
            <w:r>
              <w:rPr>
                <w:rFonts w:cstheme="minorHAnsi"/>
              </w:rPr>
              <w:t>Minimum 24 miesiące</w:t>
            </w:r>
            <w:r w:rsidR="007E7495">
              <w:rPr>
                <w:rFonts w:cstheme="minorHAnsi"/>
              </w:rPr>
              <w:t xml:space="preserve"> na zasadach określonych w Projekcie umowy</w:t>
            </w:r>
          </w:p>
        </w:tc>
        <w:tc>
          <w:tcPr>
            <w:tcW w:w="1156" w:type="pct"/>
            <w:vAlign w:val="center"/>
          </w:tcPr>
          <w:p w14:paraId="5DACF2E0" w14:textId="77777777" w:rsidR="00504200" w:rsidRPr="007B476C" w:rsidRDefault="00504200" w:rsidP="00504200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.....................</w:t>
            </w:r>
          </w:p>
          <w:p w14:paraId="1E6EEBFB" w14:textId="4EEE6998" w:rsidR="00504200" w:rsidRPr="005B6F7A" w:rsidRDefault="00504200" w:rsidP="00504200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Należy podać</w:t>
            </w:r>
          </w:p>
        </w:tc>
      </w:tr>
      <w:tr w:rsidR="00650833" w:rsidRPr="007B476C" w14:paraId="7F5C6029" w14:textId="77777777" w:rsidTr="00B25BF3">
        <w:tc>
          <w:tcPr>
            <w:tcW w:w="212" w:type="pct"/>
            <w:vAlign w:val="center"/>
          </w:tcPr>
          <w:p w14:paraId="4EA43774" w14:textId="77777777" w:rsidR="00650833" w:rsidRPr="007B476C" w:rsidRDefault="00650833" w:rsidP="00650833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Align w:val="center"/>
          </w:tcPr>
          <w:p w14:paraId="0CF04C43" w14:textId="190C7DCD" w:rsidR="00650833" w:rsidRPr="00E96D29" w:rsidRDefault="00650833" w:rsidP="00504200">
            <w:pPr>
              <w:spacing w:before="120" w:after="120"/>
              <w:rPr>
                <w:rFonts w:cstheme="minorHAnsi"/>
              </w:rPr>
            </w:pPr>
            <w:r w:rsidRPr="00173C1E">
              <w:t>Funkcjonalność</w:t>
            </w:r>
          </w:p>
        </w:tc>
        <w:tc>
          <w:tcPr>
            <w:tcW w:w="2580" w:type="pct"/>
            <w:vAlign w:val="center"/>
          </w:tcPr>
          <w:p w14:paraId="79AA6820" w14:textId="0161D20A" w:rsidR="00650833" w:rsidRPr="00504200" w:rsidRDefault="00650833" w:rsidP="00504200">
            <w:pPr>
              <w:spacing w:line="276" w:lineRule="auto"/>
              <w:jc w:val="both"/>
              <w:rPr>
                <w:rFonts w:cstheme="minorHAnsi"/>
              </w:rPr>
            </w:pPr>
            <w:r>
              <w:t xml:space="preserve">Współpraca DSC z </w:t>
            </w:r>
            <w:r w:rsidRPr="00176930">
              <w:t xml:space="preserve">komputerem poprzez port USB </w:t>
            </w:r>
          </w:p>
        </w:tc>
        <w:tc>
          <w:tcPr>
            <w:tcW w:w="1156" w:type="pct"/>
            <w:vAlign w:val="center"/>
          </w:tcPr>
          <w:p w14:paraId="19697FE6" w14:textId="0C6F2A41" w:rsidR="00650833" w:rsidRPr="007B476C" w:rsidRDefault="00650833" w:rsidP="00650833">
            <w:pPr>
              <w:jc w:val="center"/>
              <w:rPr>
                <w:rFonts w:cstheme="minorHAnsi"/>
                <w:iCs/>
              </w:rPr>
            </w:pPr>
            <w:r w:rsidRPr="005B6F7A">
              <w:rPr>
                <w:rFonts w:cstheme="minorHAnsi"/>
                <w:iCs/>
              </w:rPr>
              <w:t>TAK / NIE*</w:t>
            </w:r>
          </w:p>
        </w:tc>
      </w:tr>
      <w:tr w:rsidR="00504200" w:rsidRPr="007B476C" w14:paraId="569F24BC" w14:textId="77777777" w:rsidTr="00B25BF3">
        <w:tc>
          <w:tcPr>
            <w:tcW w:w="212" w:type="pct"/>
            <w:vAlign w:val="center"/>
          </w:tcPr>
          <w:p w14:paraId="4294DDB3" w14:textId="77777777" w:rsidR="00504200" w:rsidRPr="007B476C" w:rsidRDefault="00504200" w:rsidP="00650833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052" w:type="pct"/>
            <w:vAlign w:val="center"/>
          </w:tcPr>
          <w:p w14:paraId="6409EE5F" w14:textId="64D214D3" w:rsidR="00504200" w:rsidRPr="00E96D29" w:rsidRDefault="00504200" w:rsidP="00650833">
            <w:r w:rsidRPr="00173C1E">
              <w:t>Pozostałe wymagania</w:t>
            </w:r>
          </w:p>
        </w:tc>
        <w:tc>
          <w:tcPr>
            <w:tcW w:w="2580" w:type="pct"/>
            <w:vAlign w:val="center"/>
          </w:tcPr>
          <w:p w14:paraId="1C1498A4" w14:textId="77777777" w:rsidR="007E7495" w:rsidRDefault="007E7495" w:rsidP="007E7495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 xml:space="preserve">instalacja aparatu i oprogramowania </w:t>
            </w:r>
          </w:p>
          <w:p w14:paraId="5D30935C" w14:textId="77777777" w:rsidR="007E7495" w:rsidRPr="00343863" w:rsidRDefault="007E7495" w:rsidP="007E7495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 w:rsidRPr="00FB3DD6">
              <w:rPr>
                <w:rFonts w:ascii="Calibri" w:hAnsi="Calibri" w:cs="Calibri"/>
              </w:rPr>
              <w:t>uruchomieni</w:t>
            </w:r>
            <w:r>
              <w:rPr>
                <w:rFonts w:ascii="Calibri" w:hAnsi="Calibri" w:cs="Calibri"/>
              </w:rPr>
              <w:t>a</w:t>
            </w:r>
            <w:r w:rsidRPr="00FB3DD6">
              <w:rPr>
                <w:rFonts w:ascii="Calibri" w:hAnsi="Calibri" w:cs="Calibri"/>
              </w:rPr>
              <w:t xml:space="preserve"> i sprawdzenie poprawności działania</w:t>
            </w:r>
            <w:r>
              <w:rPr>
                <w:rFonts w:ascii="Calibri" w:hAnsi="Calibri" w:cs="Calibri"/>
              </w:rPr>
              <w:t xml:space="preserve"> aparatu </w:t>
            </w:r>
          </w:p>
          <w:p w14:paraId="6C0AA440" w14:textId="7744CF62" w:rsidR="00504200" w:rsidRPr="00504200" w:rsidRDefault="007E7495" w:rsidP="007E749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</w:t>
            </w:r>
            <w:r w:rsidRPr="00343863">
              <w:rPr>
                <w:rFonts w:ascii="Calibri" w:hAnsi="Calibri"/>
                <w:bCs/>
              </w:rPr>
              <w:t>rzeprowadzeni</w:t>
            </w:r>
            <w:r>
              <w:rPr>
                <w:rFonts w:ascii="Calibri" w:hAnsi="Calibri"/>
                <w:bCs/>
              </w:rPr>
              <w:t>a</w:t>
            </w:r>
            <w:r w:rsidRPr="00343863">
              <w:rPr>
                <w:rFonts w:ascii="Calibri" w:hAnsi="Calibri"/>
                <w:bCs/>
              </w:rPr>
              <w:t xml:space="preserve"> instruktażu w zakresie obsługi i eksploatacji dla pracowników </w:t>
            </w:r>
            <w:r w:rsidRPr="00173C1E">
              <w:rPr>
                <w:rFonts w:ascii="Calibri" w:hAnsi="Calibri"/>
                <w:bCs/>
              </w:rPr>
              <w:t>Zamawiającego (</w:t>
            </w:r>
            <w:r w:rsidR="00E96D29" w:rsidRPr="00173C1E">
              <w:rPr>
                <w:rFonts w:ascii="Calibri" w:hAnsi="Calibri"/>
                <w:bCs/>
              </w:rPr>
              <w:t>8</w:t>
            </w:r>
            <w:r w:rsidR="002E2E34" w:rsidRPr="00173C1E">
              <w:rPr>
                <w:rFonts w:ascii="Calibri" w:hAnsi="Calibri"/>
                <w:bCs/>
              </w:rPr>
              <w:t xml:space="preserve"> osób</w:t>
            </w:r>
            <w:r w:rsidR="00173C1E" w:rsidRPr="00173C1E">
              <w:rPr>
                <w:rFonts w:ascii="Calibri" w:hAnsi="Calibri"/>
                <w:bCs/>
              </w:rPr>
              <w:t>)</w:t>
            </w:r>
            <w:r w:rsidRPr="00173C1E">
              <w:rPr>
                <w:rFonts w:ascii="Calibri" w:hAnsi="Calibri"/>
                <w:bCs/>
              </w:rPr>
              <w:t xml:space="preserve"> </w:t>
            </w:r>
            <w:r w:rsidRPr="00343863">
              <w:rPr>
                <w:rFonts w:ascii="Calibri" w:hAnsi="Calibri"/>
                <w:bCs/>
              </w:rPr>
              <w:t>w miejscu użytkowania aparatu</w:t>
            </w:r>
          </w:p>
        </w:tc>
        <w:tc>
          <w:tcPr>
            <w:tcW w:w="1156" w:type="pct"/>
            <w:vAlign w:val="center"/>
          </w:tcPr>
          <w:p w14:paraId="6F4C211C" w14:textId="1EEE3883" w:rsidR="00504200" w:rsidRPr="005B6F7A" w:rsidRDefault="00504200" w:rsidP="00650833">
            <w:pPr>
              <w:jc w:val="center"/>
              <w:rPr>
                <w:rFonts w:cstheme="minorHAnsi"/>
                <w:iCs/>
              </w:rPr>
            </w:pPr>
            <w:r w:rsidRPr="005B6F7A">
              <w:rPr>
                <w:rFonts w:cstheme="minorHAnsi"/>
                <w:iCs/>
              </w:rPr>
              <w:t>TAK / NIE*</w:t>
            </w:r>
          </w:p>
        </w:tc>
      </w:tr>
    </w:tbl>
    <w:p w14:paraId="198A0D94" w14:textId="1F8CEA2E" w:rsidR="00D44A86" w:rsidRDefault="00D44A86" w:rsidP="00D44A86">
      <w:pPr>
        <w:spacing w:after="0"/>
        <w:rPr>
          <w:rFonts w:cstheme="minorHAnsi"/>
          <w:b/>
          <w:iCs/>
          <w:color w:val="FF0000"/>
          <w:sz w:val="28"/>
          <w:szCs w:val="28"/>
        </w:rPr>
      </w:pPr>
    </w:p>
    <w:p w14:paraId="136BEDE8" w14:textId="77777777" w:rsidR="00173C1E" w:rsidRPr="00411E67" w:rsidRDefault="00173C1E" w:rsidP="00173C1E">
      <w:pPr>
        <w:spacing w:after="0" w:line="240" w:lineRule="auto"/>
        <w:rPr>
          <w:bCs/>
          <w:i/>
          <w:iCs/>
        </w:rPr>
      </w:pPr>
      <w:r w:rsidRPr="00411E67">
        <w:rPr>
          <w:bCs/>
          <w:i/>
          <w:iCs/>
        </w:rPr>
        <w:t>* niepotrzebne skreślić</w:t>
      </w:r>
    </w:p>
    <w:p w14:paraId="2E9298B3" w14:textId="27277FE4" w:rsidR="00173C1E" w:rsidRPr="00411E67" w:rsidRDefault="00173C1E" w:rsidP="00173C1E">
      <w:pPr>
        <w:spacing w:after="0" w:line="240" w:lineRule="auto"/>
        <w:rPr>
          <w:bCs/>
          <w:i/>
          <w:iCs/>
        </w:rPr>
      </w:pPr>
      <w:r w:rsidRPr="00411E67">
        <w:rPr>
          <w:bCs/>
          <w:i/>
          <w:iCs/>
        </w:rPr>
        <w:t>** wymagane potwierdzenie wartości deklarowanego parametru za pomocą przedmiotowych środków dowodowych, o których mowa w Rozdziale XIII SWZ</w:t>
      </w:r>
    </w:p>
    <w:p w14:paraId="7489F39B" w14:textId="77777777" w:rsidR="00173C1E" w:rsidRDefault="00173C1E" w:rsidP="00D44A86">
      <w:pPr>
        <w:spacing w:after="0"/>
        <w:rPr>
          <w:rFonts w:cstheme="minorHAnsi"/>
          <w:b/>
          <w:iCs/>
          <w:color w:val="FF0000"/>
          <w:sz w:val="28"/>
          <w:szCs w:val="28"/>
        </w:rPr>
      </w:pPr>
    </w:p>
    <w:p w14:paraId="08BC5233" w14:textId="77777777" w:rsidR="00853BA8" w:rsidRDefault="00853BA8" w:rsidP="003507A6">
      <w:pPr>
        <w:rPr>
          <w:rFonts w:cstheme="minorHAnsi"/>
          <w:iCs/>
        </w:rPr>
      </w:pPr>
    </w:p>
    <w:p w14:paraId="577CFC73" w14:textId="48F55664" w:rsidR="00853BA8" w:rsidRDefault="00853BA8" w:rsidP="003507A6">
      <w:pPr>
        <w:rPr>
          <w:rFonts w:cstheme="minorHAnsi"/>
          <w:iCs/>
        </w:rPr>
      </w:pPr>
    </w:p>
    <w:p w14:paraId="07002481" w14:textId="794EDD63" w:rsidR="00BE2C2B" w:rsidRDefault="00BE2C2B" w:rsidP="003507A6">
      <w:pPr>
        <w:rPr>
          <w:rFonts w:cstheme="minorHAnsi"/>
          <w:iCs/>
        </w:rPr>
      </w:pPr>
    </w:p>
    <w:p w14:paraId="61900996" w14:textId="77777777" w:rsidR="00070FA1" w:rsidRDefault="00070FA1" w:rsidP="003507A6">
      <w:pPr>
        <w:rPr>
          <w:rFonts w:cstheme="minorHAnsi"/>
          <w:iCs/>
        </w:rPr>
      </w:pPr>
    </w:p>
    <w:p w14:paraId="59EDF767" w14:textId="77777777" w:rsidR="00853BA8" w:rsidRPr="00B4165D" w:rsidRDefault="00853BA8" w:rsidP="00853BA8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00B0F0"/>
          <w:spacing w:val="-4"/>
        </w:rPr>
      </w:pPr>
      <w:r w:rsidRPr="00B4165D">
        <w:rPr>
          <w:rFonts w:ascii="Calibri" w:hAnsi="Calibri" w:cs="Calibri"/>
          <w:b/>
          <w:color w:val="00B0F0"/>
          <w:spacing w:val="-4"/>
        </w:rPr>
        <w:t xml:space="preserve">Kwalifikowany podpis elektroniczny </w:t>
      </w:r>
    </w:p>
    <w:p w14:paraId="19391EEF" w14:textId="77777777" w:rsidR="00853BA8" w:rsidRPr="00B4165D" w:rsidRDefault="00853BA8" w:rsidP="00853BA8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00B0F0"/>
          <w:spacing w:val="-4"/>
        </w:rPr>
      </w:pPr>
      <w:r w:rsidRPr="00B4165D">
        <w:rPr>
          <w:rFonts w:ascii="Calibri" w:hAnsi="Calibri" w:cs="Calibri"/>
          <w:b/>
          <w:color w:val="00B0F0"/>
          <w:spacing w:val="-4"/>
        </w:rPr>
        <w:t>osoby uprawnionej do występowania w imieniu Wykonawcy</w:t>
      </w:r>
    </w:p>
    <w:p w14:paraId="6B8B4BF5" w14:textId="77777777" w:rsidR="00853BA8" w:rsidRPr="007B476C" w:rsidRDefault="00853BA8" w:rsidP="003507A6">
      <w:pPr>
        <w:rPr>
          <w:rFonts w:cstheme="minorHAnsi"/>
          <w:iCs/>
        </w:rPr>
      </w:pPr>
    </w:p>
    <w:sectPr w:rsidR="00853BA8" w:rsidRPr="007B476C" w:rsidSect="00176930">
      <w:headerReference w:type="first" r:id="rId7"/>
      <w:pgSz w:w="16838" w:h="11906" w:orient="landscape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EECE" w14:textId="77777777" w:rsidR="00611A71" w:rsidRDefault="00611A71" w:rsidP="007B476C">
      <w:pPr>
        <w:spacing w:after="0" w:line="240" w:lineRule="auto"/>
      </w:pPr>
      <w:r>
        <w:separator/>
      </w:r>
    </w:p>
  </w:endnote>
  <w:endnote w:type="continuationSeparator" w:id="0">
    <w:p w14:paraId="3A7467FE" w14:textId="77777777" w:rsidR="00611A71" w:rsidRDefault="00611A71" w:rsidP="007B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4EE5" w14:textId="77777777" w:rsidR="00611A71" w:rsidRDefault="00611A71" w:rsidP="007B476C">
      <w:pPr>
        <w:spacing w:after="0" w:line="240" w:lineRule="auto"/>
      </w:pPr>
      <w:r>
        <w:separator/>
      </w:r>
    </w:p>
  </w:footnote>
  <w:footnote w:type="continuationSeparator" w:id="0">
    <w:p w14:paraId="35A16A43" w14:textId="77777777" w:rsidR="00611A71" w:rsidRDefault="00611A71" w:rsidP="007B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FC81" w14:textId="505286C7" w:rsidR="00B4165D" w:rsidRPr="001612C9" w:rsidRDefault="00B4165D" w:rsidP="00B4165D">
    <w:pPr>
      <w:pStyle w:val="Nagwek"/>
      <w:jc w:val="center"/>
    </w:pPr>
    <w:r w:rsidRPr="001612C9">
      <w:rPr>
        <w:rFonts w:ascii="Tms Rmn" w:hAnsi="Tms Rmn"/>
        <w:noProof/>
        <w:sz w:val="24"/>
        <w:szCs w:val="24"/>
        <w:lang w:eastAsia="pl-PL"/>
      </w:rPr>
      <w:drawing>
        <wp:inline distT="0" distB="0" distL="0" distR="0" wp14:anchorId="00CF5881" wp14:editId="2D82ECDC">
          <wp:extent cx="5760720" cy="74147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44D8B" w14:textId="09096394" w:rsidR="00B4165D" w:rsidRPr="00B4165D" w:rsidRDefault="00B4165D" w:rsidP="00B4165D">
    <w:pPr>
      <w:pStyle w:val="Nagwek"/>
      <w:jc w:val="center"/>
      <w:rPr>
        <w:rFonts w:cstheme="minorHAnsi"/>
        <w:color w:val="000000"/>
        <w:sz w:val="20"/>
        <w:szCs w:val="20"/>
      </w:rPr>
    </w:pPr>
    <w:r w:rsidRPr="005571A5">
      <w:rPr>
        <w:rFonts w:cstheme="minorHAnsi"/>
        <w:sz w:val="20"/>
        <w:szCs w:val="20"/>
      </w:rPr>
      <w:t xml:space="preserve">Inwestycja realizowana </w:t>
    </w:r>
    <w:r w:rsidRPr="00C949B8">
      <w:rPr>
        <w:rFonts w:cstheme="minorHAnsi"/>
        <w:color w:val="000000"/>
        <w:sz w:val="20"/>
        <w:szCs w:val="20"/>
      </w:rPr>
      <w:t xml:space="preserve">w ramach Programu „Krajowy Plan Odbudowy i Zwiększania Odporności (KPO)” </w:t>
    </w:r>
    <w:r w:rsidRPr="00C949B8">
      <w:rPr>
        <w:rFonts w:cstheme="minorHAnsi"/>
        <w:sz w:val="20"/>
        <w:szCs w:val="20"/>
      </w:rPr>
      <w:t xml:space="preserve">dla części inwestycji A2.4.1 „Inwestycje w rozbudowę potencjału badawczego dla części inwestycji: budowa lub modernizacja laboratoriów instytutów”.  </w:t>
    </w:r>
    <w:r w:rsidRPr="00C949B8">
      <w:rPr>
        <w:rFonts w:cstheme="minorHAnsi"/>
        <w:color w:val="000000"/>
        <w:sz w:val="20"/>
        <w:szCs w:val="20"/>
      </w:rPr>
      <w:t>Nr umowy  KPOD.01.19–IP.04-0035/23-00 z dnia 11.10.2023 r.</w:t>
    </w:r>
  </w:p>
  <w:p w14:paraId="18969174" w14:textId="77777777" w:rsidR="00B4165D" w:rsidRDefault="00B41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330"/>
    <w:multiLevelType w:val="hybridMultilevel"/>
    <w:tmpl w:val="04CECF46"/>
    <w:lvl w:ilvl="0" w:tplc="C2B891D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EA732E"/>
    <w:multiLevelType w:val="hybridMultilevel"/>
    <w:tmpl w:val="285C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49F1"/>
    <w:multiLevelType w:val="hybridMultilevel"/>
    <w:tmpl w:val="BF34BC32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75BB"/>
    <w:multiLevelType w:val="hybridMultilevel"/>
    <w:tmpl w:val="24681502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40F49"/>
    <w:multiLevelType w:val="hybridMultilevel"/>
    <w:tmpl w:val="9816E982"/>
    <w:lvl w:ilvl="0" w:tplc="C2B8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404E6"/>
    <w:multiLevelType w:val="hybridMultilevel"/>
    <w:tmpl w:val="0B9012A2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C2CC2"/>
    <w:multiLevelType w:val="hybridMultilevel"/>
    <w:tmpl w:val="8DA80F64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B2EA3"/>
    <w:multiLevelType w:val="hybridMultilevel"/>
    <w:tmpl w:val="863E9596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53D81"/>
    <w:multiLevelType w:val="hybridMultilevel"/>
    <w:tmpl w:val="8CC4CE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FB5E16"/>
    <w:multiLevelType w:val="hybridMultilevel"/>
    <w:tmpl w:val="614AE7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D35787"/>
    <w:multiLevelType w:val="hybridMultilevel"/>
    <w:tmpl w:val="29006766"/>
    <w:lvl w:ilvl="0" w:tplc="477A6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6C"/>
    <w:rsid w:val="00002CD9"/>
    <w:rsid w:val="00070FA1"/>
    <w:rsid w:val="00077751"/>
    <w:rsid w:val="000A4D0E"/>
    <w:rsid w:val="000B2843"/>
    <w:rsid w:val="000D1AD4"/>
    <w:rsid w:val="000F5B88"/>
    <w:rsid w:val="00151B66"/>
    <w:rsid w:val="00151D04"/>
    <w:rsid w:val="0015250D"/>
    <w:rsid w:val="00154E73"/>
    <w:rsid w:val="00173C1E"/>
    <w:rsid w:val="00176930"/>
    <w:rsid w:val="001A7859"/>
    <w:rsid w:val="001B0EA5"/>
    <w:rsid w:val="001B399A"/>
    <w:rsid w:val="001D017A"/>
    <w:rsid w:val="00204FCC"/>
    <w:rsid w:val="002822B0"/>
    <w:rsid w:val="002850BC"/>
    <w:rsid w:val="002D4642"/>
    <w:rsid w:val="002E2E34"/>
    <w:rsid w:val="00325610"/>
    <w:rsid w:val="003507A6"/>
    <w:rsid w:val="00352D8F"/>
    <w:rsid w:val="00356B48"/>
    <w:rsid w:val="003D074C"/>
    <w:rsid w:val="003D2EB4"/>
    <w:rsid w:val="003D4EF9"/>
    <w:rsid w:val="003D518A"/>
    <w:rsid w:val="003F4174"/>
    <w:rsid w:val="003F7984"/>
    <w:rsid w:val="004830A5"/>
    <w:rsid w:val="0048464E"/>
    <w:rsid w:val="004A75F0"/>
    <w:rsid w:val="004B1AC4"/>
    <w:rsid w:val="004D7C6E"/>
    <w:rsid w:val="004F781B"/>
    <w:rsid w:val="00504200"/>
    <w:rsid w:val="005252DF"/>
    <w:rsid w:val="00555877"/>
    <w:rsid w:val="00577795"/>
    <w:rsid w:val="0058597E"/>
    <w:rsid w:val="00591623"/>
    <w:rsid w:val="005C5E62"/>
    <w:rsid w:val="005D1889"/>
    <w:rsid w:val="005E418E"/>
    <w:rsid w:val="00611A71"/>
    <w:rsid w:val="00650833"/>
    <w:rsid w:val="00683CCB"/>
    <w:rsid w:val="006A73D5"/>
    <w:rsid w:val="006B7D55"/>
    <w:rsid w:val="006C3213"/>
    <w:rsid w:val="006C79FF"/>
    <w:rsid w:val="006E6D0A"/>
    <w:rsid w:val="00733AD9"/>
    <w:rsid w:val="00773586"/>
    <w:rsid w:val="007A4262"/>
    <w:rsid w:val="007B476C"/>
    <w:rsid w:val="007C0685"/>
    <w:rsid w:val="007C1736"/>
    <w:rsid w:val="007E7495"/>
    <w:rsid w:val="0081312A"/>
    <w:rsid w:val="00827DA2"/>
    <w:rsid w:val="00853BA8"/>
    <w:rsid w:val="008569E5"/>
    <w:rsid w:val="00893F59"/>
    <w:rsid w:val="008B10C1"/>
    <w:rsid w:val="008E42E9"/>
    <w:rsid w:val="00943FD9"/>
    <w:rsid w:val="00A03099"/>
    <w:rsid w:val="00A0414E"/>
    <w:rsid w:val="00A20647"/>
    <w:rsid w:val="00A8783D"/>
    <w:rsid w:val="00AB17CF"/>
    <w:rsid w:val="00AD532D"/>
    <w:rsid w:val="00B076B4"/>
    <w:rsid w:val="00B25BF3"/>
    <w:rsid w:val="00B37CE6"/>
    <w:rsid w:val="00B4165D"/>
    <w:rsid w:val="00BA37C9"/>
    <w:rsid w:val="00BB16F1"/>
    <w:rsid w:val="00BB405D"/>
    <w:rsid w:val="00BC480A"/>
    <w:rsid w:val="00BC6988"/>
    <w:rsid w:val="00BE2C2B"/>
    <w:rsid w:val="00C85D44"/>
    <w:rsid w:val="00C87A83"/>
    <w:rsid w:val="00C90A4E"/>
    <w:rsid w:val="00CA50C7"/>
    <w:rsid w:val="00CC788A"/>
    <w:rsid w:val="00CD3E22"/>
    <w:rsid w:val="00CE61A2"/>
    <w:rsid w:val="00D42CEC"/>
    <w:rsid w:val="00D44A86"/>
    <w:rsid w:val="00D551C2"/>
    <w:rsid w:val="00D74E1C"/>
    <w:rsid w:val="00D8659D"/>
    <w:rsid w:val="00D93B68"/>
    <w:rsid w:val="00DB580F"/>
    <w:rsid w:val="00DD3398"/>
    <w:rsid w:val="00E624D1"/>
    <w:rsid w:val="00E87ECE"/>
    <w:rsid w:val="00E96D29"/>
    <w:rsid w:val="00EA3E18"/>
    <w:rsid w:val="00ED1125"/>
    <w:rsid w:val="00EE011E"/>
    <w:rsid w:val="00EE6C52"/>
    <w:rsid w:val="00F23998"/>
    <w:rsid w:val="00F62C20"/>
    <w:rsid w:val="00F8613D"/>
    <w:rsid w:val="00FA4955"/>
    <w:rsid w:val="00FB5DF3"/>
    <w:rsid w:val="00FC65A1"/>
    <w:rsid w:val="00FD742C"/>
    <w:rsid w:val="00FF257E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E688"/>
  <w15:docId w15:val="{7CE22D72-272D-4657-8E45-08CC103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6C"/>
  </w:style>
  <w:style w:type="paragraph" w:styleId="Nagwek2">
    <w:name w:val="heading 2"/>
    <w:basedOn w:val="Normalny"/>
    <w:next w:val="Normalny"/>
    <w:link w:val="Nagwek2Znak"/>
    <w:qFormat/>
    <w:rsid w:val="007B476C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4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4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76C"/>
  </w:style>
  <w:style w:type="paragraph" w:styleId="Stopka">
    <w:name w:val="footer"/>
    <w:basedOn w:val="Normalny"/>
    <w:link w:val="StopkaZnak"/>
    <w:uiPriority w:val="99"/>
    <w:unhideWhenUsed/>
    <w:rsid w:val="007B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76C"/>
  </w:style>
  <w:style w:type="character" w:customStyle="1" w:styleId="labelastextbox1">
    <w:name w:val="labelastextbox1"/>
    <w:uiPriority w:val="99"/>
    <w:rsid w:val="007B476C"/>
    <w:rPr>
      <w:rFonts w:cs="Times New Roman"/>
      <w:b/>
      <w:bCs/>
      <w:color w:val="097CC9"/>
    </w:rPr>
  </w:style>
  <w:style w:type="paragraph" w:customStyle="1" w:styleId="A-nagtabeli">
    <w:name w:val="A- nag tabeli"/>
    <w:basedOn w:val="Normalny"/>
    <w:next w:val="Normalny"/>
    <w:rsid w:val="007B476C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7B476C"/>
  </w:style>
  <w:style w:type="paragraph" w:customStyle="1" w:styleId="StandardowyZadanie">
    <w:name w:val="Standardowy.Zadanie"/>
    <w:next w:val="Listapunktowana4"/>
    <w:rsid w:val="007B47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nhideWhenUsed/>
    <w:rsid w:val="007B476C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7B476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476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semiHidden/>
    <w:rsid w:val="00FF3D2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1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1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IR</cp:lastModifiedBy>
  <cp:revision>6</cp:revision>
  <cp:lastPrinted>2024-03-19T11:34:00Z</cp:lastPrinted>
  <dcterms:created xsi:type="dcterms:W3CDTF">2024-04-22T09:47:00Z</dcterms:created>
  <dcterms:modified xsi:type="dcterms:W3CDTF">2024-04-23T09:22:00Z</dcterms:modified>
</cp:coreProperties>
</file>