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4BAA" w:rsidRPr="0015511B" w:rsidRDefault="0015511B" w:rsidP="00644BAA">
      <w:pPr>
        <w:pStyle w:val="Nagwek"/>
        <w:jc w:val="right"/>
        <w:rPr>
          <w:rFonts w:ascii="Arial" w:hAnsi="Arial" w:cs="Arial"/>
          <w:b/>
          <w:szCs w:val="24"/>
        </w:rPr>
      </w:pPr>
      <w:r w:rsidRPr="0015511B">
        <w:rPr>
          <w:rFonts w:ascii="Arial" w:hAnsi="Arial" w:cs="Arial"/>
          <w:b/>
          <w:szCs w:val="24"/>
        </w:rPr>
        <w:t>Załącznik nr 6 do SWZ</w:t>
      </w:r>
    </w:p>
    <w:p w:rsidR="00644BAA" w:rsidRPr="002F4CB5" w:rsidRDefault="00644BAA" w:rsidP="00644BAA">
      <w:pPr>
        <w:pStyle w:val="Nagwek"/>
        <w:jc w:val="right"/>
        <w:rPr>
          <w:rFonts w:ascii="Arial" w:hAnsi="Arial" w:cs="Arial"/>
          <w:sz w:val="22"/>
          <w:szCs w:val="22"/>
        </w:rPr>
      </w:pPr>
    </w:p>
    <w:p w:rsidR="00EE044B" w:rsidRPr="00F80A21" w:rsidRDefault="00EE044B" w:rsidP="00400131">
      <w:pPr>
        <w:tabs>
          <w:tab w:val="left" w:pos="284"/>
        </w:tabs>
        <w:jc w:val="center"/>
        <w:rPr>
          <w:rFonts w:ascii="Arial" w:hAnsi="Arial" w:cs="Arial"/>
          <w:b/>
          <w:szCs w:val="24"/>
        </w:rPr>
      </w:pPr>
      <w:r w:rsidRPr="00F80A21">
        <w:rPr>
          <w:rFonts w:ascii="Arial" w:hAnsi="Arial" w:cs="Arial"/>
          <w:b/>
          <w:szCs w:val="24"/>
        </w:rPr>
        <w:t xml:space="preserve">UMOWA NR </w:t>
      </w:r>
      <w:r w:rsidR="00FB4360">
        <w:rPr>
          <w:rFonts w:ascii="Arial" w:hAnsi="Arial" w:cs="Arial"/>
          <w:b/>
          <w:szCs w:val="24"/>
        </w:rPr>
        <w:t>…</w:t>
      </w:r>
      <w:r w:rsidR="0015511B">
        <w:rPr>
          <w:rFonts w:ascii="Arial" w:hAnsi="Arial" w:cs="Arial"/>
          <w:b/>
          <w:szCs w:val="24"/>
        </w:rPr>
        <w:t>/GZ/2021</w:t>
      </w:r>
    </w:p>
    <w:p w:rsidR="0055713D" w:rsidRDefault="0055713D" w:rsidP="0055713D">
      <w:pPr>
        <w:rPr>
          <w:rFonts w:ascii="Arial" w:hAnsi="Arial" w:cs="Arial"/>
          <w:sz w:val="22"/>
          <w:szCs w:val="22"/>
        </w:rPr>
      </w:pPr>
    </w:p>
    <w:p w:rsidR="0055713D" w:rsidRDefault="0055713D" w:rsidP="0055713D">
      <w:pPr>
        <w:tabs>
          <w:tab w:val="left" w:pos="284"/>
        </w:tabs>
        <w:suppressAutoHyphens/>
        <w:spacing w:before="120"/>
        <w:jc w:val="both"/>
        <w:rPr>
          <w:rFonts w:ascii="Arial" w:hAnsi="Arial" w:cs="Arial"/>
          <w:sz w:val="22"/>
          <w:szCs w:val="22"/>
          <w:lang w:eastAsia="ar-SA"/>
        </w:rPr>
      </w:pPr>
      <w:r>
        <w:rPr>
          <w:rFonts w:ascii="Arial" w:hAnsi="Arial" w:cs="Arial"/>
          <w:sz w:val="22"/>
          <w:szCs w:val="22"/>
          <w:lang w:eastAsia="ar-SA"/>
        </w:rPr>
        <w:t>Zawarta w dniu………………… 2021 r. w Szczecinie pomiędzy:</w:t>
      </w:r>
    </w:p>
    <w:p w:rsidR="0055713D" w:rsidRDefault="0055713D" w:rsidP="0055713D">
      <w:pPr>
        <w:tabs>
          <w:tab w:val="left" w:pos="284"/>
        </w:tabs>
        <w:suppressAutoHyphens/>
        <w:jc w:val="both"/>
        <w:rPr>
          <w:rFonts w:ascii="Arial" w:hAnsi="Arial" w:cs="Arial"/>
          <w:sz w:val="22"/>
          <w:szCs w:val="22"/>
          <w:lang w:eastAsia="ar-SA"/>
        </w:rPr>
      </w:pPr>
      <w:r>
        <w:rPr>
          <w:rFonts w:ascii="Arial" w:hAnsi="Arial" w:cs="Arial"/>
          <w:sz w:val="22"/>
          <w:szCs w:val="22"/>
          <w:lang w:eastAsia="ar-SA"/>
        </w:rPr>
        <w:t xml:space="preserve">Zakładem Wodociągów i Kanalizacji Spółką z o.o. 71-682 Szczecin, ul. M. </w:t>
      </w:r>
      <w:proofErr w:type="spellStart"/>
      <w:r>
        <w:rPr>
          <w:rFonts w:ascii="Arial" w:hAnsi="Arial" w:cs="Arial"/>
          <w:sz w:val="22"/>
          <w:szCs w:val="22"/>
          <w:lang w:eastAsia="ar-SA"/>
        </w:rPr>
        <w:t>Golisza</w:t>
      </w:r>
      <w:proofErr w:type="spellEnd"/>
      <w:r>
        <w:rPr>
          <w:rFonts w:ascii="Arial" w:hAnsi="Arial" w:cs="Arial"/>
          <w:sz w:val="22"/>
          <w:szCs w:val="22"/>
          <w:lang w:eastAsia="ar-SA"/>
        </w:rPr>
        <w:t xml:space="preserve"> 10, wpisaną do rejestru przedsiębiorców Krajowego Rejestru Sądowego w Sądzie Rejonowym Szczecin – Centrum w Szczecinie, XIII Wydział Gospodarczy Krajowego Rejestru Sądowego pod </w:t>
      </w:r>
      <w:r>
        <w:rPr>
          <w:rFonts w:ascii="Arial" w:hAnsi="Arial" w:cs="Arial"/>
          <w:sz w:val="22"/>
          <w:szCs w:val="22"/>
          <w:lang w:eastAsia="ar-SA"/>
        </w:rPr>
        <w:br/>
        <w:t>nr 0000063704, o kapitale zakładowym w wysokości 222.334.500 zł.</w:t>
      </w:r>
    </w:p>
    <w:p w:rsidR="0055713D" w:rsidRDefault="0055713D" w:rsidP="0055713D">
      <w:pPr>
        <w:tabs>
          <w:tab w:val="left" w:pos="284"/>
        </w:tabs>
        <w:suppressAutoHyphens/>
        <w:jc w:val="both"/>
        <w:rPr>
          <w:rFonts w:ascii="Arial" w:hAnsi="Arial" w:cs="Arial"/>
          <w:sz w:val="22"/>
          <w:szCs w:val="22"/>
          <w:lang w:eastAsia="ar-SA"/>
        </w:rPr>
      </w:pPr>
      <w:r>
        <w:rPr>
          <w:rFonts w:ascii="Arial" w:hAnsi="Arial" w:cs="Arial"/>
          <w:sz w:val="22"/>
          <w:szCs w:val="22"/>
          <w:lang w:eastAsia="ar-SA"/>
        </w:rPr>
        <w:t>NIP: 851-26-24-854</w:t>
      </w:r>
      <w:r>
        <w:rPr>
          <w:rFonts w:ascii="Arial" w:hAnsi="Arial" w:cs="Arial"/>
          <w:sz w:val="22"/>
          <w:szCs w:val="22"/>
          <w:lang w:eastAsia="ar-SA"/>
        </w:rPr>
        <w:tab/>
      </w:r>
      <w:r>
        <w:rPr>
          <w:rFonts w:ascii="Arial" w:hAnsi="Arial" w:cs="Arial"/>
          <w:sz w:val="22"/>
          <w:szCs w:val="22"/>
          <w:lang w:eastAsia="ar-SA"/>
        </w:rPr>
        <w:tab/>
        <w:t xml:space="preserve">                                                                     REGON: 811931430 </w:t>
      </w:r>
    </w:p>
    <w:p w:rsidR="0055713D" w:rsidRDefault="0055713D" w:rsidP="0055713D">
      <w:pPr>
        <w:tabs>
          <w:tab w:val="left" w:pos="284"/>
        </w:tabs>
        <w:suppressAutoHyphens/>
        <w:jc w:val="both"/>
        <w:rPr>
          <w:rFonts w:ascii="Arial" w:hAnsi="Arial" w:cs="Arial"/>
          <w:sz w:val="22"/>
          <w:szCs w:val="22"/>
          <w:lang w:eastAsia="ar-SA"/>
        </w:rPr>
      </w:pPr>
      <w:r>
        <w:rPr>
          <w:rFonts w:ascii="Arial" w:hAnsi="Arial" w:cs="Arial"/>
          <w:sz w:val="22"/>
          <w:szCs w:val="22"/>
          <w:lang w:eastAsia="ar-SA"/>
        </w:rPr>
        <w:t xml:space="preserve">zwaną dalej </w:t>
      </w:r>
      <w:r>
        <w:rPr>
          <w:rFonts w:ascii="Arial" w:hAnsi="Arial" w:cs="Arial"/>
          <w:b/>
          <w:sz w:val="22"/>
          <w:szCs w:val="22"/>
          <w:lang w:eastAsia="ar-SA"/>
        </w:rPr>
        <w:t>Zamawiającym</w:t>
      </w:r>
      <w:r>
        <w:rPr>
          <w:rFonts w:ascii="Arial" w:hAnsi="Arial" w:cs="Arial"/>
          <w:sz w:val="22"/>
          <w:szCs w:val="22"/>
          <w:lang w:eastAsia="ar-SA"/>
        </w:rPr>
        <w:t xml:space="preserve">, reprezentowaną przez: </w:t>
      </w:r>
    </w:p>
    <w:p w:rsidR="0055713D" w:rsidRDefault="0055713D" w:rsidP="0055713D">
      <w:pPr>
        <w:suppressAutoHyphens/>
        <w:jc w:val="both"/>
        <w:rPr>
          <w:rFonts w:ascii="Arial" w:hAnsi="Arial" w:cs="Arial"/>
          <w:sz w:val="22"/>
          <w:szCs w:val="22"/>
          <w:lang w:eastAsia="ar-SA"/>
        </w:rPr>
      </w:pPr>
      <w:r>
        <w:rPr>
          <w:rFonts w:ascii="Arial" w:hAnsi="Arial" w:cs="Arial"/>
          <w:sz w:val="22"/>
          <w:szCs w:val="22"/>
          <w:lang w:eastAsia="ar-SA"/>
        </w:rPr>
        <w:t>____________________________________________________________________________________________________________________________________________________</w:t>
      </w:r>
    </w:p>
    <w:p w:rsidR="0055713D" w:rsidRDefault="0055713D" w:rsidP="0055713D">
      <w:pPr>
        <w:tabs>
          <w:tab w:val="left" w:pos="284"/>
        </w:tabs>
        <w:suppressAutoHyphens/>
        <w:spacing w:before="120"/>
        <w:jc w:val="both"/>
        <w:rPr>
          <w:rFonts w:ascii="Arial" w:hAnsi="Arial" w:cs="Arial"/>
          <w:b/>
          <w:sz w:val="22"/>
          <w:szCs w:val="22"/>
          <w:lang w:eastAsia="ar-SA"/>
        </w:rPr>
      </w:pPr>
      <w:r>
        <w:rPr>
          <w:rFonts w:ascii="Arial" w:hAnsi="Arial" w:cs="Arial"/>
          <w:sz w:val="22"/>
          <w:szCs w:val="22"/>
          <w:lang w:eastAsia="ar-SA"/>
        </w:rPr>
        <w:t xml:space="preserve">oraz </w:t>
      </w:r>
    </w:p>
    <w:p w:rsidR="0055713D" w:rsidRDefault="0055713D" w:rsidP="0055713D">
      <w:pPr>
        <w:tabs>
          <w:tab w:val="left" w:pos="284"/>
        </w:tabs>
        <w:suppressAutoHyphens/>
        <w:spacing w:before="120"/>
        <w:jc w:val="both"/>
        <w:rPr>
          <w:rFonts w:ascii="Arial" w:hAnsi="Arial" w:cs="Arial"/>
          <w:sz w:val="22"/>
          <w:szCs w:val="22"/>
          <w:lang w:eastAsia="ar-SA"/>
        </w:rPr>
      </w:pPr>
      <w:r>
        <w:rPr>
          <w:rFonts w:ascii="Arial" w:hAnsi="Arial" w:cs="Arial"/>
          <w:b/>
          <w:sz w:val="22"/>
          <w:szCs w:val="22"/>
          <w:lang w:eastAsia="ar-SA"/>
        </w:rPr>
        <w:t>I. (Dla osób prawnych):</w:t>
      </w:r>
    </w:p>
    <w:p w:rsidR="0055713D" w:rsidRDefault="0055713D" w:rsidP="0055713D">
      <w:pPr>
        <w:tabs>
          <w:tab w:val="left" w:pos="284"/>
        </w:tabs>
        <w:suppressAutoHyphens/>
        <w:spacing w:before="120"/>
        <w:jc w:val="both"/>
        <w:rPr>
          <w:rFonts w:ascii="Arial" w:hAnsi="Arial" w:cs="Arial"/>
          <w:sz w:val="22"/>
          <w:szCs w:val="22"/>
          <w:lang w:eastAsia="ar-SA"/>
        </w:rPr>
      </w:pPr>
      <w:r>
        <w:rPr>
          <w:rFonts w:ascii="Arial" w:hAnsi="Arial" w:cs="Arial"/>
          <w:sz w:val="22"/>
          <w:szCs w:val="22"/>
          <w:lang w:eastAsia="ar-SA"/>
        </w:rPr>
        <w:t>____________________________________________________________________________________________________________________________________________________</w:t>
      </w:r>
    </w:p>
    <w:p w:rsidR="0055713D" w:rsidRDefault="0055713D" w:rsidP="0055713D">
      <w:pPr>
        <w:tabs>
          <w:tab w:val="left" w:pos="284"/>
        </w:tabs>
        <w:suppressAutoHyphens/>
        <w:spacing w:before="120"/>
        <w:jc w:val="both"/>
        <w:rPr>
          <w:rFonts w:ascii="Arial" w:hAnsi="Arial" w:cs="Arial"/>
          <w:sz w:val="22"/>
          <w:szCs w:val="22"/>
          <w:lang w:eastAsia="ar-SA"/>
        </w:rPr>
      </w:pPr>
      <w:r>
        <w:rPr>
          <w:rFonts w:ascii="Arial" w:hAnsi="Arial" w:cs="Arial"/>
          <w:sz w:val="22"/>
          <w:szCs w:val="22"/>
          <w:lang w:eastAsia="ar-SA"/>
        </w:rPr>
        <w:t>NIP - _____________________________ REGON - ________________________________</w:t>
      </w:r>
    </w:p>
    <w:p w:rsidR="0055713D" w:rsidRDefault="0055713D" w:rsidP="0055713D">
      <w:pPr>
        <w:tabs>
          <w:tab w:val="left" w:pos="284"/>
        </w:tabs>
        <w:suppressAutoHyphens/>
        <w:spacing w:before="120"/>
        <w:jc w:val="both"/>
        <w:rPr>
          <w:rFonts w:ascii="Arial" w:hAnsi="Arial" w:cs="Arial"/>
          <w:sz w:val="22"/>
          <w:szCs w:val="22"/>
          <w:lang w:eastAsia="ar-SA"/>
        </w:rPr>
      </w:pPr>
      <w:r>
        <w:rPr>
          <w:rFonts w:ascii="Arial" w:hAnsi="Arial" w:cs="Arial"/>
          <w:sz w:val="22"/>
          <w:szCs w:val="22"/>
          <w:lang w:eastAsia="ar-SA"/>
        </w:rPr>
        <w:t xml:space="preserve">zwanym /ą/ dalej </w:t>
      </w:r>
      <w:r>
        <w:rPr>
          <w:rFonts w:ascii="Arial" w:hAnsi="Arial" w:cs="Arial"/>
          <w:b/>
          <w:sz w:val="22"/>
          <w:szCs w:val="22"/>
          <w:lang w:eastAsia="ar-SA"/>
        </w:rPr>
        <w:t>Wykonawcą</w:t>
      </w:r>
    </w:p>
    <w:p w:rsidR="0055713D" w:rsidRDefault="0055713D" w:rsidP="0055713D">
      <w:pPr>
        <w:tabs>
          <w:tab w:val="left" w:pos="284"/>
        </w:tabs>
        <w:suppressAutoHyphens/>
        <w:spacing w:before="120"/>
        <w:jc w:val="both"/>
        <w:rPr>
          <w:rFonts w:ascii="Arial" w:hAnsi="Arial" w:cs="Arial"/>
          <w:sz w:val="22"/>
          <w:szCs w:val="22"/>
          <w:lang w:eastAsia="ar-SA"/>
        </w:rPr>
      </w:pPr>
      <w:r>
        <w:rPr>
          <w:rFonts w:ascii="Arial" w:hAnsi="Arial" w:cs="Arial"/>
          <w:sz w:val="22"/>
          <w:szCs w:val="22"/>
          <w:lang w:eastAsia="ar-SA"/>
        </w:rPr>
        <w:t>reprezentowanym przez:</w:t>
      </w:r>
    </w:p>
    <w:p w:rsidR="0055713D" w:rsidRDefault="0055713D" w:rsidP="0055713D">
      <w:pPr>
        <w:numPr>
          <w:ilvl w:val="0"/>
          <w:numId w:val="7"/>
        </w:numPr>
        <w:tabs>
          <w:tab w:val="left" w:pos="284"/>
        </w:tabs>
        <w:suppressAutoHyphens/>
        <w:spacing w:before="120"/>
        <w:jc w:val="both"/>
        <w:rPr>
          <w:rFonts w:ascii="Arial" w:hAnsi="Arial" w:cs="Arial"/>
          <w:sz w:val="22"/>
          <w:szCs w:val="22"/>
          <w:lang w:eastAsia="ar-SA"/>
        </w:rPr>
      </w:pPr>
      <w:r>
        <w:rPr>
          <w:rFonts w:ascii="Arial" w:hAnsi="Arial" w:cs="Arial"/>
          <w:sz w:val="22"/>
          <w:szCs w:val="22"/>
          <w:lang w:eastAsia="ar-SA"/>
        </w:rPr>
        <w:t>_______________________________________________________________________</w:t>
      </w:r>
    </w:p>
    <w:p w:rsidR="0055713D" w:rsidRDefault="0055713D" w:rsidP="0055713D">
      <w:pPr>
        <w:numPr>
          <w:ilvl w:val="0"/>
          <w:numId w:val="7"/>
        </w:numPr>
        <w:tabs>
          <w:tab w:val="left" w:pos="284"/>
        </w:tabs>
        <w:suppressAutoHyphens/>
        <w:spacing w:before="120"/>
        <w:jc w:val="both"/>
        <w:rPr>
          <w:rFonts w:ascii="Arial" w:hAnsi="Arial" w:cs="Arial"/>
          <w:b/>
          <w:sz w:val="22"/>
          <w:szCs w:val="22"/>
          <w:lang w:eastAsia="ar-SA"/>
        </w:rPr>
      </w:pPr>
      <w:r>
        <w:rPr>
          <w:rFonts w:ascii="Arial" w:hAnsi="Arial" w:cs="Arial"/>
          <w:sz w:val="22"/>
          <w:szCs w:val="22"/>
          <w:lang w:eastAsia="ar-SA"/>
        </w:rPr>
        <w:t>_______________________________________________________________________</w:t>
      </w:r>
    </w:p>
    <w:p w:rsidR="0055713D" w:rsidRDefault="0055713D" w:rsidP="0055713D">
      <w:pPr>
        <w:tabs>
          <w:tab w:val="left" w:pos="284"/>
        </w:tabs>
        <w:suppressAutoHyphens/>
        <w:spacing w:before="120"/>
        <w:jc w:val="both"/>
        <w:rPr>
          <w:rFonts w:ascii="Arial" w:hAnsi="Arial" w:cs="Arial"/>
          <w:sz w:val="22"/>
          <w:szCs w:val="22"/>
          <w:lang w:eastAsia="ar-SA"/>
        </w:rPr>
      </w:pPr>
      <w:r>
        <w:rPr>
          <w:rFonts w:ascii="Arial" w:hAnsi="Arial" w:cs="Arial"/>
          <w:b/>
          <w:sz w:val="22"/>
          <w:szCs w:val="22"/>
          <w:lang w:eastAsia="ar-SA"/>
        </w:rPr>
        <w:t>II. (Dla osób fizycznych):</w:t>
      </w:r>
    </w:p>
    <w:p w:rsidR="0055713D" w:rsidRDefault="0055713D" w:rsidP="0055713D">
      <w:pPr>
        <w:tabs>
          <w:tab w:val="left" w:pos="284"/>
          <w:tab w:val="left" w:pos="360"/>
        </w:tabs>
        <w:suppressAutoHyphens/>
        <w:spacing w:before="120"/>
        <w:ind w:left="360" w:hanging="360"/>
        <w:jc w:val="both"/>
        <w:rPr>
          <w:rFonts w:ascii="Arial" w:hAnsi="Arial" w:cs="Arial"/>
          <w:sz w:val="22"/>
          <w:szCs w:val="22"/>
          <w:lang w:eastAsia="ar-SA"/>
        </w:rPr>
      </w:pPr>
      <w:r>
        <w:rPr>
          <w:rFonts w:ascii="Arial" w:hAnsi="Arial" w:cs="Arial"/>
          <w:sz w:val="22"/>
          <w:szCs w:val="22"/>
          <w:lang w:eastAsia="ar-SA"/>
        </w:rPr>
        <w:t>Panem/Panią/________________________zam. _________________________________</w:t>
      </w:r>
    </w:p>
    <w:p w:rsidR="0055713D" w:rsidRDefault="0055713D" w:rsidP="0055713D">
      <w:pPr>
        <w:tabs>
          <w:tab w:val="left" w:pos="284"/>
          <w:tab w:val="left" w:pos="360"/>
        </w:tabs>
        <w:suppressAutoHyphens/>
        <w:spacing w:before="120"/>
        <w:ind w:left="360" w:hanging="360"/>
        <w:jc w:val="both"/>
        <w:rPr>
          <w:rFonts w:ascii="Arial" w:hAnsi="Arial" w:cs="Arial"/>
          <w:sz w:val="22"/>
          <w:szCs w:val="22"/>
          <w:lang w:eastAsia="ar-SA"/>
        </w:rPr>
      </w:pPr>
      <w:r>
        <w:rPr>
          <w:rFonts w:ascii="Arial" w:hAnsi="Arial" w:cs="Arial"/>
          <w:sz w:val="22"/>
          <w:szCs w:val="22"/>
          <w:lang w:eastAsia="ar-SA"/>
        </w:rPr>
        <w:t>___________________________________ zam. ________________________________</w:t>
      </w:r>
    </w:p>
    <w:p w:rsidR="0055713D" w:rsidRDefault="0055713D" w:rsidP="0055713D">
      <w:pPr>
        <w:tabs>
          <w:tab w:val="left" w:pos="180"/>
        </w:tabs>
        <w:suppressAutoHyphens/>
        <w:spacing w:before="120"/>
        <w:rPr>
          <w:rFonts w:ascii="Arial" w:hAnsi="Arial" w:cs="Arial"/>
          <w:sz w:val="22"/>
          <w:szCs w:val="22"/>
          <w:lang w:eastAsia="ar-SA"/>
        </w:rPr>
      </w:pPr>
      <w:r>
        <w:rPr>
          <w:rFonts w:ascii="Arial" w:hAnsi="Arial" w:cs="Arial"/>
          <w:sz w:val="22"/>
          <w:szCs w:val="22"/>
          <w:lang w:eastAsia="ar-SA"/>
        </w:rPr>
        <w:t>prowadzącym/ą/ działalność gospodarczą pod firmą _______________________________</w:t>
      </w:r>
    </w:p>
    <w:p w:rsidR="0055713D" w:rsidRDefault="0055713D" w:rsidP="0055713D">
      <w:pPr>
        <w:tabs>
          <w:tab w:val="left" w:pos="284"/>
        </w:tabs>
        <w:suppressAutoHyphens/>
        <w:spacing w:before="120"/>
        <w:rPr>
          <w:rFonts w:ascii="Arial" w:hAnsi="Arial" w:cs="Arial"/>
          <w:sz w:val="22"/>
          <w:szCs w:val="22"/>
          <w:lang w:eastAsia="ar-SA"/>
        </w:rPr>
      </w:pPr>
      <w:r>
        <w:rPr>
          <w:rFonts w:ascii="Arial" w:hAnsi="Arial" w:cs="Arial"/>
          <w:sz w:val="22"/>
          <w:szCs w:val="22"/>
          <w:lang w:eastAsia="ar-SA"/>
        </w:rPr>
        <w:t>z siedzibą</w:t>
      </w:r>
      <w:r>
        <w:rPr>
          <w:rFonts w:ascii="Arial" w:hAnsi="Arial" w:cs="Arial"/>
          <w:sz w:val="22"/>
          <w:szCs w:val="22"/>
          <w:u w:val="single"/>
          <w:lang w:eastAsia="ar-SA"/>
        </w:rPr>
        <w:t xml:space="preserve"> ________________________________________________________________</w:t>
      </w:r>
    </w:p>
    <w:p w:rsidR="0055713D" w:rsidRDefault="0055713D" w:rsidP="0055713D">
      <w:pPr>
        <w:tabs>
          <w:tab w:val="left" w:pos="284"/>
        </w:tabs>
        <w:suppressAutoHyphens/>
        <w:spacing w:before="120"/>
        <w:rPr>
          <w:rFonts w:ascii="Arial" w:hAnsi="Arial" w:cs="Arial"/>
          <w:sz w:val="22"/>
          <w:szCs w:val="22"/>
          <w:lang w:eastAsia="ar-SA"/>
        </w:rPr>
      </w:pPr>
      <w:r>
        <w:rPr>
          <w:rFonts w:ascii="Arial" w:hAnsi="Arial" w:cs="Arial"/>
          <w:sz w:val="22"/>
          <w:szCs w:val="22"/>
          <w:lang w:eastAsia="ar-SA"/>
        </w:rPr>
        <w:t>wpisanym/ą do Centralnej Ewidencji i Informacji o Działalności Gospodarczej</w:t>
      </w:r>
    </w:p>
    <w:p w:rsidR="0055713D" w:rsidRDefault="0055713D" w:rsidP="0055713D">
      <w:pPr>
        <w:tabs>
          <w:tab w:val="left" w:pos="284"/>
          <w:tab w:val="left" w:pos="3969"/>
        </w:tabs>
        <w:suppressAutoHyphens/>
        <w:spacing w:before="120"/>
        <w:jc w:val="both"/>
        <w:rPr>
          <w:rFonts w:ascii="Arial" w:hAnsi="Arial" w:cs="Arial"/>
          <w:sz w:val="22"/>
          <w:szCs w:val="22"/>
          <w:lang w:eastAsia="ar-SA"/>
        </w:rPr>
      </w:pPr>
      <w:r>
        <w:rPr>
          <w:rFonts w:ascii="Arial" w:hAnsi="Arial" w:cs="Arial"/>
          <w:sz w:val="22"/>
          <w:szCs w:val="22"/>
          <w:lang w:eastAsia="ar-SA"/>
        </w:rPr>
        <w:t>NIP - ________________________________REGON _____________________________</w:t>
      </w:r>
    </w:p>
    <w:p w:rsidR="0055713D" w:rsidRDefault="0055713D" w:rsidP="0055713D">
      <w:pPr>
        <w:tabs>
          <w:tab w:val="left" w:pos="284"/>
        </w:tabs>
        <w:suppressAutoHyphens/>
        <w:spacing w:before="120"/>
        <w:jc w:val="both"/>
        <w:rPr>
          <w:rFonts w:ascii="Arial" w:hAnsi="Arial" w:cs="Arial"/>
          <w:sz w:val="22"/>
          <w:szCs w:val="22"/>
          <w:lang w:eastAsia="ar-SA"/>
        </w:rPr>
      </w:pPr>
      <w:r>
        <w:rPr>
          <w:rFonts w:ascii="Arial" w:hAnsi="Arial" w:cs="Arial"/>
          <w:sz w:val="22"/>
          <w:szCs w:val="22"/>
          <w:lang w:eastAsia="ar-SA"/>
        </w:rPr>
        <w:t xml:space="preserve">zwanym /ą/ dalej </w:t>
      </w:r>
      <w:r>
        <w:rPr>
          <w:rFonts w:ascii="Arial" w:hAnsi="Arial" w:cs="Arial"/>
          <w:b/>
          <w:sz w:val="22"/>
          <w:szCs w:val="22"/>
          <w:lang w:eastAsia="ar-SA"/>
        </w:rPr>
        <w:t>Wykonawcą</w:t>
      </w:r>
    </w:p>
    <w:p w:rsidR="0055713D" w:rsidRDefault="0055713D" w:rsidP="0055713D">
      <w:pPr>
        <w:tabs>
          <w:tab w:val="left" w:pos="284"/>
        </w:tabs>
        <w:suppressAutoHyphens/>
        <w:spacing w:before="120"/>
        <w:jc w:val="both"/>
        <w:rPr>
          <w:rFonts w:ascii="Arial" w:hAnsi="Arial" w:cs="Arial"/>
          <w:b/>
          <w:sz w:val="22"/>
          <w:szCs w:val="22"/>
          <w:lang w:eastAsia="ar-SA"/>
        </w:rPr>
      </w:pPr>
      <w:r>
        <w:rPr>
          <w:rFonts w:ascii="Arial" w:hAnsi="Arial" w:cs="Arial"/>
          <w:sz w:val="22"/>
          <w:szCs w:val="22"/>
          <w:lang w:eastAsia="ar-SA"/>
        </w:rPr>
        <w:t xml:space="preserve">zaś wspólnie zwanymi dalej </w:t>
      </w:r>
      <w:r>
        <w:rPr>
          <w:rFonts w:ascii="Arial" w:hAnsi="Arial" w:cs="Arial"/>
          <w:b/>
          <w:sz w:val="22"/>
          <w:szCs w:val="22"/>
          <w:lang w:eastAsia="ar-SA"/>
        </w:rPr>
        <w:t>Stronami.</w:t>
      </w:r>
    </w:p>
    <w:p w:rsidR="00EE044B" w:rsidRPr="00F80A21" w:rsidRDefault="00EE044B" w:rsidP="00400131">
      <w:pPr>
        <w:tabs>
          <w:tab w:val="left" w:pos="284"/>
        </w:tabs>
        <w:suppressAutoHyphens/>
        <w:jc w:val="both"/>
        <w:rPr>
          <w:rFonts w:ascii="Arial" w:hAnsi="Arial" w:cs="Arial"/>
          <w:szCs w:val="24"/>
          <w:lang w:eastAsia="ar-SA"/>
        </w:rPr>
      </w:pPr>
    </w:p>
    <w:p w:rsidR="00644BAA" w:rsidRPr="00AB3A8A" w:rsidRDefault="00644BAA" w:rsidP="00644BAA">
      <w:pPr>
        <w:pStyle w:val="NormalnyWeb"/>
        <w:spacing w:before="0" w:after="0" w:line="240" w:lineRule="auto"/>
        <w:ind w:left="0" w:firstLine="0"/>
        <w:rPr>
          <w:sz w:val="24"/>
          <w:szCs w:val="24"/>
        </w:rPr>
      </w:pPr>
      <w:r w:rsidRPr="002B0593">
        <w:rPr>
          <w:rFonts w:ascii="Arial" w:hAnsi="Arial" w:cs="Arial"/>
          <w:sz w:val="24"/>
          <w:szCs w:val="24"/>
        </w:rPr>
        <w:t xml:space="preserve">Niniejsza Umowa zostaje zawarta w wyniku dokonania przez Zamawiającego wyboru oferty Wykonawcy </w:t>
      </w:r>
      <w:r w:rsidR="006252F7">
        <w:rPr>
          <w:rFonts w:ascii="Arial" w:hAnsi="Arial" w:cs="Arial"/>
          <w:sz w:val="24"/>
          <w:szCs w:val="24"/>
          <w:lang w:val="pl-PL"/>
        </w:rPr>
        <w:t xml:space="preserve">(Załącznik nr </w:t>
      </w:r>
      <w:r w:rsidR="005B1251">
        <w:rPr>
          <w:rFonts w:ascii="Arial" w:hAnsi="Arial" w:cs="Arial"/>
          <w:sz w:val="24"/>
          <w:szCs w:val="24"/>
          <w:lang w:val="pl-PL"/>
        </w:rPr>
        <w:t>1</w:t>
      </w:r>
      <w:r w:rsidR="006252F7">
        <w:rPr>
          <w:rFonts w:ascii="Arial" w:hAnsi="Arial" w:cs="Arial"/>
          <w:sz w:val="24"/>
          <w:szCs w:val="24"/>
          <w:lang w:val="pl-PL"/>
        </w:rPr>
        <w:t xml:space="preserve"> do Umowy) </w:t>
      </w:r>
      <w:r w:rsidRPr="002B0593">
        <w:rPr>
          <w:rFonts w:ascii="Arial" w:hAnsi="Arial" w:cs="Arial"/>
          <w:sz w:val="24"/>
          <w:szCs w:val="24"/>
        </w:rPr>
        <w:t xml:space="preserve">w postępowaniu prowadzonym w trybie </w:t>
      </w:r>
      <w:r w:rsidR="00307C27">
        <w:rPr>
          <w:rFonts w:ascii="Arial" w:hAnsi="Arial" w:cs="Arial"/>
          <w:sz w:val="24"/>
          <w:szCs w:val="24"/>
          <w:lang w:val="pl-PL"/>
        </w:rPr>
        <w:t>przetargu nieograniczonego</w:t>
      </w:r>
      <w:r w:rsidRPr="002B0593">
        <w:rPr>
          <w:rFonts w:ascii="Arial" w:hAnsi="Arial" w:cs="Arial"/>
          <w:sz w:val="24"/>
          <w:szCs w:val="24"/>
        </w:rPr>
        <w:t xml:space="preserve"> na podstawie Zarządzenia Nr </w:t>
      </w:r>
      <w:r>
        <w:rPr>
          <w:rFonts w:ascii="Arial" w:hAnsi="Arial" w:cs="Arial"/>
          <w:sz w:val="24"/>
          <w:szCs w:val="24"/>
          <w:lang w:val="pl-PL"/>
        </w:rPr>
        <w:t>3/2021</w:t>
      </w:r>
      <w:r w:rsidRPr="002B0593">
        <w:rPr>
          <w:rFonts w:ascii="Arial" w:hAnsi="Arial" w:cs="Arial"/>
          <w:sz w:val="24"/>
          <w:szCs w:val="24"/>
        </w:rPr>
        <w:t xml:space="preserve"> Dyrektora Generalnego ZWiK Sp. z o.o. w Szczecinie z dnia </w:t>
      </w:r>
      <w:r>
        <w:rPr>
          <w:rFonts w:ascii="Arial" w:hAnsi="Arial" w:cs="Arial"/>
          <w:sz w:val="24"/>
          <w:szCs w:val="24"/>
          <w:lang w:val="pl-PL"/>
        </w:rPr>
        <w:t>16.02.2021</w:t>
      </w:r>
      <w:r w:rsidRPr="002B0593">
        <w:rPr>
          <w:rFonts w:ascii="Arial" w:hAnsi="Arial" w:cs="Arial"/>
          <w:sz w:val="24"/>
          <w:szCs w:val="24"/>
        </w:rPr>
        <w:t xml:space="preserve"> r. w sprawie udzielania zamówień </w:t>
      </w:r>
      <w:r w:rsidRPr="00AB3A8A">
        <w:rPr>
          <w:rFonts w:ascii="Arial" w:hAnsi="Arial" w:cs="Arial"/>
          <w:sz w:val="24"/>
          <w:szCs w:val="24"/>
        </w:rPr>
        <w:t xml:space="preserve">publicznych. Postępowanie przeprowadzone zostało z wyłączeniem przepisów ustawy z dnia 11 września 2019 r. Prawo zamówień publicznych </w:t>
      </w:r>
      <w:r w:rsidRPr="00AB3A8A">
        <w:rPr>
          <w:rFonts w:ascii="Arial" w:hAnsi="Arial" w:cs="Arial"/>
          <w:sz w:val="24"/>
          <w:szCs w:val="24"/>
          <w:lang w:val="pl-PL"/>
        </w:rPr>
        <w:t>(</w:t>
      </w:r>
      <w:r w:rsidRPr="00AB3A8A">
        <w:rPr>
          <w:rFonts w:ascii="Arial" w:hAnsi="Arial" w:cs="Arial"/>
          <w:sz w:val="24"/>
          <w:szCs w:val="24"/>
        </w:rPr>
        <w:t>Dz. U. z 20</w:t>
      </w:r>
      <w:r w:rsidR="00D74794">
        <w:rPr>
          <w:rFonts w:ascii="Arial" w:hAnsi="Arial" w:cs="Arial"/>
          <w:sz w:val="24"/>
          <w:szCs w:val="24"/>
          <w:lang w:val="pl-PL"/>
        </w:rPr>
        <w:t>21</w:t>
      </w:r>
      <w:r w:rsidRPr="00AB3A8A">
        <w:rPr>
          <w:rFonts w:ascii="Arial" w:hAnsi="Arial" w:cs="Arial"/>
          <w:sz w:val="24"/>
          <w:szCs w:val="24"/>
        </w:rPr>
        <w:t xml:space="preserve"> r. poz.</w:t>
      </w:r>
      <w:r w:rsidR="00D74794">
        <w:rPr>
          <w:rFonts w:ascii="Arial" w:hAnsi="Arial" w:cs="Arial"/>
          <w:sz w:val="24"/>
          <w:szCs w:val="24"/>
          <w:lang w:val="pl-PL"/>
        </w:rPr>
        <w:t>1129</w:t>
      </w:r>
      <w:r w:rsidR="003628F9">
        <w:rPr>
          <w:rFonts w:ascii="Arial" w:hAnsi="Arial" w:cs="Arial"/>
          <w:sz w:val="24"/>
          <w:szCs w:val="24"/>
          <w:lang w:val="pl-PL"/>
        </w:rPr>
        <w:t xml:space="preserve"> ze zm.</w:t>
      </w:r>
      <w:r w:rsidRPr="00AB3A8A">
        <w:rPr>
          <w:rFonts w:ascii="Arial" w:hAnsi="Arial" w:cs="Arial"/>
          <w:sz w:val="24"/>
          <w:szCs w:val="24"/>
          <w:lang w:val="pl-PL"/>
        </w:rPr>
        <w:t>)</w:t>
      </w:r>
      <w:r w:rsidRPr="00AB3A8A">
        <w:rPr>
          <w:rFonts w:ascii="Arial" w:hAnsi="Arial" w:cs="Arial"/>
          <w:sz w:val="24"/>
          <w:szCs w:val="24"/>
        </w:rPr>
        <w:t xml:space="preserve">, </w:t>
      </w:r>
      <w:r w:rsidRPr="00AB3A8A">
        <w:rPr>
          <w:rFonts w:ascii="Arial" w:hAnsi="Arial" w:cs="Arial"/>
          <w:sz w:val="24"/>
          <w:szCs w:val="24"/>
          <w:lang w:val="pl-PL"/>
        </w:rPr>
        <w:t xml:space="preserve">ze względu na treść </w:t>
      </w:r>
      <w:r w:rsidRPr="00AB3A8A">
        <w:rPr>
          <w:rFonts w:ascii="Arial" w:hAnsi="Arial" w:cs="Arial"/>
          <w:sz w:val="24"/>
          <w:szCs w:val="24"/>
        </w:rPr>
        <w:t>art. 2 ust 1 pkt 2 w zw. z art. 5 ust.1 pkt 2 i ust. 4 pkt 1 tej ustawy</w:t>
      </w:r>
      <w:r w:rsidRPr="00AB3A8A">
        <w:rPr>
          <w:rFonts w:ascii="Arial" w:hAnsi="Arial" w:cs="Arial"/>
          <w:sz w:val="24"/>
          <w:szCs w:val="24"/>
          <w:lang w:val="pl-PL"/>
        </w:rPr>
        <w:t xml:space="preserve"> (</w:t>
      </w:r>
      <w:r w:rsidRPr="00AB3A8A">
        <w:rPr>
          <w:rFonts w:ascii="Arial" w:hAnsi="Arial" w:cs="Arial"/>
          <w:bCs/>
          <w:sz w:val="24"/>
          <w:szCs w:val="24"/>
        </w:rPr>
        <w:t>zamówienie sektorowe o wartości mniejszej niż progi unijne dla zamawiających sektorowych</w:t>
      </w:r>
      <w:r w:rsidRPr="00AB3A8A">
        <w:rPr>
          <w:rFonts w:ascii="Arial" w:hAnsi="Arial" w:cs="Arial"/>
          <w:bCs/>
          <w:sz w:val="24"/>
          <w:szCs w:val="24"/>
          <w:lang w:val="pl-PL"/>
        </w:rPr>
        <w:t>).</w:t>
      </w:r>
    </w:p>
    <w:p w:rsidR="0055713D" w:rsidRDefault="0055713D" w:rsidP="007B58FE">
      <w:pPr>
        <w:spacing w:before="240" w:after="120"/>
        <w:jc w:val="center"/>
        <w:rPr>
          <w:rFonts w:ascii="Arial" w:hAnsi="Arial" w:cs="Arial"/>
          <w:b/>
          <w:szCs w:val="24"/>
        </w:rPr>
      </w:pPr>
    </w:p>
    <w:p w:rsidR="0055713D" w:rsidRDefault="0055713D" w:rsidP="007B58FE">
      <w:pPr>
        <w:spacing w:before="240" w:after="120"/>
        <w:jc w:val="center"/>
        <w:rPr>
          <w:rFonts w:ascii="Arial" w:hAnsi="Arial" w:cs="Arial"/>
          <w:b/>
          <w:szCs w:val="24"/>
        </w:rPr>
      </w:pPr>
    </w:p>
    <w:p w:rsidR="001439CF" w:rsidRPr="007A618F" w:rsidRDefault="001439CF" w:rsidP="007B58FE">
      <w:pPr>
        <w:spacing w:before="240" w:after="120"/>
        <w:jc w:val="center"/>
        <w:rPr>
          <w:rFonts w:ascii="Arial" w:hAnsi="Arial" w:cs="Arial"/>
          <w:b/>
          <w:szCs w:val="24"/>
        </w:rPr>
      </w:pPr>
      <w:r w:rsidRPr="007A618F">
        <w:rPr>
          <w:rFonts w:ascii="Arial" w:hAnsi="Arial" w:cs="Arial"/>
          <w:b/>
          <w:szCs w:val="24"/>
        </w:rPr>
        <w:lastRenderedPageBreak/>
        <w:t>§ 1</w:t>
      </w:r>
    </w:p>
    <w:p w:rsidR="00307C27" w:rsidRPr="007A618F" w:rsidRDefault="00307C27" w:rsidP="0049547F">
      <w:pPr>
        <w:pStyle w:val="Akapitzlist"/>
        <w:numPr>
          <w:ilvl w:val="0"/>
          <w:numId w:val="8"/>
        </w:numPr>
        <w:spacing w:before="240" w:after="120"/>
        <w:ind w:left="284" w:hanging="284"/>
        <w:contextualSpacing w:val="0"/>
        <w:jc w:val="both"/>
        <w:rPr>
          <w:rFonts w:ascii="Arial" w:hAnsi="Arial" w:cs="Arial"/>
          <w:sz w:val="24"/>
          <w:szCs w:val="24"/>
        </w:rPr>
      </w:pPr>
      <w:r w:rsidRPr="007A618F">
        <w:rPr>
          <w:rFonts w:ascii="Arial" w:hAnsi="Arial" w:cs="Arial"/>
          <w:sz w:val="24"/>
          <w:szCs w:val="24"/>
        </w:rPr>
        <w:t xml:space="preserve">Zamawiający powierza, a Wykonawca przyjmuje do wykonania całość prac związanych z </w:t>
      </w:r>
      <w:r w:rsidR="007A618F" w:rsidRPr="007A618F">
        <w:rPr>
          <w:rFonts w:ascii="Arial" w:hAnsi="Arial" w:cs="Arial"/>
          <w:b/>
          <w:sz w:val="24"/>
          <w:szCs w:val="24"/>
        </w:rPr>
        <w:t>przebudow</w:t>
      </w:r>
      <w:r w:rsidR="00FB4360">
        <w:rPr>
          <w:rFonts w:ascii="Arial" w:hAnsi="Arial" w:cs="Arial"/>
          <w:b/>
          <w:sz w:val="24"/>
          <w:szCs w:val="24"/>
        </w:rPr>
        <w:t>ą sieci wodociągowej w ul. Hangarowej w Szczecinie</w:t>
      </w:r>
      <w:r w:rsidR="007A618F" w:rsidRPr="007A618F">
        <w:rPr>
          <w:rFonts w:ascii="Arial" w:hAnsi="Arial" w:cs="Arial"/>
          <w:sz w:val="24"/>
          <w:szCs w:val="24"/>
        </w:rPr>
        <w:t xml:space="preserve"> </w:t>
      </w:r>
      <w:r w:rsidRPr="007A618F">
        <w:rPr>
          <w:rFonts w:ascii="Arial" w:hAnsi="Arial" w:cs="Arial"/>
          <w:sz w:val="24"/>
          <w:szCs w:val="24"/>
        </w:rPr>
        <w:t xml:space="preserve">Zakres </w:t>
      </w:r>
      <w:r w:rsidR="00B2794C" w:rsidRPr="007A618F">
        <w:rPr>
          <w:rFonts w:ascii="Arial" w:hAnsi="Arial" w:cs="Arial"/>
          <w:sz w:val="24"/>
          <w:szCs w:val="24"/>
        </w:rPr>
        <w:t>P</w:t>
      </w:r>
      <w:r w:rsidRPr="007A618F">
        <w:rPr>
          <w:rFonts w:ascii="Arial" w:hAnsi="Arial" w:cs="Arial"/>
          <w:sz w:val="24"/>
          <w:szCs w:val="24"/>
        </w:rPr>
        <w:t xml:space="preserve">rzedmiotu </w:t>
      </w:r>
      <w:r w:rsidR="00B2794C" w:rsidRPr="007A618F">
        <w:rPr>
          <w:rFonts w:ascii="Arial" w:hAnsi="Arial" w:cs="Arial"/>
          <w:sz w:val="24"/>
          <w:szCs w:val="24"/>
        </w:rPr>
        <w:t>Umowy</w:t>
      </w:r>
      <w:r w:rsidRPr="007A618F">
        <w:rPr>
          <w:rFonts w:ascii="Arial" w:hAnsi="Arial" w:cs="Arial"/>
          <w:sz w:val="24"/>
          <w:szCs w:val="24"/>
        </w:rPr>
        <w:t xml:space="preserve"> obejmuje:</w:t>
      </w:r>
    </w:p>
    <w:p w:rsidR="00FB4360" w:rsidRPr="00FB4360" w:rsidRDefault="00FB4360" w:rsidP="00FB4360">
      <w:pPr>
        <w:pStyle w:val="Akapitzlist"/>
        <w:ind w:hanging="294"/>
        <w:jc w:val="both"/>
        <w:rPr>
          <w:rFonts w:ascii="Arial" w:hAnsi="Arial" w:cs="Arial"/>
          <w:sz w:val="24"/>
          <w:szCs w:val="24"/>
        </w:rPr>
      </w:pPr>
      <w:r w:rsidRPr="00FB4360">
        <w:rPr>
          <w:rFonts w:ascii="Arial" w:hAnsi="Arial" w:cs="Arial"/>
          <w:sz w:val="24"/>
          <w:szCs w:val="24"/>
        </w:rPr>
        <w:t>- budowę sieci wodociągowej DN 150 mm z żeliwa sferoidalnego w poboczu i jezdni</w:t>
      </w:r>
      <w:r>
        <w:rPr>
          <w:rFonts w:ascii="Arial" w:hAnsi="Arial" w:cs="Arial"/>
          <w:sz w:val="24"/>
          <w:szCs w:val="24"/>
        </w:rPr>
        <w:t xml:space="preserve"> </w:t>
      </w:r>
      <w:r w:rsidRPr="00FB4360">
        <w:rPr>
          <w:rFonts w:ascii="Arial" w:hAnsi="Arial" w:cs="Arial"/>
          <w:sz w:val="24"/>
          <w:szCs w:val="24"/>
        </w:rPr>
        <w:t xml:space="preserve">ul. Hangarowej długości 896 m od skrzyżowania z ul. Gryfińską metodą tradycyjną w otwartym wykopie 811 m oraz </w:t>
      </w:r>
      <w:proofErr w:type="spellStart"/>
      <w:r w:rsidRPr="00FB4360">
        <w:rPr>
          <w:rFonts w:ascii="Arial" w:hAnsi="Arial" w:cs="Arial"/>
          <w:sz w:val="24"/>
          <w:szCs w:val="24"/>
        </w:rPr>
        <w:t>bezwykopową</w:t>
      </w:r>
      <w:proofErr w:type="spellEnd"/>
      <w:r w:rsidRPr="00FB4360">
        <w:rPr>
          <w:rFonts w:ascii="Arial" w:hAnsi="Arial" w:cs="Arial"/>
          <w:sz w:val="24"/>
          <w:szCs w:val="24"/>
        </w:rPr>
        <w:t xml:space="preserve"> przewiertem sterowanym 85 m.</w:t>
      </w:r>
    </w:p>
    <w:p w:rsidR="00FB4360" w:rsidRPr="00FB4360" w:rsidRDefault="00FB4360" w:rsidP="00FB4360">
      <w:pPr>
        <w:pStyle w:val="Akapitzlist"/>
        <w:ind w:hanging="294"/>
        <w:jc w:val="both"/>
        <w:rPr>
          <w:rFonts w:ascii="Arial" w:hAnsi="Arial" w:cs="Arial"/>
          <w:sz w:val="24"/>
          <w:szCs w:val="24"/>
        </w:rPr>
      </w:pPr>
      <w:r w:rsidRPr="00FB4360">
        <w:rPr>
          <w:rFonts w:ascii="Arial" w:hAnsi="Arial" w:cs="Arial"/>
          <w:sz w:val="24"/>
          <w:szCs w:val="24"/>
        </w:rPr>
        <w:t>- połączenie z sieciami bocznymi i istniejącymi przyłączami</w:t>
      </w:r>
    </w:p>
    <w:p w:rsidR="00FB4360" w:rsidRPr="00FB4360" w:rsidRDefault="00FB4360" w:rsidP="00FB4360">
      <w:pPr>
        <w:pStyle w:val="Akapitzlist"/>
        <w:ind w:hanging="294"/>
        <w:jc w:val="both"/>
        <w:rPr>
          <w:rFonts w:ascii="Arial" w:hAnsi="Arial" w:cs="Arial"/>
          <w:sz w:val="24"/>
          <w:szCs w:val="24"/>
        </w:rPr>
      </w:pPr>
      <w:r w:rsidRPr="00FB4360">
        <w:rPr>
          <w:rFonts w:ascii="Arial" w:hAnsi="Arial" w:cs="Arial"/>
          <w:sz w:val="24"/>
          <w:szCs w:val="24"/>
        </w:rPr>
        <w:t>- zamontowanie 6 szt. hydrantów nad ziemnych  śr. 80mm żeliwny,</w:t>
      </w:r>
    </w:p>
    <w:p w:rsidR="00FB4360" w:rsidRPr="00FB4360" w:rsidRDefault="00FB4360" w:rsidP="00FB4360">
      <w:pPr>
        <w:pStyle w:val="Akapitzlist"/>
        <w:ind w:hanging="294"/>
        <w:jc w:val="both"/>
        <w:rPr>
          <w:rFonts w:ascii="Arial" w:hAnsi="Arial" w:cs="Arial"/>
          <w:sz w:val="24"/>
          <w:szCs w:val="24"/>
        </w:rPr>
      </w:pPr>
      <w:r w:rsidRPr="00FB4360">
        <w:rPr>
          <w:rFonts w:ascii="Arial" w:hAnsi="Arial" w:cs="Arial"/>
          <w:sz w:val="24"/>
          <w:szCs w:val="24"/>
        </w:rPr>
        <w:t>- łączna długość sieci do wybudowania około 910 m</w:t>
      </w:r>
    </w:p>
    <w:p w:rsidR="00FB4360" w:rsidRPr="00FB4360" w:rsidRDefault="00FB4360" w:rsidP="00FB4360">
      <w:pPr>
        <w:pStyle w:val="Akapitzlist"/>
        <w:ind w:left="284"/>
        <w:jc w:val="both"/>
        <w:rPr>
          <w:rFonts w:ascii="Arial" w:hAnsi="Arial" w:cs="Arial"/>
          <w:sz w:val="24"/>
          <w:szCs w:val="24"/>
        </w:rPr>
      </w:pPr>
      <w:r w:rsidRPr="00FB4360">
        <w:rPr>
          <w:rFonts w:ascii="Arial" w:hAnsi="Arial" w:cs="Arial"/>
          <w:sz w:val="24"/>
          <w:szCs w:val="24"/>
        </w:rPr>
        <w:t xml:space="preserve"> Wykonawca opracuje i uzgodni z </w:t>
      </w:r>
      <w:proofErr w:type="spellStart"/>
      <w:r w:rsidRPr="00FB4360">
        <w:rPr>
          <w:rFonts w:ascii="Arial" w:hAnsi="Arial" w:cs="Arial"/>
          <w:sz w:val="24"/>
          <w:szCs w:val="24"/>
        </w:rPr>
        <w:t>ZDiTM</w:t>
      </w:r>
      <w:proofErr w:type="spellEnd"/>
      <w:r w:rsidRPr="00FB4360">
        <w:rPr>
          <w:rFonts w:ascii="Arial" w:hAnsi="Arial" w:cs="Arial"/>
          <w:sz w:val="24"/>
          <w:szCs w:val="24"/>
        </w:rPr>
        <w:t xml:space="preserve"> w Szczecinie projekt zajęcia pasa drogowego oraz opracuje wnioski o zajęcie w zakresie niezbędnym do realizacji przedmiotu zamówienia. Protokólarnie przejmie a po zakończeniu prac uporządkuje i przekaże teren PKP.  </w:t>
      </w:r>
    </w:p>
    <w:p w:rsidR="00FB4360" w:rsidRPr="00FB4360" w:rsidRDefault="00FB4360" w:rsidP="00FB4360">
      <w:pPr>
        <w:pStyle w:val="Akapitzlist"/>
        <w:ind w:left="284"/>
        <w:jc w:val="both"/>
        <w:rPr>
          <w:rFonts w:ascii="Arial" w:hAnsi="Arial" w:cs="Arial"/>
          <w:sz w:val="24"/>
          <w:szCs w:val="24"/>
        </w:rPr>
      </w:pPr>
      <w:r w:rsidRPr="00FB4360">
        <w:rPr>
          <w:rFonts w:ascii="Arial" w:hAnsi="Arial" w:cs="Arial"/>
          <w:sz w:val="24"/>
          <w:szCs w:val="24"/>
        </w:rPr>
        <w:t xml:space="preserve">Przed włączeniem do eksploatacji należy przeprowadzić próby szczelności, dezynfekcję rurociągów, sprawdzić wydajność hydrantów, opracować dokumentację powykonawczą, nanieść na mapy geodezyjne wykonane sieci i zatwierdzić w </w:t>
      </w:r>
      <w:proofErr w:type="spellStart"/>
      <w:r w:rsidRPr="00FB4360">
        <w:rPr>
          <w:rFonts w:ascii="Arial" w:hAnsi="Arial" w:cs="Arial"/>
          <w:sz w:val="24"/>
          <w:szCs w:val="24"/>
        </w:rPr>
        <w:t>MOGiK</w:t>
      </w:r>
      <w:proofErr w:type="spellEnd"/>
      <w:r w:rsidRPr="00FB4360">
        <w:rPr>
          <w:rFonts w:ascii="Arial" w:hAnsi="Arial" w:cs="Arial"/>
          <w:sz w:val="24"/>
          <w:szCs w:val="24"/>
        </w:rPr>
        <w:t xml:space="preserve"> w Szczecinie.  </w:t>
      </w:r>
    </w:p>
    <w:p w:rsidR="007A618F" w:rsidRPr="007A618F" w:rsidRDefault="007A618F" w:rsidP="007A618F">
      <w:pPr>
        <w:pStyle w:val="Akapitzlist"/>
        <w:ind w:left="426" w:hanging="142"/>
        <w:rPr>
          <w:rFonts w:ascii="Arial" w:eastAsiaTheme="minorEastAsia" w:hAnsi="Arial" w:cs="Arial"/>
          <w:sz w:val="24"/>
          <w:szCs w:val="24"/>
        </w:rPr>
      </w:pPr>
      <w:r w:rsidRPr="007A618F">
        <w:rPr>
          <w:rFonts w:ascii="Arial" w:eastAsiaTheme="minorEastAsia" w:hAnsi="Arial" w:cs="Arial"/>
          <w:sz w:val="24"/>
          <w:szCs w:val="24"/>
        </w:rPr>
        <w:t>,</w:t>
      </w:r>
    </w:p>
    <w:p w:rsidR="001439CF" w:rsidRPr="007A618F" w:rsidRDefault="001439CF" w:rsidP="00522547">
      <w:pPr>
        <w:pStyle w:val="Akapitzlist"/>
        <w:numPr>
          <w:ilvl w:val="0"/>
          <w:numId w:val="8"/>
        </w:numPr>
        <w:spacing w:before="240" w:after="120"/>
        <w:ind w:left="284" w:hanging="284"/>
        <w:jc w:val="both"/>
        <w:rPr>
          <w:rFonts w:ascii="Arial" w:hAnsi="Arial" w:cs="Arial"/>
          <w:sz w:val="24"/>
          <w:szCs w:val="24"/>
        </w:rPr>
      </w:pPr>
      <w:r w:rsidRPr="007A618F">
        <w:rPr>
          <w:rFonts w:ascii="Arial" w:hAnsi="Arial" w:cs="Arial"/>
          <w:sz w:val="24"/>
          <w:szCs w:val="24"/>
        </w:rPr>
        <w:t>Podstaw</w:t>
      </w:r>
      <w:r w:rsidR="00B46674" w:rsidRPr="007A618F">
        <w:rPr>
          <w:rFonts w:ascii="Arial" w:hAnsi="Arial" w:cs="Arial"/>
          <w:sz w:val="24"/>
          <w:szCs w:val="24"/>
        </w:rPr>
        <w:t>ą prawno-techniczną</w:t>
      </w:r>
      <w:r w:rsidRPr="007A618F">
        <w:rPr>
          <w:rFonts w:ascii="Arial" w:hAnsi="Arial" w:cs="Arial"/>
          <w:sz w:val="24"/>
          <w:szCs w:val="24"/>
        </w:rPr>
        <w:t xml:space="preserve"> wykonania </w:t>
      </w:r>
      <w:r w:rsidR="00B2794C" w:rsidRPr="007A618F">
        <w:rPr>
          <w:rFonts w:ascii="Arial" w:hAnsi="Arial" w:cs="Arial"/>
          <w:sz w:val="24"/>
          <w:szCs w:val="24"/>
        </w:rPr>
        <w:t>Przedmiotu Umowy</w:t>
      </w:r>
      <w:r w:rsidR="00B46674" w:rsidRPr="007A618F">
        <w:rPr>
          <w:rFonts w:ascii="Arial" w:hAnsi="Arial" w:cs="Arial"/>
          <w:sz w:val="24"/>
          <w:szCs w:val="24"/>
        </w:rPr>
        <w:t xml:space="preserve"> jest:</w:t>
      </w:r>
      <w:r w:rsidRPr="007A618F">
        <w:rPr>
          <w:rFonts w:ascii="Arial" w:hAnsi="Arial" w:cs="Arial"/>
          <w:sz w:val="24"/>
          <w:szCs w:val="24"/>
        </w:rPr>
        <w:t xml:space="preserve">. </w:t>
      </w:r>
    </w:p>
    <w:p w:rsidR="00FB4360" w:rsidRDefault="007A618F" w:rsidP="00FB4360">
      <w:pPr>
        <w:ind w:left="709" w:hanging="283"/>
        <w:jc w:val="both"/>
        <w:rPr>
          <w:rFonts w:ascii="Arial" w:hAnsi="Arial" w:cs="Arial"/>
          <w:szCs w:val="24"/>
        </w:rPr>
      </w:pPr>
      <w:r>
        <w:rPr>
          <w:rFonts w:ascii="Arial" w:hAnsi="Arial" w:cs="Arial"/>
          <w:szCs w:val="24"/>
        </w:rPr>
        <w:t xml:space="preserve">- </w:t>
      </w:r>
      <w:r w:rsidR="00B46674" w:rsidRPr="007A618F">
        <w:rPr>
          <w:rFonts w:ascii="Arial" w:hAnsi="Arial" w:cs="Arial"/>
          <w:szCs w:val="24"/>
        </w:rPr>
        <w:t>Projekt budowlany</w:t>
      </w:r>
      <w:r w:rsidR="00FB4360" w:rsidRPr="00157163">
        <w:rPr>
          <w:rFonts w:ascii="Arial" w:hAnsi="Arial" w:cs="Arial"/>
          <w:spacing w:val="3"/>
          <w:szCs w:val="24"/>
        </w:rPr>
        <w:t>.: „</w:t>
      </w:r>
      <w:r w:rsidR="00FB4360" w:rsidRPr="00157163">
        <w:rPr>
          <w:rFonts w:ascii="Arial" w:hAnsi="Arial" w:cs="Arial"/>
          <w:szCs w:val="24"/>
        </w:rPr>
        <w:t>Przebudowa sieci wodociągowej w ul. Hangarowej w Szczecinie</w:t>
      </w:r>
      <w:r w:rsidR="00FB4360" w:rsidRPr="00157163">
        <w:rPr>
          <w:rFonts w:ascii="Arial" w:hAnsi="Arial" w:cs="Arial"/>
          <w:b/>
          <w:szCs w:val="24"/>
        </w:rPr>
        <w:t xml:space="preserve">” </w:t>
      </w:r>
      <w:r w:rsidR="00FB4360" w:rsidRPr="00157163">
        <w:rPr>
          <w:rFonts w:ascii="Arial" w:hAnsi="Arial" w:cs="Arial"/>
          <w:szCs w:val="24"/>
        </w:rPr>
        <w:t>opracowany przez „INWOD” Inżynieria środowiska Wodnego Projektowanie i Nadzory mgr inż. Waldemar Łągiewka.</w:t>
      </w:r>
    </w:p>
    <w:p w:rsidR="006509B8" w:rsidRPr="007A618F" w:rsidRDefault="00FB4360" w:rsidP="00FB4360">
      <w:pPr>
        <w:ind w:left="709" w:hanging="283"/>
        <w:rPr>
          <w:rFonts w:ascii="Arial" w:hAnsi="Arial" w:cs="Arial"/>
          <w:szCs w:val="24"/>
        </w:rPr>
      </w:pPr>
      <w:r>
        <w:rPr>
          <w:rFonts w:ascii="Arial" w:hAnsi="Arial" w:cs="Arial"/>
          <w:szCs w:val="24"/>
        </w:rPr>
        <w:t xml:space="preserve">- </w:t>
      </w:r>
      <w:r w:rsidR="006509B8" w:rsidRPr="007A618F">
        <w:rPr>
          <w:rFonts w:ascii="Arial" w:hAnsi="Arial" w:cs="Arial"/>
          <w:szCs w:val="24"/>
        </w:rPr>
        <w:t>obowiązujące przepisy, normy, warunki techniczne wykonania i odbioru robót</w:t>
      </w:r>
      <w:r w:rsidR="00371451" w:rsidRPr="007A618F">
        <w:rPr>
          <w:rFonts w:ascii="Arial" w:hAnsi="Arial" w:cs="Arial"/>
          <w:szCs w:val="24"/>
        </w:rPr>
        <w:t xml:space="preserve"> </w:t>
      </w:r>
      <w:r w:rsidR="006509B8" w:rsidRPr="007A618F">
        <w:rPr>
          <w:rFonts w:ascii="Arial" w:hAnsi="Arial" w:cs="Arial"/>
          <w:szCs w:val="24"/>
        </w:rPr>
        <w:t xml:space="preserve">budowlano-montażowych oraz innych robót związanych z </w:t>
      </w:r>
      <w:r w:rsidR="000B5774" w:rsidRPr="007A618F">
        <w:rPr>
          <w:rFonts w:ascii="Arial" w:hAnsi="Arial" w:cs="Arial"/>
          <w:szCs w:val="24"/>
        </w:rPr>
        <w:t>P</w:t>
      </w:r>
      <w:r w:rsidR="006509B8" w:rsidRPr="007A618F">
        <w:rPr>
          <w:rFonts w:ascii="Arial" w:hAnsi="Arial" w:cs="Arial"/>
          <w:szCs w:val="24"/>
        </w:rPr>
        <w:t xml:space="preserve">rzedmiotem </w:t>
      </w:r>
      <w:r w:rsidR="000B5774" w:rsidRPr="007A618F">
        <w:rPr>
          <w:rFonts w:ascii="Arial" w:hAnsi="Arial" w:cs="Arial"/>
          <w:szCs w:val="24"/>
        </w:rPr>
        <w:t>U</w:t>
      </w:r>
      <w:r w:rsidR="006509B8" w:rsidRPr="007A618F">
        <w:rPr>
          <w:rFonts w:ascii="Arial" w:hAnsi="Arial" w:cs="Arial"/>
          <w:szCs w:val="24"/>
        </w:rPr>
        <w:t>mowy</w:t>
      </w:r>
      <w:r w:rsidR="005B1251" w:rsidRPr="007A618F">
        <w:rPr>
          <w:rFonts w:ascii="Arial" w:hAnsi="Arial" w:cs="Arial"/>
          <w:szCs w:val="24"/>
        </w:rPr>
        <w:t>.</w:t>
      </w:r>
    </w:p>
    <w:p w:rsidR="00B2794C" w:rsidRPr="006922CD" w:rsidRDefault="00B2794C" w:rsidP="00FB4360">
      <w:pPr>
        <w:pStyle w:val="Akapitzlist"/>
        <w:numPr>
          <w:ilvl w:val="0"/>
          <w:numId w:val="8"/>
        </w:numPr>
        <w:spacing w:before="240" w:after="120"/>
        <w:ind w:left="284" w:hanging="284"/>
        <w:jc w:val="both"/>
        <w:rPr>
          <w:rFonts w:ascii="Arial" w:hAnsi="Arial" w:cs="Arial"/>
          <w:sz w:val="24"/>
          <w:szCs w:val="24"/>
          <w:lang w:val="x-none"/>
        </w:rPr>
      </w:pPr>
      <w:r w:rsidRPr="006922CD">
        <w:rPr>
          <w:rFonts w:ascii="Arial" w:hAnsi="Arial" w:cs="Arial"/>
          <w:sz w:val="24"/>
          <w:szCs w:val="24"/>
          <w:lang w:val="x-none"/>
        </w:rPr>
        <w:t xml:space="preserve">Wykonawca oświadcza, że zapoznał się ze wszystkimi warunkami lokalizacyjno-terenowymi i innymi okolicznościami, które są istotne dla wykonania </w:t>
      </w:r>
      <w:r w:rsidR="006252F7">
        <w:rPr>
          <w:rFonts w:ascii="Arial" w:hAnsi="Arial" w:cs="Arial"/>
          <w:sz w:val="24"/>
          <w:szCs w:val="24"/>
        </w:rPr>
        <w:t>Przedmiotu</w:t>
      </w:r>
      <w:r w:rsidRPr="006922CD">
        <w:rPr>
          <w:rFonts w:ascii="Arial" w:hAnsi="Arial" w:cs="Arial"/>
          <w:sz w:val="24"/>
          <w:szCs w:val="24"/>
          <w:lang w:val="x-none"/>
        </w:rPr>
        <w:t xml:space="preserve"> </w:t>
      </w:r>
      <w:r w:rsidRPr="006922CD">
        <w:rPr>
          <w:rFonts w:ascii="Arial" w:hAnsi="Arial" w:cs="Arial"/>
          <w:sz w:val="24"/>
          <w:szCs w:val="24"/>
        </w:rPr>
        <w:t>U</w:t>
      </w:r>
      <w:r w:rsidRPr="006922CD">
        <w:rPr>
          <w:rFonts w:ascii="Arial" w:hAnsi="Arial" w:cs="Arial"/>
          <w:sz w:val="24"/>
          <w:szCs w:val="24"/>
          <w:lang w:val="x-none"/>
        </w:rPr>
        <w:t>mowy, w tym z terenem budowy i warunkami technicznymi wykonawstwa robót i nie wnosi w tym zakresie żadnych zastrzeżeń.</w:t>
      </w:r>
    </w:p>
    <w:p w:rsidR="00B2794C" w:rsidRPr="006922CD" w:rsidRDefault="00B2794C" w:rsidP="00FB4360">
      <w:pPr>
        <w:pStyle w:val="Akapitzlist"/>
        <w:numPr>
          <w:ilvl w:val="0"/>
          <w:numId w:val="8"/>
        </w:numPr>
        <w:spacing w:before="240" w:after="120"/>
        <w:ind w:left="284" w:hanging="284"/>
        <w:contextualSpacing w:val="0"/>
        <w:jc w:val="both"/>
        <w:rPr>
          <w:rFonts w:ascii="Arial" w:hAnsi="Arial" w:cs="Arial"/>
          <w:sz w:val="24"/>
          <w:szCs w:val="24"/>
          <w:lang w:val="x-none"/>
        </w:rPr>
      </w:pPr>
      <w:r w:rsidRPr="006922CD">
        <w:rPr>
          <w:rFonts w:ascii="Arial" w:hAnsi="Arial" w:cs="Arial"/>
          <w:sz w:val="24"/>
          <w:szCs w:val="24"/>
          <w:lang w:val="x-none"/>
        </w:rPr>
        <w:t>W celu wykonania prac, o których mowa w ust. 1, Wyko</w:t>
      </w:r>
      <w:r w:rsidR="000B5774">
        <w:rPr>
          <w:rFonts w:ascii="Arial" w:hAnsi="Arial" w:cs="Arial"/>
          <w:sz w:val="24"/>
          <w:szCs w:val="24"/>
          <w:lang w:val="x-none"/>
        </w:rPr>
        <w:t xml:space="preserve">nawca jest zobowiązany wykonać </w:t>
      </w:r>
      <w:r w:rsidR="00690B98">
        <w:rPr>
          <w:rFonts w:ascii="Arial" w:hAnsi="Arial" w:cs="Arial"/>
          <w:sz w:val="24"/>
          <w:szCs w:val="24"/>
        </w:rPr>
        <w:t>Przedmiot Umowy</w:t>
      </w:r>
      <w:r w:rsidRPr="006922CD">
        <w:rPr>
          <w:rFonts w:ascii="Arial" w:hAnsi="Arial" w:cs="Arial"/>
          <w:sz w:val="24"/>
          <w:szCs w:val="24"/>
          <w:lang w:val="x-none"/>
        </w:rPr>
        <w:t xml:space="preserve"> z najwyższą starannością wymaganą od podmiotu profesjonalnie świadczącego tego typu usługi, zgodnie z zasadami sztuki budowlanej i aktualnym stanem wiedzy, a nadto ze wskazówkami Zamawiającego oraz wykorzystując wyłącznie</w:t>
      </w:r>
      <w:r w:rsidRPr="006922CD">
        <w:rPr>
          <w:rFonts w:ascii="Arial" w:hAnsi="Arial" w:cs="Arial"/>
          <w:sz w:val="24"/>
          <w:szCs w:val="24"/>
        </w:rPr>
        <w:t xml:space="preserve"> </w:t>
      </w:r>
      <w:r w:rsidRPr="006922CD">
        <w:rPr>
          <w:rFonts w:ascii="Arial" w:hAnsi="Arial" w:cs="Arial"/>
          <w:sz w:val="24"/>
          <w:szCs w:val="24"/>
          <w:lang w:val="x-none"/>
        </w:rPr>
        <w:t>odpowiedniej jakości materiały dopuszczone do obrotu i posiadające niezbędne atesty i aprobaty techniczne.</w:t>
      </w:r>
    </w:p>
    <w:p w:rsidR="00B2794C" w:rsidRPr="006922CD" w:rsidRDefault="00B2794C" w:rsidP="00FB4360">
      <w:pPr>
        <w:pStyle w:val="Akapitzlist"/>
        <w:numPr>
          <w:ilvl w:val="0"/>
          <w:numId w:val="8"/>
        </w:numPr>
        <w:spacing w:before="240" w:after="120"/>
        <w:ind w:left="284" w:hanging="284"/>
        <w:jc w:val="both"/>
        <w:rPr>
          <w:rFonts w:ascii="Arial" w:hAnsi="Arial" w:cs="Arial"/>
          <w:sz w:val="24"/>
          <w:szCs w:val="24"/>
          <w:lang w:val="x-none"/>
        </w:rPr>
      </w:pPr>
      <w:r w:rsidRPr="006922CD">
        <w:rPr>
          <w:rFonts w:ascii="Arial" w:hAnsi="Arial" w:cs="Arial"/>
          <w:sz w:val="24"/>
          <w:szCs w:val="24"/>
          <w:lang w:val="x-none"/>
        </w:rPr>
        <w:t xml:space="preserve">Wykonawca wykona </w:t>
      </w:r>
      <w:r w:rsidR="00690B98">
        <w:rPr>
          <w:rFonts w:ascii="Arial" w:hAnsi="Arial" w:cs="Arial"/>
          <w:sz w:val="24"/>
          <w:szCs w:val="24"/>
        </w:rPr>
        <w:t>Przedmiot Umowy</w:t>
      </w:r>
      <w:r w:rsidRPr="006922CD">
        <w:rPr>
          <w:rFonts w:ascii="Arial" w:hAnsi="Arial" w:cs="Arial"/>
          <w:sz w:val="24"/>
          <w:szCs w:val="24"/>
          <w:lang w:val="x-none"/>
        </w:rPr>
        <w:t xml:space="preserve"> z materiałów własnych, zgodnych z projektem. Wszelkie zmiany materiałów i urządzeń , nawet na materiały i urządzenia o podobnych właściwościach i parametrach wymagają pisemnej zgody Zamawiającego.</w:t>
      </w:r>
    </w:p>
    <w:p w:rsidR="00B2794C" w:rsidRPr="006922CD" w:rsidRDefault="00B2794C" w:rsidP="00FB4360">
      <w:pPr>
        <w:pStyle w:val="Akapitzlist"/>
        <w:numPr>
          <w:ilvl w:val="0"/>
          <w:numId w:val="8"/>
        </w:numPr>
        <w:spacing w:before="240" w:after="120"/>
        <w:ind w:left="284" w:hanging="284"/>
        <w:contextualSpacing w:val="0"/>
        <w:jc w:val="both"/>
        <w:rPr>
          <w:rFonts w:ascii="Arial" w:hAnsi="Arial" w:cs="Arial"/>
          <w:sz w:val="24"/>
          <w:szCs w:val="24"/>
          <w:lang w:val="x-none"/>
        </w:rPr>
      </w:pPr>
      <w:r w:rsidRPr="006922CD">
        <w:rPr>
          <w:rFonts w:ascii="Arial" w:hAnsi="Arial" w:cs="Arial"/>
          <w:sz w:val="24"/>
          <w:szCs w:val="24"/>
          <w:lang w:val="x-none"/>
        </w:rPr>
        <w:t>W ramach Przedmiotu Umowy Wykonawca zobowiązany jest wykonać następujące opracowania wraz z dokonaniem koniecznych uzgodnień:</w:t>
      </w:r>
    </w:p>
    <w:p w:rsidR="00B2794C" w:rsidRPr="006922CD" w:rsidRDefault="00B2794C" w:rsidP="00FB4360">
      <w:pPr>
        <w:pStyle w:val="Akapitzlist"/>
        <w:numPr>
          <w:ilvl w:val="0"/>
          <w:numId w:val="11"/>
        </w:numPr>
        <w:spacing w:before="240" w:after="120"/>
        <w:ind w:left="284" w:hanging="284"/>
        <w:jc w:val="both"/>
        <w:rPr>
          <w:rFonts w:ascii="Arial" w:hAnsi="Arial" w:cs="Arial"/>
          <w:sz w:val="24"/>
          <w:szCs w:val="24"/>
        </w:rPr>
      </w:pPr>
      <w:r w:rsidRPr="006922CD">
        <w:rPr>
          <w:rFonts w:ascii="Arial" w:hAnsi="Arial" w:cs="Arial"/>
          <w:sz w:val="24"/>
          <w:szCs w:val="24"/>
        </w:rPr>
        <w:t xml:space="preserve">Projekt czasowej organizacji ruchu drogowego na czas budowy w zakresie niezbędnym dla prowadzenia robót objętych zadaniem wraz z niezbędnymi uzgodnieniami i decyzjami w przypadku konieczności zaktualizowania lub </w:t>
      </w:r>
      <w:r w:rsidRPr="006922CD">
        <w:rPr>
          <w:rFonts w:ascii="Arial" w:hAnsi="Arial" w:cs="Arial"/>
          <w:sz w:val="24"/>
          <w:szCs w:val="24"/>
        </w:rPr>
        <w:lastRenderedPageBreak/>
        <w:t>dostosowania do stanu faktycznego np. skoordynowania z innymi inwestycjami, które będą realizowane w rejonie przedsięwzięcia.</w:t>
      </w:r>
    </w:p>
    <w:p w:rsidR="00B2794C" w:rsidRPr="006922CD" w:rsidRDefault="00B2794C" w:rsidP="00522547">
      <w:pPr>
        <w:pStyle w:val="Akapitzlist"/>
        <w:numPr>
          <w:ilvl w:val="0"/>
          <w:numId w:val="11"/>
        </w:numPr>
        <w:spacing w:before="240" w:after="120"/>
        <w:ind w:left="284" w:hanging="284"/>
        <w:rPr>
          <w:rFonts w:ascii="Arial" w:hAnsi="Arial" w:cs="Arial"/>
          <w:sz w:val="24"/>
          <w:szCs w:val="24"/>
        </w:rPr>
      </w:pPr>
      <w:r w:rsidRPr="006922CD">
        <w:rPr>
          <w:rFonts w:ascii="Arial" w:hAnsi="Arial" w:cs="Arial"/>
          <w:sz w:val="24"/>
          <w:szCs w:val="24"/>
        </w:rPr>
        <w:t>Plan bezpieczeństwa i ochrony zdrowia.</w:t>
      </w:r>
    </w:p>
    <w:p w:rsidR="00B2794C" w:rsidRPr="006922CD" w:rsidRDefault="00B2794C" w:rsidP="00522547">
      <w:pPr>
        <w:pStyle w:val="Akapitzlist"/>
        <w:numPr>
          <w:ilvl w:val="0"/>
          <w:numId w:val="11"/>
        </w:numPr>
        <w:spacing w:before="240" w:after="120"/>
        <w:ind w:left="284" w:hanging="284"/>
        <w:rPr>
          <w:rFonts w:ascii="Arial" w:hAnsi="Arial" w:cs="Arial"/>
          <w:sz w:val="24"/>
          <w:szCs w:val="24"/>
        </w:rPr>
      </w:pPr>
      <w:r w:rsidRPr="006922CD">
        <w:rPr>
          <w:rFonts w:ascii="Arial" w:hAnsi="Arial" w:cs="Arial"/>
          <w:sz w:val="24"/>
          <w:szCs w:val="24"/>
        </w:rPr>
        <w:t>Rysunki powykonawcze sporządzane na bieżąco w miarę postępu robót.</w:t>
      </w:r>
    </w:p>
    <w:p w:rsidR="00B2794C" w:rsidRPr="006922CD" w:rsidRDefault="00B2794C" w:rsidP="00522547">
      <w:pPr>
        <w:pStyle w:val="Akapitzlist"/>
        <w:numPr>
          <w:ilvl w:val="0"/>
          <w:numId w:val="11"/>
        </w:numPr>
        <w:spacing w:before="240" w:after="120"/>
        <w:ind w:left="284" w:hanging="284"/>
        <w:rPr>
          <w:rFonts w:ascii="Arial" w:hAnsi="Arial" w:cs="Arial"/>
          <w:sz w:val="24"/>
          <w:szCs w:val="24"/>
        </w:rPr>
      </w:pPr>
      <w:r w:rsidRPr="006922CD">
        <w:rPr>
          <w:rFonts w:ascii="Arial" w:hAnsi="Arial" w:cs="Arial"/>
          <w:sz w:val="24"/>
          <w:szCs w:val="24"/>
        </w:rPr>
        <w:t>Dokumentację fotograficzną i archiwalną dla wszystkich prowadzonych robót, w szczególności dla robót zanikających.</w:t>
      </w:r>
    </w:p>
    <w:p w:rsidR="00B2794C" w:rsidRPr="006922CD" w:rsidRDefault="00B2794C" w:rsidP="00522547">
      <w:pPr>
        <w:pStyle w:val="Akapitzlist"/>
        <w:numPr>
          <w:ilvl w:val="0"/>
          <w:numId w:val="11"/>
        </w:numPr>
        <w:spacing w:before="240" w:after="120"/>
        <w:ind w:left="284" w:hanging="284"/>
        <w:rPr>
          <w:rFonts w:ascii="Arial" w:hAnsi="Arial" w:cs="Arial"/>
          <w:sz w:val="24"/>
          <w:szCs w:val="24"/>
        </w:rPr>
      </w:pPr>
      <w:r w:rsidRPr="006922CD">
        <w:rPr>
          <w:rFonts w:ascii="Arial" w:hAnsi="Arial" w:cs="Arial"/>
          <w:sz w:val="24"/>
          <w:szCs w:val="24"/>
        </w:rPr>
        <w:t>Dokumentację powykonawczą.</w:t>
      </w:r>
    </w:p>
    <w:p w:rsidR="001439CF" w:rsidRPr="006922CD" w:rsidRDefault="001439CF" w:rsidP="007B58FE">
      <w:pPr>
        <w:spacing w:before="240" w:after="120"/>
        <w:jc w:val="center"/>
        <w:rPr>
          <w:rFonts w:ascii="Arial" w:hAnsi="Arial" w:cs="Arial"/>
          <w:b/>
          <w:szCs w:val="24"/>
        </w:rPr>
      </w:pPr>
      <w:r w:rsidRPr="006922CD">
        <w:rPr>
          <w:rFonts w:ascii="Arial" w:hAnsi="Arial" w:cs="Arial"/>
          <w:b/>
          <w:szCs w:val="24"/>
        </w:rPr>
        <w:t>§ 2</w:t>
      </w:r>
    </w:p>
    <w:p w:rsidR="000D3FFE" w:rsidRPr="000D3FFE" w:rsidRDefault="000D3FFE" w:rsidP="006D2E38">
      <w:pPr>
        <w:numPr>
          <w:ilvl w:val="0"/>
          <w:numId w:val="4"/>
        </w:numPr>
        <w:spacing w:before="240"/>
        <w:ind w:left="284" w:hanging="284"/>
        <w:jc w:val="both"/>
        <w:rPr>
          <w:rFonts w:ascii="Arial" w:hAnsi="Arial" w:cs="Arial"/>
          <w:szCs w:val="24"/>
        </w:rPr>
      </w:pPr>
      <w:r w:rsidRPr="000D3FFE">
        <w:rPr>
          <w:rFonts w:ascii="Arial" w:hAnsi="Arial" w:cs="Arial"/>
          <w:szCs w:val="24"/>
        </w:rPr>
        <w:t>Termin</w:t>
      </w:r>
      <w:r w:rsidR="007A618F">
        <w:rPr>
          <w:rFonts w:ascii="Arial" w:hAnsi="Arial" w:cs="Arial"/>
          <w:szCs w:val="24"/>
        </w:rPr>
        <w:t xml:space="preserve"> wykonania</w:t>
      </w:r>
      <w:r w:rsidRPr="000D3FFE">
        <w:rPr>
          <w:rFonts w:ascii="Arial" w:hAnsi="Arial" w:cs="Arial"/>
          <w:szCs w:val="24"/>
        </w:rPr>
        <w:t xml:space="preserve"> </w:t>
      </w:r>
      <w:r w:rsidR="00D31B75">
        <w:rPr>
          <w:rFonts w:ascii="Arial" w:hAnsi="Arial" w:cs="Arial"/>
          <w:szCs w:val="24"/>
        </w:rPr>
        <w:t xml:space="preserve">zamówienia </w:t>
      </w:r>
      <w:r w:rsidRPr="000D3FFE">
        <w:rPr>
          <w:rFonts w:ascii="Arial" w:hAnsi="Arial" w:cs="Arial"/>
          <w:szCs w:val="24"/>
        </w:rPr>
        <w:t xml:space="preserve">ustala się </w:t>
      </w:r>
      <w:r w:rsidR="007A618F">
        <w:rPr>
          <w:rFonts w:ascii="Arial" w:hAnsi="Arial" w:cs="Arial"/>
          <w:szCs w:val="24"/>
        </w:rPr>
        <w:t xml:space="preserve">8 miesięcy od dnia </w:t>
      </w:r>
      <w:r w:rsidR="003628F9">
        <w:rPr>
          <w:rFonts w:ascii="Arial" w:hAnsi="Arial" w:cs="Arial"/>
          <w:szCs w:val="24"/>
        </w:rPr>
        <w:t>zawarcia umowy</w:t>
      </w:r>
      <w:r w:rsidR="007A618F">
        <w:rPr>
          <w:rFonts w:ascii="Arial" w:hAnsi="Arial" w:cs="Arial"/>
          <w:szCs w:val="24"/>
        </w:rPr>
        <w:t>.</w:t>
      </w:r>
    </w:p>
    <w:p w:rsidR="000D3FFE" w:rsidRPr="000D3FFE" w:rsidRDefault="000D3FFE" w:rsidP="006D2E38">
      <w:pPr>
        <w:numPr>
          <w:ilvl w:val="0"/>
          <w:numId w:val="4"/>
        </w:numPr>
        <w:spacing w:before="240"/>
        <w:ind w:left="284" w:hanging="284"/>
        <w:jc w:val="both"/>
        <w:rPr>
          <w:rFonts w:ascii="Arial" w:hAnsi="Arial" w:cs="Arial"/>
          <w:szCs w:val="24"/>
        </w:rPr>
      </w:pPr>
      <w:r w:rsidRPr="000D3FFE">
        <w:rPr>
          <w:rFonts w:ascii="Arial" w:hAnsi="Arial" w:cs="Arial"/>
          <w:szCs w:val="24"/>
        </w:rPr>
        <w:t xml:space="preserve">Za podstawę wykonania </w:t>
      </w:r>
      <w:r w:rsidR="000B5774">
        <w:rPr>
          <w:rFonts w:ascii="Arial" w:hAnsi="Arial" w:cs="Arial"/>
          <w:szCs w:val="24"/>
        </w:rPr>
        <w:t>P</w:t>
      </w:r>
      <w:r w:rsidRPr="000D3FFE">
        <w:rPr>
          <w:rFonts w:ascii="Arial" w:hAnsi="Arial" w:cs="Arial"/>
          <w:szCs w:val="24"/>
        </w:rPr>
        <w:t xml:space="preserve">rzedmiotu </w:t>
      </w:r>
      <w:r w:rsidR="000B5774">
        <w:rPr>
          <w:rFonts w:ascii="Arial" w:hAnsi="Arial" w:cs="Arial"/>
          <w:szCs w:val="24"/>
        </w:rPr>
        <w:t>U</w:t>
      </w:r>
      <w:r w:rsidRPr="000D3FFE">
        <w:rPr>
          <w:rFonts w:ascii="Arial" w:hAnsi="Arial" w:cs="Arial"/>
          <w:szCs w:val="24"/>
        </w:rPr>
        <w:t xml:space="preserve">mowy w terminie wskazanym w ust. 2 niniejszego paragrafu strony niniejszej umowy uznają wpis Kierownika Budowy do Dziennika Budowy o zakończeniu realizacji robót budowlanych, potwierdzony przez Inspektorów Nadzoru poszczególnych branż, oraz jednoczesne pisemne powiadomienie Zamawiającego o zakończeniu robót budowlanych w terminie wraz z mapą przyjęta do zasobów </w:t>
      </w:r>
      <w:proofErr w:type="spellStart"/>
      <w:r w:rsidRPr="000D3FFE">
        <w:rPr>
          <w:rFonts w:ascii="Arial" w:hAnsi="Arial" w:cs="Arial"/>
          <w:szCs w:val="24"/>
        </w:rPr>
        <w:t>MODGiK</w:t>
      </w:r>
      <w:proofErr w:type="spellEnd"/>
      <w:r w:rsidRPr="000D3FFE">
        <w:rPr>
          <w:rFonts w:ascii="Arial" w:hAnsi="Arial" w:cs="Arial"/>
          <w:szCs w:val="24"/>
        </w:rPr>
        <w:t xml:space="preserve"> w Szczecinie. </w:t>
      </w:r>
    </w:p>
    <w:p w:rsidR="000D3FFE" w:rsidRPr="000D3FFE" w:rsidRDefault="000D3FFE" w:rsidP="006D2E38">
      <w:pPr>
        <w:numPr>
          <w:ilvl w:val="0"/>
          <w:numId w:val="4"/>
        </w:numPr>
        <w:spacing w:before="240"/>
        <w:ind w:left="284" w:hanging="284"/>
        <w:jc w:val="both"/>
        <w:rPr>
          <w:rFonts w:ascii="Arial" w:hAnsi="Arial" w:cs="Arial"/>
          <w:szCs w:val="24"/>
        </w:rPr>
      </w:pPr>
      <w:r w:rsidRPr="000D3FFE">
        <w:rPr>
          <w:rFonts w:ascii="Arial" w:hAnsi="Arial" w:cs="Arial"/>
          <w:szCs w:val="24"/>
        </w:rPr>
        <w:t>Strony dopuszczają możliwość dokonywania odbiorów częściowych.</w:t>
      </w:r>
    </w:p>
    <w:p w:rsidR="000D3FFE" w:rsidRPr="000D3FFE" w:rsidRDefault="000D3FFE" w:rsidP="006D2E38">
      <w:pPr>
        <w:numPr>
          <w:ilvl w:val="0"/>
          <w:numId w:val="4"/>
        </w:numPr>
        <w:spacing w:before="240"/>
        <w:ind w:left="284" w:hanging="284"/>
        <w:jc w:val="both"/>
        <w:rPr>
          <w:rFonts w:ascii="Arial" w:hAnsi="Arial" w:cs="Arial"/>
          <w:szCs w:val="24"/>
        </w:rPr>
      </w:pPr>
      <w:r w:rsidRPr="000D3FFE">
        <w:rPr>
          <w:rFonts w:ascii="Arial" w:hAnsi="Arial" w:cs="Arial"/>
          <w:szCs w:val="24"/>
        </w:rPr>
        <w:t>Wykonawca ponosi pełną odpowiedzialność za wszelkie zdarzenia na terenie budowy do czasu o</w:t>
      </w:r>
      <w:r w:rsidR="000B5774">
        <w:rPr>
          <w:rFonts w:ascii="Arial" w:hAnsi="Arial" w:cs="Arial"/>
          <w:szCs w:val="24"/>
        </w:rPr>
        <w:t>dbioru końcowego i przekazania Przedmiotu U</w:t>
      </w:r>
      <w:r w:rsidRPr="000D3FFE">
        <w:rPr>
          <w:rFonts w:ascii="Arial" w:hAnsi="Arial" w:cs="Arial"/>
          <w:szCs w:val="24"/>
        </w:rPr>
        <w:t>mowy do eksploatacji.</w:t>
      </w:r>
    </w:p>
    <w:p w:rsidR="000D3FFE" w:rsidRPr="000D3FFE" w:rsidRDefault="000D3FFE" w:rsidP="006D2E38">
      <w:pPr>
        <w:numPr>
          <w:ilvl w:val="0"/>
          <w:numId w:val="4"/>
        </w:numPr>
        <w:spacing w:before="240"/>
        <w:ind w:left="284" w:hanging="284"/>
        <w:jc w:val="both"/>
        <w:rPr>
          <w:rFonts w:ascii="Arial" w:hAnsi="Arial" w:cs="Arial"/>
          <w:szCs w:val="24"/>
        </w:rPr>
      </w:pPr>
      <w:r w:rsidRPr="000D3FFE">
        <w:rPr>
          <w:rFonts w:ascii="Arial" w:hAnsi="Arial" w:cs="Arial"/>
          <w:szCs w:val="24"/>
        </w:rPr>
        <w:t xml:space="preserve">Wykonawca zobowiązany jest wykonać szczegółowy </w:t>
      </w:r>
      <w:r w:rsidR="001E4F30">
        <w:rPr>
          <w:rFonts w:ascii="Arial" w:hAnsi="Arial" w:cs="Arial"/>
          <w:szCs w:val="24"/>
        </w:rPr>
        <w:t>H</w:t>
      </w:r>
      <w:r w:rsidRPr="000D3FFE">
        <w:rPr>
          <w:rFonts w:ascii="Arial" w:hAnsi="Arial" w:cs="Arial"/>
          <w:szCs w:val="24"/>
        </w:rPr>
        <w:t>armonogram realizacji i finansowania robót</w:t>
      </w:r>
      <w:r w:rsidR="001E4F30">
        <w:rPr>
          <w:rFonts w:ascii="Arial" w:hAnsi="Arial" w:cs="Arial"/>
          <w:szCs w:val="24"/>
        </w:rPr>
        <w:t>, który</w:t>
      </w:r>
      <w:r w:rsidRPr="000D3FFE">
        <w:rPr>
          <w:rFonts w:ascii="Arial" w:hAnsi="Arial" w:cs="Arial"/>
          <w:szCs w:val="24"/>
        </w:rPr>
        <w:t xml:space="preserve"> stanowi załącznik nr 2 do niniejszej umowy. Harmonogram winien zawierać ,,kamienie milowe” określające stopień zaawansowania robót.</w:t>
      </w:r>
    </w:p>
    <w:p w:rsidR="001439CF" w:rsidRPr="000D3FFE" w:rsidRDefault="000D3FFE" w:rsidP="006D2E38">
      <w:pPr>
        <w:numPr>
          <w:ilvl w:val="0"/>
          <w:numId w:val="4"/>
        </w:numPr>
        <w:spacing w:before="240"/>
        <w:ind w:left="284" w:hanging="284"/>
        <w:jc w:val="both"/>
        <w:rPr>
          <w:rFonts w:ascii="Arial" w:hAnsi="Arial" w:cs="Arial"/>
          <w:szCs w:val="24"/>
        </w:rPr>
      </w:pPr>
      <w:r w:rsidRPr="000D3FFE">
        <w:rPr>
          <w:rFonts w:ascii="Arial" w:hAnsi="Arial" w:cs="Arial"/>
          <w:szCs w:val="24"/>
        </w:rPr>
        <w:t xml:space="preserve">Wykonawca będzie na bieżąco aktualizował Harmonogram o którym </w:t>
      </w:r>
      <w:r w:rsidR="001F47D2">
        <w:rPr>
          <w:rFonts w:ascii="Arial" w:hAnsi="Arial" w:cs="Arial"/>
          <w:szCs w:val="24"/>
        </w:rPr>
        <w:t>mowa w ust. 5</w:t>
      </w:r>
      <w:r w:rsidRPr="000D3FFE">
        <w:rPr>
          <w:rFonts w:ascii="Arial" w:hAnsi="Arial" w:cs="Arial"/>
          <w:szCs w:val="24"/>
        </w:rPr>
        <w:t xml:space="preserve"> przedkładał do akceptacji Zamawiającego. </w:t>
      </w:r>
    </w:p>
    <w:p w:rsidR="001439CF" w:rsidRPr="006252F7" w:rsidRDefault="001439CF" w:rsidP="007B58FE">
      <w:pPr>
        <w:spacing w:before="240" w:after="120"/>
        <w:jc w:val="center"/>
        <w:rPr>
          <w:rFonts w:ascii="Arial" w:hAnsi="Arial" w:cs="Arial"/>
          <w:b/>
          <w:szCs w:val="24"/>
        </w:rPr>
      </w:pPr>
      <w:r w:rsidRPr="006252F7">
        <w:rPr>
          <w:rFonts w:ascii="Arial" w:hAnsi="Arial" w:cs="Arial"/>
          <w:b/>
          <w:szCs w:val="24"/>
        </w:rPr>
        <w:t>§ 3</w:t>
      </w:r>
    </w:p>
    <w:p w:rsidR="006922CD" w:rsidRPr="006922CD" w:rsidRDefault="006922CD" w:rsidP="006922CD">
      <w:pPr>
        <w:ind w:left="3"/>
        <w:jc w:val="both"/>
        <w:rPr>
          <w:rFonts w:ascii="Arial" w:hAnsi="Arial" w:cs="Arial"/>
          <w:szCs w:val="24"/>
        </w:rPr>
      </w:pPr>
      <w:r w:rsidRPr="006922CD">
        <w:rPr>
          <w:rFonts w:ascii="Arial" w:hAnsi="Arial" w:cs="Arial"/>
          <w:szCs w:val="24"/>
        </w:rPr>
        <w:t>Zamawiający zobowiązuje się:</w:t>
      </w:r>
    </w:p>
    <w:p w:rsidR="006922CD" w:rsidRPr="006922CD" w:rsidRDefault="006922CD" w:rsidP="00522547">
      <w:pPr>
        <w:numPr>
          <w:ilvl w:val="0"/>
          <w:numId w:val="12"/>
        </w:numPr>
        <w:ind w:left="284" w:hanging="284"/>
        <w:jc w:val="both"/>
        <w:rPr>
          <w:rFonts w:ascii="Arial" w:hAnsi="Arial" w:cs="Arial"/>
          <w:szCs w:val="24"/>
        </w:rPr>
      </w:pPr>
      <w:r w:rsidRPr="006922CD">
        <w:rPr>
          <w:rFonts w:ascii="Arial" w:hAnsi="Arial" w:cs="Arial"/>
          <w:szCs w:val="24"/>
        </w:rPr>
        <w:t>w terminie do 14 dni od dnia zawarcia niniejszej umowy przekazać Wykonawcy teren budowy,</w:t>
      </w:r>
    </w:p>
    <w:p w:rsidR="006922CD" w:rsidRPr="006922CD" w:rsidRDefault="000B5774" w:rsidP="00522547">
      <w:pPr>
        <w:numPr>
          <w:ilvl w:val="0"/>
          <w:numId w:val="12"/>
        </w:numPr>
        <w:ind w:left="284" w:hanging="284"/>
        <w:jc w:val="both"/>
        <w:rPr>
          <w:rFonts w:ascii="Arial" w:hAnsi="Arial" w:cs="Arial"/>
          <w:color w:val="000000"/>
          <w:szCs w:val="24"/>
        </w:rPr>
      </w:pPr>
      <w:r>
        <w:rPr>
          <w:rFonts w:ascii="Arial" w:hAnsi="Arial" w:cs="Arial"/>
          <w:szCs w:val="24"/>
        </w:rPr>
        <w:t>dokonać odbioru końcowego Przedmiotu U</w:t>
      </w:r>
      <w:r w:rsidR="006922CD" w:rsidRPr="006922CD">
        <w:rPr>
          <w:rFonts w:ascii="Arial" w:hAnsi="Arial" w:cs="Arial"/>
          <w:szCs w:val="24"/>
        </w:rPr>
        <w:t xml:space="preserve">mowy, a także dokonywać odbiorów  </w:t>
      </w:r>
      <w:r w:rsidR="006922CD" w:rsidRPr="006922CD">
        <w:rPr>
          <w:rFonts w:ascii="Arial" w:hAnsi="Arial" w:cs="Arial"/>
          <w:color w:val="000000"/>
          <w:szCs w:val="24"/>
        </w:rPr>
        <w:t>częściowych i odbiorów robót zanikających lub ulegających zakryciu,</w:t>
      </w:r>
    </w:p>
    <w:p w:rsidR="006922CD" w:rsidRPr="006922CD" w:rsidRDefault="006922CD" w:rsidP="00522547">
      <w:pPr>
        <w:numPr>
          <w:ilvl w:val="0"/>
          <w:numId w:val="12"/>
        </w:numPr>
        <w:ind w:left="284" w:hanging="284"/>
        <w:jc w:val="both"/>
        <w:rPr>
          <w:rFonts w:ascii="Arial" w:hAnsi="Arial" w:cs="Arial"/>
          <w:color w:val="000000"/>
          <w:szCs w:val="24"/>
        </w:rPr>
      </w:pPr>
      <w:r w:rsidRPr="006922CD">
        <w:rPr>
          <w:rFonts w:ascii="Arial" w:hAnsi="Arial" w:cs="Arial"/>
          <w:color w:val="000000"/>
          <w:szCs w:val="24"/>
        </w:rPr>
        <w:t>dokonać zapł</w:t>
      </w:r>
      <w:r w:rsidR="000B5774">
        <w:rPr>
          <w:rFonts w:ascii="Arial" w:hAnsi="Arial" w:cs="Arial"/>
          <w:color w:val="000000"/>
          <w:szCs w:val="24"/>
        </w:rPr>
        <w:t>aty wynagrodzenia za wykonanie P</w:t>
      </w:r>
      <w:r w:rsidRPr="006922CD">
        <w:rPr>
          <w:rFonts w:ascii="Arial" w:hAnsi="Arial" w:cs="Arial"/>
          <w:color w:val="000000"/>
          <w:szCs w:val="24"/>
        </w:rPr>
        <w:t xml:space="preserve">rzedmiotu </w:t>
      </w:r>
      <w:r w:rsidR="000B5774">
        <w:rPr>
          <w:rFonts w:ascii="Arial" w:hAnsi="Arial" w:cs="Arial"/>
          <w:color w:val="000000"/>
          <w:szCs w:val="24"/>
        </w:rPr>
        <w:t>U</w:t>
      </w:r>
      <w:r w:rsidRPr="006922CD">
        <w:rPr>
          <w:rFonts w:ascii="Arial" w:hAnsi="Arial" w:cs="Arial"/>
          <w:color w:val="000000"/>
          <w:szCs w:val="24"/>
        </w:rPr>
        <w:t>mowy.</w:t>
      </w:r>
    </w:p>
    <w:p w:rsidR="001439CF" w:rsidRPr="00BA2806" w:rsidRDefault="001439CF" w:rsidP="007B58FE">
      <w:pPr>
        <w:spacing w:before="240" w:after="120"/>
        <w:jc w:val="center"/>
        <w:rPr>
          <w:rFonts w:ascii="Arial" w:hAnsi="Arial" w:cs="Arial"/>
          <w:b/>
          <w:szCs w:val="24"/>
        </w:rPr>
      </w:pPr>
      <w:r w:rsidRPr="00BA2806">
        <w:rPr>
          <w:rFonts w:ascii="Arial" w:hAnsi="Arial" w:cs="Arial"/>
          <w:b/>
          <w:szCs w:val="24"/>
        </w:rPr>
        <w:t>§ 4</w:t>
      </w:r>
    </w:p>
    <w:p w:rsidR="00BA2806" w:rsidRPr="005B1251" w:rsidRDefault="00BA2806" w:rsidP="00522547">
      <w:pPr>
        <w:numPr>
          <w:ilvl w:val="0"/>
          <w:numId w:val="13"/>
        </w:numPr>
        <w:ind w:left="284" w:hanging="284"/>
        <w:jc w:val="both"/>
        <w:rPr>
          <w:rFonts w:ascii="Arial" w:hAnsi="Arial" w:cs="Arial"/>
          <w:color w:val="000000"/>
          <w:szCs w:val="24"/>
        </w:rPr>
      </w:pPr>
      <w:r w:rsidRPr="005B1251">
        <w:rPr>
          <w:rFonts w:ascii="Arial" w:hAnsi="Arial" w:cs="Arial"/>
          <w:szCs w:val="24"/>
        </w:rPr>
        <w:t>Wykonawc</w:t>
      </w:r>
      <w:r w:rsidR="000B5774" w:rsidRPr="005B1251">
        <w:rPr>
          <w:rFonts w:ascii="Arial" w:hAnsi="Arial" w:cs="Arial"/>
          <w:szCs w:val="24"/>
        </w:rPr>
        <w:t>a zobowiązuje się do wykonania P</w:t>
      </w:r>
      <w:r w:rsidRPr="005B1251">
        <w:rPr>
          <w:rFonts w:ascii="Arial" w:hAnsi="Arial" w:cs="Arial"/>
          <w:szCs w:val="24"/>
        </w:rPr>
        <w:t xml:space="preserve">rzedmiotu Umowy w oparciu o dokumentację techniczną, o której mowa w załączniku nr </w:t>
      </w:r>
      <w:r w:rsidR="007F1C7F" w:rsidRPr="005B1251">
        <w:rPr>
          <w:rFonts w:ascii="Arial" w:hAnsi="Arial" w:cs="Arial"/>
          <w:szCs w:val="24"/>
        </w:rPr>
        <w:t xml:space="preserve">7 </w:t>
      </w:r>
      <w:r w:rsidRPr="005B1251">
        <w:rPr>
          <w:rFonts w:ascii="Arial" w:hAnsi="Arial" w:cs="Arial"/>
          <w:szCs w:val="24"/>
        </w:rPr>
        <w:t xml:space="preserve">do SWZ, Specyfikację  Warunków Zamówienia </w:t>
      </w:r>
      <w:r w:rsidR="000E5887" w:rsidRPr="005B1251">
        <w:rPr>
          <w:rFonts w:ascii="Arial" w:hAnsi="Arial" w:cs="Arial"/>
          <w:szCs w:val="24"/>
        </w:rPr>
        <w:t xml:space="preserve">(SWZ) </w:t>
      </w:r>
      <w:r w:rsidRPr="005B1251">
        <w:rPr>
          <w:rFonts w:ascii="Arial" w:hAnsi="Arial" w:cs="Arial"/>
          <w:szCs w:val="24"/>
        </w:rPr>
        <w:t>oraz zgodnie z warunkami umowy, zasadami sztuki budowlanej, wiedzy technicznej, przyjętą przez Zamawiającego technologią i wymogami poczynionych uzgodnień w ścisłej współpracy z Zmawiającym, Inspektorami Nadzoru poszczegól</w:t>
      </w:r>
      <w:r w:rsidR="006252F7" w:rsidRPr="005B1251">
        <w:rPr>
          <w:rFonts w:ascii="Arial" w:hAnsi="Arial" w:cs="Arial"/>
          <w:szCs w:val="24"/>
        </w:rPr>
        <w:t>nych branż i Nadzorem Autorskim</w:t>
      </w:r>
      <w:r w:rsidRPr="005B1251">
        <w:rPr>
          <w:rFonts w:ascii="Arial" w:hAnsi="Arial" w:cs="Arial"/>
          <w:szCs w:val="24"/>
        </w:rPr>
        <w:t xml:space="preserve"> oraz zgodnie z poniższymi warunkami</w:t>
      </w:r>
    </w:p>
    <w:p w:rsidR="006D2E38" w:rsidRDefault="006D2E38">
      <w:pPr>
        <w:spacing w:after="160" w:line="259" w:lineRule="auto"/>
        <w:rPr>
          <w:rFonts w:ascii="Arial" w:hAnsi="Arial" w:cs="Arial"/>
          <w:color w:val="000000"/>
          <w:szCs w:val="24"/>
        </w:rPr>
      </w:pPr>
      <w:r>
        <w:rPr>
          <w:rFonts w:ascii="Arial" w:hAnsi="Arial" w:cs="Arial"/>
          <w:color w:val="000000"/>
          <w:szCs w:val="24"/>
        </w:rPr>
        <w:br w:type="page"/>
      </w:r>
    </w:p>
    <w:p w:rsidR="00BA2806" w:rsidRPr="00BA2806" w:rsidRDefault="00BA2806" w:rsidP="006D2E38">
      <w:pPr>
        <w:numPr>
          <w:ilvl w:val="0"/>
          <w:numId w:val="13"/>
        </w:numPr>
        <w:spacing w:after="120"/>
        <w:ind w:left="284" w:hanging="284"/>
        <w:jc w:val="both"/>
        <w:rPr>
          <w:rFonts w:ascii="Arial" w:hAnsi="Arial" w:cs="Arial"/>
          <w:color w:val="000000"/>
          <w:szCs w:val="24"/>
        </w:rPr>
      </w:pPr>
      <w:r w:rsidRPr="00BA2806">
        <w:rPr>
          <w:rFonts w:ascii="Arial" w:hAnsi="Arial" w:cs="Arial"/>
          <w:color w:val="000000"/>
          <w:szCs w:val="24"/>
        </w:rPr>
        <w:lastRenderedPageBreak/>
        <w:t>Wykonawca zobowiązuje się:</w:t>
      </w:r>
    </w:p>
    <w:p w:rsidR="00BA2806" w:rsidRPr="00BA2806" w:rsidRDefault="00BA2806" w:rsidP="00522547">
      <w:pPr>
        <w:numPr>
          <w:ilvl w:val="0"/>
          <w:numId w:val="14"/>
        </w:numPr>
        <w:ind w:left="284" w:hanging="284"/>
        <w:jc w:val="both"/>
        <w:rPr>
          <w:rFonts w:ascii="Arial" w:hAnsi="Arial" w:cs="Arial"/>
          <w:color w:val="000000"/>
          <w:szCs w:val="24"/>
        </w:rPr>
      </w:pPr>
      <w:r w:rsidRPr="00BA2806">
        <w:rPr>
          <w:rFonts w:ascii="Arial" w:hAnsi="Arial" w:cs="Arial"/>
          <w:color w:val="000000"/>
          <w:szCs w:val="24"/>
        </w:rPr>
        <w:t xml:space="preserve">przejąć i oznaczyć zgodnie z obowiązującymi przepisami teren  budowy, </w:t>
      </w:r>
    </w:p>
    <w:p w:rsidR="00BA2806" w:rsidRPr="00BA2806" w:rsidRDefault="00BA2806" w:rsidP="00522547">
      <w:pPr>
        <w:numPr>
          <w:ilvl w:val="0"/>
          <w:numId w:val="14"/>
        </w:numPr>
        <w:ind w:left="284" w:hanging="284"/>
        <w:jc w:val="both"/>
        <w:rPr>
          <w:rFonts w:ascii="Arial" w:hAnsi="Arial" w:cs="Arial"/>
          <w:color w:val="000000"/>
          <w:szCs w:val="24"/>
        </w:rPr>
      </w:pPr>
      <w:r w:rsidRPr="00BA2806">
        <w:rPr>
          <w:rFonts w:ascii="Arial" w:hAnsi="Arial" w:cs="Arial"/>
          <w:color w:val="000000"/>
          <w:szCs w:val="24"/>
        </w:rPr>
        <w:t>zorganizować i utrzymać zaplecze budowy,</w:t>
      </w:r>
    </w:p>
    <w:p w:rsidR="00BA2806" w:rsidRPr="00BA2806" w:rsidRDefault="00BA2806" w:rsidP="00522547">
      <w:pPr>
        <w:numPr>
          <w:ilvl w:val="0"/>
          <w:numId w:val="14"/>
        </w:numPr>
        <w:ind w:left="284" w:hanging="284"/>
        <w:jc w:val="both"/>
        <w:rPr>
          <w:rFonts w:ascii="Arial" w:hAnsi="Arial" w:cs="Arial"/>
          <w:szCs w:val="24"/>
        </w:rPr>
      </w:pPr>
      <w:r w:rsidRPr="00BA2806">
        <w:rPr>
          <w:rFonts w:ascii="Arial" w:hAnsi="Arial" w:cs="Arial"/>
          <w:szCs w:val="24"/>
        </w:rPr>
        <w:t xml:space="preserve">realizować roboty w kolejności i terminach wynikających z harmonogramu robót uzgodnionego z Zamawiającym, </w:t>
      </w:r>
    </w:p>
    <w:p w:rsidR="00BA2806" w:rsidRPr="00BA2806" w:rsidRDefault="00BA2806" w:rsidP="00522547">
      <w:pPr>
        <w:numPr>
          <w:ilvl w:val="0"/>
          <w:numId w:val="14"/>
        </w:numPr>
        <w:ind w:left="284" w:hanging="284"/>
        <w:jc w:val="both"/>
        <w:rPr>
          <w:rFonts w:ascii="Arial" w:hAnsi="Arial" w:cs="Arial"/>
          <w:szCs w:val="24"/>
        </w:rPr>
      </w:pPr>
      <w:r w:rsidRPr="00BA2806">
        <w:rPr>
          <w:rFonts w:ascii="Arial" w:hAnsi="Arial" w:cs="Arial"/>
          <w:szCs w:val="24"/>
        </w:rPr>
        <w:t>zapewnić przejezdność wszystkich dróg przechodzących w sąsiedztwie przekazanego terenu  budowy a jeśli nie będzie to możliwe, zabezpieczyć dojazd do poszczególnych posesji przez okres prowadzenia robót,</w:t>
      </w:r>
    </w:p>
    <w:p w:rsidR="00BA2806" w:rsidRPr="00BA2806" w:rsidRDefault="00BA2806" w:rsidP="00522547">
      <w:pPr>
        <w:numPr>
          <w:ilvl w:val="0"/>
          <w:numId w:val="14"/>
        </w:numPr>
        <w:ind w:left="284" w:hanging="284"/>
        <w:jc w:val="both"/>
        <w:rPr>
          <w:rFonts w:ascii="Arial" w:hAnsi="Arial" w:cs="Arial"/>
          <w:szCs w:val="24"/>
        </w:rPr>
      </w:pPr>
      <w:r w:rsidRPr="00BA2806">
        <w:rPr>
          <w:rFonts w:ascii="Arial" w:hAnsi="Arial" w:cs="Arial"/>
          <w:szCs w:val="24"/>
        </w:rPr>
        <w:t xml:space="preserve">uzgodnić we własnym zakresie i na własny koszt czasowe zajęcie pasa drogowego oraz terenów przyległych do terenu budowy , niezbędnych do prowadzenia robót, </w:t>
      </w:r>
    </w:p>
    <w:p w:rsidR="00BA2806" w:rsidRPr="00BA2806" w:rsidRDefault="00BA2806" w:rsidP="00522547">
      <w:pPr>
        <w:numPr>
          <w:ilvl w:val="0"/>
          <w:numId w:val="14"/>
        </w:numPr>
        <w:ind w:left="284" w:hanging="284"/>
        <w:jc w:val="both"/>
        <w:rPr>
          <w:rFonts w:ascii="Arial" w:hAnsi="Arial" w:cs="Arial"/>
          <w:szCs w:val="24"/>
        </w:rPr>
      </w:pPr>
      <w:r w:rsidRPr="00BA2806">
        <w:rPr>
          <w:rFonts w:ascii="Arial" w:hAnsi="Arial" w:cs="Arial"/>
          <w:szCs w:val="24"/>
        </w:rPr>
        <w:t>pokryć koszty odtworzenia nawierzchni drogowych po robotach</w:t>
      </w:r>
      <w:r w:rsidR="000E5887">
        <w:rPr>
          <w:rFonts w:ascii="Arial" w:hAnsi="Arial" w:cs="Arial"/>
          <w:szCs w:val="24"/>
        </w:rPr>
        <w:t>,</w:t>
      </w:r>
    </w:p>
    <w:p w:rsidR="00BA2806" w:rsidRPr="00BA2806" w:rsidRDefault="00BA2806" w:rsidP="00522547">
      <w:pPr>
        <w:numPr>
          <w:ilvl w:val="0"/>
          <w:numId w:val="14"/>
        </w:numPr>
        <w:ind w:left="284" w:hanging="284"/>
        <w:jc w:val="both"/>
        <w:rPr>
          <w:rFonts w:ascii="Arial" w:hAnsi="Arial" w:cs="Arial"/>
          <w:szCs w:val="24"/>
        </w:rPr>
      </w:pPr>
      <w:r w:rsidRPr="00BA2806">
        <w:rPr>
          <w:rFonts w:ascii="Arial" w:hAnsi="Arial" w:cs="Arial"/>
          <w:szCs w:val="24"/>
        </w:rPr>
        <w:t>powiadomić właścicieli nieruchomości na terenie których wykonywane są przyłącza, o</w:t>
      </w:r>
      <w:r w:rsidR="000E5887">
        <w:rPr>
          <w:rFonts w:ascii="Arial" w:hAnsi="Arial" w:cs="Arial"/>
          <w:szCs w:val="24"/>
        </w:rPr>
        <w:t> </w:t>
      </w:r>
      <w:r w:rsidRPr="00BA2806">
        <w:rPr>
          <w:rFonts w:ascii="Arial" w:hAnsi="Arial" w:cs="Arial"/>
          <w:szCs w:val="24"/>
        </w:rPr>
        <w:t xml:space="preserve">terminie wykonywania robót, </w:t>
      </w:r>
    </w:p>
    <w:p w:rsidR="00BA2806" w:rsidRPr="00BA2806" w:rsidRDefault="00BA2806" w:rsidP="00522547">
      <w:pPr>
        <w:numPr>
          <w:ilvl w:val="0"/>
          <w:numId w:val="14"/>
        </w:numPr>
        <w:ind w:left="284" w:hanging="284"/>
        <w:jc w:val="both"/>
        <w:rPr>
          <w:rFonts w:ascii="Arial" w:hAnsi="Arial" w:cs="Arial"/>
          <w:szCs w:val="24"/>
        </w:rPr>
      </w:pPr>
      <w:r w:rsidRPr="00BA2806">
        <w:rPr>
          <w:rFonts w:ascii="Arial" w:hAnsi="Arial" w:cs="Arial"/>
          <w:szCs w:val="24"/>
        </w:rPr>
        <w:t xml:space="preserve">zawiadamiać Zamawiającego o wykonaniu robót zanikających lub ulegających zakryciu z </w:t>
      </w:r>
      <w:r w:rsidR="000E5887">
        <w:rPr>
          <w:rFonts w:ascii="Arial" w:hAnsi="Arial" w:cs="Arial"/>
          <w:szCs w:val="24"/>
        </w:rPr>
        <w:t>trzy</w:t>
      </w:r>
      <w:r w:rsidRPr="00BA2806">
        <w:rPr>
          <w:rFonts w:ascii="Arial" w:hAnsi="Arial" w:cs="Arial"/>
          <w:szCs w:val="24"/>
        </w:rPr>
        <w:t>dniowym wyprzedzeniem,</w:t>
      </w:r>
    </w:p>
    <w:p w:rsidR="00BA2806" w:rsidRPr="00BA2806" w:rsidRDefault="00BA2806" w:rsidP="00522547">
      <w:pPr>
        <w:numPr>
          <w:ilvl w:val="0"/>
          <w:numId w:val="14"/>
        </w:numPr>
        <w:ind w:left="284" w:hanging="284"/>
        <w:jc w:val="both"/>
        <w:rPr>
          <w:rFonts w:ascii="Arial" w:hAnsi="Arial" w:cs="Arial"/>
          <w:szCs w:val="24"/>
        </w:rPr>
      </w:pPr>
      <w:r w:rsidRPr="00BA2806">
        <w:rPr>
          <w:rFonts w:ascii="Arial" w:hAnsi="Arial" w:cs="Arial"/>
          <w:szCs w:val="24"/>
        </w:rPr>
        <w:t>przestrzegać przepisów prawa budowlanego, bezpieczeństwa i higieny pracy, bezpieczeństwa przeciwpożarowego, ochrony środowiska itp.,</w:t>
      </w:r>
    </w:p>
    <w:p w:rsidR="00BA2806" w:rsidRPr="00BA2806" w:rsidRDefault="00BA2806" w:rsidP="00522547">
      <w:pPr>
        <w:numPr>
          <w:ilvl w:val="0"/>
          <w:numId w:val="14"/>
        </w:numPr>
        <w:ind w:left="284" w:hanging="284"/>
        <w:jc w:val="both"/>
        <w:rPr>
          <w:rFonts w:ascii="Arial" w:hAnsi="Arial" w:cs="Arial"/>
          <w:szCs w:val="24"/>
        </w:rPr>
      </w:pPr>
      <w:r w:rsidRPr="00BA2806">
        <w:rPr>
          <w:rFonts w:ascii="Arial" w:hAnsi="Arial" w:cs="Arial"/>
          <w:szCs w:val="24"/>
        </w:rPr>
        <w:t>podj</w:t>
      </w:r>
      <w:r w:rsidRPr="00BA2806">
        <w:rPr>
          <w:rFonts w:ascii="Arial" w:eastAsia="TimesNewRoman" w:hAnsi="Arial" w:cs="Arial"/>
          <w:szCs w:val="24"/>
        </w:rPr>
        <w:t xml:space="preserve">ąć </w:t>
      </w:r>
      <w:r w:rsidRPr="00BA2806">
        <w:rPr>
          <w:rFonts w:ascii="Arial" w:hAnsi="Arial" w:cs="Arial"/>
          <w:szCs w:val="24"/>
        </w:rPr>
        <w:t xml:space="preserve">wszelkie kroki dla ochrony </w:t>
      </w:r>
      <w:r w:rsidRPr="00BA2806">
        <w:rPr>
          <w:rFonts w:ascii="Arial" w:eastAsia="TimesNewRoman" w:hAnsi="Arial" w:cs="Arial"/>
          <w:szCs w:val="24"/>
        </w:rPr>
        <w:t>ś</w:t>
      </w:r>
      <w:r w:rsidRPr="00BA2806">
        <w:rPr>
          <w:rFonts w:ascii="Arial" w:hAnsi="Arial" w:cs="Arial"/>
          <w:szCs w:val="24"/>
        </w:rPr>
        <w:t>rodowiska na terenie budowy w celu unikni</w:t>
      </w:r>
      <w:r w:rsidRPr="00BA2806">
        <w:rPr>
          <w:rFonts w:ascii="Arial" w:eastAsia="TimesNewRoman" w:hAnsi="Arial" w:cs="Arial"/>
          <w:szCs w:val="24"/>
        </w:rPr>
        <w:t>ę</w:t>
      </w:r>
      <w:r w:rsidRPr="00BA2806">
        <w:rPr>
          <w:rFonts w:ascii="Arial" w:hAnsi="Arial" w:cs="Arial"/>
          <w:szCs w:val="24"/>
        </w:rPr>
        <w:t>cia szkód lub nadmiernej uci</w:t>
      </w:r>
      <w:r w:rsidRPr="00BA2806">
        <w:rPr>
          <w:rFonts w:ascii="Arial" w:eastAsia="TimesNewRoman" w:hAnsi="Arial" w:cs="Arial"/>
          <w:szCs w:val="24"/>
        </w:rPr>
        <w:t>ąż</w:t>
      </w:r>
      <w:r w:rsidRPr="00BA2806">
        <w:rPr>
          <w:rFonts w:ascii="Arial" w:hAnsi="Arial" w:cs="Arial"/>
          <w:szCs w:val="24"/>
        </w:rPr>
        <w:t>liwo</w:t>
      </w:r>
      <w:r w:rsidRPr="00BA2806">
        <w:rPr>
          <w:rFonts w:ascii="Arial" w:eastAsia="TimesNewRoman" w:hAnsi="Arial" w:cs="Arial"/>
          <w:szCs w:val="24"/>
        </w:rPr>
        <w:t>ś</w:t>
      </w:r>
      <w:r w:rsidRPr="00BA2806">
        <w:rPr>
          <w:rFonts w:ascii="Arial" w:hAnsi="Arial" w:cs="Arial"/>
          <w:szCs w:val="24"/>
        </w:rPr>
        <w:t>ci dla osób i dóbr publicznych lub innych ujemnych skutków, zwi</w:t>
      </w:r>
      <w:r w:rsidRPr="00BA2806">
        <w:rPr>
          <w:rFonts w:ascii="Arial" w:eastAsia="TimesNewRoman" w:hAnsi="Arial" w:cs="Arial"/>
          <w:szCs w:val="24"/>
        </w:rPr>
        <w:t>ą</w:t>
      </w:r>
      <w:r w:rsidRPr="00BA2806">
        <w:rPr>
          <w:rFonts w:ascii="Arial" w:hAnsi="Arial" w:cs="Arial"/>
          <w:szCs w:val="24"/>
        </w:rPr>
        <w:t xml:space="preserve">zanych z działaniem </w:t>
      </w:r>
      <w:r w:rsidR="000E5887">
        <w:rPr>
          <w:rFonts w:ascii="Arial" w:hAnsi="Arial" w:cs="Arial"/>
          <w:szCs w:val="24"/>
        </w:rPr>
        <w:t>W</w:t>
      </w:r>
      <w:r w:rsidRPr="00BA2806">
        <w:rPr>
          <w:rFonts w:ascii="Arial" w:hAnsi="Arial" w:cs="Arial"/>
          <w:szCs w:val="24"/>
        </w:rPr>
        <w:t xml:space="preserve">ykonawcy, </w:t>
      </w:r>
    </w:p>
    <w:p w:rsidR="00BA2806" w:rsidRPr="00BA2806" w:rsidRDefault="00BA2806" w:rsidP="00522547">
      <w:pPr>
        <w:numPr>
          <w:ilvl w:val="0"/>
          <w:numId w:val="14"/>
        </w:numPr>
        <w:ind w:left="284" w:hanging="284"/>
        <w:jc w:val="both"/>
        <w:rPr>
          <w:rFonts w:ascii="Arial" w:hAnsi="Arial" w:cs="Arial"/>
          <w:szCs w:val="24"/>
        </w:rPr>
      </w:pPr>
      <w:r w:rsidRPr="00BA2806">
        <w:rPr>
          <w:rFonts w:ascii="Arial" w:hAnsi="Arial" w:cs="Arial"/>
          <w:szCs w:val="24"/>
        </w:rPr>
        <w:t>roboty budowlane prowadzić zgodnie ze standardami zawartymi w Zarządzeniu nr 140/21 Prezydenta Miasta Szczecin z dnia 23.03.2021r. w sprawie</w:t>
      </w:r>
      <w:r w:rsidRPr="00BA2806">
        <w:rPr>
          <w:rFonts w:ascii="Arial" w:hAnsi="Arial" w:cs="Arial"/>
          <w:i/>
          <w:szCs w:val="24"/>
        </w:rPr>
        <w:t xml:space="preserve"> Standardów utrzymania, ochrony i rozwoju terenów zieleni Miasta Szczecin oraz obowiązków służących ich wdrożeniu</w:t>
      </w:r>
      <w:r w:rsidR="005B1251">
        <w:rPr>
          <w:rFonts w:ascii="Arial" w:hAnsi="Arial" w:cs="Arial"/>
          <w:szCs w:val="24"/>
        </w:rPr>
        <w:t>.</w:t>
      </w:r>
    </w:p>
    <w:p w:rsidR="00BA2806" w:rsidRPr="00BA2806" w:rsidRDefault="00BA2806" w:rsidP="00522547">
      <w:pPr>
        <w:numPr>
          <w:ilvl w:val="0"/>
          <w:numId w:val="14"/>
        </w:numPr>
        <w:ind w:left="284" w:hanging="284"/>
        <w:jc w:val="both"/>
        <w:rPr>
          <w:rFonts w:ascii="Arial" w:hAnsi="Arial" w:cs="Arial"/>
          <w:szCs w:val="24"/>
        </w:rPr>
      </w:pPr>
      <w:r w:rsidRPr="00BA2806">
        <w:rPr>
          <w:rFonts w:ascii="Arial" w:hAnsi="Arial" w:cs="Arial"/>
          <w:szCs w:val="24"/>
        </w:rPr>
        <w:t xml:space="preserve">opracować plan bezpieczeństwa i ochrony zdrowia, zgodnie z art. </w:t>
      </w:r>
      <w:smartTag w:uri="urn:schemas-microsoft-com:office:smarttags" w:element="metricconverter">
        <w:smartTagPr>
          <w:attr w:name="ProductID" w:val="21 a"/>
        </w:smartTagPr>
        <w:r w:rsidRPr="00BA2806">
          <w:rPr>
            <w:rFonts w:ascii="Arial" w:hAnsi="Arial" w:cs="Arial"/>
            <w:szCs w:val="24"/>
          </w:rPr>
          <w:t>21 a</w:t>
        </w:r>
      </w:smartTag>
      <w:r w:rsidRPr="00BA2806">
        <w:rPr>
          <w:rFonts w:ascii="Arial" w:hAnsi="Arial" w:cs="Arial"/>
          <w:szCs w:val="24"/>
        </w:rPr>
        <w:t xml:space="preserve"> ust.2 ustawy z dn. 07.07.1994 r. Prawo budowlane</w:t>
      </w:r>
    </w:p>
    <w:p w:rsidR="00BA2806" w:rsidRPr="00BA2806" w:rsidRDefault="00BA2806" w:rsidP="00522547">
      <w:pPr>
        <w:numPr>
          <w:ilvl w:val="0"/>
          <w:numId w:val="14"/>
        </w:numPr>
        <w:ind w:left="284" w:hanging="284"/>
        <w:jc w:val="both"/>
        <w:rPr>
          <w:rFonts w:ascii="Arial" w:hAnsi="Arial" w:cs="Arial"/>
          <w:szCs w:val="24"/>
        </w:rPr>
      </w:pPr>
      <w:r w:rsidRPr="00BA2806">
        <w:rPr>
          <w:rFonts w:ascii="Arial" w:hAnsi="Arial" w:cs="Arial"/>
          <w:szCs w:val="24"/>
        </w:rPr>
        <w:t>przestrzegać ustawy z dnia 14.12.2012 r. o odpadach,</w:t>
      </w:r>
    </w:p>
    <w:p w:rsidR="00BA2806" w:rsidRPr="00BA2806" w:rsidRDefault="00BA2806" w:rsidP="00522547">
      <w:pPr>
        <w:numPr>
          <w:ilvl w:val="0"/>
          <w:numId w:val="14"/>
        </w:numPr>
        <w:ind w:left="284" w:hanging="284"/>
        <w:jc w:val="both"/>
        <w:rPr>
          <w:rFonts w:ascii="Arial" w:hAnsi="Arial" w:cs="Arial"/>
          <w:szCs w:val="24"/>
        </w:rPr>
      </w:pPr>
      <w:r w:rsidRPr="00BA2806">
        <w:rPr>
          <w:rFonts w:ascii="Arial" w:hAnsi="Arial" w:cs="Arial"/>
          <w:szCs w:val="24"/>
        </w:rPr>
        <w:t xml:space="preserve"> usunąć wady i usterki jakie zostaną ujawnione w trakcie odbiorów lub też w okresie gwarancji i rękojmi,</w:t>
      </w:r>
    </w:p>
    <w:p w:rsidR="00BA2806" w:rsidRPr="00BA2806" w:rsidRDefault="00BA2806" w:rsidP="00522547">
      <w:pPr>
        <w:numPr>
          <w:ilvl w:val="0"/>
          <w:numId w:val="14"/>
        </w:numPr>
        <w:ind w:left="284" w:hanging="284"/>
        <w:jc w:val="both"/>
        <w:rPr>
          <w:rFonts w:ascii="Arial" w:hAnsi="Arial" w:cs="Arial"/>
          <w:szCs w:val="24"/>
        </w:rPr>
      </w:pPr>
      <w:r w:rsidRPr="00BA2806">
        <w:rPr>
          <w:rFonts w:ascii="Arial" w:hAnsi="Arial" w:cs="Arial"/>
          <w:szCs w:val="24"/>
        </w:rPr>
        <w:t>wykona</w:t>
      </w:r>
      <w:r w:rsidRPr="00BA2806">
        <w:rPr>
          <w:rFonts w:ascii="Arial" w:eastAsia="TimesNewRoman" w:hAnsi="Arial" w:cs="Arial"/>
          <w:szCs w:val="24"/>
        </w:rPr>
        <w:t xml:space="preserve">ć </w:t>
      </w:r>
      <w:r w:rsidRPr="00BA2806">
        <w:rPr>
          <w:rFonts w:ascii="Arial" w:hAnsi="Arial" w:cs="Arial"/>
          <w:szCs w:val="24"/>
        </w:rPr>
        <w:t>próby i sprawdzenia przewidziane warunkami technicznymi wykonania i odbioru robót budowlanych,</w:t>
      </w:r>
    </w:p>
    <w:p w:rsidR="00BA2806" w:rsidRPr="00BA2806" w:rsidRDefault="00BA2806" w:rsidP="00522547">
      <w:pPr>
        <w:numPr>
          <w:ilvl w:val="0"/>
          <w:numId w:val="14"/>
        </w:numPr>
        <w:ind w:left="284" w:hanging="284"/>
        <w:jc w:val="both"/>
        <w:rPr>
          <w:rFonts w:ascii="Arial" w:hAnsi="Arial" w:cs="Arial"/>
          <w:szCs w:val="24"/>
        </w:rPr>
      </w:pPr>
      <w:r w:rsidRPr="00BA2806">
        <w:rPr>
          <w:rFonts w:ascii="Arial" w:hAnsi="Arial" w:cs="Arial"/>
          <w:szCs w:val="24"/>
        </w:rPr>
        <w:t>przekazać Za</w:t>
      </w:r>
      <w:r w:rsidR="000B5774">
        <w:rPr>
          <w:rFonts w:ascii="Arial" w:hAnsi="Arial" w:cs="Arial"/>
          <w:szCs w:val="24"/>
        </w:rPr>
        <w:t xml:space="preserve">mawiającemu </w:t>
      </w:r>
      <w:r w:rsidR="00690B98">
        <w:rPr>
          <w:rFonts w:ascii="Arial" w:hAnsi="Arial" w:cs="Arial"/>
          <w:szCs w:val="24"/>
        </w:rPr>
        <w:t>Przedmiot Umowy</w:t>
      </w:r>
      <w:r w:rsidRPr="00BA2806">
        <w:rPr>
          <w:rFonts w:ascii="Arial" w:hAnsi="Arial" w:cs="Arial"/>
          <w:szCs w:val="24"/>
        </w:rPr>
        <w:t xml:space="preserve"> po uprzednim sprawdzeniu poprawności jego wykonania.</w:t>
      </w:r>
    </w:p>
    <w:p w:rsidR="00BA2806" w:rsidRPr="00BA2806" w:rsidRDefault="00BA2806" w:rsidP="006D2E38">
      <w:pPr>
        <w:numPr>
          <w:ilvl w:val="0"/>
          <w:numId w:val="13"/>
        </w:numPr>
        <w:spacing w:before="120"/>
        <w:ind w:left="284" w:hanging="284"/>
        <w:jc w:val="both"/>
        <w:rPr>
          <w:rFonts w:ascii="Arial" w:hAnsi="Arial" w:cs="Arial"/>
          <w:szCs w:val="24"/>
        </w:rPr>
      </w:pPr>
      <w:r w:rsidRPr="00BA2806">
        <w:rPr>
          <w:rFonts w:ascii="Arial" w:hAnsi="Arial" w:cs="Arial"/>
          <w:szCs w:val="24"/>
        </w:rPr>
        <w:t>Wykonawca odpowiada za wszelkie szkody powstałe wobec osób t</w:t>
      </w:r>
      <w:r w:rsidR="000B5774">
        <w:rPr>
          <w:rFonts w:ascii="Arial" w:hAnsi="Arial" w:cs="Arial"/>
          <w:szCs w:val="24"/>
        </w:rPr>
        <w:t>rzecich w związku z realizacją Przedmiotu U</w:t>
      </w:r>
      <w:r w:rsidRPr="00BA2806">
        <w:rPr>
          <w:rFonts w:ascii="Arial" w:hAnsi="Arial" w:cs="Arial"/>
          <w:szCs w:val="24"/>
        </w:rPr>
        <w:t>mowy.</w:t>
      </w:r>
    </w:p>
    <w:p w:rsidR="00BA2806" w:rsidRPr="00BA2806" w:rsidRDefault="00BA2806" w:rsidP="006D2E38">
      <w:pPr>
        <w:numPr>
          <w:ilvl w:val="0"/>
          <w:numId w:val="13"/>
        </w:numPr>
        <w:spacing w:before="120"/>
        <w:ind w:left="284" w:hanging="284"/>
        <w:jc w:val="both"/>
        <w:rPr>
          <w:rFonts w:ascii="Arial" w:hAnsi="Arial" w:cs="Arial"/>
          <w:szCs w:val="24"/>
        </w:rPr>
      </w:pPr>
      <w:r w:rsidRPr="00BA2806">
        <w:rPr>
          <w:rFonts w:ascii="Arial" w:hAnsi="Arial" w:cs="Arial"/>
          <w:szCs w:val="24"/>
        </w:rPr>
        <w:t>Wykonawca jest wytwórcą odpadów w rozumieniu przepisów ustawy o odpadach z dnia 14 grudnia 2012 r. z późniejszymi zmianami i winien prowadzić gospodarkę odpadami zgodnie z ww. ustawą, w tym ilościową i jakościową ewidencję odpadów. Wykonawca w trakcie realizacji zamówienia ma obowiązek w pierwszej kolejności poddania odpadów budowlanych (odpadów betonowych, ziemi, gruzu budowlanego) odzyskowi, a jeżeli z przyczyn technologicznych jest on niemożliwy lub nieuzasadniony z przyczyn ekologicznych lub ekonomicznych, to Wykonawca zobowiązany jest do przekazania odpadów do unieszkodliwienia. Wykonawca zobowiązany jest udokumentować Zamawiającemu sposób gospodarowania tymi odpadami, jako warunek dokonania odbioru końcowego realizowanego zadania.</w:t>
      </w:r>
    </w:p>
    <w:p w:rsidR="00BA2806" w:rsidRPr="00BA2806" w:rsidRDefault="00BA2806" w:rsidP="006D2E38">
      <w:pPr>
        <w:numPr>
          <w:ilvl w:val="0"/>
          <w:numId w:val="13"/>
        </w:numPr>
        <w:spacing w:before="120"/>
        <w:ind w:left="284" w:hanging="284"/>
        <w:jc w:val="both"/>
        <w:rPr>
          <w:rFonts w:ascii="Arial" w:hAnsi="Arial" w:cs="Arial"/>
          <w:szCs w:val="24"/>
        </w:rPr>
      </w:pPr>
      <w:r w:rsidRPr="00BA2806">
        <w:rPr>
          <w:rFonts w:ascii="Arial" w:hAnsi="Arial" w:cs="Arial"/>
          <w:szCs w:val="24"/>
        </w:rPr>
        <w:t xml:space="preserve">W przypadku materiałów nie nadających się do ponownego użycia należy uwzględnić wywóz do firm zajmujących się przeróbką i utylizacją. Koszty z tego tytułu dla </w:t>
      </w:r>
      <w:r w:rsidRPr="00BA2806">
        <w:rPr>
          <w:rFonts w:ascii="Arial" w:hAnsi="Arial" w:cs="Arial"/>
          <w:szCs w:val="24"/>
        </w:rPr>
        <w:lastRenderedPageBreak/>
        <w:t>Wykonawcy nie podlegają odrębnej zapłacie i przyjmuje się, że są włączone w cenę ofertową.</w:t>
      </w:r>
    </w:p>
    <w:p w:rsidR="00BA2806" w:rsidRPr="00BA2806" w:rsidRDefault="00BA2806" w:rsidP="006D2E38">
      <w:pPr>
        <w:numPr>
          <w:ilvl w:val="0"/>
          <w:numId w:val="13"/>
        </w:numPr>
        <w:tabs>
          <w:tab w:val="left" w:pos="360"/>
        </w:tabs>
        <w:spacing w:before="120"/>
        <w:ind w:left="284" w:hanging="284"/>
        <w:jc w:val="both"/>
        <w:rPr>
          <w:rFonts w:ascii="Arial" w:hAnsi="Arial" w:cs="Arial"/>
          <w:szCs w:val="24"/>
        </w:rPr>
      </w:pPr>
      <w:r w:rsidRPr="00BA2806">
        <w:rPr>
          <w:rFonts w:ascii="Arial" w:hAnsi="Arial" w:cs="Arial"/>
          <w:szCs w:val="24"/>
        </w:rPr>
        <w:t xml:space="preserve">Wszystkie materiały pochodzące z prowadzonych w ramach zadania robót, wymagające wywozu np. materiał z rozbiórki obiektów budowlanych, gruz, urobek ziemny, materiał z karczowania i wycinki drzew i krzewów itp. będą stanowiły własność Wykonawcy, z zastrzeżeniem </w:t>
      </w:r>
      <w:r w:rsidR="00D74794">
        <w:rPr>
          <w:rFonts w:ascii="Arial" w:hAnsi="Arial" w:cs="Arial"/>
          <w:szCs w:val="24"/>
        </w:rPr>
        <w:t>ust.</w:t>
      </w:r>
      <w:r w:rsidRPr="00BA2806">
        <w:rPr>
          <w:rFonts w:ascii="Arial" w:hAnsi="Arial" w:cs="Arial"/>
          <w:szCs w:val="24"/>
        </w:rPr>
        <w:t xml:space="preserve"> </w:t>
      </w:r>
      <w:r w:rsidR="007A618F">
        <w:rPr>
          <w:rFonts w:ascii="Arial" w:hAnsi="Arial" w:cs="Arial"/>
          <w:szCs w:val="24"/>
        </w:rPr>
        <w:t>7</w:t>
      </w:r>
      <w:r w:rsidRPr="00BA2806">
        <w:rPr>
          <w:rFonts w:ascii="Arial" w:hAnsi="Arial" w:cs="Arial"/>
          <w:szCs w:val="24"/>
        </w:rPr>
        <w:t xml:space="preserve">. </w:t>
      </w:r>
    </w:p>
    <w:p w:rsidR="00BA2806" w:rsidRPr="00BA2806" w:rsidRDefault="00BA2806" w:rsidP="006D2E38">
      <w:pPr>
        <w:numPr>
          <w:ilvl w:val="0"/>
          <w:numId w:val="13"/>
        </w:numPr>
        <w:tabs>
          <w:tab w:val="left" w:pos="360"/>
        </w:tabs>
        <w:spacing w:before="120"/>
        <w:ind w:left="284" w:hanging="284"/>
        <w:jc w:val="both"/>
        <w:rPr>
          <w:rFonts w:ascii="Arial" w:hAnsi="Arial" w:cs="Arial"/>
          <w:szCs w:val="24"/>
        </w:rPr>
      </w:pPr>
      <w:r w:rsidRPr="00BA2806">
        <w:rPr>
          <w:rFonts w:ascii="Arial" w:hAnsi="Arial" w:cs="Arial"/>
          <w:szCs w:val="24"/>
        </w:rPr>
        <w:t>Zamawiający zastrzega sobie prawo do prowadzenia kontroli w zakresie postępowania z odpadami w trakcie realizacji zamówienia.</w:t>
      </w:r>
    </w:p>
    <w:p w:rsidR="00BA2806" w:rsidRDefault="000B5774" w:rsidP="006D2E38">
      <w:pPr>
        <w:numPr>
          <w:ilvl w:val="0"/>
          <w:numId w:val="13"/>
        </w:numPr>
        <w:spacing w:before="120"/>
        <w:ind w:left="284" w:hanging="284"/>
        <w:jc w:val="both"/>
        <w:rPr>
          <w:rFonts w:ascii="Arial" w:hAnsi="Arial" w:cs="Arial"/>
          <w:szCs w:val="24"/>
        </w:rPr>
      </w:pPr>
      <w:r>
        <w:rPr>
          <w:rFonts w:ascii="Arial" w:hAnsi="Arial" w:cs="Arial"/>
          <w:szCs w:val="24"/>
        </w:rPr>
        <w:t>Wykonawca w trakcie realizacji P</w:t>
      </w:r>
      <w:r w:rsidR="00BA2806" w:rsidRPr="00BA2806">
        <w:rPr>
          <w:rFonts w:ascii="Arial" w:hAnsi="Arial" w:cs="Arial"/>
          <w:szCs w:val="24"/>
        </w:rPr>
        <w:t>rzedmiot</w:t>
      </w:r>
      <w:r>
        <w:rPr>
          <w:rFonts w:ascii="Arial" w:hAnsi="Arial" w:cs="Arial"/>
          <w:szCs w:val="24"/>
        </w:rPr>
        <w:t>u U</w:t>
      </w:r>
      <w:r w:rsidR="00CA1EBE" w:rsidRPr="00CA1EBE">
        <w:rPr>
          <w:rFonts w:ascii="Arial" w:hAnsi="Arial" w:cs="Arial"/>
          <w:szCs w:val="24"/>
        </w:rPr>
        <w:t>mowy zobowiązany jest</w:t>
      </w:r>
      <w:r w:rsidR="00CA1EBE">
        <w:rPr>
          <w:rFonts w:ascii="Arial" w:hAnsi="Arial" w:cs="Arial"/>
          <w:szCs w:val="24"/>
        </w:rPr>
        <w:t xml:space="preserve"> </w:t>
      </w:r>
      <w:r w:rsidR="00BA2806" w:rsidRPr="00BA2806">
        <w:rPr>
          <w:rFonts w:ascii="Arial" w:hAnsi="Arial" w:cs="Arial"/>
          <w:szCs w:val="24"/>
        </w:rPr>
        <w:t>uczestniczyć w</w:t>
      </w:r>
      <w:r w:rsidR="00CA1EBE">
        <w:rPr>
          <w:rFonts w:ascii="Arial" w:hAnsi="Arial" w:cs="Arial"/>
          <w:szCs w:val="24"/>
        </w:rPr>
        <w:t> </w:t>
      </w:r>
      <w:r w:rsidR="00BA2806" w:rsidRPr="00BA2806">
        <w:rPr>
          <w:rFonts w:ascii="Arial" w:hAnsi="Arial" w:cs="Arial"/>
          <w:szCs w:val="24"/>
        </w:rPr>
        <w:t>wyznaczonych przez Zamawiającego spotkaniach roboczych w celu omówienia</w:t>
      </w:r>
      <w:r>
        <w:rPr>
          <w:rFonts w:ascii="Arial" w:hAnsi="Arial" w:cs="Arial"/>
          <w:szCs w:val="24"/>
        </w:rPr>
        <w:t xml:space="preserve"> spraw związanych z realizacją Przedmiotu U</w:t>
      </w:r>
      <w:r w:rsidR="00BA2806" w:rsidRPr="00BA2806">
        <w:rPr>
          <w:rFonts w:ascii="Arial" w:hAnsi="Arial" w:cs="Arial"/>
          <w:szCs w:val="24"/>
        </w:rPr>
        <w:t>mowy i współpracować z Zamawiającym w zakresie w jakim wymaga tego prawidłowe i terminowe wykonanie umowy.</w:t>
      </w:r>
    </w:p>
    <w:p w:rsidR="00351215" w:rsidRPr="00351215" w:rsidRDefault="00351215" w:rsidP="0015511B">
      <w:pPr>
        <w:pStyle w:val="Akapitzlist"/>
        <w:numPr>
          <w:ilvl w:val="0"/>
          <w:numId w:val="13"/>
        </w:numPr>
        <w:spacing w:before="120" w:after="120"/>
        <w:ind w:left="283" w:hanging="425"/>
        <w:contextualSpacing w:val="0"/>
        <w:jc w:val="both"/>
        <w:rPr>
          <w:rFonts w:ascii="Arial" w:hAnsi="Arial" w:cs="Arial"/>
          <w:sz w:val="24"/>
          <w:szCs w:val="24"/>
        </w:rPr>
      </w:pPr>
      <w:r w:rsidRPr="00351215">
        <w:rPr>
          <w:rFonts w:ascii="Arial" w:hAnsi="Arial" w:cs="Arial"/>
          <w:sz w:val="24"/>
          <w:szCs w:val="24"/>
        </w:rPr>
        <w:t>Wykonawca jest zobowiązany we własnym zakresie i na własny koszt do:</w:t>
      </w:r>
    </w:p>
    <w:p w:rsidR="00CA1EBE" w:rsidRPr="00CA1EBE" w:rsidRDefault="00CA1EBE" w:rsidP="0015511B">
      <w:pPr>
        <w:pStyle w:val="Akapitzlist"/>
        <w:numPr>
          <w:ilvl w:val="0"/>
          <w:numId w:val="15"/>
        </w:numPr>
        <w:ind w:left="284" w:hanging="284"/>
        <w:jc w:val="both"/>
        <w:rPr>
          <w:rFonts w:ascii="Arial" w:hAnsi="Arial" w:cs="Arial"/>
          <w:sz w:val="24"/>
          <w:szCs w:val="24"/>
        </w:rPr>
      </w:pPr>
      <w:r w:rsidRPr="00CA1EBE">
        <w:rPr>
          <w:rFonts w:ascii="Arial" w:hAnsi="Arial" w:cs="Arial"/>
          <w:sz w:val="24"/>
          <w:szCs w:val="24"/>
        </w:rPr>
        <w:t>Bezpośredniego zapoznania się z terenem planowanego zadania.</w:t>
      </w:r>
    </w:p>
    <w:p w:rsidR="00CA1EBE" w:rsidRPr="00CA1EBE" w:rsidRDefault="00CA1EBE" w:rsidP="0015511B">
      <w:pPr>
        <w:pStyle w:val="Akapitzlist"/>
        <w:numPr>
          <w:ilvl w:val="0"/>
          <w:numId w:val="15"/>
        </w:numPr>
        <w:ind w:left="284" w:hanging="284"/>
        <w:jc w:val="both"/>
        <w:rPr>
          <w:rFonts w:ascii="Arial" w:hAnsi="Arial" w:cs="Arial"/>
          <w:sz w:val="24"/>
          <w:szCs w:val="24"/>
        </w:rPr>
      </w:pPr>
      <w:r w:rsidRPr="00CA1EBE">
        <w:rPr>
          <w:rFonts w:ascii="Arial" w:hAnsi="Arial" w:cs="Arial"/>
          <w:sz w:val="24"/>
          <w:szCs w:val="24"/>
        </w:rPr>
        <w:t>Dokonania niezbędnych modyfikacji w projekcie tymczasowej organizacji ruchu na czas wykonywania robót budowlanych wraz z niezbędnymi uzgodnieniami, oznakowaniem oraz przywróceniem oznakowania pierwotnego, lub jeżeli dokumentacja projektowa wymusi zmianę stałej organizacji ruchu - do jej wykonania.</w:t>
      </w:r>
    </w:p>
    <w:p w:rsidR="00CA1EBE" w:rsidRPr="00CA1EBE" w:rsidRDefault="00CA1EBE" w:rsidP="0015511B">
      <w:pPr>
        <w:pStyle w:val="Akapitzlist"/>
        <w:numPr>
          <w:ilvl w:val="0"/>
          <w:numId w:val="15"/>
        </w:numPr>
        <w:ind w:left="284" w:hanging="284"/>
        <w:jc w:val="both"/>
        <w:rPr>
          <w:rFonts w:ascii="Arial" w:hAnsi="Arial" w:cs="Arial"/>
          <w:sz w:val="24"/>
          <w:szCs w:val="24"/>
        </w:rPr>
      </w:pPr>
      <w:r w:rsidRPr="00CA1EBE">
        <w:rPr>
          <w:rFonts w:ascii="Arial" w:hAnsi="Arial" w:cs="Arial"/>
          <w:sz w:val="24"/>
          <w:szCs w:val="24"/>
        </w:rPr>
        <w:t xml:space="preserve">Dostarczenia, zainstalowania i obsługiwania wszystkich tymczasowych urządzeń zabezpieczających takich jak: zapory, światła ostrzegawcze, sygnały itp., zapewniając w ten sposób bezpieczeństwo pieszych i pojazdów, oraz do zabezpieczenia i zapewnienia stałych warunków widoczności tych zapór i znaków w dzień i w nocy, co jest nieodzowne ze względów bezpieczeństwa. Ponadto należy dbać o stan i czystość urządzeń bezpieczeństwa ruchu drogowego. </w:t>
      </w:r>
    </w:p>
    <w:p w:rsidR="00CA1EBE" w:rsidRPr="00CA1EBE" w:rsidRDefault="00CA1EBE" w:rsidP="0015511B">
      <w:pPr>
        <w:pStyle w:val="Akapitzlist"/>
        <w:numPr>
          <w:ilvl w:val="0"/>
          <w:numId w:val="15"/>
        </w:numPr>
        <w:ind w:left="284" w:hanging="284"/>
        <w:jc w:val="both"/>
        <w:rPr>
          <w:rFonts w:ascii="Arial" w:hAnsi="Arial" w:cs="Arial"/>
          <w:sz w:val="24"/>
          <w:szCs w:val="24"/>
        </w:rPr>
      </w:pPr>
      <w:r w:rsidRPr="00CA1EBE">
        <w:rPr>
          <w:rFonts w:ascii="Arial" w:hAnsi="Arial" w:cs="Arial"/>
          <w:sz w:val="24"/>
          <w:szCs w:val="24"/>
        </w:rPr>
        <w:t>Wykonania pomiarów geodezyjnych – wyniesienia projektu w terenie, inwentaryzacji zanikających prac, pomiary powykonawcze łącznie z kompletną mapą powykonawczą.</w:t>
      </w:r>
    </w:p>
    <w:p w:rsidR="00CA1EBE" w:rsidRPr="00CA1EBE" w:rsidRDefault="00CA1EBE" w:rsidP="0015511B">
      <w:pPr>
        <w:pStyle w:val="Akapitzlist"/>
        <w:numPr>
          <w:ilvl w:val="0"/>
          <w:numId w:val="15"/>
        </w:numPr>
        <w:ind w:left="284" w:hanging="284"/>
        <w:jc w:val="both"/>
        <w:rPr>
          <w:rFonts w:ascii="Arial" w:hAnsi="Arial" w:cs="Arial"/>
          <w:sz w:val="24"/>
          <w:szCs w:val="24"/>
        </w:rPr>
      </w:pPr>
      <w:r w:rsidRPr="00CA1EBE">
        <w:rPr>
          <w:rFonts w:ascii="Arial" w:hAnsi="Arial" w:cs="Arial"/>
          <w:sz w:val="24"/>
          <w:szCs w:val="24"/>
        </w:rPr>
        <w:t>Wykonania robót budowlanych zgodnie z przekazaną przez Zamawiającego dokumentacją projektową stanowiącą załącznik do SWZ oraz wszelkimi w niej zawartymi warunkami wynikającymi z uzgodnień i decyzji. Roboty należy wykonać zgodnie z postanowieniami umowy, specyfikacjami technicznymi wykonania i odbioru robót budowlanych, wiedzą techniczną, zasadami sztuki budowlanej i wymogami poczynionych uzgodnień, oraz obowiązującymi przepisami.</w:t>
      </w:r>
    </w:p>
    <w:p w:rsidR="00CA1EBE" w:rsidRPr="00CA1EBE" w:rsidRDefault="00CA1EBE" w:rsidP="0015511B">
      <w:pPr>
        <w:pStyle w:val="Akapitzlist"/>
        <w:numPr>
          <w:ilvl w:val="0"/>
          <w:numId w:val="15"/>
        </w:numPr>
        <w:ind w:left="284" w:hanging="284"/>
        <w:jc w:val="both"/>
        <w:rPr>
          <w:rFonts w:ascii="Arial" w:hAnsi="Arial" w:cs="Arial"/>
          <w:sz w:val="24"/>
          <w:szCs w:val="24"/>
        </w:rPr>
      </w:pPr>
      <w:r w:rsidRPr="00CA1EBE">
        <w:rPr>
          <w:rFonts w:ascii="Arial" w:hAnsi="Arial" w:cs="Arial"/>
          <w:sz w:val="24"/>
          <w:szCs w:val="24"/>
        </w:rPr>
        <w:t>Poniesienia innych kosztów niezbędnych do zrealizowania przedmiotu zamówienia.</w:t>
      </w:r>
    </w:p>
    <w:p w:rsidR="00351215" w:rsidRPr="00351215" w:rsidRDefault="00351215" w:rsidP="0015511B">
      <w:pPr>
        <w:pStyle w:val="Akapitzlist"/>
        <w:numPr>
          <w:ilvl w:val="0"/>
          <w:numId w:val="13"/>
        </w:numPr>
        <w:spacing w:before="240" w:after="0"/>
        <w:ind w:left="283" w:hanging="357"/>
        <w:contextualSpacing w:val="0"/>
        <w:jc w:val="both"/>
        <w:rPr>
          <w:rFonts w:ascii="Arial" w:hAnsi="Arial" w:cs="Arial"/>
          <w:sz w:val="24"/>
          <w:szCs w:val="24"/>
        </w:rPr>
      </w:pPr>
      <w:r w:rsidRPr="00351215">
        <w:rPr>
          <w:rFonts w:ascii="Arial" w:hAnsi="Arial" w:cs="Arial"/>
          <w:sz w:val="24"/>
          <w:szCs w:val="24"/>
        </w:rPr>
        <w:t>Wykonawca musi zapewnić kierownictwo budowy, siłę roboczą, materiały, sprzęt i inne urządzenia oraz wszelkie przedmioty niezbędne do wykonania robót oraz usunięcia wad. Kierownik budowy ma obowiązek stałego nadzoru wykonywanych prac i przebywania na terenie budowy podczas wykonywanych robót. Wykonawca musi zapewnić odpowiedni potencjał ludzki do nadzorowania i wykonywania robót objętych zamówieniem, a w szczególności:</w:t>
      </w:r>
    </w:p>
    <w:p w:rsidR="00351215" w:rsidRPr="00351215" w:rsidRDefault="00351215" w:rsidP="0015511B">
      <w:pPr>
        <w:pStyle w:val="Akapitzlist"/>
        <w:numPr>
          <w:ilvl w:val="0"/>
          <w:numId w:val="16"/>
        </w:numPr>
        <w:jc w:val="both"/>
        <w:rPr>
          <w:rFonts w:ascii="Arial" w:hAnsi="Arial" w:cs="Arial"/>
          <w:sz w:val="24"/>
          <w:szCs w:val="24"/>
        </w:rPr>
      </w:pPr>
      <w:r w:rsidRPr="00351215">
        <w:rPr>
          <w:rFonts w:ascii="Arial" w:hAnsi="Arial" w:cs="Arial"/>
          <w:sz w:val="24"/>
          <w:szCs w:val="24"/>
        </w:rPr>
        <w:t>kierownika budowy posiadając</w:t>
      </w:r>
      <w:r w:rsidR="003628F9">
        <w:rPr>
          <w:rFonts w:ascii="Arial" w:hAnsi="Arial" w:cs="Arial"/>
          <w:sz w:val="24"/>
          <w:szCs w:val="24"/>
        </w:rPr>
        <w:t>ego</w:t>
      </w:r>
      <w:r w:rsidRPr="00351215">
        <w:rPr>
          <w:rFonts w:ascii="Arial" w:hAnsi="Arial" w:cs="Arial"/>
          <w:sz w:val="24"/>
          <w:szCs w:val="24"/>
        </w:rPr>
        <w:t xml:space="preserve"> odpowiednie uprawnienia budowlane i doświadczenie zawodowe, w tym co najmniej w zakresie opisanym w SWZ oraz zapewniające prowadzenie robót zgodnie z dokumentacją oraz przepisami obowiązującego prawa,</w:t>
      </w:r>
    </w:p>
    <w:p w:rsidR="00351215" w:rsidRPr="00351215" w:rsidRDefault="00351215" w:rsidP="0015511B">
      <w:pPr>
        <w:pStyle w:val="Akapitzlist"/>
        <w:numPr>
          <w:ilvl w:val="0"/>
          <w:numId w:val="16"/>
        </w:numPr>
        <w:jc w:val="both"/>
        <w:rPr>
          <w:rFonts w:ascii="Arial" w:hAnsi="Arial" w:cs="Arial"/>
          <w:sz w:val="24"/>
          <w:szCs w:val="24"/>
        </w:rPr>
      </w:pPr>
      <w:r w:rsidRPr="00351215">
        <w:rPr>
          <w:rFonts w:ascii="Arial" w:hAnsi="Arial" w:cs="Arial"/>
          <w:sz w:val="24"/>
          <w:szCs w:val="24"/>
        </w:rPr>
        <w:t xml:space="preserve"> personel posiadający odpowiednie doświadczenie w zakresie prac związanych z zielenią i pielęgnacją zieleni zgodnie z wymaganiami określonymi w załączniku nr </w:t>
      </w:r>
      <w:r w:rsidRPr="00351215">
        <w:rPr>
          <w:rFonts w:ascii="Arial" w:hAnsi="Arial" w:cs="Arial"/>
          <w:sz w:val="24"/>
          <w:szCs w:val="24"/>
        </w:rPr>
        <w:lastRenderedPageBreak/>
        <w:t>14 do Zarządzenia nr 140/21 Prezydenta Miasta Szczecin z dnia 23.03.2021r. w sprawie Standardów utrzymania, ochrony i rozwoju terenów zieleni Miasta Szczecin (…).</w:t>
      </w:r>
    </w:p>
    <w:p w:rsidR="00351215" w:rsidRDefault="00351215" w:rsidP="0015511B">
      <w:pPr>
        <w:pStyle w:val="Akapitzlist"/>
        <w:ind w:left="284"/>
        <w:jc w:val="both"/>
        <w:rPr>
          <w:rFonts w:ascii="Arial" w:hAnsi="Arial" w:cs="Arial"/>
          <w:sz w:val="24"/>
          <w:szCs w:val="24"/>
        </w:rPr>
      </w:pPr>
      <w:r w:rsidRPr="00351215">
        <w:rPr>
          <w:rFonts w:ascii="Arial" w:hAnsi="Arial" w:cs="Arial"/>
          <w:sz w:val="24"/>
          <w:szCs w:val="24"/>
        </w:rPr>
        <w:t>Wszystkie roboty zanikające winny być kontrolowane przez pracowników Wykonawcy, a ich wykonanie potwierdzone w dzienniku budowy.</w:t>
      </w:r>
    </w:p>
    <w:p w:rsidR="00C43FAA" w:rsidRPr="00C43FAA" w:rsidRDefault="00C43FAA" w:rsidP="0015511B">
      <w:pPr>
        <w:pStyle w:val="Akapitzlist"/>
        <w:ind w:left="284"/>
        <w:jc w:val="both"/>
        <w:rPr>
          <w:rFonts w:ascii="Arial" w:hAnsi="Arial" w:cs="Arial"/>
          <w:sz w:val="24"/>
          <w:szCs w:val="24"/>
        </w:rPr>
      </w:pPr>
      <w:r w:rsidRPr="00C43FAA">
        <w:rPr>
          <w:rFonts w:ascii="Arial" w:hAnsi="Arial" w:cs="Arial"/>
          <w:sz w:val="24"/>
          <w:szCs w:val="24"/>
        </w:rPr>
        <w:t>Wykonawca jest odpowiedzialny za pełną kontrolę robót i jakości materiałów.</w:t>
      </w:r>
    </w:p>
    <w:p w:rsidR="00C43FAA" w:rsidRDefault="00C43FAA" w:rsidP="0015511B">
      <w:pPr>
        <w:pStyle w:val="Akapitzlist"/>
        <w:ind w:left="284"/>
        <w:jc w:val="both"/>
        <w:rPr>
          <w:rFonts w:ascii="Arial" w:hAnsi="Arial" w:cs="Arial"/>
          <w:sz w:val="24"/>
          <w:szCs w:val="24"/>
          <w:lang w:val="x-none"/>
        </w:rPr>
      </w:pPr>
      <w:r w:rsidRPr="00C43FAA">
        <w:rPr>
          <w:rFonts w:ascii="Arial" w:hAnsi="Arial" w:cs="Arial"/>
          <w:sz w:val="24"/>
          <w:szCs w:val="24"/>
          <w:lang w:val="x-none"/>
        </w:rPr>
        <w:t>Kierowanie i nadzór nad robotami sprawowany będzie przez pracowników Wykonawcy posiadających odpowiednie uprawnienia budowlane. Zmiana osób pełniących samodzielne funkcje w stosunku do wykazu przedstawionego na etapie postępowania o udzielenie zamówienia publicznego, a także w trakcie trwania budowy, wymaga każdorazowo akceptacji i zatwierdzenia Zamawiającego. Zmiana nastąpić może jedynie na osoby posiadające kwalifikacje i doświadczenie odpowiadające kwalifikacjom i doświadczeniu określonemu w SWZ.</w:t>
      </w:r>
      <w:r w:rsidRPr="00C43FAA" w:rsidDel="00B00981">
        <w:rPr>
          <w:rFonts w:ascii="Arial" w:hAnsi="Arial" w:cs="Arial"/>
          <w:sz w:val="24"/>
          <w:szCs w:val="24"/>
          <w:lang w:val="x-none"/>
        </w:rPr>
        <w:t xml:space="preserve"> </w:t>
      </w:r>
    </w:p>
    <w:p w:rsidR="00C43FAA" w:rsidRPr="00C43FAA" w:rsidRDefault="00C43FAA" w:rsidP="0015511B">
      <w:pPr>
        <w:pStyle w:val="Akapitzlist"/>
        <w:ind w:left="284"/>
        <w:jc w:val="both"/>
        <w:rPr>
          <w:rFonts w:ascii="Arial" w:hAnsi="Arial" w:cs="Arial"/>
          <w:sz w:val="24"/>
          <w:szCs w:val="24"/>
          <w:lang w:val="x-none"/>
        </w:rPr>
      </w:pPr>
      <w:r w:rsidRPr="00C43FAA">
        <w:rPr>
          <w:rFonts w:ascii="Arial" w:hAnsi="Arial" w:cs="Arial"/>
          <w:sz w:val="24"/>
          <w:szCs w:val="24"/>
          <w:lang w:val="x-none"/>
        </w:rPr>
        <w:t>Wykonawca zobowiązany jest dołączyć protokoły z pomiarów, badań i sprawdzeń do protokołu odbioru końcowego, jako warunek tego odbioru.</w:t>
      </w:r>
    </w:p>
    <w:p w:rsidR="00C43FAA" w:rsidRPr="00C43FAA" w:rsidRDefault="00C43FAA" w:rsidP="0015511B">
      <w:pPr>
        <w:pStyle w:val="Akapitzlist"/>
        <w:ind w:left="284"/>
        <w:jc w:val="both"/>
        <w:rPr>
          <w:rFonts w:ascii="Arial" w:hAnsi="Arial" w:cs="Arial"/>
          <w:sz w:val="24"/>
          <w:szCs w:val="24"/>
          <w:lang w:val="x-none"/>
        </w:rPr>
      </w:pPr>
      <w:r w:rsidRPr="00C43FAA">
        <w:rPr>
          <w:rFonts w:ascii="Arial" w:hAnsi="Arial" w:cs="Arial"/>
          <w:sz w:val="24"/>
          <w:szCs w:val="24"/>
          <w:lang w:val="x-none"/>
        </w:rPr>
        <w:t>Dopuszcza się do stosowania wyłącznie materiały zgodne z Polskimi Normami lub posiadające certyfikat zgodności z aprobatą techniczną dla przyjętej technologii robót. Wykonawca dostarczy Zamawiającemu wszelkie atesty i certyfikaty dla wszystkich zastosowanych materiałów i urządzeń.</w:t>
      </w:r>
    </w:p>
    <w:p w:rsidR="00C43FAA" w:rsidRPr="00C43FAA" w:rsidRDefault="00C43FAA" w:rsidP="0015511B">
      <w:pPr>
        <w:pStyle w:val="Akapitzlist"/>
        <w:numPr>
          <w:ilvl w:val="0"/>
          <w:numId w:val="13"/>
        </w:numPr>
        <w:spacing w:before="240" w:after="0"/>
        <w:ind w:left="283" w:hanging="357"/>
        <w:contextualSpacing w:val="0"/>
        <w:jc w:val="both"/>
        <w:rPr>
          <w:rFonts w:ascii="Arial" w:hAnsi="Arial" w:cs="Arial"/>
          <w:sz w:val="24"/>
          <w:szCs w:val="24"/>
        </w:rPr>
      </w:pPr>
      <w:r w:rsidRPr="00C43FAA">
        <w:rPr>
          <w:rFonts w:ascii="Arial" w:hAnsi="Arial" w:cs="Arial"/>
          <w:sz w:val="24"/>
          <w:szCs w:val="24"/>
        </w:rPr>
        <w:t>Organizacja robót:</w:t>
      </w:r>
    </w:p>
    <w:p w:rsidR="00C43FAA" w:rsidRPr="00C43FAA" w:rsidRDefault="00C43FAA" w:rsidP="0015511B">
      <w:pPr>
        <w:pStyle w:val="Akapitzlist"/>
        <w:numPr>
          <w:ilvl w:val="0"/>
          <w:numId w:val="17"/>
        </w:numPr>
        <w:jc w:val="both"/>
        <w:rPr>
          <w:rFonts w:ascii="Arial" w:hAnsi="Arial" w:cs="Arial"/>
          <w:sz w:val="24"/>
          <w:szCs w:val="24"/>
        </w:rPr>
      </w:pPr>
      <w:r w:rsidRPr="00C43FAA">
        <w:rPr>
          <w:rFonts w:ascii="Arial" w:hAnsi="Arial" w:cs="Arial"/>
          <w:sz w:val="24"/>
          <w:szCs w:val="24"/>
        </w:rPr>
        <w:t>roboty ziemne i rozbiórkowe należy prowadzić w sposób zabezpieczający istniejące uzbrojenie podziemne oraz istniejące obiekty (w szczególności wpisane do rejestru zabytków), a także w sposób uwzględniający i umożliwiający prowadzenie ewentualnych badań (nadzorów) archeologicznych i architektonicznych. Koszty zabezpieczenia istniejącego uzbrojenia oraz istniejących obiektów przez Wykonawcę nie podlegają odrębnej zapłacie i przyjmuje się, że są włączone w cenę ofertową,</w:t>
      </w:r>
    </w:p>
    <w:p w:rsidR="00C43FAA" w:rsidRPr="00C43FAA" w:rsidRDefault="00C43FAA" w:rsidP="0015511B">
      <w:pPr>
        <w:pStyle w:val="Akapitzlist"/>
        <w:numPr>
          <w:ilvl w:val="0"/>
          <w:numId w:val="17"/>
        </w:numPr>
        <w:jc w:val="both"/>
        <w:rPr>
          <w:rFonts w:ascii="Arial" w:hAnsi="Arial" w:cs="Arial"/>
          <w:sz w:val="24"/>
          <w:szCs w:val="24"/>
        </w:rPr>
      </w:pPr>
      <w:r w:rsidRPr="00C43FAA">
        <w:rPr>
          <w:rFonts w:ascii="Arial" w:hAnsi="Arial" w:cs="Arial"/>
          <w:sz w:val="24"/>
          <w:szCs w:val="24"/>
        </w:rPr>
        <w:t xml:space="preserve">w pobliżu drzew, krzewów, uzbrojenia podziemnego lub znalezisk archeologicznych i architektonicznych wykopy należy wykonywać ręcznie. W przypadku kolizji korzeni, korony drzew lub krzewów z realizowanym zakresem zadania należy dokonać odpowiednich cięć korekcyjnych wraz z dokonaniem zabiegów </w:t>
      </w:r>
      <w:proofErr w:type="spellStart"/>
      <w:r w:rsidRPr="00C43FAA">
        <w:rPr>
          <w:rFonts w:ascii="Arial" w:hAnsi="Arial" w:cs="Arial"/>
          <w:sz w:val="24"/>
          <w:szCs w:val="24"/>
        </w:rPr>
        <w:t>pielęgnacyjno</w:t>
      </w:r>
      <w:proofErr w:type="spellEnd"/>
      <w:r w:rsidRPr="00C43FAA">
        <w:rPr>
          <w:rFonts w:ascii="Arial" w:hAnsi="Arial" w:cs="Arial"/>
          <w:sz w:val="24"/>
          <w:szCs w:val="24"/>
        </w:rPr>
        <w:t xml:space="preserve"> - zabezpieczających po wykonanych cięciach. Należy również przewidzieć cięcia w koronach wynikające ze zmniejszenia bryły korzeniowej w wyniku przeprowadzonych cięć korekcyjnych,</w:t>
      </w:r>
    </w:p>
    <w:p w:rsidR="00C43FAA" w:rsidRPr="00C43FAA" w:rsidRDefault="00C43FAA" w:rsidP="0015511B">
      <w:pPr>
        <w:pStyle w:val="Akapitzlist"/>
        <w:numPr>
          <w:ilvl w:val="0"/>
          <w:numId w:val="17"/>
        </w:numPr>
        <w:jc w:val="both"/>
        <w:rPr>
          <w:rFonts w:ascii="Arial" w:hAnsi="Arial" w:cs="Arial"/>
          <w:sz w:val="24"/>
          <w:szCs w:val="24"/>
        </w:rPr>
      </w:pPr>
      <w:r w:rsidRPr="00C43FAA">
        <w:rPr>
          <w:rFonts w:ascii="Arial" w:hAnsi="Arial" w:cs="Arial"/>
          <w:sz w:val="24"/>
          <w:szCs w:val="24"/>
        </w:rPr>
        <w:t>roboty w sąsiedztwie drzew i krzewów należy prowadzić zgodnie z poniższymi warunkami:</w:t>
      </w:r>
    </w:p>
    <w:p w:rsidR="00C43FAA" w:rsidRPr="00C43FAA" w:rsidRDefault="00C43FAA" w:rsidP="0015511B">
      <w:pPr>
        <w:pStyle w:val="Akapitzlist"/>
        <w:jc w:val="both"/>
        <w:rPr>
          <w:rFonts w:ascii="Arial" w:hAnsi="Arial" w:cs="Arial"/>
          <w:sz w:val="24"/>
          <w:szCs w:val="24"/>
        </w:rPr>
      </w:pPr>
      <w:r w:rsidRPr="00C43FAA">
        <w:rPr>
          <w:rFonts w:ascii="Arial" w:hAnsi="Arial" w:cs="Arial"/>
          <w:sz w:val="24"/>
          <w:szCs w:val="24"/>
        </w:rPr>
        <w:t xml:space="preserve">a) drzewa i krzewy znajdujące się w sąsiedztwie przeprowadzanych robót należy w odpowiedni sposób zabezpieczyć. W celu zminimalizowania negatywnego wpływu na stan zdrowotny roślin znajdujących się w strefie potencjalnego oddziaływania budowy należy zapewnić ochronę wszystkich części drzewa lub krzewu: </w:t>
      </w:r>
    </w:p>
    <w:p w:rsidR="00C43FAA" w:rsidRPr="00C43FAA" w:rsidRDefault="00C43FAA" w:rsidP="0015511B">
      <w:pPr>
        <w:pStyle w:val="Akapitzlist"/>
        <w:jc w:val="both"/>
        <w:rPr>
          <w:rFonts w:ascii="Arial" w:hAnsi="Arial" w:cs="Arial"/>
          <w:sz w:val="24"/>
          <w:szCs w:val="24"/>
        </w:rPr>
      </w:pPr>
      <w:r w:rsidRPr="00C43FAA">
        <w:rPr>
          <w:rFonts w:ascii="Arial" w:hAnsi="Arial" w:cs="Arial"/>
          <w:sz w:val="24"/>
          <w:szCs w:val="24"/>
        </w:rPr>
        <w:t xml:space="preserve">b) w celu ochrony systemu korzeniowego należy zminimalizować ruch pojazdów budowlanych w obrębie strefy korzeniowej drzew (zasięg obrysu korony), nie można dopuścić do składowania materiałów budowlanych mogących zmienić chemizm gleby (cement, cegły itd.) w obrębie strefy korzeniowej drzew, należy unikać uszkadzania korzeni – zarówno w strefie korzenia głównego, korzeni bocznych czy w strefie włośnikowej, przy czym należy pamiętać, że system </w:t>
      </w:r>
      <w:r w:rsidRPr="00C43FAA">
        <w:rPr>
          <w:rFonts w:ascii="Arial" w:hAnsi="Arial" w:cs="Arial"/>
          <w:sz w:val="24"/>
          <w:szCs w:val="24"/>
        </w:rPr>
        <w:lastRenderedPageBreak/>
        <w:t xml:space="preserve">korzeniowy drzew zajmuje powierzchnię nawet 2-3 krotnie większą niż zasięg korony (szczególnie przy nawierzchniach utwardzanych), a ok. 80% korzeni zlokalizowane jest w wierzchniej warstwie gleby (do głębokości 60 cm). Zabezpieczenie korzeni powinno przebiegać zgodnie ze sztuką ogrodniczą; </w:t>
      </w:r>
    </w:p>
    <w:p w:rsidR="00C43FAA" w:rsidRPr="00C43FAA" w:rsidRDefault="00C43FAA" w:rsidP="0015511B">
      <w:pPr>
        <w:pStyle w:val="Akapitzlist"/>
        <w:jc w:val="both"/>
        <w:rPr>
          <w:rFonts w:ascii="Arial" w:hAnsi="Arial" w:cs="Arial"/>
          <w:sz w:val="24"/>
          <w:szCs w:val="24"/>
        </w:rPr>
      </w:pPr>
      <w:r w:rsidRPr="00C43FAA">
        <w:rPr>
          <w:rFonts w:ascii="Arial" w:hAnsi="Arial" w:cs="Arial"/>
          <w:sz w:val="24"/>
          <w:szCs w:val="24"/>
        </w:rPr>
        <w:t>c) w celu ochrony pni należy je oszalować za pomocą desek (osłona powinna sięgać od podłoża do wysokości pierwszych gałęzi). Deski powinny zostać zdystansowane od pni za pomocą np. elastycznych rur drenarskich albo jednostronnie rozciętych opon. Przy szalowaniu pni należy dopilnować, aby deski szczelnie przylegały na całej powierzchni pnia, dolna część deski miała oparcie w podłożu (nie na nabiegach korzeniowych), opaski mocujące szalowanie do pnia należy stosować w odległościach 40-60 cm od siebie (minimum trzy na pniu).</w:t>
      </w:r>
    </w:p>
    <w:p w:rsidR="00C43FAA" w:rsidRPr="00C43FAA" w:rsidRDefault="00C43FAA" w:rsidP="0015511B">
      <w:pPr>
        <w:pStyle w:val="Akapitzlist"/>
        <w:numPr>
          <w:ilvl w:val="0"/>
          <w:numId w:val="17"/>
        </w:numPr>
        <w:jc w:val="both"/>
        <w:rPr>
          <w:rFonts w:ascii="Arial" w:hAnsi="Arial" w:cs="Arial"/>
          <w:sz w:val="24"/>
          <w:szCs w:val="24"/>
        </w:rPr>
      </w:pPr>
      <w:r w:rsidRPr="00C43FAA">
        <w:rPr>
          <w:rFonts w:ascii="Arial" w:hAnsi="Arial" w:cs="Arial"/>
          <w:sz w:val="24"/>
          <w:szCs w:val="24"/>
        </w:rPr>
        <w:t xml:space="preserve">ochrona i pielęgnacja roślin podczas robót budowlanych i montażowych w przypadku roślinności znajdującej się w strefie robót budowlanych – zgodnie z </w:t>
      </w:r>
      <w:r w:rsidR="00B0691F">
        <w:rPr>
          <w:rFonts w:ascii="Arial" w:hAnsi="Arial" w:cs="Arial"/>
          <w:sz w:val="24"/>
          <w:szCs w:val="24"/>
        </w:rPr>
        <w:t xml:space="preserve">obowiązującymi przepisami w tym zakresie </w:t>
      </w:r>
      <w:r w:rsidRPr="00C43FAA">
        <w:rPr>
          <w:rFonts w:ascii="Arial" w:hAnsi="Arial" w:cs="Arial"/>
          <w:sz w:val="24"/>
          <w:szCs w:val="24"/>
        </w:rPr>
        <w:t>oraz zasadami sztuki ogrodowej.</w:t>
      </w:r>
    </w:p>
    <w:p w:rsidR="00C43FAA" w:rsidRPr="00C43FAA" w:rsidRDefault="00C43FAA" w:rsidP="0015511B">
      <w:pPr>
        <w:pStyle w:val="Akapitzlist"/>
        <w:numPr>
          <w:ilvl w:val="0"/>
          <w:numId w:val="17"/>
        </w:numPr>
        <w:jc w:val="both"/>
        <w:rPr>
          <w:rFonts w:ascii="Arial" w:hAnsi="Arial" w:cs="Arial"/>
          <w:sz w:val="24"/>
          <w:szCs w:val="24"/>
        </w:rPr>
      </w:pPr>
      <w:r w:rsidRPr="00C43FAA">
        <w:rPr>
          <w:rFonts w:ascii="Arial" w:hAnsi="Arial" w:cs="Arial"/>
          <w:sz w:val="24"/>
          <w:szCs w:val="24"/>
        </w:rPr>
        <w:t>Wykonawca zapewni przejezdność wszystkich dróg przebiegających w sąsiedztwie przekazanego frontu robót, a jeśli nie będzie to możliwe zabezpieczy dojazd do poszczególnych posesji przez cały okres prowadzenia robót budowlanych zgodnie w szczególności z projektem czasowej organizacji ruchu oraz zasadami BHP,</w:t>
      </w:r>
    </w:p>
    <w:p w:rsidR="00C43FAA" w:rsidRPr="00C43FAA" w:rsidRDefault="00C43FAA" w:rsidP="0015511B">
      <w:pPr>
        <w:pStyle w:val="Akapitzlist"/>
        <w:numPr>
          <w:ilvl w:val="0"/>
          <w:numId w:val="17"/>
        </w:numPr>
        <w:jc w:val="both"/>
        <w:rPr>
          <w:rFonts w:ascii="Arial" w:hAnsi="Arial" w:cs="Arial"/>
          <w:sz w:val="24"/>
          <w:szCs w:val="24"/>
        </w:rPr>
      </w:pPr>
      <w:r w:rsidRPr="00C43FAA">
        <w:rPr>
          <w:rFonts w:ascii="Arial" w:hAnsi="Arial" w:cs="Arial"/>
          <w:sz w:val="24"/>
          <w:szCs w:val="24"/>
        </w:rPr>
        <w:t>przed przystąpieniem do robót Wykonawca winien zawiadomić poszczególnych użytkowników infrastruktury podziemnej i nadziemnej o terminie rozpoczęcia i zakończenia robót oraz potrzebie zabezpieczenia nadzoru z ich strony na czas prowadzenia robót. Nadzór ze strony użytkowników jest wliczony w cenę ofertową i nie podlega odrębnej zapłacie,</w:t>
      </w:r>
    </w:p>
    <w:p w:rsidR="00C43FAA" w:rsidRPr="00C43FAA" w:rsidRDefault="00C43FAA" w:rsidP="0015511B">
      <w:pPr>
        <w:pStyle w:val="Akapitzlist"/>
        <w:numPr>
          <w:ilvl w:val="0"/>
          <w:numId w:val="17"/>
        </w:numPr>
        <w:jc w:val="both"/>
        <w:rPr>
          <w:rFonts w:ascii="Arial" w:hAnsi="Arial" w:cs="Arial"/>
          <w:sz w:val="24"/>
          <w:szCs w:val="24"/>
        </w:rPr>
      </w:pPr>
      <w:r w:rsidRPr="00C43FAA">
        <w:rPr>
          <w:rFonts w:ascii="Arial" w:hAnsi="Arial" w:cs="Arial"/>
          <w:sz w:val="24"/>
          <w:szCs w:val="24"/>
        </w:rPr>
        <w:t>Wykonawca zobowiązany jest do podawania bieżących ogłoszeń w prasie, radiu i</w:t>
      </w:r>
      <w:r>
        <w:rPr>
          <w:rFonts w:ascii="Arial" w:hAnsi="Arial" w:cs="Arial"/>
          <w:sz w:val="24"/>
          <w:szCs w:val="24"/>
        </w:rPr>
        <w:t> </w:t>
      </w:r>
      <w:r w:rsidRPr="00C43FAA">
        <w:rPr>
          <w:rFonts w:ascii="Arial" w:hAnsi="Arial" w:cs="Arial"/>
          <w:sz w:val="24"/>
          <w:szCs w:val="24"/>
        </w:rPr>
        <w:t>telewizji lokalnej o uciążliwościach związanych z prowadzonymi robotami. Należy również informować o powyższym Zarząd</w:t>
      </w:r>
      <w:r>
        <w:rPr>
          <w:rFonts w:ascii="Arial" w:hAnsi="Arial" w:cs="Arial"/>
          <w:sz w:val="24"/>
          <w:szCs w:val="24"/>
        </w:rPr>
        <w:t>y</w:t>
      </w:r>
      <w:r w:rsidRPr="00C43FAA">
        <w:rPr>
          <w:rFonts w:ascii="Arial" w:hAnsi="Arial" w:cs="Arial"/>
          <w:sz w:val="24"/>
          <w:szCs w:val="24"/>
        </w:rPr>
        <w:t xml:space="preserve"> Spółdzielni Mieszkaniowych znajdujących się w bezpośrednim sąsiedztwie, okolicznych </w:t>
      </w:r>
      <w:r>
        <w:rPr>
          <w:rFonts w:ascii="Arial" w:hAnsi="Arial" w:cs="Arial"/>
          <w:sz w:val="24"/>
          <w:szCs w:val="24"/>
        </w:rPr>
        <w:t>m</w:t>
      </w:r>
      <w:r w:rsidRPr="00C43FAA">
        <w:rPr>
          <w:rFonts w:ascii="Arial" w:hAnsi="Arial" w:cs="Arial"/>
          <w:sz w:val="24"/>
          <w:szCs w:val="24"/>
        </w:rPr>
        <w:t xml:space="preserve">ieszkańców oraz Centra Handlowe i </w:t>
      </w:r>
      <w:r>
        <w:rPr>
          <w:rFonts w:ascii="Arial" w:hAnsi="Arial" w:cs="Arial"/>
          <w:sz w:val="24"/>
          <w:szCs w:val="24"/>
        </w:rPr>
        <w:t>s</w:t>
      </w:r>
      <w:r w:rsidRPr="00C43FAA">
        <w:rPr>
          <w:rFonts w:ascii="Arial" w:hAnsi="Arial" w:cs="Arial"/>
          <w:sz w:val="24"/>
          <w:szCs w:val="24"/>
        </w:rPr>
        <w:t xml:space="preserve">klepy znajdujące się w sąsiedztwie terenu budowy w celu umożliwienia obsługi i dostaw, </w:t>
      </w:r>
    </w:p>
    <w:p w:rsidR="00C43FAA" w:rsidRPr="00C43FAA" w:rsidRDefault="00C43FAA" w:rsidP="0015511B">
      <w:pPr>
        <w:pStyle w:val="Akapitzlist"/>
        <w:numPr>
          <w:ilvl w:val="0"/>
          <w:numId w:val="17"/>
        </w:numPr>
        <w:jc w:val="both"/>
        <w:rPr>
          <w:rFonts w:ascii="Arial" w:hAnsi="Arial" w:cs="Arial"/>
          <w:sz w:val="24"/>
          <w:szCs w:val="24"/>
        </w:rPr>
      </w:pPr>
      <w:r w:rsidRPr="00C43FAA">
        <w:rPr>
          <w:rFonts w:ascii="Arial" w:hAnsi="Arial" w:cs="Arial"/>
          <w:sz w:val="24"/>
          <w:szCs w:val="24"/>
        </w:rPr>
        <w:t>Wykonawca zobowiązany jest do zachowania środków ostrożności i</w:t>
      </w:r>
      <w:r>
        <w:rPr>
          <w:rFonts w:ascii="Arial" w:hAnsi="Arial" w:cs="Arial"/>
          <w:sz w:val="24"/>
          <w:szCs w:val="24"/>
        </w:rPr>
        <w:t> </w:t>
      </w:r>
      <w:r w:rsidRPr="00C43FAA">
        <w:rPr>
          <w:rFonts w:ascii="Arial" w:hAnsi="Arial" w:cs="Arial"/>
          <w:sz w:val="24"/>
          <w:szCs w:val="24"/>
        </w:rPr>
        <w:t>zabezpieczenia przed zanieczyszczeniami zbiorników i cieków wodnych przed płynami lub substancjami toksycznymi, natomiast powietrze przed pyłami i</w:t>
      </w:r>
      <w:r w:rsidR="00530334">
        <w:rPr>
          <w:rFonts w:ascii="Arial" w:hAnsi="Arial" w:cs="Arial"/>
          <w:sz w:val="24"/>
          <w:szCs w:val="24"/>
        </w:rPr>
        <w:t> </w:t>
      </w:r>
      <w:r w:rsidRPr="00C43FAA">
        <w:rPr>
          <w:rFonts w:ascii="Arial" w:hAnsi="Arial" w:cs="Arial"/>
          <w:sz w:val="24"/>
          <w:szCs w:val="24"/>
        </w:rPr>
        <w:t>gazami oraz możliwością powstania pożaru, przestrzegania przepisów ochrony przeciwpożarowej,</w:t>
      </w:r>
    </w:p>
    <w:p w:rsidR="00C43FAA" w:rsidRPr="00C43FAA" w:rsidRDefault="00C43FAA" w:rsidP="0015511B">
      <w:pPr>
        <w:pStyle w:val="Akapitzlist"/>
        <w:numPr>
          <w:ilvl w:val="0"/>
          <w:numId w:val="17"/>
        </w:numPr>
        <w:jc w:val="both"/>
        <w:rPr>
          <w:rFonts w:ascii="Arial" w:hAnsi="Arial" w:cs="Arial"/>
          <w:sz w:val="24"/>
          <w:szCs w:val="24"/>
        </w:rPr>
      </w:pPr>
      <w:r w:rsidRPr="00C43FAA">
        <w:rPr>
          <w:rFonts w:ascii="Arial" w:hAnsi="Arial" w:cs="Arial"/>
          <w:sz w:val="24"/>
          <w:szCs w:val="24"/>
        </w:rPr>
        <w:t>Wykonawca zobowiązany jest do uporządkowania terenu po zakończeniu robót, odtworzenia ewentualnych uszkodzonych elementów i przywrócenia ich do stanu z dnia przejęcia terenu budowy, w tym do ewentualnej naprawy nawierzchni sąsiadujących jezdni - uszkodzonych w trakcie prowadzenia prac,</w:t>
      </w:r>
    </w:p>
    <w:p w:rsidR="00C43FAA" w:rsidRPr="00C43FAA" w:rsidRDefault="00C43FAA" w:rsidP="0015511B">
      <w:pPr>
        <w:pStyle w:val="Akapitzlist"/>
        <w:numPr>
          <w:ilvl w:val="0"/>
          <w:numId w:val="17"/>
        </w:numPr>
        <w:jc w:val="both"/>
        <w:rPr>
          <w:rFonts w:ascii="Arial" w:hAnsi="Arial" w:cs="Arial"/>
          <w:sz w:val="24"/>
          <w:szCs w:val="24"/>
        </w:rPr>
      </w:pPr>
      <w:r w:rsidRPr="00C43FAA">
        <w:rPr>
          <w:rFonts w:ascii="Arial" w:hAnsi="Arial" w:cs="Arial"/>
          <w:sz w:val="24"/>
          <w:szCs w:val="24"/>
        </w:rPr>
        <w:t xml:space="preserve">Wykonawca zobowiązany jest do podawania informacji dla Zamawiającego o planowanych do wprowadzenia etapach  czasowej organizacji ruchu oraz o zmianach organizacji ruchu skutkujących m.in. zmianą ruchu komunikacji miejskiej, minimum 7 dni przed ich planowanym wprowadzeniem. Do informacji należy dołączyć orientacyjne szkice wraz z opisem wprowadzanych zmian, </w:t>
      </w:r>
    </w:p>
    <w:p w:rsidR="00530334" w:rsidRPr="00530334" w:rsidRDefault="00530334" w:rsidP="0015511B">
      <w:pPr>
        <w:pStyle w:val="Akapitzlist"/>
        <w:numPr>
          <w:ilvl w:val="0"/>
          <w:numId w:val="13"/>
        </w:numPr>
        <w:spacing w:before="240" w:after="0"/>
        <w:ind w:left="283" w:hanging="357"/>
        <w:contextualSpacing w:val="0"/>
        <w:jc w:val="both"/>
        <w:rPr>
          <w:rFonts w:ascii="Arial" w:hAnsi="Arial" w:cs="Arial"/>
          <w:sz w:val="24"/>
          <w:szCs w:val="24"/>
        </w:rPr>
      </w:pPr>
      <w:r w:rsidRPr="00530334">
        <w:rPr>
          <w:rFonts w:ascii="Arial" w:hAnsi="Arial" w:cs="Arial"/>
          <w:sz w:val="24"/>
          <w:szCs w:val="24"/>
        </w:rPr>
        <w:t>Zakończenie realizacji Przedmiotu Umowy:</w:t>
      </w:r>
    </w:p>
    <w:p w:rsidR="00530334" w:rsidRPr="00530334" w:rsidRDefault="00530334" w:rsidP="0015511B">
      <w:pPr>
        <w:pStyle w:val="Akapitzlist"/>
        <w:numPr>
          <w:ilvl w:val="0"/>
          <w:numId w:val="18"/>
        </w:numPr>
        <w:jc w:val="both"/>
        <w:rPr>
          <w:rFonts w:ascii="Arial" w:hAnsi="Arial" w:cs="Arial"/>
          <w:sz w:val="24"/>
          <w:szCs w:val="24"/>
        </w:rPr>
      </w:pPr>
      <w:r w:rsidRPr="00530334">
        <w:rPr>
          <w:rFonts w:ascii="Arial" w:hAnsi="Arial" w:cs="Arial"/>
          <w:sz w:val="24"/>
          <w:szCs w:val="24"/>
        </w:rPr>
        <w:t>Wykonane roboty związane z realizacją Przedmiotu Umowy będą podlegać odbiorom i przeglądom.</w:t>
      </w:r>
    </w:p>
    <w:p w:rsidR="00530334" w:rsidRPr="00530334" w:rsidRDefault="00530334" w:rsidP="0015511B">
      <w:pPr>
        <w:pStyle w:val="Akapitzlist"/>
        <w:numPr>
          <w:ilvl w:val="0"/>
          <w:numId w:val="18"/>
        </w:numPr>
        <w:jc w:val="both"/>
        <w:rPr>
          <w:rFonts w:ascii="Arial" w:hAnsi="Arial" w:cs="Arial"/>
          <w:sz w:val="24"/>
          <w:szCs w:val="24"/>
        </w:rPr>
      </w:pPr>
      <w:r w:rsidRPr="00530334">
        <w:rPr>
          <w:rFonts w:ascii="Arial" w:hAnsi="Arial" w:cs="Arial"/>
          <w:sz w:val="24"/>
          <w:szCs w:val="24"/>
        </w:rPr>
        <w:lastRenderedPageBreak/>
        <w:t>Odbiory prac zanikających  dokonywane będą w celu stwierdzenia jakości prac wykonanych i podlegających zakryciu.</w:t>
      </w:r>
    </w:p>
    <w:p w:rsidR="001439CF" w:rsidRPr="00530334" w:rsidRDefault="001439CF" w:rsidP="007B58FE">
      <w:pPr>
        <w:spacing w:before="240" w:after="120"/>
        <w:jc w:val="center"/>
        <w:rPr>
          <w:rFonts w:ascii="Arial" w:hAnsi="Arial" w:cs="Arial"/>
          <w:b/>
          <w:szCs w:val="24"/>
        </w:rPr>
      </w:pPr>
      <w:r w:rsidRPr="00530334">
        <w:rPr>
          <w:rFonts w:ascii="Arial" w:hAnsi="Arial" w:cs="Arial"/>
          <w:b/>
          <w:szCs w:val="24"/>
        </w:rPr>
        <w:t>§ 5</w:t>
      </w:r>
    </w:p>
    <w:p w:rsidR="00530334" w:rsidRPr="00CF36DE" w:rsidRDefault="00530334" w:rsidP="00522547">
      <w:pPr>
        <w:pStyle w:val="pkt"/>
        <w:numPr>
          <w:ilvl w:val="1"/>
          <w:numId w:val="1"/>
        </w:numPr>
        <w:tabs>
          <w:tab w:val="clear" w:pos="1440"/>
        </w:tabs>
        <w:ind w:left="567" w:hanging="567"/>
        <w:rPr>
          <w:rFonts w:ascii="Arial" w:hAnsi="Arial" w:cs="Arial"/>
        </w:rPr>
      </w:pPr>
      <w:r w:rsidRPr="00CF36DE">
        <w:rPr>
          <w:rFonts w:ascii="Arial" w:hAnsi="Arial" w:cs="Arial"/>
        </w:rPr>
        <w:t xml:space="preserve">Wykonawca może wykonać </w:t>
      </w:r>
      <w:r w:rsidR="000B5774">
        <w:rPr>
          <w:rFonts w:ascii="Arial" w:hAnsi="Arial" w:cs="Arial"/>
        </w:rPr>
        <w:t>p</w:t>
      </w:r>
      <w:r w:rsidRPr="00CF36DE">
        <w:rPr>
          <w:rFonts w:ascii="Arial" w:hAnsi="Arial" w:cs="Arial"/>
        </w:rPr>
        <w:t>rzedmiot zamówienia siłami własnymi lub przy udziale podwykonawców lub dalszych podwykonawców, zawierając z nimi stosowne umowy w formie pisemnej pod rygorem nieważności.</w:t>
      </w:r>
    </w:p>
    <w:p w:rsidR="00530334" w:rsidRPr="00CF36DE" w:rsidRDefault="00530334" w:rsidP="00522547">
      <w:pPr>
        <w:pStyle w:val="pkt"/>
        <w:numPr>
          <w:ilvl w:val="1"/>
          <w:numId w:val="1"/>
        </w:numPr>
        <w:tabs>
          <w:tab w:val="clear" w:pos="1440"/>
        </w:tabs>
        <w:ind w:left="567" w:hanging="567"/>
        <w:rPr>
          <w:rFonts w:ascii="Arial" w:hAnsi="Arial" w:cs="Arial"/>
        </w:rPr>
      </w:pPr>
      <w:r w:rsidRPr="00CF36DE">
        <w:rPr>
          <w:rFonts w:ascii="Arial" w:hAnsi="Arial" w:cs="Arial"/>
        </w:rPr>
        <w:t>Wykonawca jest zobowiązany przedstawić Zamawiającemu projekt umowy lub zmianę projektu umowy o podwykonawstwo, której przedmiotem są roboty budowlane przed jej podpisaniem. Nie zgłoszenie przez Zamawiającego w terminie 14 dni od dnia otrzymania projektu umowy lub jego zmiany, pisemnych zastrzeżeń, uważa się za akceptację projektu umowy lub jego zmiany.</w:t>
      </w:r>
    </w:p>
    <w:p w:rsidR="00530334" w:rsidRPr="00CF36DE" w:rsidRDefault="00530334" w:rsidP="00522547">
      <w:pPr>
        <w:pStyle w:val="pkt"/>
        <w:numPr>
          <w:ilvl w:val="1"/>
          <w:numId w:val="1"/>
        </w:numPr>
        <w:tabs>
          <w:tab w:val="clear" w:pos="1440"/>
        </w:tabs>
        <w:ind w:left="567" w:hanging="567"/>
        <w:rPr>
          <w:rFonts w:ascii="Arial" w:hAnsi="Arial" w:cs="Arial"/>
        </w:rPr>
      </w:pPr>
      <w:r w:rsidRPr="00CF36DE">
        <w:rPr>
          <w:rFonts w:ascii="Arial" w:hAnsi="Arial" w:cs="Arial"/>
        </w:rPr>
        <w:t>Wykonawca jest zobowiązany przedstawić Zamawiającemu poświadczoną za zgodność z oryginałem umowę o podwykonawstwo w terminie 7 dni od dnia jej zawarcia, jak również zmiany do tej umowy w terminie 7 dni od dnia ich wprowadzenia. Jeśli Zamawiający w terminie 14 dni od dnia otrzymania umowy o podwykonawstwo lub zmian do umowy o podwykonawstwo nie zgłosi na piśmie sprzeciwu, uważa się, że wyraził zgodę na zawarcie umowy lub wprowadzenie zmian.</w:t>
      </w:r>
    </w:p>
    <w:p w:rsidR="00530334" w:rsidRPr="00CF36DE" w:rsidRDefault="00530334" w:rsidP="00522547">
      <w:pPr>
        <w:pStyle w:val="pkt"/>
        <w:numPr>
          <w:ilvl w:val="1"/>
          <w:numId w:val="1"/>
        </w:numPr>
        <w:tabs>
          <w:tab w:val="clear" w:pos="1440"/>
        </w:tabs>
        <w:ind w:left="567" w:hanging="567"/>
        <w:rPr>
          <w:rFonts w:ascii="Arial" w:hAnsi="Arial" w:cs="Arial"/>
        </w:rPr>
      </w:pPr>
      <w:r w:rsidRPr="00CF36DE">
        <w:rPr>
          <w:rFonts w:ascii="Arial" w:hAnsi="Arial" w:cs="Arial"/>
        </w:rPr>
        <w:t>Umowa na roboty budowlane z Podwykonawcą musi zawierać w szczególności:</w:t>
      </w:r>
    </w:p>
    <w:p w:rsidR="00530334" w:rsidRPr="00CF36DE" w:rsidRDefault="00530334" w:rsidP="00522547">
      <w:pPr>
        <w:pStyle w:val="pkt"/>
        <w:numPr>
          <w:ilvl w:val="0"/>
          <w:numId w:val="19"/>
        </w:numPr>
        <w:ind w:left="851" w:hanging="284"/>
        <w:rPr>
          <w:rFonts w:ascii="Arial" w:hAnsi="Arial" w:cs="Arial"/>
        </w:rPr>
      </w:pPr>
      <w:r w:rsidRPr="00CF36DE">
        <w:rPr>
          <w:rFonts w:ascii="Arial" w:hAnsi="Arial" w:cs="Arial"/>
        </w:rPr>
        <w:t>zakres robót powierzony Podwykonawcy wraz z częścią dokumentacji dotyczącą wykonania robót objętych umową,</w:t>
      </w:r>
    </w:p>
    <w:p w:rsidR="00530334" w:rsidRPr="00CF36DE" w:rsidRDefault="00530334" w:rsidP="00522547">
      <w:pPr>
        <w:pStyle w:val="pkt"/>
        <w:numPr>
          <w:ilvl w:val="0"/>
          <w:numId w:val="19"/>
        </w:numPr>
        <w:ind w:left="851" w:hanging="284"/>
        <w:rPr>
          <w:rFonts w:ascii="Arial" w:hAnsi="Arial" w:cs="Arial"/>
        </w:rPr>
      </w:pPr>
      <w:r w:rsidRPr="00CF36DE">
        <w:rPr>
          <w:rFonts w:ascii="Arial" w:hAnsi="Arial" w:cs="Arial"/>
        </w:rPr>
        <w:t>kwotę wynagrodzenia - kwota ta nie może być wyższa, niż wartość tego zakresu robót wynikająca z kosztorysu ofertowego Wykonawcy; wynagrodzenie Podwykonawcy musi być tego samego rodzaju, co wynagrodzenie Wykonawcy (ryczałtowe),</w:t>
      </w:r>
    </w:p>
    <w:p w:rsidR="00530334" w:rsidRPr="00CF36DE" w:rsidRDefault="00530334" w:rsidP="00522547">
      <w:pPr>
        <w:pStyle w:val="pkt"/>
        <w:numPr>
          <w:ilvl w:val="0"/>
          <w:numId w:val="19"/>
        </w:numPr>
        <w:ind w:left="851" w:hanging="284"/>
        <w:rPr>
          <w:rFonts w:ascii="Arial" w:hAnsi="Arial" w:cs="Arial"/>
        </w:rPr>
      </w:pPr>
      <w:r w:rsidRPr="00CF36DE">
        <w:rPr>
          <w:rFonts w:ascii="Arial" w:hAnsi="Arial" w:cs="Arial"/>
        </w:rPr>
        <w:t>termin wykonania robót objętych umową wraz z harmonogramem, przy czym harmonogram ten musi być zgodny z harmonogramem robót Wykonawcy,</w:t>
      </w:r>
    </w:p>
    <w:p w:rsidR="00530334" w:rsidRPr="00CF36DE" w:rsidRDefault="00530334" w:rsidP="00522547">
      <w:pPr>
        <w:pStyle w:val="pkt"/>
        <w:numPr>
          <w:ilvl w:val="0"/>
          <w:numId w:val="19"/>
        </w:numPr>
        <w:ind w:left="851" w:hanging="284"/>
        <w:rPr>
          <w:rFonts w:ascii="Arial" w:hAnsi="Arial" w:cs="Arial"/>
        </w:rPr>
      </w:pPr>
      <w:r w:rsidRPr="00CF36DE">
        <w:rPr>
          <w:rFonts w:ascii="Arial" w:hAnsi="Arial" w:cs="Arial"/>
        </w:rPr>
        <w:t>termin zapłaty wynagrodzenia dla Podwykonawcy lub dalszego Podwykonawcy, przewidziany w umowie o podwykonawstwo, nie może być dłuższy niż 30 dni od dnia doręczenia Wykonawcy przez Podwykonawcę lub Podwykonawcy przez dalszego Podwykonawcę, faktury lub rachunku, potwierdzających wykonanie zleconej Podwykonawcy lub dalszemu Podwykonawcy roboty budowlanej, dostawy lub usługi,</w:t>
      </w:r>
    </w:p>
    <w:p w:rsidR="00530334" w:rsidRPr="00CF36DE" w:rsidRDefault="00530334" w:rsidP="00522547">
      <w:pPr>
        <w:pStyle w:val="pkt"/>
        <w:numPr>
          <w:ilvl w:val="0"/>
          <w:numId w:val="19"/>
        </w:numPr>
        <w:ind w:left="851" w:hanging="284"/>
        <w:rPr>
          <w:rFonts w:ascii="Arial" w:hAnsi="Arial" w:cs="Arial"/>
        </w:rPr>
      </w:pPr>
      <w:r w:rsidRPr="00CF36DE">
        <w:rPr>
          <w:rFonts w:ascii="Arial" w:hAnsi="Arial" w:cs="Arial"/>
        </w:rPr>
        <w:t>w przypadku podzlecenia</w:t>
      </w:r>
      <w:r w:rsidR="000B5774">
        <w:rPr>
          <w:rFonts w:ascii="Arial" w:hAnsi="Arial" w:cs="Arial"/>
        </w:rPr>
        <w:t xml:space="preserve"> przez Wykonawcę prac objętych Przedmiotem U</w:t>
      </w:r>
      <w:r w:rsidRPr="00CF36DE">
        <w:rPr>
          <w:rFonts w:ascii="Arial" w:hAnsi="Arial" w:cs="Arial"/>
        </w:rPr>
        <w:t>mowy podwykonawcy, termin wynagrodzenia płatnego przez Wykonawcę za wykonane prace przez Podwykonawcę powinien być ustalony w taki sposób, aby przypadał wcześniej niż termin zapłaty wynagrodzenia należnego za wykonanie tych prac Wykonawcy przez Zamawiającego,</w:t>
      </w:r>
    </w:p>
    <w:p w:rsidR="00530334" w:rsidRPr="00CF36DE" w:rsidRDefault="00530334" w:rsidP="00522547">
      <w:pPr>
        <w:pStyle w:val="pkt"/>
        <w:numPr>
          <w:ilvl w:val="0"/>
          <w:numId w:val="19"/>
        </w:numPr>
        <w:ind w:left="851" w:hanging="284"/>
        <w:rPr>
          <w:rFonts w:ascii="Arial" w:hAnsi="Arial" w:cs="Arial"/>
        </w:rPr>
      </w:pPr>
      <w:r w:rsidRPr="00CF36DE">
        <w:rPr>
          <w:rFonts w:ascii="Arial" w:hAnsi="Arial" w:cs="Arial"/>
        </w:rPr>
        <w:t>wniesienie przez podwykonawcę na rzecz Wykonawcy wszelkiego rodzaju zabezpieczeń, kaucji itp.  powinno nastąpić w innych formach niż pieniężne,</w:t>
      </w:r>
    </w:p>
    <w:p w:rsidR="00530334" w:rsidRPr="00CF36DE" w:rsidRDefault="00530334" w:rsidP="00522547">
      <w:pPr>
        <w:pStyle w:val="pkt"/>
        <w:numPr>
          <w:ilvl w:val="0"/>
          <w:numId w:val="19"/>
        </w:numPr>
        <w:ind w:left="851" w:hanging="284"/>
        <w:rPr>
          <w:rFonts w:ascii="Arial" w:hAnsi="Arial" w:cs="Arial"/>
        </w:rPr>
      </w:pPr>
      <w:r w:rsidRPr="00CF36DE">
        <w:rPr>
          <w:rFonts w:ascii="Arial" w:hAnsi="Arial" w:cs="Arial"/>
        </w:rPr>
        <w:t xml:space="preserve">płatność faktur następować będzie tylko za roboty odebrane przez Zamawiającego </w:t>
      </w:r>
      <w:r w:rsidRPr="00CF36DE">
        <w:rPr>
          <w:rFonts w:ascii="Arial" w:hAnsi="Arial" w:cs="Arial"/>
        </w:rPr>
        <w:br/>
        <w:t>od Wykonawcy, po uprzednim potwierdzeniu przez Wykonawcę zakresu rzeczowego robót zrealizowanych przez podwykonawcę,</w:t>
      </w:r>
    </w:p>
    <w:p w:rsidR="00530334" w:rsidRPr="00CF36DE" w:rsidRDefault="00530334" w:rsidP="00522547">
      <w:pPr>
        <w:pStyle w:val="pkt"/>
        <w:numPr>
          <w:ilvl w:val="0"/>
          <w:numId w:val="19"/>
        </w:numPr>
        <w:ind w:left="851" w:hanging="284"/>
        <w:rPr>
          <w:rFonts w:ascii="Arial" w:hAnsi="Arial" w:cs="Arial"/>
        </w:rPr>
      </w:pPr>
      <w:r w:rsidRPr="00CF36DE">
        <w:rPr>
          <w:rFonts w:ascii="Arial" w:hAnsi="Arial" w:cs="Arial"/>
        </w:rPr>
        <w:t xml:space="preserve">wszelkie zmiany umowy powinny następować w formie pisemnej. </w:t>
      </w:r>
    </w:p>
    <w:p w:rsidR="00530334" w:rsidRPr="00CF36DE" w:rsidRDefault="00530334" w:rsidP="00522547">
      <w:pPr>
        <w:pStyle w:val="pkt"/>
        <w:numPr>
          <w:ilvl w:val="1"/>
          <w:numId w:val="1"/>
        </w:numPr>
        <w:tabs>
          <w:tab w:val="clear" w:pos="1440"/>
        </w:tabs>
        <w:ind w:left="567" w:hanging="567"/>
        <w:rPr>
          <w:rFonts w:ascii="Arial" w:hAnsi="Arial" w:cs="Arial"/>
        </w:rPr>
      </w:pPr>
      <w:r w:rsidRPr="00CF36DE">
        <w:rPr>
          <w:rFonts w:ascii="Arial" w:hAnsi="Arial" w:cs="Arial"/>
        </w:rPr>
        <w:t xml:space="preserve">Wykonawca, Podwykonawca lub dalszy Podwykonawca robót budowlanych zobowiązany jest przedstawić Zamawiającemu, zawarte umowy poświadczone za </w:t>
      </w:r>
      <w:r w:rsidRPr="00CF36DE">
        <w:rPr>
          <w:rFonts w:ascii="Arial" w:hAnsi="Arial" w:cs="Arial"/>
        </w:rPr>
        <w:lastRenderedPageBreak/>
        <w:t>zgodność z oryginałem, których przedmiotem są dostawy lub usługi w terminie 7 dni od dnia ich zawarcia. Obowiązek ten nie dotyczy umów o wartości mniejszej niż 10 000,00 zł. Jeżeli termin zapłaty wynagrodzenia w umowie o podwykonawstwo, o której mowa w zdaniu pierwszym, jest dłuższy niż określony w ust. 4 pkt 4, Zamawiający poinformuje o tym Wykonawcę i wezwie go do doprowadzenia do zmiany tej umowy pod rygorem wystąpienia o zapłatę kary umownej.</w:t>
      </w:r>
    </w:p>
    <w:p w:rsidR="00530334" w:rsidRPr="00CF36DE" w:rsidRDefault="00530334" w:rsidP="00522547">
      <w:pPr>
        <w:pStyle w:val="pkt"/>
        <w:numPr>
          <w:ilvl w:val="1"/>
          <w:numId w:val="1"/>
        </w:numPr>
        <w:tabs>
          <w:tab w:val="clear" w:pos="1440"/>
        </w:tabs>
        <w:ind w:left="567" w:hanging="567"/>
        <w:rPr>
          <w:rFonts w:ascii="Arial" w:hAnsi="Arial" w:cs="Arial"/>
        </w:rPr>
      </w:pPr>
      <w:r w:rsidRPr="00CF36DE">
        <w:rPr>
          <w:rFonts w:ascii="Arial" w:hAnsi="Arial" w:cs="Arial"/>
        </w:rPr>
        <w:t>Umowa pomiędzy Podwykonawcą a dalszym Podwykonawcą musi zawierać zapisy określone w ust. 4 niniejszego paragrafu. Załącznikiem do umowy jest zgoda Wykonawcy na zawarcie umowy o dalsze podwykonawstwo.</w:t>
      </w:r>
    </w:p>
    <w:p w:rsidR="00530334" w:rsidRPr="00CF36DE" w:rsidRDefault="00530334" w:rsidP="00522547">
      <w:pPr>
        <w:pStyle w:val="pkt"/>
        <w:numPr>
          <w:ilvl w:val="1"/>
          <w:numId w:val="1"/>
        </w:numPr>
        <w:tabs>
          <w:tab w:val="clear" w:pos="1440"/>
        </w:tabs>
        <w:ind w:left="567" w:hanging="567"/>
        <w:rPr>
          <w:rFonts w:ascii="Arial" w:hAnsi="Arial" w:cs="Arial"/>
        </w:rPr>
      </w:pPr>
      <w:r w:rsidRPr="00CF36DE">
        <w:rPr>
          <w:rFonts w:ascii="Arial" w:hAnsi="Arial" w:cs="Arial"/>
        </w:rPr>
        <w:t>Wykonawca zobowiązany jest na żądanie Zamawiającego udzielić mu wszelkich informacji dotyczących Podwykonawców.</w:t>
      </w:r>
    </w:p>
    <w:p w:rsidR="00530334" w:rsidRPr="00CF36DE" w:rsidRDefault="00530334" w:rsidP="00522547">
      <w:pPr>
        <w:pStyle w:val="pkt"/>
        <w:numPr>
          <w:ilvl w:val="1"/>
          <w:numId w:val="1"/>
        </w:numPr>
        <w:tabs>
          <w:tab w:val="clear" w:pos="1440"/>
        </w:tabs>
        <w:ind w:left="567" w:hanging="567"/>
        <w:rPr>
          <w:rFonts w:ascii="Arial" w:hAnsi="Arial" w:cs="Arial"/>
        </w:rPr>
      </w:pPr>
      <w:r w:rsidRPr="00CF36DE">
        <w:rPr>
          <w:rFonts w:ascii="Arial" w:hAnsi="Arial" w:cs="Arial"/>
        </w:rPr>
        <w:t>Niezależnie od postanowień zawartych w ust. 2, 3 i 4 niniejszego paragrafu, zamiar wprowadzenia Podwykonawcy na teren budowy, w</w:t>
      </w:r>
      <w:r w:rsidR="000B5774">
        <w:rPr>
          <w:rFonts w:ascii="Arial" w:hAnsi="Arial" w:cs="Arial"/>
        </w:rPr>
        <w:t xml:space="preserve"> celu wykonania robót objętych Przedmiotem U</w:t>
      </w:r>
      <w:r w:rsidRPr="00CF36DE">
        <w:rPr>
          <w:rFonts w:ascii="Arial" w:hAnsi="Arial" w:cs="Arial"/>
        </w:rPr>
        <w:t>mowy, Wykonawca powinien zgłosić Zamawiającemu z co najmniej 5-dniowym wyprzedzeniem. Bez zgody Zamawiającego, Wykonawca nie może umożliwić Podwykonawcy wejścia na teren budowy i rozpoczęcia prac, zaś sprzeczne z niniejszymi postanowieniami postępowanie Wykonawcy poczytywane będzie za nienależyte wykonanie umowy.</w:t>
      </w:r>
    </w:p>
    <w:p w:rsidR="00530334" w:rsidRPr="00CF36DE" w:rsidRDefault="00530334" w:rsidP="00522547">
      <w:pPr>
        <w:pStyle w:val="pkt"/>
        <w:numPr>
          <w:ilvl w:val="1"/>
          <w:numId w:val="1"/>
        </w:numPr>
        <w:tabs>
          <w:tab w:val="clear" w:pos="1440"/>
        </w:tabs>
        <w:ind w:left="567" w:hanging="567"/>
        <w:rPr>
          <w:rFonts w:ascii="Arial" w:hAnsi="Arial" w:cs="Arial"/>
        </w:rPr>
      </w:pPr>
      <w:r w:rsidRPr="00CF36DE">
        <w:rPr>
          <w:rFonts w:ascii="Arial" w:hAnsi="Arial" w:cs="Arial"/>
        </w:rPr>
        <w:t xml:space="preserve">Wykonawca ponosi wobec Zamawiającego pełną odpowiedzialność za roboty, które wykonuje przy pomocy Podwykonawcy(ów) i dalszych Podwykonawców. </w:t>
      </w:r>
    </w:p>
    <w:p w:rsidR="001439CF" w:rsidRPr="00E17B74" w:rsidRDefault="001439CF" w:rsidP="007B58FE">
      <w:pPr>
        <w:spacing w:before="240" w:after="120"/>
        <w:jc w:val="center"/>
        <w:rPr>
          <w:rFonts w:ascii="Arial" w:hAnsi="Arial" w:cs="Arial"/>
          <w:b/>
          <w:szCs w:val="24"/>
        </w:rPr>
      </w:pPr>
      <w:r w:rsidRPr="00E17B74">
        <w:rPr>
          <w:rFonts w:ascii="Arial" w:hAnsi="Arial" w:cs="Arial"/>
          <w:b/>
          <w:szCs w:val="24"/>
        </w:rPr>
        <w:t>§ 6</w:t>
      </w:r>
    </w:p>
    <w:p w:rsidR="00CF36DE" w:rsidRPr="00E17B74" w:rsidRDefault="00CF36DE" w:rsidP="00522547">
      <w:pPr>
        <w:numPr>
          <w:ilvl w:val="0"/>
          <w:numId w:val="20"/>
        </w:numPr>
        <w:spacing w:before="240" w:after="120"/>
        <w:ind w:left="284"/>
        <w:rPr>
          <w:rFonts w:ascii="Arial" w:hAnsi="Arial" w:cs="Arial"/>
          <w:szCs w:val="24"/>
        </w:rPr>
      </w:pPr>
      <w:r w:rsidRPr="00E17B74">
        <w:rPr>
          <w:rFonts w:ascii="Arial" w:hAnsi="Arial" w:cs="Arial"/>
          <w:szCs w:val="24"/>
        </w:rPr>
        <w:t>Przedstawicielem Zamawiającego uprawnionym do reprezentowania go w sprawach związanych z bieżącą realizacją umowy jest …………………………  tel. ….……….., e-mail………………,</w:t>
      </w:r>
    </w:p>
    <w:p w:rsidR="00CF36DE" w:rsidRPr="00E17B74" w:rsidRDefault="00CF36DE" w:rsidP="00522547">
      <w:pPr>
        <w:numPr>
          <w:ilvl w:val="0"/>
          <w:numId w:val="20"/>
        </w:numPr>
        <w:spacing w:before="240" w:after="120"/>
        <w:ind w:left="284"/>
        <w:rPr>
          <w:rFonts w:ascii="Arial" w:hAnsi="Arial" w:cs="Arial"/>
          <w:szCs w:val="24"/>
        </w:rPr>
      </w:pPr>
      <w:r w:rsidRPr="00E17B74">
        <w:rPr>
          <w:rFonts w:ascii="Arial" w:hAnsi="Arial" w:cs="Arial"/>
          <w:szCs w:val="24"/>
        </w:rPr>
        <w:t>Przedstawicielem Wykonawcy uprawnionym do reprezentowania go w sprawach związanych z bieżącą realizacją umowy jest …………………………… tel. ………….., e-mail……………………..</w:t>
      </w:r>
    </w:p>
    <w:p w:rsidR="006D2E38" w:rsidRPr="007A618F" w:rsidRDefault="00CF36DE" w:rsidP="004A6699">
      <w:pPr>
        <w:numPr>
          <w:ilvl w:val="0"/>
          <w:numId w:val="20"/>
        </w:numPr>
        <w:spacing w:before="240" w:after="160" w:line="259" w:lineRule="auto"/>
        <w:ind w:left="284"/>
        <w:rPr>
          <w:rFonts w:ascii="Arial" w:hAnsi="Arial" w:cs="Arial"/>
          <w:b/>
          <w:szCs w:val="24"/>
        </w:rPr>
      </w:pPr>
      <w:r w:rsidRPr="007A618F">
        <w:rPr>
          <w:rFonts w:ascii="Arial" w:hAnsi="Arial" w:cs="Arial"/>
          <w:szCs w:val="24"/>
        </w:rPr>
        <w:t>Obowiązki kierownika budowy w imieniu Wykonawcy pełnić będzie ………………………………………………… tel. ………….., e-mail……………………..</w:t>
      </w:r>
    </w:p>
    <w:p w:rsidR="001439CF" w:rsidRPr="00E17B74" w:rsidRDefault="001439CF" w:rsidP="007B58FE">
      <w:pPr>
        <w:spacing w:before="240" w:after="120"/>
        <w:jc w:val="center"/>
        <w:rPr>
          <w:rFonts w:ascii="Arial" w:hAnsi="Arial" w:cs="Arial"/>
          <w:b/>
          <w:szCs w:val="24"/>
        </w:rPr>
      </w:pPr>
      <w:r w:rsidRPr="00E17B74">
        <w:rPr>
          <w:rFonts w:ascii="Arial" w:hAnsi="Arial" w:cs="Arial"/>
          <w:b/>
          <w:szCs w:val="24"/>
        </w:rPr>
        <w:t>§ 7</w:t>
      </w:r>
    </w:p>
    <w:p w:rsidR="00765502" w:rsidRDefault="00765502" w:rsidP="0015511B">
      <w:pPr>
        <w:pStyle w:val="Akapitzlist"/>
        <w:numPr>
          <w:ilvl w:val="0"/>
          <w:numId w:val="21"/>
        </w:numPr>
        <w:ind w:left="284"/>
        <w:jc w:val="both"/>
        <w:rPr>
          <w:rFonts w:ascii="Arial" w:eastAsia="Times New Roman" w:hAnsi="Arial" w:cs="Arial"/>
          <w:spacing w:val="-4"/>
          <w:sz w:val="24"/>
          <w:szCs w:val="24"/>
          <w:lang w:eastAsia="pl-PL"/>
        </w:rPr>
      </w:pPr>
      <w:r w:rsidRPr="00765502">
        <w:rPr>
          <w:rFonts w:ascii="Arial" w:eastAsia="Times New Roman" w:hAnsi="Arial" w:cs="Arial"/>
          <w:spacing w:val="-4"/>
          <w:sz w:val="24"/>
          <w:szCs w:val="24"/>
          <w:lang w:eastAsia="pl-PL"/>
        </w:rPr>
        <w:t>Wykonawca zgłosi Zamawiającemu gotowość do odbioru częściowego oraz końcowego pisemnie, wskazując datę gotowości do odbioru.</w:t>
      </w:r>
    </w:p>
    <w:p w:rsidR="000E4FF6" w:rsidRPr="000E4FF6" w:rsidRDefault="000E4FF6" w:rsidP="0015511B">
      <w:pPr>
        <w:pStyle w:val="Akapitzlist"/>
        <w:numPr>
          <w:ilvl w:val="0"/>
          <w:numId w:val="21"/>
        </w:numPr>
        <w:ind w:left="284"/>
        <w:jc w:val="both"/>
        <w:rPr>
          <w:rFonts w:ascii="Arial" w:eastAsia="Times New Roman" w:hAnsi="Arial" w:cs="Arial"/>
          <w:spacing w:val="-4"/>
          <w:sz w:val="24"/>
          <w:szCs w:val="24"/>
          <w:lang w:eastAsia="pl-PL"/>
        </w:rPr>
      </w:pPr>
      <w:r w:rsidRPr="000E4FF6">
        <w:rPr>
          <w:rFonts w:ascii="Arial" w:eastAsia="Times New Roman" w:hAnsi="Arial" w:cs="Arial"/>
          <w:spacing w:val="-4"/>
          <w:sz w:val="24"/>
          <w:szCs w:val="24"/>
          <w:lang w:eastAsia="pl-PL"/>
        </w:rPr>
        <w:t>Gotowość do odbioru robót zanikających lub ulegających zakryciu, Wykonawca ma obowiązek zgłosić Zamawiającemu na piśmie przed ich zakryciem.</w:t>
      </w:r>
    </w:p>
    <w:p w:rsidR="000E4FF6" w:rsidRPr="000E4FF6" w:rsidRDefault="000E4FF6" w:rsidP="0015511B">
      <w:pPr>
        <w:pStyle w:val="Akapitzlist"/>
        <w:numPr>
          <w:ilvl w:val="0"/>
          <w:numId w:val="21"/>
        </w:numPr>
        <w:ind w:left="284"/>
        <w:jc w:val="both"/>
        <w:rPr>
          <w:rFonts w:ascii="Arial" w:eastAsia="Times New Roman" w:hAnsi="Arial" w:cs="Arial"/>
          <w:spacing w:val="-4"/>
          <w:sz w:val="24"/>
          <w:szCs w:val="24"/>
          <w:lang w:eastAsia="pl-PL"/>
        </w:rPr>
      </w:pPr>
      <w:r w:rsidRPr="000E4FF6">
        <w:rPr>
          <w:rFonts w:ascii="Arial" w:eastAsia="Times New Roman" w:hAnsi="Arial" w:cs="Arial"/>
          <w:spacing w:val="-4"/>
          <w:sz w:val="24"/>
          <w:szCs w:val="24"/>
          <w:lang w:eastAsia="pl-PL"/>
        </w:rPr>
        <w:t>Osoba upoważniona przez Zamawiającego dokonuje odbioru zgłoszonych robót</w:t>
      </w:r>
      <w:r>
        <w:rPr>
          <w:rFonts w:ascii="Arial" w:eastAsia="Times New Roman" w:hAnsi="Arial" w:cs="Arial"/>
          <w:spacing w:val="-4"/>
          <w:sz w:val="24"/>
          <w:szCs w:val="24"/>
          <w:lang w:eastAsia="pl-PL"/>
        </w:rPr>
        <w:t xml:space="preserve">, o których mowa w ust.2, </w:t>
      </w:r>
      <w:r w:rsidRPr="000E4FF6">
        <w:rPr>
          <w:rFonts w:ascii="Arial" w:eastAsia="Times New Roman" w:hAnsi="Arial" w:cs="Arial"/>
          <w:spacing w:val="-4"/>
          <w:sz w:val="24"/>
          <w:szCs w:val="24"/>
          <w:lang w:eastAsia="pl-PL"/>
        </w:rPr>
        <w:t>do 3 dni roboczych od ich zgłoszenia przez</w:t>
      </w:r>
      <w:r>
        <w:rPr>
          <w:rFonts w:ascii="Arial" w:eastAsia="Times New Roman" w:hAnsi="Arial" w:cs="Arial"/>
          <w:spacing w:val="-4"/>
          <w:sz w:val="24"/>
          <w:szCs w:val="24"/>
          <w:lang w:eastAsia="pl-PL"/>
        </w:rPr>
        <w:t xml:space="preserve"> Wykonawcę do odbioru i zezwala</w:t>
      </w:r>
      <w:r w:rsidRPr="000E4FF6">
        <w:rPr>
          <w:rFonts w:ascii="Arial" w:eastAsia="Times New Roman" w:hAnsi="Arial" w:cs="Arial"/>
          <w:spacing w:val="-4"/>
          <w:sz w:val="24"/>
          <w:szCs w:val="24"/>
          <w:lang w:eastAsia="pl-PL"/>
        </w:rPr>
        <w:t xml:space="preserve"> lub nie, na ich zakrycie. W przypadku, gdy pomimo pisemnego zgłoszenia przez Wykonawcę, Zamawiający nie podejmie czynności odbiorowych w wyznaczonym terminie, przy równoczesnym braku zastrzeżeń odnośnie zgłoszonych robót, roboty zanikające lub ulegające zakryciu uważa się za odebrane.</w:t>
      </w:r>
    </w:p>
    <w:p w:rsidR="000E4FF6" w:rsidRDefault="000E4FF6" w:rsidP="0015511B">
      <w:pPr>
        <w:pStyle w:val="Akapitzlist"/>
        <w:numPr>
          <w:ilvl w:val="0"/>
          <w:numId w:val="21"/>
        </w:numPr>
        <w:ind w:left="284"/>
        <w:jc w:val="both"/>
        <w:rPr>
          <w:rFonts w:ascii="Arial" w:eastAsia="Times New Roman" w:hAnsi="Arial" w:cs="Arial"/>
          <w:spacing w:val="-4"/>
          <w:sz w:val="24"/>
          <w:szCs w:val="24"/>
          <w:lang w:eastAsia="pl-PL"/>
        </w:rPr>
      </w:pPr>
      <w:r w:rsidRPr="000E4FF6">
        <w:rPr>
          <w:rFonts w:ascii="Arial" w:eastAsia="Times New Roman" w:hAnsi="Arial" w:cs="Arial"/>
          <w:spacing w:val="-4"/>
          <w:sz w:val="24"/>
          <w:szCs w:val="24"/>
          <w:lang w:eastAsia="pl-PL"/>
        </w:rPr>
        <w:t xml:space="preserve">W </w:t>
      </w:r>
      <w:r>
        <w:rPr>
          <w:rFonts w:ascii="Arial" w:eastAsia="Times New Roman" w:hAnsi="Arial" w:cs="Arial"/>
          <w:spacing w:val="-4"/>
          <w:sz w:val="24"/>
          <w:szCs w:val="24"/>
          <w:lang w:eastAsia="pl-PL"/>
        </w:rPr>
        <w:t>przypadku</w:t>
      </w:r>
      <w:r w:rsidRPr="000E4FF6">
        <w:rPr>
          <w:rFonts w:ascii="Arial" w:eastAsia="Times New Roman" w:hAnsi="Arial" w:cs="Arial"/>
          <w:spacing w:val="-4"/>
          <w:sz w:val="24"/>
          <w:szCs w:val="24"/>
          <w:lang w:eastAsia="pl-PL"/>
        </w:rPr>
        <w:t xml:space="preserve"> zakrycia robót bez zezwolenia lub odbioru przez osobę upoważnioną przez Zamawiającego, Wykonawca zobowiązany jest odkryć roboty lub wykonać czynności umożliwiające zbadanie robót, a następnie przywrócić roboty do stanu poprzedniego na własny koszt.</w:t>
      </w:r>
    </w:p>
    <w:p w:rsidR="000E4FF6" w:rsidRPr="000E4FF6" w:rsidRDefault="000E4FF6" w:rsidP="000E4FF6">
      <w:pPr>
        <w:spacing w:before="240" w:after="120"/>
        <w:jc w:val="center"/>
        <w:rPr>
          <w:rFonts w:ascii="Arial" w:hAnsi="Arial" w:cs="Arial"/>
          <w:b/>
          <w:szCs w:val="24"/>
        </w:rPr>
      </w:pPr>
      <w:r w:rsidRPr="000E4FF6">
        <w:rPr>
          <w:rFonts w:ascii="Arial" w:hAnsi="Arial" w:cs="Arial"/>
          <w:b/>
          <w:szCs w:val="24"/>
        </w:rPr>
        <w:lastRenderedPageBreak/>
        <w:t>§ 8</w:t>
      </w:r>
    </w:p>
    <w:p w:rsidR="00765502" w:rsidRDefault="00765502" w:rsidP="0015511B">
      <w:pPr>
        <w:pStyle w:val="Akapitzlist"/>
        <w:numPr>
          <w:ilvl w:val="0"/>
          <w:numId w:val="22"/>
        </w:numPr>
        <w:ind w:left="284"/>
        <w:jc w:val="both"/>
        <w:rPr>
          <w:rFonts w:ascii="Arial" w:eastAsia="Times New Roman" w:hAnsi="Arial" w:cs="Arial"/>
          <w:spacing w:val="-4"/>
          <w:sz w:val="24"/>
          <w:szCs w:val="24"/>
          <w:lang w:eastAsia="pl-PL"/>
        </w:rPr>
      </w:pPr>
      <w:r w:rsidRPr="00C82A7A">
        <w:rPr>
          <w:rFonts w:ascii="Arial" w:eastAsia="Times New Roman" w:hAnsi="Arial" w:cs="Arial"/>
          <w:spacing w:val="-4"/>
          <w:sz w:val="24"/>
          <w:szCs w:val="24"/>
          <w:lang w:eastAsia="pl-PL"/>
        </w:rPr>
        <w:t xml:space="preserve">Wykonawca z chwilą zgłoszenia gotowości do odbioru końcowego przekaże Zamawiającemu </w:t>
      </w:r>
      <w:r w:rsidR="000E4FF6">
        <w:rPr>
          <w:rFonts w:ascii="Arial" w:eastAsia="Times New Roman" w:hAnsi="Arial" w:cs="Arial"/>
          <w:spacing w:val="-4"/>
          <w:sz w:val="24"/>
          <w:szCs w:val="24"/>
          <w:lang w:eastAsia="pl-PL"/>
        </w:rPr>
        <w:t>(</w:t>
      </w:r>
      <w:r w:rsidR="000E4FF6" w:rsidRPr="00C82A7A">
        <w:rPr>
          <w:rFonts w:ascii="Arial" w:eastAsia="Times New Roman" w:hAnsi="Arial" w:cs="Arial"/>
          <w:spacing w:val="-4"/>
          <w:sz w:val="24"/>
          <w:szCs w:val="24"/>
          <w:lang w:eastAsia="pl-PL"/>
        </w:rPr>
        <w:t>do Działu Inwestycji</w:t>
      </w:r>
      <w:r w:rsidR="000E4FF6">
        <w:rPr>
          <w:rFonts w:ascii="Arial" w:eastAsia="Times New Roman" w:hAnsi="Arial" w:cs="Arial"/>
          <w:spacing w:val="-4"/>
          <w:sz w:val="24"/>
          <w:szCs w:val="24"/>
          <w:lang w:eastAsia="pl-PL"/>
        </w:rPr>
        <w:t>)</w:t>
      </w:r>
      <w:r w:rsidR="000E4FF6" w:rsidRPr="00C82A7A">
        <w:rPr>
          <w:rFonts w:ascii="Arial" w:eastAsia="Times New Roman" w:hAnsi="Arial" w:cs="Arial"/>
          <w:spacing w:val="-4"/>
          <w:sz w:val="24"/>
          <w:szCs w:val="24"/>
          <w:lang w:eastAsia="pl-PL"/>
        </w:rPr>
        <w:t xml:space="preserve"> </w:t>
      </w:r>
      <w:r w:rsidRPr="00C82A7A">
        <w:rPr>
          <w:rFonts w:ascii="Arial" w:eastAsia="Times New Roman" w:hAnsi="Arial" w:cs="Arial"/>
          <w:spacing w:val="-4"/>
          <w:sz w:val="24"/>
          <w:szCs w:val="24"/>
          <w:lang w:eastAsia="pl-PL"/>
        </w:rPr>
        <w:t>dokumentację powykonawczą przygotowaną zgodnie z wytycznymi dotyczącymi dokumentacji odbiorowej powykonawczej zawartymi w „Wytycznych do projektowania i wykonawstwa urządzeń wodociągowych i kanalizacyjnych wraz z przyłączami” oraz dołączy oświadczenie kierownika budowy o kompletności dokumentacji powykonawczej.</w:t>
      </w:r>
    </w:p>
    <w:p w:rsidR="00765502" w:rsidRPr="00765502" w:rsidRDefault="00765502" w:rsidP="0015511B">
      <w:pPr>
        <w:pStyle w:val="Akapitzlist"/>
        <w:numPr>
          <w:ilvl w:val="0"/>
          <w:numId w:val="22"/>
        </w:numPr>
        <w:ind w:left="284"/>
        <w:jc w:val="both"/>
        <w:rPr>
          <w:rFonts w:ascii="Arial" w:eastAsia="Times New Roman" w:hAnsi="Arial" w:cs="Arial"/>
          <w:spacing w:val="-4"/>
          <w:sz w:val="24"/>
          <w:szCs w:val="24"/>
          <w:lang w:eastAsia="pl-PL"/>
        </w:rPr>
      </w:pPr>
      <w:r w:rsidRPr="00765502">
        <w:rPr>
          <w:rFonts w:ascii="Arial" w:eastAsia="Times New Roman" w:hAnsi="Arial" w:cs="Arial"/>
          <w:spacing w:val="-4"/>
          <w:sz w:val="24"/>
          <w:szCs w:val="24"/>
          <w:lang w:eastAsia="pl-PL"/>
        </w:rPr>
        <w:t>Zamawiający w najkrótszym możliwie terminie ale nie później niż w ciągu 7 dni roboczych od dnia zgłoszenia rozpocznie czynności odbiorowe zawiadamiając o tym Wykonawcę.</w:t>
      </w:r>
    </w:p>
    <w:p w:rsidR="00765502" w:rsidRDefault="00765502" w:rsidP="0015511B">
      <w:pPr>
        <w:pStyle w:val="Akapitzlist"/>
        <w:numPr>
          <w:ilvl w:val="0"/>
          <w:numId w:val="22"/>
        </w:numPr>
        <w:ind w:left="284"/>
        <w:jc w:val="both"/>
        <w:rPr>
          <w:rFonts w:ascii="Arial" w:eastAsia="Times New Roman" w:hAnsi="Arial" w:cs="Arial"/>
          <w:spacing w:val="-4"/>
          <w:sz w:val="24"/>
          <w:szCs w:val="24"/>
          <w:lang w:eastAsia="pl-PL"/>
        </w:rPr>
      </w:pPr>
      <w:r w:rsidRPr="00765502">
        <w:rPr>
          <w:rFonts w:ascii="Arial" w:eastAsia="Times New Roman" w:hAnsi="Arial" w:cs="Arial"/>
          <w:spacing w:val="-4"/>
          <w:sz w:val="24"/>
          <w:szCs w:val="24"/>
          <w:lang w:eastAsia="pl-PL"/>
        </w:rPr>
        <w:t xml:space="preserve">Jeśli w toku czynności odbioru zostaną stwierdzone wady i nadają się one do usunięcia to Zamawiający nie odbierze </w:t>
      </w:r>
      <w:r w:rsidR="00690B98">
        <w:rPr>
          <w:rFonts w:ascii="Arial" w:eastAsia="Times New Roman" w:hAnsi="Arial" w:cs="Arial"/>
          <w:spacing w:val="-4"/>
          <w:sz w:val="24"/>
          <w:szCs w:val="24"/>
          <w:lang w:eastAsia="pl-PL"/>
        </w:rPr>
        <w:t>Przedmiotu Umowy</w:t>
      </w:r>
      <w:r w:rsidRPr="00765502">
        <w:rPr>
          <w:rFonts w:ascii="Arial" w:eastAsia="Times New Roman" w:hAnsi="Arial" w:cs="Arial"/>
          <w:spacing w:val="-4"/>
          <w:sz w:val="24"/>
          <w:szCs w:val="24"/>
          <w:lang w:eastAsia="pl-PL"/>
        </w:rPr>
        <w:t xml:space="preserve"> i uzgodni z Wykonawcą termin na usunięcie wad. </w:t>
      </w:r>
    </w:p>
    <w:p w:rsidR="00765502" w:rsidRPr="00765502" w:rsidRDefault="00765502" w:rsidP="0015511B">
      <w:pPr>
        <w:pStyle w:val="Akapitzlist"/>
        <w:numPr>
          <w:ilvl w:val="0"/>
          <w:numId w:val="22"/>
        </w:numPr>
        <w:ind w:left="284"/>
        <w:jc w:val="both"/>
        <w:rPr>
          <w:rFonts w:ascii="Arial" w:eastAsia="Times New Roman" w:hAnsi="Arial" w:cs="Arial"/>
          <w:spacing w:val="-4"/>
          <w:sz w:val="24"/>
          <w:szCs w:val="24"/>
          <w:lang w:eastAsia="pl-PL"/>
        </w:rPr>
      </w:pPr>
      <w:r w:rsidRPr="00765502">
        <w:rPr>
          <w:rFonts w:ascii="Arial" w:eastAsia="Times New Roman" w:hAnsi="Arial" w:cs="Arial"/>
          <w:spacing w:val="-4"/>
          <w:sz w:val="24"/>
          <w:szCs w:val="24"/>
          <w:lang w:eastAsia="pl-PL"/>
        </w:rPr>
        <w:t>Jeśli w toku czynności odbioru zostaną stwierdzone wady i nie nadają się one do usunięcia to Zamawiającemu przysługują następujące uprawnienia:</w:t>
      </w:r>
    </w:p>
    <w:p w:rsidR="00765502" w:rsidRPr="00765502" w:rsidRDefault="00765502" w:rsidP="0015511B">
      <w:pPr>
        <w:pStyle w:val="Akapitzlist"/>
        <w:numPr>
          <w:ilvl w:val="0"/>
          <w:numId w:val="24"/>
        </w:numPr>
        <w:jc w:val="both"/>
        <w:rPr>
          <w:rFonts w:ascii="Arial" w:eastAsia="Times New Roman" w:hAnsi="Arial" w:cs="Arial"/>
          <w:spacing w:val="-4"/>
          <w:sz w:val="24"/>
          <w:szCs w:val="24"/>
          <w:lang w:eastAsia="pl-PL"/>
        </w:rPr>
      </w:pPr>
      <w:r w:rsidRPr="00765502">
        <w:rPr>
          <w:rFonts w:ascii="Arial" w:eastAsia="Times New Roman" w:hAnsi="Arial" w:cs="Arial"/>
          <w:spacing w:val="-4"/>
          <w:sz w:val="24"/>
          <w:szCs w:val="24"/>
          <w:lang w:eastAsia="pl-PL"/>
        </w:rPr>
        <w:t>jeżeli wady nie uniemożliwiają użytkowania przedmiotu odbioru zgodnie z przeznaczeniem, Zamawiający może dokonać odbioru i obniżyć odpowiednio wynagrodzenie Wykonawcy, lub</w:t>
      </w:r>
    </w:p>
    <w:p w:rsidR="00765502" w:rsidRDefault="00765502" w:rsidP="0015511B">
      <w:pPr>
        <w:pStyle w:val="Akapitzlist"/>
        <w:numPr>
          <w:ilvl w:val="0"/>
          <w:numId w:val="24"/>
        </w:numPr>
        <w:jc w:val="both"/>
        <w:rPr>
          <w:rFonts w:ascii="Arial" w:eastAsia="Times New Roman" w:hAnsi="Arial" w:cs="Arial"/>
          <w:spacing w:val="-4"/>
          <w:sz w:val="24"/>
          <w:szCs w:val="24"/>
          <w:lang w:eastAsia="pl-PL"/>
        </w:rPr>
      </w:pPr>
      <w:r w:rsidRPr="00765502">
        <w:rPr>
          <w:rFonts w:ascii="Arial" w:eastAsia="Times New Roman" w:hAnsi="Arial" w:cs="Arial"/>
          <w:spacing w:val="-4"/>
          <w:sz w:val="24"/>
          <w:szCs w:val="24"/>
          <w:lang w:eastAsia="pl-PL"/>
        </w:rPr>
        <w:t xml:space="preserve">jeżeli wady uniemożliwiają użytkowanie przedmiotu odbioru zgodnie z przeznaczeniem Zamawiający może odstąpić od umowy lub żądać wykonania umowy po raz drugi, zachowując przy tym prawo do domagania się od Wykonawcy odszkodowania za szkody wynikłe z opóźnienia wykonania </w:t>
      </w:r>
      <w:r w:rsidR="00690B98">
        <w:rPr>
          <w:rFonts w:ascii="Arial" w:eastAsia="Times New Roman" w:hAnsi="Arial" w:cs="Arial"/>
          <w:spacing w:val="-4"/>
          <w:sz w:val="24"/>
          <w:szCs w:val="24"/>
          <w:lang w:eastAsia="pl-PL"/>
        </w:rPr>
        <w:t>Przedmiotu Umowy</w:t>
      </w:r>
      <w:r w:rsidRPr="00765502">
        <w:rPr>
          <w:rFonts w:ascii="Arial" w:eastAsia="Times New Roman" w:hAnsi="Arial" w:cs="Arial"/>
          <w:spacing w:val="-4"/>
          <w:sz w:val="24"/>
          <w:szCs w:val="24"/>
          <w:lang w:eastAsia="pl-PL"/>
        </w:rPr>
        <w:t xml:space="preserve"> w terminie pierwotnie wyznaczonym w umowie.</w:t>
      </w:r>
    </w:p>
    <w:p w:rsidR="00765502" w:rsidRPr="00765502" w:rsidRDefault="00765502" w:rsidP="0015511B">
      <w:pPr>
        <w:pStyle w:val="Akapitzlist"/>
        <w:numPr>
          <w:ilvl w:val="0"/>
          <w:numId w:val="22"/>
        </w:numPr>
        <w:ind w:left="284"/>
        <w:jc w:val="both"/>
        <w:rPr>
          <w:rFonts w:ascii="Arial" w:eastAsia="Times New Roman" w:hAnsi="Arial" w:cs="Arial"/>
          <w:spacing w:val="-4"/>
          <w:sz w:val="24"/>
          <w:szCs w:val="24"/>
          <w:lang w:eastAsia="pl-PL"/>
        </w:rPr>
      </w:pPr>
      <w:r w:rsidRPr="00765502">
        <w:rPr>
          <w:rFonts w:ascii="Arial" w:eastAsia="Times New Roman" w:hAnsi="Arial" w:cs="Arial"/>
          <w:spacing w:val="-4"/>
          <w:sz w:val="24"/>
          <w:szCs w:val="24"/>
          <w:lang w:eastAsia="pl-PL"/>
        </w:rPr>
        <w:t>Jeżeli w ustalonym w umowie terminie na zakończenie prac, Wykonawca nie zgłosi tych prac do odbioru, to Zamawiający:</w:t>
      </w:r>
    </w:p>
    <w:p w:rsidR="00765502" w:rsidRPr="00765502" w:rsidRDefault="00765502" w:rsidP="0015511B">
      <w:pPr>
        <w:pStyle w:val="Akapitzlist"/>
        <w:numPr>
          <w:ilvl w:val="0"/>
          <w:numId w:val="23"/>
        </w:numPr>
        <w:jc w:val="both"/>
        <w:rPr>
          <w:rFonts w:ascii="Arial" w:eastAsia="Times New Roman" w:hAnsi="Arial" w:cs="Arial"/>
          <w:spacing w:val="-4"/>
          <w:sz w:val="24"/>
          <w:szCs w:val="24"/>
          <w:lang w:eastAsia="pl-PL"/>
        </w:rPr>
      </w:pPr>
      <w:r w:rsidRPr="00765502">
        <w:rPr>
          <w:rFonts w:ascii="Arial" w:eastAsia="Times New Roman" w:hAnsi="Arial" w:cs="Arial"/>
          <w:spacing w:val="-4"/>
          <w:sz w:val="24"/>
          <w:szCs w:val="24"/>
          <w:lang w:eastAsia="pl-PL"/>
        </w:rPr>
        <w:t>w przypadku stwierdzenia braku wykonania umowy z winy Wykonawcy - wezwie Wykonawcę do wykonania prac i wyznaczy nowy termin ich zakończenia oraz naliczy kary umowne za niedotrzymanie terminu od dnia ustalonego w § 2 ust. 2 do dnia skutecznego odbioru,</w:t>
      </w:r>
    </w:p>
    <w:p w:rsidR="00765502" w:rsidRPr="00765502" w:rsidRDefault="00765502" w:rsidP="0015511B">
      <w:pPr>
        <w:pStyle w:val="Akapitzlist"/>
        <w:numPr>
          <w:ilvl w:val="0"/>
          <w:numId w:val="23"/>
        </w:numPr>
        <w:jc w:val="both"/>
        <w:rPr>
          <w:rFonts w:ascii="Arial" w:eastAsia="Times New Roman" w:hAnsi="Arial" w:cs="Arial"/>
          <w:spacing w:val="-4"/>
          <w:sz w:val="24"/>
          <w:szCs w:val="24"/>
          <w:lang w:eastAsia="pl-PL"/>
        </w:rPr>
      </w:pPr>
      <w:r w:rsidRPr="00765502">
        <w:rPr>
          <w:rFonts w:ascii="Arial" w:eastAsia="Times New Roman" w:hAnsi="Arial" w:cs="Arial"/>
          <w:spacing w:val="-4"/>
          <w:sz w:val="24"/>
          <w:szCs w:val="24"/>
          <w:lang w:eastAsia="pl-PL"/>
        </w:rPr>
        <w:t>jeżeli mimo dodatkowego wezwania Wykonawca w ustalonym nowym terminie prac nie wykona - może odstąpić od umowy z winy Wykonawcy,</w:t>
      </w:r>
    </w:p>
    <w:p w:rsidR="00765502" w:rsidRDefault="00765502" w:rsidP="0015511B">
      <w:pPr>
        <w:pStyle w:val="Akapitzlist"/>
        <w:numPr>
          <w:ilvl w:val="0"/>
          <w:numId w:val="23"/>
        </w:numPr>
        <w:jc w:val="both"/>
        <w:rPr>
          <w:rFonts w:ascii="Arial" w:eastAsia="Times New Roman" w:hAnsi="Arial" w:cs="Arial"/>
          <w:spacing w:val="-4"/>
          <w:sz w:val="24"/>
          <w:szCs w:val="24"/>
          <w:lang w:eastAsia="pl-PL"/>
        </w:rPr>
      </w:pPr>
      <w:r w:rsidRPr="00765502">
        <w:rPr>
          <w:rFonts w:ascii="Arial" w:eastAsia="Times New Roman" w:hAnsi="Arial" w:cs="Arial"/>
          <w:spacing w:val="-4"/>
          <w:sz w:val="24"/>
          <w:szCs w:val="24"/>
          <w:lang w:eastAsia="pl-PL"/>
        </w:rPr>
        <w:t>w celu zapewnienia wykonania umowy - może zlecić dokończenie prac innemu wykonawcy lub wykonać je siłami własnymi, a kosztami za wykonane prace obciąży Wykonawcę, który jest stroną niniejszej umowy.</w:t>
      </w:r>
    </w:p>
    <w:p w:rsidR="00765502" w:rsidRPr="00765502" w:rsidRDefault="00765502" w:rsidP="0015511B">
      <w:pPr>
        <w:pStyle w:val="Akapitzlist"/>
        <w:numPr>
          <w:ilvl w:val="0"/>
          <w:numId w:val="22"/>
        </w:numPr>
        <w:ind w:left="284"/>
        <w:jc w:val="both"/>
        <w:rPr>
          <w:rFonts w:ascii="Arial" w:hAnsi="Arial" w:cs="Arial"/>
          <w:spacing w:val="-4"/>
          <w:sz w:val="24"/>
          <w:szCs w:val="24"/>
        </w:rPr>
      </w:pPr>
      <w:r w:rsidRPr="00765502">
        <w:rPr>
          <w:rFonts w:ascii="Arial" w:hAnsi="Arial" w:cs="Arial"/>
          <w:spacing w:val="-4"/>
          <w:sz w:val="24"/>
          <w:szCs w:val="24"/>
        </w:rPr>
        <w:t>Strony postanawiają, że z czynności odbioru będzie sporządzony protokół odbioru, zawierający wszelkie ustalenia dokonane w toku odbioru, jak też terminy wyznaczone na usunięcie stwierdzonych przy odbiorze wad.</w:t>
      </w:r>
    </w:p>
    <w:p w:rsidR="00765502" w:rsidRPr="00765502" w:rsidRDefault="00765502" w:rsidP="0015511B">
      <w:pPr>
        <w:pStyle w:val="Akapitzlist"/>
        <w:numPr>
          <w:ilvl w:val="0"/>
          <w:numId w:val="22"/>
        </w:numPr>
        <w:ind w:left="284"/>
        <w:jc w:val="both"/>
        <w:rPr>
          <w:rFonts w:ascii="Arial" w:hAnsi="Arial" w:cs="Arial"/>
          <w:spacing w:val="-4"/>
          <w:sz w:val="24"/>
          <w:szCs w:val="24"/>
        </w:rPr>
      </w:pPr>
      <w:r w:rsidRPr="00765502">
        <w:rPr>
          <w:rFonts w:ascii="Arial" w:hAnsi="Arial" w:cs="Arial"/>
          <w:spacing w:val="-4"/>
          <w:sz w:val="24"/>
          <w:szCs w:val="24"/>
        </w:rPr>
        <w:t xml:space="preserve">Wykonawca zobowiązany jest do pisemnego zawiadamiania Zamawiającego o usunięciu wad i usterek. </w:t>
      </w:r>
    </w:p>
    <w:p w:rsidR="00765502" w:rsidRPr="00765502" w:rsidRDefault="00765502" w:rsidP="0015511B">
      <w:pPr>
        <w:pStyle w:val="Akapitzlist"/>
        <w:numPr>
          <w:ilvl w:val="0"/>
          <w:numId w:val="22"/>
        </w:numPr>
        <w:ind w:left="284"/>
        <w:jc w:val="both"/>
        <w:rPr>
          <w:rFonts w:ascii="Arial" w:eastAsia="Times New Roman" w:hAnsi="Arial" w:cs="Arial"/>
          <w:spacing w:val="-4"/>
          <w:sz w:val="24"/>
          <w:szCs w:val="24"/>
          <w:lang w:eastAsia="pl-PL"/>
        </w:rPr>
      </w:pPr>
      <w:r w:rsidRPr="00765502">
        <w:rPr>
          <w:rFonts w:ascii="Arial" w:eastAsia="Times New Roman" w:hAnsi="Arial" w:cs="Arial"/>
          <w:spacing w:val="-4"/>
          <w:sz w:val="24"/>
          <w:szCs w:val="24"/>
          <w:lang w:eastAsia="pl-PL"/>
        </w:rPr>
        <w:t>Za datę odbioru końcowego przyjmuje się datę zakończenia czynności odbioru końcowego.</w:t>
      </w:r>
    </w:p>
    <w:p w:rsidR="001439CF" w:rsidRPr="000E4FF6" w:rsidRDefault="001439CF" w:rsidP="007B58FE">
      <w:pPr>
        <w:spacing w:before="240" w:after="120"/>
        <w:jc w:val="center"/>
        <w:rPr>
          <w:rFonts w:ascii="Arial" w:hAnsi="Arial" w:cs="Arial"/>
          <w:b/>
          <w:szCs w:val="24"/>
        </w:rPr>
      </w:pPr>
      <w:r w:rsidRPr="000E4FF6">
        <w:rPr>
          <w:rFonts w:ascii="Arial" w:hAnsi="Arial" w:cs="Arial"/>
          <w:b/>
          <w:szCs w:val="24"/>
        </w:rPr>
        <w:t xml:space="preserve">§ </w:t>
      </w:r>
      <w:r w:rsidR="000E4FF6" w:rsidRPr="000E4FF6">
        <w:rPr>
          <w:rFonts w:ascii="Arial" w:hAnsi="Arial" w:cs="Arial"/>
          <w:b/>
          <w:szCs w:val="24"/>
        </w:rPr>
        <w:t>9</w:t>
      </w:r>
    </w:p>
    <w:p w:rsidR="00C82A7A" w:rsidRPr="00C82A7A" w:rsidRDefault="00C82A7A" w:rsidP="00C82A7A">
      <w:pPr>
        <w:ind w:left="284" w:hanging="426"/>
        <w:jc w:val="both"/>
        <w:rPr>
          <w:rFonts w:ascii="Arial" w:hAnsi="Arial" w:cs="Arial"/>
          <w:szCs w:val="24"/>
        </w:rPr>
      </w:pPr>
      <w:r w:rsidRPr="00C82A7A">
        <w:rPr>
          <w:rFonts w:ascii="Arial" w:hAnsi="Arial" w:cs="Arial"/>
          <w:szCs w:val="24"/>
        </w:rPr>
        <w:t>1.</w:t>
      </w:r>
      <w:r w:rsidRPr="00C82A7A">
        <w:rPr>
          <w:rFonts w:ascii="Arial" w:hAnsi="Arial" w:cs="Arial"/>
          <w:szCs w:val="24"/>
        </w:rPr>
        <w:tab/>
        <w:t xml:space="preserve">Za wykonanie </w:t>
      </w:r>
      <w:r w:rsidR="00690B98">
        <w:rPr>
          <w:rFonts w:ascii="Arial" w:hAnsi="Arial" w:cs="Arial"/>
          <w:szCs w:val="24"/>
        </w:rPr>
        <w:t>Przedmiotu Umowy</w:t>
      </w:r>
      <w:r w:rsidRPr="00C82A7A">
        <w:rPr>
          <w:rFonts w:ascii="Arial" w:hAnsi="Arial" w:cs="Arial"/>
          <w:szCs w:val="24"/>
        </w:rPr>
        <w:t xml:space="preserve"> Wykonawca otrzyma wynagrodzenie ryczałtowe w wysokości …………. złotych netto + 23% VAT = ……………. złotych brutto (słownie: ……………………………………. zł). </w:t>
      </w:r>
    </w:p>
    <w:p w:rsidR="00C82A7A" w:rsidRPr="00C82A7A" w:rsidRDefault="00C82A7A" w:rsidP="00C82A7A">
      <w:pPr>
        <w:ind w:left="284" w:hanging="426"/>
        <w:jc w:val="both"/>
        <w:rPr>
          <w:rFonts w:ascii="Arial" w:hAnsi="Arial" w:cs="Arial"/>
          <w:szCs w:val="24"/>
        </w:rPr>
      </w:pPr>
      <w:r w:rsidRPr="00C82A7A">
        <w:rPr>
          <w:rFonts w:ascii="Arial" w:hAnsi="Arial" w:cs="Arial"/>
          <w:szCs w:val="24"/>
        </w:rPr>
        <w:lastRenderedPageBreak/>
        <w:t>2.</w:t>
      </w:r>
      <w:r w:rsidRPr="00C82A7A">
        <w:rPr>
          <w:rFonts w:ascii="Arial" w:hAnsi="Arial" w:cs="Arial"/>
          <w:szCs w:val="24"/>
        </w:rPr>
        <w:tab/>
        <w:t>Wynagrodzenie ryczałtowe określone w ust. l uwzględnia wszelkie koszty niezbędne dla prawidłowej  realizacji  przedmiotu  niniejszej   umowy, a także wyczerpuje wszelkie roszczenia Wykonawcy.</w:t>
      </w:r>
    </w:p>
    <w:p w:rsidR="00C82A7A" w:rsidRPr="00C82A7A" w:rsidRDefault="00C82A7A" w:rsidP="00C82A7A">
      <w:pPr>
        <w:ind w:left="284" w:hanging="426"/>
        <w:jc w:val="both"/>
        <w:rPr>
          <w:rFonts w:ascii="Arial" w:hAnsi="Arial" w:cs="Arial"/>
          <w:szCs w:val="24"/>
        </w:rPr>
      </w:pPr>
      <w:r w:rsidRPr="00C82A7A">
        <w:rPr>
          <w:rFonts w:ascii="Arial" w:hAnsi="Arial" w:cs="Arial"/>
          <w:szCs w:val="24"/>
        </w:rPr>
        <w:t>3.</w:t>
      </w:r>
      <w:r w:rsidRPr="00C82A7A">
        <w:rPr>
          <w:rFonts w:ascii="Arial" w:hAnsi="Arial" w:cs="Arial"/>
          <w:szCs w:val="24"/>
        </w:rPr>
        <w:tab/>
        <w:t xml:space="preserve">W przypadku ustawowej zmiany stawki podatku VAT, wynagrodzenie ryczałtowe Wykonawcy, o którym mowa w ust. 1 ulegnie odpowiedniej zmianie, a Wykonawca będzie zobligowany do wystawienia faktury z właściwą, obowiązującą stawką podatku VAT. </w:t>
      </w:r>
    </w:p>
    <w:p w:rsidR="00C82A7A" w:rsidRPr="00C82A7A" w:rsidRDefault="00C82A7A" w:rsidP="00C82A7A">
      <w:pPr>
        <w:ind w:left="284" w:hanging="426"/>
        <w:jc w:val="both"/>
        <w:rPr>
          <w:rFonts w:ascii="Arial" w:hAnsi="Arial" w:cs="Arial"/>
          <w:szCs w:val="24"/>
        </w:rPr>
      </w:pPr>
      <w:r w:rsidRPr="00C82A7A">
        <w:rPr>
          <w:rFonts w:ascii="Arial" w:hAnsi="Arial" w:cs="Arial"/>
          <w:szCs w:val="24"/>
        </w:rPr>
        <w:t>4.</w:t>
      </w:r>
      <w:r w:rsidRPr="00C82A7A">
        <w:rPr>
          <w:rFonts w:ascii="Arial" w:hAnsi="Arial" w:cs="Arial"/>
          <w:szCs w:val="24"/>
        </w:rPr>
        <w:tab/>
        <w:t>Zamawiający nie przewiduje możliwości udzielania zaliczek i indeksacji cen.</w:t>
      </w:r>
    </w:p>
    <w:p w:rsidR="00C82A7A" w:rsidRPr="00C82A7A" w:rsidRDefault="00C82A7A" w:rsidP="00C82A7A">
      <w:pPr>
        <w:ind w:left="284" w:hanging="426"/>
        <w:jc w:val="both"/>
        <w:rPr>
          <w:rFonts w:ascii="Arial" w:hAnsi="Arial" w:cs="Arial"/>
          <w:szCs w:val="24"/>
        </w:rPr>
      </w:pPr>
      <w:r w:rsidRPr="00C82A7A">
        <w:rPr>
          <w:rFonts w:ascii="Arial" w:hAnsi="Arial" w:cs="Arial"/>
          <w:szCs w:val="24"/>
        </w:rPr>
        <w:t>5.</w:t>
      </w:r>
      <w:r w:rsidRPr="00C82A7A">
        <w:rPr>
          <w:rFonts w:ascii="Arial" w:hAnsi="Arial" w:cs="Arial"/>
          <w:szCs w:val="24"/>
        </w:rPr>
        <w:tab/>
        <w:t xml:space="preserve">Zamawiający dopuszcza płatności pośrednie na podstawie protokołu odbioru robót oraz harmonogramu. </w:t>
      </w:r>
    </w:p>
    <w:p w:rsidR="00C82A7A" w:rsidRPr="00C82A7A" w:rsidRDefault="00C82A7A" w:rsidP="00C82A7A">
      <w:pPr>
        <w:ind w:left="284" w:hanging="426"/>
        <w:jc w:val="both"/>
        <w:rPr>
          <w:rFonts w:ascii="Arial" w:hAnsi="Arial" w:cs="Arial"/>
          <w:szCs w:val="24"/>
        </w:rPr>
      </w:pPr>
      <w:r w:rsidRPr="00C82A7A">
        <w:rPr>
          <w:rFonts w:ascii="Arial" w:hAnsi="Arial" w:cs="Arial"/>
          <w:szCs w:val="24"/>
        </w:rPr>
        <w:t>6.</w:t>
      </w:r>
      <w:r w:rsidRPr="00C82A7A">
        <w:rPr>
          <w:rFonts w:ascii="Arial" w:hAnsi="Arial" w:cs="Arial"/>
          <w:szCs w:val="24"/>
        </w:rPr>
        <w:tab/>
        <w:t>Podstawą wystawienia faktury końcowej jest protokół odbioru końcowego podpisany przez przedstawiciela Zamawiającego oraz kierownika budowy. Suma płatności pośrednich nie może przekroczyć 90% wartości zamówienia netto.</w:t>
      </w:r>
    </w:p>
    <w:p w:rsidR="00C82A7A" w:rsidRPr="00C82A7A" w:rsidRDefault="00C82A7A" w:rsidP="00C82A7A">
      <w:pPr>
        <w:ind w:left="284" w:hanging="426"/>
        <w:jc w:val="both"/>
        <w:rPr>
          <w:rFonts w:ascii="Arial" w:hAnsi="Arial" w:cs="Arial"/>
          <w:szCs w:val="24"/>
        </w:rPr>
      </w:pPr>
      <w:r w:rsidRPr="00C82A7A">
        <w:rPr>
          <w:rFonts w:ascii="Arial" w:hAnsi="Arial" w:cs="Arial"/>
          <w:szCs w:val="24"/>
        </w:rPr>
        <w:t>7.</w:t>
      </w:r>
      <w:r w:rsidRPr="00C82A7A">
        <w:rPr>
          <w:rFonts w:ascii="Arial" w:hAnsi="Arial" w:cs="Arial"/>
          <w:szCs w:val="24"/>
        </w:rPr>
        <w:tab/>
        <w:t xml:space="preserve">Do faktur Wykonawca dołączy odpowiednie protokoły odbioru stanowiące podstawę do ich wystawienia. </w:t>
      </w:r>
    </w:p>
    <w:p w:rsidR="00C82A7A" w:rsidRPr="00C82A7A" w:rsidRDefault="00C82A7A" w:rsidP="00C82A7A">
      <w:pPr>
        <w:ind w:left="284" w:hanging="426"/>
        <w:jc w:val="both"/>
        <w:rPr>
          <w:rFonts w:ascii="Arial" w:hAnsi="Arial" w:cs="Arial"/>
          <w:szCs w:val="24"/>
        </w:rPr>
      </w:pPr>
      <w:r w:rsidRPr="00C82A7A">
        <w:rPr>
          <w:rFonts w:ascii="Arial" w:hAnsi="Arial" w:cs="Arial"/>
          <w:szCs w:val="24"/>
        </w:rPr>
        <w:t>8.</w:t>
      </w:r>
      <w:r w:rsidRPr="00C82A7A">
        <w:rPr>
          <w:rFonts w:ascii="Arial" w:hAnsi="Arial" w:cs="Arial"/>
          <w:szCs w:val="24"/>
        </w:rPr>
        <w:tab/>
        <w:t xml:space="preserve">Wynagrodzenie przysługujące Wykonawcy płatne będzie na rachunek Wykonawcy: w terminie 30 dni od daty otrzymania przez Zamawiającego faktury wraz z protokołami o których mowa w ust. 5 i 6, który musi być zgodny z numerem rachunku ujawnionym w wykazie prowadzonym przez Szefa Krajowej Administracji Skarbowej. Gdy w ww. wykazie ujawniony jest inny rachunek bankowy, płatność wynagrodzenia dokonana zostanie na rachunek bankowy ujawniony w tym wykazie. </w:t>
      </w:r>
    </w:p>
    <w:p w:rsidR="00C82A7A" w:rsidRPr="00C82A7A" w:rsidRDefault="00C82A7A" w:rsidP="00C82A7A">
      <w:pPr>
        <w:ind w:left="284" w:hanging="426"/>
        <w:jc w:val="both"/>
        <w:rPr>
          <w:rFonts w:ascii="Arial" w:hAnsi="Arial" w:cs="Arial"/>
          <w:szCs w:val="24"/>
        </w:rPr>
      </w:pPr>
      <w:r w:rsidRPr="00C82A7A">
        <w:rPr>
          <w:rFonts w:ascii="Arial" w:hAnsi="Arial" w:cs="Arial"/>
          <w:szCs w:val="24"/>
        </w:rPr>
        <w:t>9.</w:t>
      </w:r>
      <w:r w:rsidRPr="00C82A7A">
        <w:rPr>
          <w:rFonts w:ascii="Arial" w:hAnsi="Arial" w:cs="Arial"/>
          <w:szCs w:val="24"/>
        </w:rPr>
        <w:tab/>
        <w:t xml:space="preserve">Za datę dokonania zapłaty uważa się datę obciążenia rachunku Zamawiającego. </w:t>
      </w:r>
    </w:p>
    <w:p w:rsidR="00C82A7A" w:rsidRPr="00C82A7A" w:rsidRDefault="00C82A7A" w:rsidP="00C82A7A">
      <w:pPr>
        <w:ind w:left="284" w:hanging="426"/>
        <w:jc w:val="both"/>
        <w:rPr>
          <w:rFonts w:ascii="Arial" w:hAnsi="Arial" w:cs="Arial"/>
          <w:szCs w:val="24"/>
        </w:rPr>
      </w:pPr>
      <w:r w:rsidRPr="00C82A7A">
        <w:rPr>
          <w:rFonts w:ascii="Arial" w:hAnsi="Arial" w:cs="Arial"/>
          <w:szCs w:val="24"/>
        </w:rPr>
        <w:t>10.</w:t>
      </w:r>
      <w:r w:rsidRPr="00C82A7A">
        <w:rPr>
          <w:rFonts w:ascii="Arial" w:hAnsi="Arial" w:cs="Arial"/>
          <w:szCs w:val="24"/>
        </w:rPr>
        <w:tab/>
        <w:t>W przypadku zatrudnienia Podwykonawców i dalszych Podwykonawców, dodatkowym, warunkującym wypłatę wynagrodzenia załącznikiem do faktur częściowych, jest dowód zapłaty wymagalnego wynagrodzenia dla Podwykonawcy i dalszych Podwykonawców wynikającego z zawartych i zaakceptowanych przez Zamawiającego umów, natomiast do faktury końcowej - kopia wszystkich dowodów zapłaty. Za dowód zapłaty należy rozumieć potwierdzoną za zgodność z oryginałem kopię przelewu płatności na konto Podwykonawcy lub dalszego Podwykonawcy.</w:t>
      </w:r>
    </w:p>
    <w:p w:rsidR="00C82A7A" w:rsidRPr="00C82A7A" w:rsidRDefault="00C82A7A" w:rsidP="00C82A7A">
      <w:pPr>
        <w:ind w:left="284" w:hanging="426"/>
        <w:jc w:val="both"/>
        <w:rPr>
          <w:rFonts w:ascii="Arial" w:hAnsi="Arial" w:cs="Arial"/>
          <w:szCs w:val="24"/>
        </w:rPr>
      </w:pPr>
      <w:r w:rsidRPr="00C82A7A">
        <w:rPr>
          <w:rFonts w:ascii="Arial" w:hAnsi="Arial" w:cs="Arial"/>
          <w:szCs w:val="24"/>
        </w:rPr>
        <w:t>11.</w:t>
      </w:r>
      <w:r w:rsidRPr="00C82A7A">
        <w:rPr>
          <w:rFonts w:ascii="Arial" w:hAnsi="Arial" w:cs="Arial"/>
          <w:szCs w:val="24"/>
        </w:rPr>
        <w:tab/>
        <w:t>W przypadku uchylania się od obowiązku zapłaty odpowiednio przez Wykonawcę, Podwykonawcę lub dalszego Podwykonawcę, Zamawiający dokona bezpośrednio zapłaty wymagalnego wynagrodzenia Podwykonawcy lub dalszego Podwykonawcy, zgodnie z zaakceptowanymi przez siebie umowami o podwykonawstwo, którego przedmiotem są roboty budowlane, dostawy lub usługi.</w:t>
      </w:r>
    </w:p>
    <w:p w:rsidR="00C82A7A" w:rsidRPr="00C82A7A" w:rsidRDefault="00C82A7A" w:rsidP="00C82A7A">
      <w:pPr>
        <w:ind w:left="284" w:hanging="426"/>
        <w:jc w:val="both"/>
        <w:rPr>
          <w:rFonts w:ascii="Arial" w:hAnsi="Arial" w:cs="Arial"/>
          <w:szCs w:val="24"/>
        </w:rPr>
      </w:pPr>
      <w:r w:rsidRPr="00C82A7A">
        <w:rPr>
          <w:rFonts w:ascii="Arial" w:hAnsi="Arial" w:cs="Arial"/>
          <w:szCs w:val="24"/>
        </w:rPr>
        <w:t>12.</w:t>
      </w:r>
      <w:r w:rsidRPr="00C82A7A">
        <w:rPr>
          <w:rFonts w:ascii="Arial" w:hAnsi="Arial" w:cs="Arial"/>
          <w:szCs w:val="24"/>
        </w:rPr>
        <w:tab/>
        <w:t>Bezpośrednia zapłata wg ust. 11  obejmuje wyłącznie należne wynagrodzenie, bez odsetek należnych Podwykonawcy lub dalszemu Podwykonawcy.</w:t>
      </w:r>
    </w:p>
    <w:p w:rsidR="00C82A7A" w:rsidRPr="00C82A7A" w:rsidRDefault="00C82A7A" w:rsidP="00C82A7A">
      <w:pPr>
        <w:ind w:left="284" w:hanging="426"/>
        <w:jc w:val="both"/>
        <w:rPr>
          <w:rFonts w:ascii="Arial" w:hAnsi="Arial" w:cs="Arial"/>
          <w:szCs w:val="24"/>
        </w:rPr>
      </w:pPr>
      <w:r w:rsidRPr="00C82A7A">
        <w:rPr>
          <w:rFonts w:ascii="Arial" w:hAnsi="Arial" w:cs="Arial"/>
          <w:szCs w:val="24"/>
        </w:rPr>
        <w:t>13.</w:t>
      </w:r>
      <w:r w:rsidRPr="00C82A7A">
        <w:rPr>
          <w:rFonts w:ascii="Arial" w:hAnsi="Arial" w:cs="Arial"/>
          <w:szCs w:val="24"/>
        </w:rPr>
        <w:tab/>
        <w:t>Przed dokonaniem bezpośredniej zapłaty Zamawiający umożliwi Wykonawcy zgłoszenie pisemnych uwag dotyczących zasadności bezpośredniej zapłaty wynagrodzenia Podwykonawcy lub dalszemu Podwykonawcy, o których mowa w ust. 11. Termin zgłaszania uwag – 8 dni od daty doręczenia tej informacji do Wykonawcy.</w:t>
      </w:r>
    </w:p>
    <w:p w:rsidR="00C82A7A" w:rsidRPr="00C82A7A" w:rsidRDefault="00C82A7A" w:rsidP="00C82A7A">
      <w:pPr>
        <w:ind w:left="284" w:hanging="426"/>
        <w:jc w:val="both"/>
        <w:rPr>
          <w:rFonts w:ascii="Arial" w:hAnsi="Arial" w:cs="Arial"/>
          <w:szCs w:val="24"/>
        </w:rPr>
      </w:pPr>
      <w:r w:rsidRPr="00C82A7A">
        <w:rPr>
          <w:rFonts w:ascii="Arial" w:hAnsi="Arial" w:cs="Arial"/>
          <w:szCs w:val="24"/>
        </w:rPr>
        <w:t>14.</w:t>
      </w:r>
      <w:r w:rsidRPr="00C82A7A">
        <w:rPr>
          <w:rFonts w:ascii="Arial" w:hAnsi="Arial" w:cs="Arial"/>
          <w:szCs w:val="24"/>
        </w:rPr>
        <w:tab/>
        <w:t xml:space="preserve">W przypadku zgłoszenia uwag, o których mowa w ust. 13, Zamawiający może: </w:t>
      </w:r>
    </w:p>
    <w:p w:rsidR="00C82A7A" w:rsidRPr="00C82A7A" w:rsidRDefault="00C82A7A" w:rsidP="00C82A7A">
      <w:pPr>
        <w:ind w:left="284" w:hanging="426"/>
        <w:jc w:val="both"/>
        <w:rPr>
          <w:rFonts w:ascii="Arial" w:hAnsi="Arial" w:cs="Arial"/>
          <w:szCs w:val="24"/>
        </w:rPr>
      </w:pPr>
      <w:r w:rsidRPr="00C82A7A">
        <w:rPr>
          <w:rFonts w:ascii="Arial" w:hAnsi="Arial" w:cs="Arial"/>
          <w:szCs w:val="24"/>
        </w:rPr>
        <w:t>a)</w:t>
      </w:r>
      <w:r w:rsidRPr="00C82A7A">
        <w:rPr>
          <w:rFonts w:ascii="Arial" w:hAnsi="Arial" w:cs="Arial"/>
          <w:szCs w:val="24"/>
        </w:rPr>
        <w:tab/>
        <w:t xml:space="preserve">nie dokonać bezpośredniej zapłaty wynagrodzenia podwykonawcy lub dalszemu      podwykonawcy, jeżeli wykonawca wykaże niezasadność takiej zapłaty, albo </w:t>
      </w:r>
    </w:p>
    <w:p w:rsidR="00C82A7A" w:rsidRPr="00C82A7A" w:rsidRDefault="00C82A7A" w:rsidP="00C82A7A">
      <w:pPr>
        <w:ind w:left="284" w:hanging="426"/>
        <w:jc w:val="both"/>
        <w:rPr>
          <w:rFonts w:ascii="Arial" w:hAnsi="Arial" w:cs="Arial"/>
          <w:szCs w:val="24"/>
        </w:rPr>
      </w:pPr>
      <w:r w:rsidRPr="00C82A7A">
        <w:rPr>
          <w:rFonts w:ascii="Arial" w:hAnsi="Arial" w:cs="Arial"/>
          <w:szCs w:val="24"/>
        </w:rPr>
        <w:t>b)</w:t>
      </w:r>
      <w:r w:rsidRPr="00C82A7A">
        <w:rPr>
          <w:rFonts w:ascii="Arial" w:hAnsi="Arial" w:cs="Arial"/>
          <w:szCs w:val="24"/>
        </w:rPr>
        <w:tab/>
        <w:t>dokonać bezpośredniej zapłaty wynagrodzenia podwykonawcy lub dalszemu podwykonawcy, jeżeli podwykonawca lub dalszy podwykonawca wykaże zasadność takiej zapłaty.</w:t>
      </w:r>
    </w:p>
    <w:p w:rsidR="00C82A7A" w:rsidRPr="00C82A7A" w:rsidRDefault="00C82A7A" w:rsidP="00C82A7A">
      <w:pPr>
        <w:ind w:left="284" w:hanging="426"/>
        <w:jc w:val="both"/>
        <w:rPr>
          <w:rFonts w:ascii="Arial" w:hAnsi="Arial" w:cs="Arial"/>
          <w:szCs w:val="24"/>
        </w:rPr>
      </w:pPr>
      <w:r w:rsidRPr="00C82A7A">
        <w:rPr>
          <w:rFonts w:ascii="Arial" w:hAnsi="Arial" w:cs="Arial"/>
          <w:szCs w:val="24"/>
        </w:rPr>
        <w:t>15.</w:t>
      </w:r>
      <w:r w:rsidRPr="00C82A7A">
        <w:rPr>
          <w:rFonts w:ascii="Arial" w:hAnsi="Arial" w:cs="Arial"/>
          <w:szCs w:val="24"/>
        </w:rPr>
        <w:tab/>
        <w:t>W przypadku dokonania bezpośredniej zapłaty wynagrodzenia Podwykonawcy lub dalszemu Podwykonawcy, o których mowa w ust. 11, Zamawiający potrąci kwotę wypłaconego wynagrodzenia  z wynagrodzenia należnego Wykonawcy.</w:t>
      </w:r>
    </w:p>
    <w:p w:rsidR="00C82A7A" w:rsidRPr="00C82A7A" w:rsidRDefault="00C82A7A" w:rsidP="00C82A7A">
      <w:pPr>
        <w:ind w:left="284" w:hanging="426"/>
        <w:jc w:val="both"/>
        <w:rPr>
          <w:rFonts w:ascii="Arial" w:hAnsi="Arial" w:cs="Arial"/>
          <w:szCs w:val="24"/>
        </w:rPr>
      </w:pPr>
      <w:r w:rsidRPr="00C82A7A">
        <w:rPr>
          <w:rFonts w:ascii="Arial" w:hAnsi="Arial" w:cs="Arial"/>
          <w:szCs w:val="24"/>
        </w:rPr>
        <w:t>16.</w:t>
      </w:r>
      <w:r w:rsidRPr="00C82A7A">
        <w:rPr>
          <w:rFonts w:ascii="Arial" w:hAnsi="Arial" w:cs="Arial"/>
          <w:szCs w:val="24"/>
        </w:rPr>
        <w:tab/>
        <w:t xml:space="preserve">Zamawiający wstrzyma, do czasu ustania przyczyny, płatność faktury - w całości lub w części - w przypadku nie wywiązania się Wykonawcy, z któregokolwiek ze zobowiązań </w:t>
      </w:r>
      <w:r w:rsidRPr="00C82A7A">
        <w:rPr>
          <w:rFonts w:ascii="Arial" w:hAnsi="Arial" w:cs="Arial"/>
          <w:szCs w:val="24"/>
        </w:rPr>
        <w:lastRenderedPageBreak/>
        <w:t>wynikających z umowy. W takim przypadku Wykonawcy nie przysługują odsetki z tytułu opóźnienia w zapłacie.</w:t>
      </w:r>
    </w:p>
    <w:p w:rsidR="00C82A7A" w:rsidRPr="00C82A7A" w:rsidRDefault="00C82A7A" w:rsidP="00C82A7A">
      <w:pPr>
        <w:ind w:left="284" w:hanging="426"/>
        <w:jc w:val="both"/>
        <w:rPr>
          <w:rFonts w:ascii="Arial" w:hAnsi="Arial" w:cs="Arial"/>
          <w:szCs w:val="24"/>
        </w:rPr>
      </w:pPr>
      <w:r w:rsidRPr="00C82A7A">
        <w:rPr>
          <w:rFonts w:ascii="Arial" w:hAnsi="Arial" w:cs="Arial"/>
          <w:szCs w:val="24"/>
        </w:rPr>
        <w:t>17.</w:t>
      </w:r>
      <w:r w:rsidRPr="00C82A7A">
        <w:rPr>
          <w:rFonts w:ascii="Arial" w:hAnsi="Arial" w:cs="Arial"/>
          <w:szCs w:val="24"/>
        </w:rPr>
        <w:tab/>
        <w:t>Kwota należnego Wykonawcy wynagrodzenia zostanie pomniejszona o kwoty wynagrodzeń zapłaconych przez Zamawiającego podwykonawcy(om).</w:t>
      </w:r>
    </w:p>
    <w:p w:rsidR="001439CF" w:rsidRPr="00CD18BB" w:rsidRDefault="001439CF" w:rsidP="007B58FE">
      <w:pPr>
        <w:spacing w:before="240" w:after="120"/>
        <w:jc w:val="center"/>
        <w:rPr>
          <w:rFonts w:ascii="Arial" w:hAnsi="Arial" w:cs="Arial"/>
          <w:b/>
          <w:szCs w:val="24"/>
        </w:rPr>
      </w:pPr>
      <w:bookmarkStart w:id="0" w:name="_Hlk33557464"/>
      <w:r w:rsidRPr="00CD18BB">
        <w:rPr>
          <w:rFonts w:ascii="Arial" w:hAnsi="Arial" w:cs="Arial"/>
          <w:b/>
          <w:szCs w:val="24"/>
        </w:rPr>
        <w:t>§</w:t>
      </w:r>
      <w:bookmarkEnd w:id="0"/>
      <w:r w:rsidRPr="00CD18BB">
        <w:rPr>
          <w:rFonts w:ascii="Arial" w:hAnsi="Arial" w:cs="Arial"/>
          <w:b/>
          <w:szCs w:val="24"/>
        </w:rPr>
        <w:t xml:space="preserve"> 10</w:t>
      </w:r>
    </w:p>
    <w:p w:rsidR="001439CF" w:rsidRPr="00CD18BB" w:rsidRDefault="001439CF" w:rsidP="00522547">
      <w:pPr>
        <w:numPr>
          <w:ilvl w:val="0"/>
          <w:numId w:val="2"/>
        </w:numPr>
        <w:tabs>
          <w:tab w:val="clear" w:pos="360"/>
        </w:tabs>
        <w:ind w:left="284" w:hanging="426"/>
        <w:jc w:val="both"/>
        <w:rPr>
          <w:rFonts w:ascii="Arial" w:hAnsi="Arial" w:cs="Arial"/>
          <w:szCs w:val="24"/>
        </w:rPr>
      </w:pPr>
      <w:r w:rsidRPr="00CD18BB">
        <w:rPr>
          <w:rFonts w:ascii="Arial" w:hAnsi="Arial" w:cs="Arial"/>
          <w:szCs w:val="24"/>
        </w:rPr>
        <w:t>Strony ustalają odpowiedzialność za niewykonanie lub nienależyte wykonanie umowy w postaci kar umownych.</w:t>
      </w:r>
    </w:p>
    <w:p w:rsidR="001439CF" w:rsidRPr="00CD18BB" w:rsidRDefault="001439CF" w:rsidP="00522547">
      <w:pPr>
        <w:numPr>
          <w:ilvl w:val="0"/>
          <w:numId w:val="2"/>
        </w:numPr>
        <w:tabs>
          <w:tab w:val="clear" w:pos="360"/>
        </w:tabs>
        <w:ind w:left="284" w:hanging="426"/>
        <w:jc w:val="both"/>
        <w:rPr>
          <w:rFonts w:ascii="Arial" w:hAnsi="Arial" w:cs="Arial"/>
          <w:szCs w:val="24"/>
        </w:rPr>
      </w:pPr>
      <w:r w:rsidRPr="00CD18BB">
        <w:rPr>
          <w:rFonts w:ascii="Arial" w:hAnsi="Arial" w:cs="Arial"/>
          <w:szCs w:val="24"/>
        </w:rPr>
        <w:t>Wykonawca zapłaci Zamawiającemu kary:</w:t>
      </w:r>
    </w:p>
    <w:p w:rsidR="001439CF" w:rsidRPr="00FC2FDD" w:rsidRDefault="001439CF" w:rsidP="00522547">
      <w:pPr>
        <w:pStyle w:val="Tekstpodstawowy"/>
        <w:numPr>
          <w:ilvl w:val="3"/>
          <w:numId w:val="9"/>
        </w:numPr>
        <w:ind w:left="709" w:hanging="426"/>
        <w:rPr>
          <w:rFonts w:ascii="Arial" w:hAnsi="Arial" w:cs="Arial"/>
          <w:sz w:val="24"/>
          <w:szCs w:val="24"/>
        </w:rPr>
      </w:pPr>
      <w:r w:rsidRPr="00CD18BB">
        <w:rPr>
          <w:rFonts w:ascii="Arial" w:hAnsi="Arial" w:cs="Arial"/>
          <w:sz w:val="24"/>
          <w:szCs w:val="24"/>
        </w:rPr>
        <w:t xml:space="preserve">za zwłokę w oddaniu </w:t>
      </w:r>
      <w:r w:rsidR="00690B98">
        <w:rPr>
          <w:rFonts w:ascii="Arial" w:hAnsi="Arial" w:cs="Arial"/>
          <w:sz w:val="24"/>
          <w:szCs w:val="24"/>
        </w:rPr>
        <w:t>Przedmiotu Umowy</w:t>
      </w:r>
      <w:r w:rsidRPr="00CD18BB">
        <w:rPr>
          <w:rFonts w:ascii="Arial" w:hAnsi="Arial" w:cs="Arial"/>
          <w:sz w:val="24"/>
          <w:szCs w:val="24"/>
        </w:rPr>
        <w:t xml:space="preserve"> w wysokości 0,2 % wynagrodzenia </w:t>
      </w:r>
      <w:r w:rsidRPr="00FC2FDD">
        <w:rPr>
          <w:rFonts w:ascii="Arial" w:hAnsi="Arial" w:cs="Arial"/>
          <w:sz w:val="24"/>
          <w:szCs w:val="24"/>
        </w:rPr>
        <w:t>ryczałtowego brutto określonego w</w:t>
      </w:r>
      <w:r w:rsidR="00CD18BB" w:rsidRPr="00FC2FDD">
        <w:rPr>
          <w:rFonts w:ascii="Arial" w:hAnsi="Arial" w:cs="Arial"/>
          <w:sz w:val="24"/>
          <w:szCs w:val="24"/>
        </w:rPr>
        <w:t xml:space="preserve"> </w:t>
      </w:r>
      <w:r w:rsidRPr="00FC2FDD">
        <w:rPr>
          <w:rFonts w:ascii="Arial" w:hAnsi="Arial" w:cs="Arial"/>
          <w:bCs/>
          <w:sz w:val="24"/>
          <w:szCs w:val="24"/>
        </w:rPr>
        <w:t>§</w:t>
      </w:r>
      <w:r w:rsidRPr="00FC2FDD">
        <w:rPr>
          <w:rFonts w:ascii="Arial" w:hAnsi="Arial" w:cs="Arial"/>
          <w:sz w:val="24"/>
          <w:szCs w:val="24"/>
        </w:rPr>
        <w:t xml:space="preserve"> </w:t>
      </w:r>
      <w:r w:rsidR="00CD18BB" w:rsidRPr="00FC2FDD">
        <w:rPr>
          <w:rFonts w:ascii="Arial" w:hAnsi="Arial" w:cs="Arial"/>
          <w:sz w:val="24"/>
          <w:szCs w:val="24"/>
        </w:rPr>
        <w:t>9</w:t>
      </w:r>
      <w:r w:rsidRPr="00FC2FDD">
        <w:rPr>
          <w:rFonts w:ascii="Arial" w:hAnsi="Arial" w:cs="Arial"/>
          <w:sz w:val="24"/>
          <w:szCs w:val="24"/>
        </w:rPr>
        <w:t xml:space="preserve"> ust. 1, liczone za każdy dzień zwłoki,</w:t>
      </w:r>
    </w:p>
    <w:p w:rsidR="001439CF" w:rsidRPr="00FC2FDD" w:rsidRDefault="001439CF" w:rsidP="00522547">
      <w:pPr>
        <w:pStyle w:val="Tekstpodstawowy"/>
        <w:numPr>
          <w:ilvl w:val="3"/>
          <w:numId w:val="9"/>
        </w:numPr>
        <w:ind w:left="709" w:hanging="426"/>
        <w:rPr>
          <w:rFonts w:ascii="Arial" w:hAnsi="Arial" w:cs="Arial"/>
          <w:sz w:val="24"/>
          <w:szCs w:val="24"/>
        </w:rPr>
      </w:pPr>
      <w:r w:rsidRPr="00FC2FDD">
        <w:rPr>
          <w:rFonts w:ascii="Arial" w:hAnsi="Arial" w:cs="Arial"/>
          <w:sz w:val="24"/>
          <w:szCs w:val="24"/>
        </w:rPr>
        <w:t>za zwłokę w usunięciu wad stwierdzonych przy odbiorze lub w okresie</w:t>
      </w:r>
      <w:r w:rsidR="003628F9">
        <w:rPr>
          <w:rFonts w:ascii="Arial" w:hAnsi="Arial" w:cs="Arial"/>
          <w:sz w:val="24"/>
          <w:szCs w:val="24"/>
        </w:rPr>
        <w:t xml:space="preserve"> gwarancji lub</w:t>
      </w:r>
      <w:r w:rsidRPr="00FC2FDD">
        <w:rPr>
          <w:rFonts w:ascii="Arial" w:hAnsi="Arial" w:cs="Arial"/>
          <w:sz w:val="24"/>
          <w:szCs w:val="24"/>
        </w:rPr>
        <w:t xml:space="preserve"> rękojmi w wysokości 0,</w:t>
      </w:r>
      <w:r w:rsidR="003628F9">
        <w:rPr>
          <w:rFonts w:ascii="Arial" w:hAnsi="Arial" w:cs="Arial"/>
          <w:sz w:val="24"/>
          <w:szCs w:val="24"/>
        </w:rPr>
        <w:t>2</w:t>
      </w:r>
      <w:r w:rsidRPr="00FC2FDD">
        <w:rPr>
          <w:rFonts w:ascii="Arial" w:hAnsi="Arial" w:cs="Arial"/>
          <w:sz w:val="24"/>
          <w:szCs w:val="24"/>
        </w:rPr>
        <w:t xml:space="preserve"> % wynagrodzenia ryczałtowego brutto określonego w</w:t>
      </w:r>
      <w:r w:rsidR="00CD18BB" w:rsidRPr="00FC2FDD">
        <w:rPr>
          <w:rFonts w:ascii="Arial" w:hAnsi="Arial" w:cs="Arial"/>
          <w:sz w:val="24"/>
          <w:szCs w:val="24"/>
        </w:rPr>
        <w:t xml:space="preserve"> </w:t>
      </w:r>
      <w:r w:rsidRPr="00FC2FDD">
        <w:rPr>
          <w:rFonts w:ascii="Arial" w:hAnsi="Arial" w:cs="Arial"/>
          <w:bCs/>
          <w:sz w:val="24"/>
          <w:szCs w:val="24"/>
        </w:rPr>
        <w:t>§</w:t>
      </w:r>
      <w:r w:rsidRPr="00FC2FDD">
        <w:rPr>
          <w:rFonts w:ascii="Arial" w:hAnsi="Arial" w:cs="Arial"/>
          <w:sz w:val="24"/>
          <w:szCs w:val="24"/>
        </w:rPr>
        <w:t xml:space="preserve"> </w:t>
      </w:r>
      <w:r w:rsidR="00CD18BB" w:rsidRPr="00FC2FDD">
        <w:rPr>
          <w:rFonts w:ascii="Arial" w:hAnsi="Arial" w:cs="Arial"/>
          <w:sz w:val="24"/>
          <w:szCs w:val="24"/>
        </w:rPr>
        <w:t>9</w:t>
      </w:r>
      <w:r w:rsidRPr="00FC2FDD">
        <w:rPr>
          <w:rFonts w:ascii="Arial" w:hAnsi="Arial" w:cs="Arial"/>
          <w:sz w:val="24"/>
          <w:szCs w:val="24"/>
        </w:rPr>
        <w:t xml:space="preserve"> ust. 1, za każdy dzień zwłoki, liczony od dnia wyznaczonego na usunięcie wad,</w:t>
      </w:r>
    </w:p>
    <w:p w:rsidR="00CD18BB" w:rsidRPr="00FC2FDD" w:rsidRDefault="00FC2FDD" w:rsidP="00522547">
      <w:pPr>
        <w:pStyle w:val="Tekstpodstawowy"/>
        <w:numPr>
          <w:ilvl w:val="3"/>
          <w:numId w:val="9"/>
        </w:numPr>
        <w:ind w:left="709" w:hanging="426"/>
        <w:rPr>
          <w:rFonts w:ascii="Arial" w:hAnsi="Arial" w:cs="Arial"/>
          <w:sz w:val="24"/>
          <w:szCs w:val="24"/>
        </w:rPr>
      </w:pPr>
      <w:r w:rsidRPr="00FC2FDD">
        <w:rPr>
          <w:rFonts w:ascii="Arial" w:hAnsi="Arial" w:cs="Arial"/>
          <w:sz w:val="24"/>
          <w:szCs w:val="24"/>
        </w:rPr>
        <w:t xml:space="preserve">za wprowadzenie na plac budowy Podwykonawcy, który nie został zgłoszony </w:t>
      </w:r>
      <w:r w:rsidRPr="00FC2FDD">
        <w:rPr>
          <w:rFonts w:ascii="Arial" w:hAnsi="Arial" w:cs="Arial"/>
          <w:color w:val="000000"/>
          <w:sz w:val="24"/>
          <w:szCs w:val="24"/>
        </w:rPr>
        <w:t xml:space="preserve">Zamawiającemu zgodnie z zapisami </w:t>
      </w:r>
      <w:r w:rsidRPr="008A4769">
        <w:rPr>
          <w:rFonts w:ascii="Arial" w:hAnsi="Arial" w:cs="Arial"/>
          <w:color w:val="000000"/>
          <w:sz w:val="24"/>
          <w:szCs w:val="24"/>
        </w:rPr>
        <w:t>§ 5,</w:t>
      </w:r>
      <w:r w:rsidRPr="00FC2FDD">
        <w:rPr>
          <w:rFonts w:ascii="Arial" w:hAnsi="Arial" w:cs="Arial"/>
          <w:color w:val="000000"/>
          <w:sz w:val="24"/>
          <w:szCs w:val="24"/>
        </w:rPr>
        <w:t xml:space="preserve"> w wysokości 1% wynagrodzenia ryczałtowego brutto za każde zdarzenie,</w:t>
      </w:r>
    </w:p>
    <w:p w:rsidR="00FC2FDD" w:rsidRPr="00FC2FDD" w:rsidRDefault="00FC2FDD" w:rsidP="00522547">
      <w:pPr>
        <w:pStyle w:val="Tekstpodstawowy"/>
        <w:numPr>
          <w:ilvl w:val="3"/>
          <w:numId w:val="9"/>
        </w:numPr>
        <w:ind w:left="709" w:hanging="426"/>
        <w:rPr>
          <w:rFonts w:ascii="Arial" w:hAnsi="Arial" w:cs="Arial"/>
          <w:sz w:val="24"/>
          <w:szCs w:val="24"/>
        </w:rPr>
      </w:pPr>
      <w:r w:rsidRPr="00FC2FDD">
        <w:rPr>
          <w:rFonts w:ascii="Arial" w:hAnsi="Arial" w:cs="Arial"/>
          <w:color w:val="000000"/>
          <w:sz w:val="24"/>
          <w:szCs w:val="24"/>
        </w:rPr>
        <w:t>w przypadku braku lub nieterminowej zapłaty wynagrodzenia należnego Podwykonawcom lub dalszym Podwykonawcom w wysokości 5 000 zł za każde zdarzenie.</w:t>
      </w:r>
    </w:p>
    <w:p w:rsidR="00FC2FDD" w:rsidRPr="00FC2FDD" w:rsidRDefault="00FC2FDD" w:rsidP="00522547">
      <w:pPr>
        <w:pStyle w:val="Tekstpodstawowy"/>
        <w:numPr>
          <w:ilvl w:val="3"/>
          <w:numId w:val="9"/>
        </w:numPr>
        <w:ind w:left="709" w:hanging="426"/>
        <w:rPr>
          <w:rFonts w:ascii="Arial" w:hAnsi="Arial" w:cs="Arial"/>
          <w:sz w:val="24"/>
          <w:szCs w:val="24"/>
        </w:rPr>
      </w:pPr>
      <w:r w:rsidRPr="00FC2FDD">
        <w:rPr>
          <w:rFonts w:ascii="Arial" w:hAnsi="Arial" w:cs="Arial"/>
          <w:color w:val="000000"/>
          <w:sz w:val="24"/>
          <w:szCs w:val="24"/>
        </w:rPr>
        <w:t>w przypadku nie przedłożenia do zaakceptowania projektu umowy o podwykonawstwo, której przedmiotem są roboty budowlane lub projektu jej zmiany, w wysokości 5 000 zł za każde zdarzenie,</w:t>
      </w:r>
    </w:p>
    <w:p w:rsidR="00FC2FDD" w:rsidRPr="00FC2FDD" w:rsidRDefault="00FC2FDD" w:rsidP="00522547">
      <w:pPr>
        <w:pStyle w:val="Tekstpodstawowy"/>
        <w:numPr>
          <w:ilvl w:val="3"/>
          <w:numId w:val="9"/>
        </w:numPr>
        <w:ind w:left="709" w:hanging="426"/>
        <w:rPr>
          <w:rFonts w:ascii="Arial" w:hAnsi="Arial" w:cs="Arial"/>
          <w:sz w:val="24"/>
          <w:szCs w:val="24"/>
        </w:rPr>
      </w:pPr>
      <w:r w:rsidRPr="00FC2FDD">
        <w:rPr>
          <w:rFonts w:ascii="Arial" w:hAnsi="Arial" w:cs="Arial"/>
          <w:color w:val="000000"/>
          <w:sz w:val="24"/>
          <w:szCs w:val="24"/>
        </w:rPr>
        <w:t>w przypadku nie przedłożenia poświadczonej za zgodność z oryginałem kopii umowy o podwykonawstwo lub jej zmiany, w wysokości 5</w:t>
      </w:r>
      <w:r>
        <w:rPr>
          <w:rFonts w:ascii="Arial" w:hAnsi="Arial" w:cs="Arial"/>
          <w:color w:val="000000"/>
          <w:sz w:val="24"/>
          <w:szCs w:val="24"/>
        </w:rPr>
        <w:t> </w:t>
      </w:r>
      <w:r w:rsidRPr="00FC2FDD">
        <w:rPr>
          <w:rFonts w:ascii="Arial" w:hAnsi="Arial" w:cs="Arial"/>
          <w:color w:val="000000"/>
          <w:sz w:val="24"/>
          <w:szCs w:val="24"/>
        </w:rPr>
        <w:t>000 zł za każde zdarzenie,</w:t>
      </w:r>
    </w:p>
    <w:p w:rsidR="00FC2FDD" w:rsidRPr="005B1251" w:rsidRDefault="00FC2FDD" w:rsidP="00522547">
      <w:pPr>
        <w:pStyle w:val="Tekstpodstawowy"/>
        <w:numPr>
          <w:ilvl w:val="3"/>
          <w:numId w:val="9"/>
        </w:numPr>
        <w:ind w:left="709" w:hanging="426"/>
        <w:rPr>
          <w:rFonts w:ascii="Arial" w:hAnsi="Arial" w:cs="Arial"/>
          <w:sz w:val="24"/>
          <w:szCs w:val="24"/>
        </w:rPr>
      </w:pPr>
      <w:r w:rsidRPr="005B1251">
        <w:rPr>
          <w:rFonts w:ascii="Arial" w:hAnsi="Arial" w:cs="Arial"/>
          <w:color w:val="000000"/>
          <w:sz w:val="24"/>
          <w:szCs w:val="24"/>
        </w:rPr>
        <w:t>w przypadku braku zmiany umowy o podwykonawstwo w zakresie terminu zapłaty w wysokości 5 000 zł za każde zdarzenie,</w:t>
      </w:r>
    </w:p>
    <w:p w:rsidR="00FC2FDD" w:rsidRPr="0008752D" w:rsidRDefault="00FC2FDD" w:rsidP="00522547">
      <w:pPr>
        <w:pStyle w:val="Tekstpodstawowy"/>
        <w:numPr>
          <w:ilvl w:val="3"/>
          <w:numId w:val="9"/>
        </w:numPr>
        <w:ind w:left="709" w:hanging="426"/>
        <w:rPr>
          <w:rFonts w:ascii="Arial" w:hAnsi="Arial" w:cs="Arial"/>
          <w:sz w:val="24"/>
          <w:szCs w:val="24"/>
        </w:rPr>
      </w:pPr>
      <w:r w:rsidRPr="005B1251">
        <w:rPr>
          <w:rFonts w:ascii="Arial" w:hAnsi="Arial" w:cs="Arial"/>
          <w:color w:val="000000"/>
          <w:sz w:val="24"/>
          <w:szCs w:val="24"/>
        </w:rPr>
        <w:t>w przypadku niezastosowania się do wezwania zmiany terminu zapłaty wynagrodzenia w umowie o podwykonawstwo w wysokości 5 000 zł za każde zdarzenie.</w:t>
      </w:r>
    </w:p>
    <w:p w:rsidR="0008752D" w:rsidRPr="0008752D" w:rsidRDefault="0008752D" w:rsidP="0008752D">
      <w:pPr>
        <w:pStyle w:val="Akapitzlist"/>
        <w:numPr>
          <w:ilvl w:val="3"/>
          <w:numId w:val="9"/>
        </w:numPr>
        <w:suppressAutoHyphens/>
        <w:autoSpaceDE w:val="0"/>
        <w:ind w:left="709" w:hanging="425"/>
        <w:jc w:val="both"/>
        <w:rPr>
          <w:rFonts w:ascii="Arial" w:hAnsi="Arial" w:cs="Arial"/>
          <w:color w:val="000000"/>
          <w:sz w:val="24"/>
          <w:szCs w:val="24"/>
          <w:lang w:eastAsia="ar-SA"/>
        </w:rPr>
      </w:pPr>
      <w:r w:rsidRPr="0008752D">
        <w:rPr>
          <w:rFonts w:ascii="Arial" w:hAnsi="Arial" w:cs="Arial"/>
          <w:color w:val="000000"/>
          <w:sz w:val="24"/>
          <w:szCs w:val="24"/>
          <w:lang w:eastAsia="ar-SA"/>
        </w:rPr>
        <w:t>w przypadku braku zatrudnienia, przez Wykonawcę lub Podwykonawcę, przy realizacji zamówienia, osób na umowę o pracę, w sytuacji, gdy wykonywane przez te osoby czynności polegają na wykonywaniu pracy w rozumieniu art. 22 § 1 ustawy z dnia 26 czerwca 1974 r. - Kodeks pracy lub w przypadku nie przedstawienia, na wezwanie Zamawiającego, dowodów potwierdzających zatrudnienie tych osób, Wykonawcy zostanie naliczona kara umowna w wysokości 5.000 zł za każdą niezatrudnioną osobę lub każdy przypadek nie przedstawienia dowodów.</w:t>
      </w:r>
    </w:p>
    <w:p w:rsidR="001439CF" w:rsidRPr="0008752D" w:rsidRDefault="00FC2FDD" w:rsidP="00522547">
      <w:pPr>
        <w:numPr>
          <w:ilvl w:val="0"/>
          <w:numId w:val="2"/>
        </w:numPr>
        <w:tabs>
          <w:tab w:val="clear" w:pos="360"/>
        </w:tabs>
        <w:ind w:left="284" w:hanging="426"/>
        <w:jc w:val="both"/>
        <w:rPr>
          <w:rFonts w:ascii="Arial" w:hAnsi="Arial" w:cs="Arial"/>
          <w:b/>
          <w:szCs w:val="24"/>
        </w:rPr>
      </w:pPr>
      <w:r w:rsidRPr="0008752D">
        <w:rPr>
          <w:rFonts w:ascii="Arial" w:hAnsi="Arial" w:cs="Arial"/>
          <w:szCs w:val="24"/>
        </w:rPr>
        <w:t>Każda ze stron zapłaci karę umowną w wysokości 10% całkowitego wynagrodzenia ryczałtowego brutto za odstąpienie od umowy z jej winy</w:t>
      </w:r>
      <w:r w:rsidR="001439CF" w:rsidRPr="0008752D">
        <w:rPr>
          <w:rFonts w:ascii="Arial" w:hAnsi="Arial" w:cs="Arial"/>
          <w:szCs w:val="24"/>
        </w:rPr>
        <w:t>.</w:t>
      </w:r>
    </w:p>
    <w:p w:rsidR="001439CF" w:rsidRPr="0008752D" w:rsidRDefault="001439CF" w:rsidP="00522547">
      <w:pPr>
        <w:pStyle w:val="Tekstpodstawowy"/>
        <w:numPr>
          <w:ilvl w:val="0"/>
          <w:numId w:val="2"/>
        </w:numPr>
        <w:tabs>
          <w:tab w:val="clear" w:pos="360"/>
        </w:tabs>
        <w:ind w:left="284" w:hanging="426"/>
        <w:rPr>
          <w:rFonts w:ascii="Arial" w:hAnsi="Arial" w:cs="Arial"/>
          <w:sz w:val="24"/>
          <w:szCs w:val="24"/>
        </w:rPr>
      </w:pPr>
      <w:r w:rsidRPr="0008752D">
        <w:rPr>
          <w:rFonts w:ascii="Arial" w:hAnsi="Arial" w:cs="Arial"/>
          <w:sz w:val="24"/>
          <w:szCs w:val="24"/>
        </w:rPr>
        <w:t>Wykonawca wyraża zgodę na zapłatę kar umownych w drodze potrącenia  z przysługujących mu należności.</w:t>
      </w:r>
    </w:p>
    <w:p w:rsidR="001439CF" w:rsidRPr="0008752D" w:rsidRDefault="001439CF" w:rsidP="00522547">
      <w:pPr>
        <w:numPr>
          <w:ilvl w:val="0"/>
          <w:numId w:val="2"/>
        </w:numPr>
        <w:tabs>
          <w:tab w:val="clear" w:pos="360"/>
        </w:tabs>
        <w:ind w:left="284" w:hanging="426"/>
        <w:jc w:val="both"/>
        <w:rPr>
          <w:rFonts w:ascii="Arial" w:hAnsi="Arial" w:cs="Arial"/>
          <w:szCs w:val="24"/>
        </w:rPr>
      </w:pPr>
      <w:r w:rsidRPr="0008752D">
        <w:rPr>
          <w:rFonts w:ascii="Arial" w:hAnsi="Arial" w:cs="Arial"/>
          <w:szCs w:val="24"/>
        </w:rPr>
        <w:t>Strony mogą dochodzić na zasadach ogólnych odszkodowania przewyższającego zastrzeżone kary umowne.</w:t>
      </w:r>
    </w:p>
    <w:p w:rsidR="001439CF" w:rsidRPr="0008752D" w:rsidRDefault="001439CF" w:rsidP="00522547">
      <w:pPr>
        <w:numPr>
          <w:ilvl w:val="0"/>
          <w:numId w:val="2"/>
        </w:numPr>
        <w:tabs>
          <w:tab w:val="clear" w:pos="360"/>
        </w:tabs>
        <w:ind w:left="284" w:hanging="426"/>
        <w:jc w:val="both"/>
        <w:rPr>
          <w:rFonts w:ascii="Arial" w:hAnsi="Arial" w:cs="Arial"/>
          <w:szCs w:val="24"/>
        </w:rPr>
      </w:pPr>
      <w:r w:rsidRPr="0008752D">
        <w:rPr>
          <w:rFonts w:ascii="Arial" w:hAnsi="Arial" w:cs="Arial"/>
          <w:szCs w:val="24"/>
        </w:rPr>
        <w:t xml:space="preserve">Roszczenie o zapłatę kar umownych z tytułu zwłoki, ustalonych za każdy rozpoczęty dzień zwłoki, staje się wymagalne:  </w:t>
      </w:r>
    </w:p>
    <w:p w:rsidR="001439CF" w:rsidRPr="0008752D" w:rsidRDefault="001439CF" w:rsidP="00522547">
      <w:pPr>
        <w:numPr>
          <w:ilvl w:val="0"/>
          <w:numId w:val="5"/>
        </w:numPr>
        <w:tabs>
          <w:tab w:val="clear" w:pos="0"/>
        </w:tabs>
        <w:suppressAutoHyphens/>
        <w:ind w:left="709" w:hanging="426"/>
        <w:jc w:val="both"/>
        <w:rPr>
          <w:rFonts w:ascii="Arial" w:hAnsi="Arial" w:cs="Arial"/>
          <w:szCs w:val="24"/>
        </w:rPr>
      </w:pPr>
      <w:r w:rsidRPr="0008752D">
        <w:rPr>
          <w:rFonts w:ascii="Arial" w:hAnsi="Arial" w:cs="Arial"/>
          <w:szCs w:val="24"/>
        </w:rPr>
        <w:t>za pierwszy rozpoczęty dzień zwłoki - w tym dniu,</w:t>
      </w:r>
    </w:p>
    <w:p w:rsidR="001439CF" w:rsidRPr="0008752D" w:rsidRDefault="001439CF" w:rsidP="00522547">
      <w:pPr>
        <w:numPr>
          <w:ilvl w:val="0"/>
          <w:numId w:val="5"/>
        </w:numPr>
        <w:tabs>
          <w:tab w:val="clear" w:pos="0"/>
        </w:tabs>
        <w:suppressAutoHyphens/>
        <w:ind w:left="709" w:hanging="426"/>
        <w:jc w:val="both"/>
        <w:rPr>
          <w:rFonts w:ascii="Arial" w:hAnsi="Arial" w:cs="Arial"/>
          <w:szCs w:val="24"/>
        </w:rPr>
      </w:pPr>
      <w:r w:rsidRPr="0008752D">
        <w:rPr>
          <w:rFonts w:ascii="Arial" w:hAnsi="Arial" w:cs="Arial"/>
          <w:szCs w:val="24"/>
        </w:rPr>
        <w:t xml:space="preserve">za każdy następny rozpoczęty dzień zwłoki - odpowiednio w każdym z  tych dni. </w:t>
      </w:r>
    </w:p>
    <w:p w:rsidR="00247630" w:rsidRPr="0008752D" w:rsidRDefault="001439CF" w:rsidP="00522547">
      <w:pPr>
        <w:numPr>
          <w:ilvl w:val="0"/>
          <w:numId w:val="2"/>
        </w:numPr>
        <w:tabs>
          <w:tab w:val="clear" w:pos="360"/>
        </w:tabs>
        <w:ind w:left="284" w:hanging="426"/>
        <w:jc w:val="both"/>
        <w:rPr>
          <w:rFonts w:ascii="Arial" w:hAnsi="Arial" w:cs="Arial"/>
          <w:szCs w:val="24"/>
        </w:rPr>
      </w:pPr>
      <w:r w:rsidRPr="0008752D">
        <w:rPr>
          <w:rFonts w:ascii="Arial" w:hAnsi="Arial" w:cs="Arial"/>
          <w:szCs w:val="24"/>
        </w:rPr>
        <w:lastRenderedPageBreak/>
        <w:t xml:space="preserve">Poza przypadkiem, o którym mowa w ust. </w:t>
      </w:r>
      <w:r w:rsidR="00BA2C3B" w:rsidRPr="0008752D">
        <w:rPr>
          <w:rFonts w:ascii="Arial" w:hAnsi="Arial" w:cs="Arial"/>
          <w:szCs w:val="24"/>
        </w:rPr>
        <w:t>2 pkt. 1) i 2)</w:t>
      </w:r>
      <w:r w:rsidRPr="0008752D">
        <w:rPr>
          <w:rFonts w:ascii="Arial" w:hAnsi="Arial" w:cs="Arial"/>
          <w:szCs w:val="24"/>
        </w:rPr>
        <w:t>, roszczenie o zapłatę kary umownej staje się wymagalne z dniem zaistnienia zdarzenia uzasadniającego obciążenie Wykonawcy karą umowną.</w:t>
      </w:r>
    </w:p>
    <w:p w:rsidR="00A07564" w:rsidRPr="0008752D" w:rsidRDefault="00A07564" w:rsidP="00522547">
      <w:pPr>
        <w:numPr>
          <w:ilvl w:val="0"/>
          <w:numId w:val="2"/>
        </w:numPr>
        <w:tabs>
          <w:tab w:val="clear" w:pos="360"/>
        </w:tabs>
        <w:ind w:left="284" w:hanging="426"/>
        <w:jc w:val="both"/>
        <w:rPr>
          <w:rFonts w:ascii="Arial" w:hAnsi="Arial" w:cs="Arial"/>
          <w:szCs w:val="24"/>
        </w:rPr>
      </w:pPr>
      <w:r w:rsidRPr="0008752D">
        <w:rPr>
          <w:rFonts w:ascii="Arial" w:hAnsi="Arial" w:cs="Arial"/>
          <w:szCs w:val="24"/>
        </w:rPr>
        <w:t xml:space="preserve">Łączna maksymalna wysokość kar umownych, których może dochodzić Zamawiający od Wykonawcy wynosi 40 % </w:t>
      </w:r>
      <w:r w:rsidR="00EE3A91" w:rsidRPr="0008752D">
        <w:rPr>
          <w:rFonts w:ascii="Arial" w:hAnsi="Arial" w:cs="Arial"/>
          <w:szCs w:val="24"/>
        </w:rPr>
        <w:t xml:space="preserve">całkowitego </w:t>
      </w:r>
      <w:r w:rsidRPr="0008752D">
        <w:rPr>
          <w:rFonts w:ascii="Arial" w:hAnsi="Arial" w:cs="Arial"/>
          <w:szCs w:val="24"/>
        </w:rPr>
        <w:t>wynagrodzenia ryczałtowego brutto.</w:t>
      </w:r>
    </w:p>
    <w:p w:rsidR="00BA2C3B" w:rsidRPr="0008752D" w:rsidRDefault="00BA2C3B" w:rsidP="00BA2C3B">
      <w:pPr>
        <w:pStyle w:val="Akapitzlist"/>
        <w:spacing w:before="240" w:after="120"/>
        <w:ind w:left="360"/>
        <w:jc w:val="center"/>
        <w:rPr>
          <w:rFonts w:ascii="Arial" w:hAnsi="Arial" w:cs="Arial"/>
          <w:b/>
          <w:sz w:val="24"/>
          <w:szCs w:val="24"/>
        </w:rPr>
      </w:pPr>
      <w:r w:rsidRPr="0008752D">
        <w:rPr>
          <w:rFonts w:ascii="Arial" w:hAnsi="Arial" w:cs="Arial"/>
          <w:b/>
          <w:sz w:val="24"/>
          <w:szCs w:val="24"/>
        </w:rPr>
        <w:t>§ 11</w:t>
      </w:r>
    </w:p>
    <w:p w:rsidR="00E540D0" w:rsidRPr="0008752D" w:rsidRDefault="00E540D0" w:rsidP="00522547">
      <w:pPr>
        <w:numPr>
          <w:ilvl w:val="0"/>
          <w:numId w:val="25"/>
        </w:numPr>
        <w:tabs>
          <w:tab w:val="clear" w:pos="720"/>
        </w:tabs>
        <w:ind w:left="284" w:hanging="426"/>
        <w:jc w:val="both"/>
        <w:rPr>
          <w:rFonts w:ascii="Arial" w:hAnsi="Arial" w:cs="Arial"/>
          <w:szCs w:val="24"/>
          <w:lang w:val="x-none"/>
        </w:rPr>
      </w:pPr>
      <w:r w:rsidRPr="0008752D">
        <w:rPr>
          <w:rFonts w:ascii="Arial" w:hAnsi="Arial" w:cs="Arial"/>
          <w:szCs w:val="24"/>
          <w:lang w:val="x-none"/>
        </w:rPr>
        <w:t>Wykonawca udziela Zamawiającemu gwarancji i rękojmi na okres</w:t>
      </w:r>
      <w:r w:rsidRPr="0008752D">
        <w:rPr>
          <w:rFonts w:ascii="Arial" w:hAnsi="Arial" w:cs="Arial"/>
          <w:szCs w:val="24"/>
        </w:rPr>
        <w:t xml:space="preserve"> ….... miesięcy </w:t>
      </w:r>
      <w:r w:rsidRPr="0008752D">
        <w:rPr>
          <w:rFonts w:ascii="Arial" w:hAnsi="Arial" w:cs="Arial"/>
          <w:szCs w:val="24"/>
          <w:lang w:val="x-none"/>
        </w:rPr>
        <w:t>licząc od daty</w:t>
      </w:r>
      <w:r w:rsidRPr="0008752D">
        <w:rPr>
          <w:rFonts w:ascii="Arial" w:hAnsi="Arial" w:cs="Arial"/>
          <w:szCs w:val="24"/>
        </w:rPr>
        <w:t>,</w:t>
      </w:r>
      <w:r w:rsidRPr="0008752D">
        <w:rPr>
          <w:rFonts w:ascii="Arial" w:hAnsi="Arial" w:cs="Arial"/>
          <w:szCs w:val="24"/>
          <w:lang w:val="x-none"/>
        </w:rPr>
        <w:t xml:space="preserve"> </w:t>
      </w:r>
      <w:r w:rsidR="003628F9">
        <w:rPr>
          <w:rFonts w:ascii="Arial" w:hAnsi="Arial" w:cs="Arial"/>
          <w:szCs w:val="24"/>
        </w:rPr>
        <w:t>podpisania protokołu odbioru końcowego robót.</w:t>
      </w:r>
    </w:p>
    <w:p w:rsidR="00E540D0" w:rsidRPr="0008752D" w:rsidRDefault="00E540D0" w:rsidP="00522547">
      <w:pPr>
        <w:numPr>
          <w:ilvl w:val="0"/>
          <w:numId w:val="25"/>
        </w:numPr>
        <w:tabs>
          <w:tab w:val="clear" w:pos="720"/>
        </w:tabs>
        <w:ind w:left="284" w:hanging="426"/>
        <w:jc w:val="both"/>
        <w:rPr>
          <w:rFonts w:ascii="Arial" w:hAnsi="Arial" w:cs="Arial"/>
          <w:szCs w:val="24"/>
          <w:lang w:val="x-none"/>
        </w:rPr>
      </w:pPr>
      <w:r w:rsidRPr="0008752D">
        <w:rPr>
          <w:rFonts w:ascii="Arial" w:hAnsi="Arial" w:cs="Arial"/>
          <w:szCs w:val="24"/>
          <w:lang w:val="x-none"/>
        </w:rPr>
        <w:t xml:space="preserve">Rękojmią i gwarancją objęte są wszystkie roboty oraz materiały, jakie zostały użyte do wykonania </w:t>
      </w:r>
      <w:r w:rsidR="00690B98" w:rsidRPr="0008752D">
        <w:rPr>
          <w:rFonts w:ascii="Arial" w:hAnsi="Arial" w:cs="Arial"/>
          <w:szCs w:val="24"/>
        </w:rPr>
        <w:t>Przedmiotu Umowy</w:t>
      </w:r>
      <w:r w:rsidRPr="0008752D">
        <w:rPr>
          <w:rFonts w:ascii="Arial" w:hAnsi="Arial" w:cs="Arial"/>
          <w:szCs w:val="24"/>
          <w:lang w:val="x-none"/>
        </w:rPr>
        <w:t>.</w:t>
      </w:r>
    </w:p>
    <w:p w:rsidR="00E540D0" w:rsidRPr="0008752D" w:rsidRDefault="00E540D0" w:rsidP="00522547">
      <w:pPr>
        <w:numPr>
          <w:ilvl w:val="0"/>
          <w:numId w:val="25"/>
        </w:numPr>
        <w:tabs>
          <w:tab w:val="clear" w:pos="720"/>
        </w:tabs>
        <w:ind w:left="284" w:hanging="426"/>
        <w:jc w:val="both"/>
        <w:rPr>
          <w:rFonts w:ascii="Arial" w:hAnsi="Arial" w:cs="Arial"/>
          <w:szCs w:val="24"/>
          <w:lang w:val="x-none"/>
        </w:rPr>
      </w:pPr>
      <w:r w:rsidRPr="0008752D">
        <w:rPr>
          <w:rFonts w:ascii="Arial" w:hAnsi="Arial" w:cs="Arial"/>
          <w:szCs w:val="24"/>
          <w:lang w:val="x-none"/>
        </w:rPr>
        <w:t>W okresie gwarancji i rękojmi Wykonawca zobowiązuje się do bez</w:t>
      </w:r>
      <w:r w:rsidR="001F47D2">
        <w:rPr>
          <w:rFonts w:ascii="Arial" w:hAnsi="Arial" w:cs="Arial"/>
          <w:szCs w:val="24"/>
          <w:lang w:val="x-none"/>
        </w:rPr>
        <w:t xml:space="preserve">płatnego usuwania wad </w:t>
      </w:r>
      <w:r w:rsidRPr="0008752D">
        <w:rPr>
          <w:rFonts w:ascii="Arial" w:hAnsi="Arial" w:cs="Arial"/>
          <w:szCs w:val="24"/>
          <w:lang w:val="x-none"/>
        </w:rPr>
        <w:t>w terminie do 14 dni od daty pisemnego powia</w:t>
      </w:r>
      <w:r w:rsidR="001F47D2">
        <w:rPr>
          <w:rFonts w:ascii="Arial" w:hAnsi="Arial" w:cs="Arial"/>
          <w:szCs w:val="24"/>
          <w:lang w:val="x-none"/>
        </w:rPr>
        <w:t>domienia go o wadzie</w:t>
      </w:r>
      <w:r w:rsidRPr="0008752D">
        <w:rPr>
          <w:rFonts w:ascii="Arial" w:hAnsi="Arial" w:cs="Arial"/>
          <w:szCs w:val="24"/>
          <w:lang w:val="x-none"/>
        </w:rPr>
        <w:t xml:space="preserve"> przez Zamawiającego.</w:t>
      </w:r>
    </w:p>
    <w:p w:rsidR="00E540D0" w:rsidRPr="0008752D" w:rsidRDefault="00E540D0" w:rsidP="00522547">
      <w:pPr>
        <w:numPr>
          <w:ilvl w:val="0"/>
          <w:numId w:val="25"/>
        </w:numPr>
        <w:tabs>
          <w:tab w:val="clear" w:pos="720"/>
        </w:tabs>
        <w:ind w:left="284" w:hanging="426"/>
        <w:jc w:val="both"/>
        <w:rPr>
          <w:rFonts w:ascii="Arial" w:hAnsi="Arial" w:cs="Arial"/>
          <w:szCs w:val="24"/>
          <w:lang w:val="x-none"/>
        </w:rPr>
      </w:pPr>
      <w:r w:rsidRPr="0008752D">
        <w:rPr>
          <w:rFonts w:ascii="Arial" w:hAnsi="Arial" w:cs="Arial"/>
          <w:szCs w:val="24"/>
          <w:lang w:val="x-none"/>
        </w:rPr>
        <w:t xml:space="preserve">Jeżeli w ustalonym w ust. 3 terminie, wada nie zostanie usunięta, a jej wystąpienie uniemożliwi korzystanie przez Zamawiającego z </w:t>
      </w:r>
      <w:r w:rsidR="00690B98" w:rsidRPr="0008752D">
        <w:rPr>
          <w:rFonts w:ascii="Arial" w:hAnsi="Arial" w:cs="Arial"/>
          <w:szCs w:val="24"/>
          <w:lang w:val="x-none"/>
        </w:rPr>
        <w:t>Przedmiotu Umowy</w:t>
      </w:r>
      <w:r w:rsidRPr="0008752D">
        <w:rPr>
          <w:rFonts w:ascii="Arial" w:hAnsi="Arial" w:cs="Arial"/>
          <w:szCs w:val="24"/>
          <w:lang w:val="x-none"/>
        </w:rPr>
        <w:t xml:space="preserve"> lub jego części Zamawiający ma prawo zastosować kary umowne wskazane w § 1</w:t>
      </w:r>
      <w:r w:rsidR="007705D0" w:rsidRPr="0008752D">
        <w:rPr>
          <w:rFonts w:ascii="Arial" w:hAnsi="Arial" w:cs="Arial"/>
          <w:szCs w:val="24"/>
        </w:rPr>
        <w:t>0</w:t>
      </w:r>
      <w:r w:rsidRPr="0008752D">
        <w:rPr>
          <w:rFonts w:ascii="Arial" w:hAnsi="Arial" w:cs="Arial"/>
          <w:szCs w:val="24"/>
          <w:lang w:val="x-none"/>
        </w:rPr>
        <w:t xml:space="preserve"> ust. 2 pkt 2 niniejszej umowy oraz może obciążyć Wykonawcę kwotą do wysokości strat jakie poniesie Zamawiający  w okresie zaniechania swojej działalności z tego powodu. </w:t>
      </w:r>
    </w:p>
    <w:p w:rsidR="00E540D0" w:rsidRPr="0008752D" w:rsidRDefault="00E540D0" w:rsidP="00522547">
      <w:pPr>
        <w:numPr>
          <w:ilvl w:val="0"/>
          <w:numId w:val="25"/>
        </w:numPr>
        <w:tabs>
          <w:tab w:val="clear" w:pos="720"/>
        </w:tabs>
        <w:ind w:left="284" w:hanging="426"/>
        <w:jc w:val="both"/>
        <w:rPr>
          <w:rFonts w:ascii="Arial" w:hAnsi="Arial" w:cs="Arial"/>
          <w:szCs w:val="24"/>
          <w:lang w:val="x-none"/>
        </w:rPr>
      </w:pPr>
      <w:r w:rsidRPr="0008752D">
        <w:rPr>
          <w:rFonts w:ascii="Arial" w:hAnsi="Arial" w:cs="Arial"/>
          <w:szCs w:val="24"/>
          <w:lang w:val="x-none"/>
        </w:rPr>
        <w:t xml:space="preserve">Jeżeli w ustalonym w ust. 3 terminie wada nie zostanie usunięta, a jej wystąpienie nie wyłącza możliwości korzystania przez Zamawiającego z </w:t>
      </w:r>
      <w:r w:rsidR="00690B98" w:rsidRPr="0008752D">
        <w:rPr>
          <w:rFonts w:ascii="Arial" w:hAnsi="Arial" w:cs="Arial"/>
          <w:szCs w:val="24"/>
          <w:lang w:val="x-none"/>
        </w:rPr>
        <w:t>Przedmiotu Umowy</w:t>
      </w:r>
      <w:r w:rsidRPr="0008752D">
        <w:rPr>
          <w:rFonts w:ascii="Arial" w:hAnsi="Arial" w:cs="Arial"/>
          <w:szCs w:val="24"/>
          <w:lang w:val="x-none"/>
        </w:rPr>
        <w:t xml:space="preserve"> lub jego części, Zamawiający ma prawo zastosować kary umowne wskazane w § 1</w:t>
      </w:r>
      <w:r w:rsidR="007705D0" w:rsidRPr="0008752D">
        <w:rPr>
          <w:rFonts w:ascii="Arial" w:hAnsi="Arial" w:cs="Arial"/>
          <w:szCs w:val="24"/>
        </w:rPr>
        <w:t>0</w:t>
      </w:r>
      <w:r w:rsidRPr="0008752D">
        <w:rPr>
          <w:rFonts w:ascii="Arial" w:hAnsi="Arial" w:cs="Arial"/>
          <w:szCs w:val="24"/>
          <w:lang w:val="x-none"/>
        </w:rPr>
        <w:t xml:space="preserve"> ust. 2 pkt 2 niniejszej umowy.</w:t>
      </w:r>
    </w:p>
    <w:p w:rsidR="00E540D0" w:rsidRPr="0008752D" w:rsidRDefault="00E540D0" w:rsidP="00522547">
      <w:pPr>
        <w:numPr>
          <w:ilvl w:val="0"/>
          <w:numId w:val="25"/>
        </w:numPr>
        <w:tabs>
          <w:tab w:val="clear" w:pos="720"/>
        </w:tabs>
        <w:ind w:left="284" w:hanging="426"/>
        <w:jc w:val="both"/>
        <w:rPr>
          <w:rFonts w:ascii="Arial" w:hAnsi="Arial" w:cs="Arial"/>
          <w:szCs w:val="24"/>
          <w:lang w:val="x-none"/>
        </w:rPr>
      </w:pPr>
      <w:r w:rsidRPr="0008752D">
        <w:rPr>
          <w:rFonts w:ascii="Arial" w:hAnsi="Arial" w:cs="Arial"/>
          <w:szCs w:val="24"/>
          <w:lang w:val="x-none"/>
        </w:rPr>
        <w:t>W przypadku nie przystąpienia przez Wykonawcę do usuwania wad lub nie usunięcia ich przez Wykonawcę w wyznaczonym umową terminie, Zamawiający ma prawo zlecić ich usunięcie innemu wykonawcy na koszt Wykonawcy, zachowując przy tym prawo wynikające z gwarancji i rękojmi oraz może  naliczyć Wykonawcy kary zapisane w § 1</w:t>
      </w:r>
      <w:r w:rsidR="007705D0" w:rsidRPr="0008752D">
        <w:rPr>
          <w:rFonts w:ascii="Arial" w:hAnsi="Arial" w:cs="Arial"/>
          <w:szCs w:val="24"/>
        </w:rPr>
        <w:t>0</w:t>
      </w:r>
      <w:r w:rsidRPr="0008752D">
        <w:rPr>
          <w:rFonts w:ascii="Arial" w:hAnsi="Arial" w:cs="Arial"/>
          <w:szCs w:val="24"/>
          <w:lang w:val="x-none"/>
        </w:rPr>
        <w:t xml:space="preserve"> ust. 2 pkt 2 niniejszej umowy.</w:t>
      </w:r>
    </w:p>
    <w:p w:rsidR="00E540D0" w:rsidRPr="0008752D" w:rsidRDefault="00E540D0" w:rsidP="00522547">
      <w:pPr>
        <w:numPr>
          <w:ilvl w:val="0"/>
          <w:numId w:val="25"/>
        </w:numPr>
        <w:tabs>
          <w:tab w:val="clear" w:pos="720"/>
        </w:tabs>
        <w:ind w:left="284" w:hanging="426"/>
        <w:jc w:val="both"/>
        <w:rPr>
          <w:rFonts w:ascii="Arial" w:hAnsi="Arial" w:cs="Arial"/>
          <w:szCs w:val="24"/>
          <w:lang w:val="x-none"/>
        </w:rPr>
      </w:pPr>
      <w:r w:rsidRPr="0008752D">
        <w:rPr>
          <w:rFonts w:ascii="Arial" w:hAnsi="Arial" w:cs="Arial"/>
          <w:szCs w:val="24"/>
          <w:lang w:val="x-none"/>
        </w:rPr>
        <w:t xml:space="preserve">Zamawiający ma prawo potrącić koszty zastępczego usunięcia wad, </w:t>
      </w:r>
      <w:bookmarkStart w:id="1" w:name="_GoBack"/>
      <w:bookmarkEnd w:id="1"/>
      <w:r w:rsidRPr="0008752D">
        <w:rPr>
          <w:rFonts w:ascii="Arial" w:hAnsi="Arial" w:cs="Arial"/>
          <w:szCs w:val="24"/>
          <w:lang w:val="x-none"/>
        </w:rPr>
        <w:t>oraz naliczone Wykonawcy kary umowne zapisane w § 1</w:t>
      </w:r>
      <w:r w:rsidR="007705D0" w:rsidRPr="0008752D">
        <w:rPr>
          <w:rFonts w:ascii="Arial" w:hAnsi="Arial" w:cs="Arial"/>
          <w:szCs w:val="24"/>
        </w:rPr>
        <w:t>0</w:t>
      </w:r>
      <w:r w:rsidRPr="0008752D">
        <w:rPr>
          <w:rFonts w:ascii="Arial" w:hAnsi="Arial" w:cs="Arial"/>
          <w:szCs w:val="24"/>
          <w:lang w:val="x-none"/>
        </w:rPr>
        <w:t xml:space="preserve"> ust. 2 pkt 2 niniejszej umowy, z wynagrodzenia Wykonawcy.</w:t>
      </w:r>
    </w:p>
    <w:p w:rsidR="00E540D0" w:rsidRPr="0008752D" w:rsidRDefault="00E540D0" w:rsidP="00522547">
      <w:pPr>
        <w:numPr>
          <w:ilvl w:val="0"/>
          <w:numId w:val="25"/>
        </w:numPr>
        <w:tabs>
          <w:tab w:val="clear" w:pos="720"/>
        </w:tabs>
        <w:ind w:left="284" w:hanging="426"/>
        <w:jc w:val="both"/>
        <w:rPr>
          <w:rFonts w:ascii="Arial" w:hAnsi="Arial" w:cs="Arial"/>
          <w:szCs w:val="24"/>
          <w:lang w:val="x-none"/>
        </w:rPr>
      </w:pPr>
      <w:r w:rsidRPr="0008752D">
        <w:rPr>
          <w:rFonts w:ascii="Arial" w:hAnsi="Arial" w:cs="Arial"/>
          <w:szCs w:val="24"/>
          <w:lang w:val="x-none"/>
        </w:rPr>
        <w:t xml:space="preserve">Nie później niż 30 dni przed upływem terminu gwarancji i rękojmi strony dokonają przeglądu </w:t>
      </w:r>
      <w:r w:rsidR="00690B98" w:rsidRPr="0008752D">
        <w:rPr>
          <w:rFonts w:ascii="Arial" w:hAnsi="Arial" w:cs="Arial"/>
          <w:szCs w:val="24"/>
          <w:lang w:val="x-none"/>
        </w:rPr>
        <w:t>Przedmiotu Umowy</w:t>
      </w:r>
      <w:r w:rsidRPr="0008752D">
        <w:rPr>
          <w:rFonts w:ascii="Arial" w:hAnsi="Arial" w:cs="Arial"/>
          <w:szCs w:val="24"/>
          <w:lang w:val="x-none"/>
        </w:rPr>
        <w:t xml:space="preserve"> z którego zostanie sporządzony protokół pogwarancyjny. W przypadku stwierdzenia wad i usterek strony uzgodnią termin ich usunięcia. </w:t>
      </w:r>
    </w:p>
    <w:p w:rsidR="0008752D" w:rsidRPr="0008752D" w:rsidRDefault="008A4769" w:rsidP="008414AC">
      <w:pPr>
        <w:numPr>
          <w:ilvl w:val="0"/>
          <w:numId w:val="25"/>
        </w:numPr>
        <w:tabs>
          <w:tab w:val="clear" w:pos="720"/>
        </w:tabs>
        <w:spacing w:after="160" w:line="259" w:lineRule="auto"/>
        <w:ind w:left="284" w:hanging="426"/>
        <w:jc w:val="both"/>
        <w:rPr>
          <w:rFonts w:ascii="Arial" w:hAnsi="Arial" w:cs="Arial"/>
          <w:b/>
          <w:szCs w:val="24"/>
        </w:rPr>
      </w:pPr>
      <w:r w:rsidRPr="0008752D">
        <w:rPr>
          <w:rFonts w:ascii="Arial" w:hAnsi="Arial" w:cs="Arial"/>
          <w:szCs w:val="24"/>
        </w:rPr>
        <w:t>Strony zgodnie postanawiają, że Zamawiający nie traci uprawnień z tytułu rękojmi w przypadku, gdy nie zbada robót budowlanych stanowiących Przedmiot Umowy w czasie i w sposób przyjęty przy rzeczach tego rodzaju i nie zawiadomi niezwłocznie Wykonawcy o wadzie, a w przypadku gdyby wada wyszła na jaw dopiero później – nie zawiadomi Wykonawcy po jej stwierdzeniu (wyłączenie stosowania art. 563 Kodeksu cywilnego).</w:t>
      </w:r>
    </w:p>
    <w:p w:rsidR="006E2856" w:rsidRPr="0008752D" w:rsidRDefault="006E2856" w:rsidP="0008752D">
      <w:pPr>
        <w:spacing w:after="160" w:line="259" w:lineRule="auto"/>
        <w:ind w:left="284"/>
        <w:jc w:val="center"/>
        <w:rPr>
          <w:rFonts w:ascii="Arial" w:hAnsi="Arial" w:cs="Arial"/>
          <w:b/>
          <w:szCs w:val="24"/>
        </w:rPr>
      </w:pPr>
      <w:r w:rsidRPr="0008752D">
        <w:rPr>
          <w:rFonts w:ascii="Arial" w:hAnsi="Arial" w:cs="Arial"/>
          <w:b/>
          <w:szCs w:val="24"/>
        </w:rPr>
        <w:t>§ 12</w:t>
      </w:r>
    </w:p>
    <w:p w:rsidR="006E2856" w:rsidRPr="006E2856" w:rsidRDefault="006E2856" w:rsidP="006E2856">
      <w:pPr>
        <w:ind w:left="284" w:hanging="426"/>
        <w:jc w:val="both"/>
        <w:rPr>
          <w:rFonts w:ascii="Arial" w:hAnsi="Arial" w:cs="Arial"/>
          <w:szCs w:val="24"/>
        </w:rPr>
      </w:pPr>
      <w:r w:rsidRPr="006E2856">
        <w:rPr>
          <w:rFonts w:ascii="Arial" w:hAnsi="Arial" w:cs="Arial"/>
          <w:szCs w:val="24"/>
        </w:rPr>
        <w:t>1.</w:t>
      </w:r>
      <w:r w:rsidRPr="006E2856">
        <w:rPr>
          <w:rFonts w:ascii="Arial" w:hAnsi="Arial" w:cs="Arial"/>
          <w:szCs w:val="24"/>
        </w:rPr>
        <w:tab/>
        <w:t>Niezależnie od wypadków wymienionych w treści Księgi III tytułu XV Kodeksu cywilnego każdej ze Stron przysługuje prawo odstąpienia od umowy w przypadku udowodnionego, rażącego naruszenia przez drugą Stronę podstawowych postanowień umowy na zasadach opisanych niżej.</w:t>
      </w:r>
    </w:p>
    <w:p w:rsidR="006E2856" w:rsidRPr="006E2856" w:rsidRDefault="006E2856" w:rsidP="006E2856">
      <w:pPr>
        <w:ind w:left="284" w:hanging="426"/>
        <w:jc w:val="both"/>
        <w:rPr>
          <w:rFonts w:ascii="Arial" w:hAnsi="Arial" w:cs="Arial"/>
          <w:szCs w:val="24"/>
        </w:rPr>
      </w:pPr>
      <w:r w:rsidRPr="006E2856">
        <w:rPr>
          <w:rFonts w:ascii="Arial" w:hAnsi="Arial" w:cs="Arial"/>
          <w:szCs w:val="24"/>
        </w:rPr>
        <w:t>2.</w:t>
      </w:r>
      <w:r w:rsidRPr="006E2856">
        <w:rPr>
          <w:rFonts w:ascii="Arial" w:hAnsi="Arial" w:cs="Arial"/>
          <w:szCs w:val="24"/>
        </w:rPr>
        <w:tab/>
        <w:t xml:space="preserve">Zamawiającemu przysługuje prawo odstąpienia od umowy w następujących sytuacjach: </w:t>
      </w:r>
    </w:p>
    <w:p w:rsidR="006E2856" w:rsidRPr="006E2856" w:rsidRDefault="006E2856" w:rsidP="006D2E38">
      <w:pPr>
        <w:pStyle w:val="Akapitzlist"/>
        <w:numPr>
          <w:ilvl w:val="0"/>
          <w:numId w:val="26"/>
        </w:numPr>
        <w:spacing w:line="240" w:lineRule="auto"/>
        <w:jc w:val="both"/>
        <w:rPr>
          <w:rFonts w:ascii="Arial" w:hAnsi="Arial" w:cs="Arial"/>
          <w:sz w:val="24"/>
          <w:szCs w:val="24"/>
        </w:rPr>
      </w:pPr>
      <w:r w:rsidRPr="006E2856">
        <w:rPr>
          <w:rFonts w:ascii="Arial" w:hAnsi="Arial" w:cs="Arial"/>
          <w:sz w:val="24"/>
          <w:szCs w:val="24"/>
        </w:rPr>
        <w:lastRenderedPageBreak/>
        <w:t xml:space="preserve">w razie zaistnienia istotnej zmiany okoliczności powodującej, że wykonanie umowy w całości lub w jej części nie leży w interesie publicznym, czego nie można było przewidzieć w chwili jej zawarcia lub dalsze wykonywanie umowy może zagrozić istotnemu interesowi bezpieczeństwa państwa lub bezpieczeństwu publicznemu, </w:t>
      </w:r>
    </w:p>
    <w:p w:rsidR="006E2856" w:rsidRPr="006E2856" w:rsidRDefault="006E2856" w:rsidP="006D2E38">
      <w:pPr>
        <w:pStyle w:val="Akapitzlist"/>
        <w:numPr>
          <w:ilvl w:val="0"/>
          <w:numId w:val="26"/>
        </w:numPr>
        <w:spacing w:line="240" w:lineRule="auto"/>
        <w:jc w:val="both"/>
        <w:rPr>
          <w:rFonts w:ascii="Arial" w:hAnsi="Arial" w:cs="Arial"/>
          <w:sz w:val="24"/>
          <w:szCs w:val="24"/>
        </w:rPr>
      </w:pPr>
      <w:r w:rsidRPr="006E2856">
        <w:rPr>
          <w:rFonts w:ascii="Arial" w:hAnsi="Arial" w:cs="Arial"/>
          <w:sz w:val="24"/>
          <w:szCs w:val="24"/>
        </w:rPr>
        <w:t xml:space="preserve">z winy Wykonawcy, gdy zostanie wydany  w trybie administracyjnym lub cywilnym nakaz zajęcia majątku Wykonawcy, </w:t>
      </w:r>
    </w:p>
    <w:p w:rsidR="006E2856" w:rsidRPr="006E2856" w:rsidRDefault="006E2856" w:rsidP="006D2E38">
      <w:pPr>
        <w:pStyle w:val="Akapitzlist"/>
        <w:numPr>
          <w:ilvl w:val="0"/>
          <w:numId w:val="26"/>
        </w:numPr>
        <w:spacing w:line="240" w:lineRule="auto"/>
        <w:jc w:val="both"/>
        <w:rPr>
          <w:rFonts w:ascii="Arial" w:hAnsi="Arial" w:cs="Arial"/>
          <w:sz w:val="24"/>
          <w:szCs w:val="24"/>
        </w:rPr>
      </w:pPr>
      <w:r w:rsidRPr="006E2856">
        <w:rPr>
          <w:rFonts w:ascii="Arial" w:hAnsi="Arial" w:cs="Arial"/>
          <w:sz w:val="24"/>
          <w:szCs w:val="24"/>
        </w:rPr>
        <w:t xml:space="preserve">z winy Wykonawcy, gdy Wykonawca nie przystąpił do realizacji </w:t>
      </w:r>
      <w:r w:rsidR="00690B98">
        <w:rPr>
          <w:rFonts w:ascii="Arial" w:hAnsi="Arial" w:cs="Arial"/>
          <w:sz w:val="24"/>
          <w:szCs w:val="24"/>
        </w:rPr>
        <w:t>Przedmiotu Umowy</w:t>
      </w:r>
      <w:r w:rsidRPr="006E2856">
        <w:rPr>
          <w:rFonts w:ascii="Arial" w:hAnsi="Arial" w:cs="Arial"/>
          <w:sz w:val="24"/>
          <w:szCs w:val="24"/>
        </w:rPr>
        <w:t xml:space="preserve"> bez uzasadnionych przyczyn lub przerwał wykonywanie robót bez przyczyny i niezwłocznie nie wznowił robót pomimo wezwania Zamawiającego do wznowienia robót. </w:t>
      </w:r>
    </w:p>
    <w:p w:rsidR="006E2856" w:rsidRPr="006E2856" w:rsidRDefault="006E2856" w:rsidP="006D2E38">
      <w:pPr>
        <w:pStyle w:val="Akapitzlist"/>
        <w:numPr>
          <w:ilvl w:val="0"/>
          <w:numId w:val="26"/>
        </w:numPr>
        <w:spacing w:line="240" w:lineRule="auto"/>
        <w:jc w:val="both"/>
        <w:rPr>
          <w:rFonts w:ascii="Arial" w:hAnsi="Arial" w:cs="Arial"/>
          <w:sz w:val="24"/>
          <w:szCs w:val="24"/>
        </w:rPr>
      </w:pPr>
      <w:r w:rsidRPr="006E2856">
        <w:rPr>
          <w:rFonts w:ascii="Arial" w:hAnsi="Arial" w:cs="Arial"/>
          <w:sz w:val="24"/>
          <w:szCs w:val="24"/>
        </w:rPr>
        <w:t>wykonywania robót niezgodnie z postanowieniami niniejszej umowy, w szczególności niezgodnie dokumentacją techniczną, ustaleniami koordynacyjnymi oraz obowiązującymi warunkami technicznymi i nie dokonania ich naprawy oraz przystąpienia do właściwego ich wykonania w terminie 5 dni od daty wezwania przez Zamawiającego,</w:t>
      </w:r>
    </w:p>
    <w:p w:rsidR="006E2856" w:rsidRPr="006E2856" w:rsidRDefault="006E2856" w:rsidP="006D2E38">
      <w:pPr>
        <w:pStyle w:val="Akapitzlist"/>
        <w:numPr>
          <w:ilvl w:val="0"/>
          <w:numId w:val="26"/>
        </w:numPr>
        <w:spacing w:line="240" w:lineRule="auto"/>
        <w:jc w:val="both"/>
        <w:rPr>
          <w:rFonts w:ascii="Arial" w:hAnsi="Arial" w:cs="Arial"/>
          <w:sz w:val="24"/>
          <w:szCs w:val="24"/>
        </w:rPr>
      </w:pPr>
      <w:r w:rsidRPr="006E2856">
        <w:rPr>
          <w:rFonts w:ascii="Arial" w:hAnsi="Arial" w:cs="Arial"/>
          <w:sz w:val="24"/>
          <w:szCs w:val="24"/>
        </w:rPr>
        <w:t>z winy Wykonawcy, w przypadku, gdy Wykonawca utraci możliwość realizacji zamówienia przy udziale Podwykonawcy, na którego zasoby Wykonawca powoływał się, jeżeli w terminie 7 dni Wykonawca nie wskaże innego odpowiedniego Podwykonawcy lub nie wykaże, że samodzielnie spełnia warunek w stopniu nie mniejszym niż wymagany w trakcie postępowania o udzielenie zamówienia,</w:t>
      </w:r>
    </w:p>
    <w:p w:rsidR="006E2856" w:rsidRPr="006E2856" w:rsidRDefault="006E2856" w:rsidP="006D2E38">
      <w:pPr>
        <w:pStyle w:val="Akapitzlist"/>
        <w:numPr>
          <w:ilvl w:val="0"/>
          <w:numId w:val="26"/>
        </w:numPr>
        <w:spacing w:line="240" w:lineRule="auto"/>
        <w:jc w:val="both"/>
        <w:rPr>
          <w:rFonts w:ascii="Arial" w:hAnsi="Arial" w:cs="Arial"/>
          <w:sz w:val="24"/>
          <w:szCs w:val="24"/>
        </w:rPr>
      </w:pPr>
      <w:r w:rsidRPr="006E2856">
        <w:rPr>
          <w:rFonts w:ascii="Arial" w:hAnsi="Arial" w:cs="Arial"/>
          <w:sz w:val="24"/>
          <w:szCs w:val="24"/>
        </w:rPr>
        <w:t>z winy Wykonawcy, jeżeli wystąpi konieczność wielokrotnego (tj. co najmniej dwukrotnego) dokonywania bezpośredniej zapłaty Podwykonawcy lub konieczność dokonania bezpośrednich zapłat na sumę większą niż 5% wartości niniejszej umowy,</w:t>
      </w:r>
    </w:p>
    <w:p w:rsidR="006E2856" w:rsidRPr="006E2856" w:rsidRDefault="006E2856" w:rsidP="006D2E38">
      <w:pPr>
        <w:pStyle w:val="Akapitzlist"/>
        <w:numPr>
          <w:ilvl w:val="0"/>
          <w:numId w:val="26"/>
        </w:numPr>
        <w:spacing w:line="240" w:lineRule="auto"/>
        <w:jc w:val="both"/>
        <w:rPr>
          <w:rFonts w:ascii="Arial" w:hAnsi="Arial" w:cs="Arial"/>
          <w:sz w:val="24"/>
          <w:szCs w:val="24"/>
        </w:rPr>
      </w:pPr>
      <w:r w:rsidRPr="006E2856">
        <w:rPr>
          <w:rFonts w:ascii="Arial" w:hAnsi="Arial" w:cs="Arial"/>
          <w:sz w:val="24"/>
          <w:szCs w:val="24"/>
        </w:rPr>
        <w:t xml:space="preserve">w innych przypadkach określonych w Kodeksie </w:t>
      </w:r>
      <w:r>
        <w:rPr>
          <w:rFonts w:ascii="Arial" w:hAnsi="Arial" w:cs="Arial"/>
          <w:sz w:val="24"/>
          <w:szCs w:val="24"/>
        </w:rPr>
        <w:t>c</w:t>
      </w:r>
      <w:r w:rsidRPr="006E2856">
        <w:rPr>
          <w:rFonts w:ascii="Arial" w:hAnsi="Arial" w:cs="Arial"/>
          <w:sz w:val="24"/>
          <w:szCs w:val="24"/>
        </w:rPr>
        <w:t>ywilnym.</w:t>
      </w:r>
    </w:p>
    <w:p w:rsidR="006E2856" w:rsidRPr="006E2856" w:rsidRDefault="006E2856" w:rsidP="006E2856">
      <w:pPr>
        <w:ind w:left="284" w:hanging="426"/>
        <w:jc w:val="both"/>
        <w:rPr>
          <w:rFonts w:ascii="Arial" w:hAnsi="Arial" w:cs="Arial"/>
          <w:szCs w:val="24"/>
        </w:rPr>
      </w:pPr>
      <w:r w:rsidRPr="006E2856">
        <w:rPr>
          <w:rFonts w:ascii="Arial" w:hAnsi="Arial" w:cs="Arial"/>
          <w:szCs w:val="24"/>
        </w:rPr>
        <w:t>3.</w:t>
      </w:r>
      <w:r w:rsidRPr="006E2856">
        <w:rPr>
          <w:rFonts w:ascii="Arial" w:hAnsi="Arial" w:cs="Arial"/>
          <w:szCs w:val="24"/>
        </w:rPr>
        <w:tab/>
        <w:t xml:space="preserve">Zamawiający będzie mógł odstąpić od umowy z przyczyn określonych w ust. 2 pkt 1 niniejszego paragrafu w terminie 30 dni od powzięcia wiadomości o okolicznościach stanowiących podstawę odstąpienia. Odstąpienie powinno być dokonane w formie pisemnej pod rygorem nieważności i zawierać uzasadnienie obejmujące opis podstaw jego dokonania. Odstąpienie uznaje się za skuteczne z chwilą doręczenia Wykonawcy w sposób zwyczajowo przyjęty dla potrzeb wykonania umowy, w stosunkach pomiędzy Zamawiającym i Wykonawcą. W takim przypadku wykonawca może żądać wyłącznie wynagrodzenia należnego z tytułu wykonanej części </w:t>
      </w:r>
      <w:r w:rsidR="00690B98">
        <w:rPr>
          <w:rFonts w:ascii="Arial" w:hAnsi="Arial" w:cs="Arial"/>
          <w:szCs w:val="24"/>
        </w:rPr>
        <w:t>Przedmiotu Umowy</w:t>
      </w:r>
      <w:r w:rsidRPr="006E2856">
        <w:rPr>
          <w:rFonts w:ascii="Arial" w:hAnsi="Arial" w:cs="Arial"/>
          <w:szCs w:val="24"/>
        </w:rPr>
        <w:t>.</w:t>
      </w:r>
    </w:p>
    <w:p w:rsidR="006E2856" w:rsidRPr="006E2856" w:rsidRDefault="006E2856" w:rsidP="006D2E38">
      <w:pPr>
        <w:spacing w:before="120"/>
        <w:ind w:left="283" w:hanging="425"/>
        <w:jc w:val="both"/>
        <w:rPr>
          <w:rFonts w:ascii="Arial" w:hAnsi="Arial" w:cs="Arial"/>
          <w:szCs w:val="24"/>
        </w:rPr>
      </w:pPr>
      <w:r w:rsidRPr="006E2856">
        <w:rPr>
          <w:rFonts w:ascii="Arial" w:hAnsi="Arial" w:cs="Arial"/>
          <w:szCs w:val="24"/>
        </w:rPr>
        <w:t>4.</w:t>
      </w:r>
      <w:r w:rsidRPr="006E2856">
        <w:rPr>
          <w:rFonts w:ascii="Arial" w:hAnsi="Arial" w:cs="Arial"/>
          <w:szCs w:val="24"/>
        </w:rPr>
        <w:tab/>
        <w:t xml:space="preserve">Zamawiający będzie mógł odstąpić od umowy z przyczyn określonych w ust. 2 pkt 2 – 7 niniejszego paragrafu w terminie 14 dni od powzięcia wiadomości o okolicznościach stanowiących podstawę odstąpienia, bądź od bezskutecznego upływu terminu wskazanego w wezwaniu Zamawiającego do kontynuowania robót. Odstąpienie powinno być dokonane w formie pisemnej pod rygorem nieważności i zawierać uzasadnienie obejmujące opis podstaw jego dokonania. Odstąpienie uznaje się za skuteczne z chwilą doręczenia Wykonawcy w sposób zwyczajowo przyjęty dla potrzeb wykonania umowy, w stosunkach pomiędzy Zamawiającym i Wykonawcą. </w:t>
      </w:r>
    </w:p>
    <w:p w:rsidR="006E2856" w:rsidRPr="006E2856" w:rsidRDefault="006E2856" w:rsidP="006D2E38">
      <w:pPr>
        <w:spacing w:before="120"/>
        <w:ind w:left="283" w:hanging="425"/>
        <w:jc w:val="both"/>
        <w:rPr>
          <w:rFonts w:ascii="Arial" w:hAnsi="Arial" w:cs="Arial"/>
          <w:szCs w:val="24"/>
        </w:rPr>
      </w:pPr>
      <w:r w:rsidRPr="006E2856">
        <w:rPr>
          <w:rFonts w:ascii="Arial" w:hAnsi="Arial" w:cs="Arial"/>
          <w:szCs w:val="24"/>
        </w:rPr>
        <w:t>5.</w:t>
      </w:r>
      <w:r w:rsidRPr="006E2856">
        <w:rPr>
          <w:rFonts w:ascii="Arial" w:hAnsi="Arial" w:cs="Arial"/>
          <w:szCs w:val="24"/>
        </w:rPr>
        <w:tab/>
        <w:t xml:space="preserve">W wypadku odstąpienia od umowy Wykonawcę oraz Zamawiającego obciążają następujące obowiązki szczegółowe: </w:t>
      </w:r>
    </w:p>
    <w:p w:rsidR="006E2856" w:rsidRPr="006E2856" w:rsidRDefault="006E2856" w:rsidP="00522547">
      <w:pPr>
        <w:pStyle w:val="Akapitzlist"/>
        <w:numPr>
          <w:ilvl w:val="0"/>
          <w:numId w:val="27"/>
        </w:numPr>
        <w:jc w:val="both"/>
        <w:rPr>
          <w:rFonts w:ascii="Arial" w:hAnsi="Arial" w:cs="Arial"/>
          <w:sz w:val="24"/>
          <w:szCs w:val="24"/>
        </w:rPr>
      </w:pPr>
      <w:r w:rsidRPr="006E2856">
        <w:rPr>
          <w:rFonts w:ascii="Arial" w:hAnsi="Arial" w:cs="Arial"/>
          <w:sz w:val="24"/>
          <w:szCs w:val="24"/>
        </w:rPr>
        <w:t xml:space="preserve">w terminie 14 dni od daty odstąpienia od umowy Wykonawca przy udziale Zamawiającego sporządzi szczegółowy protokół inwentaryzacji dotychczas zrealizowanego </w:t>
      </w:r>
      <w:r w:rsidR="00690B98">
        <w:rPr>
          <w:rFonts w:ascii="Arial" w:hAnsi="Arial" w:cs="Arial"/>
          <w:sz w:val="24"/>
          <w:szCs w:val="24"/>
        </w:rPr>
        <w:t>Przedmiotu Umowy</w:t>
      </w:r>
      <w:r w:rsidRPr="006E2856">
        <w:rPr>
          <w:rFonts w:ascii="Arial" w:hAnsi="Arial" w:cs="Arial"/>
          <w:sz w:val="24"/>
          <w:szCs w:val="24"/>
        </w:rPr>
        <w:t xml:space="preserve"> według stanu na dzień odstąpienia, </w:t>
      </w:r>
    </w:p>
    <w:p w:rsidR="006E2856" w:rsidRPr="006E2856" w:rsidRDefault="006E2856" w:rsidP="00522547">
      <w:pPr>
        <w:pStyle w:val="Akapitzlist"/>
        <w:numPr>
          <w:ilvl w:val="0"/>
          <w:numId w:val="27"/>
        </w:numPr>
        <w:jc w:val="both"/>
        <w:rPr>
          <w:rFonts w:ascii="Arial" w:hAnsi="Arial" w:cs="Arial"/>
          <w:sz w:val="24"/>
          <w:szCs w:val="24"/>
        </w:rPr>
      </w:pPr>
      <w:r w:rsidRPr="006E2856">
        <w:rPr>
          <w:rFonts w:ascii="Arial" w:hAnsi="Arial" w:cs="Arial"/>
          <w:sz w:val="24"/>
          <w:szCs w:val="24"/>
        </w:rPr>
        <w:t xml:space="preserve">Wykonawca zabezpieczy przerwane roboty i wykonania niezbędne roboty zabezpieczające robót wykonanych w zakresie obustronnie uzgodnionym, </w:t>
      </w:r>
    </w:p>
    <w:p w:rsidR="006E2856" w:rsidRPr="006E2856" w:rsidRDefault="006E2856" w:rsidP="00522547">
      <w:pPr>
        <w:pStyle w:val="Akapitzlist"/>
        <w:numPr>
          <w:ilvl w:val="0"/>
          <w:numId w:val="27"/>
        </w:numPr>
        <w:jc w:val="both"/>
        <w:rPr>
          <w:rFonts w:ascii="Arial" w:hAnsi="Arial" w:cs="Arial"/>
          <w:sz w:val="24"/>
          <w:szCs w:val="24"/>
        </w:rPr>
      </w:pPr>
      <w:r w:rsidRPr="006E2856">
        <w:rPr>
          <w:rFonts w:ascii="Arial" w:hAnsi="Arial" w:cs="Arial"/>
          <w:sz w:val="24"/>
          <w:szCs w:val="24"/>
        </w:rPr>
        <w:lastRenderedPageBreak/>
        <w:t xml:space="preserve">Wykonawca sporządzi wykaz materiałów , które nie mogą być wykorzystane przez niego do realizacji innych prac nieobjętych niniejszą umową, jeżeli odstąpienie od umowy nastąpiło z przyczyn leżących po stronie Zamawiającego, </w:t>
      </w:r>
    </w:p>
    <w:p w:rsidR="006E2856" w:rsidRPr="006E2856" w:rsidRDefault="006E2856" w:rsidP="00522547">
      <w:pPr>
        <w:pStyle w:val="Akapitzlist"/>
        <w:numPr>
          <w:ilvl w:val="0"/>
          <w:numId w:val="27"/>
        </w:numPr>
        <w:jc w:val="both"/>
        <w:rPr>
          <w:rFonts w:ascii="Arial" w:hAnsi="Arial" w:cs="Arial"/>
          <w:sz w:val="24"/>
          <w:szCs w:val="24"/>
        </w:rPr>
      </w:pPr>
      <w:r w:rsidRPr="006E2856">
        <w:rPr>
          <w:rFonts w:ascii="Arial" w:hAnsi="Arial" w:cs="Arial"/>
          <w:sz w:val="24"/>
          <w:szCs w:val="24"/>
        </w:rPr>
        <w:t xml:space="preserve">Wykonawca zgłosi do odbioru roboty przerwane i wykonane do dnia odstąpienia oraz - jeżeli odstąpienie od umowy nastąpiło z przyczyn leżących po stronie Zamawiającego - przedstawi udokumentowane koszty zakupu materiałów lub (i) urządzeń, które nie mogą być wykorzystane przez niego do realizacji innych robót – celem dokonania wzajemnych rozliczeń z Zamawiającym, </w:t>
      </w:r>
    </w:p>
    <w:p w:rsidR="006E2856" w:rsidRPr="006E2856" w:rsidRDefault="006E2856" w:rsidP="006D2E38">
      <w:pPr>
        <w:pStyle w:val="Akapitzlist"/>
        <w:numPr>
          <w:ilvl w:val="0"/>
          <w:numId w:val="27"/>
        </w:numPr>
        <w:spacing w:after="0"/>
        <w:ind w:left="572" w:hanging="357"/>
        <w:jc w:val="both"/>
        <w:rPr>
          <w:rFonts w:ascii="Arial" w:hAnsi="Arial" w:cs="Arial"/>
          <w:sz w:val="24"/>
          <w:szCs w:val="24"/>
        </w:rPr>
      </w:pPr>
      <w:r w:rsidRPr="006E2856">
        <w:rPr>
          <w:rFonts w:ascii="Arial" w:hAnsi="Arial" w:cs="Arial"/>
          <w:sz w:val="24"/>
          <w:szCs w:val="24"/>
        </w:rPr>
        <w:t xml:space="preserve">Wykonawca na swój koszt, w terminie 7 dni od dnia odstąpienia usunie z terenu inwestycji urządzenia zaplecza przez niego dostarczone lub wzniesione. </w:t>
      </w:r>
    </w:p>
    <w:p w:rsidR="006E2856" w:rsidRPr="006E2856" w:rsidRDefault="006E2856" w:rsidP="006D2E38">
      <w:pPr>
        <w:spacing w:before="120"/>
        <w:ind w:left="283" w:hanging="425"/>
        <w:jc w:val="both"/>
        <w:rPr>
          <w:rFonts w:ascii="Arial" w:hAnsi="Arial" w:cs="Arial"/>
          <w:szCs w:val="24"/>
        </w:rPr>
      </w:pPr>
      <w:r w:rsidRPr="006E2856">
        <w:rPr>
          <w:rFonts w:ascii="Arial" w:hAnsi="Arial" w:cs="Arial"/>
          <w:szCs w:val="24"/>
        </w:rPr>
        <w:t>6.</w:t>
      </w:r>
      <w:r w:rsidRPr="006E2856">
        <w:rPr>
          <w:rFonts w:ascii="Arial" w:hAnsi="Arial" w:cs="Arial"/>
          <w:szCs w:val="24"/>
        </w:rPr>
        <w:tab/>
        <w:t xml:space="preserve">Zamawiający przystąpi do odbioru zgłoszonych robót przerwanych i wykonanych do dnia odstąpienia i w przypadku dokonania odbioru zapłaci wynagrodzenie za te roboty. W przypadku gdy odstąpienie od umowy nastąpiło z przyczyn leżących po stronie Zamawiającego, Zamawiający zwróci Wykonawcy udokumentowane koszty zakupu materiałów lub (i) urządzeń, które nie mogą być wykorzystane przez niego do realizacji innych robót. </w:t>
      </w:r>
    </w:p>
    <w:p w:rsidR="006E2856" w:rsidRPr="006E2856" w:rsidRDefault="006E2856" w:rsidP="006D2E38">
      <w:pPr>
        <w:spacing w:before="120"/>
        <w:ind w:left="283" w:hanging="425"/>
        <w:jc w:val="both"/>
        <w:rPr>
          <w:rFonts w:ascii="Arial" w:hAnsi="Arial" w:cs="Arial"/>
          <w:szCs w:val="24"/>
        </w:rPr>
      </w:pPr>
      <w:r w:rsidRPr="006E2856">
        <w:rPr>
          <w:rFonts w:ascii="Arial" w:hAnsi="Arial" w:cs="Arial"/>
          <w:szCs w:val="24"/>
        </w:rPr>
        <w:t>7.</w:t>
      </w:r>
      <w:r w:rsidRPr="006E2856">
        <w:rPr>
          <w:rFonts w:ascii="Arial" w:hAnsi="Arial" w:cs="Arial"/>
          <w:szCs w:val="24"/>
        </w:rPr>
        <w:tab/>
        <w:t>W przypadku odstąpienia od umowy z winy Wykonawcy koszty inwentaryzacji, zabezpieczenia robót przerwanych i wykonania niezbędnych robót zabezpieczających robót wykonanych - obciążają Wykonawcę. W przypadku odmowy Wykonawcy ich wykonania lub nie przystąpienia do ich wykonania w terminie 7 dni od daty doręczenia powiadomienia o odstąpieniu od umowy, Zamawiający wykona te czynności na koszt Wykonawcy.</w:t>
      </w:r>
    </w:p>
    <w:p w:rsidR="006E2856" w:rsidRPr="006E2856" w:rsidRDefault="006E2856" w:rsidP="006D2E38">
      <w:pPr>
        <w:spacing w:before="120"/>
        <w:ind w:left="283" w:hanging="425"/>
        <w:jc w:val="both"/>
        <w:rPr>
          <w:rFonts w:ascii="Arial" w:hAnsi="Arial" w:cs="Arial"/>
          <w:szCs w:val="24"/>
        </w:rPr>
      </w:pPr>
      <w:r w:rsidRPr="006E2856">
        <w:rPr>
          <w:rFonts w:ascii="Arial" w:hAnsi="Arial" w:cs="Arial"/>
          <w:szCs w:val="24"/>
        </w:rPr>
        <w:t>8.</w:t>
      </w:r>
      <w:r w:rsidRPr="006E2856">
        <w:rPr>
          <w:rFonts w:ascii="Arial" w:hAnsi="Arial" w:cs="Arial"/>
          <w:szCs w:val="24"/>
        </w:rPr>
        <w:tab/>
        <w:t>W razie odstąpienia od umowy z przyczyn, za które Wykonawca nie odpowiada Zamawiający obowiązany jest do odbioru robót wykonanych do dnia odstąpienia od umowy oraz zapłaty wynagrodzenia za wykonane roboty.</w:t>
      </w:r>
    </w:p>
    <w:p w:rsidR="00BA2C3B" w:rsidRDefault="006E2856" w:rsidP="006D2E38">
      <w:pPr>
        <w:spacing w:before="120"/>
        <w:ind w:left="283" w:hanging="425"/>
        <w:jc w:val="both"/>
        <w:rPr>
          <w:rFonts w:ascii="Arial" w:hAnsi="Arial" w:cs="Arial"/>
          <w:szCs w:val="24"/>
        </w:rPr>
      </w:pPr>
      <w:r w:rsidRPr="006E2856">
        <w:rPr>
          <w:rFonts w:ascii="Arial" w:hAnsi="Arial" w:cs="Arial"/>
          <w:szCs w:val="24"/>
        </w:rPr>
        <w:t>9.</w:t>
      </w:r>
      <w:r w:rsidRPr="006E2856">
        <w:rPr>
          <w:rFonts w:ascii="Arial" w:hAnsi="Arial" w:cs="Arial"/>
          <w:szCs w:val="24"/>
        </w:rPr>
        <w:tab/>
        <w:t>Odstąpienie od umowy jest możliwe w całym okresie obowiązywania umowy.</w:t>
      </w:r>
    </w:p>
    <w:p w:rsidR="00294F6E" w:rsidRPr="006E2856" w:rsidRDefault="00294F6E" w:rsidP="00294F6E">
      <w:pPr>
        <w:pStyle w:val="Akapitzlist"/>
        <w:spacing w:before="240" w:after="120"/>
        <w:ind w:left="360"/>
        <w:jc w:val="center"/>
        <w:rPr>
          <w:rFonts w:ascii="Arial" w:hAnsi="Arial" w:cs="Arial"/>
          <w:b/>
          <w:sz w:val="24"/>
          <w:szCs w:val="24"/>
        </w:rPr>
      </w:pPr>
      <w:r w:rsidRPr="006E2856">
        <w:rPr>
          <w:rFonts w:ascii="Arial" w:hAnsi="Arial" w:cs="Arial"/>
          <w:b/>
          <w:sz w:val="24"/>
          <w:szCs w:val="24"/>
        </w:rPr>
        <w:t>§ 1</w:t>
      </w:r>
      <w:r>
        <w:rPr>
          <w:rFonts w:ascii="Arial" w:hAnsi="Arial" w:cs="Arial"/>
          <w:b/>
          <w:sz w:val="24"/>
          <w:szCs w:val="24"/>
        </w:rPr>
        <w:t>3</w:t>
      </w:r>
    </w:p>
    <w:p w:rsidR="00294F6E" w:rsidRPr="00294F6E" w:rsidRDefault="00294F6E" w:rsidP="006D2E38">
      <w:pPr>
        <w:numPr>
          <w:ilvl w:val="0"/>
          <w:numId w:val="28"/>
        </w:numPr>
        <w:tabs>
          <w:tab w:val="clear" w:pos="720"/>
        </w:tabs>
        <w:spacing w:after="120"/>
        <w:ind w:left="283" w:hanging="425"/>
        <w:jc w:val="both"/>
        <w:rPr>
          <w:rFonts w:ascii="Arial" w:hAnsi="Arial" w:cs="Arial"/>
          <w:b/>
          <w:bCs/>
          <w:szCs w:val="24"/>
          <w:lang w:val="x-none"/>
        </w:rPr>
      </w:pPr>
      <w:r w:rsidRPr="00294F6E">
        <w:rPr>
          <w:rFonts w:ascii="Arial" w:hAnsi="Arial" w:cs="Arial"/>
          <w:szCs w:val="24"/>
          <w:lang w:val="x-none"/>
        </w:rPr>
        <w:t xml:space="preserve">Zamawiający przewiduje możliwość wprowadzenia istotnych zmian postanowień umowy w </w:t>
      </w:r>
      <w:r w:rsidRPr="00294F6E">
        <w:rPr>
          <w:rFonts w:ascii="Arial" w:hAnsi="Arial" w:cs="Arial"/>
          <w:szCs w:val="24"/>
        </w:rPr>
        <w:t xml:space="preserve">szczególności w </w:t>
      </w:r>
      <w:r w:rsidRPr="00294F6E">
        <w:rPr>
          <w:rFonts w:ascii="Arial" w:hAnsi="Arial" w:cs="Arial"/>
          <w:szCs w:val="24"/>
          <w:lang w:val="x-none"/>
        </w:rPr>
        <w:t>przypadku :</w:t>
      </w:r>
    </w:p>
    <w:p w:rsidR="00294F6E" w:rsidRPr="00294F6E" w:rsidRDefault="00294F6E" w:rsidP="00522547">
      <w:pPr>
        <w:numPr>
          <w:ilvl w:val="0"/>
          <w:numId w:val="31"/>
        </w:numPr>
        <w:ind w:left="709" w:hanging="426"/>
        <w:jc w:val="both"/>
        <w:rPr>
          <w:rFonts w:ascii="Arial" w:hAnsi="Arial" w:cs="Arial"/>
          <w:szCs w:val="24"/>
        </w:rPr>
      </w:pPr>
      <w:r w:rsidRPr="00294F6E">
        <w:rPr>
          <w:rFonts w:ascii="Arial" w:hAnsi="Arial" w:cs="Arial"/>
          <w:szCs w:val="24"/>
        </w:rPr>
        <w:t xml:space="preserve">konieczności przedłużenia terminu wykonania </w:t>
      </w:r>
      <w:r w:rsidR="00690B98">
        <w:rPr>
          <w:rFonts w:ascii="Arial" w:hAnsi="Arial" w:cs="Arial"/>
          <w:szCs w:val="24"/>
        </w:rPr>
        <w:t>Przedmiotu Umowy</w:t>
      </w:r>
      <w:r w:rsidRPr="00294F6E">
        <w:rPr>
          <w:rFonts w:ascii="Arial" w:hAnsi="Arial" w:cs="Arial"/>
          <w:szCs w:val="24"/>
        </w:rPr>
        <w:t xml:space="preserve"> o czas opóźnienia, jeżeli takie opóźnienie jest lub będzie miało wpływ na wykonanie </w:t>
      </w:r>
      <w:r w:rsidR="00690B98">
        <w:rPr>
          <w:rFonts w:ascii="Arial" w:hAnsi="Arial" w:cs="Arial"/>
          <w:szCs w:val="24"/>
        </w:rPr>
        <w:t>Przedmiotu Umowy</w:t>
      </w:r>
      <w:r w:rsidRPr="00294F6E">
        <w:rPr>
          <w:rFonts w:ascii="Arial" w:hAnsi="Arial" w:cs="Arial"/>
          <w:szCs w:val="24"/>
        </w:rPr>
        <w:t xml:space="preserve"> w  przypadku:</w:t>
      </w:r>
    </w:p>
    <w:p w:rsidR="00294F6E" w:rsidRPr="00294F6E" w:rsidRDefault="00294F6E" w:rsidP="00522547">
      <w:pPr>
        <w:numPr>
          <w:ilvl w:val="0"/>
          <w:numId w:val="29"/>
        </w:numPr>
        <w:tabs>
          <w:tab w:val="clear" w:pos="1440"/>
        </w:tabs>
        <w:ind w:left="1134" w:hanging="426"/>
        <w:jc w:val="both"/>
        <w:rPr>
          <w:rFonts w:ascii="Arial" w:hAnsi="Arial" w:cs="Arial"/>
          <w:szCs w:val="24"/>
        </w:rPr>
      </w:pPr>
      <w:r w:rsidRPr="00294F6E">
        <w:rPr>
          <w:rFonts w:ascii="Arial" w:hAnsi="Arial" w:cs="Arial"/>
          <w:szCs w:val="24"/>
        </w:rPr>
        <w:t>zawieszenia robót przez organy nadzoru budowlanego z przyczyn niezależnych od Wykonawcy,</w:t>
      </w:r>
    </w:p>
    <w:p w:rsidR="00294F6E" w:rsidRPr="00294F6E" w:rsidRDefault="00294F6E" w:rsidP="00522547">
      <w:pPr>
        <w:numPr>
          <w:ilvl w:val="0"/>
          <w:numId w:val="29"/>
        </w:numPr>
        <w:tabs>
          <w:tab w:val="clear" w:pos="1440"/>
        </w:tabs>
        <w:ind w:left="1134" w:hanging="426"/>
        <w:jc w:val="both"/>
        <w:rPr>
          <w:rFonts w:ascii="Arial" w:hAnsi="Arial" w:cs="Arial"/>
          <w:szCs w:val="24"/>
        </w:rPr>
      </w:pPr>
      <w:r w:rsidRPr="00294F6E">
        <w:rPr>
          <w:rFonts w:ascii="Arial" w:hAnsi="Arial" w:cs="Arial"/>
          <w:szCs w:val="24"/>
        </w:rPr>
        <w:t>wykopalisk uniemożliwiających wykonanie robót,</w:t>
      </w:r>
    </w:p>
    <w:p w:rsidR="00294F6E" w:rsidRPr="00294F6E" w:rsidRDefault="00294F6E" w:rsidP="00522547">
      <w:pPr>
        <w:numPr>
          <w:ilvl w:val="0"/>
          <w:numId w:val="29"/>
        </w:numPr>
        <w:tabs>
          <w:tab w:val="clear" w:pos="1440"/>
        </w:tabs>
        <w:ind w:left="1134" w:hanging="426"/>
        <w:jc w:val="both"/>
        <w:rPr>
          <w:rFonts w:ascii="Arial" w:hAnsi="Arial" w:cs="Arial"/>
          <w:szCs w:val="24"/>
        </w:rPr>
      </w:pPr>
      <w:r w:rsidRPr="00294F6E">
        <w:rPr>
          <w:rFonts w:ascii="Arial" w:hAnsi="Arial" w:cs="Arial"/>
          <w:szCs w:val="24"/>
        </w:rPr>
        <w:t>szczególnie niesprzyjających warunków atmosferycznych uniemożliwiających prowadzenie robót budowlanych, przeprowadzanie prób i sprawdzeń, dokonywanie odbiorów,</w:t>
      </w:r>
    </w:p>
    <w:p w:rsidR="00294F6E" w:rsidRPr="00294F6E" w:rsidRDefault="00294F6E" w:rsidP="00522547">
      <w:pPr>
        <w:numPr>
          <w:ilvl w:val="0"/>
          <w:numId w:val="29"/>
        </w:numPr>
        <w:tabs>
          <w:tab w:val="clear" w:pos="1440"/>
        </w:tabs>
        <w:ind w:left="1134" w:hanging="426"/>
        <w:jc w:val="both"/>
        <w:rPr>
          <w:rFonts w:ascii="Arial" w:hAnsi="Arial" w:cs="Arial"/>
          <w:szCs w:val="24"/>
        </w:rPr>
      </w:pPr>
      <w:r w:rsidRPr="00294F6E">
        <w:rPr>
          <w:rFonts w:ascii="Arial" w:hAnsi="Arial" w:cs="Arial"/>
          <w:szCs w:val="24"/>
        </w:rPr>
        <w:t>siły wyższej (np. epidemie, strajki, zamieszki), klęski żywiołowej,</w:t>
      </w:r>
    </w:p>
    <w:p w:rsidR="00294F6E" w:rsidRPr="00294F6E" w:rsidRDefault="00294F6E" w:rsidP="00522547">
      <w:pPr>
        <w:numPr>
          <w:ilvl w:val="0"/>
          <w:numId w:val="29"/>
        </w:numPr>
        <w:tabs>
          <w:tab w:val="clear" w:pos="1440"/>
        </w:tabs>
        <w:ind w:left="1134" w:hanging="426"/>
        <w:jc w:val="both"/>
        <w:rPr>
          <w:rFonts w:ascii="Arial" w:hAnsi="Arial" w:cs="Arial"/>
          <w:szCs w:val="24"/>
        </w:rPr>
      </w:pPr>
      <w:r w:rsidRPr="00294F6E">
        <w:rPr>
          <w:rFonts w:ascii="Arial" w:hAnsi="Arial" w:cs="Arial"/>
          <w:szCs w:val="24"/>
        </w:rPr>
        <w:t>jakiegokolwiek opóźnienia, utrudnienia lub przeszkody  spowodowane przez lub dających się przypisać Zamawiającemu lub innemu wykonawcy zatrudnionemu  przez Zamawiającego na terenie budowy,</w:t>
      </w:r>
    </w:p>
    <w:p w:rsidR="00294F6E" w:rsidRPr="00294F6E" w:rsidRDefault="00294F6E" w:rsidP="00522547">
      <w:pPr>
        <w:numPr>
          <w:ilvl w:val="0"/>
          <w:numId w:val="29"/>
        </w:numPr>
        <w:tabs>
          <w:tab w:val="clear" w:pos="1440"/>
        </w:tabs>
        <w:ind w:left="1134" w:hanging="426"/>
        <w:jc w:val="both"/>
        <w:rPr>
          <w:rFonts w:ascii="Arial" w:hAnsi="Arial" w:cs="Arial"/>
          <w:szCs w:val="24"/>
        </w:rPr>
      </w:pPr>
      <w:r w:rsidRPr="00294F6E">
        <w:rPr>
          <w:rFonts w:ascii="Arial" w:hAnsi="Arial" w:cs="Arial"/>
          <w:szCs w:val="24"/>
        </w:rPr>
        <w:t>niewypałów i niewybuchów,</w:t>
      </w:r>
    </w:p>
    <w:p w:rsidR="00294F6E" w:rsidRPr="00294F6E" w:rsidRDefault="00294F6E" w:rsidP="00522547">
      <w:pPr>
        <w:numPr>
          <w:ilvl w:val="0"/>
          <w:numId w:val="29"/>
        </w:numPr>
        <w:tabs>
          <w:tab w:val="clear" w:pos="1440"/>
        </w:tabs>
        <w:ind w:left="1134" w:hanging="426"/>
        <w:jc w:val="both"/>
        <w:rPr>
          <w:rFonts w:ascii="Arial" w:hAnsi="Arial" w:cs="Arial"/>
          <w:szCs w:val="24"/>
        </w:rPr>
      </w:pPr>
      <w:r w:rsidRPr="00294F6E">
        <w:rPr>
          <w:rFonts w:ascii="Arial" w:hAnsi="Arial" w:cs="Arial"/>
          <w:szCs w:val="24"/>
        </w:rPr>
        <w:t>wykopalisk archeologicznych nieprzewidzianych w SWZ,</w:t>
      </w:r>
    </w:p>
    <w:p w:rsidR="00294F6E" w:rsidRPr="00294F6E" w:rsidRDefault="00294F6E" w:rsidP="00522547">
      <w:pPr>
        <w:numPr>
          <w:ilvl w:val="0"/>
          <w:numId w:val="29"/>
        </w:numPr>
        <w:tabs>
          <w:tab w:val="clear" w:pos="1440"/>
        </w:tabs>
        <w:ind w:left="1134" w:hanging="426"/>
        <w:jc w:val="both"/>
        <w:rPr>
          <w:rFonts w:ascii="Arial" w:hAnsi="Arial" w:cs="Arial"/>
          <w:szCs w:val="24"/>
        </w:rPr>
      </w:pPr>
      <w:r w:rsidRPr="00294F6E">
        <w:rPr>
          <w:rFonts w:ascii="Arial" w:hAnsi="Arial" w:cs="Arial"/>
          <w:szCs w:val="24"/>
        </w:rPr>
        <w:t>odmiennych od przyjętych w dokumentacji projektowej warunków  geologicznych (kategorie gruntu, kurzawka  itp.),</w:t>
      </w:r>
    </w:p>
    <w:p w:rsidR="00294F6E" w:rsidRPr="00294F6E" w:rsidRDefault="00294F6E" w:rsidP="00522547">
      <w:pPr>
        <w:numPr>
          <w:ilvl w:val="0"/>
          <w:numId w:val="29"/>
        </w:numPr>
        <w:tabs>
          <w:tab w:val="clear" w:pos="1440"/>
        </w:tabs>
        <w:ind w:left="1134" w:hanging="426"/>
        <w:jc w:val="both"/>
        <w:rPr>
          <w:rFonts w:ascii="Arial" w:hAnsi="Arial" w:cs="Arial"/>
          <w:szCs w:val="24"/>
        </w:rPr>
      </w:pPr>
      <w:r w:rsidRPr="00294F6E">
        <w:rPr>
          <w:rFonts w:ascii="Arial" w:hAnsi="Arial" w:cs="Arial"/>
          <w:szCs w:val="24"/>
        </w:rPr>
        <w:lastRenderedPageBreak/>
        <w:t>odmiennych od przyjętych w dokumentacji projektowej warunków terenowych, w szczególności istnienie podziemnych urządzeń, instalacji lub obiektów  infrastrukturalnych,</w:t>
      </w:r>
    </w:p>
    <w:p w:rsidR="00294F6E" w:rsidRPr="00294F6E" w:rsidRDefault="00294F6E" w:rsidP="00522547">
      <w:pPr>
        <w:numPr>
          <w:ilvl w:val="0"/>
          <w:numId w:val="29"/>
        </w:numPr>
        <w:tabs>
          <w:tab w:val="clear" w:pos="1440"/>
        </w:tabs>
        <w:ind w:left="1134" w:hanging="426"/>
        <w:jc w:val="both"/>
        <w:rPr>
          <w:rFonts w:ascii="Arial" w:hAnsi="Arial" w:cs="Arial"/>
          <w:szCs w:val="24"/>
        </w:rPr>
      </w:pPr>
      <w:r w:rsidRPr="00294F6E">
        <w:rPr>
          <w:rFonts w:ascii="Arial" w:hAnsi="Arial" w:cs="Arial"/>
          <w:szCs w:val="24"/>
        </w:rPr>
        <w:t>konieczności wykonania zamówienia dodatkowego, którego realizacja ma wpływ na termin wykonania umowy.</w:t>
      </w:r>
    </w:p>
    <w:p w:rsidR="00294F6E" w:rsidRPr="00294F6E" w:rsidRDefault="00294F6E" w:rsidP="00522547">
      <w:pPr>
        <w:numPr>
          <w:ilvl w:val="0"/>
          <w:numId w:val="32"/>
        </w:numPr>
        <w:ind w:left="709" w:hanging="426"/>
        <w:jc w:val="both"/>
        <w:rPr>
          <w:rFonts w:ascii="Arial" w:hAnsi="Arial" w:cs="Arial"/>
          <w:szCs w:val="24"/>
        </w:rPr>
      </w:pPr>
      <w:r w:rsidRPr="00294F6E">
        <w:rPr>
          <w:rFonts w:ascii="Arial" w:hAnsi="Arial" w:cs="Arial"/>
          <w:szCs w:val="24"/>
        </w:rPr>
        <w:t>wystąpienia zmian będących następstwem okoliczności leżących po stronie Zamawiającego, w szczególności :</w:t>
      </w:r>
    </w:p>
    <w:p w:rsidR="00294F6E" w:rsidRPr="00294F6E" w:rsidRDefault="00294F6E" w:rsidP="00522547">
      <w:pPr>
        <w:numPr>
          <w:ilvl w:val="1"/>
          <w:numId w:val="10"/>
        </w:numPr>
        <w:ind w:left="1134" w:hanging="426"/>
        <w:jc w:val="both"/>
        <w:rPr>
          <w:rFonts w:ascii="Arial" w:hAnsi="Arial" w:cs="Arial"/>
          <w:szCs w:val="24"/>
        </w:rPr>
      </w:pPr>
      <w:r w:rsidRPr="00294F6E">
        <w:rPr>
          <w:rFonts w:ascii="Arial" w:hAnsi="Arial" w:cs="Arial"/>
          <w:szCs w:val="24"/>
        </w:rPr>
        <w:t>wstrzymania robót przez  Zamawiającego,</w:t>
      </w:r>
    </w:p>
    <w:p w:rsidR="00294F6E" w:rsidRPr="00294F6E" w:rsidRDefault="00294F6E" w:rsidP="00522547">
      <w:pPr>
        <w:numPr>
          <w:ilvl w:val="1"/>
          <w:numId w:val="10"/>
        </w:numPr>
        <w:ind w:left="1134" w:hanging="426"/>
        <w:jc w:val="both"/>
        <w:rPr>
          <w:rFonts w:ascii="Arial" w:hAnsi="Arial" w:cs="Arial"/>
          <w:szCs w:val="24"/>
        </w:rPr>
      </w:pPr>
      <w:r w:rsidRPr="00294F6E">
        <w:rPr>
          <w:rFonts w:ascii="Arial" w:hAnsi="Arial" w:cs="Arial"/>
          <w:szCs w:val="24"/>
        </w:rPr>
        <w:t>konieczności usunięcia błędów lub wprowadzenia zmian w przedmiocie umowy,</w:t>
      </w:r>
    </w:p>
    <w:p w:rsidR="00294F6E" w:rsidRPr="00294F6E" w:rsidRDefault="00294F6E" w:rsidP="00522547">
      <w:pPr>
        <w:numPr>
          <w:ilvl w:val="0"/>
          <w:numId w:val="33"/>
        </w:numPr>
        <w:tabs>
          <w:tab w:val="clear" w:pos="1440"/>
        </w:tabs>
        <w:ind w:left="709" w:hanging="426"/>
        <w:jc w:val="both"/>
        <w:rPr>
          <w:rFonts w:ascii="Arial" w:hAnsi="Arial" w:cs="Arial"/>
          <w:szCs w:val="24"/>
        </w:rPr>
      </w:pPr>
      <w:r w:rsidRPr="00294F6E">
        <w:rPr>
          <w:rFonts w:ascii="Arial" w:hAnsi="Arial" w:cs="Arial"/>
          <w:szCs w:val="24"/>
        </w:rPr>
        <w:t>powstania okoliczności będących następstwem działania organów administracji, w szczególności przekroczenia zakreślonych przez prawo terminów wydawania przez organy administracji decyzji,  zezwoleń  itp.,</w:t>
      </w:r>
    </w:p>
    <w:p w:rsidR="00294F6E" w:rsidRPr="00294F6E" w:rsidRDefault="00294F6E" w:rsidP="00522547">
      <w:pPr>
        <w:numPr>
          <w:ilvl w:val="0"/>
          <w:numId w:val="33"/>
        </w:numPr>
        <w:tabs>
          <w:tab w:val="clear" w:pos="1440"/>
        </w:tabs>
        <w:ind w:left="709" w:hanging="426"/>
        <w:jc w:val="both"/>
        <w:rPr>
          <w:rFonts w:ascii="Arial" w:hAnsi="Arial" w:cs="Arial"/>
          <w:szCs w:val="24"/>
        </w:rPr>
      </w:pPr>
      <w:r w:rsidRPr="00294F6E">
        <w:rPr>
          <w:rFonts w:ascii="Arial" w:hAnsi="Arial" w:cs="Arial"/>
          <w:szCs w:val="24"/>
        </w:rPr>
        <w:t xml:space="preserve">powstania konieczności zrealizowania </w:t>
      </w:r>
      <w:r w:rsidR="00690B98">
        <w:rPr>
          <w:rFonts w:ascii="Arial" w:hAnsi="Arial" w:cs="Arial"/>
          <w:szCs w:val="24"/>
        </w:rPr>
        <w:t>Przedmiotu Umowy</w:t>
      </w:r>
      <w:r w:rsidRPr="00294F6E">
        <w:rPr>
          <w:rFonts w:ascii="Arial" w:hAnsi="Arial" w:cs="Arial"/>
          <w:szCs w:val="24"/>
        </w:rPr>
        <w:t xml:space="preserve"> przy zastosowaniu innych  rozwiązań technicznych/technologicznych  niż wskazane w dokumentacji  projektowej,</w:t>
      </w:r>
      <w:r w:rsidRPr="00294F6E" w:rsidDel="00A7386A">
        <w:rPr>
          <w:rFonts w:ascii="Arial" w:hAnsi="Arial" w:cs="Arial"/>
          <w:szCs w:val="24"/>
        </w:rPr>
        <w:t xml:space="preserve"> </w:t>
      </w:r>
      <w:r w:rsidRPr="00294F6E">
        <w:rPr>
          <w:rFonts w:ascii="Arial" w:hAnsi="Arial" w:cs="Arial"/>
          <w:szCs w:val="24"/>
        </w:rPr>
        <w:t>w szczególności:</w:t>
      </w:r>
    </w:p>
    <w:p w:rsidR="00294F6E" w:rsidRPr="00294F6E" w:rsidRDefault="00294F6E" w:rsidP="00522547">
      <w:pPr>
        <w:numPr>
          <w:ilvl w:val="0"/>
          <w:numId w:val="30"/>
        </w:numPr>
        <w:tabs>
          <w:tab w:val="clear" w:pos="1069"/>
        </w:tabs>
        <w:ind w:left="1134" w:hanging="426"/>
        <w:jc w:val="both"/>
        <w:rPr>
          <w:rFonts w:ascii="Arial" w:hAnsi="Arial" w:cs="Arial"/>
          <w:szCs w:val="24"/>
        </w:rPr>
      </w:pPr>
      <w:r w:rsidRPr="00294F6E">
        <w:rPr>
          <w:rFonts w:ascii="Arial" w:hAnsi="Arial" w:cs="Arial"/>
          <w:szCs w:val="24"/>
        </w:rPr>
        <w:t xml:space="preserve">w sytuacji, gdyby zastosowanie przewidzianych rozwiązań  groziłoby niewykonaniem lub wadliwym wykonaniem </w:t>
      </w:r>
      <w:r w:rsidR="00690B98">
        <w:rPr>
          <w:rFonts w:ascii="Arial" w:hAnsi="Arial" w:cs="Arial"/>
          <w:szCs w:val="24"/>
        </w:rPr>
        <w:t>Przedmiotu Umowy</w:t>
      </w:r>
      <w:r w:rsidRPr="00294F6E">
        <w:rPr>
          <w:rFonts w:ascii="Arial" w:hAnsi="Arial" w:cs="Arial"/>
          <w:szCs w:val="24"/>
        </w:rPr>
        <w:t>,</w:t>
      </w:r>
    </w:p>
    <w:p w:rsidR="00294F6E" w:rsidRPr="00294F6E" w:rsidRDefault="00294F6E" w:rsidP="00522547">
      <w:pPr>
        <w:numPr>
          <w:ilvl w:val="0"/>
          <w:numId w:val="30"/>
        </w:numPr>
        <w:tabs>
          <w:tab w:val="clear" w:pos="1069"/>
        </w:tabs>
        <w:ind w:left="1134" w:hanging="426"/>
        <w:jc w:val="both"/>
        <w:rPr>
          <w:rFonts w:ascii="Arial" w:hAnsi="Arial" w:cs="Arial"/>
          <w:szCs w:val="24"/>
        </w:rPr>
      </w:pPr>
      <w:r w:rsidRPr="00294F6E">
        <w:rPr>
          <w:rFonts w:ascii="Arial" w:hAnsi="Arial" w:cs="Arial"/>
          <w:szCs w:val="24"/>
        </w:rPr>
        <w:t xml:space="preserve">w przypadku zaistnienia odmiennych od przyjętych w dokumentacji  projektowej warunków geologicznych (kategorie gruntu, kurzawka itp.) skutkujące  niemożliwością  zrealizowania </w:t>
      </w:r>
      <w:r w:rsidR="00690B98">
        <w:rPr>
          <w:rFonts w:ascii="Arial" w:hAnsi="Arial" w:cs="Arial"/>
          <w:szCs w:val="24"/>
        </w:rPr>
        <w:t>Przedmiotu Umowy</w:t>
      </w:r>
      <w:r w:rsidRPr="00294F6E">
        <w:rPr>
          <w:rFonts w:ascii="Arial" w:hAnsi="Arial" w:cs="Arial"/>
          <w:szCs w:val="24"/>
        </w:rPr>
        <w:t xml:space="preserve"> przy pierwotnie przyjętych założeniach  technologicznych,</w:t>
      </w:r>
    </w:p>
    <w:p w:rsidR="00294F6E" w:rsidRPr="00294F6E" w:rsidRDefault="00294F6E" w:rsidP="00522547">
      <w:pPr>
        <w:numPr>
          <w:ilvl w:val="0"/>
          <w:numId w:val="30"/>
        </w:numPr>
        <w:tabs>
          <w:tab w:val="clear" w:pos="1069"/>
        </w:tabs>
        <w:ind w:left="1134" w:hanging="426"/>
        <w:jc w:val="both"/>
        <w:rPr>
          <w:rFonts w:ascii="Arial" w:hAnsi="Arial" w:cs="Arial"/>
          <w:szCs w:val="24"/>
        </w:rPr>
      </w:pPr>
      <w:r w:rsidRPr="00294F6E">
        <w:rPr>
          <w:rFonts w:ascii="Arial" w:hAnsi="Arial" w:cs="Arial"/>
          <w:szCs w:val="24"/>
        </w:rPr>
        <w:t xml:space="preserve">w przypadku zaistnienia odmiennych od przyjętych w opisie przedmiotu zamówienia  warunków terenowych, w szczególności stwierdzenia istnienia podziemnych urządzeń instalacji  lub  obiektów infrastrukturalnych,     </w:t>
      </w:r>
    </w:p>
    <w:p w:rsidR="00294F6E" w:rsidRPr="00294F6E" w:rsidRDefault="00294F6E" w:rsidP="00522547">
      <w:pPr>
        <w:numPr>
          <w:ilvl w:val="0"/>
          <w:numId w:val="30"/>
        </w:numPr>
        <w:tabs>
          <w:tab w:val="clear" w:pos="1069"/>
        </w:tabs>
        <w:ind w:left="1134" w:hanging="426"/>
        <w:jc w:val="both"/>
        <w:rPr>
          <w:rFonts w:ascii="Arial" w:hAnsi="Arial" w:cs="Arial"/>
          <w:szCs w:val="24"/>
        </w:rPr>
      </w:pPr>
      <w:r w:rsidRPr="00294F6E">
        <w:rPr>
          <w:rFonts w:ascii="Arial" w:hAnsi="Arial" w:cs="Arial"/>
          <w:szCs w:val="24"/>
        </w:rPr>
        <w:t>jeżeli rozwiązania te będą miały znaczący wpływ na obniżenie kosztów eksploatacji, poprawy bezpieczeństwa, ,</w:t>
      </w:r>
    </w:p>
    <w:p w:rsidR="00294F6E" w:rsidRPr="00294F6E" w:rsidRDefault="00294F6E" w:rsidP="00522547">
      <w:pPr>
        <w:numPr>
          <w:ilvl w:val="0"/>
          <w:numId w:val="30"/>
        </w:numPr>
        <w:tabs>
          <w:tab w:val="clear" w:pos="1069"/>
        </w:tabs>
        <w:ind w:left="1134" w:hanging="426"/>
        <w:jc w:val="both"/>
        <w:rPr>
          <w:rFonts w:ascii="Arial" w:hAnsi="Arial" w:cs="Arial"/>
          <w:szCs w:val="24"/>
        </w:rPr>
      </w:pPr>
      <w:r w:rsidRPr="00294F6E">
        <w:rPr>
          <w:rFonts w:ascii="Arial" w:hAnsi="Arial" w:cs="Arial"/>
          <w:szCs w:val="24"/>
        </w:rPr>
        <w:t xml:space="preserve">konieczności zrealizowania </w:t>
      </w:r>
      <w:r w:rsidR="00690B98">
        <w:rPr>
          <w:rFonts w:ascii="Arial" w:hAnsi="Arial" w:cs="Arial"/>
          <w:szCs w:val="24"/>
        </w:rPr>
        <w:t>Przedmiotu Umowy</w:t>
      </w:r>
      <w:r w:rsidRPr="00294F6E">
        <w:rPr>
          <w:rFonts w:ascii="Arial" w:hAnsi="Arial" w:cs="Arial"/>
          <w:szCs w:val="24"/>
        </w:rPr>
        <w:t xml:space="preserve"> przy zastosowaniu innych rozwiązań technicznych lub materiałowych ze względu na zmiany obowiązującego  prawa.</w:t>
      </w:r>
    </w:p>
    <w:p w:rsidR="00294F6E" w:rsidRPr="00294F6E" w:rsidRDefault="00294F6E" w:rsidP="00294F6E">
      <w:pPr>
        <w:ind w:left="284"/>
        <w:jc w:val="both"/>
        <w:rPr>
          <w:rFonts w:ascii="Arial" w:hAnsi="Arial" w:cs="Arial"/>
          <w:szCs w:val="24"/>
        </w:rPr>
      </w:pPr>
      <w:r w:rsidRPr="00294F6E">
        <w:rPr>
          <w:rFonts w:ascii="Arial" w:hAnsi="Arial" w:cs="Arial"/>
          <w:szCs w:val="24"/>
        </w:rPr>
        <w:t>Każda ze wskazanych  w lit. a –e  zmian  może  być powiązana z</w:t>
      </w:r>
      <w:r>
        <w:rPr>
          <w:rFonts w:ascii="Arial" w:hAnsi="Arial" w:cs="Arial"/>
          <w:szCs w:val="24"/>
        </w:rPr>
        <w:t xml:space="preserve">e zmianą </w:t>
      </w:r>
      <w:r w:rsidRPr="00294F6E">
        <w:rPr>
          <w:rFonts w:ascii="Arial" w:hAnsi="Arial" w:cs="Arial"/>
          <w:szCs w:val="24"/>
        </w:rPr>
        <w:t>wynagrodzenia na zasadach określonych  przez strony.</w:t>
      </w:r>
    </w:p>
    <w:p w:rsidR="00294F6E" w:rsidRPr="00294F6E" w:rsidRDefault="00294F6E" w:rsidP="00294F6E">
      <w:pPr>
        <w:ind w:left="284"/>
        <w:jc w:val="both"/>
        <w:rPr>
          <w:rFonts w:ascii="Arial" w:hAnsi="Arial" w:cs="Arial"/>
          <w:szCs w:val="24"/>
        </w:rPr>
      </w:pPr>
      <w:r w:rsidRPr="00294F6E">
        <w:rPr>
          <w:rFonts w:ascii="Arial" w:hAnsi="Arial" w:cs="Arial"/>
          <w:szCs w:val="24"/>
        </w:rPr>
        <w:t>W takim przypadku Wykonawca wykona wycenę robót budowlanych w formie</w:t>
      </w:r>
      <w:r>
        <w:rPr>
          <w:rFonts w:ascii="Arial" w:hAnsi="Arial" w:cs="Arial"/>
          <w:szCs w:val="24"/>
        </w:rPr>
        <w:t xml:space="preserve"> </w:t>
      </w:r>
      <w:r w:rsidRPr="00294F6E">
        <w:rPr>
          <w:rFonts w:ascii="Arial" w:hAnsi="Arial" w:cs="Arial"/>
          <w:szCs w:val="24"/>
        </w:rPr>
        <w:t xml:space="preserve">kosztorysu sporządzonego metodą szczegółową, przy zastosowaniu następujących nośników cenotwórczych: </w:t>
      </w:r>
    </w:p>
    <w:p w:rsidR="00294F6E" w:rsidRPr="00270BB7" w:rsidRDefault="00294F6E" w:rsidP="00522547">
      <w:pPr>
        <w:pStyle w:val="Akapitzlist"/>
        <w:numPr>
          <w:ilvl w:val="0"/>
          <w:numId w:val="34"/>
        </w:numPr>
        <w:jc w:val="both"/>
        <w:rPr>
          <w:rFonts w:ascii="Arial" w:hAnsi="Arial" w:cs="Arial"/>
          <w:sz w:val="24"/>
          <w:szCs w:val="24"/>
        </w:rPr>
      </w:pPr>
      <w:r w:rsidRPr="00270BB7">
        <w:rPr>
          <w:rFonts w:ascii="Arial" w:hAnsi="Arial" w:cs="Arial"/>
          <w:sz w:val="24"/>
          <w:szCs w:val="24"/>
        </w:rPr>
        <w:t xml:space="preserve">stawka roboczogodziny R – średnia  dla województwa zachodniopomorskiego wg publikacji </w:t>
      </w:r>
      <w:proofErr w:type="spellStart"/>
      <w:r w:rsidRPr="00270BB7">
        <w:rPr>
          <w:rFonts w:ascii="Arial" w:hAnsi="Arial" w:cs="Arial"/>
          <w:sz w:val="24"/>
          <w:szCs w:val="24"/>
        </w:rPr>
        <w:t>Sekocenbud</w:t>
      </w:r>
      <w:proofErr w:type="spellEnd"/>
      <w:r w:rsidRPr="00270BB7">
        <w:rPr>
          <w:rFonts w:ascii="Arial" w:hAnsi="Arial" w:cs="Arial"/>
          <w:sz w:val="24"/>
          <w:szCs w:val="24"/>
        </w:rPr>
        <w:t xml:space="preserve"> aktualnego na dzień sporządzania kosztorysu,</w:t>
      </w:r>
    </w:p>
    <w:p w:rsidR="00294F6E" w:rsidRPr="00270BB7" w:rsidRDefault="00294F6E" w:rsidP="00522547">
      <w:pPr>
        <w:pStyle w:val="Akapitzlist"/>
        <w:numPr>
          <w:ilvl w:val="0"/>
          <w:numId w:val="34"/>
        </w:numPr>
        <w:jc w:val="both"/>
        <w:rPr>
          <w:rFonts w:ascii="Arial" w:hAnsi="Arial" w:cs="Arial"/>
          <w:sz w:val="24"/>
          <w:szCs w:val="24"/>
        </w:rPr>
      </w:pPr>
      <w:r w:rsidRPr="00270BB7">
        <w:rPr>
          <w:rFonts w:ascii="Arial" w:hAnsi="Arial" w:cs="Arial"/>
          <w:sz w:val="24"/>
          <w:szCs w:val="24"/>
        </w:rPr>
        <w:t xml:space="preserve">koszty pośrednie </w:t>
      </w:r>
      <w:proofErr w:type="spellStart"/>
      <w:r w:rsidRPr="00270BB7">
        <w:rPr>
          <w:rFonts w:ascii="Arial" w:hAnsi="Arial" w:cs="Arial"/>
          <w:sz w:val="24"/>
          <w:szCs w:val="24"/>
        </w:rPr>
        <w:t>Kp</w:t>
      </w:r>
      <w:proofErr w:type="spellEnd"/>
      <w:r w:rsidRPr="00270BB7">
        <w:rPr>
          <w:rFonts w:ascii="Arial" w:hAnsi="Arial" w:cs="Arial"/>
          <w:sz w:val="24"/>
          <w:szCs w:val="24"/>
        </w:rPr>
        <w:t xml:space="preserve"> (R+S) – średnie wg publikacji </w:t>
      </w:r>
      <w:proofErr w:type="spellStart"/>
      <w:r w:rsidRPr="00270BB7">
        <w:rPr>
          <w:rFonts w:ascii="Arial" w:hAnsi="Arial" w:cs="Arial"/>
          <w:sz w:val="24"/>
          <w:szCs w:val="24"/>
        </w:rPr>
        <w:t>Sekocenbud</w:t>
      </w:r>
      <w:proofErr w:type="spellEnd"/>
      <w:r w:rsidRPr="00270BB7">
        <w:rPr>
          <w:rFonts w:ascii="Arial" w:hAnsi="Arial" w:cs="Arial"/>
          <w:sz w:val="24"/>
          <w:szCs w:val="24"/>
        </w:rPr>
        <w:t xml:space="preserve"> aktualnego na dzień sporządzania kosztorysu,</w:t>
      </w:r>
    </w:p>
    <w:p w:rsidR="00294F6E" w:rsidRPr="00270BB7" w:rsidRDefault="00294F6E" w:rsidP="00522547">
      <w:pPr>
        <w:pStyle w:val="Akapitzlist"/>
        <w:numPr>
          <w:ilvl w:val="0"/>
          <w:numId w:val="34"/>
        </w:numPr>
        <w:jc w:val="both"/>
        <w:rPr>
          <w:rFonts w:ascii="Arial" w:hAnsi="Arial" w:cs="Arial"/>
          <w:sz w:val="24"/>
          <w:szCs w:val="24"/>
        </w:rPr>
      </w:pPr>
      <w:r w:rsidRPr="00270BB7">
        <w:rPr>
          <w:rFonts w:ascii="Arial" w:hAnsi="Arial" w:cs="Arial"/>
          <w:sz w:val="24"/>
          <w:szCs w:val="24"/>
        </w:rPr>
        <w:t>zysk kalkulacyjny Z (</w:t>
      </w:r>
      <w:proofErr w:type="spellStart"/>
      <w:r w:rsidRPr="00270BB7">
        <w:rPr>
          <w:rFonts w:ascii="Arial" w:hAnsi="Arial" w:cs="Arial"/>
          <w:sz w:val="24"/>
          <w:szCs w:val="24"/>
        </w:rPr>
        <w:t>R+S+Kp</w:t>
      </w:r>
      <w:proofErr w:type="spellEnd"/>
      <w:r w:rsidRPr="00270BB7">
        <w:rPr>
          <w:rFonts w:ascii="Arial" w:hAnsi="Arial" w:cs="Arial"/>
          <w:sz w:val="24"/>
          <w:szCs w:val="24"/>
        </w:rPr>
        <w:t xml:space="preserve">) – średni wg publikacji </w:t>
      </w:r>
      <w:proofErr w:type="spellStart"/>
      <w:r w:rsidRPr="00270BB7">
        <w:rPr>
          <w:rFonts w:ascii="Arial" w:hAnsi="Arial" w:cs="Arial"/>
          <w:sz w:val="24"/>
          <w:szCs w:val="24"/>
        </w:rPr>
        <w:t>Sekocenbud</w:t>
      </w:r>
      <w:proofErr w:type="spellEnd"/>
      <w:r w:rsidRPr="00270BB7">
        <w:rPr>
          <w:rFonts w:ascii="Arial" w:hAnsi="Arial" w:cs="Arial"/>
          <w:sz w:val="24"/>
          <w:szCs w:val="24"/>
        </w:rPr>
        <w:t xml:space="preserve"> aktualnego na dzień sporządzania kosztorysu,</w:t>
      </w:r>
    </w:p>
    <w:p w:rsidR="00294F6E" w:rsidRPr="00270BB7" w:rsidRDefault="00294F6E" w:rsidP="00522547">
      <w:pPr>
        <w:pStyle w:val="Akapitzlist"/>
        <w:numPr>
          <w:ilvl w:val="0"/>
          <w:numId w:val="34"/>
        </w:numPr>
        <w:jc w:val="both"/>
        <w:rPr>
          <w:rFonts w:ascii="Arial" w:hAnsi="Arial" w:cs="Arial"/>
          <w:sz w:val="24"/>
          <w:szCs w:val="24"/>
        </w:rPr>
      </w:pPr>
      <w:r w:rsidRPr="00270BB7">
        <w:rPr>
          <w:rFonts w:ascii="Arial" w:hAnsi="Arial" w:cs="Arial"/>
          <w:sz w:val="24"/>
          <w:szCs w:val="24"/>
        </w:rPr>
        <w:t xml:space="preserve">ceny jednostkowe sprzętu i materiałów (łącznie z kosztami zakupu) będą przyjmowane według średnich cen rynkowych zawartych w publikacji </w:t>
      </w:r>
      <w:proofErr w:type="spellStart"/>
      <w:r w:rsidRPr="00270BB7">
        <w:rPr>
          <w:rFonts w:ascii="Arial" w:hAnsi="Arial" w:cs="Arial"/>
          <w:sz w:val="24"/>
          <w:szCs w:val="24"/>
        </w:rPr>
        <w:t>Sekocenbud</w:t>
      </w:r>
      <w:proofErr w:type="spellEnd"/>
      <w:r w:rsidRPr="00270BB7">
        <w:rPr>
          <w:rFonts w:ascii="Arial" w:hAnsi="Arial" w:cs="Arial"/>
          <w:sz w:val="24"/>
          <w:szCs w:val="24"/>
        </w:rPr>
        <w:t xml:space="preserve"> aktualnego na dzień sporządzenia kosztorysu, a w przypadku ich braku ceny materiałów i sprzętu zostaną przyjęte na podstawie ogólnie dostępnych katalogów, w tym również cen dostawców na stronach internetowych, ofert handlowych, itp.</w:t>
      </w:r>
    </w:p>
    <w:p w:rsidR="00294F6E" w:rsidRPr="00270BB7" w:rsidRDefault="00294F6E" w:rsidP="00522547">
      <w:pPr>
        <w:pStyle w:val="Akapitzlist"/>
        <w:numPr>
          <w:ilvl w:val="0"/>
          <w:numId w:val="34"/>
        </w:numPr>
        <w:jc w:val="both"/>
        <w:rPr>
          <w:rFonts w:ascii="Arial" w:hAnsi="Arial" w:cs="Arial"/>
          <w:sz w:val="24"/>
          <w:szCs w:val="24"/>
        </w:rPr>
      </w:pPr>
      <w:r w:rsidRPr="00270BB7">
        <w:rPr>
          <w:rFonts w:ascii="Arial" w:hAnsi="Arial" w:cs="Arial"/>
          <w:sz w:val="24"/>
          <w:szCs w:val="24"/>
        </w:rPr>
        <w:t xml:space="preserve">nakłady rzeczowe – w oparciu o Katalogi Nakładów Rzeczowych KNR.  </w:t>
      </w:r>
    </w:p>
    <w:p w:rsidR="00294F6E" w:rsidRPr="00294F6E" w:rsidRDefault="00294F6E" w:rsidP="006D2E38">
      <w:pPr>
        <w:spacing w:before="120"/>
        <w:ind w:left="568" w:hanging="284"/>
        <w:jc w:val="both"/>
        <w:rPr>
          <w:rFonts w:ascii="Arial" w:hAnsi="Arial" w:cs="Arial"/>
          <w:szCs w:val="24"/>
        </w:rPr>
      </w:pPr>
      <w:r w:rsidRPr="00294F6E">
        <w:rPr>
          <w:rFonts w:ascii="Arial" w:hAnsi="Arial" w:cs="Arial"/>
          <w:szCs w:val="24"/>
        </w:rPr>
        <w:lastRenderedPageBreak/>
        <w:t xml:space="preserve">5) zmiany stawki podatku VAT powodującej zwiększenie lub zmniejszenie kosztów wykonania  po stronie  Wykonawcy, </w:t>
      </w:r>
    </w:p>
    <w:p w:rsidR="00294F6E" w:rsidRPr="00294F6E" w:rsidRDefault="00294F6E" w:rsidP="006D2E38">
      <w:pPr>
        <w:spacing w:before="120"/>
        <w:ind w:left="568" w:hanging="284"/>
        <w:jc w:val="both"/>
        <w:rPr>
          <w:rFonts w:ascii="Arial" w:hAnsi="Arial" w:cs="Arial"/>
          <w:szCs w:val="24"/>
        </w:rPr>
      </w:pPr>
      <w:r w:rsidRPr="00294F6E">
        <w:rPr>
          <w:rFonts w:ascii="Arial" w:hAnsi="Arial" w:cs="Arial"/>
          <w:szCs w:val="24"/>
        </w:rPr>
        <w:t>6) zaistnienia kolizji z planowanymi lub równolegle prowadzonymi przez inne  podmioty inwestycjami – w takim przypadku zmiany w umowie zostaną ograniczone do zmian koniecznych powodujących uniknięcie kolizji,</w:t>
      </w:r>
    </w:p>
    <w:p w:rsidR="00294F6E" w:rsidRPr="00294F6E" w:rsidRDefault="00294F6E" w:rsidP="006D2E38">
      <w:pPr>
        <w:spacing w:before="120"/>
        <w:ind w:left="568" w:hanging="284"/>
        <w:jc w:val="both"/>
        <w:rPr>
          <w:rFonts w:ascii="Arial" w:hAnsi="Arial" w:cs="Arial"/>
          <w:szCs w:val="24"/>
        </w:rPr>
      </w:pPr>
      <w:r w:rsidRPr="00294F6E">
        <w:rPr>
          <w:rFonts w:ascii="Arial" w:hAnsi="Arial" w:cs="Arial"/>
          <w:szCs w:val="24"/>
        </w:rPr>
        <w:t>7) w przypadku innej okoliczności prawnej, ekonomicznej lub technicznej skutkującej niemożliwością wykonania lub nienależytym wykonaniem umowy zgodnie z SWZ.</w:t>
      </w:r>
    </w:p>
    <w:p w:rsidR="00294F6E" w:rsidRPr="00294F6E" w:rsidRDefault="00294F6E" w:rsidP="00944E77">
      <w:pPr>
        <w:spacing w:before="120"/>
        <w:ind w:left="283" w:hanging="425"/>
        <w:jc w:val="both"/>
        <w:rPr>
          <w:rFonts w:ascii="Arial" w:hAnsi="Arial" w:cs="Arial"/>
          <w:szCs w:val="24"/>
        </w:rPr>
      </w:pPr>
      <w:r w:rsidRPr="00294F6E">
        <w:rPr>
          <w:rFonts w:ascii="Arial" w:hAnsi="Arial" w:cs="Arial"/>
          <w:bCs/>
          <w:szCs w:val="24"/>
        </w:rPr>
        <w:t>2.</w:t>
      </w:r>
      <w:r w:rsidRPr="00294F6E">
        <w:rPr>
          <w:rFonts w:ascii="Arial" w:hAnsi="Arial" w:cs="Arial"/>
          <w:bCs/>
          <w:szCs w:val="24"/>
        </w:rPr>
        <w:tab/>
      </w:r>
      <w:r w:rsidRPr="00294F6E">
        <w:rPr>
          <w:rFonts w:ascii="Arial" w:hAnsi="Arial" w:cs="Arial"/>
          <w:szCs w:val="24"/>
        </w:rPr>
        <w:t xml:space="preserve">Zmiana umowy nastąpić może z inicjatywy Zamawiającego albo Wykonawcy poprzez przedstawienie drugiej stronie propozycji zmian w formie pisemnej, które powinny zawierać: </w:t>
      </w:r>
    </w:p>
    <w:p w:rsidR="00294F6E" w:rsidRPr="00294F6E" w:rsidRDefault="00294F6E" w:rsidP="00522547">
      <w:pPr>
        <w:pStyle w:val="Akapitzlist"/>
        <w:numPr>
          <w:ilvl w:val="2"/>
          <w:numId w:val="35"/>
        </w:numPr>
        <w:ind w:left="851" w:hanging="567"/>
        <w:jc w:val="both"/>
        <w:rPr>
          <w:rFonts w:ascii="Arial" w:hAnsi="Arial" w:cs="Arial"/>
          <w:sz w:val="24"/>
          <w:szCs w:val="24"/>
        </w:rPr>
      </w:pPr>
      <w:r w:rsidRPr="00294F6E">
        <w:rPr>
          <w:rFonts w:ascii="Arial" w:hAnsi="Arial" w:cs="Arial"/>
          <w:sz w:val="24"/>
          <w:szCs w:val="24"/>
        </w:rPr>
        <w:t>opis zmiany,</w:t>
      </w:r>
    </w:p>
    <w:p w:rsidR="00294F6E" w:rsidRPr="00294F6E" w:rsidRDefault="00294F6E" w:rsidP="00522547">
      <w:pPr>
        <w:pStyle w:val="Akapitzlist"/>
        <w:numPr>
          <w:ilvl w:val="2"/>
          <w:numId w:val="35"/>
        </w:numPr>
        <w:ind w:left="851" w:hanging="567"/>
        <w:jc w:val="both"/>
        <w:rPr>
          <w:rFonts w:ascii="Arial" w:hAnsi="Arial" w:cs="Arial"/>
          <w:sz w:val="24"/>
          <w:szCs w:val="24"/>
        </w:rPr>
      </w:pPr>
      <w:r w:rsidRPr="00294F6E">
        <w:rPr>
          <w:rFonts w:ascii="Arial" w:hAnsi="Arial" w:cs="Arial"/>
          <w:sz w:val="24"/>
          <w:szCs w:val="24"/>
        </w:rPr>
        <w:t>uzasadnienie zmiany,</w:t>
      </w:r>
    </w:p>
    <w:p w:rsidR="00294F6E" w:rsidRPr="00294F6E" w:rsidRDefault="00294F6E" w:rsidP="00522547">
      <w:pPr>
        <w:pStyle w:val="Akapitzlist"/>
        <w:numPr>
          <w:ilvl w:val="2"/>
          <w:numId w:val="35"/>
        </w:numPr>
        <w:ind w:left="851" w:hanging="567"/>
        <w:jc w:val="both"/>
        <w:rPr>
          <w:rFonts w:ascii="Arial" w:hAnsi="Arial" w:cs="Arial"/>
          <w:sz w:val="24"/>
          <w:szCs w:val="24"/>
        </w:rPr>
      </w:pPr>
      <w:r w:rsidRPr="00294F6E">
        <w:rPr>
          <w:rFonts w:ascii="Arial" w:hAnsi="Arial" w:cs="Arial"/>
          <w:sz w:val="24"/>
          <w:szCs w:val="24"/>
        </w:rPr>
        <w:t>koszt zmiany oraz jego wpływ na wysokość wynagrodzenia,</w:t>
      </w:r>
    </w:p>
    <w:p w:rsidR="00294F6E" w:rsidRPr="00294F6E" w:rsidRDefault="00294F6E" w:rsidP="00522547">
      <w:pPr>
        <w:pStyle w:val="Akapitzlist"/>
        <w:numPr>
          <w:ilvl w:val="2"/>
          <w:numId w:val="35"/>
        </w:numPr>
        <w:ind w:left="851" w:hanging="567"/>
        <w:jc w:val="both"/>
        <w:rPr>
          <w:rFonts w:ascii="Arial" w:hAnsi="Arial" w:cs="Arial"/>
          <w:sz w:val="24"/>
          <w:szCs w:val="24"/>
        </w:rPr>
      </w:pPr>
      <w:r w:rsidRPr="00294F6E">
        <w:rPr>
          <w:rFonts w:ascii="Arial" w:hAnsi="Arial" w:cs="Arial"/>
          <w:sz w:val="24"/>
          <w:szCs w:val="24"/>
        </w:rPr>
        <w:t>czas wykonania zmiany oraz wpływ zmiany na termin zakończenia umowy.</w:t>
      </w:r>
    </w:p>
    <w:p w:rsidR="00294F6E" w:rsidRPr="00294F6E" w:rsidRDefault="00294F6E" w:rsidP="00294F6E">
      <w:pPr>
        <w:ind w:left="284" w:hanging="426"/>
        <w:jc w:val="both"/>
        <w:rPr>
          <w:rFonts w:ascii="Arial" w:hAnsi="Arial" w:cs="Arial"/>
          <w:szCs w:val="24"/>
        </w:rPr>
      </w:pPr>
      <w:r w:rsidRPr="00294F6E">
        <w:rPr>
          <w:rFonts w:ascii="Arial" w:hAnsi="Arial" w:cs="Arial"/>
          <w:bCs/>
          <w:szCs w:val="24"/>
        </w:rPr>
        <w:t>3.</w:t>
      </w:r>
      <w:r w:rsidRPr="00294F6E">
        <w:rPr>
          <w:rFonts w:ascii="Arial" w:hAnsi="Arial" w:cs="Arial"/>
          <w:szCs w:val="24"/>
        </w:rPr>
        <w:t xml:space="preserve"> </w:t>
      </w:r>
      <w:r w:rsidRPr="00294F6E">
        <w:rPr>
          <w:rFonts w:ascii="Arial" w:hAnsi="Arial" w:cs="Arial"/>
          <w:szCs w:val="24"/>
        </w:rPr>
        <w:tab/>
        <w:t>Warunkiem wprowadzenia zmian do umowy będzie potwierdzenie powstałych okoliczności w formie opisowej i właściwie umotywowanej (protokół wraz z</w:t>
      </w:r>
      <w:r>
        <w:rPr>
          <w:rFonts w:ascii="Arial" w:hAnsi="Arial" w:cs="Arial"/>
          <w:szCs w:val="24"/>
        </w:rPr>
        <w:t> </w:t>
      </w:r>
      <w:r w:rsidRPr="00294F6E">
        <w:rPr>
          <w:rFonts w:ascii="Arial" w:hAnsi="Arial" w:cs="Arial"/>
          <w:szCs w:val="24"/>
        </w:rPr>
        <w:t>uzasadnieniem) przez powołaną przez Za</w:t>
      </w:r>
      <w:r>
        <w:rPr>
          <w:rFonts w:ascii="Arial" w:hAnsi="Arial" w:cs="Arial"/>
          <w:szCs w:val="24"/>
        </w:rPr>
        <w:t xml:space="preserve">mawiającego komisję techniczną, </w:t>
      </w:r>
      <w:r w:rsidRPr="00294F6E">
        <w:rPr>
          <w:rFonts w:ascii="Arial" w:hAnsi="Arial" w:cs="Arial"/>
          <w:szCs w:val="24"/>
        </w:rPr>
        <w:t>w</w:t>
      </w:r>
      <w:r>
        <w:rPr>
          <w:rFonts w:ascii="Arial" w:hAnsi="Arial" w:cs="Arial"/>
          <w:szCs w:val="24"/>
        </w:rPr>
        <w:t> </w:t>
      </w:r>
      <w:r w:rsidRPr="00294F6E">
        <w:rPr>
          <w:rFonts w:ascii="Arial" w:hAnsi="Arial" w:cs="Arial"/>
          <w:szCs w:val="24"/>
        </w:rPr>
        <w:t>składzie której będą m.in. inspektor nadzoru oraz kierownik budowy.</w:t>
      </w:r>
    </w:p>
    <w:p w:rsidR="00294F6E" w:rsidRPr="00294F6E" w:rsidRDefault="00294F6E" w:rsidP="00944E77">
      <w:pPr>
        <w:spacing w:before="120"/>
        <w:ind w:left="283" w:hanging="425"/>
        <w:jc w:val="both"/>
        <w:rPr>
          <w:rFonts w:ascii="Arial" w:hAnsi="Arial" w:cs="Arial"/>
          <w:bCs/>
          <w:szCs w:val="24"/>
        </w:rPr>
      </w:pPr>
      <w:r w:rsidRPr="00294F6E">
        <w:rPr>
          <w:rFonts w:ascii="Arial" w:hAnsi="Arial" w:cs="Arial"/>
          <w:bCs/>
          <w:szCs w:val="24"/>
        </w:rPr>
        <w:t>4.</w:t>
      </w:r>
      <w:r w:rsidRPr="00294F6E">
        <w:rPr>
          <w:rFonts w:ascii="Arial" w:hAnsi="Arial" w:cs="Arial"/>
          <w:bCs/>
          <w:szCs w:val="24"/>
        </w:rPr>
        <w:tab/>
        <w:t>Niezależnie od powyższego, Zamawiający i Wykonawca dopuszczają możliwość zmian redakcyjnych umowy oraz zmian będących następstwem zmian danych stron ujawnionych w rejestrach publicznych.</w:t>
      </w:r>
    </w:p>
    <w:p w:rsidR="00294F6E" w:rsidRPr="00294F6E" w:rsidRDefault="00294F6E" w:rsidP="00944E77">
      <w:pPr>
        <w:spacing w:before="120"/>
        <w:ind w:left="283" w:hanging="425"/>
        <w:jc w:val="both"/>
        <w:rPr>
          <w:rFonts w:ascii="Arial" w:hAnsi="Arial" w:cs="Arial"/>
          <w:szCs w:val="24"/>
        </w:rPr>
      </w:pPr>
      <w:r w:rsidRPr="00294F6E">
        <w:rPr>
          <w:rFonts w:ascii="Arial" w:hAnsi="Arial" w:cs="Arial"/>
          <w:bCs/>
          <w:szCs w:val="24"/>
        </w:rPr>
        <w:t>5.</w:t>
      </w:r>
      <w:r w:rsidRPr="00294F6E">
        <w:rPr>
          <w:rFonts w:ascii="Arial" w:hAnsi="Arial" w:cs="Arial"/>
          <w:szCs w:val="24"/>
        </w:rPr>
        <w:tab/>
        <w:t xml:space="preserve">Zamawiający dopuszcza możliwość wprowadzenia robót zamiennych, których wartość nie zwiększa wynagrodzenia umownego, o którym mowa w § </w:t>
      </w:r>
      <w:r w:rsidR="00BB2079">
        <w:rPr>
          <w:rFonts w:ascii="Arial" w:hAnsi="Arial" w:cs="Arial"/>
          <w:szCs w:val="24"/>
        </w:rPr>
        <w:t>9 ust. 1</w:t>
      </w:r>
      <w:r w:rsidRPr="00294F6E">
        <w:rPr>
          <w:rFonts w:ascii="Arial" w:hAnsi="Arial" w:cs="Arial"/>
          <w:szCs w:val="24"/>
        </w:rPr>
        <w:t xml:space="preserve"> umowy.</w:t>
      </w:r>
      <w:r w:rsidR="00BB2079">
        <w:rPr>
          <w:rFonts w:ascii="Arial" w:hAnsi="Arial" w:cs="Arial"/>
          <w:szCs w:val="24"/>
        </w:rPr>
        <w:t xml:space="preserve"> </w:t>
      </w:r>
      <w:r w:rsidRPr="00294F6E">
        <w:rPr>
          <w:rFonts w:ascii="Arial" w:hAnsi="Arial" w:cs="Arial"/>
          <w:szCs w:val="24"/>
        </w:rPr>
        <w:t>Podstawą wprowadzenia robót zamiennych będzie protokół konieczności robót zamiennych sporządzony przez inspektora nadzoru  inwestorskiego na zasadach określonych niniejszym paragrafie.</w:t>
      </w:r>
    </w:p>
    <w:p w:rsidR="00294F6E" w:rsidRPr="00294F6E" w:rsidRDefault="00294F6E" w:rsidP="00944E77">
      <w:pPr>
        <w:spacing w:before="120"/>
        <w:ind w:left="283" w:hanging="425"/>
        <w:jc w:val="both"/>
        <w:rPr>
          <w:rFonts w:ascii="Arial" w:hAnsi="Arial" w:cs="Arial"/>
          <w:szCs w:val="24"/>
        </w:rPr>
      </w:pPr>
      <w:r w:rsidRPr="00294F6E">
        <w:rPr>
          <w:rFonts w:ascii="Arial" w:hAnsi="Arial" w:cs="Arial"/>
          <w:szCs w:val="24"/>
        </w:rPr>
        <w:t>6. W przypadku, gdy Wykonawca wystąpi</w:t>
      </w:r>
      <w:r w:rsidRPr="00294F6E">
        <w:rPr>
          <w:rFonts w:ascii="Arial" w:hAnsi="Arial" w:cs="Arial"/>
          <w:b/>
          <w:szCs w:val="24"/>
        </w:rPr>
        <w:t xml:space="preserve"> </w:t>
      </w:r>
      <w:r w:rsidRPr="00294F6E">
        <w:rPr>
          <w:rFonts w:ascii="Arial" w:hAnsi="Arial" w:cs="Arial"/>
          <w:szCs w:val="24"/>
        </w:rPr>
        <w:t>z</w:t>
      </w:r>
      <w:r w:rsidRPr="00294F6E">
        <w:rPr>
          <w:rFonts w:ascii="Arial" w:hAnsi="Arial" w:cs="Arial"/>
          <w:b/>
          <w:szCs w:val="24"/>
        </w:rPr>
        <w:t xml:space="preserve"> </w:t>
      </w:r>
      <w:r w:rsidRPr="00294F6E">
        <w:rPr>
          <w:rFonts w:ascii="Arial" w:hAnsi="Arial" w:cs="Arial"/>
          <w:szCs w:val="24"/>
        </w:rPr>
        <w:t>inicjatywą zmiany albo rezygnacji z</w:t>
      </w:r>
      <w:r w:rsidR="00BB2079">
        <w:rPr>
          <w:rFonts w:ascii="Arial" w:hAnsi="Arial" w:cs="Arial"/>
          <w:szCs w:val="24"/>
        </w:rPr>
        <w:t> </w:t>
      </w:r>
      <w:r w:rsidRPr="00294F6E">
        <w:rPr>
          <w:rFonts w:ascii="Arial" w:hAnsi="Arial" w:cs="Arial"/>
          <w:szCs w:val="24"/>
        </w:rPr>
        <w:t>Podwykonawcy, na którego zasoby Wykonawca powoływał się, na zasadach określonych w SWZ w celu wykazania spełniania warunków udziału w postępowaniu, Wykonawca obowiązany będzie wykazać Zamawiającemu, iż proponowany inny Podwykonawca lub Wykonawca samodzielnie spełnia je w stopniu nie mniejszym niż wymagany w trakcie postępowania o udzielenie zamówienia.</w:t>
      </w:r>
    </w:p>
    <w:p w:rsidR="00BB2079" w:rsidRPr="006E2856" w:rsidRDefault="00BB2079" w:rsidP="00BB2079">
      <w:pPr>
        <w:pStyle w:val="Akapitzlist"/>
        <w:spacing w:before="240" w:after="120"/>
        <w:ind w:left="360"/>
        <w:jc w:val="center"/>
        <w:rPr>
          <w:rFonts w:ascii="Arial" w:hAnsi="Arial" w:cs="Arial"/>
          <w:b/>
          <w:sz w:val="24"/>
          <w:szCs w:val="24"/>
        </w:rPr>
      </w:pPr>
      <w:r w:rsidRPr="006E2856">
        <w:rPr>
          <w:rFonts w:ascii="Arial" w:hAnsi="Arial" w:cs="Arial"/>
          <w:b/>
          <w:sz w:val="24"/>
          <w:szCs w:val="24"/>
        </w:rPr>
        <w:t>§ 1</w:t>
      </w:r>
      <w:r>
        <w:rPr>
          <w:rFonts w:ascii="Arial" w:hAnsi="Arial" w:cs="Arial"/>
          <w:b/>
          <w:sz w:val="24"/>
          <w:szCs w:val="24"/>
        </w:rPr>
        <w:t>4</w:t>
      </w:r>
    </w:p>
    <w:p w:rsidR="00BB2079" w:rsidRPr="00BB2079" w:rsidRDefault="00BB2079" w:rsidP="00944E77">
      <w:pPr>
        <w:spacing w:after="120"/>
        <w:jc w:val="both"/>
        <w:rPr>
          <w:rFonts w:ascii="Arial" w:hAnsi="Arial" w:cs="Arial"/>
          <w:szCs w:val="24"/>
        </w:rPr>
      </w:pPr>
      <w:r w:rsidRPr="00BB2079">
        <w:rPr>
          <w:rFonts w:ascii="Arial" w:hAnsi="Arial" w:cs="Arial"/>
          <w:szCs w:val="24"/>
        </w:rPr>
        <w:t>Klauzula informacyjna:</w:t>
      </w:r>
    </w:p>
    <w:p w:rsidR="00BB2079" w:rsidRPr="00BB2079" w:rsidRDefault="00BB2079" w:rsidP="00BB2079">
      <w:pPr>
        <w:ind w:left="284" w:hanging="284"/>
        <w:jc w:val="both"/>
        <w:rPr>
          <w:rFonts w:ascii="Arial" w:hAnsi="Arial" w:cs="Arial"/>
          <w:szCs w:val="24"/>
        </w:rPr>
      </w:pPr>
      <w:r w:rsidRPr="00BB2079">
        <w:rPr>
          <w:rFonts w:ascii="Arial" w:hAnsi="Arial" w:cs="Arial"/>
          <w:szCs w:val="24"/>
        </w:rPr>
        <w:t>1.</w:t>
      </w:r>
      <w:r w:rsidRPr="00BB2079">
        <w:rPr>
          <w:rFonts w:ascii="Arial" w:hAnsi="Arial" w:cs="Arial"/>
          <w:szCs w:val="24"/>
        </w:rPr>
        <w:tab/>
        <w:t>Zamawiający, realizując nałożony na administratora obowiązek informacyjny wobec osób fizycznych – zgodnie z art. 13 i 14 RODO – informuje, że:</w:t>
      </w:r>
    </w:p>
    <w:p w:rsidR="00BB2079" w:rsidRPr="00BB2079" w:rsidRDefault="00BB2079" w:rsidP="00BB2079">
      <w:pPr>
        <w:ind w:left="567" w:hanging="284"/>
        <w:jc w:val="both"/>
        <w:rPr>
          <w:rFonts w:ascii="Arial" w:hAnsi="Arial" w:cs="Arial"/>
          <w:szCs w:val="24"/>
        </w:rPr>
      </w:pPr>
      <w:r w:rsidRPr="00BB2079">
        <w:rPr>
          <w:rFonts w:ascii="Arial" w:hAnsi="Arial" w:cs="Arial"/>
          <w:szCs w:val="24"/>
        </w:rPr>
        <w:t>1)</w:t>
      </w:r>
      <w:r w:rsidRPr="00BB2079">
        <w:rPr>
          <w:rFonts w:ascii="Arial" w:hAnsi="Arial" w:cs="Arial"/>
          <w:szCs w:val="24"/>
        </w:rPr>
        <w:tab/>
        <w:t xml:space="preserve">administratorem danych osobowych jest: Zakład Wodociągów i Kanalizacji Sp. z o.o. w Szczecinie </w:t>
      </w:r>
    </w:p>
    <w:p w:rsidR="00BB2079" w:rsidRPr="00BB2079" w:rsidRDefault="00BB2079" w:rsidP="00BB2079">
      <w:pPr>
        <w:ind w:left="567" w:hanging="284"/>
        <w:jc w:val="both"/>
        <w:rPr>
          <w:rFonts w:ascii="Arial" w:hAnsi="Arial" w:cs="Arial"/>
          <w:szCs w:val="24"/>
        </w:rPr>
      </w:pPr>
      <w:r w:rsidRPr="00BB2079">
        <w:rPr>
          <w:rFonts w:ascii="Arial" w:hAnsi="Arial" w:cs="Arial"/>
          <w:szCs w:val="24"/>
        </w:rPr>
        <w:t>2)</w:t>
      </w:r>
      <w:r w:rsidRPr="00BB2079">
        <w:rPr>
          <w:rFonts w:ascii="Arial" w:hAnsi="Arial" w:cs="Arial"/>
          <w:szCs w:val="24"/>
        </w:rPr>
        <w:tab/>
        <w:t>kontakt do inspektora ochrony danych osobowych w: Zakładzie Wodociągów i Kanalizacji Sp. z o.o. w Szczecinie tel. 91</w:t>
      </w:r>
      <w:r>
        <w:rPr>
          <w:rFonts w:ascii="Arial" w:hAnsi="Arial" w:cs="Arial"/>
          <w:szCs w:val="24"/>
        </w:rPr>
        <w:t> </w:t>
      </w:r>
      <w:r w:rsidRPr="00BB2079">
        <w:rPr>
          <w:rFonts w:ascii="Arial" w:hAnsi="Arial" w:cs="Arial"/>
          <w:szCs w:val="24"/>
        </w:rPr>
        <w:t>44</w:t>
      </w:r>
      <w:r w:rsidR="00ED0F16">
        <w:rPr>
          <w:rFonts w:ascii="Arial" w:hAnsi="Arial" w:cs="Arial"/>
          <w:szCs w:val="24"/>
        </w:rPr>
        <w:t> </w:t>
      </w:r>
      <w:r w:rsidRPr="00BB2079">
        <w:rPr>
          <w:rFonts w:ascii="Arial" w:hAnsi="Arial" w:cs="Arial"/>
          <w:szCs w:val="24"/>
        </w:rPr>
        <w:t>26</w:t>
      </w:r>
      <w:r w:rsidR="00ED0F16">
        <w:rPr>
          <w:rFonts w:ascii="Arial" w:hAnsi="Arial" w:cs="Arial"/>
          <w:szCs w:val="24"/>
        </w:rPr>
        <w:t> </w:t>
      </w:r>
      <w:r w:rsidRPr="00BB2079">
        <w:rPr>
          <w:rFonts w:ascii="Arial" w:hAnsi="Arial" w:cs="Arial"/>
          <w:szCs w:val="24"/>
        </w:rPr>
        <w:t>231, adres e-mail: iod@zwik.szczecin.pl</w:t>
      </w:r>
    </w:p>
    <w:p w:rsidR="00BB2079" w:rsidRPr="00BB2079" w:rsidRDefault="00BB2079" w:rsidP="00BB2079">
      <w:pPr>
        <w:ind w:left="567" w:hanging="284"/>
        <w:jc w:val="both"/>
        <w:rPr>
          <w:rFonts w:ascii="Arial" w:hAnsi="Arial" w:cs="Arial"/>
          <w:szCs w:val="24"/>
        </w:rPr>
      </w:pPr>
      <w:r w:rsidRPr="00BB2079">
        <w:rPr>
          <w:rFonts w:ascii="Arial" w:hAnsi="Arial" w:cs="Arial"/>
          <w:szCs w:val="24"/>
        </w:rPr>
        <w:t>3)</w:t>
      </w:r>
      <w:r w:rsidRPr="00BB2079">
        <w:rPr>
          <w:rFonts w:ascii="Arial" w:hAnsi="Arial" w:cs="Arial"/>
          <w:szCs w:val="24"/>
        </w:rPr>
        <w:tab/>
        <w:t>osobie fizycznej, której dane dotyczą przysługuje prawo żądania od administratora dostępu do danych osobowych, do ich sprostowania, ograniczenia przetwarzania na zasadach określonych w RODO oraz w innych obowiązujących w tym zakresie przepisów prawa</w:t>
      </w:r>
    </w:p>
    <w:p w:rsidR="00BB2079" w:rsidRPr="00BB2079" w:rsidRDefault="00BB2079" w:rsidP="00BB2079">
      <w:pPr>
        <w:ind w:left="567" w:hanging="284"/>
        <w:jc w:val="both"/>
        <w:rPr>
          <w:rFonts w:ascii="Arial" w:hAnsi="Arial" w:cs="Arial"/>
          <w:szCs w:val="24"/>
        </w:rPr>
      </w:pPr>
      <w:r w:rsidRPr="00BB2079">
        <w:rPr>
          <w:rFonts w:ascii="Arial" w:hAnsi="Arial" w:cs="Arial"/>
          <w:szCs w:val="24"/>
        </w:rPr>
        <w:lastRenderedPageBreak/>
        <w:t>4)</w:t>
      </w:r>
      <w:r w:rsidRPr="00BB2079">
        <w:rPr>
          <w:rFonts w:ascii="Arial" w:hAnsi="Arial" w:cs="Arial"/>
          <w:szCs w:val="24"/>
        </w:rPr>
        <w:tab/>
        <w:t>osobie fizycznej, której dane dotyczą przysługuje prawo do wniesienia skargi do organu nadzorczego – Prezesa Urzędu Ochrony Danych Osobowych, gdy uzasadnione jest, iż dane osobowe przetwarzane są przez administratora niezgodnie z przepisami RODO,</w:t>
      </w:r>
    </w:p>
    <w:p w:rsidR="00BB2079" w:rsidRPr="00BB2079" w:rsidRDefault="00BB2079" w:rsidP="00BB2079">
      <w:pPr>
        <w:ind w:left="567" w:hanging="284"/>
        <w:jc w:val="both"/>
        <w:rPr>
          <w:rFonts w:ascii="Arial" w:hAnsi="Arial" w:cs="Arial"/>
          <w:szCs w:val="24"/>
        </w:rPr>
      </w:pPr>
      <w:r w:rsidRPr="00BB2079">
        <w:rPr>
          <w:rFonts w:ascii="Arial" w:hAnsi="Arial" w:cs="Arial"/>
          <w:szCs w:val="24"/>
        </w:rPr>
        <w:t>5)</w:t>
      </w:r>
      <w:r w:rsidRPr="00BB2079">
        <w:rPr>
          <w:rFonts w:ascii="Arial" w:hAnsi="Arial" w:cs="Arial"/>
          <w:szCs w:val="24"/>
        </w:rPr>
        <w:tab/>
        <w:t>dane osobowe będą przetwarzane na podstawie art. 6 ust. 1 lit b i c RODO w celu:</w:t>
      </w:r>
    </w:p>
    <w:p w:rsidR="00BB2079" w:rsidRPr="00BB2079" w:rsidRDefault="00BB2079" w:rsidP="00522547">
      <w:pPr>
        <w:pStyle w:val="Akapitzlist"/>
        <w:numPr>
          <w:ilvl w:val="0"/>
          <w:numId w:val="36"/>
        </w:numPr>
        <w:ind w:left="993" w:hanging="426"/>
        <w:jc w:val="both"/>
        <w:rPr>
          <w:rFonts w:ascii="Arial" w:hAnsi="Arial" w:cs="Arial"/>
          <w:sz w:val="24"/>
          <w:szCs w:val="24"/>
        </w:rPr>
      </w:pPr>
      <w:r w:rsidRPr="00BB2079">
        <w:rPr>
          <w:rFonts w:ascii="Arial" w:hAnsi="Arial" w:cs="Arial"/>
          <w:sz w:val="24"/>
          <w:szCs w:val="24"/>
        </w:rPr>
        <w:t xml:space="preserve">zawarcia umowy i prawidłowej realizacji </w:t>
      </w:r>
      <w:r w:rsidR="00690B98">
        <w:rPr>
          <w:rFonts w:ascii="Arial" w:hAnsi="Arial" w:cs="Arial"/>
          <w:sz w:val="24"/>
          <w:szCs w:val="24"/>
        </w:rPr>
        <w:t>Przedmiotu Umowy</w:t>
      </w:r>
      <w:r w:rsidRPr="00BB2079">
        <w:rPr>
          <w:rFonts w:ascii="Arial" w:hAnsi="Arial" w:cs="Arial"/>
          <w:sz w:val="24"/>
          <w:szCs w:val="24"/>
        </w:rPr>
        <w:t xml:space="preserve"> </w:t>
      </w:r>
    </w:p>
    <w:p w:rsidR="00BB2079" w:rsidRPr="00BB2079" w:rsidRDefault="00BB2079" w:rsidP="00522547">
      <w:pPr>
        <w:pStyle w:val="Akapitzlist"/>
        <w:numPr>
          <w:ilvl w:val="0"/>
          <w:numId w:val="36"/>
        </w:numPr>
        <w:ind w:left="993" w:hanging="426"/>
        <w:jc w:val="both"/>
        <w:rPr>
          <w:rFonts w:ascii="Arial" w:hAnsi="Arial" w:cs="Arial"/>
          <w:sz w:val="24"/>
          <w:szCs w:val="24"/>
        </w:rPr>
      </w:pPr>
      <w:r w:rsidRPr="00BB2079">
        <w:rPr>
          <w:rFonts w:ascii="Arial" w:hAnsi="Arial" w:cs="Arial"/>
          <w:sz w:val="24"/>
          <w:szCs w:val="24"/>
        </w:rPr>
        <w:t>przechowywania dokumentacji na wypadek kontroli prowadzonej przez uprawnione organy i podmioty</w:t>
      </w:r>
    </w:p>
    <w:p w:rsidR="00BB2079" w:rsidRPr="00BB2079" w:rsidRDefault="00BB2079" w:rsidP="00944E77">
      <w:pPr>
        <w:pStyle w:val="Akapitzlist"/>
        <w:numPr>
          <w:ilvl w:val="0"/>
          <w:numId w:val="36"/>
        </w:numPr>
        <w:spacing w:after="0"/>
        <w:ind w:left="992" w:hanging="425"/>
        <w:jc w:val="both"/>
        <w:rPr>
          <w:rFonts w:ascii="Arial" w:hAnsi="Arial" w:cs="Arial"/>
          <w:sz w:val="24"/>
          <w:szCs w:val="24"/>
        </w:rPr>
      </w:pPr>
      <w:r w:rsidRPr="00BB2079">
        <w:rPr>
          <w:rFonts w:ascii="Arial" w:hAnsi="Arial" w:cs="Arial"/>
          <w:sz w:val="24"/>
          <w:szCs w:val="24"/>
        </w:rPr>
        <w:t>przekazania dokumentacji do archiwum a następnie jej zbrakowania</w:t>
      </w:r>
    </w:p>
    <w:p w:rsidR="00BB2079" w:rsidRPr="00BB2079" w:rsidRDefault="00BB2079" w:rsidP="00BB2079">
      <w:pPr>
        <w:ind w:left="567" w:hanging="284"/>
        <w:jc w:val="both"/>
        <w:rPr>
          <w:rFonts w:ascii="Arial" w:hAnsi="Arial" w:cs="Arial"/>
          <w:szCs w:val="24"/>
        </w:rPr>
      </w:pPr>
      <w:r w:rsidRPr="00BB2079">
        <w:rPr>
          <w:rFonts w:ascii="Arial" w:hAnsi="Arial" w:cs="Arial"/>
          <w:szCs w:val="24"/>
        </w:rPr>
        <w:t>6)</w:t>
      </w:r>
      <w:r w:rsidRPr="00BB2079">
        <w:rPr>
          <w:rFonts w:ascii="Arial" w:hAnsi="Arial" w:cs="Arial"/>
          <w:szCs w:val="24"/>
        </w:rPr>
        <w:tab/>
        <w:t>dane osobowe będą przetwarzane przez okres realizacji umowy, okres rękojmi i gwarancji (jeżeli dotyczy), okres do upływu terminu przedawnienia roszczeń oraz okres archiwizacji</w:t>
      </w:r>
    </w:p>
    <w:p w:rsidR="00BB2079" w:rsidRPr="00BB2079" w:rsidRDefault="00BB2079" w:rsidP="00BB2079">
      <w:pPr>
        <w:ind w:left="567" w:hanging="284"/>
        <w:jc w:val="both"/>
        <w:rPr>
          <w:rFonts w:ascii="Arial" w:hAnsi="Arial" w:cs="Arial"/>
          <w:szCs w:val="24"/>
        </w:rPr>
      </w:pPr>
      <w:r w:rsidRPr="00BB2079">
        <w:rPr>
          <w:rFonts w:ascii="Arial" w:hAnsi="Arial" w:cs="Arial"/>
          <w:szCs w:val="24"/>
        </w:rPr>
        <w:t>7)</w:t>
      </w:r>
      <w:r w:rsidRPr="00BB2079">
        <w:rPr>
          <w:rFonts w:ascii="Arial" w:hAnsi="Arial" w:cs="Arial"/>
          <w:szCs w:val="24"/>
        </w:rPr>
        <w:tab/>
        <w:t xml:space="preserve">odbiorcami danych osobowych będą: </w:t>
      </w:r>
    </w:p>
    <w:p w:rsidR="00BB2079" w:rsidRPr="00BB2079" w:rsidRDefault="00BB2079" w:rsidP="00BB2079">
      <w:pPr>
        <w:ind w:left="993" w:hanging="426"/>
        <w:jc w:val="both"/>
        <w:rPr>
          <w:rFonts w:ascii="Arial" w:hAnsi="Arial" w:cs="Arial"/>
          <w:szCs w:val="24"/>
        </w:rPr>
      </w:pPr>
      <w:r w:rsidRPr="00BB2079">
        <w:rPr>
          <w:rFonts w:ascii="Arial" w:hAnsi="Arial" w:cs="Arial"/>
          <w:szCs w:val="24"/>
        </w:rPr>
        <w:t>a)</w:t>
      </w:r>
      <w:r w:rsidRPr="00BB2079">
        <w:rPr>
          <w:rFonts w:ascii="Arial" w:hAnsi="Arial" w:cs="Arial"/>
          <w:szCs w:val="24"/>
        </w:rPr>
        <w:tab/>
        <w:t>osoby lub podmioty, którym udostępniona zostanie niniejsza umowa lub dokumentacja związania z realizacją umowy w oparciu o powszechnie obowiązujące przepisy, w tym w szczególności w oparciu o ustawę z dnia 6 września 2001 r. o dostępie do informacji publicznej lub umowę powierzenia przetwarzania danych</w:t>
      </w:r>
    </w:p>
    <w:p w:rsidR="00BB2079" w:rsidRPr="00BB2079" w:rsidRDefault="00BB2079" w:rsidP="00BB2079">
      <w:pPr>
        <w:ind w:left="993" w:hanging="426"/>
        <w:jc w:val="both"/>
        <w:rPr>
          <w:rFonts w:ascii="Arial" w:hAnsi="Arial" w:cs="Arial"/>
          <w:szCs w:val="24"/>
        </w:rPr>
      </w:pPr>
      <w:r w:rsidRPr="00BB2079">
        <w:rPr>
          <w:rFonts w:ascii="Arial" w:hAnsi="Arial" w:cs="Arial"/>
          <w:szCs w:val="24"/>
        </w:rPr>
        <w:t>b)</w:t>
      </w:r>
      <w:r w:rsidRPr="00BB2079">
        <w:rPr>
          <w:rFonts w:ascii="Arial" w:hAnsi="Arial" w:cs="Arial"/>
          <w:szCs w:val="24"/>
        </w:rPr>
        <w:tab/>
        <w:t>inni administratorzy danych, działający na mocy umów zawartych z Zamawiającym lub na podstawie powszechnie obowiązujących przepisów prawa, w tym: podmioty świadczące pomoc prawną, podmioty świadczące usługi pocztowe lub kurierskie, podmioty prowadzące działalność płatniczą (banki, instytucje płatnicze),</w:t>
      </w:r>
    </w:p>
    <w:p w:rsidR="00BB2079" w:rsidRPr="00BB2079" w:rsidRDefault="00BB2079" w:rsidP="00BB2079">
      <w:pPr>
        <w:ind w:left="567" w:hanging="284"/>
        <w:jc w:val="both"/>
        <w:rPr>
          <w:rFonts w:ascii="Arial" w:hAnsi="Arial" w:cs="Arial"/>
          <w:szCs w:val="24"/>
        </w:rPr>
      </w:pPr>
      <w:r w:rsidRPr="00BB2079">
        <w:rPr>
          <w:rFonts w:ascii="Arial" w:hAnsi="Arial" w:cs="Arial"/>
          <w:szCs w:val="24"/>
        </w:rPr>
        <w:t>8)</w:t>
      </w:r>
      <w:r w:rsidRPr="00BB2079">
        <w:rPr>
          <w:rFonts w:ascii="Arial" w:hAnsi="Arial" w:cs="Arial"/>
          <w:szCs w:val="24"/>
        </w:rPr>
        <w:tab/>
        <w:t>dane niepozyskane bezpośrednio od osób, których dotyczą, obejmują w szczególności następujące kategorie danych: imię i nazwisko, dane kontaktowe, stosowne uprawnienia do wykonywania określonych czynności (jeżeli dotyczy), ,</w:t>
      </w:r>
    </w:p>
    <w:p w:rsidR="00BB2079" w:rsidRPr="00BB2079" w:rsidRDefault="00BB2079" w:rsidP="00BB2079">
      <w:pPr>
        <w:ind w:left="567" w:hanging="284"/>
        <w:jc w:val="both"/>
        <w:rPr>
          <w:rFonts w:ascii="Arial" w:hAnsi="Arial" w:cs="Arial"/>
          <w:szCs w:val="24"/>
        </w:rPr>
      </w:pPr>
      <w:r w:rsidRPr="00BB2079">
        <w:rPr>
          <w:rFonts w:ascii="Arial" w:hAnsi="Arial" w:cs="Arial"/>
          <w:szCs w:val="24"/>
        </w:rPr>
        <w:t>9)</w:t>
      </w:r>
      <w:r w:rsidRPr="00BB2079">
        <w:rPr>
          <w:rFonts w:ascii="Arial" w:hAnsi="Arial" w:cs="Arial"/>
          <w:szCs w:val="24"/>
        </w:rPr>
        <w:tab/>
        <w:t>źródłem pochodzenia danych osobowych niepozyskanych bezpośrednio od osoby, której dane dotyczą jest Wykonawca,</w:t>
      </w:r>
    </w:p>
    <w:p w:rsidR="00BB2079" w:rsidRPr="00BB2079" w:rsidRDefault="00BB2079" w:rsidP="00BB2079">
      <w:pPr>
        <w:ind w:left="567" w:hanging="425"/>
        <w:jc w:val="both"/>
        <w:rPr>
          <w:rFonts w:ascii="Arial" w:hAnsi="Arial" w:cs="Arial"/>
          <w:szCs w:val="24"/>
        </w:rPr>
      </w:pPr>
      <w:r w:rsidRPr="00BB2079">
        <w:rPr>
          <w:rFonts w:ascii="Arial" w:hAnsi="Arial" w:cs="Arial"/>
          <w:szCs w:val="24"/>
        </w:rPr>
        <w:t>10)</w:t>
      </w:r>
      <w:r w:rsidRPr="00BB2079">
        <w:rPr>
          <w:rFonts w:ascii="Arial" w:hAnsi="Arial" w:cs="Arial"/>
          <w:szCs w:val="24"/>
        </w:rPr>
        <w:tab/>
        <w:t>obowiązek podania przez Wykonawcę danych osobowych Zamawiającemu jest warunkiem zawarcia umowy, a także jest niezbędny do realizacji i kontroli należytego wykonania umowy; konsekwencją niepodania danych będzie niemożność zawarcia i realizacji umowy.</w:t>
      </w:r>
    </w:p>
    <w:p w:rsidR="00BB2079" w:rsidRPr="00BB2079" w:rsidRDefault="00BB2079" w:rsidP="00944E77">
      <w:pPr>
        <w:spacing w:before="120"/>
        <w:ind w:left="284" w:hanging="284"/>
        <w:jc w:val="both"/>
        <w:rPr>
          <w:rFonts w:ascii="Arial" w:hAnsi="Arial" w:cs="Arial"/>
          <w:szCs w:val="24"/>
        </w:rPr>
      </w:pPr>
      <w:r w:rsidRPr="00BB2079">
        <w:rPr>
          <w:rFonts w:ascii="Arial" w:hAnsi="Arial" w:cs="Arial"/>
          <w:szCs w:val="24"/>
        </w:rPr>
        <w:t>2.</w:t>
      </w:r>
      <w:r w:rsidRPr="00BB2079">
        <w:rPr>
          <w:rFonts w:ascii="Arial" w:hAnsi="Arial" w:cs="Arial"/>
          <w:szCs w:val="24"/>
        </w:rPr>
        <w:tab/>
        <w:t>Wykonawca zobowiązuje się, przy przekazywaniu Zamawiającemu informacji zawierających dane osobowe (dane osobowe w rozumieniu RODO), każdorazowo przedstawić oświadczenie o spełnieniu obowiązków informacyjnych przewidzianych w art. 13 lub 14 RODO wobec osób fizycznych, od których dane osobowe bezpośrednio lub pośrednio zostały pozyskane lub oświadczenie, że zachodzi wyłączenie stosowania obowiązku informacyjnego stosownie do art. 13 ust. 4 lub art. 14 ust. 5 RODO. Oświadczenie, o którym mowa powyżej należy przedstawiać Zamawiającemu każdorazowo przy przekazywaniu m. in.  wniosku o zmianę osób wskazanych przez Wykonawcę do realizacji umowy oraz uprawnień budowlanych osób skierowanych do realizacji umowy (jeżeli dotyczy).</w:t>
      </w:r>
    </w:p>
    <w:p w:rsidR="00BB2079" w:rsidRPr="00BB2079" w:rsidRDefault="00BB2079" w:rsidP="00944E77">
      <w:pPr>
        <w:spacing w:before="120"/>
        <w:ind w:left="284" w:hanging="284"/>
        <w:jc w:val="both"/>
        <w:rPr>
          <w:rFonts w:ascii="Arial" w:hAnsi="Arial" w:cs="Arial"/>
          <w:szCs w:val="24"/>
        </w:rPr>
      </w:pPr>
      <w:r w:rsidRPr="00BB2079">
        <w:rPr>
          <w:rFonts w:ascii="Arial" w:hAnsi="Arial" w:cs="Arial"/>
          <w:szCs w:val="24"/>
        </w:rPr>
        <w:t>3.</w:t>
      </w:r>
      <w:r w:rsidRPr="00BB2079">
        <w:rPr>
          <w:rFonts w:ascii="Arial" w:hAnsi="Arial" w:cs="Arial"/>
          <w:szCs w:val="24"/>
        </w:rPr>
        <w:tab/>
        <w:t xml:space="preserve">Wykonawca zobowiązuje się poinformować, w imieniu Zamawiającego, wszystkie osoby fizyczne kierowane do realizacji </w:t>
      </w:r>
      <w:r w:rsidR="00690B98">
        <w:rPr>
          <w:rFonts w:ascii="Arial" w:hAnsi="Arial" w:cs="Arial"/>
          <w:szCs w:val="24"/>
        </w:rPr>
        <w:t>Przedmiotu Umowy</w:t>
      </w:r>
      <w:r w:rsidRPr="00BB2079">
        <w:rPr>
          <w:rFonts w:ascii="Arial" w:hAnsi="Arial" w:cs="Arial"/>
          <w:szCs w:val="24"/>
        </w:rPr>
        <w:t>, których dane osobowe będą przekazywane podczas podpisania umowy oraz na etapie realizacji umowy, o:</w:t>
      </w:r>
    </w:p>
    <w:p w:rsidR="00BB2079" w:rsidRPr="00BB2079" w:rsidRDefault="00BB2079" w:rsidP="00522547">
      <w:pPr>
        <w:pStyle w:val="Akapitzlist"/>
        <w:numPr>
          <w:ilvl w:val="0"/>
          <w:numId w:val="37"/>
        </w:numPr>
        <w:jc w:val="both"/>
        <w:rPr>
          <w:rFonts w:ascii="Arial" w:hAnsi="Arial" w:cs="Arial"/>
          <w:sz w:val="24"/>
          <w:szCs w:val="24"/>
        </w:rPr>
      </w:pPr>
      <w:r w:rsidRPr="00BB2079">
        <w:rPr>
          <w:rFonts w:ascii="Arial" w:hAnsi="Arial" w:cs="Arial"/>
          <w:sz w:val="24"/>
          <w:szCs w:val="24"/>
        </w:rPr>
        <w:t>fakcie przekazania danych osobowych Zamawiającemu;</w:t>
      </w:r>
    </w:p>
    <w:p w:rsidR="00BB2079" w:rsidRPr="00BB2079" w:rsidRDefault="00BB2079" w:rsidP="00522547">
      <w:pPr>
        <w:pStyle w:val="Akapitzlist"/>
        <w:numPr>
          <w:ilvl w:val="0"/>
          <w:numId w:val="37"/>
        </w:numPr>
        <w:jc w:val="both"/>
        <w:rPr>
          <w:rFonts w:ascii="Arial" w:hAnsi="Arial" w:cs="Arial"/>
          <w:sz w:val="24"/>
          <w:szCs w:val="24"/>
        </w:rPr>
      </w:pPr>
      <w:r w:rsidRPr="00BB2079">
        <w:rPr>
          <w:rFonts w:ascii="Arial" w:hAnsi="Arial" w:cs="Arial"/>
          <w:sz w:val="24"/>
          <w:szCs w:val="24"/>
        </w:rPr>
        <w:t>treści klauzuli informacyjnej wskazanej w ust. 1.</w:t>
      </w:r>
    </w:p>
    <w:p w:rsidR="00BA2C3B" w:rsidRDefault="00BB2079" w:rsidP="00BB2079">
      <w:pPr>
        <w:ind w:left="284" w:hanging="284"/>
        <w:jc w:val="both"/>
        <w:rPr>
          <w:rFonts w:ascii="Arial" w:hAnsi="Arial" w:cs="Arial"/>
          <w:szCs w:val="24"/>
        </w:rPr>
      </w:pPr>
      <w:r w:rsidRPr="00BB2079">
        <w:rPr>
          <w:rFonts w:ascii="Arial" w:hAnsi="Arial" w:cs="Arial"/>
          <w:szCs w:val="24"/>
        </w:rPr>
        <w:t>4.</w:t>
      </w:r>
      <w:r w:rsidRPr="00BB2079">
        <w:rPr>
          <w:rFonts w:ascii="Arial" w:hAnsi="Arial" w:cs="Arial"/>
          <w:szCs w:val="24"/>
        </w:rPr>
        <w:tab/>
        <w:t>Wykonawca w oświadczeniu, o którym mowa w ust. 2  oświadczy wypełnienie obowiązku, o którym mowa w ust. 3.</w:t>
      </w:r>
    </w:p>
    <w:p w:rsidR="00270BB7" w:rsidRPr="006E2856" w:rsidRDefault="00270BB7" w:rsidP="00270BB7">
      <w:pPr>
        <w:pStyle w:val="Akapitzlist"/>
        <w:spacing w:before="240" w:after="120"/>
        <w:ind w:left="360"/>
        <w:jc w:val="center"/>
        <w:rPr>
          <w:rFonts w:ascii="Arial" w:hAnsi="Arial" w:cs="Arial"/>
          <w:b/>
          <w:sz w:val="24"/>
          <w:szCs w:val="24"/>
        </w:rPr>
      </w:pPr>
      <w:r w:rsidRPr="006E2856">
        <w:rPr>
          <w:rFonts w:ascii="Arial" w:hAnsi="Arial" w:cs="Arial"/>
          <w:b/>
          <w:sz w:val="24"/>
          <w:szCs w:val="24"/>
        </w:rPr>
        <w:lastRenderedPageBreak/>
        <w:t>§ 1</w:t>
      </w:r>
      <w:r>
        <w:rPr>
          <w:rFonts w:ascii="Arial" w:hAnsi="Arial" w:cs="Arial"/>
          <w:b/>
          <w:sz w:val="24"/>
          <w:szCs w:val="24"/>
        </w:rPr>
        <w:t>5</w:t>
      </w:r>
    </w:p>
    <w:p w:rsidR="00270BB7" w:rsidRPr="00270BB7" w:rsidRDefault="00270BB7" w:rsidP="00944E77">
      <w:pPr>
        <w:jc w:val="both"/>
        <w:rPr>
          <w:rFonts w:ascii="Arial" w:hAnsi="Arial" w:cs="Arial"/>
          <w:b/>
          <w:szCs w:val="24"/>
        </w:rPr>
      </w:pPr>
      <w:r w:rsidRPr="00270BB7">
        <w:rPr>
          <w:rFonts w:ascii="Arial" w:hAnsi="Arial" w:cs="Arial"/>
          <w:szCs w:val="24"/>
        </w:rPr>
        <w:t>Przelew wierzytelności wynikających z niniejszej umowy jest niedopuszczalny.</w:t>
      </w:r>
    </w:p>
    <w:p w:rsidR="00270BB7" w:rsidRPr="006E2856" w:rsidRDefault="00270BB7" w:rsidP="00270BB7">
      <w:pPr>
        <w:pStyle w:val="Akapitzlist"/>
        <w:spacing w:before="240" w:after="120"/>
        <w:ind w:left="360"/>
        <w:jc w:val="center"/>
        <w:rPr>
          <w:rFonts w:ascii="Arial" w:hAnsi="Arial" w:cs="Arial"/>
          <w:b/>
          <w:sz w:val="24"/>
          <w:szCs w:val="24"/>
        </w:rPr>
      </w:pPr>
      <w:r w:rsidRPr="006E2856">
        <w:rPr>
          <w:rFonts w:ascii="Arial" w:hAnsi="Arial" w:cs="Arial"/>
          <w:b/>
          <w:sz w:val="24"/>
          <w:szCs w:val="24"/>
        </w:rPr>
        <w:t>§ 1</w:t>
      </w:r>
      <w:r>
        <w:rPr>
          <w:rFonts w:ascii="Arial" w:hAnsi="Arial" w:cs="Arial"/>
          <w:b/>
          <w:sz w:val="24"/>
          <w:szCs w:val="24"/>
        </w:rPr>
        <w:t>6</w:t>
      </w:r>
    </w:p>
    <w:p w:rsidR="00270BB7" w:rsidRPr="00270BB7" w:rsidRDefault="00270BB7" w:rsidP="00522547">
      <w:pPr>
        <w:numPr>
          <w:ilvl w:val="1"/>
          <w:numId w:val="38"/>
        </w:numPr>
        <w:tabs>
          <w:tab w:val="clear" w:pos="1440"/>
        </w:tabs>
        <w:ind w:left="284"/>
        <w:jc w:val="both"/>
        <w:rPr>
          <w:rFonts w:ascii="Arial" w:hAnsi="Arial" w:cs="Arial"/>
          <w:bCs/>
          <w:szCs w:val="24"/>
        </w:rPr>
      </w:pPr>
      <w:r w:rsidRPr="00270BB7">
        <w:rPr>
          <w:rFonts w:ascii="Arial" w:hAnsi="Arial" w:cs="Arial"/>
          <w:bCs/>
          <w:szCs w:val="24"/>
        </w:rPr>
        <w:t xml:space="preserve">Na zabezpieczenie roszczeń służących na podstawie niniejszej umowy Zamawiającemu przeciwko Wykonawcy, Wykonawca wniósł zabezpieczenie należytego wykonania umowy w wysokości 5 % ceny ofertowej brutto: </w:t>
      </w:r>
    </w:p>
    <w:p w:rsidR="00270BB7" w:rsidRPr="00270BB7" w:rsidRDefault="00270BB7" w:rsidP="00FC5223">
      <w:pPr>
        <w:ind w:left="567" w:hanging="283"/>
        <w:jc w:val="both"/>
        <w:rPr>
          <w:rFonts w:ascii="Arial" w:hAnsi="Arial" w:cs="Arial"/>
          <w:bCs/>
          <w:szCs w:val="24"/>
        </w:rPr>
      </w:pPr>
      <w:r w:rsidRPr="00270BB7">
        <w:rPr>
          <w:rFonts w:ascii="Arial" w:hAnsi="Arial" w:cs="Arial"/>
          <w:bCs/>
          <w:szCs w:val="24"/>
        </w:rPr>
        <w:t xml:space="preserve">w kwocie _____________________________ zł </w:t>
      </w:r>
    </w:p>
    <w:p w:rsidR="00270BB7" w:rsidRPr="00270BB7" w:rsidRDefault="00270BB7" w:rsidP="00FC5223">
      <w:pPr>
        <w:ind w:left="284"/>
        <w:jc w:val="both"/>
        <w:rPr>
          <w:rFonts w:ascii="Arial" w:hAnsi="Arial" w:cs="Arial"/>
          <w:bCs/>
          <w:szCs w:val="24"/>
        </w:rPr>
      </w:pPr>
      <w:r w:rsidRPr="00270BB7">
        <w:rPr>
          <w:rFonts w:ascii="Arial" w:hAnsi="Arial" w:cs="Arial"/>
          <w:bCs/>
          <w:szCs w:val="24"/>
        </w:rPr>
        <w:t>słownie: ____________________________________________________________</w:t>
      </w:r>
    </w:p>
    <w:p w:rsidR="00270BB7" w:rsidRPr="00270BB7" w:rsidRDefault="00270BB7" w:rsidP="00FC5223">
      <w:pPr>
        <w:ind w:left="284"/>
        <w:jc w:val="both"/>
        <w:rPr>
          <w:rFonts w:ascii="Arial" w:hAnsi="Arial" w:cs="Arial"/>
          <w:bCs/>
          <w:szCs w:val="24"/>
        </w:rPr>
      </w:pPr>
      <w:r w:rsidRPr="00270BB7">
        <w:rPr>
          <w:rFonts w:ascii="Arial" w:hAnsi="Arial" w:cs="Arial"/>
          <w:bCs/>
          <w:szCs w:val="24"/>
        </w:rPr>
        <w:t xml:space="preserve">w pieniądzu * , w formie gwarancji, * poręczenia*  </w:t>
      </w:r>
    </w:p>
    <w:p w:rsidR="00270BB7" w:rsidRPr="00270BB7" w:rsidRDefault="00270BB7" w:rsidP="00270BB7">
      <w:pPr>
        <w:ind w:left="284" w:hanging="426"/>
        <w:jc w:val="both"/>
        <w:rPr>
          <w:rFonts w:ascii="Arial" w:hAnsi="Arial" w:cs="Arial"/>
          <w:bCs/>
          <w:szCs w:val="24"/>
        </w:rPr>
      </w:pPr>
      <w:r w:rsidRPr="00270BB7">
        <w:rPr>
          <w:rFonts w:ascii="Arial" w:hAnsi="Arial" w:cs="Arial"/>
          <w:bCs/>
          <w:szCs w:val="24"/>
        </w:rPr>
        <w:t>2*</w:t>
      </w:r>
      <w:r w:rsidRPr="00270BB7">
        <w:rPr>
          <w:rFonts w:ascii="Arial" w:hAnsi="Arial" w:cs="Arial"/>
          <w:bCs/>
          <w:szCs w:val="24"/>
        </w:rPr>
        <w:tab/>
        <w:t xml:space="preserve">Zamawiający w terminie 7 dni, liczonych od daty wpływu zabezpieczenia w formie pieniądza, utworzy rachunek bankowy – lokatę terminową. Rachunek ten służyć będzie jedynie dla wykonania niniejszej umowy. </w:t>
      </w:r>
    </w:p>
    <w:p w:rsidR="00270BB7" w:rsidRPr="00270BB7" w:rsidRDefault="00270BB7" w:rsidP="00FC5223">
      <w:pPr>
        <w:ind w:left="284" w:hanging="426"/>
        <w:rPr>
          <w:rFonts w:ascii="Arial" w:hAnsi="Arial" w:cs="Arial"/>
          <w:bCs/>
          <w:szCs w:val="24"/>
        </w:rPr>
      </w:pPr>
      <w:r w:rsidRPr="00270BB7">
        <w:rPr>
          <w:rFonts w:ascii="Arial" w:hAnsi="Arial" w:cs="Arial"/>
          <w:bCs/>
          <w:szCs w:val="24"/>
        </w:rPr>
        <w:t>3*</w:t>
      </w:r>
      <w:r w:rsidRPr="00270BB7">
        <w:rPr>
          <w:rFonts w:ascii="Arial" w:hAnsi="Arial" w:cs="Arial"/>
          <w:b/>
          <w:bCs/>
          <w:szCs w:val="24"/>
        </w:rPr>
        <w:t xml:space="preserve"> </w:t>
      </w:r>
      <w:r w:rsidRPr="00270BB7">
        <w:rPr>
          <w:rFonts w:ascii="Arial" w:hAnsi="Arial" w:cs="Arial"/>
          <w:b/>
          <w:bCs/>
          <w:szCs w:val="24"/>
        </w:rPr>
        <w:tab/>
      </w:r>
      <w:r w:rsidRPr="00270BB7">
        <w:rPr>
          <w:rFonts w:ascii="Arial" w:hAnsi="Arial" w:cs="Arial"/>
          <w:bCs/>
          <w:szCs w:val="24"/>
        </w:rPr>
        <w:t>Przedłożona gwarancja (poręczenie) Nr ____________ wystawiona w dniu __________ przez _______________________</w:t>
      </w:r>
      <w:r w:rsidR="00FC5223">
        <w:rPr>
          <w:rFonts w:ascii="Arial" w:hAnsi="Arial" w:cs="Arial"/>
          <w:bCs/>
          <w:szCs w:val="24"/>
        </w:rPr>
        <w:t>_____________________________</w:t>
      </w:r>
    </w:p>
    <w:p w:rsidR="00270BB7" w:rsidRPr="00270BB7" w:rsidRDefault="00270BB7" w:rsidP="00FC5223">
      <w:pPr>
        <w:ind w:left="284"/>
        <w:jc w:val="both"/>
        <w:rPr>
          <w:rFonts w:ascii="Arial" w:hAnsi="Arial" w:cs="Arial"/>
          <w:bCs/>
          <w:szCs w:val="24"/>
        </w:rPr>
      </w:pPr>
      <w:r w:rsidRPr="00270BB7">
        <w:rPr>
          <w:rFonts w:ascii="Arial" w:hAnsi="Arial" w:cs="Arial"/>
          <w:bCs/>
          <w:szCs w:val="24"/>
        </w:rPr>
        <w:t>do kwoty _________________ zł ważna jest do dnia _____________</w:t>
      </w:r>
    </w:p>
    <w:p w:rsidR="00270BB7" w:rsidRPr="00270BB7" w:rsidRDefault="00270BB7" w:rsidP="00FC5223">
      <w:pPr>
        <w:ind w:left="284"/>
        <w:jc w:val="both"/>
        <w:rPr>
          <w:rFonts w:ascii="Arial" w:hAnsi="Arial" w:cs="Arial"/>
          <w:bCs/>
          <w:szCs w:val="24"/>
        </w:rPr>
      </w:pPr>
      <w:r w:rsidRPr="00270BB7">
        <w:rPr>
          <w:rFonts w:ascii="Arial" w:hAnsi="Arial" w:cs="Arial"/>
          <w:bCs/>
          <w:szCs w:val="24"/>
        </w:rPr>
        <w:t>(30 dni od dnia wykonania zamówienia i uznania przez zamawiającego za należycie wykonane), a do kwoty _______________________________ zł</w:t>
      </w:r>
    </w:p>
    <w:p w:rsidR="00270BB7" w:rsidRPr="00270BB7" w:rsidRDefault="00270BB7" w:rsidP="00FC5223">
      <w:pPr>
        <w:ind w:left="284"/>
        <w:jc w:val="both"/>
        <w:rPr>
          <w:rFonts w:ascii="Arial" w:hAnsi="Arial" w:cs="Arial"/>
          <w:bCs/>
          <w:szCs w:val="24"/>
        </w:rPr>
      </w:pPr>
      <w:r w:rsidRPr="00270BB7">
        <w:rPr>
          <w:rFonts w:ascii="Arial" w:hAnsi="Arial" w:cs="Arial"/>
          <w:bCs/>
          <w:szCs w:val="24"/>
        </w:rPr>
        <w:t>służącej zabezpieczeniu roszczeń z tytułu rękojmi</w:t>
      </w:r>
      <w:r w:rsidR="003628F9">
        <w:rPr>
          <w:rFonts w:ascii="Arial" w:hAnsi="Arial" w:cs="Arial"/>
          <w:bCs/>
          <w:szCs w:val="24"/>
        </w:rPr>
        <w:t xml:space="preserve"> i gwarancji</w:t>
      </w:r>
      <w:r w:rsidRPr="00270BB7">
        <w:rPr>
          <w:rFonts w:ascii="Arial" w:hAnsi="Arial" w:cs="Arial"/>
          <w:bCs/>
          <w:szCs w:val="24"/>
        </w:rPr>
        <w:t xml:space="preserve"> – do dnia -__________________  (15 dni od zakończenia okresu gwarancji i rękojmi).</w:t>
      </w:r>
    </w:p>
    <w:p w:rsidR="00270BB7" w:rsidRPr="00270BB7" w:rsidRDefault="00270BB7" w:rsidP="00FC5223">
      <w:pPr>
        <w:ind w:left="284"/>
        <w:jc w:val="both"/>
        <w:rPr>
          <w:rFonts w:ascii="Arial" w:hAnsi="Arial" w:cs="Arial"/>
          <w:bCs/>
          <w:szCs w:val="24"/>
        </w:rPr>
      </w:pPr>
      <w:r w:rsidRPr="00270BB7">
        <w:rPr>
          <w:rFonts w:ascii="Arial" w:hAnsi="Arial" w:cs="Arial"/>
          <w:bCs/>
          <w:szCs w:val="24"/>
        </w:rPr>
        <w:t>W przypadku zmiany terminu wykonania umowy, Wykonawca niezwłocznie przedłoży gwarancję (poręczenie) z odpowiednio zmienionymi terminami.</w:t>
      </w:r>
    </w:p>
    <w:p w:rsidR="00270BB7" w:rsidRPr="00270BB7" w:rsidRDefault="00270BB7" w:rsidP="00270BB7">
      <w:pPr>
        <w:ind w:left="284" w:hanging="426"/>
        <w:jc w:val="both"/>
        <w:rPr>
          <w:rFonts w:ascii="Arial" w:hAnsi="Arial" w:cs="Arial"/>
          <w:bCs/>
          <w:szCs w:val="24"/>
        </w:rPr>
      </w:pPr>
      <w:r w:rsidRPr="00270BB7">
        <w:rPr>
          <w:rFonts w:ascii="Arial" w:hAnsi="Arial" w:cs="Arial"/>
          <w:bCs/>
          <w:szCs w:val="24"/>
        </w:rPr>
        <w:t xml:space="preserve">4.  Jeżeli w trakcie obowiązywania umowy  zabezpieczenie w jakiejkolwiek części i formie utraci swoją ważność, wówczas Wykonawca niezwłocznie uzupełni zabezpieczenie </w:t>
      </w:r>
      <w:r w:rsidRPr="00270BB7">
        <w:rPr>
          <w:rFonts w:ascii="Arial" w:hAnsi="Arial" w:cs="Arial"/>
          <w:bCs/>
          <w:szCs w:val="24"/>
        </w:rPr>
        <w:br/>
        <w:t xml:space="preserve">do kwoty określonej w umowie. Do tego czasu Zamawiający może się powstrzymać </w:t>
      </w:r>
      <w:r w:rsidRPr="00270BB7">
        <w:rPr>
          <w:rFonts w:ascii="Arial" w:hAnsi="Arial" w:cs="Arial"/>
          <w:bCs/>
          <w:szCs w:val="24"/>
        </w:rPr>
        <w:br/>
        <w:t>od świadczeń, do których jest zobowiązany na podstawie umowy, co nie będzie stanowiło zwłoki ani opóźnienia Zamawiającego. Jeżeli zabezpieczenie w jakiejkolwiek części utraci swoją ważność przed upływem terminu zapłaty ostatniej płatności na rzecz Wykonawcy, to Zamawiający jest uprawniony zatrzymać z płatności należnych Wykonawcy kwotę równą kwocie brakującego zabezpieczenia.</w:t>
      </w:r>
    </w:p>
    <w:p w:rsidR="00270BB7" w:rsidRPr="00270BB7" w:rsidRDefault="00270BB7" w:rsidP="00270BB7">
      <w:pPr>
        <w:ind w:left="284" w:hanging="426"/>
        <w:jc w:val="both"/>
        <w:rPr>
          <w:rFonts w:ascii="Arial" w:hAnsi="Arial" w:cs="Arial"/>
          <w:bCs/>
          <w:szCs w:val="24"/>
        </w:rPr>
      </w:pPr>
      <w:r w:rsidRPr="00270BB7">
        <w:rPr>
          <w:rFonts w:ascii="Arial" w:hAnsi="Arial" w:cs="Arial"/>
          <w:bCs/>
          <w:szCs w:val="24"/>
        </w:rPr>
        <w:t>5*</w:t>
      </w:r>
      <w:r w:rsidRPr="00270BB7">
        <w:rPr>
          <w:rFonts w:ascii="Arial" w:hAnsi="Arial" w:cs="Arial"/>
          <w:bCs/>
          <w:szCs w:val="24"/>
        </w:rPr>
        <w:tab/>
        <w:t xml:space="preserve">W przypadku nieuregulowania przez Wykonawcę roszczeń Zamawiającego, o których mowa w ust. 1, Zamawiający celem zaspokojenia roszczenia może dokonać polecenia przelewu lub wypłaty gotówkowej z rachunku, o którym mowa w ust. 2. Polecenie przelewu lub wypłata, może nastąpić w każdym terminie, po uprzednim wezwaniu Wykonawcy do spełnienia świadczenia. W takim przypadku utrata prawa </w:t>
      </w:r>
      <w:r w:rsidRPr="00270BB7">
        <w:rPr>
          <w:rFonts w:ascii="Arial" w:hAnsi="Arial" w:cs="Arial"/>
          <w:bCs/>
          <w:szCs w:val="24"/>
        </w:rPr>
        <w:br/>
        <w:t xml:space="preserve">do oprocentowania lub obniżenie oprocentowania stanowi ryzyko Wykonawcy. </w:t>
      </w:r>
    </w:p>
    <w:p w:rsidR="00270BB7" w:rsidRDefault="00270BB7" w:rsidP="00270BB7">
      <w:pPr>
        <w:ind w:left="284" w:hanging="426"/>
        <w:jc w:val="both"/>
        <w:rPr>
          <w:rFonts w:ascii="Arial" w:hAnsi="Arial" w:cs="Arial"/>
          <w:bCs/>
          <w:szCs w:val="24"/>
        </w:rPr>
      </w:pPr>
      <w:r w:rsidRPr="00270BB7">
        <w:rPr>
          <w:rFonts w:ascii="Arial" w:hAnsi="Arial" w:cs="Arial"/>
          <w:bCs/>
          <w:szCs w:val="24"/>
        </w:rPr>
        <w:t>6*</w:t>
      </w:r>
      <w:r w:rsidRPr="00270BB7">
        <w:rPr>
          <w:rFonts w:ascii="Arial" w:hAnsi="Arial" w:cs="Arial"/>
          <w:b/>
          <w:bCs/>
          <w:szCs w:val="24"/>
        </w:rPr>
        <w:tab/>
      </w:r>
      <w:r w:rsidRPr="00270BB7">
        <w:rPr>
          <w:rFonts w:ascii="Arial" w:hAnsi="Arial" w:cs="Arial"/>
          <w:bCs/>
          <w:szCs w:val="24"/>
        </w:rPr>
        <w:t>W przypadku nieuregulowania przez Wykonawcę roszczeń Zamawiającego, o których mowa w ust. 1, Zamawiający celem zaspokojenia roszczenia może zrealizować gwarancję (poręczenie). Realizacja gwarancji może nastąpić w każdym terminie, po uprzednim wezwaniu Wykonawcy do spełnienia świadczenia.</w:t>
      </w:r>
    </w:p>
    <w:p w:rsidR="00270BB7" w:rsidRPr="00270BB7" w:rsidRDefault="00270BB7" w:rsidP="00270BB7">
      <w:pPr>
        <w:ind w:left="284" w:hanging="426"/>
        <w:jc w:val="both"/>
        <w:rPr>
          <w:rFonts w:ascii="Arial" w:hAnsi="Arial" w:cs="Arial"/>
          <w:bCs/>
          <w:szCs w:val="24"/>
        </w:rPr>
      </w:pPr>
      <w:r>
        <w:rPr>
          <w:rFonts w:ascii="Arial" w:hAnsi="Arial" w:cs="Arial"/>
          <w:bCs/>
          <w:szCs w:val="24"/>
        </w:rPr>
        <w:t>7.</w:t>
      </w:r>
      <w:r>
        <w:rPr>
          <w:rFonts w:ascii="Arial" w:hAnsi="Arial" w:cs="Arial"/>
          <w:bCs/>
          <w:szCs w:val="24"/>
        </w:rPr>
        <w:tab/>
      </w:r>
      <w:r w:rsidRPr="00270BB7">
        <w:rPr>
          <w:rFonts w:ascii="Arial" w:hAnsi="Arial" w:cs="Arial"/>
          <w:bCs/>
          <w:szCs w:val="24"/>
        </w:rPr>
        <w:t xml:space="preserve">Zwrot zabezpieczenia nastąpi: </w:t>
      </w:r>
    </w:p>
    <w:p w:rsidR="00270BB7" w:rsidRPr="00270BB7" w:rsidRDefault="00270BB7" w:rsidP="00270BB7">
      <w:pPr>
        <w:ind w:left="709" w:hanging="426"/>
        <w:jc w:val="both"/>
        <w:rPr>
          <w:rFonts w:ascii="Arial" w:hAnsi="Arial" w:cs="Arial"/>
          <w:bCs/>
          <w:szCs w:val="24"/>
        </w:rPr>
      </w:pPr>
      <w:r w:rsidRPr="00270BB7">
        <w:rPr>
          <w:rFonts w:ascii="Arial" w:hAnsi="Arial" w:cs="Arial"/>
          <w:bCs/>
          <w:szCs w:val="24"/>
        </w:rPr>
        <w:t>1)</w:t>
      </w:r>
      <w:r w:rsidRPr="00270BB7">
        <w:rPr>
          <w:rFonts w:ascii="Arial" w:hAnsi="Arial" w:cs="Arial"/>
          <w:bCs/>
          <w:szCs w:val="24"/>
        </w:rPr>
        <w:tab/>
        <w:t>70% sumy zabezpieczenia w terminie 30 dni od dnia wykonania zamówienia i uznania przez zamawiającego za należycie wykonane,</w:t>
      </w:r>
    </w:p>
    <w:p w:rsidR="00270BB7" w:rsidRPr="00270BB7" w:rsidRDefault="00270BB7" w:rsidP="00270BB7">
      <w:pPr>
        <w:ind w:left="709" w:hanging="426"/>
        <w:jc w:val="both"/>
        <w:rPr>
          <w:rFonts w:ascii="Arial" w:hAnsi="Arial" w:cs="Arial"/>
          <w:bCs/>
          <w:szCs w:val="24"/>
        </w:rPr>
      </w:pPr>
      <w:r w:rsidRPr="00270BB7">
        <w:rPr>
          <w:rFonts w:ascii="Arial" w:hAnsi="Arial" w:cs="Arial"/>
          <w:bCs/>
          <w:szCs w:val="24"/>
        </w:rPr>
        <w:t>2)</w:t>
      </w:r>
      <w:r w:rsidRPr="00270BB7">
        <w:rPr>
          <w:rFonts w:ascii="Arial" w:hAnsi="Arial" w:cs="Arial"/>
          <w:bCs/>
          <w:szCs w:val="24"/>
        </w:rPr>
        <w:tab/>
        <w:t>30% sumy zabezpieczenia w terminie 15 dni od zakończenia okresu gwarancji i rękojmi określonego w § 1</w:t>
      </w:r>
      <w:r>
        <w:rPr>
          <w:rFonts w:ascii="Arial" w:hAnsi="Arial" w:cs="Arial"/>
          <w:bCs/>
          <w:szCs w:val="24"/>
        </w:rPr>
        <w:t>1</w:t>
      </w:r>
      <w:r w:rsidRPr="00270BB7">
        <w:rPr>
          <w:rFonts w:ascii="Arial" w:hAnsi="Arial" w:cs="Arial"/>
          <w:bCs/>
          <w:szCs w:val="24"/>
        </w:rPr>
        <w:t xml:space="preserve"> ust.1.</w:t>
      </w:r>
    </w:p>
    <w:p w:rsidR="00270BB7" w:rsidRPr="00270BB7" w:rsidRDefault="00270BB7" w:rsidP="00270BB7">
      <w:pPr>
        <w:ind w:left="284" w:hanging="426"/>
        <w:jc w:val="both"/>
        <w:rPr>
          <w:rFonts w:ascii="Arial" w:hAnsi="Arial" w:cs="Arial"/>
          <w:szCs w:val="24"/>
          <w:lang w:val="x-none"/>
        </w:rPr>
      </w:pPr>
      <w:r w:rsidRPr="00270BB7">
        <w:rPr>
          <w:rFonts w:ascii="Arial" w:hAnsi="Arial" w:cs="Arial"/>
          <w:bCs/>
          <w:szCs w:val="24"/>
        </w:rPr>
        <w:t>(* niepotrzebne pominąć)</w:t>
      </w:r>
    </w:p>
    <w:p w:rsidR="00B6612A" w:rsidRPr="00B6612A" w:rsidRDefault="00B6612A" w:rsidP="00B6612A">
      <w:pPr>
        <w:spacing w:before="240" w:after="120"/>
        <w:jc w:val="center"/>
        <w:rPr>
          <w:rFonts w:ascii="Arial" w:hAnsi="Arial" w:cs="Arial"/>
          <w:b/>
          <w:szCs w:val="24"/>
        </w:rPr>
      </w:pPr>
      <w:r w:rsidRPr="00B6612A">
        <w:rPr>
          <w:rFonts w:ascii="Arial" w:hAnsi="Arial" w:cs="Arial"/>
          <w:b/>
          <w:szCs w:val="24"/>
        </w:rPr>
        <w:t>§ 17</w:t>
      </w:r>
    </w:p>
    <w:p w:rsidR="00B6612A" w:rsidRPr="00B6612A" w:rsidRDefault="00B6612A" w:rsidP="00522547">
      <w:pPr>
        <w:numPr>
          <w:ilvl w:val="0"/>
          <w:numId w:val="39"/>
        </w:numPr>
        <w:jc w:val="both"/>
        <w:rPr>
          <w:rFonts w:ascii="Arial" w:hAnsi="Arial" w:cs="Arial"/>
          <w:szCs w:val="24"/>
        </w:rPr>
      </w:pPr>
      <w:r w:rsidRPr="00B6612A">
        <w:rPr>
          <w:rFonts w:ascii="Arial" w:hAnsi="Arial" w:cs="Arial"/>
          <w:szCs w:val="24"/>
        </w:rPr>
        <w:t xml:space="preserve">Wykonawca, najpóźniej w dniu podpisania Umowy, przedłożył polisy ubezpieczenia odpowiedzialności cywilnej, o których mowa w Rozdziale </w:t>
      </w:r>
      <w:r w:rsidR="005B1251">
        <w:rPr>
          <w:rFonts w:ascii="Arial" w:hAnsi="Arial" w:cs="Arial"/>
          <w:szCs w:val="24"/>
        </w:rPr>
        <w:t xml:space="preserve">XVIII </w:t>
      </w:r>
      <w:r w:rsidRPr="00B6612A">
        <w:rPr>
          <w:rFonts w:ascii="Arial" w:hAnsi="Arial" w:cs="Arial"/>
          <w:szCs w:val="24"/>
        </w:rPr>
        <w:t>SWZ.</w:t>
      </w:r>
    </w:p>
    <w:p w:rsidR="00B6612A" w:rsidRPr="00B6612A" w:rsidRDefault="00B6612A" w:rsidP="00522547">
      <w:pPr>
        <w:numPr>
          <w:ilvl w:val="0"/>
          <w:numId w:val="39"/>
        </w:numPr>
        <w:jc w:val="both"/>
        <w:rPr>
          <w:rFonts w:ascii="Arial" w:hAnsi="Arial" w:cs="Arial"/>
          <w:szCs w:val="24"/>
        </w:rPr>
      </w:pPr>
      <w:r w:rsidRPr="00B6612A">
        <w:rPr>
          <w:rFonts w:ascii="Arial" w:hAnsi="Arial" w:cs="Arial"/>
          <w:szCs w:val="24"/>
        </w:rPr>
        <w:lastRenderedPageBreak/>
        <w:t xml:space="preserve">Polisa, o której mowa w ust. 1 utrzymywana będzie w pełnej mocy i skuteczności, podczas całego czasu realizacji inwestycji. </w:t>
      </w:r>
      <w:r w:rsidRPr="00B6612A">
        <w:rPr>
          <w:rFonts w:ascii="Arial" w:hAnsi="Arial" w:cs="Arial"/>
          <w:iCs/>
          <w:szCs w:val="24"/>
        </w:rPr>
        <w:t>W przypadku wygaśnięcia umowy ubezpieczenia w trakcie realizacji niniejszej umowy, Wykonawca zobowiązany jest przedłożyć Zamawiającemu nową polisę zawartą na nie gorszych warunkach niż poprzednia lub aneks do polisy przedłużający termin jej obowiązywania. Jeżeli Wykonawca nie przedłoży Zamawiającemu w terminie 7 dni przed wygaśnięciem umowy ubezpieczenia kserokopii nowej polisy lub aneksu oraz jej oryginału do wglądu lub nie zawrze umowy ubezpieczeniowej od odpowiedzialności cywilnej zgodnie z zapisami SWZ, to Zamawiający może zawrzeć umowę ubezpieczenia, o której mowa w ust. 1 na koszt Wykonawcy, potrącając kwotę za ubezpieczenie z wynagrodzenia Wykonawcy.</w:t>
      </w:r>
    </w:p>
    <w:p w:rsidR="00B6612A" w:rsidRPr="00B6612A" w:rsidRDefault="00B6612A" w:rsidP="00522547">
      <w:pPr>
        <w:numPr>
          <w:ilvl w:val="0"/>
          <w:numId w:val="39"/>
        </w:numPr>
        <w:jc w:val="both"/>
        <w:rPr>
          <w:rFonts w:ascii="Arial" w:hAnsi="Arial" w:cs="Arial"/>
          <w:szCs w:val="24"/>
        </w:rPr>
      </w:pPr>
      <w:r w:rsidRPr="00B6612A">
        <w:rPr>
          <w:rFonts w:ascii="Arial" w:hAnsi="Arial" w:cs="Arial"/>
          <w:szCs w:val="24"/>
        </w:rPr>
        <w:t>Wykonawca, od protokolarnego przejęcia terenu budowy do chwili odbioru końcowego powierzonego umową zakresu robót, ponosi odpowiedzialność wobec osób trzecich na zasadach ogólnych za szkody na terenie budowy oraz w bezpośrednim sąsiedztwie, wynikłe na skutek prowadzonych przez niego robót.</w:t>
      </w:r>
    </w:p>
    <w:p w:rsidR="00B6612A" w:rsidRPr="00B6612A" w:rsidRDefault="00B6612A" w:rsidP="00522547">
      <w:pPr>
        <w:numPr>
          <w:ilvl w:val="0"/>
          <w:numId w:val="39"/>
        </w:numPr>
        <w:jc w:val="both"/>
        <w:rPr>
          <w:rFonts w:ascii="Arial" w:hAnsi="Arial" w:cs="Arial"/>
          <w:szCs w:val="24"/>
        </w:rPr>
      </w:pPr>
      <w:r w:rsidRPr="00B6612A">
        <w:rPr>
          <w:rFonts w:ascii="Arial" w:hAnsi="Arial" w:cs="Arial"/>
          <w:szCs w:val="24"/>
        </w:rPr>
        <w:t>Wykonawca zobowiązany jest do pokrycia wszelkich kwot nieuznanych przez Zakład Ubezpieczeń, udziałów własnych i franszyz – do pełnej kwoty roszczenia poszkodowanego lub likwidacji zaistniałej szkody.</w:t>
      </w:r>
    </w:p>
    <w:p w:rsidR="00B6612A" w:rsidRPr="00B6612A" w:rsidRDefault="00B6612A" w:rsidP="00522547">
      <w:pPr>
        <w:numPr>
          <w:ilvl w:val="0"/>
          <w:numId w:val="39"/>
        </w:numPr>
        <w:jc w:val="both"/>
        <w:rPr>
          <w:rFonts w:ascii="Arial" w:hAnsi="Arial" w:cs="Arial"/>
          <w:szCs w:val="24"/>
        </w:rPr>
      </w:pPr>
      <w:r w:rsidRPr="00B6612A">
        <w:rPr>
          <w:rFonts w:ascii="Arial" w:hAnsi="Arial" w:cs="Arial"/>
          <w:szCs w:val="24"/>
        </w:rPr>
        <w:t xml:space="preserve">W przypadku zamiaru przedłużenia terminu wykonania </w:t>
      </w:r>
      <w:r w:rsidR="00690B98">
        <w:rPr>
          <w:rFonts w:ascii="Arial" w:hAnsi="Arial" w:cs="Arial"/>
          <w:szCs w:val="24"/>
        </w:rPr>
        <w:t>Przedmiotu Umowy</w:t>
      </w:r>
      <w:r w:rsidRPr="00B6612A">
        <w:rPr>
          <w:rFonts w:ascii="Arial" w:hAnsi="Arial" w:cs="Arial"/>
          <w:szCs w:val="24"/>
        </w:rPr>
        <w:t xml:space="preserve">, skutkującego tym, że okres obowiązywania ochrony ubezpieczeniowej wynikający z polisy, o której mowa w ust.1 byłby krótszy, aniżeli przedłużony okres wykonania </w:t>
      </w:r>
      <w:r w:rsidR="00690B98">
        <w:rPr>
          <w:rFonts w:ascii="Arial" w:hAnsi="Arial" w:cs="Arial"/>
          <w:szCs w:val="24"/>
        </w:rPr>
        <w:t>Przedmiotu Umowy</w:t>
      </w:r>
      <w:r w:rsidRPr="00B6612A">
        <w:rPr>
          <w:rFonts w:ascii="Arial" w:hAnsi="Arial" w:cs="Arial"/>
          <w:szCs w:val="24"/>
        </w:rPr>
        <w:t xml:space="preserve"> przed dokonaniem z Zamawiającym takiej zmiany umowy, Wykonawca zobowiązany jest do przedłożenia Zamawiającemu polisy obowiązującej na okres wykonania </w:t>
      </w:r>
      <w:r w:rsidR="00690B98">
        <w:rPr>
          <w:rFonts w:ascii="Arial" w:hAnsi="Arial" w:cs="Arial"/>
          <w:szCs w:val="24"/>
        </w:rPr>
        <w:t>Przedmiotu Umowy</w:t>
      </w:r>
      <w:r w:rsidRPr="00B6612A">
        <w:rPr>
          <w:rFonts w:ascii="Arial" w:hAnsi="Arial" w:cs="Arial"/>
          <w:szCs w:val="24"/>
        </w:rPr>
        <w:t>, zgodnie z uzgadnianym terminem jej zakończenia.</w:t>
      </w:r>
    </w:p>
    <w:p w:rsidR="00070DBF" w:rsidRPr="0008752D" w:rsidRDefault="00070DBF" w:rsidP="00070DBF">
      <w:pPr>
        <w:suppressAutoHyphens/>
        <w:spacing w:before="120"/>
        <w:jc w:val="center"/>
        <w:rPr>
          <w:rFonts w:ascii="Arial" w:hAnsi="Arial" w:cs="Arial"/>
          <w:b/>
          <w:szCs w:val="24"/>
          <w:lang w:eastAsia="ar-SA"/>
        </w:rPr>
      </w:pPr>
      <w:r w:rsidRPr="0008752D">
        <w:rPr>
          <w:rFonts w:ascii="Arial" w:hAnsi="Arial" w:cs="Arial"/>
          <w:b/>
          <w:szCs w:val="24"/>
          <w:lang w:eastAsia="ar-SA"/>
        </w:rPr>
        <w:t>§ 18</w:t>
      </w:r>
    </w:p>
    <w:p w:rsidR="00070DBF" w:rsidRPr="0008752D" w:rsidRDefault="00070DBF" w:rsidP="00070DBF">
      <w:pPr>
        <w:pStyle w:val="Akapitzlist"/>
        <w:numPr>
          <w:ilvl w:val="0"/>
          <w:numId w:val="40"/>
        </w:numPr>
        <w:spacing w:before="120" w:after="0" w:line="240" w:lineRule="auto"/>
        <w:jc w:val="both"/>
        <w:rPr>
          <w:rFonts w:ascii="Arial" w:hAnsi="Arial" w:cs="Arial"/>
          <w:sz w:val="24"/>
          <w:szCs w:val="24"/>
        </w:rPr>
      </w:pPr>
      <w:r w:rsidRPr="0008752D">
        <w:rPr>
          <w:rFonts w:ascii="Arial" w:hAnsi="Arial" w:cs="Arial"/>
          <w:sz w:val="24"/>
          <w:szCs w:val="24"/>
        </w:rPr>
        <w:t xml:space="preserve">Wykonawca zobowiązany jest zapewnić, aby wszystkie osoby wykonujące czynności podczas realizacji przedmiotu umowy, w sytuacji gdy czynności te będą polegały </w:t>
      </w:r>
      <w:r w:rsidRPr="0008752D">
        <w:rPr>
          <w:rFonts w:ascii="Arial" w:hAnsi="Arial" w:cs="Arial"/>
          <w:sz w:val="24"/>
          <w:szCs w:val="24"/>
        </w:rPr>
        <w:br/>
        <w:t>na wykonywaniu pracy w rozumieniu art. 22 § 1 ustawy z dnia 26 czerwca 1974 r. - Kodeks pracy zatrudnione były na umowę o pracę.</w:t>
      </w:r>
    </w:p>
    <w:p w:rsidR="00070DBF" w:rsidRPr="0008752D" w:rsidRDefault="00070DBF" w:rsidP="00070DBF">
      <w:pPr>
        <w:pStyle w:val="Akapitzlist"/>
        <w:numPr>
          <w:ilvl w:val="0"/>
          <w:numId w:val="40"/>
        </w:numPr>
        <w:spacing w:before="120" w:after="0" w:line="240" w:lineRule="auto"/>
        <w:jc w:val="both"/>
        <w:rPr>
          <w:rFonts w:ascii="Arial" w:hAnsi="Arial" w:cs="Arial"/>
          <w:sz w:val="24"/>
          <w:szCs w:val="24"/>
        </w:rPr>
      </w:pPr>
      <w:r w:rsidRPr="0008752D">
        <w:rPr>
          <w:rFonts w:ascii="Arial" w:hAnsi="Arial" w:cs="Arial"/>
          <w:sz w:val="24"/>
          <w:szCs w:val="24"/>
        </w:rPr>
        <w:t>Wykonawca oświadcza, że zgodnie z ust. 1 przy wykonaniu przedmiotu umowy zatrudnieni będą co najmniej pracownicy fizyczni wykonujący roboty budowlane.</w:t>
      </w:r>
    </w:p>
    <w:p w:rsidR="00070DBF" w:rsidRPr="0008752D" w:rsidRDefault="00070DBF" w:rsidP="00070DBF">
      <w:pPr>
        <w:pStyle w:val="Akapitzlist"/>
        <w:numPr>
          <w:ilvl w:val="0"/>
          <w:numId w:val="40"/>
        </w:numPr>
        <w:spacing w:before="120" w:after="0" w:line="240" w:lineRule="auto"/>
        <w:jc w:val="both"/>
        <w:rPr>
          <w:rFonts w:ascii="Arial" w:hAnsi="Arial" w:cs="Arial"/>
          <w:sz w:val="24"/>
          <w:szCs w:val="24"/>
        </w:rPr>
      </w:pPr>
      <w:r w:rsidRPr="0008752D">
        <w:rPr>
          <w:rFonts w:ascii="Arial" w:hAnsi="Arial" w:cs="Arial"/>
          <w:sz w:val="24"/>
          <w:szCs w:val="24"/>
        </w:rPr>
        <w:t>Zatrudnienie, o którym mowa w ust. 1, będzie trwać przez cały okres realizacji przedmiotu umowy.</w:t>
      </w:r>
    </w:p>
    <w:p w:rsidR="00070DBF" w:rsidRPr="0008752D" w:rsidRDefault="00070DBF" w:rsidP="00070DBF">
      <w:pPr>
        <w:pStyle w:val="Akapitzlist"/>
        <w:numPr>
          <w:ilvl w:val="0"/>
          <w:numId w:val="40"/>
        </w:numPr>
        <w:spacing w:before="120" w:after="0" w:line="240" w:lineRule="auto"/>
        <w:jc w:val="both"/>
        <w:rPr>
          <w:rFonts w:ascii="Arial" w:hAnsi="Arial" w:cs="Arial"/>
          <w:sz w:val="24"/>
          <w:szCs w:val="24"/>
        </w:rPr>
      </w:pPr>
      <w:r w:rsidRPr="0008752D">
        <w:rPr>
          <w:rFonts w:ascii="Arial" w:hAnsi="Arial" w:cs="Arial"/>
          <w:sz w:val="24"/>
          <w:szCs w:val="24"/>
        </w:rPr>
        <w:t>Wykonawca zobowiązany jest na każde żądanie Zamawiającego przedstawić dowody zatrudnienia na podstawie umowy o pracę (np. oświadczenie własne wykonawcy) osób, o których mowa w ust 1.</w:t>
      </w:r>
    </w:p>
    <w:p w:rsidR="00070DBF" w:rsidRPr="0008752D" w:rsidRDefault="00070DBF" w:rsidP="00070DBF">
      <w:pPr>
        <w:pStyle w:val="Akapitzlist"/>
        <w:numPr>
          <w:ilvl w:val="0"/>
          <w:numId w:val="40"/>
        </w:numPr>
        <w:spacing w:before="120" w:after="0" w:line="240" w:lineRule="auto"/>
        <w:jc w:val="both"/>
        <w:rPr>
          <w:rFonts w:ascii="Arial" w:hAnsi="Arial" w:cs="Arial"/>
          <w:sz w:val="24"/>
          <w:szCs w:val="24"/>
        </w:rPr>
      </w:pPr>
      <w:r w:rsidRPr="0008752D">
        <w:rPr>
          <w:rFonts w:ascii="Arial" w:hAnsi="Arial" w:cs="Arial"/>
          <w:sz w:val="24"/>
          <w:szCs w:val="24"/>
        </w:rPr>
        <w:t xml:space="preserve">W przypadku braku zatrudnienia na podstawie umowy o pracę osób, o których mowa </w:t>
      </w:r>
      <w:r w:rsidRPr="0008752D">
        <w:rPr>
          <w:rFonts w:ascii="Arial" w:hAnsi="Arial" w:cs="Arial"/>
          <w:sz w:val="24"/>
          <w:szCs w:val="24"/>
        </w:rPr>
        <w:br/>
        <w:t>w ust. 1 lub nie przedstawienia dowodów potwierdzających ich zatrudnienie, Wykonawcy zostanie naliczona kara umowna określona w § 1</w:t>
      </w:r>
      <w:r w:rsidR="0008752D">
        <w:rPr>
          <w:rFonts w:ascii="Arial" w:hAnsi="Arial" w:cs="Arial"/>
          <w:sz w:val="24"/>
          <w:szCs w:val="24"/>
        </w:rPr>
        <w:t>0</w:t>
      </w:r>
      <w:r w:rsidRPr="0008752D">
        <w:rPr>
          <w:rFonts w:ascii="Arial" w:hAnsi="Arial" w:cs="Arial"/>
          <w:sz w:val="24"/>
          <w:szCs w:val="24"/>
        </w:rPr>
        <w:t xml:space="preserve"> ust. 2 pkt 9 niniejszej umowy.</w:t>
      </w:r>
    </w:p>
    <w:p w:rsidR="00070DBF" w:rsidRPr="0008752D" w:rsidRDefault="00070DBF" w:rsidP="0008752D">
      <w:pPr>
        <w:pStyle w:val="Akapitzlist"/>
        <w:numPr>
          <w:ilvl w:val="0"/>
          <w:numId w:val="40"/>
        </w:numPr>
        <w:spacing w:before="120" w:after="0" w:line="240" w:lineRule="auto"/>
        <w:jc w:val="both"/>
        <w:rPr>
          <w:rFonts w:ascii="Arial" w:hAnsi="Arial" w:cs="Arial"/>
        </w:rPr>
      </w:pPr>
      <w:r w:rsidRPr="0008752D">
        <w:rPr>
          <w:rFonts w:ascii="Arial" w:hAnsi="Arial" w:cs="Arial"/>
          <w:sz w:val="24"/>
          <w:szCs w:val="24"/>
        </w:rPr>
        <w:t>Wymagania określone w ust. 1 – 5 dotyczą również osób zatrudnionych przez Podwykonawców lub dalszych Podwykonawców</w:t>
      </w:r>
      <w:r w:rsidRPr="006351DF">
        <w:rPr>
          <w:rFonts w:ascii="Arial" w:hAnsi="Arial" w:cs="Arial"/>
        </w:rPr>
        <w:t>.</w:t>
      </w:r>
    </w:p>
    <w:p w:rsidR="001439CF" w:rsidRPr="006252F7" w:rsidRDefault="001439CF" w:rsidP="007B58FE">
      <w:pPr>
        <w:spacing w:before="240" w:after="120"/>
        <w:jc w:val="center"/>
        <w:rPr>
          <w:rFonts w:ascii="Arial" w:hAnsi="Arial" w:cs="Arial"/>
          <w:b/>
          <w:szCs w:val="24"/>
        </w:rPr>
      </w:pPr>
      <w:r w:rsidRPr="006252F7">
        <w:rPr>
          <w:rFonts w:ascii="Arial" w:hAnsi="Arial" w:cs="Arial"/>
          <w:b/>
          <w:szCs w:val="24"/>
        </w:rPr>
        <w:t>§ 1</w:t>
      </w:r>
      <w:r w:rsidR="0008752D">
        <w:rPr>
          <w:rFonts w:ascii="Arial" w:hAnsi="Arial" w:cs="Arial"/>
          <w:b/>
          <w:szCs w:val="24"/>
        </w:rPr>
        <w:t>9</w:t>
      </w:r>
    </w:p>
    <w:p w:rsidR="001439CF" w:rsidRPr="006252F7" w:rsidRDefault="001439CF" w:rsidP="00D23450">
      <w:pPr>
        <w:jc w:val="both"/>
        <w:rPr>
          <w:rFonts w:ascii="Arial" w:hAnsi="Arial" w:cs="Arial"/>
          <w:szCs w:val="24"/>
        </w:rPr>
      </w:pPr>
      <w:r w:rsidRPr="006252F7">
        <w:rPr>
          <w:rFonts w:ascii="Arial" w:hAnsi="Arial" w:cs="Arial"/>
          <w:szCs w:val="24"/>
        </w:rPr>
        <w:t>Zmiany niniejszej umowy wymagają formy pisemnej pod rygorem nieważności.</w:t>
      </w:r>
    </w:p>
    <w:p w:rsidR="005B1251" w:rsidRDefault="005B1251" w:rsidP="005B1251">
      <w:pPr>
        <w:spacing w:after="160" w:line="259" w:lineRule="auto"/>
        <w:ind w:left="3545" w:firstLine="709"/>
        <w:rPr>
          <w:rFonts w:ascii="Arial" w:hAnsi="Arial" w:cs="Arial"/>
          <w:b/>
          <w:szCs w:val="24"/>
        </w:rPr>
      </w:pPr>
    </w:p>
    <w:p w:rsidR="003628F9" w:rsidRDefault="003628F9" w:rsidP="00D23450">
      <w:pPr>
        <w:spacing w:before="240" w:after="120"/>
        <w:ind w:hanging="284"/>
        <w:jc w:val="center"/>
        <w:rPr>
          <w:rFonts w:ascii="Arial" w:hAnsi="Arial" w:cs="Arial"/>
          <w:b/>
          <w:szCs w:val="24"/>
        </w:rPr>
      </w:pPr>
    </w:p>
    <w:p w:rsidR="001439CF" w:rsidRPr="006252F7" w:rsidRDefault="00D23450" w:rsidP="00D23450">
      <w:pPr>
        <w:spacing w:before="240" w:after="120"/>
        <w:ind w:hanging="284"/>
        <w:jc w:val="center"/>
        <w:rPr>
          <w:rFonts w:ascii="Arial" w:hAnsi="Arial" w:cs="Arial"/>
          <w:b/>
          <w:szCs w:val="24"/>
        </w:rPr>
      </w:pPr>
      <w:r w:rsidRPr="006252F7">
        <w:rPr>
          <w:rFonts w:ascii="Arial" w:hAnsi="Arial" w:cs="Arial"/>
          <w:b/>
          <w:szCs w:val="24"/>
        </w:rPr>
        <w:lastRenderedPageBreak/>
        <w:t>§ 2</w:t>
      </w:r>
      <w:r w:rsidR="003628F9">
        <w:rPr>
          <w:rFonts w:ascii="Arial" w:hAnsi="Arial" w:cs="Arial"/>
          <w:b/>
          <w:szCs w:val="24"/>
        </w:rPr>
        <w:t>0</w:t>
      </w:r>
    </w:p>
    <w:p w:rsidR="00944E77" w:rsidRPr="008A4769" w:rsidRDefault="001439CF" w:rsidP="008A4769">
      <w:pPr>
        <w:jc w:val="both"/>
        <w:rPr>
          <w:rFonts w:ascii="Arial" w:hAnsi="Arial" w:cs="Arial"/>
          <w:szCs w:val="24"/>
        </w:rPr>
      </w:pPr>
      <w:r w:rsidRPr="006252F7">
        <w:rPr>
          <w:rFonts w:ascii="Arial" w:hAnsi="Arial" w:cs="Arial"/>
          <w:szCs w:val="24"/>
        </w:rPr>
        <w:t>W sprawach nieuregulowanych niniejszą umową zastosowanie mają przepisy Kodeksu cywilnego.</w:t>
      </w:r>
    </w:p>
    <w:p w:rsidR="001439CF" w:rsidRPr="006252F7" w:rsidRDefault="001439CF" w:rsidP="00D23450">
      <w:pPr>
        <w:spacing w:before="240" w:after="120"/>
        <w:ind w:hanging="284"/>
        <w:jc w:val="center"/>
        <w:rPr>
          <w:rFonts w:ascii="Arial" w:hAnsi="Arial" w:cs="Arial"/>
          <w:b/>
          <w:szCs w:val="24"/>
        </w:rPr>
      </w:pPr>
      <w:r w:rsidRPr="006252F7">
        <w:rPr>
          <w:rFonts w:ascii="Arial" w:hAnsi="Arial" w:cs="Arial"/>
          <w:b/>
          <w:szCs w:val="24"/>
        </w:rPr>
        <w:t xml:space="preserve">§ </w:t>
      </w:r>
      <w:r w:rsidR="00D23450" w:rsidRPr="006252F7">
        <w:rPr>
          <w:rFonts w:ascii="Arial" w:hAnsi="Arial" w:cs="Arial"/>
          <w:b/>
          <w:szCs w:val="24"/>
        </w:rPr>
        <w:t>2</w:t>
      </w:r>
      <w:r w:rsidR="003628F9">
        <w:rPr>
          <w:rFonts w:ascii="Arial" w:hAnsi="Arial" w:cs="Arial"/>
          <w:b/>
          <w:szCs w:val="24"/>
        </w:rPr>
        <w:t>1</w:t>
      </w:r>
    </w:p>
    <w:p w:rsidR="001439CF" w:rsidRPr="006252F7" w:rsidRDefault="001439CF" w:rsidP="00D23450">
      <w:pPr>
        <w:jc w:val="both"/>
        <w:rPr>
          <w:rFonts w:ascii="Arial" w:hAnsi="Arial" w:cs="Arial"/>
          <w:szCs w:val="24"/>
        </w:rPr>
      </w:pPr>
      <w:r w:rsidRPr="006252F7">
        <w:rPr>
          <w:rFonts w:ascii="Arial" w:hAnsi="Arial" w:cs="Arial"/>
          <w:szCs w:val="24"/>
        </w:rPr>
        <w:t>Sądem właściwym dla dochodzenia roszczeń wynikających z niniejszej umowy jest właściwy dla Zamawiającego sąd powszechny.</w:t>
      </w:r>
    </w:p>
    <w:p w:rsidR="001439CF" w:rsidRPr="006252F7" w:rsidRDefault="001439CF" w:rsidP="00D23450">
      <w:pPr>
        <w:spacing w:before="240" w:after="120"/>
        <w:ind w:hanging="284"/>
        <w:jc w:val="center"/>
        <w:rPr>
          <w:rFonts w:ascii="Arial" w:hAnsi="Arial" w:cs="Arial"/>
          <w:b/>
          <w:szCs w:val="24"/>
        </w:rPr>
      </w:pPr>
      <w:r w:rsidRPr="006252F7">
        <w:rPr>
          <w:rFonts w:ascii="Arial" w:hAnsi="Arial" w:cs="Arial"/>
          <w:b/>
          <w:szCs w:val="24"/>
        </w:rPr>
        <w:t xml:space="preserve">§ </w:t>
      </w:r>
      <w:r w:rsidR="00D23450" w:rsidRPr="006252F7">
        <w:rPr>
          <w:rFonts w:ascii="Arial" w:hAnsi="Arial" w:cs="Arial"/>
          <w:b/>
          <w:szCs w:val="24"/>
        </w:rPr>
        <w:t>2</w:t>
      </w:r>
      <w:r w:rsidR="003628F9">
        <w:rPr>
          <w:rFonts w:ascii="Arial" w:hAnsi="Arial" w:cs="Arial"/>
          <w:b/>
          <w:szCs w:val="24"/>
        </w:rPr>
        <w:t>2</w:t>
      </w:r>
    </w:p>
    <w:p w:rsidR="001439CF" w:rsidRPr="006252F7" w:rsidRDefault="001439CF" w:rsidP="00D23450">
      <w:pPr>
        <w:jc w:val="both"/>
        <w:rPr>
          <w:rFonts w:ascii="Arial" w:hAnsi="Arial" w:cs="Arial"/>
          <w:szCs w:val="24"/>
        </w:rPr>
      </w:pPr>
      <w:r w:rsidRPr="006252F7">
        <w:rPr>
          <w:rFonts w:ascii="Arial" w:hAnsi="Arial" w:cs="Arial"/>
          <w:szCs w:val="24"/>
        </w:rPr>
        <w:t>Umowę niniejsza została sporządzona w trzech jednobrzmiących egzemplarzach, jeden egzemplarz dla Wykonawcy, dwa egzemplarze dla Zamawiającego.</w:t>
      </w:r>
    </w:p>
    <w:p w:rsidR="00FA4E3A" w:rsidRDefault="00FA4E3A" w:rsidP="00400131">
      <w:pPr>
        <w:shd w:val="clear" w:color="auto" w:fill="FFFFFF"/>
        <w:tabs>
          <w:tab w:val="num" w:pos="993"/>
          <w:tab w:val="num" w:pos="1080"/>
          <w:tab w:val="left" w:pos="2880"/>
        </w:tabs>
        <w:ind w:right="11"/>
        <w:rPr>
          <w:rFonts w:ascii="Arial" w:hAnsi="Arial" w:cs="Arial"/>
          <w:color w:val="000000"/>
          <w:spacing w:val="-1"/>
          <w:szCs w:val="24"/>
        </w:rPr>
      </w:pPr>
    </w:p>
    <w:p w:rsidR="00944E77" w:rsidRDefault="00944E77" w:rsidP="00400131">
      <w:pPr>
        <w:shd w:val="clear" w:color="auto" w:fill="FFFFFF"/>
        <w:tabs>
          <w:tab w:val="num" w:pos="993"/>
          <w:tab w:val="num" w:pos="1080"/>
          <w:tab w:val="left" w:pos="2880"/>
        </w:tabs>
        <w:ind w:right="11"/>
        <w:rPr>
          <w:rFonts w:ascii="Arial" w:hAnsi="Arial" w:cs="Arial"/>
          <w:color w:val="000000"/>
          <w:spacing w:val="-1"/>
          <w:szCs w:val="24"/>
        </w:rPr>
      </w:pPr>
    </w:p>
    <w:p w:rsidR="00944E77" w:rsidRDefault="00944E77" w:rsidP="00400131">
      <w:pPr>
        <w:shd w:val="clear" w:color="auto" w:fill="FFFFFF"/>
        <w:tabs>
          <w:tab w:val="num" w:pos="993"/>
          <w:tab w:val="num" w:pos="1080"/>
          <w:tab w:val="left" w:pos="2880"/>
        </w:tabs>
        <w:ind w:right="11"/>
        <w:rPr>
          <w:rFonts w:ascii="Arial" w:hAnsi="Arial" w:cs="Arial"/>
          <w:color w:val="000000"/>
          <w:spacing w:val="-1"/>
          <w:szCs w:val="24"/>
        </w:rPr>
      </w:pPr>
    </w:p>
    <w:p w:rsidR="00944E77" w:rsidRDefault="00944E77" w:rsidP="00400131">
      <w:pPr>
        <w:shd w:val="clear" w:color="auto" w:fill="FFFFFF"/>
        <w:tabs>
          <w:tab w:val="num" w:pos="993"/>
          <w:tab w:val="num" w:pos="1080"/>
          <w:tab w:val="left" w:pos="2880"/>
        </w:tabs>
        <w:ind w:right="11"/>
        <w:rPr>
          <w:rFonts w:ascii="Arial" w:hAnsi="Arial" w:cs="Arial"/>
          <w:color w:val="000000"/>
          <w:spacing w:val="-1"/>
          <w:szCs w:val="24"/>
        </w:rPr>
      </w:pPr>
    </w:p>
    <w:p w:rsidR="00944E77" w:rsidRDefault="00944E77" w:rsidP="00400131">
      <w:pPr>
        <w:shd w:val="clear" w:color="auto" w:fill="FFFFFF"/>
        <w:tabs>
          <w:tab w:val="num" w:pos="993"/>
          <w:tab w:val="num" w:pos="1080"/>
          <w:tab w:val="left" w:pos="2880"/>
        </w:tabs>
        <w:ind w:right="11"/>
        <w:rPr>
          <w:rFonts w:ascii="Arial" w:hAnsi="Arial" w:cs="Arial"/>
          <w:color w:val="000000"/>
          <w:spacing w:val="-1"/>
          <w:szCs w:val="24"/>
        </w:rPr>
      </w:pPr>
    </w:p>
    <w:p w:rsidR="00944E77" w:rsidRPr="006252F7" w:rsidRDefault="00944E77" w:rsidP="00400131">
      <w:pPr>
        <w:shd w:val="clear" w:color="auto" w:fill="FFFFFF"/>
        <w:tabs>
          <w:tab w:val="num" w:pos="993"/>
          <w:tab w:val="num" w:pos="1080"/>
          <w:tab w:val="left" w:pos="2880"/>
        </w:tabs>
        <w:ind w:right="11"/>
        <w:rPr>
          <w:rFonts w:ascii="Arial" w:hAnsi="Arial" w:cs="Arial"/>
          <w:color w:val="000000"/>
          <w:spacing w:val="-1"/>
          <w:szCs w:val="24"/>
        </w:rPr>
      </w:pPr>
    </w:p>
    <w:p w:rsidR="001439CF" w:rsidRPr="006252F7" w:rsidRDefault="001439CF" w:rsidP="00400131">
      <w:pPr>
        <w:shd w:val="clear" w:color="auto" w:fill="FFFFFF"/>
        <w:tabs>
          <w:tab w:val="num" w:pos="993"/>
          <w:tab w:val="num" w:pos="1080"/>
          <w:tab w:val="left" w:pos="2880"/>
        </w:tabs>
        <w:ind w:right="11"/>
        <w:rPr>
          <w:rFonts w:ascii="Arial" w:hAnsi="Arial" w:cs="Arial"/>
          <w:color w:val="000000"/>
          <w:spacing w:val="-1"/>
          <w:szCs w:val="24"/>
        </w:rPr>
      </w:pPr>
      <w:r w:rsidRPr="006252F7">
        <w:rPr>
          <w:rFonts w:ascii="Arial" w:hAnsi="Arial" w:cs="Arial"/>
          <w:color w:val="000000"/>
          <w:spacing w:val="-1"/>
          <w:szCs w:val="24"/>
        </w:rPr>
        <w:t xml:space="preserve">Załącznik nr 1  </w:t>
      </w:r>
      <w:r w:rsidR="0015511B" w:rsidRPr="006252F7">
        <w:rPr>
          <w:rFonts w:ascii="Arial" w:hAnsi="Arial" w:cs="Arial"/>
          <w:color w:val="000000"/>
          <w:spacing w:val="-1"/>
          <w:szCs w:val="24"/>
        </w:rPr>
        <w:t>Oferta Wykonawcy</w:t>
      </w:r>
    </w:p>
    <w:p w:rsidR="00D23450" w:rsidRPr="006252F7" w:rsidRDefault="00D23450" w:rsidP="00D23450">
      <w:pPr>
        <w:shd w:val="clear" w:color="auto" w:fill="FFFFFF"/>
        <w:tabs>
          <w:tab w:val="num" w:pos="993"/>
          <w:tab w:val="num" w:pos="1080"/>
          <w:tab w:val="left" w:pos="2880"/>
        </w:tabs>
        <w:ind w:right="11"/>
        <w:rPr>
          <w:rFonts w:ascii="Arial" w:hAnsi="Arial" w:cs="Arial"/>
          <w:color w:val="000000"/>
          <w:spacing w:val="-1"/>
          <w:szCs w:val="24"/>
        </w:rPr>
      </w:pPr>
      <w:r w:rsidRPr="006252F7">
        <w:rPr>
          <w:rFonts w:ascii="Arial" w:hAnsi="Arial" w:cs="Arial"/>
          <w:color w:val="000000"/>
          <w:spacing w:val="-1"/>
          <w:szCs w:val="24"/>
        </w:rPr>
        <w:t xml:space="preserve">Załącznik nr 2  </w:t>
      </w:r>
      <w:r w:rsidR="001E4F30" w:rsidRPr="006252F7">
        <w:rPr>
          <w:rFonts w:ascii="Arial" w:hAnsi="Arial" w:cs="Arial"/>
          <w:color w:val="000000"/>
          <w:spacing w:val="-1"/>
          <w:szCs w:val="24"/>
        </w:rPr>
        <w:t>Harmonogram realizacji i finansowania robót</w:t>
      </w:r>
    </w:p>
    <w:p w:rsidR="001E129C" w:rsidRPr="006252F7" w:rsidRDefault="001E129C" w:rsidP="00400131">
      <w:pPr>
        <w:shd w:val="clear" w:color="auto" w:fill="FFFFFF"/>
        <w:tabs>
          <w:tab w:val="num" w:pos="993"/>
          <w:tab w:val="num" w:pos="1080"/>
          <w:tab w:val="left" w:pos="2880"/>
        </w:tabs>
        <w:ind w:right="11"/>
        <w:rPr>
          <w:rFonts w:ascii="Arial" w:hAnsi="Arial" w:cs="Arial"/>
          <w:color w:val="000000"/>
          <w:spacing w:val="-1"/>
          <w:szCs w:val="24"/>
        </w:rPr>
      </w:pPr>
    </w:p>
    <w:p w:rsidR="001E129C" w:rsidRPr="006252F7" w:rsidRDefault="001E129C" w:rsidP="00400131">
      <w:pPr>
        <w:shd w:val="clear" w:color="auto" w:fill="FFFFFF"/>
        <w:tabs>
          <w:tab w:val="num" w:pos="993"/>
          <w:tab w:val="num" w:pos="1080"/>
          <w:tab w:val="left" w:pos="2880"/>
        </w:tabs>
        <w:ind w:right="11"/>
        <w:rPr>
          <w:rFonts w:ascii="Arial" w:hAnsi="Arial" w:cs="Arial"/>
          <w:color w:val="000000"/>
          <w:spacing w:val="-1"/>
          <w:szCs w:val="24"/>
        </w:rPr>
      </w:pPr>
    </w:p>
    <w:p w:rsidR="00CF36DE" w:rsidRPr="006252F7" w:rsidRDefault="00CF36DE" w:rsidP="00400131">
      <w:pPr>
        <w:shd w:val="clear" w:color="auto" w:fill="FFFFFF"/>
        <w:tabs>
          <w:tab w:val="num" w:pos="993"/>
          <w:tab w:val="num" w:pos="1080"/>
          <w:tab w:val="left" w:pos="2880"/>
        </w:tabs>
        <w:ind w:right="11"/>
        <w:rPr>
          <w:rFonts w:ascii="Arial" w:hAnsi="Arial" w:cs="Arial"/>
          <w:color w:val="000000"/>
          <w:spacing w:val="-1"/>
          <w:szCs w:val="24"/>
        </w:rPr>
      </w:pPr>
    </w:p>
    <w:p w:rsidR="00CF36DE" w:rsidRPr="006252F7" w:rsidRDefault="00CF36DE" w:rsidP="00400131">
      <w:pPr>
        <w:shd w:val="clear" w:color="auto" w:fill="FFFFFF"/>
        <w:tabs>
          <w:tab w:val="num" w:pos="993"/>
          <w:tab w:val="num" w:pos="1080"/>
          <w:tab w:val="left" w:pos="2880"/>
        </w:tabs>
        <w:ind w:right="11"/>
        <w:rPr>
          <w:rFonts w:ascii="Arial" w:hAnsi="Arial" w:cs="Arial"/>
          <w:color w:val="000000"/>
          <w:spacing w:val="-1"/>
          <w:szCs w:val="24"/>
        </w:rPr>
      </w:pPr>
    </w:p>
    <w:p w:rsidR="00CF36DE" w:rsidRPr="006252F7" w:rsidRDefault="00CF36DE" w:rsidP="00400131">
      <w:pPr>
        <w:shd w:val="clear" w:color="auto" w:fill="FFFFFF"/>
        <w:tabs>
          <w:tab w:val="num" w:pos="993"/>
          <w:tab w:val="num" w:pos="1080"/>
          <w:tab w:val="left" w:pos="2880"/>
        </w:tabs>
        <w:ind w:right="11"/>
        <w:rPr>
          <w:rFonts w:ascii="Arial" w:hAnsi="Arial" w:cs="Arial"/>
          <w:color w:val="000000"/>
          <w:spacing w:val="-1"/>
          <w:szCs w:val="24"/>
        </w:rPr>
      </w:pPr>
    </w:p>
    <w:p w:rsidR="00CF36DE" w:rsidRPr="006252F7" w:rsidRDefault="00CF36DE" w:rsidP="00400131">
      <w:pPr>
        <w:shd w:val="clear" w:color="auto" w:fill="FFFFFF"/>
        <w:tabs>
          <w:tab w:val="num" w:pos="993"/>
          <w:tab w:val="num" w:pos="1080"/>
          <w:tab w:val="left" w:pos="2880"/>
        </w:tabs>
        <w:ind w:right="11"/>
        <w:rPr>
          <w:rFonts w:ascii="Arial" w:hAnsi="Arial" w:cs="Arial"/>
          <w:color w:val="000000"/>
          <w:spacing w:val="-1"/>
          <w:szCs w:val="24"/>
        </w:rPr>
      </w:pPr>
    </w:p>
    <w:p w:rsidR="001E129C" w:rsidRPr="006252F7" w:rsidRDefault="001E129C" w:rsidP="00400131">
      <w:pPr>
        <w:shd w:val="clear" w:color="auto" w:fill="FFFFFF"/>
        <w:tabs>
          <w:tab w:val="num" w:pos="993"/>
          <w:tab w:val="num" w:pos="1080"/>
          <w:tab w:val="left" w:pos="2880"/>
        </w:tabs>
        <w:ind w:right="11"/>
        <w:rPr>
          <w:rFonts w:ascii="Arial" w:hAnsi="Arial" w:cs="Arial"/>
          <w:color w:val="000000"/>
          <w:spacing w:val="-1"/>
          <w:szCs w:val="24"/>
        </w:rPr>
      </w:pPr>
    </w:p>
    <w:p w:rsidR="0044517D" w:rsidRPr="008F4DB4" w:rsidRDefault="001439CF" w:rsidP="00400131">
      <w:pPr>
        <w:rPr>
          <w:rFonts w:ascii="Arial" w:hAnsi="Arial" w:cs="Arial"/>
          <w:b/>
          <w:szCs w:val="24"/>
        </w:rPr>
      </w:pPr>
      <w:bookmarkStart w:id="2" w:name="_Toc401812239"/>
      <w:bookmarkStart w:id="3" w:name="_Toc401812018"/>
      <w:bookmarkStart w:id="4" w:name="_Toc401744315"/>
      <w:bookmarkStart w:id="5" w:name="_Toc401741110"/>
      <w:bookmarkStart w:id="6" w:name="_Toc350413132"/>
      <w:r w:rsidRPr="006252F7">
        <w:rPr>
          <w:rFonts w:ascii="Arial" w:hAnsi="Arial" w:cs="Arial"/>
          <w:b/>
          <w:szCs w:val="24"/>
        </w:rPr>
        <w:t xml:space="preserve">         WYKONAWCA:                                                                            ZAMAWIAJĄCY:</w:t>
      </w:r>
      <w:bookmarkEnd w:id="2"/>
      <w:bookmarkEnd w:id="3"/>
      <w:bookmarkEnd w:id="4"/>
      <w:bookmarkEnd w:id="5"/>
      <w:bookmarkEnd w:id="6"/>
    </w:p>
    <w:sectPr w:rsidR="0044517D" w:rsidRPr="008F4DB4" w:rsidSect="00C057CF">
      <w:headerReference w:type="default" r:id="rId7"/>
      <w:footerReference w:type="even" r:id="rId8"/>
      <w:footerReference w:type="default" r:id="rId9"/>
      <w:pgSz w:w="11906" w:h="16838" w:code="9"/>
      <w:pgMar w:top="1418" w:right="1106" w:bottom="1259" w:left="1418" w:header="703"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4CB2" w:rsidRDefault="00EC4CB2">
      <w:r>
        <w:separator/>
      </w:r>
    </w:p>
  </w:endnote>
  <w:endnote w:type="continuationSeparator" w:id="0">
    <w:p w:rsidR="00EC4CB2" w:rsidRDefault="00EC4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NewRoman">
    <w:altName w:val="Yu Gothic UI"/>
    <w:panose1 w:val="00000000000000000000"/>
    <w:charset w:val="80"/>
    <w:family w:val="auto"/>
    <w:notTrueType/>
    <w:pitch w:val="default"/>
    <w:sig w:usb0="00000000" w:usb1="08070000" w:usb2="00000010" w:usb3="00000000" w:csb0="0002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228A" w:rsidRDefault="00F80CE7" w:rsidP="00936747">
    <w:pPr>
      <w:pStyle w:val="Stopka"/>
      <w:framePr w:wrap="around" w:vAnchor="text" w:hAnchor="margin" w:xAlign="right" w:y="1"/>
      <w:rPr>
        <w:rStyle w:val="Numerstrony"/>
      </w:rPr>
    </w:pPr>
    <w:r>
      <w:rPr>
        <w:rStyle w:val="Numerstrony"/>
      </w:rPr>
      <w:fldChar w:fldCharType="begin"/>
    </w:r>
    <w:r w:rsidR="00746C5C">
      <w:rPr>
        <w:rStyle w:val="Numerstrony"/>
      </w:rPr>
      <w:instrText xml:space="preserve">PAGE  </w:instrText>
    </w:r>
    <w:r>
      <w:rPr>
        <w:rStyle w:val="Numerstrony"/>
      </w:rPr>
      <w:fldChar w:fldCharType="end"/>
    </w:r>
  </w:p>
  <w:p w:rsidR="0048228A" w:rsidRDefault="00EC4CB2">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228A" w:rsidRPr="00424850" w:rsidRDefault="00F80CE7">
    <w:pPr>
      <w:pStyle w:val="Stopka"/>
      <w:jc w:val="right"/>
      <w:rPr>
        <w:sz w:val="20"/>
      </w:rPr>
    </w:pPr>
    <w:r w:rsidRPr="00424850">
      <w:rPr>
        <w:sz w:val="20"/>
      </w:rPr>
      <w:fldChar w:fldCharType="begin"/>
    </w:r>
    <w:r w:rsidR="00746C5C" w:rsidRPr="00424850">
      <w:rPr>
        <w:sz w:val="20"/>
      </w:rPr>
      <w:instrText xml:space="preserve"> PAGE   \* MERGEFORMAT </w:instrText>
    </w:r>
    <w:r w:rsidRPr="00424850">
      <w:rPr>
        <w:sz w:val="20"/>
      </w:rPr>
      <w:fldChar w:fldCharType="separate"/>
    </w:r>
    <w:r w:rsidR="001F47D2">
      <w:rPr>
        <w:noProof/>
        <w:sz w:val="20"/>
      </w:rPr>
      <w:t>21</w:t>
    </w:r>
    <w:r w:rsidRPr="00424850">
      <w:rPr>
        <w:sz w:val="20"/>
      </w:rPr>
      <w:fldChar w:fldCharType="end"/>
    </w:r>
  </w:p>
  <w:p w:rsidR="0048228A" w:rsidRPr="00D0501E" w:rsidRDefault="00EC4CB2">
    <w:pPr>
      <w:pStyle w:val="Stopka"/>
      <w:ind w:right="36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4CB2" w:rsidRDefault="00EC4CB2">
      <w:r>
        <w:separator/>
      </w:r>
    </w:p>
  </w:footnote>
  <w:footnote w:type="continuationSeparator" w:id="0">
    <w:p w:rsidR="00EC4CB2" w:rsidRDefault="00EC4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228A" w:rsidRPr="00BF1CD7" w:rsidRDefault="00EC4CB2" w:rsidP="008443F5">
    <w:pPr>
      <w:pStyle w:val="Nagwek"/>
      <w:jc w:val="cent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4"/>
    <w:lvl w:ilvl="0">
      <w:start w:val="1"/>
      <w:numFmt w:val="decimal"/>
      <w:lvlText w:val="%1)"/>
      <w:lvlJc w:val="left"/>
      <w:pPr>
        <w:tabs>
          <w:tab w:val="num" w:pos="0"/>
        </w:tabs>
        <w:ind w:left="1140" w:hanging="360"/>
      </w:pPr>
    </w:lvl>
  </w:abstractNum>
  <w:abstractNum w:abstractNumId="1" w15:restartNumberingAfterBreak="0">
    <w:nsid w:val="00000004"/>
    <w:multiLevelType w:val="singleLevel"/>
    <w:tmpl w:val="00000004"/>
    <w:lvl w:ilvl="0">
      <w:start w:val="1"/>
      <w:numFmt w:val="decimal"/>
      <w:lvlText w:val="%1."/>
      <w:lvlJc w:val="left"/>
      <w:pPr>
        <w:tabs>
          <w:tab w:val="num" w:pos="720"/>
        </w:tabs>
        <w:ind w:left="720" w:hanging="360"/>
      </w:pPr>
    </w:lvl>
  </w:abstractNum>
  <w:abstractNum w:abstractNumId="2" w15:restartNumberingAfterBreak="0">
    <w:nsid w:val="00000005"/>
    <w:multiLevelType w:val="singleLevel"/>
    <w:tmpl w:val="0415000F"/>
    <w:lvl w:ilvl="0">
      <w:start w:val="1"/>
      <w:numFmt w:val="decimal"/>
      <w:lvlText w:val="%1."/>
      <w:lvlJc w:val="left"/>
      <w:pPr>
        <w:ind w:left="720" w:hanging="360"/>
      </w:pPr>
    </w:lvl>
  </w:abstractNum>
  <w:abstractNum w:abstractNumId="3" w15:restartNumberingAfterBreak="0">
    <w:nsid w:val="0000000D"/>
    <w:multiLevelType w:val="singleLevel"/>
    <w:tmpl w:val="717AD018"/>
    <w:name w:val="WW8Num13"/>
    <w:lvl w:ilvl="0">
      <w:start w:val="1"/>
      <w:numFmt w:val="decimal"/>
      <w:lvlText w:val="%1."/>
      <w:lvlJc w:val="left"/>
      <w:pPr>
        <w:tabs>
          <w:tab w:val="num" w:pos="720"/>
        </w:tabs>
        <w:ind w:left="720" w:hanging="360"/>
      </w:pPr>
      <w:rPr>
        <w:rFonts w:hint="default"/>
      </w:rPr>
    </w:lvl>
  </w:abstractNum>
  <w:abstractNum w:abstractNumId="4" w15:restartNumberingAfterBreak="0">
    <w:nsid w:val="00000062"/>
    <w:multiLevelType w:val="multilevel"/>
    <w:tmpl w:val="83F84030"/>
    <w:lvl w:ilvl="0">
      <w:start w:val="1"/>
      <w:numFmt w:val="decimal"/>
      <w:lvlText w:val="%1."/>
      <w:lvlJc w:val="left"/>
      <w:pPr>
        <w:tabs>
          <w:tab w:val="num" w:pos="720"/>
        </w:tabs>
        <w:ind w:left="720" w:hanging="360"/>
      </w:pPr>
      <w:rPr>
        <w:rFonts w:cs="Times New Roman"/>
        <w:b w:val="0"/>
        <w:color w:val="auto"/>
        <w:szCs w:val="24"/>
      </w:rPr>
    </w:lvl>
    <w:lvl w:ilvl="1">
      <w:start w:val="1"/>
      <w:numFmt w:val="decimal"/>
      <w:lvlText w:val="%2)"/>
      <w:lvlJc w:val="left"/>
      <w:pPr>
        <w:tabs>
          <w:tab w:val="num" w:pos="1800"/>
        </w:tabs>
        <w:ind w:left="1800" w:hanging="360"/>
      </w:pPr>
      <w:rPr>
        <w:rFonts w:eastAsia="MS Mincho" w:cs="Times New Roman"/>
        <w:b w:val="0"/>
        <w:i w:val="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0000070"/>
    <w:multiLevelType w:val="multilevel"/>
    <w:tmpl w:val="00000070"/>
    <w:lvl w:ilvl="0">
      <w:start w:val="1"/>
      <w:numFmt w:val="decimal"/>
      <w:lvlText w:val="%1."/>
      <w:lvlJc w:val="left"/>
      <w:pPr>
        <w:tabs>
          <w:tab w:val="num" w:pos="360"/>
        </w:tabs>
        <w:ind w:left="360" w:hanging="360"/>
      </w:pPr>
      <w:rPr>
        <w:rFonts w:cs="Times New Roman"/>
        <w:b/>
      </w:rPr>
    </w:lvl>
    <w:lvl w:ilvl="1">
      <w:start w:val="2"/>
      <w:numFmt w:val="decimal"/>
      <w:lvlText w:val="%1.%2."/>
      <w:lvlJc w:val="left"/>
      <w:pPr>
        <w:tabs>
          <w:tab w:val="num" w:pos="960"/>
        </w:tabs>
        <w:ind w:left="960" w:hanging="360"/>
      </w:pPr>
      <w:rPr>
        <w:rFonts w:cs="Times New Roman"/>
        <w:color w:val="auto"/>
      </w:rPr>
    </w:lvl>
    <w:lvl w:ilvl="2">
      <w:start w:val="3"/>
      <w:numFmt w:val="decimal"/>
      <w:lvlText w:val="%1.%2.%3."/>
      <w:lvlJc w:val="left"/>
      <w:pPr>
        <w:tabs>
          <w:tab w:val="num" w:pos="3120"/>
        </w:tabs>
        <w:ind w:left="3120" w:hanging="720"/>
      </w:pPr>
      <w:rPr>
        <w:rFonts w:cs="Times New Roman"/>
        <w:color w:val="auto"/>
      </w:rPr>
    </w:lvl>
    <w:lvl w:ilvl="3">
      <w:start w:val="1"/>
      <w:numFmt w:val="decimal"/>
      <w:lvlText w:val="%1.%2.%3.%4."/>
      <w:lvlJc w:val="left"/>
      <w:pPr>
        <w:tabs>
          <w:tab w:val="num" w:pos="2520"/>
        </w:tabs>
        <w:ind w:left="2520" w:hanging="720"/>
      </w:pPr>
      <w:rPr>
        <w:rFonts w:cs="Times New Roman"/>
        <w:color w:val="auto"/>
      </w:rPr>
    </w:lvl>
    <w:lvl w:ilvl="4">
      <w:start w:val="1"/>
      <w:numFmt w:val="decimal"/>
      <w:lvlText w:val="%1.%2.%3.%4.%5."/>
      <w:lvlJc w:val="left"/>
      <w:pPr>
        <w:tabs>
          <w:tab w:val="num" w:pos="3480"/>
        </w:tabs>
        <w:ind w:left="3480" w:hanging="1080"/>
      </w:pPr>
      <w:rPr>
        <w:rFonts w:cs="Times New Roman"/>
        <w:color w:val="auto"/>
      </w:rPr>
    </w:lvl>
    <w:lvl w:ilvl="5">
      <w:start w:val="1"/>
      <w:numFmt w:val="decimal"/>
      <w:lvlText w:val="%1.%2.%3.%4.%5.%6."/>
      <w:lvlJc w:val="left"/>
      <w:pPr>
        <w:tabs>
          <w:tab w:val="num" w:pos="4080"/>
        </w:tabs>
        <w:ind w:left="4080" w:hanging="1080"/>
      </w:pPr>
      <w:rPr>
        <w:rFonts w:cs="Times New Roman"/>
        <w:color w:val="auto"/>
      </w:rPr>
    </w:lvl>
    <w:lvl w:ilvl="6">
      <w:start w:val="1"/>
      <w:numFmt w:val="decimal"/>
      <w:lvlText w:val="%1.%2.%3.%4.%5.%6.%7."/>
      <w:lvlJc w:val="left"/>
      <w:pPr>
        <w:tabs>
          <w:tab w:val="num" w:pos="5040"/>
        </w:tabs>
        <w:ind w:left="5040" w:hanging="1440"/>
      </w:pPr>
      <w:rPr>
        <w:rFonts w:cs="Times New Roman"/>
        <w:color w:val="auto"/>
      </w:rPr>
    </w:lvl>
    <w:lvl w:ilvl="7">
      <w:start w:val="1"/>
      <w:numFmt w:val="decimal"/>
      <w:lvlText w:val="%1.%2.%3.%4.%5.%6.%7.%8."/>
      <w:lvlJc w:val="left"/>
      <w:pPr>
        <w:tabs>
          <w:tab w:val="num" w:pos="5640"/>
        </w:tabs>
        <w:ind w:left="5640" w:hanging="1440"/>
      </w:pPr>
      <w:rPr>
        <w:rFonts w:cs="Times New Roman"/>
        <w:color w:val="auto"/>
      </w:rPr>
    </w:lvl>
    <w:lvl w:ilvl="8">
      <w:start w:val="1"/>
      <w:numFmt w:val="decimal"/>
      <w:lvlText w:val="%1.%2.%3.%4.%5.%6.%7.%8.%9."/>
      <w:lvlJc w:val="left"/>
      <w:pPr>
        <w:tabs>
          <w:tab w:val="num" w:pos="6600"/>
        </w:tabs>
        <w:ind w:left="6600" w:hanging="1800"/>
      </w:pPr>
      <w:rPr>
        <w:rFonts w:cs="Times New Roman"/>
        <w:color w:val="auto"/>
      </w:rPr>
    </w:lvl>
  </w:abstractNum>
  <w:abstractNum w:abstractNumId="6" w15:restartNumberingAfterBreak="0">
    <w:nsid w:val="00000073"/>
    <w:multiLevelType w:val="multilevel"/>
    <w:tmpl w:val="00000073"/>
    <w:lvl w:ilvl="0">
      <w:start w:val="1"/>
      <w:numFmt w:val="decimal"/>
      <w:lvlText w:val="%1."/>
      <w:lvlJc w:val="left"/>
      <w:pPr>
        <w:tabs>
          <w:tab w:val="num" w:pos="360"/>
        </w:tabs>
        <w:ind w:left="360" w:hanging="360"/>
      </w:pPr>
      <w:rPr>
        <w:b w:val="0"/>
        <w:iCs/>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4FC5A71"/>
    <w:multiLevelType w:val="hybridMultilevel"/>
    <w:tmpl w:val="E522FB40"/>
    <w:lvl w:ilvl="0" w:tplc="04150011">
      <w:start w:val="1"/>
      <w:numFmt w:val="decimal"/>
      <w:lvlText w:val="%1)"/>
      <w:lvlJc w:val="left"/>
      <w:pPr>
        <w:ind w:left="578" w:hanging="360"/>
      </w:pPr>
    </w:lvl>
    <w:lvl w:ilvl="1" w:tplc="04150019" w:tentative="1">
      <w:start w:val="1"/>
      <w:numFmt w:val="lowerLetter"/>
      <w:lvlText w:val="%2."/>
      <w:lvlJc w:val="left"/>
      <w:pPr>
        <w:ind w:left="1298" w:hanging="360"/>
      </w:pPr>
    </w:lvl>
    <w:lvl w:ilvl="2" w:tplc="04150011">
      <w:start w:val="1"/>
      <w:numFmt w:val="decimal"/>
      <w:lvlText w:val="%3)"/>
      <w:lvlJc w:val="lef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8" w15:restartNumberingAfterBreak="0">
    <w:nsid w:val="0A9109AE"/>
    <w:multiLevelType w:val="hybridMultilevel"/>
    <w:tmpl w:val="06D8F922"/>
    <w:lvl w:ilvl="0" w:tplc="2BEA1A82">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9" w15:restartNumberingAfterBreak="0">
    <w:nsid w:val="15EF1957"/>
    <w:multiLevelType w:val="multilevel"/>
    <w:tmpl w:val="4DBEC55C"/>
    <w:lvl w:ilvl="0">
      <w:start w:val="1"/>
      <w:numFmt w:val="decimal"/>
      <w:lvlText w:val="%1."/>
      <w:lvlJc w:val="left"/>
      <w:pPr>
        <w:tabs>
          <w:tab w:val="num" w:pos="360"/>
        </w:tabs>
        <w:ind w:left="360" w:hanging="360"/>
      </w:pPr>
      <w:rPr>
        <w:rFonts w:cs="Times New Roman"/>
        <w:color w:val="auto"/>
      </w:rPr>
    </w:lvl>
    <w:lvl w:ilvl="1">
      <w:start w:val="1"/>
      <w:numFmt w:val="decimal"/>
      <w:lvlText w:val="%2)"/>
      <w:lvlJc w:val="left"/>
      <w:pPr>
        <w:tabs>
          <w:tab w:val="num" w:pos="1800"/>
        </w:tabs>
        <w:ind w:left="1800" w:hanging="360"/>
      </w:pPr>
      <w:rPr>
        <w:rFonts w:cs="Times New Roman"/>
        <w:b w:val="0"/>
        <w:color w:val="auto"/>
      </w:rPr>
    </w:lvl>
    <w:lvl w:ilvl="2">
      <w:start w:val="1"/>
      <w:numFmt w:val="decimal"/>
      <w:lvlText w:val="%3"/>
      <w:lvlJc w:val="left"/>
      <w:pPr>
        <w:tabs>
          <w:tab w:val="num" w:pos="2700"/>
        </w:tabs>
        <w:ind w:left="2700" w:hanging="360"/>
      </w:pPr>
      <w:rPr>
        <w:rFonts w:cs="Times New Roman" w:hint="default"/>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10" w15:restartNumberingAfterBreak="0">
    <w:nsid w:val="1756747E"/>
    <w:multiLevelType w:val="hybridMultilevel"/>
    <w:tmpl w:val="8DF6871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15:restartNumberingAfterBreak="0">
    <w:nsid w:val="19CF3F6C"/>
    <w:multiLevelType w:val="hybridMultilevel"/>
    <w:tmpl w:val="8736CB28"/>
    <w:lvl w:ilvl="0" w:tplc="04150011">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FDF5755"/>
    <w:multiLevelType w:val="hybridMultilevel"/>
    <w:tmpl w:val="4DB0B2CE"/>
    <w:lvl w:ilvl="0" w:tplc="2BEA1A82">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3" w15:restartNumberingAfterBreak="0">
    <w:nsid w:val="1FFF2624"/>
    <w:multiLevelType w:val="hybridMultilevel"/>
    <w:tmpl w:val="BD503240"/>
    <w:lvl w:ilvl="0" w:tplc="58460D36">
      <w:start w:val="2"/>
      <w:numFmt w:val="decimal"/>
      <w:lvlText w:val="%1)"/>
      <w:lvlJc w:val="left"/>
      <w:pPr>
        <w:ind w:left="26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40871F0"/>
    <w:multiLevelType w:val="hybridMultilevel"/>
    <w:tmpl w:val="96E084F2"/>
    <w:lvl w:ilvl="0" w:tplc="5E741D58">
      <w:start w:val="1"/>
      <w:numFmt w:val="lowerLetter"/>
      <w:lvlText w:val="%1)"/>
      <w:lvlJc w:val="left"/>
      <w:pPr>
        <w:tabs>
          <w:tab w:val="num" w:pos="1440"/>
        </w:tabs>
        <w:ind w:left="14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2AE417B4"/>
    <w:multiLevelType w:val="hybridMultilevel"/>
    <w:tmpl w:val="D53A9428"/>
    <w:lvl w:ilvl="0" w:tplc="0415000F">
      <w:start w:val="1"/>
      <w:numFmt w:val="decimal"/>
      <w:lvlText w:val="%1."/>
      <w:lvlJc w:val="left"/>
      <w:pPr>
        <w:ind w:left="720" w:hanging="360"/>
      </w:pPr>
    </w:lvl>
    <w:lvl w:ilvl="1" w:tplc="ED741B04">
      <w:start w:val="1"/>
      <w:numFmt w:val="lowerLetter"/>
      <w:lvlText w:val="%2)"/>
      <w:lvlJc w:val="left"/>
      <w:pPr>
        <w:ind w:left="1440" w:hanging="360"/>
      </w:pPr>
      <w:rPr>
        <w:rFonts w:hint="default"/>
      </w:rPr>
    </w:lvl>
    <w:lvl w:ilvl="2" w:tplc="2F98696C">
      <w:start w:val="1"/>
      <w:numFmt w:val="decimal"/>
      <w:lvlText w:val="%3)"/>
      <w:lvlJc w:val="left"/>
      <w:pPr>
        <w:ind w:left="2420" w:hanging="44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B25630B"/>
    <w:multiLevelType w:val="hybridMultilevel"/>
    <w:tmpl w:val="F6BC37A6"/>
    <w:lvl w:ilvl="0" w:tplc="04150011">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CE174BF"/>
    <w:multiLevelType w:val="hybridMultilevel"/>
    <w:tmpl w:val="48B6DEF2"/>
    <w:lvl w:ilvl="0" w:tplc="5E741D58">
      <w:start w:val="1"/>
      <w:numFmt w:val="lowerLetter"/>
      <w:lvlText w:val="%1)"/>
      <w:lvlJc w:val="left"/>
      <w:pPr>
        <w:tabs>
          <w:tab w:val="num" w:pos="1069"/>
        </w:tabs>
        <w:ind w:left="1069" w:hanging="360"/>
      </w:pPr>
      <w:rPr>
        <w:rFonts w:hint="default"/>
      </w:rPr>
    </w:lvl>
    <w:lvl w:ilvl="1" w:tplc="04150019" w:tentative="1">
      <w:start w:val="1"/>
      <w:numFmt w:val="lowerLetter"/>
      <w:lvlText w:val="%2."/>
      <w:lvlJc w:val="left"/>
      <w:pPr>
        <w:tabs>
          <w:tab w:val="num" w:pos="1069"/>
        </w:tabs>
        <w:ind w:left="1069" w:hanging="360"/>
      </w:pPr>
    </w:lvl>
    <w:lvl w:ilvl="2" w:tplc="0415001B" w:tentative="1">
      <w:start w:val="1"/>
      <w:numFmt w:val="lowerRoman"/>
      <w:lvlText w:val="%3."/>
      <w:lvlJc w:val="right"/>
      <w:pPr>
        <w:tabs>
          <w:tab w:val="num" w:pos="1789"/>
        </w:tabs>
        <w:ind w:left="1789" w:hanging="180"/>
      </w:pPr>
    </w:lvl>
    <w:lvl w:ilvl="3" w:tplc="0415000F" w:tentative="1">
      <w:start w:val="1"/>
      <w:numFmt w:val="decimal"/>
      <w:lvlText w:val="%4."/>
      <w:lvlJc w:val="left"/>
      <w:pPr>
        <w:tabs>
          <w:tab w:val="num" w:pos="2509"/>
        </w:tabs>
        <w:ind w:left="2509" w:hanging="360"/>
      </w:pPr>
    </w:lvl>
    <w:lvl w:ilvl="4" w:tplc="04150019" w:tentative="1">
      <w:start w:val="1"/>
      <w:numFmt w:val="lowerLetter"/>
      <w:lvlText w:val="%5."/>
      <w:lvlJc w:val="left"/>
      <w:pPr>
        <w:tabs>
          <w:tab w:val="num" w:pos="3229"/>
        </w:tabs>
        <w:ind w:left="3229" w:hanging="360"/>
      </w:pPr>
    </w:lvl>
    <w:lvl w:ilvl="5" w:tplc="0415001B" w:tentative="1">
      <w:start w:val="1"/>
      <w:numFmt w:val="lowerRoman"/>
      <w:lvlText w:val="%6."/>
      <w:lvlJc w:val="right"/>
      <w:pPr>
        <w:tabs>
          <w:tab w:val="num" w:pos="3949"/>
        </w:tabs>
        <w:ind w:left="3949" w:hanging="180"/>
      </w:pPr>
    </w:lvl>
    <w:lvl w:ilvl="6" w:tplc="0415000F" w:tentative="1">
      <w:start w:val="1"/>
      <w:numFmt w:val="decimal"/>
      <w:lvlText w:val="%7."/>
      <w:lvlJc w:val="left"/>
      <w:pPr>
        <w:tabs>
          <w:tab w:val="num" w:pos="4669"/>
        </w:tabs>
        <w:ind w:left="4669" w:hanging="360"/>
      </w:pPr>
    </w:lvl>
    <w:lvl w:ilvl="7" w:tplc="04150019" w:tentative="1">
      <w:start w:val="1"/>
      <w:numFmt w:val="lowerLetter"/>
      <w:lvlText w:val="%8."/>
      <w:lvlJc w:val="left"/>
      <w:pPr>
        <w:tabs>
          <w:tab w:val="num" w:pos="5389"/>
        </w:tabs>
        <w:ind w:left="5389" w:hanging="360"/>
      </w:pPr>
    </w:lvl>
    <w:lvl w:ilvl="8" w:tplc="0415001B" w:tentative="1">
      <w:start w:val="1"/>
      <w:numFmt w:val="lowerRoman"/>
      <w:lvlText w:val="%9."/>
      <w:lvlJc w:val="right"/>
      <w:pPr>
        <w:tabs>
          <w:tab w:val="num" w:pos="6109"/>
        </w:tabs>
        <w:ind w:left="6109" w:hanging="180"/>
      </w:pPr>
    </w:lvl>
  </w:abstractNum>
  <w:abstractNum w:abstractNumId="18" w15:restartNumberingAfterBreak="0">
    <w:nsid w:val="3212277E"/>
    <w:multiLevelType w:val="multilevel"/>
    <w:tmpl w:val="86F83AD2"/>
    <w:name w:val="WW8Num29223"/>
    <w:lvl w:ilvl="0">
      <w:start w:val="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9" w15:restartNumberingAfterBreak="0">
    <w:nsid w:val="3762680F"/>
    <w:multiLevelType w:val="hybridMultilevel"/>
    <w:tmpl w:val="A7DE64CE"/>
    <w:lvl w:ilvl="0" w:tplc="22381494">
      <w:start w:val="1"/>
      <w:numFmt w:val="lowerLetter"/>
      <w:lvlText w:val="%1)"/>
      <w:lvlJc w:val="left"/>
      <w:pPr>
        <w:ind w:left="1004" w:hanging="360"/>
      </w:p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1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0" w15:restartNumberingAfterBreak="0">
    <w:nsid w:val="377C4A69"/>
    <w:multiLevelType w:val="hybridMultilevel"/>
    <w:tmpl w:val="EAA44E6C"/>
    <w:lvl w:ilvl="0" w:tplc="04150011">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1" w15:restartNumberingAfterBreak="0">
    <w:nsid w:val="39094551"/>
    <w:multiLevelType w:val="hybridMultilevel"/>
    <w:tmpl w:val="F0208E0A"/>
    <w:lvl w:ilvl="0" w:tplc="2BEA1A82">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2" w15:restartNumberingAfterBreak="0">
    <w:nsid w:val="3E1D10E8"/>
    <w:multiLevelType w:val="singleLevel"/>
    <w:tmpl w:val="99C465D6"/>
    <w:lvl w:ilvl="0">
      <w:start w:val="1"/>
      <w:numFmt w:val="decimal"/>
      <w:lvlText w:val="%1."/>
      <w:lvlJc w:val="left"/>
      <w:pPr>
        <w:tabs>
          <w:tab w:val="num" w:pos="360"/>
        </w:tabs>
        <w:ind w:left="360" w:hanging="360"/>
      </w:pPr>
      <w:rPr>
        <w:b w:val="0"/>
        <w:color w:val="auto"/>
      </w:rPr>
    </w:lvl>
  </w:abstractNum>
  <w:abstractNum w:abstractNumId="23" w15:restartNumberingAfterBreak="0">
    <w:nsid w:val="3E202482"/>
    <w:multiLevelType w:val="hybridMultilevel"/>
    <w:tmpl w:val="23CCA9F2"/>
    <w:name w:val="WW8Num29222"/>
    <w:lvl w:ilvl="0" w:tplc="0BF88BAE">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4" w15:restartNumberingAfterBreak="0">
    <w:nsid w:val="3E82547E"/>
    <w:multiLevelType w:val="hybridMultilevel"/>
    <w:tmpl w:val="3AEE413E"/>
    <w:lvl w:ilvl="0" w:tplc="2BEA1A82">
      <w:start w:val="1"/>
      <w:numFmt w:val="bullet"/>
      <w:lvlText w:val=""/>
      <w:lvlJc w:val="left"/>
      <w:pPr>
        <w:ind w:left="1080" w:hanging="360"/>
      </w:pPr>
      <w:rPr>
        <w:rFonts w:ascii="Symbol" w:hAnsi="Symbol"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15:restartNumberingAfterBreak="0">
    <w:nsid w:val="415A6CF7"/>
    <w:multiLevelType w:val="hybridMultilevel"/>
    <w:tmpl w:val="0464E4F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AE16FDD"/>
    <w:multiLevelType w:val="multilevel"/>
    <w:tmpl w:val="FF644912"/>
    <w:lvl w:ilvl="0">
      <w:start w:val="1"/>
      <w:numFmt w:val="lowerLett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a"/>
      <w:lvlJc w:val="left"/>
      <w:pPr>
        <w:tabs>
          <w:tab w:val="num" w:pos="144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rPr>
        <w:b w:val="0"/>
      </w:r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4B222BE1"/>
    <w:multiLevelType w:val="hybridMultilevel"/>
    <w:tmpl w:val="02CA6C5C"/>
    <w:lvl w:ilvl="0" w:tplc="16484DB0">
      <w:start w:val="1"/>
      <w:numFmt w:val="decimal"/>
      <w:lvlText w:val="%1."/>
      <w:lvlJc w:val="left"/>
      <w:pPr>
        <w:ind w:left="720" w:hanging="360"/>
      </w:pPr>
      <w:rPr>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B4143E9"/>
    <w:multiLevelType w:val="hybridMultilevel"/>
    <w:tmpl w:val="2E8E6D78"/>
    <w:lvl w:ilvl="0" w:tplc="04150011">
      <w:start w:val="1"/>
      <w:numFmt w:val="decimal"/>
      <w:lvlText w:val="%1)"/>
      <w:lvlJc w:val="left"/>
      <w:pPr>
        <w:ind w:left="720" w:hanging="360"/>
      </w:pPr>
      <w:rPr>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2542C72"/>
    <w:multiLevelType w:val="hybridMultilevel"/>
    <w:tmpl w:val="BA48FF12"/>
    <w:lvl w:ilvl="0" w:tplc="16484DB0">
      <w:start w:val="1"/>
      <w:numFmt w:val="decimal"/>
      <w:lvlText w:val="%1."/>
      <w:lvlJc w:val="left"/>
      <w:pPr>
        <w:ind w:left="720" w:hanging="360"/>
      </w:pPr>
      <w:rPr>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4D81CEA"/>
    <w:multiLevelType w:val="hybridMultilevel"/>
    <w:tmpl w:val="6A5E1184"/>
    <w:lvl w:ilvl="0" w:tplc="582871F2">
      <w:start w:val="1"/>
      <w:numFmt w:val="decimal"/>
      <w:lvlText w:val="%1."/>
      <w:lvlJc w:val="left"/>
      <w:pPr>
        <w:tabs>
          <w:tab w:val="num" w:pos="720"/>
        </w:tabs>
        <w:ind w:left="720" w:hanging="360"/>
      </w:pPr>
      <w:rPr>
        <w:b w:val="0"/>
        <w:bCs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55E87CB1"/>
    <w:multiLevelType w:val="hybridMultilevel"/>
    <w:tmpl w:val="BF6409E6"/>
    <w:lvl w:ilvl="0" w:tplc="2BEA1A8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55EE54EB"/>
    <w:multiLevelType w:val="hybridMultilevel"/>
    <w:tmpl w:val="1CEA879E"/>
    <w:lvl w:ilvl="0" w:tplc="04150011">
      <w:start w:val="1"/>
      <w:numFmt w:val="decimal"/>
      <w:lvlText w:val="%1)"/>
      <w:lvlJc w:val="left"/>
      <w:pPr>
        <w:ind w:left="720" w:hanging="360"/>
      </w:pPr>
      <w:rPr>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6DC1147"/>
    <w:multiLevelType w:val="hybridMultilevel"/>
    <w:tmpl w:val="14CE8B08"/>
    <w:lvl w:ilvl="0" w:tplc="5E741D58">
      <w:start w:val="1"/>
      <w:numFmt w:val="lowerLetter"/>
      <w:lvlText w:val="%1)"/>
      <w:lvlJc w:val="left"/>
      <w:pPr>
        <w:ind w:left="1003" w:hanging="360"/>
      </w:pPr>
      <w:rPr>
        <w:rFonts w:hint="default"/>
      </w:r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34" w15:restartNumberingAfterBreak="0">
    <w:nsid w:val="5CAF7BC2"/>
    <w:multiLevelType w:val="hybridMultilevel"/>
    <w:tmpl w:val="2446F450"/>
    <w:lvl w:ilvl="0" w:tplc="C2FCE61E">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D280F6B"/>
    <w:multiLevelType w:val="hybridMultilevel"/>
    <w:tmpl w:val="52E45586"/>
    <w:lvl w:ilvl="0" w:tplc="2BEA1A8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5D97414E"/>
    <w:multiLevelType w:val="hybridMultilevel"/>
    <w:tmpl w:val="33220076"/>
    <w:lvl w:ilvl="0" w:tplc="04150011">
      <w:start w:val="1"/>
      <w:numFmt w:val="decimal"/>
      <w:lvlText w:val="%1)"/>
      <w:lvlJc w:val="left"/>
      <w:pPr>
        <w:ind w:left="720" w:hanging="360"/>
      </w:pPr>
      <w:rPr>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E256B70"/>
    <w:multiLevelType w:val="hybridMultilevel"/>
    <w:tmpl w:val="F2C297CE"/>
    <w:lvl w:ilvl="0" w:tplc="04150011">
      <w:start w:val="1"/>
      <w:numFmt w:val="decimal"/>
      <w:lvlText w:val="%1)"/>
      <w:lvlJc w:val="left"/>
      <w:pPr>
        <w:ind w:left="578" w:hanging="360"/>
      </w:p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38" w15:restartNumberingAfterBreak="0">
    <w:nsid w:val="5EAC2A7C"/>
    <w:multiLevelType w:val="hybridMultilevel"/>
    <w:tmpl w:val="26FC0198"/>
    <w:lvl w:ilvl="0" w:tplc="2BEA1A82">
      <w:start w:val="1"/>
      <w:numFmt w:val="bullet"/>
      <w:lvlText w:val=""/>
      <w:lvlJc w:val="left"/>
      <w:pPr>
        <w:ind w:left="1003" w:hanging="360"/>
      </w:pPr>
      <w:rPr>
        <w:rFonts w:ascii="Symbol" w:hAnsi="Symbol" w:hint="default"/>
      </w:rPr>
    </w:lvl>
    <w:lvl w:ilvl="1" w:tplc="04150003" w:tentative="1">
      <w:start w:val="1"/>
      <w:numFmt w:val="bullet"/>
      <w:lvlText w:val="o"/>
      <w:lvlJc w:val="left"/>
      <w:pPr>
        <w:ind w:left="1723" w:hanging="360"/>
      </w:pPr>
      <w:rPr>
        <w:rFonts w:ascii="Courier New" w:hAnsi="Courier New" w:cs="Courier New" w:hint="default"/>
      </w:rPr>
    </w:lvl>
    <w:lvl w:ilvl="2" w:tplc="04150005" w:tentative="1">
      <w:start w:val="1"/>
      <w:numFmt w:val="bullet"/>
      <w:lvlText w:val=""/>
      <w:lvlJc w:val="left"/>
      <w:pPr>
        <w:ind w:left="2443" w:hanging="360"/>
      </w:pPr>
      <w:rPr>
        <w:rFonts w:ascii="Wingdings" w:hAnsi="Wingdings" w:hint="default"/>
      </w:rPr>
    </w:lvl>
    <w:lvl w:ilvl="3" w:tplc="04150001" w:tentative="1">
      <w:start w:val="1"/>
      <w:numFmt w:val="bullet"/>
      <w:lvlText w:val=""/>
      <w:lvlJc w:val="left"/>
      <w:pPr>
        <w:ind w:left="3163" w:hanging="360"/>
      </w:pPr>
      <w:rPr>
        <w:rFonts w:ascii="Symbol" w:hAnsi="Symbol" w:hint="default"/>
      </w:rPr>
    </w:lvl>
    <w:lvl w:ilvl="4" w:tplc="04150003" w:tentative="1">
      <w:start w:val="1"/>
      <w:numFmt w:val="bullet"/>
      <w:lvlText w:val="o"/>
      <w:lvlJc w:val="left"/>
      <w:pPr>
        <w:ind w:left="3883" w:hanging="360"/>
      </w:pPr>
      <w:rPr>
        <w:rFonts w:ascii="Courier New" w:hAnsi="Courier New" w:cs="Courier New" w:hint="default"/>
      </w:rPr>
    </w:lvl>
    <w:lvl w:ilvl="5" w:tplc="04150005" w:tentative="1">
      <w:start w:val="1"/>
      <w:numFmt w:val="bullet"/>
      <w:lvlText w:val=""/>
      <w:lvlJc w:val="left"/>
      <w:pPr>
        <w:ind w:left="4603" w:hanging="360"/>
      </w:pPr>
      <w:rPr>
        <w:rFonts w:ascii="Wingdings" w:hAnsi="Wingdings" w:hint="default"/>
      </w:rPr>
    </w:lvl>
    <w:lvl w:ilvl="6" w:tplc="04150001" w:tentative="1">
      <w:start w:val="1"/>
      <w:numFmt w:val="bullet"/>
      <w:lvlText w:val=""/>
      <w:lvlJc w:val="left"/>
      <w:pPr>
        <w:ind w:left="5323" w:hanging="360"/>
      </w:pPr>
      <w:rPr>
        <w:rFonts w:ascii="Symbol" w:hAnsi="Symbol" w:hint="default"/>
      </w:rPr>
    </w:lvl>
    <w:lvl w:ilvl="7" w:tplc="04150003" w:tentative="1">
      <w:start w:val="1"/>
      <w:numFmt w:val="bullet"/>
      <w:lvlText w:val="o"/>
      <w:lvlJc w:val="left"/>
      <w:pPr>
        <w:ind w:left="6043" w:hanging="360"/>
      </w:pPr>
      <w:rPr>
        <w:rFonts w:ascii="Courier New" w:hAnsi="Courier New" w:cs="Courier New" w:hint="default"/>
      </w:rPr>
    </w:lvl>
    <w:lvl w:ilvl="8" w:tplc="04150005" w:tentative="1">
      <w:start w:val="1"/>
      <w:numFmt w:val="bullet"/>
      <w:lvlText w:val=""/>
      <w:lvlJc w:val="left"/>
      <w:pPr>
        <w:ind w:left="6763" w:hanging="360"/>
      </w:pPr>
      <w:rPr>
        <w:rFonts w:ascii="Wingdings" w:hAnsi="Wingdings" w:hint="default"/>
      </w:rPr>
    </w:lvl>
  </w:abstractNum>
  <w:abstractNum w:abstractNumId="39" w15:restartNumberingAfterBreak="0">
    <w:nsid w:val="60CA03A0"/>
    <w:multiLevelType w:val="hybridMultilevel"/>
    <w:tmpl w:val="779043F4"/>
    <w:lvl w:ilvl="0" w:tplc="5E7C0FD6">
      <w:start w:val="3"/>
      <w:numFmt w:val="decimal"/>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A3409B6"/>
    <w:multiLevelType w:val="hybridMultilevel"/>
    <w:tmpl w:val="7F9E339A"/>
    <w:lvl w:ilvl="0" w:tplc="EC807304">
      <w:start w:val="1"/>
      <w:numFmt w:val="decimal"/>
      <w:lvlText w:val="%1)"/>
      <w:lvlJc w:val="left"/>
      <w:pPr>
        <w:ind w:left="1140" w:hanging="360"/>
      </w:pPr>
      <w:rPr>
        <w:color w:val="auto"/>
      </w:r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41" w15:restartNumberingAfterBreak="0">
    <w:nsid w:val="6C5B2849"/>
    <w:multiLevelType w:val="hybridMultilevel"/>
    <w:tmpl w:val="514EAD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09545C8"/>
    <w:multiLevelType w:val="hybridMultilevel"/>
    <w:tmpl w:val="A4280E8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lvlOverride w:ilvl="0">
      <w:startOverride w:val="1"/>
    </w:lvlOverride>
  </w:num>
  <w:num w:numId="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2"/>
  </w:num>
  <w:num w:numId="5">
    <w:abstractNumId w:val="0"/>
  </w:num>
  <w:num w:numId="6">
    <w:abstractNumId w:val="24"/>
  </w:num>
  <w:num w:numId="7">
    <w:abstractNumId w:val="5"/>
    <w:lvlOverride w:ilvl="0">
      <w:startOverride w:val="1"/>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num>
  <w:num w:numId="9">
    <w:abstractNumId w:val="19"/>
  </w:num>
  <w:num w:numId="10">
    <w:abstractNumId w:val="15"/>
  </w:num>
  <w:num w:numId="11">
    <w:abstractNumId w:val="21"/>
  </w:num>
  <w:num w:numId="12">
    <w:abstractNumId w:val="8"/>
  </w:num>
  <w:num w:numId="13">
    <w:abstractNumId w:val="27"/>
  </w:num>
  <w:num w:numId="14">
    <w:abstractNumId w:val="12"/>
  </w:num>
  <w:num w:numId="15">
    <w:abstractNumId w:val="31"/>
  </w:num>
  <w:num w:numId="16">
    <w:abstractNumId w:val="32"/>
  </w:num>
  <w:num w:numId="17">
    <w:abstractNumId w:val="36"/>
  </w:num>
  <w:num w:numId="18">
    <w:abstractNumId w:val="28"/>
  </w:num>
  <w:num w:numId="19">
    <w:abstractNumId w:val="20"/>
  </w:num>
  <w:num w:numId="20">
    <w:abstractNumId w:val="2"/>
  </w:num>
  <w:num w:numId="21">
    <w:abstractNumId w:val="29"/>
  </w:num>
  <w:num w:numId="22">
    <w:abstractNumId w:val="34"/>
  </w:num>
  <w:num w:numId="23">
    <w:abstractNumId w:val="16"/>
  </w:num>
  <w:num w:numId="24">
    <w:abstractNumId w:val="11"/>
  </w:num>
  <w:num w:numId="25">
    <w:abstractNumId w:val="1"/>
  </w:num>
  <w:num w:numId="26">
    <w:abstractNumId w:val="41"/>
  </w:num>
  <w:num w:numId="27">
    <w:abstractNumId w:val="37"/>
  </w:num>
  <w:num w:numId="28">
    <w:abstractNumId w:val="30"/>
  </w:num>
  <w:num w:numId="29">
    <w:abstractNumId w:val="14"/>
  </w:num>
  <w:num w:numId="30">
    <w:abstractNumId w:val="17"/>
  </w:num>
  <w:num w:numId="31">
    <w:abstractNumId w:val="40"/>
  </w:num>
  <w:num w:numId="32">
    <w:abstractNumId w:val="13"/>
  </w:num>
  <w:num w:numId="33">
    <w:abstractNumId w:val="39"/>
  </w:num>
  <w:num w:numId="34">
    <w:abstractNumId w:val="33"/>
  </w:num>
  <w:num w:numId="35">
    <w:abstractNumId w:val="7"/>
  </w:num>
  <w:num w:numId="36">
    <w:abstractNumId w:val="38"/>
  </w:num>
  <w:num w:numId="37">
    <w:abstractNumId w:val="35"/>
  </w:num>
  <w:num w:numId="38">
    <w:abstractNumId w:val="18"/>
  </w:num>
  <w:num w:numId="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
  </w:num>
  <w:num w:numId="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39CF"/>
    <w:rsid w:val="000112D4"/>
    <w:rsid w:val="00013DB6"/>
    <w:rsid w:val="000212B7"/>
    <w:rsid w:val="00022E9E"/>
    <w:rsid w:val="00026E4B"/>
    <w:rsid w:val="000664B1"/>
    <w:rsid w:val="000666E9"/>
    <w:rsid w:val="00070DBF"/>
    <w:rsid w:val="000755F2"/>
    <w:rsid w:val="00080C9A"/>
    <w:rsid w:val="0008752D"/>
    <w:rsid w:val="000A1C4D"/>
    <w:rsid w:val="000B5774"/>
    <w:rsid w:val="000D3FFE"/>
    <w:rsid w:val="000E4FF6"/>
    <w:rsid w:val="000E5887"/>
    <w:rsid w:val="00104B4F"/>
    <w:rsid w:val="0012235F"/>
    <w:rsid w:val="001266E7"/>
    <w:rsid w:val="0014194E"/>
    <w:rsid w:val="001439CF"/>
    <w:rsid w:val="0015511B"/>
    <w:rsid w:val="00163080"/>
    <w:rsid w:val="001755B4"/>
    <w:rsid w:val="001833E3"/>
    <w:rsid w:val="001A0FFD"/>
    <w:rsid w:val="001A1DE6"/>
    <w:rsid w:val="001A5184"/>
    <w:rsid w:val="001B71E3"/>
    <w:rsid w:val="001C362E"/>
    <w:rsid w:val="001E129C"/>
    <w:rsid w:val="001E4F30"/>
    <w:rsid w:val="001F47D2"/>
    <w:rsid w:val="001F5E99"/>
    <w:rsid w:val="00204B8E"/>
    <w:rsid w:val="00220E69"/>
    <w:rsid w:val="002430D0"/>
    <w:rsid w:val="00244414"/>
    <w:rsid w:val="002455C6"/>
    <w:rsid w:val="00246583"/>
    <w:rsid w:val="00247630"/>
    <w:rsid w:val="00270BB7"/>
    <w:rsid w:val="00274F7E"/>
    <w:rsid w:val="00294F6E"/>
    <w:rsid w:val="002D4ECC"/>
    <w:rsid w:val="002D6446"/>
    <w:rsid w:val="002E3B77"/>
    <w:rsid w:val="002F55DF"/>
    <w:rsid w:val="00307C27"/>
    <w:rsid w:val="00340653"/>
    <w:rsid w:val="00351215"/>
    <w:rsid w:val="003628F9"/>
    <w:rsid w:val="00364B00"/>
    <w:rsid w:val="00371451"/>
    <w:rsid w:val="00376E43"/>
    <w:rsid w:val="003807C3"/>
    <w:rsid w:val="003C533E"/>
    <w:rsid w:val="003E22D2"/>
    <w:rsid w:val="003F07ED"/>
    <w:rsid w:val="00400131"/>
    <w:rsid w:val="0040448A"/>
    <w:rsid w:val="00433150"/>
    <w:rsid w:val="00441F66"/>
    <w:rsid w:val="0044517D"/>
    <w:rsid w:val="00464627"/>
    <w:rsid w:val="00513A5D"/>
    <w:rsid w:val="00522547"/>
    <w:rsid w:val="00530334"/>
    <w:rsid w:val="00533BA3"/>
    <w:rsid w:val="0055713D"/>
    <w:rsid w:val="00564F4D"/>
    <w:rsid w:val="00577DE1"/>
    <w:rsid w:val="005A4A4F"/>
    <w:rsid w:val="005B1251"/>
    <w:rsid w:val="005D45AB"/>
    <w:rsid w:val="005E7FD0"/>
    <w:rsid w:val="005F18A3"/>
    <w:rsid w:val="005F60DE"/>
    <w:rsid w:val="00603B75"/>
    <w:rsid w:val="00603CE1"/>
    <w:rsid w:val="00616ED7"/>
    <w:rsid w:val="00624821"/>
    <w:rsid w:val="006252F7"/>
    <w:rsid w:val="00644BAA"/>
    <w:rsid w:val="006503F1"/>
    <w:rsid w:val="006509B8"/>
    <w:rsid w:val="00660F10"/>
    <w:rsid w:val="00665EED"/>
    <w:rsid w:val="00673DF6"/>
    <w:rsid w:val="00673EAE"/>
    <w:rsid w:val="00690B98"/>
    <w:rsid w:val="00690E4B"/>
    <w:rsid w:val="006922CD"/>
    <w:rsid w:val="006C1366"/>
    <w:rsid w:val="006C2EB7"/>
    <w:rsid w:val="006D2E38"/>
    <w:rsid w:val="006E2856"/>
    <w:rsid w:val="006E7F2D"/>
    <w:rsid w:val="006F3D5D"/>
    <w:rsid w:val="006F656E"/>
    <w:rsid w:val="007076F8"/>
    <w:rsid w:val="00724C23"/>
    <w:rsid w:val="0074138A"/>
    <w:rsid w:val="0074339C"/>
    <w:rsid w:val="00746C5C"/>
    <w:rsid w:val="007475F1"/>
    <w:rsid w:val="007573CB"/>
    <w:rsid w:val="00765502"/>
    <w:rsid w:val="007705D0"/>
    <w:rsid w:val="00781493"/>
    <w:rsid w:val="00797A9B"/>
    <w:rsid w:val="007A063C"/>
    <w:rsid w:val="007A4D77"/>
    <w:rsid w:val="007A618F"/>
    <w:rsid w:val="007B58FE"/>
    <w:rsid w:val="007D5B19"/>
    <w:rsid w:val="007E3D9F"/>
    <w:rsid w:val="007F1C7F"/>
    <w:rsid w:val="007F42E9"/>
    <w:rsid w:val="008542CE"/>
    <w:rsid w:val="00854E20"/>
    <w:rsid w:val="008A4769"/>
    <w:rsid w:val="008C238C"/>
    <w:rsid w:val="008D720A"/>
    <w:rsid w:val="008F4DB4"/>
    <w:rsid w:val="008F6179"/>
    <w:rsid w:val="00901F32"/>
    <w:rsid w:val="009249E6"/>
    <w:rsid w:val="00944E77"/>
    <w:rsid w:val="009C6E79"/>
    <w:rsid w:val="009D509A"/>
    <w:rsid w:val="009F6629"/>
    <w:rsid w:val="00A07564"/>
    <w:rsid w:val="00A1054E"/>
    <w:rsid w:val="00A21E07"/>
    <w:rsid w:val="00A25EA4"/>
    <w:rsid w:val="00A30784"/>
    <w:rsid w:val="00A35C92"/>
    <w:rsid w:val="00A52717"/>
    <w:rsid w:val="00A6241B"/>
    <w:rsid w:val="00AA7F34"/>
    <w:rsid w:val="00AE5BB7"/>
    <w:rsid w:val="00B0691F"/>
    <w:rsid w:val="00B12D1E"/>
    <w:rsid w:val="00B14DEB"/>
    <w:rsid w:val="00B26447"/>
    <w:rsid w:val="00B2794C"/>
    <w:rsid w:val="00B36AA1"/>
    <w:rsid w:val="00B46674"/>
    <w:rsid w:val="00B53996"/>
    <w:rsid w:val="00B6612A"/>
    <w:rsid w:val="00B670C9"/>
    <w:rsid w:val="00B757B6"/>
    <w:rsid w:val="00BA2806"/>
    <w:rsid w:val="00BA2C3B"/>
    <w:rsid w:val="00BB2079"/>
    <w:rsid w:val="00BC32FC"/>
    <w:rsid w:val="00BE2054"/>
    <w:rsid w:val="00C0255D"/>
    <w:rsid w:val="00C057CF"/>
    <w:rsid w:val="00C058E4"/>
    <w:rsid w:val="00C43FAA"/>
    <w:rsid w:val="00C47930"/>
    <w:rsid w:val="00C774BD"/>
    <w:rsid w:val="00C82A7A"/>
    <w:rsid w:val="00CA1EBE"/>
    <w:rsid w:val="00CC3904"/>
    <w:rsid w:val="00CD18BB"/>
    <w:rsid w:val="00CD5B3B"/>
    <w:rsid w:val="00CE2D88"/>
    <w:rsid w:val="00CF36DE"/>
    <w:rsid w:val="00CF5B82"/>
    <w:rsid w:val="00D11CAD"/>
    <w:rsid w:val="00D23450"/>
    <w:rsid w:val="00D30E89"/>
    <w:rsid w:val="00D31B75"/>
    <w:rsid w:val="00D65720"/>
    <w:rsid w:val="00D74794"/>
    <w:rsid w:val="00D978BE"/>
    <w:rsid w:val="00DC2124"/>
    <w:rsid w:val="00DD7159"/>
    <w:rsid w:val="00E1657B"/>
    <w:rsid w:val="00E17B74"/>
    <w:rsid w:val="00E323B0"/>
    <w:rsid w:val="00E41261"/>
    <w:rsid w:val="00E540D0"/>
    <w:rsid w:val="00E5515A"/>
    <w:rsid w:val="00E757B0"/>
    <w:rsid w:val="00E763C0"/>
    <w:rsid w:val="00EB1F12"/>
    <w:rsid w:val="00EC2BAC"/>
    <w:rsid w:val="00EC4CB2"/>
    <w:rsid w:val="00ED0F16"/>
    <w:rsid w:val="00EE044B"/>
    <w:rsid w:val="00EE3A91"/>
    <w:rsid w:val="00F031C6"/>
    <w:rsid w:val="00F12E09"/>
    <w:rsid w:val="00F46EB2"/>
    <w:rsid w:val="00F4794B"/>
    <w:rsid w:val="00F56891"/>
    <w:rsid w:val="00F60005"/>
    <w:rsid w:val="00F80A21"/>
    <w:rsid w:val="00F80CE7"/>
    <w:rsid w:val="00F81390"/>
    <w:rsid w:val="00F8356E"/>
    <w:rsid w:val="00FA4E3A"/>
    <w:rsid w:val="00FB4360"/>
    <w:rsid w:val="00FC2FDD"/>
    <w:rsid w:val="00FC522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AFF99B9"/>
  <w15:docId w15:val="{B107CF72-7277-41EB-A3D2-9AA6B489B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439CF"/>
    <w:pPr>
      <w:spacing w:after="0" w:line="240" w:lineRule="auto"/>
    </w:pPr>
    <w:rPr>
      <w:rFonts w:ascii="Times New Roman" w:eastAsia="Times New Roman" w:hAnsi="Times New Roman" w:cs="Times New Roman"/>
      <w:sz w:val="24"/>
      <w:szCs w:val="20"/>
      <w:lang w:eastAsia="pl-PL"/>
    </w:rPr>
  </w:style>
  <w:style w:type="paragraph" w:styleId="Nagwek1">
    <w:name w:val="heading 1"/>
    <w:basedOn w:val="Normalny"/>
    <w:next w:val="Normalny"/>
    <w:link w:val="Nagwek1Znak"/>
    <w:qFormat/>
    <w:rsid w:val="00B2794C"/>
    <w:pPr>
      <w:keepNext/>
      <w:outlineLvl w:val="0"/>
    </w:pPr>
  </w:style>
  <w:style w:type="paragraph" w:styleId="Nagwek2">
    <w:name w:val="heading 2"/>
    <w:basedOn w:val="Normalny"/>
    <w:next w:val="Normalny"/>
    <w:link w:val="Nagwek2Znak"/>
    <w:qFormat/>
    <w:rsid w:val="00B2794C"/>
    <w:pPr>
      <w:keepNext/>
      <w:spacing w:before="120"/>
      <w:outlineLvl w:val="1"/>
    </w:pPr>
    <w:rPr>
      <w:rFonts w:eastAsia="Arial Unicode MS"/>
      <w:lang w:val="x-none" w:eastAsia="x-none"/>
    </w:rPr>
  </w:style>
  <w:style w:type="paragraph" w:styleId="Nagwek3">
    <w:name w:val="heading 3"/>
    <w:basedOn w:val="Normalny"/>
    <w:next w:val="Normalny"/>
    <w:link w:val="Nagwek3Znak"/>
    <w:qFormat/>
    <w:rsid w:val="00B2794C"/>
    <w:pPr>
      <w:keepNext/>
      <w:ind w:firstLine="708"/>
      <w:outlineLvl w:val="2"/>
    </w:pPr>
    <w:rPr>
      <w:b/>
      <w:sz w:val="28"/>
    </w:rPr>
  </w:style>
  <w:style w:type="paragraph" w:styleId="Nagwek4">
    <w:name w:val="heading 4"/>
    <w:basedOn w:val="Normalny"/>
    <w:next w:val="Normalny"/>
    <w:link w:val="Nagwek4Znak"/>
    <w:qFormat/>
    <w:rsid w:val="00B2794C"/>
    <w:pPr>
      <w:keepNext/>
      <w:spacing w:before="240" w:after="60"/>
      <w:outlineLvl w:val="3"/>
    </w:pPr>
    <w:rPr>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1439CF"/>
    <w:pPr>
      <w:tabs>
        <w:tab w:val="center" w:pos="4536"/>
        <w:tab w:val="right" w:pos="9072"/>
      </w:tabs>
    </w:pPr>
  </w:style>
  <w:style w:type="character" w:customStyle="1" w:styleId="NagwekZnak">
    <w:name w:val="Nagłówek Znak"/>
    <w:basedOn w:val="Domylnaczcionkaakapitu"/>
    <w:link w:val="Nagwek"/>
    <w:rsid w:val="001439CF"/>
    <w:rPr>
      <w:rFonts w:ascii="Times New Roman" w:eastAsia="Times New Roman" w:hAnsi="Times New Roman" w:cs="Times New Roman"/>
      <w:sz w:val="24"/>
      <w:szCs w:val="20"/>
      <w:lang w:eastAsia="pl-PL"/>
    </w:rPr>
  </w:style>
  <w:style w:type="paragraph" w:styleId="Stopka">
    <w:name w:val="footer"/>
    <w:basedOn w:val="Normalny"/>
    <w:link w:val="StopkaZnak"/>
    <w:rsid w:val="001439CF"/>
    <w:pPr>
      <w:tabs>
        <w:tab w:val="center" w:pos="4536"/>
        <w:tab w:val="right" w:pos="9072"/>
      </w:tabs>
    </w:pPr>
  </w:style>
  <w:style w:type="character" w:customStyle="1" w:styleId="StopkaZnak">
    <w:name w:val="Stopka Znak"/>
    <w:basedOn w:val="Domylnaczcionkaakapitu"/>
    <w:link w:val="Stopka"/>
    <w:rsid w:val="001439CF"/>
    <w:rPr>
      <w:rFonts w:ascii="Times New Roman" w:eastAsia="Times New Roman" w:hAnsi="Times New Roman" w:cs="Times New Roman"/>
      <w:sz w:val="24"/>
      <w:szCs w:val="20"/>
      <w:lang w:eastAsia="pl-PL"/>
    </w:rPr>
  </w:style>
  <w:style w:type="paragraph" w:styleId="Tekstpodstawowy">
    <w:name w:val="Body Text"/>
    <w:basedOn w:val="Normalny"/>
    <w:link w:val="TekstpodstawowyZnak"/>
    <w:rsid w:val="001439CF"/>
    <w:pPr>
      <w:jc w:val="both"/>
    </w:pPr>
    <w:rPr>
      <w:sz w:val="28"/>
    </w:rPr>
  </w:style>
  <w:style w:type="character" w:customStyle="1" w:styleId="TekstpodstawowyZnak">
    <w:name w:val="Tekst podstawowy Znak"/>
    <w:basedOn w:val="Domylnaczcionkaakapitu"/>
    <w:link w:val="Tekstpodstawowy"/>
    <w:rsid w:val="001439CF"/>
    <w:rPr>
      <w:rFonts w:ascii="Times New Roman" w:eastAsia="Times New Roman" w:hAnsi="Times New Roman" w:cs="Times New Roman"/>
      <w:sz w:val="28"/>
      <w:szCs w:val="20"/>
      <w:lang w:eastAsia="pl-PL"/>
    </w:rPr>
  </w:style>
  <w:style w:type="character" w:styleId="Numerstrony">
    <w:name w:val="page number"/>
    <w:basedOn w:val="Domylnaczcionkaakapitu"/>
    <w:rsid w:val="001439CF"/>
  </w:style>
  <w:style w:type="paragraph" w:styleId="Tekstpodstawowy2">
    <w:name w:val="Body Text 2"/>
    <w:basedOn w:val="Normalny"/>
    <w:link w:val="Tekstpodstawowy2Znak"/>
    <w:rsid w:val="001439CF"/>
    <w:pPr>
      <w:spacing w:after="120" w:line="480" w:lineRule="auto"/>
    </w:pPr>
  </w:style>
  <w:style w:type="character" w:customStyle="1" w:styleId="Tekstpodstawowy2Znak">
    <w:name w:val="Tekst podstawowy 2 Znak"/>
    <w:basedOn w:val="Domylnaczcionkaakapitu"/>
    <w:link w:val="Tekstpodstawowy2"/>
    <w:rsid w:val="001439CF"/>
    <w:rPr>
      <w:rFonts w:ascii="Times New Roman" w:eastAsia="Times New Roman" w:hAnsi="Times New Roman" w:cs="Times New Roman"/>
      <w:sz w:val="24"/>
      <w:szCs w:val="20"/>
      <w:lang w:eastAsia="pl-PL"/>
    </w:rPr>
  </w:style>
  <w:style w:type="character" w:styleId="Hipercze">
    <w:name w:val="Hyperlink"/>
    <w:uiPriority w:val="99"/>
    <w:rsid w:val="001439CF"/>
    <w:rPr>
      <w:color w:val="0000FF"/>
      <w:u w:val="single"/>
    </w:rPr>
  </w:style>
  <w:style w:type="paragraph" w:customStyle="1" w:styleId="pkt">
    <w:name w:val="pkt"/>
    <w:basedOn w:val="Normalny"/>
    <w:rsid w:val="001439CF"/>
    <w:pPr>
      <w:spacing w:before="60" w:after="60"/>
      <w:ind w:left="851" w:hanging="295"/>
      <w:jc w:val="both"/>
    </w:pPr>
    <w:rPr>
      <w:szCs w:val="24"/>
    </w:rPr>
  </w:style>
  <w:style w:type="paragraph" w:customStyle="1" w:styleId="Podstawowy">
    <w:name w:val="Podstawowy"/>
    <w:basedOn w:val="Spistreci1"/>
    <w:autoRedefine/>
    <w:rsid w:val="001439CF"/>
    <w:pPr>
      <w:tabs>
        <w:tab w:val="left" w:pos="-108"/>
        <w:tab w:val="right" w:leader="dot" w:pos="9062"/>
      </w:tabs>
      <w:spacing w:after="0" w:line="220" w:lineRule="exact"/>
      <w:jc w:val="both"/>
    </w:pPr>
    <w:rPr>
      <w:b/>
      <w:bCs/>
      <w:szCs w:val="24"/>
    </w:rPr>
  </w:style>
  <w:style w:type="paragraph" w:styleId="Spistreci1">
    <w:name w:val="toc 1"/>
    <w:basedOn w:val="Normalny"/>
    <w:next w:val="Normalny"/>
    <w:autoRedefine/>
    <w:uiPriority w:val="39"/>
    <w:semiHidden/>
    <w:unhideWhenUsed/>
    <w:rsid w:val="001439CF"/>
    <w:pPr>
      <w:spacing w:after="100"/>
    </w:pPr>
  </w:style>
  <w:style w:type="character" w:styleId="Odwoaniedokomentarza">
    <w:name w:val="annotation reference"/>
    <w:basedOn w:val="Domylnaczcionkaakapitu"/>
    <w:uiPriority w:val="99"/>
    <w:semiHidden/>
    <w:unhideWhenUsed/>
    <w:rsid w:val="00247630"/>
    <w:rPr>
      <w:sz w:val="16"/>
      <w:szCs w:val="16"/>
    </w:rPr>
  </w:style>
  <w:style w:type="paragraph" w:styleId="Tekstkomentarza">
    <w:name w:val="annotation text"/>
    <w:basedOn w:val="Normalny"/>
    <w:link w:val="TekstkomentarzaZnak"/>
    <w:uiPriority w:val="99"/>
    <w:semiHidden/>
    <w:unhideWhenUsed/>
    <w:rsid w:val="00247630"/>
    <w:rPr>
      <w:sz w:val="20"/>
    </w:rPr>
  </w:style>
  <w:style w:type="character" w:customStyle="1" w:styleId="TekstkomentarzaZnak">
    <w:name w:val="Tekst komentarza Znak"/>
    <w:basedOn w:val="Domylnaczcionkaakapitu"/>
    <w:link w:val="Tekstkomentarza"/>
    <w:uiPriority w:val="99"/>
    <w:semiHidden/>
    <w:rsid w:val="00247630"/>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247630"/>
    <w:rPr>
      <w:b/>
      <w:bCs/>
    </w:rPr>
  </w:style>
  <w:style w:type="character" w:customStyle="1" w:styleId="TematkomentarzaZnak">
    <w:name w:val="Temat komentarza Znak"/>
    <w:basedOn w:val="TekstkomentarzaZnak"/>
    <w:link w:val="Tematkomentarza"/>
    <w:uiPriority w:val="99"/>
    <w:semiHidden/>
    <w:rsid w:val="00247630"/>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247630"/>
    <w:rPr>
      <w:rFonts w:ascii="Tahoma" w:hAnsi="Tahoma" w:cs="Tahoma"/>
      <w:sz w:val="16"/>
      <w:szCs w:val="16"/>
    </w:rPr>
  </w:style>
  <w:style w:type="character" w:customStyle="1" w:styleId="TekstdymkaZnak">
    <w:name w:val="Tekst dymka Znak"/>
    <w:basedOn w:val="Domylnaczcionkaakapitu"/>
    <w:link w:val="Tekstdymka"/>
    <w:uiPriority w:val="99"/>
    <w:semiHidden/>
    <w:rsid w:val="00247630"/>
    <w:rPr>
      <w:rFonts w:ascii="Tahoma" w:eastAsia="Times New Roman" w:hAnsi="Tahoma" w:cs="Tahoma"/>
      <w:sz w:val="16"/>
      <w:szCs w:val="16"/>
      <w:lang w:eastAsia="pl-PL"/>
    </w:rPr>
  </w:style>
  <w:style w:type="paragraph" w:styleId="Akapitzlist">
    <w:name w:val="List Paragraph"/>
    <w:aliases w:val="L1,Numerowanie,List Paragraph,Preambuła"/>
    <w:basedOn w:val="Normalny"/>
    <w:link w:val="AkapitzlistZnak"/>
    <w:uiPriority w:val="34"/>
    <w:qFormat/>
    <w:rsid w:val="006E7F2D"/>
    <w:pPr>
      <w:spacing w:after="160" w:line="259" w:lineRule="auto"/>
      <w:ind w:left="720"/>
      <w:contextualSpacing/>
    </w:pPr>
    <w:rPr>
      <w:rFonts w:asciiTheme="minorHAnsi" w:eastAsiaTheme="minorHAnsi" w:hAnsiTheme="minorHAnsi" w:cstheme="minorBidi"/>
      <w:sz w:val="22"/>
      <w:szCs w:val="22"/>
      <w:lang w:eastAsia="en-US"/>
    </w:rPr>
  </w:style>
  <w:style w:type="paragraph" w:styleId="NormalnyWeb">
    <w:name w:val="Normal (Web)"/>
    <w:basedOn w:val="Normalny"/>
    <w:rsid w:val="00644BAA"/>
    <w:pPr>
      <w:spacing w:before="280" w:after="280" w:line="360" w:lineRule="auto"/>
      <w:ind w:left="992" w:hanging="567"/>
      <w:jc w:val="both"/>
    </w:pPr>
    <w:rPr>
      <w:rFonts w:ascii="Arial Unicode MS" w:hAnsi="Arial Unicode MS" w:cs="Arial Unicode MS"/>
      <w:sz w:val="20"/>
      <w:lang w:val="x-none" w:eastAsia="ar-SA"/>
    </w:rPr>
  </w:style>
  <w:style w:type="character" w:customStyle="1" w:styleId="Nagwek1Znak">
    <w:name w:val="Nagłówek 1 Znak"/>
    <w:basedOn w:val="Domylnaczcionkaakapitu"/>
    <w:link w:val="Nagwek1"/>
    <w:rsid w:val="00B2794C"/>
    <w:rPr>
      <w:rFonts w:ascii="Times New Roman" w:eastAsia="Times New Roman" w:hAnsi="Times New Roman" w:cs="Times New Roman"/>
      <w:sz w:val="24"/>
      <w:szCs w:val="20"/>
      <w:lang w:eastAsia="pl-PL"/>
    </w:rPr>
  </w:style>
  <w:style w:type="character" w:customStyle="1" w:styleId="Nagwek2Znak">
    <w:name w:val="Nagłówek 2 Znak"/>
    <w:basedOn w:val="Domylnaczcionkaakapitu"/>
    <w:link w:val="Nagwek2"/>
    <w:rsid w:val="00B2794C"/>
    <w:rPr>
      <w:rFonts w:ascii="Times New Roman" w:eastAsia="Arial Unicode MS" w:hAnsi="Times New Roman" w:cs="Times New Roman"/>
      <w:sz w:val="24"/>
      <w:szCs w:val="20"/>
      <w:lang w:val="x-none" w:eastAsia="x-none"/>
    </w:rPr>
  </w:style>
  <w:style w:type="character" w:customStyle="1" w:styleId="Nagwek3Znak">
    <w:name w:val="Nagłówek 3 Znak"/>
    <w:basedOn w:val="Domylnaczcionkaakapitu"/>
    <w:link w:val="Nagwek3"/>
    <w:rsid w:val="00B2794C"/>
    <w:rPr>
      <w:rFonts w:ascii="Times New Roman" w:eastAsia="Times New Roman" w:hAnsi="Times New Roman" w:cs="Times New Roman"/>
      <w:b/>
      <w:sz w:val="28"/>
      <w:szCs w:val="20"/>
      <w:lang w:eastAsia="pl-PL"/>
    </w:rPr>
  </w:style>
  <w:style w:type="character" w:customStyle="1" w:styleId="Nagwek4Znak">
    <w:name w:val="Nagłówek 4 Znak"/>
    <w:basedOn w:val="Domylnaczcionkaakapitu"/>
    <w:link w:val="Nagwek4"/>
    <w:rsid w:val="00B2794C"/>
    <w:rPr>
      <w:rFonts w:ascii="Times New Roman" w:eastAsia="Times New Roman" w:hAnsi="Times New Roman" w:cs="Times New Roman"/>
      <w:b/>
      <w:bCs/>
      <w:sz w:val="28"/>
      <w:szCs w:val="28"/>
      <w:lang w:eastAsia="pl-PL"/>
    </w:rPr>
  </w:style>
  <w:style w:type="character" w:customStyle="1" w:styleId="AkapitzlistZnak">
    <w:name w:val="Akapit z listą Znak"/>
    <w:aliases w:val="L1 Znak,Numerowanie Znak,List Paragraph Znak,Preambuła Znak"/>
    <w:link w:val="Akapitzlist"/>
    <w:uiPriority w:val="34"/>
    <w:locked/>
    <w:rsid w:val="00070D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071069">
      <w:bodyDiv w:val="1"/>
      <w:marLeft w:val="0"/>
      <w:marRight w:val="0"/>
      <w:marTop w:val="0"/>
      <w:marBottom w:val="0"/>
      <w:divBdr>
        <w:top w:val="none" w:sz="0" w:space="0" w:color="auto"/>
        <w:left w:val="none" w:sz="0" w:space="0" w:color="auto"/>
        <w:bottom w:val="none" w:sz="0" w:space="0" w:color="auto"/>
        <w:right w:val="none" w:sz="0" w:space="0" w:color="auto"/>
      </w:divBdr>
      <w:divsChild>
        <w:div w:id="1061907150">
          <w:marLeft w:val="0"/>
          <w:marRight w:val="0"/>
          <w:marTop w:val="0"/>
          <w:marBottom w:val="0"/>
          <w:divBdr>
            <w:top w:val="none" w:sz="0" w:space="0" w:color="auto"/>
            <w:left w:val="none" w:sz="0" w:space="0" w:color="auto"/>
            <w:bottom w:val="none" w:sz="0" w:space="0" w:color="auto"/>
            <w:right w:val="none" w:sz="0" w:space="0" w:color="auto"/>
          </w:divBdr>
          <w:divsChild>
            <w:div w:id="1356542267">
              <w:marLeft w:val="0"/>
              <w:marRight w:val="0"/>
              <w:marTop w:val="0"/>
              <w:marBottom w:val="0"/>
              <w:divBdr>
                <w:top w:val="none" w:sz="0" w:space="0" w:color="auto"/>
                <w:left w:val="none" w:sz="0" w:space="0" w:color="auto"/>
                <w:bottom w:val="none" w:sz="0" w:space="0" w:color="auto"/>
                <w:right w:val="none" w:sz="0" w:space="0" w:color="auto"/>
              </w:divBdr>
              <w:divsChild>
                <w:div w:id="863782719">
                  <w:marLeft w:val="0"/>
                  <w:marRight w:val="0"/>
                  <w:marTop w:val="0"/>
                  <w:marBottom w:val="0"/>
                  <w:divBdr>
                    <w:top w:val="none" w:sz="0" w:space="0" w:color="auto"/>
                    <w:left w:val="none" w:sz="0" w:space="0" w:color="auto"/>
                    <w:bottom w:val="none" w:sz="0" w:space="0" w:color="auto"/>
                    <w:right w:val="none" w:sz="0" w:space="0" w:color="auto"/>
                  </w:divBdr>
                  <w:divsChild>
                    <w:div w:id="168451503">
                      <w:marLeft w:val="0"/>
                      <w:marRight w:val="0"/>
                      <w:marTop w:val="0"/>
                      <w:marBottom w:val="0"/>
                      <w:divBdr>
                        <w:top w:val="none" w:sz="0" w:space="0" w:color="auto"/>
                        <w:left w:val="none" w:sz="0" w:space="0" w:color="auto"/>
                        <w:bottom w:val="none" w:sz="0" w:space="0" w:color="auto"/>
                        <w:right w:val="none" w:sz="0" w:space="0" w:color="auto"/>
                      </w:divBdr>
                      <w:divsChild>
                        <w:div w:id="1413160705">
                          <w:marLeft w:val="0"/>
                          <w:marRight w:val="0"/>
                          <w:marTop w:val="0"/>
                          <w:marBottom w:val="0"/>
                          <w:divBdr>
                            <w:top w:val="none" w:sz="0" w:space="0" w:color="auto"/>
                            <w:left w:val="none" w:sz="0" w:space="0" w:color="auto"/>
                            <w:bottom w:val="none" w:sz="0" w:space="0" w:color="auto"/>
                            <w:right w:val="none" w:sz="0" w:space="0" w:color="auto"/>
                          </w:divBdr>
                          <w:divsChild>
                            <w:div w:id="736170451">
                              <w:marLeft w:val="0"/>
                              <w:marRight w:val="0"/>
                              <w:marTop w:val="0"/>
                              <w:marBottom w:val="0"/>
                              <w:divBdr>
                                <w:top w:val="none" w:sz="0" w:space="0" w:color="auto"/>
                                <w:left w:val="none" w:sz="0" w:space="0" w:color="auto"/>
                                <w:bottom w:val="none" w:sz="0" w:space="0" w:color="auto"/>
                                <w:right w:val="none" w:sz="0" w:space="0" w:color="auto"/>
                              </w:divBdr>
                              <w:divsChild>
                                <w:div w:id="330328990">
                                  <w:marLeft w:val="0"/>
                                  <w:marRight w:val="0"/>
                                  <w:marTop w:val="0"/>
                                  <w:marBottom w:val="0"/>
                                  <w:divBdr>
                                    <w:top w:val="none" w:sz="0" w:space="0" w:color="auto"/>
                                    <w:left w:val="none" w:sz="0" w:space="0" w:color="auto"/>
                                    <w:bottom w:val="none" w:sz="0" w:space="0" w:color="auto"/>
                                    <w:right w:val="none" w:sz="0" w:space="0" w:color="auto"/>
                                  </w:divBdr>
                                  <w:divsChild>
                                    <w:div w:id="1431465769">
                                      <w:marLeft w:val="0"/>
                                      <w:marRight w:val="0"/>
                                      <w:marTop w:val="0"/>
                                      <w:marBottom w:val="0"/>
                                      <w:divBdr>
                                        <w:top w:val="none" w:sz="0" w:space="0" w:color="auto"/>
                                        <w:left w:val="none" w:sz="0" w:space="0" w:color="auto"/>
                                        <w:bottom w:val="none" w:sz="0" w:space="0" w:color="auto"/>
                                        <w:right w:val="none" w:sz="0" w:space="0" w:color="auto"/>
                                      </w:divBdr>
                                      <w:divsChild>
                                        <w:div w:id="761802090">
                                          <w:marLeft w:val="0"/>
                                          <w:marRight w:val="0"/>
                                          <w:marTop w:val="0"/>
                                          <w:marBottom w:val="0"/>
                                          <w:divBdr>
                                            <w:top w:val="none" w:sz="0" w:space="0" w:color="auto"/>
                                            <w:left w:val="none" w:sz="0" w:space="0" w:color="auto"/>
                                            <w:bottom w:val="none" w:sz="0" w:space="0" w:color="auto"/>
                                            <w:right w:val="none" w:sz="0" w:space="0" w:color="auto"/>
                                          </w:divBdr>
                                          <w:divsChild>
                                            <w:div w:id="1236552727">
                                              <w:marLeft w:val="0"/>
                                              <w:marRight w:val="0"/>
                                              <w:marTop w:val="0"/>
                                              <w:marBottom w:val="0"/>
                                              <w:divBdr>
                                                <w:top w:val="none" w:sz="0" w:space="0" w:color="auto"/>
                                                <w:left w:val="none" w:sz="0" w:space="0" w:color="auto"/>
                                                <w:bottom w:val="none" w:sz="0" w:space="0" w:color="auto"/>
                                                <w:right w:val="none" w:sz="0" w:space="0" w:color="auto"/>
                                              </w:divBdr>
                                              <w:divsChild>
                                                <w:div w:id="1289165067">
                                                  <w:marLeft w:val="0"/>
                                                  <w:marRight w:val="0"/>
                                                  <w:marTop w:val="0"/>
                                                  <w:marBottom w:val="0"/>
                                                  <w:divBdr>
                                                    <w:top w:val="none" w:sz="0" w:space="0" w:color="auto"/>
                                                    <w:left w:val="none" w:sz="0" w:space="0" w:color="auto"/>
                                                    <w:bottom w:val="none" w:sz="0" w:space="0" w:color="auto"/>
                                                    <w:right w:val="none" w:sz="0" w:space="0" w:color="auto"/>
                                                  </w:divBdr>
                                                  <w:divsChild>
                                                    <w:div w:id="483929823">
                                                      <w:marLeft w:val="0"/>
                                                      <w:marRight w:val="0"/>
                                                      <w:marTop w:val="0"/>
                                                      <w:marBottom w:val="0"/>
                                                      <w:divBdr>
                                                        <w:top w:val="none" w:sz="0" w:space="0" w:color="auto"/>
                                                        <w:left w:val="none" w:sz="0" w:space="0" w:color="auto"/>
                                                        <w:bottom w:val="none" w:sz="0" w:space="0" w:color="auto"/>
                                                        <w:right w:val="none" w:sz="0" w:space="0" w:color="auto"/>
                                                      </w:divBdr>
                                                    </w:div>
                                                    <w:div w:id="972835380">
                                                      <w:marLeft w:val="0"/>
                                                      <w:marRight w:val="0"/>
                                                      <w:marTop w:val="0"/>
                                                      <w:marBottom w:val="0"/>
                                                      <w:divBdr>
                                                        <w:top w:val="none" w:sz="0" w:space="0" w:color="auto"/>
                                                        <w:left w:val="none" w:sz="0" w:space="0" w:color="auto"/>
                                                        <w:bottom w:val="none" w:sz="0" w:space="0" w:color="auto"/>
                                                        <w:right w:val="none" w:sz="0" w:space="0" w:color="auto"/>
                                                      </w:divBdr>
                                                    </w:div>
                                                    <w:div w:id="1052922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86349065">
      <w:bodyDiv w:val="1"/>
      <w:marLeft w:val="0"/>
      <w:marRight w:val="0"/>
      <w:marTop w:val="0"/>
      <w:marBottom w:val="0"/>
      <w:divBdr>
        <w:top w:val="none" w:sz="0" w:space="0" w:color="auto"/>
        <w:left w:val="none" w:sz="0" w:space="0" w:color="auto"/>
        <w:bottom w:val="none" w:sz="0" w:space="0" w:color="auto"/>
        <w:right w:val="none" w:sz="0" w:space="0" w:color="auto"/>
      </w:divBdr>
      <w:divsChild>
        <w:div w:id="1577981011">
          <w:marLeft w:val="0"/>
          <w:marRight w:val="0"/>
          <w:marTop w:val="0"/>
          <w:marBottom w:val="0"/>
          <w:divBdr>
            <w:top w:val="none" w:sz="0" w:space="0" w:color="auto"/>
            <w:left w:val="none" w:sz="0" w:space="0" w:color="auto"/>
            <w:bottom w:val="none" w:sz="0" w:space="0" w:color="auto"/>
            <w:right w:val="none" w:sz="0" w:space="0" w:color="auto"/>
          </w:divBdr>
          <w:divsChild>
            <w:div w:id="1225529191">
              <w:marLeft w:val="0"/>
              <w:marRight w:val="0"/>
              <w:marTop w:val="0"/>
              <w:marBottom w:val="0"/>
              <w:divBdr>
                <w:top w:val="none" w:sz="0" w:space="0" w:color="auto"/>
                <w:left w:val="none" w:sz="0" w:space="0" w:color="auto"/>
                <w:bottom w:val="none" w:sz="0" w:space="0" w:color="auto"/>
                <w:right w:val="none" w:sz="0" w:space="0" w:color="auto"/>
              </w:divBdr>
              <w:divsChild>
                <w:div w:id="1946689463">
                  <w:marLeft w:val="0"/>
                  <w:marRight w:val="0"/>
                  <w:marTop w:val="0"/>
                  <w:marBottom w:val="0"/>
                  <w:divBdr>
                    <w:top w:val="none" w:sz="0" w:space="0" w:color="auto"/>
                    <w:left w:val="none" w:sz="0" w:space="0" w:color="auto"/>
                    <w:bottom w:val="none" w:sz="0" w:space="0" w:color="auto"/>
                    <w:right w:val="none" w:sz="0" w:space="0" w:color="auto"/>
                  </w:divBdr>
                  <w:divsChild>
                    <w:div w:id="1635983298">
                      <w:marLeft w:val="0"/>
                      <w:marRight w:val="0"/>
                      <w:marTop w:val="0"/>
                      <w:marBottom w:val="0"/>
                      <w:divBdr>
                        <w:top w:val="none" w:sz="0" w:space="0" w:color="auto"/>
                        <w:left w:val="none" w:sz="0" w:space="0" w:color="auto"/>
                        <w:bottom w:val="none" w:sz="0" w:space="0" w:color="auto"/>
                        <w:right w:val="none" w:sz="0" w:space="0" w:color="auto"/>
                      </w:divBdr>
                      <w:divsChild>
                        <w:div w:id="143815951">
                          <w:marLeft w:val="0"/>
                          <w:marRight w:val="0"/>
                          <w:marTop w:val="0"/>
                          <w:marBottom w:val="0"/>
                          <w:divBdr>
                            <w:top w:val="none" w:sz="0" w:space="0" w:color="auto"/>
                            <w:left w:val="none" w:sz="0" w:space="0" w:color="auto"/>
                            <w:bottom w:val="none" w:sz="0" w:space="0" w:color="auto"/>
                            <w:right w:val="none" w:sz="0" w:space="0" w:color="auto"/>
                          </w:divBdr>
                          <w:divsChild>
                            <w:div w:id="1514417866">
                              <w:marLeft w:val="0"/>
                              <w:marRight w:val="0"/>
                              <w:marTop w:val="0"/>
                              <w:marBottom w:val="0"/>
                              <w:divBdr>
                                <w:top w:val="none" w:sz="0" w:space="0" w:color="auto"/>
                                <w:left w:val="none" w:sz="0" w:space="0" w:color="auto"/>
                                <w:bottom w:val="none" w:sz="0" w:space="0" w:color="auto"/>
                                <w:right w:val="none" w:sz="0" w:space="0" w:color="auto"/>
                              </w:divBdr>
                              <w:divsChild>
                                <w:div w:id="1452433464">
                                  <w:marLeft w:val="0"/>
                                  <w:marRight w:val="0"/>
                                  <w:marTop w:val="0"/>
                                  <w:marBottom w:val="0"/>
                                  <w:divBdr>
                                    <w:top w:val="none" w:sz="0" w:space="0" w:color="auto"/>
                                    <w:left w:val="none" w:sz="0" w:space="0" w:color="auto"/>
                                    <w:bottom w:val="none" w:sz="0" w:space="0" w:color="auto"/>
                                    <w:right w:val="none" w:sz="0" w:space="0" w:color="auto"/>
                                  </w:divBdr>
                                  <w:divsChild>
                                    <w:div w:id="134110944">
                                      <w:marLeft w:val="0"/>
                                      <w:marRight w:val="0"/>
                                      <w:marTop w:val="0"/>
                                      <w:marBottom w:val="0"/>
                                      <w:divBdr>
                                        <w:top w:val="none" w:sz="0" w:space="0" w:color="auto"/>
                                        <w:left w:val="none" w:sz="0" w:space="0" w:color="auto"/>
                                        <w:bottom w:val="none" w:sz="0" w:space="0" w:color="auto"/>
                                        <w:right w:val="none" w:sz="0" w:space="0" w:color="auto"/>
                                      </w:divBdr>
                                      <w:divsChild>
                                        <w:div w:id="1357266395">
                                          <w:marLeft w:val="0"/>
                                          <w:marRight w:val="0"/>
                                          <w:marTop w:val="0"/>
                                          <w:marBottom w:val="0"/>
                                          <w:divBdr>
                                            <w:top w:val="none" w:sz="0" w:space="0" w:color="auto"/>
                                            <w:left w:val="none" w:sz="0" w:space="0" w:color="auto"/>
                                            <w:bottom w:val="none" w:sz="0" w:space="0" w:color="auto"/>
                                            <w:right w:val="none" w:sz="0" w:space="0" w:color="auto"/>
                                          </w:divBdr>
                                          <w:divsChild>
                                            <w:div w:id="572130350">
                                              <w:marLeft w:val="0"/>
                                              <w:marRight w:val="0"/>
                                              <w:marTop w:val="0"/>
                                              <w:marBottom w:val="0"/>
                                              <w:divBdr>
                                                <w:top w:val="none" w:sz="0" w:space="0" w:color="auto"/>
                                                <w:left w:val="none" w:sz="0" w:space="0" w:color="auto"/>
                                                <w:bottom w:val="none" w:sz="0" w:space="0" w:color="auto"/>
                                                <w:right w:val="none" w:sz="0" w:space="0" w:color="auto"/>
                                              </w:divBdr>
                                              <w:divsChild>
                                                <w:div w:id="1782262050">
                                                  <w:marLeft w:val="0"/>
                                                  <w:marRight w:val="0"/>
                                                  <w:marTop w:val="0"/>
                                                  <w:marBottom w:val="0"/>
                                                  <w:divBdr>
                                                    <w:top w:val="none" w:sz="0" w:space="0" w:color="auto"/>
                                                    <w:left w:val="none" w:sz="0" w:space="0" w:color="auto"/>
                                                    <w:bottom w:val="none" w:sz="0" w:space="0" w:color="auto"/>
                                                    <w:right w:val="none" w:sz="0" w:space="0" w:color="auto"/>
                                                  </w:divBdr>
                                                  <w:divsChild>
                                                    <w:div w:id="346911328">
                                                      <w:marLeft w:val="0"/>
                                                      <w:marRight w:val="0"/>
                                                      <w:marTop w:val="0"/>
                                                      <w:marBottom w:val="0"/>
                                                      <w:divBdr>
                                                        <w:top w:val="none" w:sz="0" w:space="0" w:color="auto"/>
                                                        <w:left w:val="none" w:sz="0" w:space="0" w:color="auto"/>
                                                        <w:bottom w:val="none" w:sz="0" w:space="0" w:color="auto"/>
                                                        <w:right w:val="none" w:sz="0" w:space="0" w:color="auto"/>
                                                      </w:divBdr>
                                                    </w:div>
                                                    <w:div w:id="2110730871">
                                                      <w:marLeft w:val="0"/>
                                                      <w:marRight w:val="0"/>
                                                      <w:marTop w:val="0"/>
                                                      <w:marBottom w:val="0"/>
                                                      <w:divBdr>
                                                        <w:top w:val="none" w:sz="0" w:space="0" w:color="auto"/>
                                                        <w:left w:val="none" w:sz="0" w:space="0" w:color="auto"/>
                                                        <w:bottom w:val="none" w:sz="0" w:space="0" w:color="auto"/>
                                                        <w:right w:val="none" w:sz="0" w:space="0" w:color="auto"/>
                                                      </w:divBdr>
                                                    </w:div>
                                                    <w:div w:id="349767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42602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593</TotalTime>
  <Pages>1</Pages>
  <Words>8437</Words>
  <Characters>50624</Characters>
  <Application>Microsoft Office Word</Application>
  <DocSecurity>0</DocSecurity>
  <Lines>421</Lines>
  <Paragraphs>117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58944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 Szober</dc:creator>
  <cp:lastModifiedBy>Agnieszka Poręczewska-Bereszko</cp:lastModifiedBy>
  <cp:revision>29</cp:revision>
  <cp:lastPrinted>2021-12-08T08:50:00Z</cp:lastPrinted>
  <dcterms:created xsi:type="dcterms:W3CDTF">2021-07-12T11:57:00Z</dcterms:created>
  <dcterms:modified xsi:type="dcterms:W3CDTF">2021-12-08T08:51:00Z</dcterms:modified>
</cp:coreProperties>
</file>