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B669FD" w:rsidRDefault="0059602F" w:rsidP="0059602F">
      <w:pPr>
        <w:pStyle w:val="Tekstpodstawowy"/>
        <w:spacing w:line="328" w:lineRule="exact"/>
        <w:ind w:left="0"/>
        <w:rPr>
          <w:rFonts w:asciiTheme="minorHAnsi" w:hAnsiTheme="minorHAnsi" w:cstheme="minorHAnsi"/>
          <w:sz w:val="24"/>
          <w:szCs w:val="24"/>
          <w:lang w:val="pl-PL"/>
        </w:rPr>
      </w:pP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23B3C711">
                <wp:simplePos x="0" y="0"/>
                <wp:positionH relativeFrom="page">
                  <wp:posOffset>3767328</wp:posOffset>
                </wp:positionH>
                <wp:positionV relativeFrom="paragraph">
                  <wp:posOffset>-3429</wp:posOffset>
                </wp:positionV>
                <wp:extent cx="1016813"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813"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DA6BAE" id="Group 3" o:spid="_x0000_s1026" style="position:absolute;margin-left:296.65pt;margin-top:-.25pt;width:80.0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B669FD">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B669FD" w:rsidRDefault="003B365D" w:rsidP="0059602F">
      <w:pPr>
        <w:tabs>
          <w:tab w:val="left" w:pos="2310"/>
        </w:tabs>
        <w:jc w:val="center"/>
        <w:rPr>
          <w:rFonts w:eastAsia="Arial Unicode MS" w:cstheme="minorHAnsi"/>
          <w:sz w:val="24"/>
          <w:szCs w:val="24"/>
        </w:rPr>
      </w:pPr>
    </w:p>
    <w:p w14:paraId="38ABC62F" w14:textId="77777777" w:rsidR="003B365D" w:rsidRPr="00B669FD"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B669FD" w:rsidRDefault="003B365D" w:rsidP="003B365D">
      <w:pPr>
        <w:pStyle w:val="Bezodstpw"/>
        <w:tabs>
          <w:tab w:val="left" w:pos="5964"/>
        </w:tabs>
        <w:rPr>
          <w:rFonts w:asciiTheme="minorHAnsi" w:hAnsiTheme="minorHAnsi" w:cstheme="minorHAnsi"/>
          <w:color w:val="000000"/>
        </w:rPr>
      </w:pPr>
    </w:p>
    <w:p w14:paraId="743E0F3D" w14:textId="77777777" w:rsidR="003B365D" w:rsidRPr="00B669FD" w:rsidRDefault="003B365D" w:rsidP="003B365D">
      <w:pPr>
        <w:pStyle w:val="Bezodstpw"/>
        <w:rPr>
          <w:rFonts w:asciiTheme="minorHAnsi" w:hAnsiTheme="minorHAnsi" w:cstheme="minorHAnsi"/>
          <w:color w:val="000000"/>
        </w:rPr>
      </w:pPr>
    </w:p>
    <w:p w14:paraId="0BDB8409" w14:textId="1A707E7C" w:rsidR="003B365D" w:rsidRDefault="003B365D" w:rsidP="003B365D">
      <w:pPr>
        <w:pStyle w:val="Bezodstpw"/>
        <w:jc w:val="center"/>
        <w:rPr>
          <w:rFonts w:asciiTheme="minorHAnsi" w:hAnsiTheme="minorHAnsi" w:cstheme="minorHAnsi"/>
          <w:b/>
          <w:color w:val="000000"/>
        </w:rPr>
      </w:pPr>
      <w:r w:rsidRPr="00B669FD">
        <w:rPr>
          <w:rFonts w:asciiTheme="minorHAnsi" w:hAnsiTheme="minorHAnsi" w:cstheme="minorHAnsi"/>
          <w:b/>
          <w:color w:val="000000"/>
        </w:rPr>
        <w:t>Specyfikacja Warunków Zamówienia</w:t>
      </w:r>
    </w:p>
    <w:p w14:paraId="4C385E99" w14:textId="2991FFB5" w:rsidR="00A80C70" w:rsidRDefault="00A80C70" w:rsidP="003B365D">
      <w:pPr>
        <w:pStyle w:val="Bezodstpw"/>
        <w:jc w:val="center"/>
        <w:rPr>
          <w:rFonts w:asciiTheme="minorHAnsi" w:hAnsiTheme="minorHAnsi" w:cstheme="minorHAnsi"/>
          <w:b/>
          <w:color w:val="000000"/>
        </w:rPr>
      </w:pPr>
    </w:p>
    <w:p w14:paraId="610B7A59" w14:textId="77777777" w:rsidR="00A80C70" w:rsidRPr="00B669FD" w:rsidRDefault="00A80C70" w:rsidP="003B365D">
      <w:pPr>
        <w:pStyle w:val="Bezodstpw"/>
        <w:jc w:val="center"/>
        <w:rPr>
          <w:rFonts w:asciiTheme="minorHAnsi" w:hAnsiTheme="minorHAnsi" w:cstheme="minorHAnsi"/>
          <w:b/>
          <w:color w:val="000000"/>
        </w:rPr>
      </w:pPr>
    </w:p>
    <w:p w14:paraId="7F64FDE5" w14:textId="77777777" w:rsidR="003B365D" w:rsidRPr="00B669FD" w:rsidRDefault="003B365D" w:rsidP="003B365D">
      <w:pPr>
        <w:pStyle w:val="Bezodstpw"/>
        <w:jc w:val="center"/>
        <w:rPr>
          <w:rFonts w:asciiTheme="minorHAnsi" w:hAnsiTheme="minorHAnsi" w:cstheme="minorHAnsi"/>
          <w:b/>
          <w:color w:val="000000"/>
        </w:rPr>
      </w:pPr>
    </w:p>
    <w:p w14:paraId="58BC6DFE" w14:textId="50DCBA62" w:rsidR="003B365D" w:rsidRDefault="00FF605A" w:rsidP="003B365D">
      <w:pPr>
        <w:pStyle w:val="Bezodstpw"/>
        <w:jc w:val="center"/>
        <w:rPr>
          <w:rFonts w:asciiTheme="minorHAnsi" w:hAnsiTheme="minorHAnsi" w:cstheme="minorHAnsi"/>
          <w:b/>
          <w:color w:val="000000"/>
        </w:rPr>
      </w:pPr>
      <w:r w:rsidRPr="00FF605A">
        <w:rPr>
          <w:rFonts w:asciiTheme="minorHAnsi" w:hAnsiTheme="minorHAnsi" w:cstheme="minorHAnsi"/>
          <w:b/>
          <w:color w:val="000000"/>
        </w:rPr>
        <w:t xml:space="preserve">Wykonanie robót budowlanych na terenie nieruchomości </w:t>
      </w:r>
      <w:r w:rsidR="00D96FA4">
        <w:rPr>
          <w:rFonts w:asciiTheme="minorHAnsi" w:hAnsiTheme="minorHAnsi" w:cstheme="minorHAnsi"/>
          <w:b/>
          <w:color w:val="000000"/>
        </w:rPr>
        <w:t xml:space="preserve">przy ul. Mielczarskiego 27 </w:t>
      </w:r>
      <w:r w:rsidRPr="00FF605A">
        <w:rPr>
          <w:rFonts w:asciiTheme="minorHAnsi" w:hAnsiTheme="minorHAnsi" w:cstheme="minorHAnsi"/>
          <w:b/>
          <w:color w:val="000000"/>
        </w:rPr>
        <w:t>w Łodzi</w:t>
      </w:r>
    </w:p>
    <w:p w14:paraId="2AAD0419" w14:textId="4A83073A" w:rsidR="00A80C70" w:rsidRDefault="00A80C70" w:rsidP="003B365D">
      <w:pPr>
        <w:pStyle w:val="Bezodstpw"/>
        <w:jc w:val="center"/>
        <w:rPr>
          <w:rFonts w:asciiTheme="minorHAnsi" w:hAnsiTheme="minorHAnsi" w:cstheme="minorHAnsi"/>
          <w:b/>
          <w:color w:val="000000"/>
        </w:rPr>
      </w:pPr>
    </w:p>
    <w:p w14:paraId="1FB9153D" w14:textId="77777777" w:rsidR="00A80C70" w:rsidRPr="00B669FD" w:rsidRDefault="00A80C70" w:rsidP="003B365D">
      <w:pPr>
        <w:pStyle w:val="Bezodstpw"/>
        <w:jc w:val="center"/>
        <w:rPr>
          <w:rFonts w:asciiTheme="minorHAnsi" w:hAnsiTheme="minorHAnsi" w:cstheme="minorHAnsi"/>
          <w:b/>
          <w:color w:val="000000"/>
        </w:rPr>
      </w:pPr>
    </w:p>
    <w:p w14:paraId="4FD48FA0" w14:textId="0A4FED33" w:rsidR="003B365D" w:rsidRPr="00B669FD" w:rsidRDefault="003B365D" w:rsidP="003B365D">
      <w:pPr>
        <w:pStyle w:val="Bezodstpw"/>
        <w:jc w:val="center"/>
        <w:rPr>
          <w:rFonts w:asciiTheme="minorHAnsi" w:hAnsiTheme="minorHAnsi" w:cstheme="minorHAnsi"/>
          <w:b/>
          <w:color w:val="000000"/>
        </w:rPr>
      </w:pPr>
      <w:r w:rsidRPr="00FF605A">
        <w:rPr>
          <w:rFonts w:asciiTheme="minorHAnsi" w:hAnsiTheme="minorHAnsi" w:cstheme="minorHAnsi"/>
          <w:b/>
          <w:color w:val="000000"/>
        </w:rPr>
        <w:t>Znak sprawy: DZP.26.1.</w:t>
      </w:r>
      <w:r w:rsidR="00B4107F" w:rsidRPr="00FF605A">
        <w:rPr>
          <w:rFonts w:asciiTheme="minorHAnsi" w:hAnsiTheme="minorHAnsi" w:cstheme="minorHAnsi"/>
          <w:b/>
          <w:color w:val="000000"/>
        </w:rPr>
        <w:t>1</w:t>
      </w:r>
      <w:r w:rsidR="00D96FA4">
        <w:rPr>
          <w:rFonts w:asciiTheme="minorHAnsi" w:hAnsiTheme="minorHAnsi" w:cstheme="minorHAnsi"/>
          <w:b/>
          <w:color w:val="000000"/>
        </w:rPr>
        <w:t>55</w:t>
      </w:r>
      <w:r w:rsidRPr="00FF605A">
        <w:rPr>
          <w:rFonts w:asciiTheme="minorHAnsi" w:hAnsiTheme="minorHAnsi" w:cstheme="minorHAnsi"/>
          <w:b/>
          <w:color w:val="000000"/>
        </w:rPr>
        <w:t>.2021</w:t>
      </w:r>
    </w:p>
    <w:p w14:paraId="2896CB9D" w14:textId="77777777" w:rsidR="003B365D" w:rsidRPr="00B669FD" w:rsidRDefault="003B365D" w:rsidP="003B365D">
      <w:pPr>
        <w:pStyle w:val="Bezodstpw"/>
        <w:jc w:val="center"/>
        <w:rPr>
          <w:rFonts w:asciiTheme="minorHAnsi" w:hAnsiTheme="minorHAnsi" w:cstheme="minorHAnsi"/>
          <w:b/>
          <w:color w:val="000000"/>
        </w:rPr>
      </w:pPr>
    </w:p>
    <w:p w14:paraId="3C0DFB62" w14:textId="77777777" w:rsidR="003B365D" w:rsidRPr="00B669FD" w:rsidRDefault="003B365D" w:rsidP="003B365D">
      <w:pPr>
        <w:pStyle w:val="Bezodstpw"/>
        <w:jc w:val="center"/>
        <w:rPr>
          <w:rFonts w:asciiTheme="minorHAnsi" w:hAnsiTheme="minorHAnsi" w:cstheme="minorHAnsi"/>
          <w:color w:val="000000"/>
        </w:rPr>
      </w:pPr>
    </w:p>
    <w:p w14:paraId="7F71C506" w14:textId="77777777" w:rsidR="003B365D" w:rsidRPr="00B669FD" w:rsidRDefault="003B365D" w:rsidP="003B365D">
      <w:pPr>
        <w:pStyle w:val="Bezodstpw"/>
        <w:jc w:val="center"/>
        <w:rPr>
          <w:rFonts w:asciiTheme="minorHAnsi" w:hAnsiTheme="minorHAnsi" w:cstheme="minorHAnsi"/>
          <w:color w:val="000000"/>
        </w:rPr>
      </w:pPr>
    </w:p>
    <w:p w14:paraId="4AA082FF"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Tryb udzielania zamówienia:</w:t>
      </w:r>
    </w:p>
    <w:p w14:paraId="0ACE4862"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Postępowanie o udzielenie zamówienia klasycznego o wartości mniejszej niż progi unijne</w:t>
      </w:r>
    </w:p>
    <w:p w14:paraId="26BB7F9D" w14:textId="10619FFF" w:rsidR="003B365D" w:rsidRDefault="003B365D" w:rsidP="003B365D">
      <w:pPr>
        <w:pStyle w:val="Bezodstpw"/>
        <w:jc w:val="center"/>
        <w:rPr>
          <w:rFonts w:asciiTheme="minorHAnsi" w:hAnsiTheme="minorHAnsi" w:cstheme="minorHAnsi"/>
          <w:color w:val="000000"/>
        </w:rPr>
      </w:pPr>
    </w:p>
    <w:p w14:paraId="0C43B030" w14:textId="77777777" w:rsidR="00A80C70" w:rsidRPr="00B669FD" w:rsidRDefault="00A80C70" w:rsidP="003B365D">
      <w:pPr>
        <w:pStyle w:val="Bezodstpw"/>
        <w:jc w:val="center"/>
        <w:rPr>
          <w:rFonts w:asciiTheme="minorHAnsi" w:hAnsiTheme="minorHAnsi" w:cstheme="minorHAnsi"/>
          <w:color w:val="000000"/>
        </w:rPr>
      </w:pPr>
    </w:p>
    <w:p w14:paraId="021B83BA" w14:textId="77777777" w:rsidR="003B365D" w:rsidRPr="00B669FD" w:rsidRDefault="003B365D" w:rsidP="003B365D">
      <w:pPr>
        <w:pStyle w:val="Bezodstpw"/>
        <w:jc w:val="center"/>
        <w:rPr>
          <w:rFonts w:asciiTheme="minorHAnsi" w:hAnsiTheme="minorHAnsi" w:cstheme="minorHAnsi"/>
          <w:color w:val="000000"/>
        </w:rPr>
      </w:pPr>
    </w:p>
    <w:p w14:paraId="74993A4D" w14:textId="7777777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bCs/>
          <w:color w:val="000000"/>
        </w:rPr>
        <w:t>Podstawa prawna:</w:t>
      </w:r>
    </w:p>
    <w:p w14:paraId="355EA3F9" w14:textId="0462E537"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Art. 275 </w:t>
      </w:r>
      <w:r w:rsidR="00063718">
        <w:rPr>
          <w:rFonts w:asciiTheme="minorHAnsi" w:hAnsiTheme="minorHAnsi" w:cstheme="minorHAnsi"/>
          <w:color w:val="000000"/>
        </w:rPr>
        <w:t xml:space="preserve">pkt 1 </w:t>
      </w:r>
      <w:r w:rsidRPr="00B669FD">
        <w:rPr>
          <w:rFonts w:asciiTheme="minorHAnsi" w:hAnsiTheme="minorHAnsi" w:cstheme="minorHAnsi"/>
          <w:color w:val="000000"/>
        </w:rPr>
        <w:t xml:space="preserve">ustawy z dnia </w:t>
      </w:r>
      <w:bookmarkStart w:id="0" w:name="_Hlk60489286"/>
      <w:r w:rsidRPr="00B669FD">
        <w:rPr>
          <w:rFonts w:asciiTheme="minorHAnsi" w:hAnsiTheme="minorHAnsi" w:cstheme="minorHAnsi"/>
          <w:color w:val="000000"/>
        </w:rPr>
        <w:t>11 września 2019 r. Prawo zamówień publicznych</w:t>
      </w:r>
    </w:p>
    <w:p w14:paraId="0AC54593" w14:textId="7832433F" w:rsidR="003B365D" w:rsidRPr="00B669F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w:t>
      </w:r>
      <w:r w:rsidR="00FF605A">
        <w:rPr>
          <w:rFonts w:asciiTheme="minorHAnsi" w:hAnsiTheme="minorHAnsi" w:cstheme="minorHAnsi"/>
          <w:color w:val="000000"/>
        </w:rPr>
        <w:t xml:space="preserve">t.j. </w:t>
      </w:r>
      <w:r w:rsidRPr="00B669FD">
        <w:rPr>
          <w:rFonts w:asciiTheme="minorHAnsi" w:hAnsiTheme="minorHAnsi" w:cstheme="minorHAnsi"/>
          <w:color w:val="000000"/>
        </w:rPr>
        <w:t>Dz. U. z 20</w:t>
      </w:r>
      <w:r w:rsidR="00FF605A">
        <w:rPr>
          <w:rFonts w:asciiTheme="minorHAnsi" w:hAnsiTheme="minorHAnsi" w:cstheme="minorHAnsi"/>
          <w:color w:val="000000"/>
        </w:rPr>
        <w:t>21</w:t>
      </w:r>
      <w:r w:rsidRPr="00B669FD">
        <w:rPr>
          <w:rFonts w:asciiTheme="minorHAnsi" w:hAnsiTheme="minorHAnsi" w:cstheme="minorHAnsi"/>
          <w:color w:val="000000"/>
        </w:rPr>
        <w:t xml:space="preserve"> r. poz. </w:t>
      </w:r>
      <w:r w:rsidR="00FF605A">
        <w:rPr>
          <w:rFonts w:asciiTheme="minorHAnsi" w:hAnsiTheme="minorHAnsi" w:cstheme="minorHAnsi"/>
          <w:color w:val="000000"/>
        </w:rPr>
        <w:t>1129</w:t>
      </w:r>
      <w:r w:rsidRPr="00B669FD">
        <w:rPr>
          <w:rFonts w:asciiTheme="minorHAnsi" w:hAnsiTheme="minorHAnsi" w:cstheme="minorHAnsi"/>
          <w:color w:val="000000"/>
        </w:rPr>
        <w:t xml:space="preserve"> ze zm.) </w:t>
      </w:r>
      <w:bookmarkEnd w:id="0"/>
      <w:r w:rsidRPr="00B669FD">
        <w:rPr>
          <w:rFonts w:asciiTheme="minorHAnsi" w:hAnsiTheme="minorHAnsi" w:cstheme="minorHAnsi"/>
          <w:color w:val="000000"/>
        </w:rPr>
        <w:t>wraz z przepisami wykonawczymi do ustawy</w:t>
      </w:r>
    </w:p>
    <w:p w14:paraId="4D0AE222" w14:textId="77777777" w:rsidR="003B365D" w:rsidRPr="00B669FD" w:rsidRDefault="003B365D" w:rsidP="003B365D">
      <w:pPr>
        <w:pStyle w:val="western"/>
        <w:spacing w:after="284" w:afterAutospacing="0"/>
        <w:jc w:val="center"/>
        <w:rPr>
          <w:rFonts w:asciiTheme="minorHAnsi" w:hAnsiTheme="minorHAnsi" w:cstheme="minorHAnsi"/>
          <w:color w:val="000000"/>
        </w:rPr>
      </w:pPr>
    </w:p>
    <w:p w14:paraId="35920200" w14:textId="77777777" w:rsidR="003B365D" w:rsidRPr="00B669FD" w:rsidRDefault="003B365D" w:rsidP="003B365D">
      <w:pPr>
        <w:pStyle w:val="Bezodstpw"/>
        <w:jc w:val="center"/>
        <w:rPr>
          <w:rFonts w:asciiTheme="minorHAnsi" w:hAnsiTheme="minorHAnsi" w:cstheme="minorHAnsi"/>
          <w:noProof/>
          <w:color w:val="000000"/>
        </w:rPr>
      </w:pPr>
    </w:p>
    <w:p w14:paraId="3D639710" w14:textId="77777777" w:rsidR="003B365D" w:rsidRPr="00B669FD" w:rsidRDefault="003B365D" w:rsidP="003B365D">
      <w:pPr>
        <w:pStyle w:val="Bezodstpw"/>
        <w:rPr>
          <w:rFonts w:asciiTheme="minorHAnsi" w:hAnsiTheme="minorHAnsi" w:cstheme="minorHAnsi"/>
          <w:noProof/>
          <w:color w:val="000000"/>
        </w:rPr>
      </w:pPr>
    </w:p>
    <w:p w14:paraId="30A70B38" w14:textId="1196F692" w:rsidR="003B365D" w:rsidRDefault="003B365D" w:rsidP="003B365D">
      <w:pPr>
        <w:pStyle w:val="Bezodstpw"/>
        <w:jc w:val="center"/>
        <w:rPr>
          <w:rFonts w:asciiTheme="minorHAnsi" w:hAnsiTheme="minorHAnsi" w:cstheme="minorHAnsi"/>
          <w:color w:val="000000"/>
        </w:rPr>
      </w:pPr>
      <w:r w:rsidRPr="00B669FD">
        <w:rPr>
          <w:rFonts w:asciiTheme="minorHAnsi" w:hAnsiTheme="minorHAnsi" w:cstheme="minorHAnsi"/>
          <w:color w:val="000000"/>
        </w:rPr>
        <w:t>Specyfikację zatwierdził:</w:t>
      </w:r>
    </w:p>
    <w:p w14:paraId="677DF13D" w14:textId="77777777" w:rsidR="007051E0" w:rsidRPr="00B669FD" w:rsidRDefault="007051E0" w:rsidP="003B365D">
      <w:pPr>
        <w:pStyle w:val="Bezodstpw"/>
        <w:jc w:val="center"/>
        <w:rPr>
          <w:rFonts w:asciiTheme="minorHAnsi" w:hAnsiTheme="minorHAnsi" w:cstheme="minorHAnsi"/>
          <w:color w:val="000000"/>
        </w:rPr>
      </w:pPr>
    </w:p>
    <w:p w14:paraId="136624FC" w14:textId="553C7D13" w:rsidR="003B365D" w:rsidRPr="00B669FD" w:rsidRDefault="00D96FA4"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Główny Specjalista</w:t>
      </w:r>
    </w:p>
    <w:p w14:paraId="50A58F85" w14:textId="77777777" w:rsidR="003B365D" w:rsidRPr="00B669FD" w:rsidRDefault="003B365D" w:rsidP="003B365D">
      <w:pPr>
        <w:pStyle w:val="Bezodstpw"/>
        <w:jc w:val="center"/>
        <w:rPr>
          <w:rFonts w:asciiTheme="minorHAnsi" w:hAnsiTheme="minorHAnsi" w:cstheme="minorHAnsi"/>
          <w:noProof/>
          <w:color w:val="000000"/>
        </w:rPr>
      </w:pPr>
      <w:r w:rsidRPr="00B669FD">
        <w:rPr>
          <w:rFonts w:asciiTheme="minorHAnsi" w:hAnsiTheme="minorHAnsi" w:cstheme="minorHAnsi"/>
          <w:noProof/>
          <w:color w:val="000000"/>
        </w:rPr>
        <w:t>Wydziału Zamówień Publicznych</w:t>
      </w:r>
    </w:p>
    <w:p w14:paraId="61DA6EF5" w14:textId="77777777" w:rsidR="003B365D" w:rsidRPr="00B669FD" w:rsidRDefault="003B365D" w:rsidP="003B365D">
      <w:pPr>
        <w:pStyle w:val="Bezodstpw"/>
        <w:jc w:val="center"/>
        <w:rPr>
          <w:rFonts w:asciiTheme="minorHAnsi" w:hAnsiTheme="minorHAnsi" w:cstheme="minorHAnsi"/>
          <w:noProof/>
          <w:color w:val="000000"/>
        </w:rPr>
      </w:pPr>
    </w:p>
    <w:p w14:paraId="13DF929C" w14:textId="64F2067F" w:rsidR="003B365D" w:rsidRPr="00C5271E" w:rsidRDefault="00D96FA4" w:rsidP="003B365D">
      <w:pPr>
        <w:pStyle w:val="Bezodstpw"/>
        <w:jc w:val="center"/>
        <w:rPr>
          <w:rFonts w:asciiTheme="minorHAnsi" w:hAnsiTheme="minorHAnsi" w:cstheme="minorHAnsi"/>
          <w:noProof/>
          <w:color w:val="000000"/>
        </w:rPr>
      </w:pPr>
      <w:r>
        <w:rPr>
          <w:rFonts w:asciiTheme="minorHAnsi" w:hAnsiTheme="minorHAnsi" w:cstheme="minorHAnsi"/>
          <w:noProof/>
          <w:color w:val="000000"/>
        </w:rPr>
        <w:t>Krzysztof Grabarczyk</w:t>
      </w:r>
    </w:p>
    <w:p w14:paraId="030829D7" w14:textId="77777777" w:rsidR="003B365D" w:rsidRPr="00B669FD" w:rsidRDefault="003B365D" w:rsidP="003B365D">
      <w:pPr>
        <w:pStyle w:val="Bezodstpw"/>
        <w:rPr>
          <w:rFonts w:asciiTheme="minorHAnsi" w:hAnsiTheme="minorHAnsi" w:cstheme="minorHAnsi"/>
          <w:noProof/>
          <w:color w:val="000000"/>
        </w:rPr>
      </w:pPr>
    </w:p>
    <w:p w14:paraId="6B39D54D" w14:textId="77777777" w:rsidR="003B365D" w:rsidRPr="00B669FD" w:rsidRDefault="003B365D" w:rsidP="003B365D">
      <w:pPr>
        <w:pStyle w:val="Bezodstpw"/>
        <w:rPr>
          <w:rFonts w:asciiTheme="minorHAnsi" w:hAnsiTheme="minorHAnsi" w:cstheme="minorHAnsi"/>
          <w:noProof/>
          <w:color w:val="000000"/>
        </w:rPr>
      </w:pPr>
    </w:p>
    <w:p w14:paraId="534BEB95" w14:textId="77777777" w:rsidR="003B365D" w:rsidRPr="00B669FD" w:rsidRDefault="003B365D" w:rsidP="003B365D">
      <w:pPr>
        <w:pStyle w:val="Bezodstpw"/>
        <w:rPr>
          <w:rFonts w:asciiTheme="minorHAnsi" w:hAnsiTheme="minorHAnsi" w:cstheme="minorHAnsi"/>
          <w:noProof/>
          <w:color w:val="000000"/>
        </w:rPr>
      </w:pPr>
    </w:p>
    <w:p w14:paraId="7704204C" w14:textId="6116562A" w:rsidR="003B365D" w:rsidRDefault="003B365D" w:rsidP="003B365D">
      <w:pPr>
        <w:pStyle w:val="Bezodstpw"/>
        <w:rPr>
          <w:rFonts w:asciiTheme="minorHAnsi" w:hAnsiTheme="minorHAnsi" w:cstheme="minorHAnsi"/>
          <w:noProof/>
          <w:color w:val="000000"/>
        </w:rPr>
      </w:pPr>
    </w:p>
    <w:p w14:paraId="30F48198" w14:textId="2F1C731F" w:rsidR="00C5271E" w:rsidRDefault="00C5271E" w:rsidP="003B365D">
      <w:pPr>
        <w:pStyle w:val="Bezodstpw"/>
        <w:rPr>
          <w:rFonts w:asciiTheme="minorHAnsi" w:hAnsiTheme="minorHAnsi" w:cstheme="minorHAnsi"/>
          <w:noProof/>
          <w:color w:val="000000"/>
        </w:rPr>
      </w:pPr>
    </w:p>
    <w:p w14:paraId="71792A00" w14:textId="76F74DF0" w:rsidR="00C5271E" w:rsidRDefault="00C5271E" w:rsidP="003B365D">
      <w:pPr>
        <w:pStyle w:val="Bezodstpw"/>
        <w:rPr>
          <w:rFonts w:asciiTheme="minorHAnsi" w:hAnsiTheme="minorHAnsi" w:cstheme="minorHAnsi"/>
          <w:noProof/>
          <w:color w:val="000000"/>
        </w:rPr>
      </w:pPr>
    </w:p>
    <w:p w14:paraId="0875EE72" w14:textId="77777777" w:rsidR="00C5271E" w:rsidRDefault="00C5271E" w:rsidP="003B365D">
      <w:pPr>
        <w:pStyle w:val="Bezodstpw"/>
        <w:rPr>
          <w:rFonts w:asciiTheme="minorHAnsi" w:hAnsiTheme="minorHAnsi" w:cstheme="minorHAnsi"/>
          <w:noProof/>
          <w:color w:val="000000"/>
        </w:rPr>
      </w:pPr>
    </w:p>
    <w:p w14:paraId="3D0EAC5D" w14:textId="77777777" w:rsidR="00C5271E" w:rsidRPr="00B669FD" w:rsidRDefault="00C5271E" w:rsidP="003B365D">
      <w:pPr>
        <w:pStyle w:val="Bezodstpw"/>
        <w:rPr>
          <w:rFonts w:asciiTheme="minorHAnsi" w:hAnsiTheme="minorHAnsi" w:cstheme="minorHAnsi"/>
          <w:noProof/>
          <w:color w:val="000000"/>
        </w:rPr>
      </w:pPr>
    </w:p>
    <w:p w14:paraId="4CF386C2" w14:textId="28E3D4AD" w:rsidR="003B365D" w:rsidRPr="00B669FD" w:rsidRDefault="003B365D" w:rsidP="00A80C70">
      <w:pPr>
        <w:pStyle w:val="western"/>
        <w:spacing w:after="284" w:afterAutospacing="0"/>
        <w:jc w:val="center"/>
        <w:rPr>
          <w:rFonts w:asciiTheme="minorHAnsi" w:hAnsiTheme="minorHAnsi" w:cstheme="minorHAnsi"/>
          <w:b/>
          <w:color w:val="000000"/>
        </w:rPr>
      </w:pPr>
      <w:r w:rsidRPr="00B669FD">
        <w:rPr>
          <w:rFonts w:asciiTheme="minorHAnsi" w:hAnsiTheme="minorHAnsi" w:cstheme="minorHAnsi"/>
          <w:color w:val="000000"/>
        </w:rPr>
        <w:t>Łódź dnia</w:t>
      </w:r>
      <w:r w:rsidRPr="00B669FD">
        <w:rPr>
          <w:rFonts w:asciiTheme="minorHAnsi" w:hAnsiTheme="minorHAnsi" w:cstheme="minorHAnsi"/>
          <w:b/>
          <w:color w:val="000000"/>
        </w:rPr>
        <w:t xml:space="preserve"> </w:t>
      </w:r>
      <w:r w:rsidR="00D96FA4">
        <w:rPr>
          <w:rFonts w:asciiTheme="minorHAnsi" w:hAnsiTheme="minorHAnsi" w:cstheme="minorHAnsi"/>
          <w:b/>
          <w:color w:val="000000"/>
        </w:rPr>
        <w:t>2</w:t>
      </w:r>
      <w:r w:rsidR="005E7B45">
        <w:rPr>
          <w:rFonts w:asciiTheme="minorHAnsi" w:hAnsiTheme="minorHAnsi" w:cstheme="minorHAnsi"/>
          <w:b/>
          <w:color w:val="000000"/>
        </w:rPr>
        <w:t>4</w:t>
      </w:r>
      <w:r w:rsidR="006B75DA">
        <w:rPr>
          <w:rFonts w:asciiTheme="minorHAnsi" w:hAnsiTheme="minorHAnsi" w:cstheme="minorHAnsi"/>
          <w:b/>
          <w:color w:val="000000"/>
        </w:rPr>
        <w:t>.08.</w:t>
      </w:r>
      <w:r w:rsidRPr="00B669FD">
        <w:rPr>
          <w:rFonts w:asciiTheme="minorHAnsi" w:hAnsiTheme="minorHAnsi" w:cstheme="minorHAnsi"/>
          <w:b/>
          <w:color w:val="000000"/>
        </w:rPr>
        <w:t>2021 r</w:t>
      </w:r>
      <w:r w:rsidR="00A80C70">
        <w:rPr>
          <w:rFonts w:asciiTheme="minorHAnsi" w:hAnsiTheme="minorHAnsi" w:cstheme="minorHAnsi"/>
          <w:b/>
          <w:color w:val="000000"/>
        </w:rPr>
        <w:t>.</w:t>
      </w:r>
    </w:p>
    <w:p w14:paraId="3585A09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lastRenderedPageBreak/>
        <w:t>Zamawiający</w:t>
      </w:r>
    </w:p>
    <w:p w14:paraId="626F5C3C" w14:textId="77777777" w:rsidR="003B365D" w:rsidRPr="00B669FD" w:rsidRDefault="003B365D" w:rsidP="003B365D">
      <w:pPr>
        <w:pStyle w:val="Akapitzlist"/>
        <w:spacing w:after="0" w:line="247" w:lineRule="auto"/>
        <w:ind w:left="567"/>
        <w:rPr>
          <w:rFonts w:cstheme="minorHAnsi"/>
        </w:rPr>
      </w:pPr>
      <w:r w:rsidRPr="00B669FD">
        <w:rPr>
          <w:rFonts w:cstheme="minorHAnsi"/>
        </w:rPr>
        <w:t xml:space="preserve">Zarząd Lokali Miejskich </w:t>
      </w:r>
    </w:p>
    <w:p w14:paraId="65324249" w14:textId="3466E81F" w:rsidR="003B365D" w:rsidRPr="00B669FD" w:rsidRDefault="004C61E8" w:rsidP="003B365D">
      <w:pPr>
        <w:pStyle w:val="Akapitzlist"/>
        <w:spacing w:after="0" w:line="247" w:lineRule="auto"/>
        <w:ind w:left="567"/>
        <w:rPr>
          <w:rFonts w:cstheme="minorHAnsi"/>
        </w:rPr>
      </w:pPr>
      <w:r>
        <w:rPr>
          <w:rFonts w:cstheme="minorHAnsi"/>
        </w:rPr>
        <w:t xml:space="preserve">Adres: </w:t>
      </w:r>
      <w:r w:rsidR="007B5B03">
        <w:rPr>
          <w:rFonts w:cstheme="minorHAnsi"/>
        </w:rPr>
        <w:t>A</w:t>
      </w:r>
      <w:r w:rsidR="003B365D" w:rsidRPr="00B669FD">
        <w:rPr>
          <w:rFonts w:cstheme="minorHAnsi"/>
        </w:rPr>
        <w:t>l. Tadeusza Kościuszki 47</w:t>
      </w:r>
      <w:r w:rsidR="007B5B03">
        <w:rPr>
          <w:rFonts w:cstheme="minorHAnsi"/>
        </w:rPr>
        <w:t>,</w:t>
      </w:r>
      <w:r w:rsidR="003B365D" w:rsidRPr="00B669FD">
        <w:rPr>
          <w:rFonts w:cstheme="minorHAnsi"/>
        </w:rPr>
        <w:t xml:space="preserve"> 90-514 Łódź</w:t>
      </w:r>
    </w:p>
    <w:p w14:paraId="5425D837" w14:textId="77777777" w:rsidR="003B365D" w:rsidRPr="00B669FD" w:rsidRDefault="003B365D" w:rsidP="003B365D">
      <w:pPr>
        <w:pStyle w:val="Akapitzlist"/>
        <w:spacing w:after="0" w:line="247" w:lineRule="auto"/>
        <w:ind w:left="567"/>
        <w:rPr>
          <w:rFonts w:cstheme="minorHAnsi"/>
        </w:rPr>
      </w:pPr>
      <w:r w:rsidRPr="00B669FD">
        <w:rPr>
          <w:rFonts w:cstheme="minorHAnsi"/>
        </w:rPr>
        <w:t>tel. (42) 628 71 03</w:t>
      </w:r>
    </w:p>
    <w:p w14:paraId="4AE48CD2" w14:textId="77777777" w:rsidR="003B365D" w:rsidRPr="00B669FD" w:rsidRDefault="003B365D" w:rsidP="003B365D">
      <w:pPr>
        <w:pStyle w:val="Akapitzlist"/>
        <w:spacing w:after="0" w:line="247" w:lineRule="auto"/>
        <w:ind w:left="567"/>
        <w:rPr>
          <w:rFonts w:cstheme="minorHAnsi"/>
        </w:rPr>
      </w:pPr>
      <w:r w:rsidRPr="00B669FD">
        <w:rPr>
          <w:rFonts w:cstheme="minorHAnsi"/>
        </w:rPr>
        <w:t>e-mail: zlm@zlm.lodz.pl</w:t>
      </w:r>
    </w:p>
    <w:p w14:paraId="2EB41C91" w14:textId="77777777" w:rsidR="00A843F5" w:rsidRPr="00B669FD" w:rsidRDefault="003B365D" w:rsidP="00A843F5">
      <w:pPr>
        <w:pStyle w:val="Akapitzlist"/>
        <w:spacing w:after="0" w:line="247" w:lineRule="auto"/>
        <w:ind w:left="567"/>
        <w:rPr>
          <w:rFonts w:cstheme="minorHAnsi"/>
          <w:color w:val="0563C1" w:themeColor="hyperlink"/>
          <w:u w:val="single"/>
        </w:rPr>
      </w:pPr>
      <w:r w:rsidRPr="00B669FD">
        <w:rPr>
          <w:rFonts w:cstheme="minorHAnsi"/>
        </w:rPr>
        <w:t xml:space="preserve">adres strony internetowej, na której udostępniane będą zmiany i wyjaśnienia treści SWZ oraz inne dokumenty zamówienia bezpośrednio związane z postępowaniem o udzielenie zamówienia: </w:t>
      </w:r>
      <w:r w:rsidR="00A843F5" w:rsidRPr="00B669FD">
        <w:rPr>
          <w:rStyle w:val="Hipercze"/>
          <w:rFonts w:cstheme="minorHAnsi"/>
        </w:rPr>
        <w:t>https://platformazakupowa.pl/pn/zlm_lodz</w:t>
      </w:r>
    </w:p>
    <w:p w14:paraId="3B299297"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Tryb udzielenia zamówienia</w:t>
      </w:r>
    </w:p>
    <w:p w14:paraId="44E99062" w14:textId="0F3B522D" w:rsidR="003B365D" w:rsidRPr="00B669FD" w:rsidRDefault="003B365D" w:rsidP="003B365D">
      <w:pPr>
        <w:spacing w:after="120" w:line="247" w:lineRule="auto"/>
        <w:ind w:left="567"/>
        <w:jc w:val="both"/>
        <w:rPr>
          <w:rFonts w:cstheme="minorHAnsi"/>
        </w:rPr>
      </w:pPr>
      <w:r w:rsidRPr="00B669FD">
        <w:rPr>
          <w:rFonts w:cstheme="minorHAnsi"/>
        </w:rPr>
        <w:t xml:space="preserve">Postępowanie prowadzone jest na podstawie art. 275 </w:t>
      </w:r>
      <w:r w:rsidR="00063718">
        <w:rPr>
          <w:rFonts w:cstheme="minorHAnsi"/>
        </w:rPr>
        <w:t xml:space="preserve">pkt 1 </w:t>
      </w:r>
      <w:r w:rsidRPr="00B669FD">
        <w:rPr>
          <w:rFonts w:cstheme="minorHAnsi"/>
        </w:rPr>
        <w:t xml:space="preserve">ustawy z dnia 11 września 2019 r. Prawo zamówień publicznych </w:t>
      </w:r>
      <w:r w:rsidR="00C5271E" w:rsidRPr="00B669FD">
        <w:rPr>
          <w:rFonts w:cstheme="minorHAnsi"/>
          <w:color w:val="000000"/>
        </w:rPr>
        <w:t>(</w:t>
      </w:r>
      <w:r w:rsidR="00C5271E">
        <w:rPr>
          <w:rFonts w:cstheme="minorHAnsi"/>
          <w:color w:val="000000"/>
        </w:rPr>
        <w:t xml:space="preserve">t.j. </w:t>
      </w:r>
      <w:r w:rsidR="00C5271E" w:rsidRPr="00B669FD">
        <w:rPr>
          <w:rFonts w:cstheme="minorHAnsi"/>
          <w:color w:val="000000"/>
        </w:rPr>
        <w:t>Dz. U. z 20</w:t>
      </w:r>
      <w:r w:rsidR="00C5271E">
        <w:rPr>
          <w:rFonts w:cstheme="minorHAnsi"/>
          <w:color w:val="000000"/>
        </w:rPr>
        <w:t>21</w:t>
      </w:r>
      <w:r w:rsidR="00C5271E" w:rsidRPr="00B669FD">
        <w:rPr>
          <w:rFonts w:cstheme="minorHAnsi"/>
          <w:color w:val="000000"/>
        </w:rPr>
        <w:t xml:space="preserve"> r. poz. </w:t>
      </w:r>
      <w:r w:rsidR="00C5271E">
        <w:rPr>
          <w:rFonts w:cstheme="minorHAnsi"/>
          <w:color w:val="000000"/>
        </w:rPr>
        <w:t>1129</w:t>
      </w:r>
      <w:r w:rsidR="00C5271E" w:rsidRPr="00B669FD">
        <w:rPr>
          <w:rFonts w:cstheme="minorHAnsi"/>
          <w:color w:val="000000"/>
        </w:rPr>
        <w:t xml:space="preserve"> ze zm.) </w:t>
      </w:r>
      <w:r w:rsidRPr="00B669FD">
        <w:rPr>
          <w:rFonts w:cstheme="minorHAnsi"/>
        </w:rPr>
        <w:t>zwanej dalej „ustawą</w:t>
      </w:r>
      <w:r w:rsidR="00340209">
        <w:rPr>
          <w:rFonts w:cstheme="minorHAnsi"/>
        </w:rPr>
        <w:t xml:space="preserve"> Pzp</w:t>
      </w:r>
      <w:r w:rsidRPr="00B669FD">
        <w:rPr>
          <w:rFonts w:cstheme="minorHAnsi"/>
        </w:rPr>
        <w:t>” i</w:t>
      </w:r>
      <w:r w:rsidR="00340209">
        <w:rPr>
          <w:rFonts w:cstheme="minorHAnsi"/>
        </w:rPr>
        <w:t> </w:t>
      </w:r>
      <w:r w:rsidRPr="00B669FD">
        <w:rPr>
          <w:rFonts w:cstheme="minorHAnsi"/>
        </w:rPr>
        <w:t>przepisów wykonawczych wydanych na jej podstawie, w trybie podstawowym.</w:t>
      </w:r>
    </w:p>
    <w:p w14:paraId="4F54DE29" w14:textId="77777777" w:rsidR="003B365D" w:rsidRPr="00B669FD" w:rsidRDefault="003B365D" w:rsidP="00165544">
      <w:pPr>
        <w:spacing w:after="120" w:line="240" w:lineRule="auto"/>
        <w:ind w:left="567"/>
        <w:jc w:val="both"/>
        <w:rPr>
          <w:rFonts w:cstheme="minorHAnsi"/>
          <w:u w:val="single"/>
        </w:rPr>
      </w:pPr>
      <w:r w:rsidRPr="00B669FD">
        <w:rPr>
          <w:rFonts w:cstheme="minorHAnsi"/>
          <w:u w:val="single"/>
        </w:rPr>
        <w:t>Zamawiający nie przewiduje wyboru najkorzystniejszej oferty z możliwością prowadzenia negocjacji.</w:t>
      </w:r>
    </w:p>
    <w:p w14:paraId="05DBAD94" w14:textId="77777777" w:rsidR="003B365D" w:rsidRPr="00B669FD" w:rsidRDefault="003B365D" w:rsidP="003B365D">
      <w:pPr>
        <w:spacing w:after="120" w:line="247" w:lineRule="auto"/>
        <w:ind w:left="567"/>
        <w:jc w:val="both"/>
        <w:rPr>
          <w:rFonts w:cstheme="minorHAnsi"/>
          <w:u w:val="single"/>
        </w:rPr>
      </w:pPr>
      <w:r w:rsidRPr="00B669FD">
        <w:rPr>
          <w:rFonts w:cstheme="minorHAnsi"/>
          <w:u w:val="single"/>
        </w:rPr>
        <w:t>Zamawiający nie przewiduje zastosowania aukcji elektronicznej w niniejszym postępowaniu.</w:t>
      </w:r>
    </w:p>
    <w:p w14:paraId="579EC2B5"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Opis przedmiotu zamówienia</w:t>
      </w:r>
    </w:p>
    <w:p w14:paraId="49D8E2AF" w14:textId="603B6BF7" w:rsidR="00F866A4" w:rsidRDefault="00C5271E" w:rsidP="00D96FA4">
      <w:pPr>
        <w:pStyle w:val="Akapitzlist"/>
        <w:numPr>
          <w:ilvl w:val="0"/>
          <w:numId w:val="1"/>
        </w:numPr>
        <w:tabs>
          <w:tab w:val="clear" w:pos="454"/>
          <w:tab w:val="num" w:pos="567"/>
        </w:tabs>
        <w:spacing w:after="120"/>
        <w:ind w:left="567" w:hanging="567"/>
        <w:jc w:val="both"/>
        <w:rPr>
          <w:rFonts w:cstheme="minorHAnsi"/>
          <w:lang w:eastAsia="pl-PL"/>
        </w:rPr>
      </w:pPr>
      <w:r w:rsidRPr="00B669FD">
        <w:rPr>
          <w:rFonts w:cstheme="minorHAnsi"/>
          <w:lang w:eastAsia="pl-PL"/>
        </w:rPr>
        <w:t xml:space="preserve">Przedmiotem zamówienia jest </w:t>
      </w:r>
      <w:bookmarkStart w:id="1" w:name="_Hlk53039792"/>
      <w:r w:rsidRPr="00B669FD">
        <w:rPr>
          <w:rFonts w:cstheme="minorHAnsi"/>
          <w:lang w:eastAsia="pl-PL"/>
        </w:rPr>
        <w:t xml:space="preserve">wykonanie </w:t>
      </w:r>
      <w:bookmarkStart w:id="2" w:name="_Hlk522619217"/>
      <w:bookmarkEnd w:id="1"/>
      <w:r w:rsidRPr="004D092C">
        <w:rPr>
          <w:rFonts w:cstheme="minorHAnsi"/>
          <w:lang w:eastAsia="pl-PL"/>
        </w:rPr>
        <w:t xml:space="preserve">robót budowlanych polegających na </w:t>
      </w:r>
      <w:r>
        <w:rPr>
          <w:rFonts w:cstheme="minorHAnsi"/>
          <w:lang w:eastAsia="pl-PL"/>
        </w:rPr>
        <w:t xml:space="preserve">usunięciu stwierdzonych nieprawidłowości dotyczących stanu technicznego </w:t>
      </w:r>
      <w:r w:rsidR="00D96FA4">
        <w:rPr>
          <w:rFonts w:cstheme="minorHAnsi"/>
          <w:lang w:eastAsia="pl-PL"/>
        </w:rPr>
        <w:t>budynku wielorodzinnego zl</w:t>
      </w:r>
      <w:r>
        <w:rPr>
          <w:rFonts w:cstheme="minorHAnsi"/>
          <w:lang w:eastAsia="pl-PL"/>
        </w:rPr>
        <w:t xml:space="preserve">okalizowanego przy </w:t>
      </w:r>
      <w:r w:rsidRPr="00D96FA4">
        <w:rPr>
          <w:rFonts w:cstheme="minorHAnsi"/>
          <w:b/>
          <w:bCs/>
          <w:lang w:eastAsia="pl-PL"/>
        </w:rPr>
        <w:t xml:space="preserve">ul. </w:t>
      </w:r>
      <w:r w:rsidR="00D96FA4" w:rsidRPr="00D96FA4">
        <w:rPr>
          <w:rFonts w:cstheme="minorHAnsi"/>
          <w:b/>
          <w:bCs/>
          <w:lang w:eastAsia="pl-PL"/>
        </w:rPr>
        <w:t>Mielczarskiego 27</w:t>
      </w:r>
      <w:r>
        <w:rPr>
          <w:rFonts w:cstheme="minorHAnsi"/>
          <w:lang w:eastAsia="pl-PL"/>
        </w:rPr>
        <w:t xml:space="preserve"> w Łodzi</w:t>
      </w:r>
      <w:r w:rsidRPr="004D092C">
        <w:rPr>
          <w:rFonts w:cstheme="minorHAnsi"/>
          <w:lang w:eastAsia="pl-PL"/>
        </w:rPr>
        <w:t xml:space="preserve"> (działka </w:t>
      </w:r>
      <w:r>
        <w:rPr>
          <w:rFonts w:cstheme="minorHAnsi"/>
          <w:lang w:eastAsia="pl-PL"/>
        </w:rPr>
        <w:t>ewidencyjna nr 4</w:t>
      </w:r>
      <w:r w:rsidR="00D96FA4">
        <w:rPr>
          <w:rFonts w:cstheme="minorHAnsi"/>
          <w:lang w:eastAsia="pl-PL"/>
        </w:rPr>
        <w:t>2</w:t>
      </w:r>
      <w:r w:rsidRPr="004D092C">
        <w:rPr>
          <w:rFonts w:cstheme="minorHAnsi"/>
          <w:lang w:eastAsia="pl-PL"/>
        </w:rPr>
        <w:t xml:space="preserve">, obręb </w:t>
      </w:r>
      <w:r>
        <w:rPr>
          <w:rFonts w:cstheme="minorHAnsi"/>
          <w:lang w:eastAsia="pl-PL"/>
        </w:rPr>
        <w:t>S-</w:t>
      </w:r>
      <w:r w:rsidR="00D96FA4">
        <w:rPr>
          <w:rFonts w:cstheme="minorHAnsi"/>
          <w:lang w:eastAsia="pl-PL"/>
        </w:rPr>
        <w:t>6</w:t>
      </w:r>
      <w:r w:rsidRPr="004D092C">
        <w:rPr>
          <w:rFonts w:cstheme="minorHAnsi"/>
          <w:lang w:eastAsia="pl-PL"/>
        </w:rPr>
        <w:t>) zgodnie z</w:t>
      </w:r>
      <w:bookmarkStart w:id="3" w:name="_Hlk38873555"/>
      <w:r w:rsidR="00F866A4">
        <w:rPr>
          <w:rFonts w:cstheme="minorHAnsi"/>
          <w:lang w:eastAsia="pl-PL"/>
        </w:rPr>
        <w:t> </w:t>
      </w:r>
      <w:r w:rsidRPr="004D092C">
        <w:rPr>
          <w:rFonts w:cstheme="minorHAnsi"/>
          <w:lang w:eastAsia="pl-PL"/>
        </w:rPr>
        <w:t xml:space="preserve">decyzją PINB nr </w:t>
      </w:r>
      <w:r w:rsidR="00D96FA4">
        <w:rPr>
          <w:rFonts w:cstheme="minorHAnsi"/>
          <w:lang w:eastAsia="pl-PL"/>
        </w:rPr>
        <w:t>166</w:t>
      </w:r>
      <w:r>
        <w:rPr>
          <w:rFonts w:cstheme="minorHAnsi"/>
          <w:lang w:eastAsia="pl-PL"/>
        </w:rPr>
        <w:t>/2021</w:t>
      </w:r>
      <w:r w:rsidRPr="004D092C">
        <w:rPr>
          <w:rFonts w:cstheme="minorHAnsi"/>
          <w:lang w:eastAsia="pl-PL"/>
        </w:rPr>
        <w:t xml:space="preserve"> z dnia </w:t>
      </w:r>
      <w:r w:rsidR="00D96FA4">
        <w:rPr>
          <w:rFonts w:cstheme="minorHAnsi"/>
          <w:lang w:eastAsia="pl-PL"/>
        </w:rPr>
        <w:t>26</w:t>
      </w:r>
      <w:r>
        <w:rPr>
          <w:rFonts w:cstheme="minorHAnsi"/>
          <w:lang w:eastAsia="pl-PL"/>
        </w:rPr>
        <w:t>.0</w:t>
      </w:r>
      <w:r w:rsidR="00D96FA4">
        <w:rPr>
          <w:rFonts w:cstheme="minorHAnsi"/>
          <w:lang w:eastAsia="pl-PL"/>
        </w:rPr>
        <w:t>3</w:t>
      </w:r>
      <w:r>
        <w:rPr>
          <w:rFonts w:cstheme="minorHAnsi"/>
          <w:lang w:eastAsia="pl-PL"/>
        </w:rPr>
        <w:t xml:space="preserve">.2021 </w:t>
      </w:r>
      <w:r w:rsidRPr="004D092C">
        <w:rPr>
          <w:rFonts w:cstheme="minorHAnsi"/>
          <w:lang w:eastAsia="pl-PL"/>
        </w:rPr>
        <w:t>r.</w:t>
      </w:r>
    </w:p>
    <w:p w14:paraId="3C8E4066" w14:textId="20D0C74A" w:rsidR="00F866A4" w:rsidRDefault="00F866A4" w:rsidP="00C5271E">
      <w:pPr>
        <w:pStyle w:val="Akapitzlist"/>
        <w:ind w:left="567"/>
        <w:jc w:val="both"/>
        <w:rPr>
          <w:rFonts w:cstheme="minorHAnsi"/>
          <w:lang w:eastAsia="pl-PL"/>
        </w:rPr>
      </w:pPr>
      <w:r w:rsidRPr="00567A23">
        <w:rPr>
          <w:rFonts w:cstheme="minorHAnsi"/>
          <w:lang w:eastAsia="pl-PL"/>
        </w:rPr>
        <w:t>Zakres robót obejmuje m.in.:</w:t>
      </w:r>
    </w:p>
    <w:p w14:paraId="047A1A28" w14:textId="05A0B1FC" w:rsidR="00F866A4" w:rsidRDefault="00D96FA4" w:rsidP="00F866A4">
      <w:pPr>
        <w:pStyle w:val="Akapitzlist"/>
        <w:numPr>
          <w:ilvl w:val="0"/>
          <w:numId w:val="2"/>
        </w:numPr>
        <w:ind w:left="993" w:hanging="426"/>
        <w:jc w:val="both"/>
        <w:rPr>
          <w:rFonts w:cstheme="minorHAnsi"/>
          <w:lang w:eastAsia="pl-PL"/>
        </w:rPr>
      </w:pPr>
      <w:r>
        <w:rPr>
          <w:rFonts w:cstheme="minorHAnsi"/>
          <w:lang w:eastAsia="pl-PL"/>
        </w:rPr>
        <w:t>wzmocnienie ścian konstrukcyjnych, nośnych w miejscach lokalnych pęknięć systemem Helifix</w:t>
      </w:r>
      <w:r w:rsidR="00F866A4">
        <w:rPr>
          <w:rFonts w:cstheme="minorHAnsi"/>
          <w:lang w:eastAsia="pl-PL"/>
        </w:rPr>
        <w:t>,</w:t>
      </w:r>
    </w:p>
    <w:p w14:paraId="45AA3798" w14:textId="07D661FB" w:rsidR="00F866A4" w:rsidRDefault="00D96FA4" w:rsidP="00F866A4">
      <w:pPr>
        <w:pStyle w:val="Akapitzlist"/>
        <w:numPr>
          <w:ilvl w:val="0"/>
          <w:numId w:val="2"/>
        </w:numPr>
        <w:ind w:left="993" w:hanging="426"/>
        <w:jc w:val="both"/>
        <w:rPr>
          <w:rFonts w:cstheme="minorHAnsi"/>
          <w:lang w:eastAsia="pl-PL"/>
        </w:rPr>
      </w:pPr>
      <w:r>
        <w:rPr>
          <w:rFonts w:cstheme="minorHAnsi"/>
          <w:lang w:eastAsia="pl-PL"/>
        </w:rPr>
        <w:t>wzmocnienie nadproży w miejscach lokalnych pęknięć systemem Helifix</w:t>
      </w:r>
      <w:r w:rsidR="00F866A4">
        <w:rPr>
          <w:rFonts w:cstheme="minorHAnsi"/>
          <w:lang w:eastAsia="pl-PL"/>
        </w:rPr>
        <w:t>,</w:t>
      </w:r>
    </w:p>
    <w:p w14:paraId="0056FCAF" w14:textId="4BE9E4F6" w:rsidR="00D96FA4" w:rsidRDefault="00F866A4" w:rsidP="00F866A4">
      <w:pPr>
        <w:pStyle w:val="Akapitzlist"/>
        <w:numPr>
          <w:ilvl w:val="0"/>
          <w:numId w:val="2"/>
        </w:numPr>
        <w:ind w:left="993" w:hanging="426"/>
        <w:jc w:val="both"/>
        <w:rPr>
          <w:rFonts w:cstheme="minorHAnsi"/>
          <w:lang w:eastAsia="pl-PL"/>
        </w:rPr>
      </w:pPr>
      <w:r>
        <w:rPr>
          <w:rFonts w:cstheme="minorHAnsi"/>
          <w:lang w:eastAsia="pl-PL"/>
        </w:rPr>
        <w:t xml:space="preserve">zabezpieczenie </w:t>
      </w:r>
      <w:r w:rsidR="00D96FA4">
        <w:rPr>
          <w:rFonts w:cstheme="minorHAnsi"/>
          <w:lang w:eastAsia="pl-PL"/>
        </w:rPr>
        <w:t>metalowych elementów schodów poprzez pomalowanie farbą antykoro</w:t>
      </w:r>
      <w:r w:rsidR="00AF6360">
        <w:rPr>
          <w:rFonts w:cstheme="minorHAnsi"/>
          <w:lang w:eastAsia="pl-PL"/>
        </w:rPr>
        <w:t>z</w:t>
      </w:r>
      <w:r w:rsidR="00D96FA4">
        <w:rPr>
          <w:rFonts w:cstheme="minorHAnsi"/>
          <w:lang w:eastAsia="pl-PL"/>
        </w:rPr>
        <w:t xml:space="preserve">yjną, </w:t>
      </w:r>
    </w:p>
    <w:p w14:paraId="7B485D2E" w14:textId="3F40D934" w:rsidR="00D96FA4" w:rsidRDefault="00D96FA4" w:rsidP="00F866A4">
      <w:pPr>
        <w:pStyle w:val="Akapitzlist"/>
        <w:numPr>
          <w:ilvl w:val="0"/>
          <w:numId w:val="2"/>
        </w:numPr>
        <w:ind w:left="993" w:hanging="426"/>
        <w:jc w:val="both"/>
        <w:rPr>
          <w:rFonts w:cstheme="minorHAnsi"/>
          <w:lang w:eastAsia="pl-PL"/>
        </w:rPr>
      </w:pPr>
      <w:r>
        <w:rPr>
          <w:rFonts w:cstheme="minorHAnsi"/>
          <w:lang w:eastAsia="pl-PL"/>
        </w:rPr>
        <w:t>zabezpieczenie belek stalowych w prześwicie bramowym poprzez pomalowanie farbą antykoro</w:t>
      </w:r>
      <w:r w:rsidR="00AF6360">
        <w:rPr>
          <w:rFonts w:cstheme="minorHAnsi"/>
          <w:lang w:eastAsia="pl-PL"/>
        </w:rPr>
        <w:t>z</w:t>
      </w:r>
      <w:r>
        <w:rPr>
          <w:rFonts w:cstheme="minorHAnsi"/>
          <w:lang w:eastAsia="pl-PL"/>
        </w:rPr>
        <w:t xml:space="preserve">yjną, </w:t>
      </w:r>
    </w:p>
    <w:p w14:paraId="30A641CF" w14:textId="77777777" w:rsidR="00806C90" w:rsidRDefault="00D96FA4" w:rsidP="00F866A4">
      <w:pPr>
        <w:pStyle w:val="Akapitzlist"/>
        <w:numPr>
          <w:ilvl w:val="0"/>
          <w:numId w:val="2"/>
        </w:numPr>
        <w:ind w:left="993" w:hanging="426"/>
        <w:jc w:val="both"/>
        <w:rPr>
          <w:rFonts w:cstheme="minorHAnsi"/>
          <w:lang w:eastAsia="pl-PL"/>
        </w:rPr>
      </w:pPr>
      <w:r>
        <w:rPr>
          <w:rFonts w:cstheme="minorHAnsi"/>
          <w:lang w:eastAsia="pl-PL"/>
        </w:rPr>
        <w:t xml:space="preserve">uzupełnienie cegłą pełną konstrukcji </w:t>
      </w:r>
      <w:r w:rsidR="00806C90">
        <w:rPr>
          <w:rFonts w:cstheme="minorHAnsi"/>
          <w:lang w:eastAsia="pl-PL"/>
        </w:rPr>
        <w:t xml:space="preserve">murowanej w prześwicie bramowym, </w:t>
      </w:r>
    </w:p>
    <w:p w14:paraId="7FDDF498" w14:textId="77777777" w:rsidR="00806C90" w:rsidRDefault="00806C90" w:rsidP="00F866A4">
      <w:pPr>
        <w:pStyle w:val="Akapitzlist"/>
        <w:numPr>
          <w:ilvl w:val="0"/>
          <w:numId w:val="2"/>
        </w:numPr>
        <w:ind w:left="993" w:hanging="426"/>
        <w:jc w:val="both"/>
        <w:rPr>
          <w:rFonts w:cstheme="minorHAnsi"/>
          <w:lang w:eastAsia="pl-PL"/>
        </w:rPr>
      </w:pPr>
      <w:r>
        <w:rPr>
          <w:rFonts w:cstheme="minorHAnsi"/>
          <w:lang w:eastAsia="pl-PL"/>
        </w:rPr>
        <w:t xml:space="preserve">naprawę zarysowań ścian konstrukcyjnych klatki schodowej, </w:t>
      </w:r>
    </w:p>
    <w:p w14:paraId="13A7903A" w14:textId="75BBE517" w:rsidR="00806C90" w:rsidRDefault="00806C90" w:rsidP="00F866A4">
      <w:pPr>
        <w:pStyle w:val="Akapitzlist"/>
        <w:numPr>
          <w:ilvl w:val="0"/>
          <w:numId w:val="2"/>
        </w:numPr>
        <w:ind w:left="993" w:hanging="426"/>
        <w:jc w:val="both"/>
        <w:rPr>
          <w:rFonts w:cstheme="minorHAnsi"/>
          <w:lang w:eastAsia="pl-PL"/>
        </w:rPr>
      </w:pPr>
      <w:r>
        <w:rPr>
          <w:rFonts w:cstheme="minorHAnsi"/>
          <w:lang w:eastAsia="pl-PL"/>
        </w:rPr>
        <w:t xml:space="preserve">wykonanie nowej posadzki prześwitu bramowego, </w:t>
      </w:r>
    </w:p>
    <w:p w14:paraId="44509C37" w14:textId="41E3AAE2" w:rsidR="00806C90" w:rsidRDefault="00806C90" w:rsidP="00F866A4">
      <w:pPr>
        <w:pStyle w:val="Akapitzlist"/>
        <w:numPr>
          <w:ilvl w:val="0"/>
          <w:numId w:val="2"/>
        </w:numPr>
        <w:ind w:left="993" w:hanging="426"/>
        <w:jc w:val="both"/>
        <w:rPr>
          <w:rFonts w:cstheme="minorHAnsi"/>
          <w:lang w:eastAsia="pl-PL"/>
        </w:rPr>
      </w:pPr>
      <w:r>
        <w:rPr>
          <w:rFonts w:cstheme="minorHAnsi"/>
          <w:lang w:eastAsia="pl-PL"/>
        </w:rPr>
        <w:t xml:space="preserve">wykonanie tynku na ścianach zewnętrznych budynku </w:t>
      </w:r>
    </w:p>
    <w:p w14:paraId="7B790915" w14:textId="035FD644" w:rsidR="00C5271E" w:rsidRPr="004D092C" w:rsidRDefault="00C5271E" w:rsidP="00C5271E">
      <w:pPr>
        <w:pStyle w:val="Akapitzlist"/>
        <w:ind w:left="567"/>
        <w:jc w:val="both"/>
        <w:rPr>
          <w:rFonts w:cstheme="minorHAnsi"/>
          <w:lang w:eastAsia="pl-PL"/>
        </w:rPr>
      </w:pPr>
      <w:bookmarkStart w:id="4" w:name="_Hlk78452529"/>
      <w:bookmarkEnd w:id="2"/>
      <w:bookmarkEnd w:id="3"/>
      <w:r w:rsidRPr="004D092C">
        <w:rPr>
          <w:rFonts w:cstheme="minorHAnsi"/>
          <w:lang w:eastAsia="pl-PL"/>
        </w:rPr>
        <w:t xml:space="preserve">Szczegółowy zakres robót </w:t>
      </w:r>
      <w:r w:rsidR="00F866A4">
        <w:rPr>
          <w:rFonts w:cstheme="minorHAnsi"/>
          <w:lang w:eastAsia="pl-PL"/>
        </w:rPr>
        <w:t>określają decyzja PINB,</w:t>
      </w:r>
      <w:r w:rsidR="0020157F">
        <w:rPr>
          <w:rFonts w:cstheme="minorHAnsi"/>
          <w:lang w:eastAsia="pl-PL"/>
        </w:rPr>
        <w:t xml:space="preserve"> projekt budowlany,</w:t>
      </w:r>
      <w:r w:rsidRPr="004D092C">
        <w:rPr>
          <w:rFonts w:cstheme="minorHAnsi"/>
          <w:lang w:eastAsia="pl-PL"/>
        </w:rPr>
        <w:t xml:space="preserve"> </w:t>
      </w:r>
      <w:r w:rsidR="00D6062D">
        <w:rPr>
          <w:rFonts w:cstheme="minorHAnsi"/>
          <w:lang w:eastAsia="pl-PL"/>
        </w:rPr>
        <w:t xml:space="preserve">specyfikacje techniczne </w:t>
      </w:r>
      <w:r w:rsidRPr="004D092C">
        <w:rPr>
          <w:rFonts w:cstheme="minorHAnsi"/>
          <w:lang w:eastAsia="pl-PL"/>
        </w:rPr>
        <w:t>oraz kosztorys nakładczy (stanowiące załącznik nr 6 do SWZ).</w:t>
      </w:r>
    </w:p>
    <w:bookmarkEnd w:id="4"/>
    <w:p w14:paraId="00EBE085" w14:textId="6C061E85" w:rsidR="00A7045D" w:rsidRDefault="00A7045D" w:rsidP="00C5271E">
      <w:pPr>
        <w:pStyle w:val="Akapitzlist"/>
        <w:ind w:left="567"/>
        <w:jc w:val="both"/>
        <w:rPr>
          <w:rFonts w:cstheme="minorHAnsi"/>
          <w:lang w:eastAsia="pl-PL"/>
        </w:rPr>
      </w:pPr>
    </w:p>
    <w:p w14:paraId="034608F2" w14:textId="765BB7DA" w:rsidR="00A7045D" w:rsidRDefault="00C5271E" w:rsidP="00C5271E">
      <w:pPr>
        <w:pStyle w:val="Akapitzlist"/>
        <w:ind w:left="567"/>
        <w:jc w:val="both"/>
        <w:rPr>
          <w:rFonts w:cstheme="minorHAnsi"/>
          <w:b/>
          <w:bCs/>
          <w:color w:val="000000" w:themeColor="text1"/>
        </w:rPr>
      </w:pPr>
      <w:r w:rsidRPr="008D24FC">
        <w:rPr>
          <w:rFonts w:cstheme="minorHAnsi"/>
          <w:b/>
          <w:bCs/>
          <w:color w:val="000000" w:themeColor="text1"/>
        </w:rPr>
        <w:t xml:space="preserve">Zamawiający </w:t>
      </w:r>
      <w:r w:rsidR="0020157F">
        <w:rPr>
          <w:rFonts w:cstheme="minorHAnsi"/>
          <w:b/>
          <w:bCs/>
          <w:color w:val="000000" w:themeColor="text1"/>
        </w:rPr>
        <w:t xml:space="preserve">nie </w:t>
      </w:r>
      <w:r w:rsidRPr="008D24FC">
        <w:rPr>
          <w:rFonts w:cstheme="minorHAnsi"/>
          <w:b/>
          <w:bCs/>
          <w:color w:val="000000" w:themeColor="text1"/>
        </w:rPr>
        <w:t>dopuszcza</w:t>
      </w:r>
      <w:r w:rsidR="0020157F">
        <w:rPr>
          <w:rFonts w:cstheme="minorHAnsi"/>
          <w:b/>
          <w:bCs/>
          <w:color w:val="000000" w:themeColor="text1"/>
        </w:rPr>
        <w:t xml:space="preserve"> możliwości</w:t>
      </w:r>
      <w:r w:rsidRPr="008D24FC">
        <w:rPr>
          <w:rFonts w:cstheme="minorHAnsi"/>
          <w:b/>
          <w:bCs/>
          <w:color w:val="000000" w:themeColor="text1"/>
        </w:rPr>
        <w:t xml:space="preserve"> składani</w:t>
      </w:r>
      <w:r w:rsidR="0020157F">
        <w:rPr>
          <w:rFonts w:cstheme="minorHAnsi"/>
          <w:b/>
          <w:bCs/>
          <w:color w:val="000000" w:themeColor="text1"/>
        </w:rPr>
        <w:t>a</w:t>
      </w:r>
      <w:r w:rsidRPr="008D24FC">
        <w:rPr>
          <w:rFonts w:cstheme="minorHAnsi"/>
          <w:b/>
          <w:bCs/>
          <w:color w:val="000000" w:themeColor="text1"/>
        </w:rPr>
        <w:t xml:space="preserve"> ofert częściowych. </w:t>
      </w:r>
    </w:p>
    <w:p w14:paraId="43B597B7" w14:textId="4664329F" w:rsidR="001C1557" w:rsidRPr="001C1557" w:rsidRDefault="001C1557" w:rsidP="001C1557">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1C1557">
        <w:rPr>
          <w:rFonts w:cstheme="minorHAnsi"/>
          <w:lang w:eastAsia="pl-PL"/>
        </w:rPr>
        <w:t>Zamawiający przed złożeniem oferty, zaleca dokonanie wizji lokalnej.</w:t>
      </w:r>
    </w:p>
    <w:p w14:paraId="33A8EFD0" w14:textId="1B41BB2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2EEC383" w:rsidR="003B365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W ramach zamówienia </w:t>
      </w:r>
      <w:r w:rsidR="00ED1B63">
        <w:rPr>
          <w:rFonts w:cstheme="minorHAnsi"/>
          <w:lang w:eastAsia="pl-PL"/>
        </w:rPr>
        <w:t>wykonawca</w:t>
      </w:r>
      <w:r w:rsidRPr="00B669FD">
        <w:rPr>
          <w:rFonts w:cstheme="minorHAnsi"/>
          <w:lang w:eastAsia="pl-PL"/>
        </w:rPr>
        <w:t xml:space="preserve"> zobowiązany będzie do wykonania robót zgodnie z: </w:t>
      </w:r>
    </w:p>
    <w:p w14:paraId="1D252B20" w14:textId="77777777" w:rsidR="003B365D" w:rsidRPr="00C11A67" w:rsidRDefault="003B365D" w:rsidP="0047615A">
      <w:pPr>
        <w:pStyle w:val="Akapitzlist"/>
        <w:numPr>
          <w:ilvl w:val="0"/>
          <w:numId w:val="2"/>
        </w:numPr>
        <w:spacing w:line="240" w:lineRule="auto"/>
        <w:ind w:left="993" w:hanging="426"/>
        <w:jc w:val="both"/>
        <w:rPr>
          <w:rFonts w:cstheme="minorHAnsi"/>
        </w:rPr>
      </w:pPr>
      <w:r w:rsidRPr="00C11A67">
        <w:rPr>
          <w:rFonts w:cstheme="minorHAnsi"/>
        </w:rPr>
        <w:t>dokumentacją projektową,</w:t>
      </w:r>
    </w:p>
    <w:p w14:paraId="35F42D16" w14:textId="2553862F"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przedmiarami robót/kosztorysami nakładczymi stanowiącymi załączniki do SWZ,</w:t>
      </w:r>
    </w:p>
    <w:p w14:paraId="737283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Specyfikacjami Technicznymi Wykonania i Odbioru Robót,</w:t>
      </w:r>
    </w:p>
    <w:p w14:paraId="0B221B6D"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wymaganiami technicznymi ujętymi w normach państwowych i innych Rozporządzeniach, w zakresie wykonania robót oraz ich odbioru końcowego.</w:t>
      </w:r>
    </w:p>
    <w:p w14:paraId="3682CABD"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w przedmiocie zamówienia będzie wymagał od Wykonawcy:</w:t>
      </w:r>
    </w:p>
    <w:p w14:paraId="52A87998" w14:textId="584B1252"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prowadzenia robót budowlanych pod ścisłym nadzorem osób uprawnionych, posiadających uprawnienia budowlane do kierowania robotami</w:t>
      </w:r>
      <w:r w:rsidR="00C11A67">
        <w:rPr>
          <w:rFonts w:cstheme="minorHAnsi"/>
        </w:rPr>
        <w:t xml:space="preserve"> </w:t>
      </w:r>
      <w:r w:rsidRPr="00B669FD">
        <w:rPr>
          <w:rFonts w:cstheme="minorHAnsi"/>
          <w:u w:val="single"/>
        </w:rPr>
        <w:t>w specjalności konstrukcyjno – budowlanej</w:t>
      </w:r>
      <w:r w:rsidR="001C1557">
        <w:rPr>
          <w:rFonts w:cstheme="minorHAnsi"/>
          <w:u w:val="single"/>
        </w:rPr>
        <w:t xml:space="preserve"> </w:t>
      </w:r>
      <w:r w:rsidR="001C1557">
        <w:rPr>
          <w:rFonts w:cstheme="minorHAnsi"/>
        </w:rPr>
        <w:t xml:space="preserve">bez </w:t>
      </w:r>
      <w:r w:rsidR="001C1557">
        <w:rPr>
          <w:rFonts w:cstheme="minorHAnsi"/>
        </w:rPr>
        <w:lastRenderedPageBreak/>
        <w:t>ograniczeń</w:t>
      </w:r>
      <w:r w:rsidR="001C1557" w:rsidRPr="00B669FD">
        <w:rPr>
          <w:rFonts w:cstheme="minorHAnsi"/>
        </w:rPr>
        <w:t xml:space="preserve"> </w:t>
      </w:r>
      <w:r w:rsidRPr="00B669FD">
        <w:rPr>
          <w:rFonts w:cstheme="minorHAnsi"/>
        </w:rPr>
        <w:t xml:space="preserve">oraz przynależnych do właściwej izby samorządu zawodowego i przy udziale inspektora nadzoru inwestorskiego </w:t>
      </w:r>
      <w:r w:rsidRPr="00B669FD">
        <w:rPr>
          <w:rFonts w:cstheme="minorHAnsi"/>
          <w:bCs/>
        </w:rPr>
        <w:t xml:space="preserve">wyznaczonego przez Zamawiającego;  </w:t>
      </w:r>
    </w:p>
    <w:p w14:paraId="244D9A41"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stosowania materiałów i wyrobów dopuszczonych do obrotu i stosowania w budownictwie;</w:t>
      </w:r>
    </w:p>
    <w:p w14:paraId="502387E1" w14:textId="6488C80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 xml:space="preserve">okresu gwarancyjnego na wykonane roboty budowlane min. </w:t>
      </w:r>
      <w:r w:rsidR="004271FF">
        <w:rPr>
          <w:rFonts w:cstheme="minorHAnsi"/>
          <w:u w:val="single"/>
        </w:rPr>
        <w:t>3</w:t>
      </w:r>
      <w:r w:rsidR="00FB451C" w:rsidRPr="004271FF">
        <w:rPr>
          <w:rFonts w:cstheme="minorHAnsi"/>
          <w:u w:val="single"/>
        </w:rPr>
        <w:t>6</w:t>
      </w:r>
      <w:r w:rsidRPr="004271FF">
        <w:rPr>
          <w:rFonts w:cstheme="minorHAnsi"/>
          <w:u w:val="single"/>
        </w:rPr>
        <w:t xml:space="preserve"> miesięcy;</w:t>
      </w:r>
      <w:r w:rsidRPr="00B669FD">
        <w:rPr>
          <w:rFonts w:cstheme="minorHAnsi"/>
        </w:rPr>
        <w:t xml:space="preserve"> </w:t>
      </w:r>
    </w:p>
    <w:p w14:paraId="7E209B86" w14:textId="25396F13"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przestrzeganie przepisów bezpieczeństwa i higieny pracy przy wykonywaniu robót budowlanych - zgodnie z rozporządzeniem Ministra Infrastruktury z dnia 06.02.2003 r. w</w:t>
      </w:r>
      <w:r w:rsidR="0008710F">
        <w:rPr>
          <w:rFonts w:cstheme="minorHAnsi"/>
          <w:bCs/>
        </w:rPr>
        <w:t> </w:t>
      </w:r>
      <w:r w:rsidRPr="00B669FD">
        <w:rPr>
          <w:rFonts w:cstheme="minorHAnsi"/>
          <w:bCs/>
        </w:rPr>
        <w:t>sprawie bezpieczeństwa i higieny pracy podczas wykonywania robót budowlanych (Dz. U. Nr 47 poz. 401, ze zm.);</w:t>
      </w:r>
    </w:p>
    <w:p w14:paraId="43FB6D40"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jakość wykonanych robót oraz ich zgodność z dokumentacją;</w:t>
      </w:r>
    </w:p>
    <w:p w14:paraId="1F9AF69C"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rPr>
        <w:t>odpowiedzialności za przestrzeganie przepisów w zakresie p/poż;</w:t>
      </w:r>
    </w:p>
    <w:p w14:paraId="16F387A8" w14:textId="77777777" w:rsidR="003B365D" w:rsidRPr="00B669FD" w:rsidRDefault="003B365D" w:rsidP="0047615A">
      <w:pPr>
        <w:pStyle w:val="Akapitzlist"/>
        <w:numPr>
          <w:ilvl w:val="0"/>
          <w:numId w:val="2"/>
        </w:numPr>
        <w:spacing w:line="240" w:lineRule="auto"/>
        <w:ind w:left="993" w:hanging="426"/>
        <w:jc w:val="both"/>
        <w:rPr>
          <w:rFonts w:cstheme="minorHAnsi"/>
        </w:rPr>
      </w:pPr>
      <w:r w:rsidRPr="00B669FD">
        <w:rPr>
          <w:rFonts w:cstheme="minorHAnsi"/>
          <w:bCs/>
        </w:rPr>
        <w:t>odpowiedzialności za całość szkód powstałych na skutek prowadzonych robót;</w:t>
      </w:r>
    </w:p>
    <w:p w14:paraId="36EECF26" w14:textId="24AEA864" w:rsidR="0047615A" w:rsidRPr="001C1557" w:rsidRDefault="003B365D" w:rsidP="001C1557">
      <w:pPr>
        <w:pStyle w:val="Akapitzlist"/>
        <w:numPr>
          <w:ilvl w:val="0"/>
          <w:numId w:val="2"/>
        </w:numPr>
        <w:spacing w:line="240" w:lineRule="auto"/>
        <w:ind w:left="993" w:hanging="426"/>
        <w:jc w:val="both"/>
        <w:rPr>
          <w:rFonts w:cstheme="minorHAnsi"/>
          <w:bCs/>
        </w:rPr>
      </w:pPr>
      <w:r w:rsidRPr="00B669FD">
        <w:rPr>
          <w:rFonts w:cstheme="minorHAnsi"/>
          <w:bCs/>
        </w:rPr>
        <w:t>przestrzegania praw osób trzecich, gdyż wszelkie spory z tego wynikające mogą być rozstrzygane na drodze sądowej w sądach powszechnych.</w:t>
      </w:r>
    </w:p>
    <w:p w14:paraId="1F89F155" w14:textId="77777777" w:rsidR="003B365D" w:rsidRPr="007649A0"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7649A0">
        <w:rPr>
          <w:rFonts w:cstheme="minorHAnsi"/>
          <w:b/>
          <w:bCs/>
          <w:lang w:eastAsia="pl-PL"/>
        </w:rPr>
        <w:t xml:space="preserve">Kod ze Wspólnego Słownika Zamówień (CPV): </w:t>
      </w:r>
    </w:p>
    <w:p w14:paraId="69E19D25" w14:textId="77777777" w:rsidR="007649A0" w:rsidRPr="00B669FD" w:rsidRDefault="007649A0" w:rsidP="007649A0">
      <w:pPr>
        <w:pStyle w:val="Akapitzlist"/>
        <w:numPr>
          <w:ilvl w:val="0"/>
          <w:numId w:val="2"/>
        </w:numPr>
        <w:ind w:left="993" w:hanging="426"/>
        <w:jc w:val="both"/>
        <w:rPr>
          <w:rFonts w:cstheme="minorHAnsi"/>
          <w:bCs/>
        </w:rPr>
      </w:pPr>
      <w:r w:rsidRPr="00B669FD">
        <w:rPr>
          <w:rFonts w:cstheme="minorHAnsi"/>
          <w:bCs/>
        </w:rPr>
        <w:t xml:space="preserve">45000000-7 – Roboty budowlane </w:t>
      </w:r>
    </w:p>
    <w:p w14:paraId="0F567AF2" w14:textId="77777777" w:rsidR="007649A0" w:rsidRPr="00B669FD" w:rsidRDefault="007649A0" w:rsidP="007649A0">
      <w:pPr>
        <w:pStyle w:val="Akapitzlist"/>
        <w:numPr>
          <w:ilvl w:val="0"/>
          <w:numId w:val="2"/>
        </w:numPr>
        <w:ind w:left="993" w:hanging="426"/>
        <w:jc w:val="both"/>
        <w:rPr>
          <w:rFonts w:cstheme="minorHAnsi"/>
          <w:bCs/>
        </w:rPr>
      </w:pPr>
      <w:r w:rsidRPr="00B669FD">
        <w:rPr>
          <w:rFonts w:cstheme="minorHAnsi"/>
          <w:bCs/>
        </w:rPr>
        <w:t>45262500-6 – Roboty murarskie</w:t>
      </w:r>
      <w:r>
        <w:rPr>
          <w:rFonts w:cstheme="minorHAnsi"/>
          <w:bCs/>
        </w:rPr>
        <w:t xml:space="preserve"> i murowe</w:t>
      </w:r>
    </w:p>
    <w:p w14:paraId="00BFE9ED" w14:textId="7FDF672A" w:rsidR="007649A0" w:rsidRPr="007649A0" w:rsidRDefault="007649A0" w:rsidP="007649A0">
      <w:pPr>
        <w:pStyle w:val="Akapitzlist"/>
        <w:numPr>
          <w:ilvl w:val="0"/>
          <w:numId w:val="2"/>
        </w:numPr>
        <w:ind w:left="993" w:hanging="426"/>
        <w:jc w:val="both"/>
        <w:rPr>
          <w:rFonts w:cstheme="minorHAnsi"/>
          <w:bCs/>
        </w:rPr>
      </w:pPr>
      <w:r>
        <w:rPr>
          <w:rFonts w:cstheme="minorHAnsi"/>
          <w:bCs/>
        </w:rPr>
        <w:t xml:space="preserve">45262400-5 </w:t>
      </w:r>
      <w:r w:rsidRPr="00B669FD">
        <w:rPr>
          <w:rFonts w:cstheme="minorHAnsi"/>
          <w:bCs/>
        </w:rPr>
        <w:t xml:space="preserve">– </w:t>
      </w:r>
      <w:r>
        <w:rPr>
          <w:rFonts w:cstheme="minorHAnsi"/>
          <w:bCs/>
        </w:rPr>
        <w:t>Konstrukcje stalowe</w:t>
      </w:r>
    </w:p>
    <w:p w14:paraId="5FECBDF8" w14:textId="68ADCC49" w:rsidR="00340209" w:rsidRPr="003A6A4D" w:rsidRDefault="003B365D" w:rsidP="0047615A">
      <w:pPr>
        <w:pStyle w:val="Akapitzlist"/>
        <w:numPr>
          <w:ilvl w:val="0"/>
          <w:numId w:val="1"/>
        </w:numPr>
        <w:tabs>
          <w:tab w:val="clear" w:pos="454"/>
          <w:tab w:val="num" w:pos="567"/>
        </w:tabs>
        <w:spacing w:after="120" w:line="240" w:lineRule="auto"/>
        <w:ind w:left="567" w:hanging="567"/>
        <w:jc w:val="both"/>
        <w:rPr>
          <w:rFonts w:cstheme="minorHAnsi"/>
        </w:rPr>
      </w:pPr>
      <w:r w:rsidRPr="003A6A4D">
        <w:rPr>
          <w:rFonts w:cstheme="minorHAnsi"/>
          <w:lang w:eastAsia="pl-PL"/>
        </w:rPr>
        <w:t>Realizacja zamówienia podlega prawu polskiemu, w tym w szczególności ustawie z dnia 7 lipca 1994 r. Prawo budowlane (t</w:t>
      </w:r>
      <w:r w:rsidR="003816B5" w:rsidRPr="003A6A4D">
        <w:rPr>
          <w:rFonts w:cstheme="minorHAnsi"/>
          <w:lang w:eastAsia="pl-PL"/>
        </w:rPr>
        <w:t>.</w:t>
      </w:r>
      <w:r w:rsidRPr="003A6A4D">
        <w:rPr>
          <w:rFonts w:cstheme="minorHAnsi"/>
          <w:lang w:eastAsia="pl-PL"/>
        </w:rPr>
        <w:t>j. Dz.U. z 2020 r. poz. 1333 z późn. zm.), ustawie z dnia 23 kwietnia 1964 r. Kodeks cywilny (t</w:t>
      </w:r>
      <w:r w:rsidR="0096301A" w:rsidRPr="003A6A4D">
        <w:rPr>
          <w:rFonts w:cstheme="minorHAnsi"/>
          <w:lang w:eastAsia="pl-PL"/>
        </w:rPr>
        <w:t>.</w:t>
      </w:r>
      <w:r w:rsidRPr="003A6A4D">
        <w:rPr>
          <w:rFonts w:cstheme="minorHAnsi"/>
          <w:lang w:eastAsia="pl-PL"/>
        </w:rPr>
        <w:t xml:space="preserve">j. Dz.U. z 2020 r. poz. </w:t>
      </w:r>
      <w:r w:rsidR="0096301A" w:rsidRPr="003A6A4D">
        <w:rPr>
          <w:rFonts w:cstheme="minorHAnsi"/>
          <w:lang w:eastAsia="pl-PL"/>
        </w:rPr>
        <w:t>1740</w:t>
      </w:r>
      <w:r w:rsidRPr="003A6A4D">
        <w:rPr>
          <w:rFonts w:cstheme="minorHAnsi"/>
          <w:lang w:eastAsia="pl-PL"/>
        </w:rPr>
        <w:t xml:space="preserve">) i ustawie z dnia </w:t>
      </w:r>
      <w:r w:rsidR="00340209" w:rsidRPr="003A6A4D">
        <w:rPr>
          <w:rFonts w:cstheme="minorHAnsi"/>
        </w:rPr>
        <w:t>11 września 2019 r. Prawo zamówień publicznych</w:t>
      </w:r>
    </w:p>
    <w:p w14:paraId="1C4FDDAD" w14:textId="4722A902" w:rsidR="003B365D" w:rsidRPr="003A6A4D" w:rsidRDefault="00C5271E" w:rsidP="0047615A">
      <w:pPr>
        <w:pStyle w:val="Akapitzlist"/>
        <w:spacing w:after="120" w:line="240" w:lineRule="auto"/>
        <w:ind w:left="567"/>
        <w:jc w:val="both"/>
        <w:rPr>
          <w:rFonts w:cstheme="minorHAnsi"/>
          <w:lang w:eastAsia="pl-PL"/>
        </w:rPr>
      </w:pPr>
      <w:bookmarkStart w:id="5" w:name="_Hlk64457704"/>
      <w:r>
        <w:rPr>
          <w:rFonts w:cstheme="minorHAnsi"/>
          <w:lang w:eastAsia="pl-PL"/>
        </w:rPr>
        <w:t xml:space="preserve"> </w:t>
      </w:r>
      <w:r w:rsidRPr="00B669FD">
        <w:rPr>
          <w:rFonts w:cstheme="minorHAnsi"/>
          <w:color w:val="000000"/>
        </w:rPr>
        <w:t>(</w:t>
      </w:r>
      <w:r>
        <w:rPr>
          <w:rFonts w:cstheme="minorHAnsi"/>
          <w:color w:val="000000"/>
        </w:rPr>
        <w:t xml:space="preserve">t.j. </w:t>
      </w:r>
      <w:r w:rsidRPr="00B669FD">
        <w:rPr>
          <w:rFonts w:cstheme="minorHAnsi"/>
          <w:color w:val="000000"/>
        </w:rPr>
        <w:t>Dz. U. z 20</w:t>
      </w:r>
      <w:r>
        <w:rPr>
          <w:rFonts w:cstheme="minorHAnsi"/>
          <w:color w:val="000000"/>
        </w:rPr>
        <w:t>21</w:t>
      </w:r>
      <w:r w:rsidRPr="00B669FD">
        <w:rPr>
          <w:rFonts w:cstheme="minorHAnsi"/>
          <w:color w:val="000000"/>
        </w:rPr>
        <w:t xml:space="preserve"> r. poz. </w:t>
      </w:r>
      <w:r>
        <w:rPr>
          <w:rFonts w:cstheme="minorHAnsi"/>
          <w:color w:val="000000"/>
        </w:rPr>
        <w:t>1129</w:t>
      </w:r>
      <w:r w:rsidRPr="00B669FD">
        <w:rPr>
          <w:rFonts w:cstheme="minorHAnsi"/>
          <w:color w:val="000000"/>
        </w:rPr>
        <w:t xml:space="preserve"> ze zm.)</w:t>
      </w:r>
      <w:r>
        <w:rPr>
          <w:rFonts w:cstheme="minorHAnsi"/>
          <w:color w:val="000000"/>
        </w:rPr>
        <w:t>.</w:t>
      </w:r>
    </w:p>
    <w:bookmarkEnd w:id="5"/>
    <w:p w14:paraId="3EF7F72F"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dopuszcza składania ofert wariantowych.</w:t>
      </w:r>
    </w:p>
    <w:p w14:paraId="49D2AEE6" w14:textId="707CBFC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Zamawiający nie przewiduje możliwości udzielenia zamówień, o których mowa w art. 214 ust. 1 pkt 7</w:t>
      </w:r>
      <w:r w:rsidR="00B14EDB">
        <w:rPr>
          <w:rFonts w:cstheme="minorHAnsi"/>
          <w:lang w:eastAsia="pl-PL"/>
        </w:rPr>
        <w:t xml:space="preserve"> </w:t>
      </w:r>
      <w:r w:rsidRPr="00B669FD">
        <w:rPr>
          <w:rFonts w:cstheme="minorHAnsi"/>
          <w:lang w:eastAsia="pl-PL"/>
        </w:rPr>
        <w:t>ustawy Pzp.</w:t>
      </w:r>
    </w:p>
    <w:p w14:paraId="328C8BD1" w14:textId="5DDDB824"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B669FD">
        <w:rPr>
          <w:rFonts w:cstheme="minorHAnsi"/>
          <w:u w:val="single"/>
          <w:lang w:eastAsia="pl-PL"/>
        </w:rPr>
        <w:t xml:space="preserve">Tak więc wymóg ten dotyczy osób, które wykonują czynności bezpośrednio związane w wykonywaniem robót, czyli tzw. pracowników fizycznych wykonujących m.in.: </w:t>
      </w:r>
      <w:r w:rsidRPr="0083709B">
        <w:rPr>
          <w:rFonts w:cstheme="minorHAnsi"/>
          <w:b/>
          <w:bCs/>
          <w:u w:val="single"/>
          <w:lang w:eastAsia="pl-PL"/>
        </w:rPr>
        <w:t>roboty</w:t>
      </w:r>
      <w:r w:rsidR="00B757E9">
        <w:rPr>
          <w:rFonts w:cstheme="minorHAnsi"/>
          <w:b/>
          <w:bCs/>
          <w:u w:val="single"/>
          <w:lang w:eastAsia="pl-PL"/>
        </w:rPr>
        <w:t xml:space="preserve"> </w:t>
      </w:r>
      <w:r w:rsidR="007649A0">
        <w:rPr>
          <w:rFonts w:cstheme="minorHAnsi"/>
          <w:b/>
          <w:bCs/>
          <w:u w:val="single"/>
          <w:lang w:eastAsia="pl-PL"/>
        </w:rPr>
        <w:t>budowlane.</w:t>
      </w:r>
      <w:r w:rsidRPr="00B669FD">
        <w:rPr>
          <w:rFonts w:cstheme="minorHAnsi"/>
          <w:lang w:eastAsia="pl-PL"/>
        </w:rPr>
        <w:t xml:space="preserve"> Wymóg nie dotyczy więc, między innymi osób: kierujących budową, dostawców materiałów budowlanych. Obowiązek zatrudnienia na podstawie umowy o pracę nie dotyczy </w:t>
      </w:r>
      <w:r w:rsidR="00AF282E" w:rsidRPr="00B669FD">
        <w:rPr>
          <w:rFonts w:cstheme="minorHAnsi"/>
          <w:lang w:eastAsia="pl-PL"/>
        </w:rPr>
        <w:t>sytuacji,</w:t>
      </w:r>
      <w:r w:rsidRPr="00B669FD">
        <w:rPr>
          <w:rFonts w:cstheme="minorHAnsi"/>
          <w:lang w:eastAsia="pl-PL"/>
        </w:rPr>
        <w:t xml:space="preserve"> w której </w:t>
      </w:r>
      <w:r w:rsidR="00ED1B63">
        <w:rPr>
          <w:rFonts w:cstheme="minorHAnsi"/>
          <w:lang w:eastAsia="pl-PL"/>
        </w:rPr>
        <w:t>wykonawca</w:t>
      </w:r>
      <w:r w:rsidRPr="00B669FD">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B669FD"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B669FD">
        <w:rPr>
          <w:rFonts w:cstheme="minorHAnsi"/>
          <w:lang w:eastAsia="pl-PL"/>
        </w:rPr>
        <w:t>Na podstawie art. 95 ust. 2 Zamawiający określa wymagania związane z realizacją zamówienia:</w:t>
      </w:r>
    </w:p>
    <w:p w14:paraId="2DB5D3BA" w14:textId="62230580" w:rsidR="003B365D" w:rsidRPr="00B669FD" w:rsidRDefault="00AF282E" w:rsidP="0047615A">
      <w:pPr>
        <w:pStyle w:val="Akapitzlist"/>
        <w:numPr>
          <w:ilvl w:val="1"/>
          <w:numId w:val="1"/>
        </w:numPr>
        <w:tabs>
          <w:tab w:val="clear" w:pos="1021"/>
        </w:tabs>
        <w:spacing w:line="240" w:lineRule="auto"/>
        <w:ind w:left="567" w:hanging="567"/>
        <w:jc w:val="both"/>
        <w:rPr>
          <w:rFonts w:cstheme="minorHAnsi"/>
          <w:bCs/>
          <w:lang w:eastAsia="pl-PL"/>
        </w:rPr>
      </w:pPr>
      <w:r>
        <w:rPr>
          <w:rFonts w:cstheme="minorHAnsi"/>
          <w:bCs/>
          <w:lang w:eastAsia="pl-PL"/>
        </w:rPr>
        <w:t>P</w:t>
      </w:r>
      <w:r w:rsidR="003B365D" w:rsidRPr="00B669FD">
        <w:rPr>
          <w:rFonts w:cstheme="minorHAnsi"/>
          <w:bCs/>
          <w:lang w:eastAsia="pl-PL"/>
        </w:rPr>
        <w:t xml:space="preserve">rzed rozpoczęciem wykonywania czynności, o których mowa w pkt 10 </w:t>
      </w:r>
      <w:r w:rsidR="00ED1B63">
        <w:rPr>
          <w:rFonts w:cstheme="minorHAnsi"/>
          <w:bCs/>
          <w:lang w:eastAsia="pl-PL"/>
        </w:rPr>
        <w:t>wykonawca</w:t>
      </w:r>
      <w:r w:rsidRPr="00B669FD">
        <w:rPr>
          <w:rFonts w:cstheme="minorHAnsi"/>
          <w:bCs/>
          <w:lang w:eastAsia="pl-PL"/>
        </w:rPr>
        <w:t xml:space="preserve"> musi </w:t>
      </w:r>
      <w:r w:rsidR="003B365D" w:rsidRPr="00B669FD">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Zamawiający w każdym momencie będzie miał prawo zażądać dokument</w:t>
      </w:r>
      <w:r w:rsidR="00297946">
        <w:rPr>
          <w:rFonts w:cstheme="minorHAnsi"/>
          <w:bCs/>
          <w:lang w:eastAsia="pl-PL"/>
        </w:rPr>
        <w:t>ów</w:t>
      </w:r>
      <w:r w:rsidRPr="00B669FD">
        <w:rPr>
          <w:rFonts w:cstheme="minorHAnsi"/>
          <w:bCs/>
          <w:lang w:eastAsia="pl-PL"/>
        </w:rPr>
        <w:t xml:space="preserve"> potwierdzając</w:t>
      </w:r>
      <w:r w:rsidR="00297946">
        <w:rPr>
          <w:rFonts w:cstheme="minorHAnsi"/>
          <w:bCs/>
          <w:lang w:eastAsia="pl-PL"/>
        </w:rPr>
        <w:t>ych</w:t>
      </w:r>
      <w:r w:rsidRPr="00B669FD">
        <w:rPr>
          <w:rFonts w:cstheme="minorHAnsi"/>
          <w:bCs/>
          <w:lang w:eastAsia="pl-PL"/>
        </w:rPr>
        <w:t xml:space="preserve"> zatrudnianie tych osób na umowę o pracę np.</w:t>
      </w:r>
      <w:r w:rsidR="00297946">
        <w:rPr>
          <w:rFonts w:cstheme="minorHAnsi"/>
          <w:bCs/>
          <w:lang w:eastAsia="pl-PL"/>
        </w:rPr>
        <w:t>:</w:t>
      </w:r>
      <w:r w:rsidRPr="00B669FD">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Pr>
          <w:rFonts w:cstheme="minorHAnsi"/>
          <w:bCs/>
          <w:lang w:eastAsia="pl-PL"/>
        </w:rPr>
        <w:t>wykonawca</w:t>
      </w:r>
      <w:r w:rsidRPr="00B669FD">
        <w:rPr>
          <w:rFonts w:cstheme="minorHAnsi"/>
          <w:bCs/>
          <w:lang w:eastAsia="pl-PL"/>
        </w:rPr>
        <w:t xml:space="preserve"> lub jeden ze wspólników konsorcjum, zgłoszonym zgodnie z</w:t>
      </w:r>
      <w:r w:rsidR="00340209">
        <w:rPr>
          <w:rFonts w:cstheme="minorHAnsi"/>
          <w:bCs/>
          <w:lang w:eastAsia="pl-PL"/>
        </w:rPr>
        <w:t> </w:t>
      </w:r>
      <w:r w:rsidRPr="00B669FD">
        <w:rPr>
          <w:rFonts w:cstheme="minorHAnsi"/>
          <w:bCs/>
          <w:lang w:eastAsia="pl-PL"/>
        </w:rPr>
        <w:t xml:space="preserve">przepisami </w:t>
      </w:r>
      <w:r w:rsidR="00340209">
        <w:rPr>
          <w:rFonts w:cstheme="minorHAnsi"/>
          <w:bCs/>
          <w:lang w:eastAsia="pl-PL"/>
        </w:rPr>
        <w:t xml:space="preserve">ustawy </w:t>
      </w:r>
      <w:r w:rsidRPr="00B669FD">
        <w:rPr>
          <w:rFonts w:cstheme="minorHAnsi"/>
          <w:bCs/>
          <w:lang w:eastAsia="pl-PL"/>
        </w:rPr>
        <w:t>Pzp podwykonawca lub dalszy podwykonawca.</w:t>
      </w:r>
    </w:p>
    <w:p w14:paraId="0DBA1DEE" w14:textId="77777777"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B669FD" w:rsidRDefault="003B365D" w:rsidP="00CD5B4E">
      <w:pPr>
        <w:pStyle w:val="Akapitzlist"/>
        <w:numPr>
          <w:ilvl w:val="1"/>
          <w:numId w:val="1"/>
        </w:numPr>
        <w:ind w:left="567" w:hanging="567"/>
        <w:jc w:val="both"/>
        <w:rPr>
          <w:rFonts w:cstheme="minorHAnsi"/>
          <w:bCs/>
          <w:lang w:eastAsia="pl-PL"/>
        </w:rPr>
      </w:pPr>
      <w:r w:rsidRPr="00B669FD">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Pr>
          <w:rFonts w:cstheme="minorHAnsi"/>
          <w:bCs/>
          <w:u w:val="single"/>
          <w:lang w:eastAsia="pl-PL"/>
        </w:rPr>
        <w:t>wykonawca</w:t>
      </w:r>
      <w:r w:rsidRPr="00B669FD">
        <w:rPr>
          <w:rFonts w:cstheme="minorHAnsi"/>
          <w:bCs/>
          <w:u w:val="single"/>
          <w:lang w:eastAsia="pl-PL"/>
        </w:rPr>
        <w:t xml:space="preserve"> zapłaci Zamawiającemu </w:t>
      </w:r>
      <w:r w:rsidR="00297946">
        <w:rPr>
          <w:rFonts w:cstheme="minorHAnsi"/>
          <w:bCs/>
          <w:u w:val="single"/>
          <w:lang w:eastAsia="pl-PL"/>
        </w:rPr>
        <w:t>karę umowną określoną w projekcie umowy (stanowiącą załącznik</w:t>
      </w:r>
      <w:r w:rsidR="00D55AD5">
        <w:rPr>
          <w:rFonts w:cstheme="minorHAnsi"/>
          <w:bCs/>
          <w:u w:val="single"/>
          <w:lang w:eastAsia="pl-PL"/>
        </w:rPr>
        <w:t xml:space="preserve"> </w:t>
      </w:r>
      <w:r w:rsidR="00297946">
        <w:rPr>
          <w:rFonts w:cstheme="minorHAnsi"/>
          <w:bCs/>
          <w:u w:val="single"/>
          <w:lang w:eastAsia="pl-PL"/>
        </w:rPr>
        <w:t xml:space="preserve">do SWZ) </w:t>
      </w:r>
      <w:r w:rsidRPr="00B669FD">
        <w:rPr>
          <w:rFonts w:cstheme="minorHAnsi"/>
          <w:bCs/>
          <w:u w:val="single"/>
          <w:lang w:eastAsia="pl-PL"/>
        </w:rPr>
        <w:t>za każdy taki przypadek</w:t>
      </w:r>
      <w:r w:rsidRPr="00B669FD">
        <w:rPr>
          <w:rFonts w:cstheme="minorHAnsi"/>
          <w:bCs/>
          <w:lang w:eastAsia="pl-PL"/>
        </w:rPr>
        <w:t xml:space="preserve">. Fakt przebywania takiej osoby na budowie musi zostać potwierdzony pisemną notatką sporządzoną przez </w:t>
      </w:r>
      <w:r w:rsidRPr="00B669FD">
        <w:rPr>
          <w:rFonts w:cstheme="minorHAnsi"/>
          <w:bCs/>
          <w:lang w:eastAsia="pl-PL"/>
        </w:rPr>
        <w:lastRenderedPageBreak/>
        <w:t>inspektora nadzoru lub przedstawicieli Zamawiającego. Notatka nie musi być podpisana przez Wykonawcę lub jego przedstawicieli.</w:t>
      </w:r>
    </w:p>
    <w:p w14:paraId="7ACF9A38"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Termin wykonania zamówienia</w:t>
      </w:r>
    </w:p>
    <w:p w14:paraId="196A71F1" w14:textId="376991BF" w:rsidR="007649A0" w:rsidRPr="0020157F" w:rsidRDefault="007649A0" w:rsidP="007649A0">
      <w:pPr>
        <w:spacing w:after="0"/>
        <w:ind w:left="567"/>
        <w:rPr>
          <w:rFonts w:cstheme="minorHAnsi"/>
          <w:b/>
          <w:bCs/>
        </w:rPr>
      </w:pPr>
      <w:r w:rsidRPr="0020157F">
        <w:rPr>
          <w:rFonts w:cstheme="minorHAnsi"/>
          <w:b/>
          <w:bCs/>
        </w:rPr>
        <w:t xml:space="preserve">do dnia </w:t>
      </w:r>
      <w:r w:rsidR="0020157F" w:rsidRPr="0020157F">
        <w:rPr>
          <w:rFonts w:cstheme="minorHAnsi"/>
          <w:b/>
          <w:bCs/>
        </w:rPr>
        <w:t>20</w:t>
      </w:r>
      <w:r w:rsidRPr="0020157F">
        <w:rPr>
          <w:rFonts w:cstheme="minorHAnsi"/>
          <w:b/>
          <w:bCs/>
        </w:rPr>
        <w:t>.1</w:t>
      </w:r>
      <w:r w:rsidR="0020157F" w:rsidRPr="0020157F">
        <w:rPr>
          <w:rFonts w:cstheme="minorHAnsi"/>
          <w:b/>
          <w:bCs/>
        </w:rPr>
        <w:t>2</w:t>
      </w:r>
      <w:r w:rsidRPr="0020157F">
        <w:rPr>
          <w:rFonts w:cstheme="minorHAnsi"/>
          <w:b/>
          <w:bCs/>
        </w:rPr>
        <w:t>.2021 r.</w:t>
      </w:r>
    </w:p>
    <w:p w14:paraId="6AE268E9"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Projektowane postanowienia umowy w sprawie zamówienia publicznego, które zostaną wprowadzone do treści tej umowy</w:t>
      </w:r>
    </w:p>
    <w:p w14:paraId="0ADF9F85" w14:textId="77B8238B" w:rsidR="003B365D" w:rsidRPr="00B669FD" w:rsidRDefault="003B365D" w:rsidP="003B365D">
      <w:pPr>
        <w:ind w:left="567"/>
        <w:rPr>
          <w:rFonts w:cstheme="minorHAnsi"/>
        </w:rPr>
      </w:pPr>
      <w:r w:rsidRPr="00B669FD">
        <w:rPr>
          <w:rFonts w:cstheme="minorHAnsi"/>
        </w:rPr>
        <w:t xml:space="preserve">Postanowienia umowy zawiera projekt umowy – załącznik nr </w:t>
      </w:r>
      <w:r w:rsidR="00E21A5F">
        <w:rPr>
          <w:rFonts w:cstheme="minorHAnsi"/>
        </w:rPr>
        <w:t>5</w:t>
      </w:r>
      <w:r w:rsidRPr="00B669FD">
        <w:rPr>
          <w:rFonts w:cstheme="minorHAnsi"/>
        </w:rPr>
        <w:t xml:space="preserve"> do SWZ.</w:t>
      </w:r>
    </w:p>
    <w:p w14:paraId="3FF761F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B669FD">
        <w:rPr>
          <w:rFonts w:asciiTheme="minorHAnsi" w:hAnsiTheme="minorHAnsi" w:cstheme="minorHAnsi"/>
          <w:b/>
          <w:bCs/>
          <w:sz w:val="22"/>
          <w:szCs w:val="22"/>
        </w:rPr>
        <w:t>Podstawy wykluczenia wykonawców</w:t>
      </w:r>
    </w:p>
    <w:p w14:paraId="10755656" w14:textId="3ED2DDC8" w:rsidR="003B365D" w:rsidRPr="00B669FD" w:rsidRDefault="003B365D" w:rsidP="00CD5B4E">
      <w:pPr>
        <w:pStyle w:val="Akapitzlist"/>
        <w:numPr>
          <w:ilvl w:val="0"/>
          <w:numId w:val="8"/>
        </w:numPr>
        <w:tabs>
          <w:tab w:val="clear" w:pos="454"/>
        </w:tabs>
        <w:ind w:left="567" w:hanging="567"/>
        <w:jc w:val="both"/>
        <w:rPr>
          <w:rFonts w:cstheme="minorHAnsi"/>
        </w:rPr>
      </w:pPr>
      <w:r w:rsidRPr="00B669FD">
        <w:rPr>
          <w:rFonts w:cstheme="minorHAnsi"/>
        </w:rPr>
        <w:t xml:space="preserve">Zamawiający wyklucza wykonawcę, w </w:t>
      </w:r>
      <w:r w:rsidR="00432F42" w:rsidRPr="00B669FD">
        <w:rPr>
          <w:rFonts w:cstheme="minorHAnsi"/>
        </w:rPr>
        <w:t>stosunku</w:t>
      </w:r>
      <w:r w:rsidRPr="00B669FD">
        <w:rPr>
          <w:rFonts w:cstheme="minorHAnsi"/>
        </w:rPr>
        <w:t xml:space="preserve"> do którego zachodzi którakolwiek z okoliczności, o których mowa w art. 108 ust. 1 ustawy Pzp.</w:t>
      </w:r>
    </w:p>
    <w:p w14:paraId="007DD76B" w14:textId="3951AE18" w:rsidR="003B365D" w:rsidRPr="00D63044" w:rsidRDefault="00587A20" w:rsidP="00587A20">
      <w:pPr>
        <w:pStyle w:val="Akapitzlist"/>
        <w:numPr>
          <w:ilvl w:val="0"/>
          <w:numId w:val="8"/>
        </w:numPr>
        <w:tabs>
          <w:tab w:val="clear" w:pos="454"/>
        </w:tabs>
        <w:ind w:left="567" w:hanging="567"/>
        <w:jc w:val="both"/>
        <w:rPr>
          <w:rFonts w:cstheme="minorHAnsi"/>
          <w:strike/>
        </w:rPr>
      </w:pPr>
      <w:r w:rsidRPr="00D63044">
        <w:rPr>
          <w:rFonts w:cstheme="minorHAnsi"/>
        </w:rPr>
        <w:t>Zamawiający nie przewiduje wykluczenia wykonawcy na podstawie art. 109 ust. 1 ustawy Pzp.</w:t>
      </w:r>
    </w:p>
    <w:p w14:paraId="79A8D9BC"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może zostać wykluczony przez zamawiającego na każdym etapie postępowania o udzielenie zamówienia.</w:t>
      </w:r>
    </w:p>
    <w:p w14:paraId="5DB5FBBA" w14:textId="2743D534"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Wykonawca nie podlega wykluczeniu w okolicznościach określonych w art. 108 ust. 1 pkt 1, 2</w:t>
      </w:r>
      <w:r w:rsidR="00D16CBF" w:rsidRPr="00D63044">
        <w:rPr>
          <w:rFonts w:cstheme="minorHAnsi"/>
        </w:rPr>
        <w:t xml:space="preserve"> i</w:t>
      </w:r>
      <w:r w:rsidRPr="00D63044">
        <w:rPr>
          <w:rFonts w:cstheme="minorHAnsi"/>
        </w:rPr>
        <w:t xml:space="preserve"> 5, jeżeli udowodni zamawiającemu, że spełnił łącznie następujące przesłanki:</w:t>
      </w:r>
    </w:p>
    <w:p w14:paraId="29870748"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naprawił lub zobowiązał się do naprawienia szkody wyrządzonej przestępstwem, wykroczeniem lub swoim nieprawidłowym postępowaniem, w tym poprzez zadośćuczynienie pieniężne;</w:t>
      </w:r>
    </w:p>
    <w:p w14:paraId="3C2F2089"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D63044" w:rsidRDefault="003B365D" w:rsidP="00CD5B4E">
      <w:pPr>
        <w:pStyle w:val="Akapitzlist"/>
        <w:numPr>
          <w:ilvl w:val="1"/>
          <w:numId w:val="8"/>
        </w:numPr>
        <w:tabs>
          <w:tab w:val="clear" w:pos="1021"/>
          <w:tab w:val="num" w:pos="709"/>
        </w:tabs>
        <w:ind w:left="567" w:hanging="567"/>
        <w:jc w:val="both"/>
        <w:rPr>
          <w:rFonts w:cstheme="minorHAnsi"/>
        </w:rPr>
      </w:pPr>
      <w:r w:rsidRPr="00D63044">
        <w:rPr>
          <w:rFonts w:cstheme="minorHAnsi"/>
          <w:color w:val="000000"/>
          <w:szCs w:val="20"/>
        </w:rPr>
        <w:t>podjął konkretne środki techniczne, organizacyjne i kadrowe, odpowiednie dla zapobiegania dalszym przestępstwom, wykroczeniom lub nieprawidłowemu postępowaniu, w szczególności:</w:t>
      </w:r>
    </w:p>
    <w:p w14:paraId="54BDE131"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zerwał wszelkie powiązania z osobami lub podmiotami odpowiedzialnymi za nieprawidłowe postępowanie wykonawcy,</w:t>
      </w:r>
    </w:p>
    <w:p w14:paraId="1374E773"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zreorganizował personel,</w:t>
      </w:r>
    </w:p>
    <w:p w14:paraId="06DFE7AB"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wdrożył system sprawozdawczości i kontroli,</w:t>
      </w:r>
    </w:p>
    <w:p w14:paraId="56C74A22"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utworzył struktury audytu wewnętrznego do monitorowania przestrzegania przepisów, wewnętrznych regulacji lub standardów,</w:t>
      </w:r>
    </w:p>
    <w:p w14:paraId="3673F157" w14:textId="77777777" w:rsidR="003B365D" w:rsidRPr="00D63044" w:rsidRDefault="003B365D" w:rsidP="00CD5B4E">
      <w:pPr>
        <w:pStyle w:val="Akapitzlist"/>
        <w:numPr>
          <w:ilvl w:val="2"/>
          <w:numId w:val="8"/>
        </w:numPr>
        <w:tabs>
          <w:tab w:val="clear" w:pos="2041"/>
        </w:tabs>
        <w:ind w:left="851" w:hanging="284"/>
        <w:jc w:val="both"/>
        <w:rPr>
          <w:rFonts w:cstheme="minorHAnsi"/>
        </w:rPr>
      </w:pPr>
      <w:r w:rsidRPr="00D63044">
        <w:rPr>
          <w:rFonts w:cstheme="minorHAnsi"/>
        </w:rPr>
        <w:t>wprowadził wewnętrzne regulacje dotyczące odpowiedzialności i odszkodowań za nieprzestrzeganie przepisów, wewnętrznych regulacji lub standardów.</w:t>
      </w:r>
    </w:p>
    <w:p w14:paraId="18FE5B2B" w14:textId="77777777" w:rsidR="003B365D" w:rsidRPr="00D63044" w:rsidRDefault="003B365D" w:rsidP="00CD5B4E">
      <w:pPr>
        <w:pStyle w:val="Akapitzlist"/>
        <w:numPr>
          <w:ilvl w:val="0"/>
          <w:numId w:val="8"/>
        </w:numPr>
        <w:tabs>
          <w:tab w:val="clear" w:pos="454"/>
        </w:tabs>
        <w:ind w:left="567" w:hanging="567"/>
        <w:jc w:val="both"/>
        <w:rPr>
          <w:rFonts w:cstheme="minorHAnsi"/>
        </w:rPr>
      </w:pPr>
      <w:r w:rsidRPr="00D63044">
        <w:rPr>
          <w:rFonts w:cstheme="minorHAnsi"/>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70FC3BD0" w14:textId="77777777" w:rsidR="003B365D" w:rsidRPr="00E64E5C"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E64E5C">
        <w:rPr>
          <w:rFonts w:asciiTheme="minorHAnsi" w:hAnsiTheme="minorHAnsi" w:cstheme="minorHAnsi"/>
          <w:b/>
          <w:bCs/>
          <w:sz w:val="22"/>
          <w:szCs w:val="22"/>
        </w:rPr>
        <w:t>Informacja o warunkach udziału w postępowaniu</w:t>
      </w:r>
    </w:p>
    <w:p w14:paraId="178F8770" w14:textId="24A0E055" w:rsidR="003B365D" w:rsidRPr="00E962BD" w:rsidRDefault="003B365D" w:rsidP="00CD5B4E">
      <w:pPr>
        <w:pStyle w:val="Akapitzlist"/>
        <w:numPr>
          <w:ilvl w:val="0"/>
          <w:numId w:val="5"/>
        </w:numPr>
        <w:tabs>
          <w:tab w:val="clear" w:pos="454"/>
        </w:tabs>
        <w:spacing w:after="120"/>
        <w:ind w:left="567" w:hanging="567"/>
        <w:jc w:val="both"/>
        <w:rPr>
          <w:rFonts w:cstheme="minorHAnsi"/>
          <w:b/>
          <w:bCs/>
        </w:rPr>
      </w:pPr>
      <w:r w:rsidRPr="00E962BD">
        <w:rPr>
          <w:rFonts w:cstheme="minorHAnsi"/>
          <w:b/>
          <w:bCs/>
        </w:rPr>
        <w:t xml:space="preserve">W </w:t>
      </w:r>
      <w:r w:rsidRPr="00E962BD">
        <w:rPr>
          <w:rFonts w:cstheme="minorHAnsi"/>
          <w:b/>
          <w:bCs/>
          <w:lang w:eastAsia="pl-PL"/>
        </w:rPr>
        <w:t>postępowaniu</w:t>
      </w:r>
      <w:r w:rsidRPr="00E962BD">
        <w:rPr>
          <w:rFonts w:cstheme="minorHAnsi"/>
          <w:b/>
          <w:bCs/>
        </w:rPr>
        <w:t xml:space="preserve"> mogą wziąć udział </w:t>
      </w:r>
      <w:r w:rsidR="00E06464" w:rsidRPr="00E962BD">
        <w:rPr>
          <w:rFonts w:cstheme="minorHAnsi"/>
          <w:b/>
          <w:bCs/>
        </w:rPr>
        <w:t>w</w:t>
      </w:r>
      <w:r w:rsidRPr="00E962BD">
        <w:rPr>
          <w:rFonts w:cstheme="minorHAnsi"/>
          <w:b/>
          <w:bCs/>
        </w:rPr>
        <w:t xml:space="preserve">ykonawcy, którzy spełniają następujące warunki udziału w postępowaniu w zakresie: </w:t>
      </w:r>
    </w:p>
    <w:p w14:paraId="784B8450" w14:textId="44CDCC5D"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zdolności do występowania w obrocie gospodarczym</w:t>
      </w:r>
      <w:r w:rsidR="00ED1B63">
        <w:rPr>
          <w:rFonts w:cstheme="minorHAnsi"/>
        </w:rPr>
        <w:t xml:space="preserve"> </w:t>
      </w:r>
      <w:r w:rsidRPr="00B669FD">
        <w:rPr>
          <w:rFonts w:cstheme="minorHAnsi"/>
        </w:rPr>
        <w:t xml:space="preserve">– </w:t>
      </w:r>
      <w:r w:rsidR="00E06464">
        <w:rPr>
          <w:rFonts w:cstheme="minorHAnsi"/>
        </w:rPr>
        <w:t>Z</w:t>
      </w:r>
      <w:r w:rsidRPr="00B669FD">
        <w:rPr>
          <w:rFonts w:cstheme="minorHAnsi"/>
        </w:rPr>
        <w:t>amawiający nie określa w tym zakresie warunków udziału w postępowaniu;</w:t>
      </w:r>
    </w:p>
    <w:p w14:paraId="041FECD9" w14:textId="49A5FC12"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uprawnień do prowadzenia określonej działalności gospodarczej lub zawodowej, o ile wynika to z odrębnych przepisów</w:t>
      </w:r>
      <w:r w:rsidRPr="00B669FD">
        <w:rPr>
          <w:rFonts w:cstheme="minorHAnsi"/>
        </w:rPr>
        <w:t xml:space="preserve"> – Zamawiający nie określa w tym zakresie warunków udziału w postępowaniu;</w:t>
      </w:r>
    </w:p>
    <w:p w14:paraId="57CDF7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E962BD">
        <w:rPr>
          <w:rFonts w:cstheme="minorHAnsi"/>
          <w:b/>
          <w:bCs/>
        </w:rPr>
        <w:t>sytuacji ekonomicznej lub finansowej</w:t>
      </w:r>
      <w:r w:rsidRPr="00B669FD">
        <w:rPr>
          <w:rFonts w:cstheme="minorHAnsi"/>
        </w:rPr>
        <w:t>:</w:t>
      </w:r>
    </w:p>
    <w:p w14:paraId="644C701A" w14:textId="1329BEE6" w:rsidR="007649A0" w:rsidRPr="00212272" w:rsidRDefault="003B365D" w:rsidP="00212272">
      <w:pPr>
        <w:pStyle w:val="Akapitzlist"/>
        <w:autoSpaceDE w:val="0"/>
        <w:autoSpaceDN w:val="0"/>
        <w:adjustRightInd w:val="0"/>
        <w:ind w:left="567"/>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że jest ubezpieczony od odpowiedzialności cywilnej w zakresie prowadzonej działalności związanej z przedmiotem zamówienia na sumę gwarancyjną na kwotę minimum:</w:t>
      </w:r>
      <w:r w:rsidR="00212272">
        <w:rPr>
          <w:rFonts w:cstheme="minorHAnsi"/>
        </w:rPr>
        <w:t xml:space="preserve"> </w:t>
      </w:r>
      <w:r w:rsidR="00212272" w:rsidRPr="00212272">
        <w:rPr>
          <w:rFonts w:cstheme="minorHAnsi"/>
        </w:rPr>
        <w:t>20</w:t>
      </w:r>
      <w:r w:rsidR="007649A0" w:rsidRPr="00212272">
        <w:rPr>
          <w:rFonts w:cstheme="minorHAnsi"/>
        </w:rPr>
        <w:t>0 000,00 zł (</w:t>
      </w:r>
      <w:r w:rsidR="00212272" w:rsidRPr="00212272">
        <w:rPr>
          <w:rFonts w:cstheme="minorHAnsi"/>
        </w:rPr>
        <w:t>dwieście</w:t>
      </w:r>
      <w:r w:rsidR="007649A0" w:rsidRPr="00212272">
        <w:rPr>
          <w:rFonts w:cstheme="minorHAnsi"/>
        </w:rPr>
        <w:t xml:space="preserve"> tysięcy zł),</w:t>
      </w:r>
    </w:p>
    <w:p w14:paraId="31848ED9" w14:textId="53736B5F"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lastRenderedPageBreak/>
        <w:t xml:space="preserve">Jeżeli w trakcie realizacji umowy polisa straci ważność, </w:t>
      </w:r>
      <w:r w:rsidR="00ED1B63">
        <w:rPr>
          <w:rFonts w:cstheme="minorHAnsi"/>
        </w:rPr>
        <w:t>wykonawca</w:t>
      </w:r>
      <w:r w:rsidRPr="00B669FD">
        <w:rPr>
          <w:rFonts w:cstheme="minorHAnsi"/>
        </w:rPr>
        <w:t xml:space="preserve"> jest zobowiązany do przedłożenia kserokopii nowej polisy poświadczonej za zgodność z oryginałem.</w:t>
      </w:r>
    </w:p>
    <w:p w14:paraId="4568F964" w14:textId="08FE98F1" w:rsidR="003B365D" w:rsidRPr="00B669FD" w:rsidRDefault="003B365D" w:rsidP="003B365D">
      <w:pPr>
        <w:pStyle w:val="Akapitzlist"/>
        <w:autoSpaceDE w:val="0"/>
        <w:autoSpaceDN w:val="0"/>
        <w:adjustRightInd w:val="0"/>
        <w:ind w:left="567"/>
        <w:jc w:val="both"/>
        <w:rPr>
          <w:rFonts w:cstheme="minorHAnsi"/>
        </w:rPr>
      </w:pPr>
      <w:r w:rsidRPr="00B669FD">
        <w:rPr>
          <w:rFonts w:cstheme="minorHAnsi"/>
        </w:rPr>
        <w:t xml:space="preserve">Wartości podane w dokumentach w walutach innych niż wskazane przez Zamawiającego </w:t>
      </w:r>
      <w:r w:rsidR="00ED1B63">
        <w:rPr>
          <w:rFonts w:cstheme="minorHAnsi"/>
        </w:rPr>
        <w:t>wykonawca</w:t>
      </w:r>
      <w:r w:rsidRPr="00B669FD">
        <w:rPr>
          <w:rFonts w:cstheme="minorHAnsi"/>
        </w:rPr>
        <w:t xml:space="preserve"> przeliczy wg średniego kursu NBP na dzień wystawienia dokumentu.</w:t>
      </w:r>
    </w:p>
    <w:p w14:paraId="67345402" w14:textId="77777777" w:rsidR="003B365D" w:rsidRPr="00E962BD" w:rsidRDefault="003B365D" w:rsidP="00CD5B4E">
      <w:pPr>
        <w:pStyle w:val="Akapitzlist"/>
        <w:numPr>
          <w:ilvl w:val="1"/>
          <w:numId w:val="5"/>
        </w:numPr>
        <w:tabs>
          <w:tab w:val="clear" w:pos="1021"/>
        </w:tabs>
        <w:spacing w:after="120"/>
        <w:ind w:left="567" w:hanging="567"/>
        <w:jc w:val="both"/>
        <w:rPr>
          <w:rFonts w:cstheme="minorHAnsi"/>
          <w:b/>
          <w:bCs/>
        </w:rPr>
      </w:pPr>
      <w:r w:rsidRPr="00E962BD">
        <w:rPr>
          <w:rFonts w:cstheme="minorHAnsi"/>
          <w:b/>
          <w:bCs/>
        </w:rPr>
        <w:t>zdolności technicznej lub zawodowej:</w:t>
      </w:r>
    </w:p>
    <w:p w14:paraId="5D87B308" w14:textId="77777777" w:rsidR="003B365D" w:rsidRPr="00B669FD" w:rsidRDefault="003B365D" w:rsidP="00CD5B4E">
      <w:pPr>
        <w:pStyle w:val="Akapitzlist"/>
        <w:numPr>
          <w:ilvl w:val="2"/>
          <w:numId w:val="9"/>
        </w:numPr>
        <w:ind w:left="851" w:hanging="284"/>
        <w:jc w:val="both"/>
        <w:rPr>
          <w:rFonts w:cstheme="minorHAnsi"/>
        </w:rPr>
      </w:pPr>
      <w:r w:rsidRPr="00E962BD">
        <w:rPr>
          <w:rFonts w:cstheme="minorHAnsi"/>
          <w:b/>
          <w:bCs/>
        </w:rPr>
        <w:t>warunki dotyczące doświadczenia</w:t>
      </w:r>
      <w:r w:rsidRPr="00B669FD">
        <w:rPr>
          <w:rFonts w:cstheme="minorHAnsi"/>
        </w:rPr>
        <w:t>:</w:t>
      </w:r>
    </w:p>
    <w:p w14:paraId="4168DB78" w14:textId="77777777" w:rsidR="00212272" w:rsidRDefault="003B365D" w:rsidP="00212272">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przedstawi wykaz robót budowlanych wykonanych nie wcześniej niż w okresie ostatnich 5 lat przed upływem terminu składania ofert albo wniosków o dopuszczenie do udziału w postępowaniu, a jeżeli okres prowadzenia działalności jest krótszy – </w:t>
      </w:r>
      <w:r w:rsidR="00DD022E" w:rsidRPr="00B669FD">
        <w:rPr>
          <w:rFonts w:cstheme="minorHAnsi"/>
        </w:rPr>
        <w:t>w tym okresie, że wykonał roboty tożsame z przedmiotem zamówienia o wartości brutto minimum:</w:t>
      </w:r>
      <w:r w:rsidR="00212272">
        <w:rPr>
          <w:rFonts w:cstheme="minorHAnsi"/>
        </w:rPr>
        <w:t xml:space="preserve"> </w:t>
      </w:r>
    </w:p>
    <w:p w14:paraId="5E6BD6FF" w14:textId="6DBB318D" w:rsidR="00DD022E" w:rsidRPr="00212272" w:rsidRDefault="00212272" w:rsidP="00212272">
      <w:pPr>
        <w:pStyle w:val="Akapitzlist"/>
        <w:ind w:left="851"/>
        <w:jc w:val="both"/>
        <w:rPr>
          <w:rFonts w:cstheme="minorHAnsi"/>
        </w:rPr>
      </w:pPr>
      <w:r w:rsidRPr="00212272">
        <w:rPr>
          <w:rFonts w:cstheme="minorHAnsi"/>
        </w:rPr>
        <w:t>5</w:t>
      </w:r>
      <w:r w:rsidR="00DD022E" w:rsidRPr="00212272">
        <w:rPr>
          <w:rFonts w:cstheme="minorHAnsi"/>
        </w:rPr>
        <w:t>0 000,00 zł (</w:t>
      </w:r>
      <w:r w:rsidRPr="00212272">
        <w:rPr>
          <w:rFonts w:cstheme="minorHAnsi"/>
        </w:rPr>
        <w:t>pięćdziesiąt</w:t>
      </w:r>
      <w:r w:rsidR="00DD022E" w:rsidRPr="00212272">
        <w:rPr>
          <w:rFonts w:cstheme="minorHAnsi"/>
        </w:rPr>
        <w:t xml:space="preserve"> tysięcy zł);</w:t>
      </w:r>
    </w:p>
    <w:p w14:paraId="36F1DA0B" w14:textId="2943EE45" w:rsidR="00DD022E" w:rsidRPr="002B142B" w:rsidRDefault="00DD022E" w:rsidP="00212272">
      <w:pPr>
        <w:pStyle w:val="Akapitzlist"/>
        <w:ind w:left="851"/>
        <w:jc w:val="both"/>
        <w:rPr>
          <w:rFonts w:cstheme="minorHAnsi"/>
        </w:rPr>
      </w:pPr>
      <w:r w:rsidRPr="00B669FD">
        <w:rPr>
          <w:rFonts w:cstheme="minorHAnsi"/>
        </w:rPr>
        <w:t>Przez roboty tożsame Zamawiający rozumie wykonanie robót</w:t>
      </w:r>
      <w:bookmarkStart w:id="6" w:name="_Hlk78460121"/>
      <w:r w:rsidR="00212272">
        <w:rPr>
          <w:rFonts w:cstheme="minorHAnsi"/>
        </w:rPr>
        <w:t xml:space="preserve"> </w:t>
      </w:r>
      <w:bookmarkEnd w:id="6"/>
      <w:r w:rsidRPr="002B142B">
        <w:rPr>
          <w:rFonts w:cstheme="minorHAnsi"/>
        </w:rPr>
        <w:t xml:space="preserve">w zakresie robót </w:t>
      </w:r>
      <w:bookmarkStart w:id="7" w:name="_Hlk64285493"/>
      <w:r w:rsidR="006F2E48" w:rsidRPr="006F2E48">
        <w:rPr>
          <w:rFonts w:cstheme="minorHAnsi"/>
        </w:rPr>
        <w:t xml:space="preserve">ogólnobudowlanych </w:t>
      </w:r>
      <w:bookmarkEnd w:id="7"/>
      <w:r w:rsidR="006F2E48" w:rsidRPr="006F2E48">
        <w:rPr>
          <w:rFonts w:cstheme="minorHAnsi"/>
        </w:rPr>
        <w:t>oraz wzmocnień murów przy pomocy prętów lub ściągów stalowych</w:t>
      </w:r>
      <w:r w:rsidR="006F2E48">
        <w:rPr>
          <w:rFonts w:cstheme="minorHAnsi"/>
        </w:rPr>
        <w:t>.</w:t>
      </w:r>
    </w:p>
    <w:p w14:paraId="6C834309" w14:textId="6EB85E23" w:rsidR="00DD022E" w:rsidRPr="00B669FD" w:rsidRDefault="00DD022E" w:rsidP="00DD022E">
      <w:pPr>
        <w:pStyle w:val="Akapitzlist"/>
        <w:ind w:left="851"/>
        <w:jc w:val="both"/>
        <w:rPr>
          <w:rFonts w:cstheme="minorHAnsi"/>
        </w:rPr>
      </w:pPr>
      <w:r w:rsidRPr="00B669FD">
        <w:rPr>
          <w:rFonts w:cstheme="minorHAnsi"/>
        </w:rPr>
        <w:t xml:space="preserve">Wykonawca może wykazać się wykonaniem powyższych robót na kilku obiektach. </w:t>
      </w:r>
    </w:p>
    <w:p w14:paraId="02AF9BCC" w14:textId="77777777" w:rsidR="00DD022E" w:rsidRPr="00B669FD" w:rsidRDefault="00DD022E" w:rsidP="00DD022E">
      <w:pPr>
        <w:pStyle w:val="Akapitzlist"/>
        <w:ind w:left="851"/>
        <w:jc w:val="both"/>
        <w:rPr>
          <w:rFonts w:cstheme="minorHAnsi"/>
        </w:rPr>
      </w:pPr>
      <w:r w:rsidRPr="00B669FD">
        <w:rPr>
          <w:rFonts w:cstheme="minorHAnsi"/>
        </w:rPr>
        <w:t>Wzór wykazu stanowi załącznik nr 3 do SWZ.</w:t>
      </w:r>
    </w:p>
    <w:p w14:paraId="44A2F733" w14:textId="25F88766" w:rsidR="003B365D" w:rsidRPr="00B669FD" w:rsidRDefault="003B365D" w:rsidP="006F2E48">
      <w:pPr>
        <w:pStyle w:val="Akapitzlist"/>
        <w:numPr>
          <w:ilvl w:val="2"/>
          <w:numId w:val="9"/>
        </w:numPr>
        <w:ind w:left="851" w:hanging="284"/>
        <w:jc w:val="both"/>
        <w:rPr>
          <w:rFonts w:cstheme="minorHAnsi"/>
        </w:rPr>
      </w:pPr>
      <w:r w:rsidRPr="00E962BD">
        <w:rPr>
          <w:rFonts w:cstheme="minorHAnsi"/>
          <w:b/>
          <w:bCs/>
        </w:rPr>
        <w:t>warunki dotyczące osób skierowanych przez Wykonawcę do realizacji zamówienia</w:t>
      </w:r>
      <w:r w:rsidRPr="00B669FD">
        <w:rPr>
          <w:rFonts w:cstheme="minorHAnsi"/>
        </w:rPr>
        <w:t>:</w:t>
      </w:r>
      <w:bookmarkStart w:id="8" w:name="_Hlk22213834"/>
    </w:p>
    <w:p w14:paraId="3AF22D01" w14:textId="510D087C" w:rsidR="003B365D" w:rsidRPr="00B669FD" w:rsidRDefault="003B365D" w:rsidP="003B365D">
      <w:pPr>
        <w:pStyle w:val="Akapitzlist"/>
        <w:ind w:left="851"/>
        <w:jc w:val="both"/>
        <w:rPr>
          <w:rFonts w:cstheme="minorHAnsi"/>
        </w:rPr>
      </w:pPr>
      <w:r w:rsidRPr="00B669FD">
        <w:rPr>
          <w:rFonts w:cstheme="minorHAnsi"/>
        </w:rPr>
        <w:t xml:space="preserve">Zamawiający uzna za spełniony warunek w przypadku, gdy </w:t>
      </w:r>
      <w:r w:rsidR="00ED1B63">
        <w:rPr>
          <w:rFonts w:cstheme="minorHAnsi"/>
        </w:rPr>
        <w:t>wykonawca</w:t>
      </w:r>
      <w:r w:rsidRPr="00B669FD">
        <w:rPr>
          <w:rFonts w:cstheme="minorHAnsi"/>
        </w:rPr>
        <w:t xml:space="preserve"> wykaże, </w:t>
      </w:r>
      <w:bookmarkEnd w:id="8"/>
      <w:r w:rsidRPr="00B669FD">
        <w:rPr>
          <w:rFonts w:cstheme="minorHAnsi"/>
        </w:rPr>
        <w:t xml:space="preserve">że dysponuje i skieruje do realizacji zamówienia, co najmniej: </w:t>
      </w:r>
    </w:p>
    <w:p w14:paraId="77B55228" w14:textId="2792B3D7" w:rsidR="003B365D" w:rsidRPr="00B669FD" w:rsidRDefault="003B365D" w:rsidP="00CD5B4E">
      <w:pPr>
        <w:pStyle w:val="Akapitzlist"/>
        <w:numPr>
          <w:ilvl w:val="0"/>
          <w:numId w:val="16"/>
        </w:numPr>
        <w:ind w:left="1134" w:hanging="283"/>
        <w:jc w:val="both"/>
        <w:rPr>
          <w:rFonts w:cstheme="minorHAnsi"/>
          <w:bCs/>
        </w:rPr>
      </w:pPr>
      <w:r w:rsidRPr="00B669FD">
        <w:rPr>
          <w:rFonts w:cstheme="minorHAnsi"/>
          <w:bCs/>
        </w:rPr>
        <w:t xml:space="preserve">1 osobę posiadającą uprawnienia budowlane do kierowania robotami o specjalności konstrukcyjno–budowlanej </w:t>
      </w:r>
      <w:r w:rsidR="00C11A67">
        <w:rPr>
          <w:color w:val="000000"/>
        </w:rPr>
        <w:t xml:space="preserve">bez ograniczeń </w:t>
      </w:r>
      <w:r w:rsidRPr="00B669FD">
        <w:rPr>
          <w:rFonts w:cstheme="minorHAnsi"/>
          <w:bCs/>
        </w:rPr>
        <w:t xml:space="preserve">wraz </w:t>
      </w:r>
      <w:bookmarkStart w:id="9" w:name="_Hlk53397445"/>
      <w:r w:rsidRPr="00B669FD">
        <w:rPr>
          <w:rFonts w:cstheme="minorHAnsi"/>
          <w:bCs/>
        </w:rPr>
        <w:t>z ważnym zaświadczeniem o przynależności do właściwej izby samorządu zawodowego</w:t>
      </w:r>
      <w:bookmarkEnd w:id="9"/>
      <w:r w:rsidRPr="00B669FD">
        <w:rPr>
          <w:rFonts w:cstheme="minorHAnsi"/>
          <w:bCs/>
        </w:rPr>
        <w:t xml:space="preserve"> dla osoby pełniącej bezpośrednio obowiązki kierownika robót</w:t>
      </w:r>
      <w:r w:rsidR="00C11A67">
        <w:rPr>
          <w:rFonts w:cstheme="minorHAnsi"/>
          <w:bCs/>
        </w:rPr>
        <w:t>.</w:t>
      </w:r>
    </w:p>
    <w:p w14:paraId="03B71079" w14:textId="77777777" w:rsidR="003B365D" w:rsidRPr="00B669FD" w:rsidRDefault="003B365D" w:rsidP="003B365D">
      <w:pPr>
        <w:pStyle w:val="Akapitzlist"/>
        <w:ind w:left="851"/>
        <w:jc w:val="both"/>
        <w:rPr>
          <w:rFonts w:cstheme="minorHAnsi"/>
        </w:rPr>
      </w:pPr>
      <w:r w:rsidRPr="00B669FD">
        <w:rPr>
          <w:rFonts w:cstheme="minorHAnsi"/>
        </w:rPr>
        <w:t>Wzór oświadczenia stanowi załącznik nr 4 do SWZ.</w:t>
      </w:r>
    </w:p>
    <w:p w14:paraId="20FFA13D" w14:textId="7BB61A20" w:rsidR="003B365D" w:rsidRPr="00B669FD" w:rsidRDefault="003B365D" w:rsidP="003B365D">
      <w:pPr>
        <w:pStyle w:val="Akapitzlist"/>
        <w:ind w:left="851"/>
        <w:jc w:val="both"/>
        <w:rPr>
          <w:rFonts w:cstheme="minorHAnsi"/>
          <w:u w:val="single"/>
        </w:rPr>
      </w:pPr>
      <w:r w:rsidRPr="00B669FD">
        <w:rPr>
          <w:rFonts w:cstheme="minorHAnsi"/>
          <w:u w:val="single"/>
        </w:rPr>
        <w:t xml:space="preserve">Przed podpisaniem umowy </w:t>
      </w:r>
      <w:r w:rsidR="00ED1B63">
        <w:rPr>
          <w:rFonts w:cstheme="minorHAnsi"/>
          <w:u w:val="single"/>
        </w:rPr>
        <w:t>wykonawca</w:t>
      </w:r>
      <w:r w:rsidRPr="00B669FD">
        <w:rPr>
          <w:rFonts w:cstheme="minorHAnsi"/>
          <w:u w:val="single"/>
        </w:rPr>
        <w:t xml:space="preserve"> jest zobowiązany przedstawić ww. dokumenty lub kserokopie dokumentów poświadczonych za zgodność z oryginałem. </w:t>
      </w:r>
    </w:p>
    <w:p w14:paraId="09D96C3E" w14:textId="729743F9" w:rsidR="003B365D" w:rsidRPr="00B669FD" w:rsidRDefault="003B365D" w:rsidP="003B365D">
      <w:pPr>
        <w:pStyle w:val="Akapitzlist"/>
        <w:ind w:left="851"/>
        <w:jc w:val="both"/>
        <w:rPr>
          <w:rFonts w:cstheme="minorHAnsi"/>
        </w:rPr>
      </w:pPr>
      <w:r w:rsidRPr="00B669FD">
        <w:rPr>
          <w:rFonts w:cstheme="minorHAnsi"/>
          <w:u w:val="single"/>
        </w:rPr>
        <w:t>UWAGA:</w:t>
      </w:r>
      <w:r w:rsidRPr="00B669FD">
        <w:rPr>
          <w:rFonts w:cstheme="minorHAnsi"/>
        </w:rPr>
        <w:t xml:space="preserve"> Ilekroć Zamawiający wymaga określonych uprawnień do pełnienia samodzielnych funkcji technicznych w budownictwie na podstawie aktualnie obowiązującej ustawy z dnia 7 lipca 1994</w:t>
      </w:r>
      <w:r w:rsidR="001D5CD4">
        <w:rPr>
          <w:rFonts w:cstheme="minorHAnsi"/>
        </w:rPr>
        <w:t xml:space="preserve"> </w:t>
      </w:r>
      <w:r w:rsidRPr="00B669FD">
        <w:rPr>
          <w:rFonts w:cstheme="minorHAnsi"/>
        </w:rPr>
        <w:t>r. Prawo budowlane (t.j. Dz.U. z 20</w:t>
      </w:r>
      <w:r w:rsidR="0096301A">
        <w:rPr>
          <w:rFonts w:cstheme="minorHAnsi"/>
        </w:rPr>
        <w:t>20</w:t>
      </w:r>
      <w:r w:rsidRPr="00B669FD">
        <w:rPr>
          <w:rFonts w:cstheme="minorHAnsi"/>
        </w:rPr>
        <w:t xml:space="preserve"> r. poz. 1</w:t>
      </w:r>
      <w:r w:rsidR="0096301A">
        <w:rPr>
          <w:rFonts w:cstheme="minorHAnsi"/>
        </w:rPr>
        <w:t>333</w:t>
      </w:r>
      <w:r w:rsidRPr="00B669FD">
        <w:rPr>
          <w:rFonts w:cstheme="minorHAnsi"/>
        </w:rPr>
        <w:t xml:space="preserve"> z późn.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Pr>
          <w:rFonts w:cstheme="minorHAnsi"/>
        </w:rPr>
        <w:t>wykonawca</w:t>
      </w:r>
      <w:r w:rsidRPr="00B669FD">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B669FD" w:rsidRDefault="00BB51B1" w:rsidP="00CD5B4E">
      <w:pPr>
        <w:pStyle w:val="Akapitzlist"/>
        <w:numPr>
          <w:ilvl w:val="2"/>
          <w:numId w:val="9"/>
        </w:numPr>
        <w:ind w:left="851" w:hanging="284"/>
        <w:jc w:val="both"/>
        <w:rPr>
          <w:rFonts w:cstheme="minorHAnsi"/>
        </w:rPr>
      </w:pPr>
      <w:r>
        <w:rPr>
          <w:rFonts w:cstheme="minorHAnsi"/>
        </w:rPr>
        <w:t>O</w:t>
      </w:r>
      <w:r w:rsidR="003B365D" w:rsidRPr="00B669FD">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B669FD" w:rsidRDefault="003B365D" w:rsidP="00546E82">
      <w:pPr>
        <w:pStyle w:val="Akapitzlist"/>
        <w:numPr>
          <w:ilvl w:val="0"/>
          <w:numId w:val="5"/>
        </w:numPr>
        <w:tabs>
          <w:tab w:val="clear" w:pos="454"/>
        </w:tabs>
        <w:spacing w:after="120" w:line="240" w:lineRule="auto"/>
        <w:ind w:left="567" w:hanging="567"/>
        <w:jc w:val="both"/>
        <w:rPr>
          <w:rFonts w:cstheme="minorHAnsi"/>
        </w:rPr>
      </w:pPr>
      <w:r w:rsidRPr="00093FD2">
        <w:rPr>
          <w:rFonts w:cstheme="minorHAnsi"/>
          <w:b/>
          <w:bCs/>
        </w:rPr>
        <w:t>Sposób spełniania warunków udziału w postępowaniu przez wykonawców wspólnie ubiegających się o udzielenie zamówienia</w:t>
      </w:r>
      <w:r w:rsidR="00093FD2">
        <w:rPr>
          <w:rFonts w:cstheme="minorHAnsi"/>
        </w:rPr>
        <w:t>.</w:t>
      </w:r>
    </w:p>
    <w:p w14:paraId="46CAEAA8" w14:textId="459DE564"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odniesieniu do warunku dotyczącego sytuacji ekonomicznej lub finansowej Zamawiający uzna warunek za spełniony</w:t>
      </w:r>
      <w:r w:rsidR="00E06464">
        <w:rPr>
          <w:rFonts w:cstheme="minorHAnsi"/>
        </w:rPr>
        <w:t>,</w:t>
      </w:r>
      <w:r w:rsidR="00093FD2">
        <w:rPr>
          <w:rFonts w:cstheme="minorHAnsi"/>
        </w:rPr>
        <w:t xml:space="preserve"> </w:t>
      </w:r>
      <w:r w:rsidRPr="00B669FD">
        <w:rPr>
          <w:rFonts w:cstheme="minorHAnsi"/>
        </w:rPr>
        <w:t xml:space="preserve">jeśli przynajmniej jeden z wykonawców wspólnie ubiegających się o zamówienia spełni warunek określony w </w:t>
      </w:r>
      <w:r w:rsidR="00093FD2">
        <w:rPr>
          <w:rFonts w:cstheme="minorHAnsi"/>
        </w:rPr>
        <w:t>rozdziale VII</w:t>
      </w:r>
      <w:r w:rsidR="00093FD2" w:rsidRPr="00B669FD">
        <w:rPr>
          <w:rFonts w:cstheme="minorHAnsi"/>
        </w:rPr>
        <w:t xml:space="preserve"> </w:t>
      </w:r>
      <w:r w:rsidRPr="00B669FD">
        <w:rPr>
          <w:rFonts w:cstheme="minorHAnsi"/>
        </w:rPr>
        <w:t>pkt 1.3.;</w:t>
      </w:r>
    </w:p>
    <w:p w14:paraId="7198FE01"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 xml:space="preserve">w odniesieniu do warunków dotyczących wykształcenia, kwalifikacji zawodowych lub doświadczenia wykonawcy wspólnie ubiegający się o udzielenie zamówienia mogą polegać na zdolnościach tych </w:t>
      </w:r>
      <w:r w:rsidRPr="00B669FD">
        <w:rPr>
          <w:rFonts w:cstheme="minorHAnsi"/>
        </w:rPr>
        <w:lastRenderedPageBreak/>
        <w:t>z wykonawców, którzy wykonają roboty budowlane lub usługi, do realizacji których te zdolności są wymagane;</w:t>
      </w:r>
    </w:p>
    <w:p w14:paraId="1555577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rPr>
      </w:pPr>
      <w:r w:rsidRPr="00B669FD">
        <w:rPr>
          <w:rFonts w:cstheme="minorHAnsi"/>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093FD2" w:rsidRDefault="003B365D" w:rsidP="00CD5B4E">
      <w:pPr>
        <w:pStyle w:val="Akapitzlist"/>
        <w:numPr>
          <w:ilvl w:val="0"/>
          <w:numId w:val="5"/>
        </w:numPr>
        <w:tabs>
          <w:tab w:val="clear" w:pos="454"/>
        </w:tabs>
        <w:spacing w:after="120"/>
        <w:ind w:left="567" w:hanging="567"/>
        <w:jc w:val="both"/>
        <w:rPr>
          <w:rFonts w:cstheme="minorHAnsi"/>
          <w:b/>
        </w:rPr>
      </w:pPr>
      <w:r w:rsidRPr="00093FD2">
        <w:rPr>
          <w:rFonts w:cstheme="minorHAnsi"/>
          <w:b/>
        </w:rPr>
        <w:t>Warunki jakie musi spełnić wykonawca polegający na zasobach innych podmiotów:</w:t>
      </w:r>
    </w:p>
    <w:p w14:paraId="02AF126E"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 xml:space="preserve">wykonawca, który polega na zdolnościach lub sytuacji podmiotów udostępniających zasoby, </w:t>
      </w:r>
      <w:bookmarkStart w:id="10" w:name="_Hlk60514461"/>
      <w:r w:rsidRPr="00B669FD">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Pr="00B669FD">
        <w:rPr>
          <w:rFonts w:cstheme="minorHAnsi"/>
          <w:bCs/>
        </w:rPr>
        <w:t>;</w:t>
      </w:r>
    </w:p>
    <w:p w14:paraId="3AB52E00" w14:textId="77777777" w:rsidR="003B365D" w:rsidRPr="00B669FD" w:rsidRDefault="003B365D" w:rsidP="00CD5B4E">
      <w:pPr>
        <w:pStyle w:val="Akapitzlist"/>
        <w:numPr>
          <w:ilvl w:val="1"/>
          <w:numId w:val="5"/>
        </w:numPr>
        <w:tabs>
          <w:tab w:val="clear" w:pos="1021"/>
        </w:tabs>
        <w:spacing w:after="120"/>
        <w:ind w:left="567" w:hanging="567"/>
        <w:jc w:val="both"/>
        <w:rPr>
          <w:rFonts w:cstheme="minorHAnsi"/>
          <w:bCs/>
        </w:rPr>
      </w:pPr>
      <w:r w:rsidRPr="00B669FD">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B669FD" w:rsidRDefault="003B365D" w:rsidP="00CD5B4E">
      <w:pPr>
        <w:pStyle w:val="Akapitzlist"/>
        <w:numPr>
          <w:ilvl w:val="2"/>
          <w:numId w:val="19"/>
        </w:numPr>
        <w:tabs>
          <w:tab w:val="clear" w:pos="2041"/>
          <w:tab w:val="num" w:pos="851"/>
        </w:tabs>
        <w:ind w:hanging="1474"/>
        <w:jc w:val="both"/>
        <w:rPr>
          <w:rFonts w:cstheme="minorHAnsi"/>
          <w:bCs/>
        </w:rPr>
      </w:pPr>
      <w:r w:rsidRPr="00B669FD">
        <w:rPr>
          <w:rFonts w:cstheme="minorHAnsi"/>
          <w:bCs/>
        </w:rPr>
        <w:t>zakres dostępnych wykonawcy zasobów podmiotu udostępniającego zasoby;</w:t>
      </w:r>
    </w:p>
    <w:p w14:paraId="02341494"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sposób i okres udostępnienia wykonawcy i wykorzystania przez niego zasobów podmiotu udostępniającego te zasoby przy wykonywaniu zamówienia;</w:t>
      </w:r>
    </w:p>
    <w:p w14:paraId="23061BCD" w14:textId="77777777" w:rsidR="003B365D" w:rsidRPr="00B669FD" w:rsidRDefault="003B365D" w:rsidP="00CD5B4E">
      <w:pPr>
        <w:pStyle w:val="Akapitzlist"/>
        <w:numPr>
          <w:ilvl w:val="2"/>
          <w:numId w:val="19"/>
        </w:numPr>
        <w:ind w:left="851" w:hanging="284"/>
        <w:jc w:val="both"/>
        <w:rPr>
          <w:rFonts w:cstheme="minorHAnsi"/>
          <w:bCs/>
        </w:rPr>
      </w:pPr>
      <w:r w:rsidRPr="00B669FD">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B669FD" w:rsidRDefault="003B365D" w:rsidP="00CD5B4E">
      <w:pPr>
        <w:pStyle w:val="Akapitzlist"/>
        <w:numPr>
          <w:ilvl w:val="0"/>
          <w:numId w:val="5"/>
        </w:numPr>
        <w:tabs>
          <w:tab w:val="clear" w:pos="454"/>
        </w:tabs>
        <w:spacing w:after="120"/>
        <w:ind w:left="567" w:hanging="567"/>
        <w:jc w:val="both"/>
        <w:rPr>
          <w:rFonts w:cstheme="minorHAnsi"/>
          <w:bCs/>
          <w:u w:val="single"/>
        </w:rPr>
      </w:pPr>
      <w:r w:rsidRPr="00B669FD">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B669FD">
        <w:rPr>
          <w:rFonts w:cstheme="minorHAnsi"/>
          <w:bCs/>
          <w:u w:val="single"/>
        </w:rPr>
        <w:t>a także bada, czy nie</w:t>
      </w:r>
      <w:r w:rsidR="00E06464">
        <w:rPr>
          <w:rFonts w:cstheme="minorHAnsi"/>
          <w:bCs/>
          <w:u w:val="single"/>
        </w:rPr>
        <w:t xml:space="preserve"> </w:t>
      </w:r>
      <w:r w:rsidRPr="00B669FD">
        <w:rPr>
          <w:rFonts w:cstheme="minorHAnsi"/>
          <w:bCs/>
          <w:u w:val="single"/>
        </w:rPr>
        <w:t>zachodzą</w:t>
      </w:r>
      <w:r w:rsidR="00E06464">
        <w:rPr>
          <w:rFonts w:cstheme="minorHAnsi"/>
          <w:bCs/>
          <w:u w:val="single"/>
        </w:rPr>
        <w:t xml:space="preserve"> </w:t>
      </w:r>
      <w:r w:rsidRPr="00B669FD">
        <w:rPr>
          <w:rFonts w:cstheme="minorHAnsi"/>
          <w:bCs/>
          <w:u w:val="single"/>
        </w:rPr>
        <w:t>wobec tego podmiotu podstawy wykluczenia, które zostały przewidziane względem wykonawcy.</w:t>
      </w:r>
    </w:p>
    <w:p w14:paraId="17C08956"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Zamawiający nie zastrzega obowiązku osobistego wykonania zamówienia.</w:t>
      </w:r>
    </w:p>
    <w:p w14:paraId="435BA441" w14:textId="04FD020B"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Jeżeli zdolności techniczne lub zawodowe, sytuacja ekonomiczna lub finansowa podmiotu udostępniającego zasoby nie potwierdzają spełniania przez wykonawcę warunków udziału w postępowaniu lub zachodzą</w:t>
      </w:r>
      <w:r w:rsidR="00D16CBF">
        <w:rPr>
          <w:rFonts w:cstheme="minorHAnsi"/>
          <w:bCs/>
        </w:rPr>
        <w:t xml:space="preserve"> </w:t>
      </w:r>
      <w:r w:rsidRPr="00B669FD">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B669FD" w:rsidRDefault="003B365D" w:rsidP="00CD5B4E">
      <w:pPr>
        <w:pStyle w:val="Akapitzlist"/>
        <w:numPr>
          <w:ilvl w:val="0"/>
          <w:numId w:val="5"/>
        </w:numPr>
        <w:tabs>
          <w:tab w:val="clear" w:pos="454"/>
        </w:tabs>
        <w:spacing w:after="120"/>
        <w:ind w:left="567" w:hanging="567"/>
        <w:jc w:val="both"/>
        <w:rPr>
          <w:rFonts w:cstheme="minorHAnsi"/>
          <w:bCs/>
        </w:rPr>
      </w:pPr>
      <w:r w:rsidRPr="00B669FD">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B669FD"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00B050"/>
          <w:sz w:val="22"/>
          <w:szCs w:val="22"/>
        </w:rPr>
      </w:pPr>
      <w:r w:rsidRPr="00DB5FD0">
        <w:rPr>
          <w:rFonts w:asciiTheme="minorHAnsi" w:hAnsiTheme="minorHAnsi" w:cstheme="minorHAnsi"/>
          <w:b/>
          <w:bCs/>
          <w:sz w:val="22"/>
          <w:szCs w:val="22"/>
        </w:rPr>
        <w:t>Informacja o podmiotowych środkach dowodowych</w:t>
      </w:r>
    </w:p>
    <w:p w14:paraId="0CDA7D76"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postępowaniu o udzielenie zamówienia zamawiający żąda:</w:t>
      </w:r>
    </w:p>
    <w:p w14:paraId="350BD54F" w14:textId="77777777" w:rsidR="003B365D" w:rsidRPr="00B669FD" w:rsidRDefault="003B365D" w:rsidP="00CD5B4E">
      <w:pPr>
        <w:pStyle w:val="Akapitzlist"/>
        <w:numPr>
          <w:ilvl w:val="1"/>
          <w:numId w:val="18"/>
        </w:numPr>
        <w:tabs>
          <w:tab w:val="clear" w:pos="1021"/>
          <w:tab w:val="num" w:pos="567"/>
        </w:tabs>
        <w:spacing w:after="120"/>
        <w:ind w:hanging="1021"/>
        <w:jc w:val="both"/>
        <w:rPr>
          <w:rFonts w:cstheme="minorHAnsi"/>
          <w:bCs/>
        </w:rPr>
      </w:pPr>
      <w:bookmarkStart w:id="11" w:name="_Hlk53406770"/>
      <w:r w:rsidRPr="00B669FD">
        <w:rPr>
          <w:rFonts w:cstheme="minorHAnsi"/>
          <w:bCs/>
        </w:rPr>
        <w:lastRenderedPageBreak/>
        <w:t xml:space="preserve">podmiotowych środków dowodowych na potwierdzenie </w:t>
      </w:r>
      <w:r w:rsidRPr="00B669FD">
        <w:rPr>
          <w:rFonts w:cstheme="minorHAnsi"/>
          <w:color w:val="000000"/>
          <w:szCs w:val="20"/>
        </w:rPr>
        <w:t xml:space="preserve">braku podstaw wykluczenia </w:t>
      </w:r>
    </w:p>
    <w:bookmarkEnd w:id="11"/>
    <w:p w14:paraId="22030F71" w14:textId="77777777" w:rsidR="003B365D" w:rsidRPr="00B669FD" w:rsidRDefault="003B365D" w:rsidP="00CD5B4E">
      <w:pPr>
        <w:pStyle w:val="Akapitzlist"/>
        <w:numPr>
          <w:ilvl w:val="1"/>
          <w:numId w:val="18"/>
        </w:numPr>
        <w:tabs>
          <w:tab w:val="clear" w:pos="1021"/>
        </w:tabs>
        <w:spacing w:after="120"/>
        <w:ind w:left="567" w:hanging="567"/>
        <w:jc w:val="both"/>
        <w:rPr>
          <w:rFonts w:cstheme="minorHAnsi"/>
          <w:bCs/>
        </w:rPr>
      </w:pPr>
      <w:r w:rsidRPr="00B669FD">
        <w:rPr>
          <w:rFonts w:cstheme="minorHAnsi"/>
          <w:color w:val="000000"/>
          <w:szCs w:val="20"/>
        </w:rPr>
        <w:t>podmiotowych środków dowodowych na potwierdzenie spełniania warunków udziału w postępowaniu.</w:t>
      </w:r>
    </w:p>
    <w:p w14:paraId="6A74306C" w14:textId="5B7E154D" w:rsidR="003B365D" w:rsidRPr="00DB5FD0" w:rsidRDefault="003B365D" w:rsidP="00CD5B4E">
      <w:pPr>
        <w:pStyle w:val="Akapitzlist"/>
        <w:numPr>
          <w:ilvl w:val="0"/>
          <w:numId w:val="18"/>
        </w:numPr>
        <w:tabs>
          <w:tab w:val="clear" w:pos="454"/>
        </w:tabs>
        <w:spacing w:after="120"/>
        <w:ind w:left="567" w:hanging="567"/>
        <w:jc w:val="both"/>
        <w:rPr>
          <w:rFonts w:cstheme="minorHAnsi"/>
          <w:bCs/>
          <w:u w:val="single"/>
        </w:rPr>
      </w:pPr>
      <w:r w:rsidRPr="00DB5FD0">
        <w:rPr>
          <w:rFonts w:cstheme="minorHAnsi"/>
          <w:bCs/>
          <w:u w:val="single"/>
        </w:rPr>
        <w:t xml:space="preserve">Do oferty wykonawca dołącza </w:t>
      </w:r>
      <w:bookmarkStart w:id="12" w:name="_Hlk53754790"/>
      <w:r w:rsidRPr="00DB5FD0">
        <w:rPr>
          <w:rFonts w:cstheme="minorHAnsi"/>
          <w:bCs/>
          <w:u w:val="single"/>
        </w:rPr>
        <w:t>oświadczenie o niepodleganiu wykluczeniu oraz spełnianiu warunków udziału</w:t>
      </w:r>
      <w:bookmarkEnd w:id="12"/>
      <w:r w:rsidRPr="00DB5FD0">
        <w:rPr>
          <w:rFonts w:cstheme="minorHAnsi"/>
          <w:bCs/>
          <w:u w:val="single"/>
        </w:rPr>
        <w:t xml:space="preserve"> w zakresie wskazanym przez zamawiającego</w:t>
      </w:r>
      <w:r w:rsidR="004E789E" w:rsidRPr="00DB5FD0">
        <w:rPr>
          <w:rFonts w:cstheme="minorHAnsi"/>
          <w:bCs/>
          <w:u w:val="single"/>
        </w:rPr>
        <w:t xml:space="preserve"> (zał</w:t>
      </w:r>
      <w:r w:rsidR="00DC2FF5" w:rsidRPr="00DB5FD0">
        <w:rPr>
          <w:rFonts w:cstheme="minorHAnsi"/>
          <w:bCs/>
          <w:u w:val="single"/>
        </w:rPr>
        <w:t>ącznik</w:t>
      </w:r>
      <w:r w:rsidR="004E789E" w:rsidRPr="00DB5FD0">
        <w:rPr>
          <w:rFonts w:cstheme="minorHAnsi"/>
          <w:bCs/>
          <w:u w:val="single"/>
        </w:rPr>
        <w:t xml:space="preserve"> nr 2 do SWZ)</w:t>
      </w:r>
      <w:r w:rsidR="00DB5FD0" w:rsidRPr="00DB5FD0">
        <w:rPr>
          <w:rFonts w:cstheme="minorHAnsi"/>
          <w:bCs/>
          <w:u w:val="single"/>
        </w:rPr>
        <w:t>.</w:t>
      </w:r>
    </w:p>
    <w:p w14:paraId="06729F4A" w14:textId="209244C6"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04005">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w:t>
      </w:r>
      <w:r w:rsidRPr="00B669FD">
        <w:rPr>
          <w:rFonts w:cstheme="minorHAnsi"/>
          <w:bCs/>
        </w:rPr>
        <w:t xml:space="preserve"> środki dowodowe.</w:t>
      </w:r>
    </w:p>
    <w:p w14:paraId="76559D9D"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DB5FD0" w:rsidRDefault="003B365D" w:rsidP="00CD5B4E">
      <w:pPr>
        <w:pStyle w:val="Akapitzlist"/>
        <w:numPr>
          <w:ilvl w:val="0"/>
          <w:numId w:val="18"/>
        </w:numPr>
        <w:tabs>
          <w:tab w:val="clear" w:pos="454"/>
        </w:tabs>
        <w:spacing w:after="120"/>
        <w:ind w:left="567" w:hanging="567"/>
        <w:jc w:val="both"/>
        <w:rPr>
          <w:rFonts w:cstheme="minorHAnsi"/>
          <w:bCs/>
        </w:rPr>
      </w:pPr>
      <w:r w:rsidRPr="00DB5FD0">
        <w:rPr>
          <w:rFonts w:cstheme="minorHAnsi"/>
          <w:color w:val="000000"/>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wzywa wykonawc</w:t>
      </w:r>
      <w:r w:rsidRPr="00951CAF">
        <w:rPr>
          <w:rFonts w:cstheme="minorHAnsi" w:hint="eastAsia"/>
          <w:bCs/>
        </w:rPr>
        <w:t>ę</w:t>
      </w:r>
      <w:r w:rsidRPr="00951CAF">
        <w:rPr>
          <w:rFonts w:cstheme="minorHAnsi"/>
          <w:bCs/>
        </w:rPr>
        <w:t>, kt</w:t>
      </w:r>
      <w:r w:rsidRPr="00951CAF">
        <w:rPr>
          <w:rFonts w:cstheme="minorHAnsi" w:hint="eastAsia"/>
          <w:bCs/>
        </w:rPr>
        <w:t>ó</w:t>
      </w:r>
      <w:r w:rsidRPr="00951CAF">
        <w:rPr>
          <w:rFonts w:cstheme="minorHAnsi"/>
          <w:bCs/>
        </w:rPr>
        <w:t>rego oferta zosta</w:t>
      </w:r>
      <w:r w:rsidRPr="00951CAF">
        <w:rPr>
          <w:rFonts w:cstheme="minorHAnsi" w:hint="eastAsia"/>
          <w:bCs/>
        </w:rPr>
        <w:t>ł</w:t>
      </w:r>
      <w:r w:rsidRPr="00951CAF">
        <w:rPr>
          <w:rFonts w:cstheme="minorHAnsi"/>
          <w:bCs/>
        </w:rPr>
        <w:t>a najwy</w:t>
      </w:r>
      <w:r w:rsidRPr="00951CAF">
        <w:rPr>
          <w:rFonts w:cstheme="minorHAnsi" w:hint="eastAsia"/>
          <w:bCs/>
        </w:rPr>
        <w:t>ż</w:t>
      </w:r>
      <w:r w:rsidRPr="00951CAF">
        <w:rPr>
          <w:rFonts w:cstheme="minorHAnsi"/>
          <w:bCs/>
        </w:rPr>
        <w:t>ej oceniona,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w:t>
      </w:r>
      <w:r>
        <w:rPr>
          <w:rFonts w:cstheme="minorHAnsi"/>
          <w:bCs/>
        </w:rPr>
        <w:t> </w:t>
      </w:r>
      <w:r w:rsidRPr="00951CAF">
        <w:rPr>
          <w:rFonts w:cstheme="minorHAnsi"/>
          <w:bCs/>
        </w:rPr>
        <w:t>wyznaczonym</w:t>
      </w:r>
      <w:r>
        <w:rPr>
          <w:rFonts w:cstheme="minorHAnsi"/>
          <w:bCs/>
        </w:rPr>
        <w:t xml:space="preserve"> </w:t>
      </w:r>
      <w:r w:rsidRPr="00951CAF">
        <w:rPr>
          <w:rFonts w:cstheme="minorHAnsi"/>
          <w:bCs/>
        </w:rPr>
        <w:t>terminie, nie kr</w:t>
      </w:r>
      <w:r w:rsidRPr="00951CAF">
        <w:rPr>
          <w:rFonts w:cstheme="minorHAnsi" w:hint="eastAsia"/>
          <w:bCs/>
        </w:rPr>
        <w:t>ó</w:t>
      </w:r>
      <w:r w:rsidRPr="00951CAF">
        <w:rPr>
          <w:rFonts w:cstheme="minorHAnsi"/>
          <w:bCs/>
        </w:rPr>
        <w:t>tszym ni</w:t>
      </w:r>
      <w:r w:rsidRPr="00951CAF">
        <w:rPr>
          <w:rFonts w:cstheme="minorHAnsi" w:hint="eastAsia"/>
          <w:bCs/>
        </w:rPr>
        <w:t>ż</w:t>
      </w:r>
      <w:r w:rsidRPr="00951CAF">
        <w:rPr>
          <w:rFonts w:cstheme="minorHAnsi"/>
          <w:bCs/>
        </w:rPr>
        <w:t xml:space="preserve"> 5 dni od dnia wezwania,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wymaga</w:t>
      </w:r>
      <w:r w:rsidRPr="00951CAF">
        <w:rPr>
          <w:rFonts w:cstheme="minorHAnsi" w:hint="eastAsia"/>
          <w:bCs/>
        </w:rPr>
        <w:t>ł</w:t>
      </w:r>
      <w:r>
        <w:rPr>
          <w:rFonts w:cstheme="minorHAnsi"/>
          <w:bCs/>
        </w:rPr>
        <w:t xml:space="preserve"> </w:t>
      </w:r>
      <w:r w:rsidRPr="00951CAF">
        <w:rPr>
          <w:rFonts w:cstheme="minorHAnsi"/>
          <w:bCs/>
        </w:rPr>
        <w:t>ich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w og</w:t>
      </w:r>
      <w:r w:rsidRPr="00951CAF">
        <w:rPr>
          <w:rFonts w:cstheme="minorHAnsi" w:hint="eastAsia"/>
          <w:bCs/>
        </w:rPr>
        <w:t>ł</w:t>
      </w:r>
      <w:r w:rsidRPr="00951CAF">
        <w:rPr>
          <w:rFonts w:cstheme="minorHAnsi"/>
          <w:bCs/>
        </w:rPr>
        <w:t>oszeniu o zam</w:t>
      </w:r>
      <w:r w:rsidRPr="00951CAF">
        <w:rPr>
          <w:rFonts w:cstheme="minorHAnsi" w:hint="eastAsia"/>
          <w:bCs/>
        </w:rPr>
        <w:t>ó</w:t>
      </w:r>
      <w:r w:rsidRPr="00951CAF">
        <w:rPr>
          <w:rFonts w:cstheme="minorHAnsi"/>
          <w:bCs/>
        </w:rPr>
        <w:t>wieniu lub dokumentach zam</w:t>
      </w:r>
      <w:r w:rsidRPr="00951CAF">
        <w:rPr>
          <w:rFonts w:cstheme="minorHAnsi" w:hint="eastAsia"/>
          <w:bCs/>
        </w:rPr>
        <w:t>ó</w:t>
      </w:r>
      <w:r w:rsidRPr="00951CAF">
        <w:rPr>
          <w:rFonts w:cstheme="minorHAnsi"/>
          <w:bCs/>
        </w:rPr>
        <w:t>wienia, aktualnych na dzie</w:t>
      </w:r>
      <w:r w:rsidRPr="00951CAF">
        <w:rPr>
          <w:rFonts w:cstheme="minorHAnsi" w:hint="eastAsia"/>
          <w:bCs/>
        </w:rPr>
        <w:t>ń</w:t>
      </w:r>
      <w:r w:rsidRPr="00951CAF">
        <w:rPr>
          <w:rFonts w:cstheme="minorHAnsi"/>
          <w:bCs/>
        </w:rPr>
        <w:t xml:space="preserve">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enia podmiotowych</w:t>
      </w:r>
      <w:r>
        <w:rPr>
          <w:rFonts w:cstheme="minorHAnsi"/>
          <w:bCs/>
        </w:rPr>
        <w:t xml:space="preserve">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w:t>
      </w:r>
      <w:r>
        <w:rPr>
          <w:rFonts w:cstheme="minorHAnsi"/>
          <w:bCs/>
        </w:rPr>
        <w:t>h.</w:t>
      </w:r>
    </w:p>
    <w:p w14:paraId="1ACFBA45" w14:textId="77777777"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951CAF" w:rsidRDefault="00951CAF" w:rsidP="00951CAF">
      <w:pPr>
        <w:pStyle w:val="Akapitzlist"/>
        <w:numPr>
          <w:ilvl w:val="0"/>
          <w:numId w:val="18"/>
        </w:numPr>
        <w:tabs>
          <w:tab w:val="clear" w:pos="454"/>
        </w:tabs>
        <w:spacing w:after="120"/>
        <w:ind w:left="567" w:hanging="567"/>
        <w:jc w:val="both"/>
        <w:rPr>
          <w:rFonts w:cstheme="minorHAnsi"/>
          <w:bCs/>
        </w:rPr>
      </w:pPr>
      <w:r w:rsidRPr="00951CAF">
        <w:rPr>
          <w:rFonts w:cstheme="minorHAnsi"/>
          <w:bCs/>
        </w:rPr>
        <w:t>Zamawiaj</w:t>
      </w:r>
      <w:r w:rsidRPr="00951CAF">
        <w:rPr>
          <w:rFonts w:cstheme="minorHAnsi" w:hint="eastAsia"/>
          <w:bCs/>
        </w:rPr>
        <w:t>ą</w:t>
      </w:r>
      <w:r w:rsidRPr="00951CAF">
        <w:rPr>
          <w:rFonts w:cstheme="minorHAnsi"/>
          <w:bCs/>
        </w:rPr>
        <w:t>cy nie wzywa do z</w:t>
      </w:r>
      <w:r w:rsidRPr="00951CAF">
        <w:rPr>
          <w:rFonts w:cstheme="minorHAnsi" w:hint="eastAsia"/>
          <w:bCs/>
        </w:rPr>
        <w:t>ł</w:t>
      </w:r>
      <w:r w:rsidRPr="00951CAF">
        <w:rPr>
          <w:rFonts w:cstheme="minorHAnsi"/>
          <w:bCs/>
        </w:rPr>
        <w:t>o</w:t>
      </w:r>
      <w:r w:rsidRPr="00951CAF">
        <w:rPr>
          <w:rFonts w:cstheme="minorHAnsi" w:hint="eastAsia"/>
          <w:bCs/>
        </w:rPr>
        <w:t>ż</w:t>
      </w:r>
      <w:r w:rsidRPr="00951CAF">
        <w:rPr>
          <w:rFonts w:cstheme="minorHAnsi"/>
          <w:bCs/>
        </w:rPr>
        <w:t xml:space="preserve">enia podmiotowych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 dowodowych, je</w:t>
      </w:r>
      <w:r w:rsidRPr="00951CAF">
        <w:rPr>
          <w:rFonts w:cstheme="minorHAnsi" w:hint="eastAsia"/>
          <w:bCs/>
        </w:rPr>
        <w:t>ż</w:t>
      </w:r>
      <w:r w:rsidRPr="00951CAF">
        <w:rPr>
          <w:rFonts w:cstheme="minorHAnsi"/>
          <w:bCs/>
        </w:rPr>
        <w:t>eli mo</w:t>
      </w:r>
      <w:r w:rsidRPr="00951CAF">
        <w:rPr>
          <w:rFonts w:cstheme="minorHAnsi" w:hint="eastAsia"/>
          <w:bCs/>
        </w:rPr>
        <w:t>ż</w:t>
      </w:r>
      <w:r w:rsidRPr="00951CAF">
        <w:rPr>
          <w:rFonts w:cstheme="minorHAnsi"/>
          <w:bCs/>
        </w:rPr>
        <w:t>e je uzyska</w:t>
      </w:r>
      <w:r w:rsidRPr="00951CAF">
        <w:rPr>
          <w:rFonts w:cstheme="minorHAnsi" w:hint="eastAsia"/>
          <w:bCs/>
        </w:rPr>
        <w:t>ć</w:t>
      </w:r>
      <w:r w:rsidRPr="00951CAF">
        <w:rPr>
          <w:rFonts w:cstheme="minorHAnsi"/>
          <w:bCs/>
        </w:rPr>
        <w:t xml:space="preserve"> za</w:t>
      </w:r>
      <w:r>
        <w:rPr>
          <w:rFonts w:cstheme="minorHAnsi"/>
          <w:bCs/>
        </w:rPr>
        <w:t xml:space="preserve"> </w:t>
      </w:r>
      <w:r w:rsidRPr="00951CAF">
        <w:rPr>
          <w:rFonts w:cstheme="minorHAnsi"/>
          <w:bCs/>
        </w:rPr>
        <w:t>pomoc</w:t>
      </w:r>
      <w:r w:rsidRPr="00951CAF">
        <w:rPr>
          <w:rFonts w:cstheme="minorHAnsi" w:hint="eastAsia"/>
          <w:bCs/>
        </w:rPr>
        <w:t>ą</w:t>
      </w:r>
      <w:r w:rsidRPr="00951CAF">
        <w:rPr>
          <w:rFonts w:cstheme="minorHAnsi"/>
          <w:bCs/>
        </w:rPr>
        <w:t xml:space="preserve"> bezp</w:t>
      </w:r>
      <w:r w:rsidRPr="00951CAF">
        <w:rPr>
          <w:rFonts w:cstheme="minorHAnsi" w:hint="eastAsia"/>
          <w:bCs/>
        </w:rPr>
        <w:t>ł</w:t>
      </w:r>
      <w:r w:rsidRPr="00951CAF">
        <w:rPr>
          <w:rFonts w:cstheme="minorHAnsi"/>
          <w:bCs/>
        </w:rPr>
        <w:t>atnych i og</w:t>
      </w:r>
      <w:r w:rsidRPr="00951CAF">
        <w:rPr>
          <w:rFonts w:cstheme="minorHAnsi" w:hint="eastAsia"/>
          <w:bCs/>
        </w:rPr>
        <w:t>ó</w:t>
      </w:r>
      <w:r w:rsidRPr="00951CAF">
        <w:rPr>
          <w:rFonts w:cstheme="minorHAnsi"/>
          <w:bCs/>
        </w:rPr>
        <w:t>lnodost</w:t>
      </w:r>
      <w:r w:rsidRPr="00951CAF">
        <w:rPr>
          <w:rFonts w:cstheme="minorHAnsi" w:hint="eastAsia"/>
          <w:bCs/>
        </w:rPr>
        <w:t>ę</w:t>
      </w:r>
      <w:r w:rsidRPr="00951CAF">
        <w:rPr>
          <w:rFonts w:cstheme="minorHAnsi"/>
          <w:bCs/>
        </w:rPr>
        <w:t xml:space="preserve">pnych baz danych, </w:t>
      </w:r>
      <w:bookmarkStart w:id="13" w:name="_Hlk60574023"/>
      <w:r w:rsidRPr="00951CAF">
        <w:rPr>
          <w:rFonts w:cstheme="minorHAnsi"/>
          <w:bCs/>
        </w:rPr>
        <w:t>w szczeg</w:t>
      </w:r>
      <w:r w:rsidRPr="00951CAF">
        <w:rPr>
          <w:rFonts w:cstheme="minorHAnsi" w:hint="eastAsia"/>
          <w:bCs/>
        </w:rPr>
        <w:t>ó</w:t>
      </w:r>
      <w:r w:rsidRPr="00951CAF">
        <w:rPr>
          <w:rFonts w:cstheme="minorHAnsi"/>
          <w:bCs/>
        </w:rPr>
        <w:t>lno</w:t>
      </w:r>
      <w:r w:rsidRPr="00951CAF">
        <w:rPr>
          <w:rFonts w:cstheme="minorHAnsi" w:hint="eastAsia"/>
          <w:bCs/>
        </w:rPr>
        <w:t>ś</w:t>
      </w:r>
      <w:r w:rsidRPr="00951CAF">
        <w:rPr>
          <w:rFonts w:cstheme="minorHAnsi"/>
          <w:bCs/>
        </w:rPr>
        <w:t>ci rejestr</w:t>
      </w:r>
      <w:r w:rsidRPr="00951CAF">
        <w:rPr>
          <w:rFonts w:cstheme="minorHAnsi" w:hint="eastAsia"/>
          <w:bCs/>
        </w:rPr>
        <w:t>ó</w:t>
      </w:r>
      <w:r w:rsidRPr="00951CAF">
        <w:rPr>
          <w:rFonts w:cstheme="minorHAnsi"/>
          <w:bCs/>
        </w:rPr>
        <w:t>w publicznych w</w:t>
      </w:r>
      <w:r>
        <w:rPr>
          <w:rFonts w:cstheme="minorHAnsi"/>
          <w:bCs/>
        </w:rPr>
        <w:t> </w:t>
      </w:r>
      <w:r w:rsidRPr="00951CAF">
        <w:rPr>
          <w:rFonts w:cstheme="minorHAnsi"/>
          <w:bCs/>
        </w:rPr>
        <w:t>rozumieniu</w:t>
      </w:r>
      <w:r>
        <w:rPr>
          <w:rFonts w:cstheme="minorHAnsi"/>
          <w:bCs/>
        </w:rPr>
        <w:t xml:space="preserve"> </w:t>
      </w:r>
      <w:r w:rsidRPr="00951CAF">
        <w:rPr>
          <w:rFonts w:cstheme="minorHAnsi"/>
          <w:bCs/>
        </w:rPr>
        <w:t>ustawy z dnia 17 lutego 2005 r. o informatyzacji dzia</w:t>
      </w:r>
      <w:r w:rsidRPr="00951CAF">
        <w:rPr>
          <w:rFonts w:cstheme="minorHAnsi" w:hint="eastAsia"/>
          <w:bCs/>
        </w:rPr>
        <w:t>ł</w:t>
      </w:r>
      <w:r w:rsidRPr="00951CAF">
        <w:rPr>
          <w:rFonts w:cstheme="minorHAnsi"/>
          <w:bCs/>
        </w:rPr>
        <w:t>alno</w:t>
      </w:r>
      <w:r w:rsidRPr="00951CAF">
        <w:rPr>
          <w:rFonts w:cstheme="minorHAnsi" w:hint="eastAsia"/>
          <w:bCs/>
        </w:rPr>
        <w:t>ś</w:t>
      </w:r>
      <w:r w:rsidRPr="00951CAF">
        <w:rPr>
          <w:rFonts w:cstheme="minorHAnsi"/>
          <w:bCs/>
        </w:rPr>
        <w:t>ci podmiot</w:t>
      </w:r>
      <w:r w:rsidRPr="00951CAF">
        <w:rPr>
          <w:rFonts w:cstheme="minorHAnsi" w:hint="eastAsia"/>
          <w:bCs/>
        </w:rPr>
        <w:t>ó</w:t>
      </w:r>
      <w:r w:rsidRPr="00951CAF">
        <w:rPr>
          <w:rFonts w:cstheme="minorHAnsi"/>
          <w:bCs/>
        </w:rPr>
        <w:t>w realizuj</w:t>
      </w:r>
      <w:r w:rsidRPr="00951CAF">
        <w:rPr>
          <w:rFonts w:cstheme="minorHAnsi" w:hint="eastAsia"/>
          <w:bCs/>
        </w:rPr>
        <w:t>ą</w:t>
      </w:r>
      <w:r w:rsidRPr="00951CAF">
        <w:rPr>
          <w:rFonts w:cstheme="minorHAnsi"/>
          <w:bCs/>
        </w:rPr>
        <w:t>cych zadania publiczne, o ile wykonawca</w:t>
      </w:r>
      <w:r>
        <w:rPr>
          <w:rFonts w:cstheme="minorHAnsi"/>
          <w:bCs/>
        </w:rPr>
        <w:t xml:space="preserve"> </w:t>
      </w:r>
      <w:r w:rsidRPr="00951CAF">
        <w:rPr>
          <w:rFonts w:cstheme="minorHAnsi"/>
          <w:bCs/>
        </w:rPr>
        <w:t>wskaza</w:t>
      </w:r>
      <w:r w:rsidRPr="00951CAF">
        <w:rPr>
          <w:rFonts w:cstheme="minorHAnsi" w:hint="eastAsia"/>
          <w:bCs/>
        </w:rPr>
        <w:t>ł</w:t>
      </w:r>
      <w:r w:rsidRPr="00951CAF">
        <w:rPr>
          <w:rFonts w:cstheme="minorHAnsi"/>
          <w:bCs/>
        </w:rPr>
        <w:t xml:space="preserve"> w o</w:t>
      </w:r>
      <w:r w:rsidRPr="00951CAF">
        <w:rPr>
          <w:rFonts w:cstheme="minorHAnsi" w:hint="eastAsia"/>
          <w:bCs/>
        </w:rPr>
        <w:t>ś</w:t>
      </w:r>
      <w:r w:rsidRPr="00951CAF">
        <w:rPr>
          <w:rFonts w:cstheme="minorHAnsi"/>
          <w:bCs/>
        </w:rPr>
        <w:t>wiadczeniu, o kt</w:t>
      </w:r>
      <w:r w:rsidRPr="00951CAF">
        <w:rPr>
          <w:rFonts w:cstheme="minorHAnsi" w:hint="eastAsia"/>
          <w:bCs/>
        </w:rPr>
        <w:t>ó</w:t>
      </w:r>
      <w:r w:rsidRPr="00951CAF">
        <w:rPr>
          <w:rFonts w:cstheme="minorHAnsi"/>
          <w:bCs/>
        </w:rPr>
        <w:t>rym mowa w art. 125 ust. 1</w:t>
      </w:r>
      <w:r w:rsidR="00FB36A7">
        <w:rPr>
          <w:rFonts w:cstheme="minorHAnsi"/>
          <w:bCs/>
        </w:rPr>
        <w:t xml:space="preserve"> lub innych złożonych dokumentach</w:t>
      </w:r>
      <w:r w:rsidRPr="00951CAF">
        <w:rPr>
          <w:rFonts w:cstheme="minorHAnsi"/>
          <w:bCs/>
        </w:rPr>
        <w:t>, dane umo</w:t>
      </w:r>
      <w:r w:rsidRPr="00951CAF">
        <w:rPr>
          <w:rFonts w:cstheme="minorHAnsi" w:hint="eastAsia"/>
          <w:bCs/>
        </w:rPr>
        <w:t>ż</w:t>
      </w:r>
      <w:r w:rsidRPr="00951CAF">
        <w:rPr>
          <w:rFonts w:cstheme="minorHAnsi"/>
          <w:bCs/>
        </w:rPr>
        <w:t>liwiaj</w:t>
      </w:r>
      <w:r w:rsidRPr="00951CAF">
        <w:rPr>
          <w:rFonts w:cstheme="minorHAnsi" w:hint="eastAsia"/>
          <w:bCs/>
        </w:rPr>
        <w:t>ą</w:t>
      </w:r>
      <w:r w:rsidRPr="00951CAF">
        <w:rPr>
          <w:rFonts w:cstheme="minorHAnsi"/>
          <w:bCs/>
        </w:rPr>
        <w:t>ce dost</w:t>
      </w:r>
      <w:r w:rsidRPr="00951CAF">
        <w:rPr>
          <w:rFonts w:cstheme="minorHAnsi" w:hint="eastAsia"/>
          <w:bCs/>
        </w:rPr>
        <w:t>ę</w:t>
      </w:r>
      <w:r w:rsidRPr="00951CAF">
        <w:rPr>
          <w:rFonts w:cstheme="minorHAnsi"/>
          <w:bCs/>
        </w:rPr>
        <w:t xml:space="preserve">p do tych </w:t>
      </w:r>
      <w:r w:rsidRPr="00951CAF">
        <w:rPr>
          <w:rFonts w:cstheme="minorHAnsi" w:hint="eastAsia"/>
          <w:bCs/>
        </w:rPr>
        <w:t>ś</w:t>
      </w:r>
      <w:r w:rsidRPr="00951CAF">
        <w:rPr>
          <w:rFonts w:cstheme="minorHAnsi"/>
          <w:bCs/>
        </w:rPr>
        <w:t>rodk</w:t>
      </w:r>
      <w:r w:rsidRPr="00951CAF">
        <w:rPr>
          <w:rFonts w:cstheme="minorHAnsi" w:hint="eastAsia"/>
          <w:bCs/>
        </w:rPr>
        <w:t>ó</w:t>
      </w:r>
      <w:r w:rsidRPr="00951CAF">
        <w:rPr>
          <w:rFonts w:cstheme="minorHAnsi"/>
          <w:bCs/>
        </w:rPr>
        <w:t>w.</w:t>
      </w:r>
    </w:p>
    <w:bookmarkEnd w:id="13"/>
    <w:p w14:paraId="10E26A15" w14:textId="6CF57F75" w:rsidR="003B365D" w:rsidRPr="00B669FD" w:rsidRDefault="003B365D" w:rsidP="00CD5B4E">
      <w:pPr>
        <w:pStyle w:val="Akapitzlist"/>
        <w:numPr>
          <w:ilvl w:val="0"/>
          <w:numId w:val="18"/>
        </w:numPr>
        <w:tabs>
          <w:tab w:val="clear" w:pos="454"/>
        </w:tabs>
        <w:spacing w:after="120"/>
        <w:ind w:left="567" w:hanging="567"/>
        <w:jc w:val="both"/>
        <w:rPr>
          <w:rFonts w:cstheme="minorHAnsi"/>
          <w:bCs/>
        </w:rPr>
      </w:pPr>
      <w:r w:rsidRPr="00B669FD">
        <w:rPr>
          <w:rFonts w:cstheme="minorHAnsi"/>
          <w:bCs/>
          <w:u w:val="single"/>
        </w:rPr>
        <w:t xml:space="preserve">Na wezwanie Zamawiającego </w:t>
      </w:r>
      <w:r w:rsidR="00ED1B63">
        <w:rPr>
          <w:rFonts w:cstheme="minorHAnsi"/>
          <w:bCs/>
          <w:u w:val="single"/>
        </w:rPr>
        <w:t>wykonawca</w:t>
      </w:r>
      <w:r w:rsidRPr="00B669FD">
        <w:rPr>
          <w:rFonts w:cstheme="minorHAnsi"/>
          <w:bCs/>
          <w:u w:val="single"/>
        </w:rPr>
        <w:t xml:space="preserve"> zobowiązany jest złożyć:</w:t>
      </w:r>
    </w:p>
    <w:p w14:paraId="590C4F1D" w14:textId="4E3FDFAD" w:rsidR="003B365D" w:rsidRPr="003A7A51" w:rsidRDefault="003B365D" w:rsidP="00CD5B4E">
      <w:pPr>
        <w:pStyle w:val="Akapitzlist"/>
        <w:numPr>
          <w:ilvl w:val="1"/>
          <w:numId w:val="18"/>
        </w:numPr>
        <w:tabs>
          <w:tab w:val="clear" w:pos="1021"/>
        </w:tabs>
        <w:ind w:left="567" w:hanging="567"/>
        <w:jc w:val="both"/>
        <w:rPr>
          <w:rFonts w:cstheme="minorHAnsi"/>
          <w:bCs/>
        </w:rPr>
      </w:pPr>
      <w:r w:rsidRPr="003A7A51">
        <w:rPr>
          <w:rFonts w:cstheme="minorHAnsi"/>
          <w:b/>
        </w:rPr>
        <w:t xml:space="preserve">podmiotowe środki dowodowe na potwierdzenie braku podstaw wykluczenia </w:t>
      </w:r>
      <w:r w:rsidR="00DB5FD0" w:rsidRPr="003A7A51">
        <w:rPr>
          <w:rFonts w:cstheme="minorHAnsi"/>
          <w:bCs/>
        </w:rPr>
        <w:t>– Zamawiający nie wymaga</w:t>
      </w:r>
    </w:p>
    <w:p w14:paraId="6EC4E7EC" w14:textId="77777777" w:rsidR="003B365D" w:rsidRPr="003A7A51" w:rsidRDefault="003B365D" w:rsidP="00CD5B4E">
      <w:pPr>
        <w:pStyle w:val="Akapitzlist"/>
        <w:numPr>
          <w:ilvl w:val="1"/>
          <w:numId w:val="18"/>
        </w:numPr>
        <w:tabs>
          <w:tab w:val="clear" w:pos="1021"/>
        </w:tabs>
        <w:spacing w:after="120"/>
        <w:ind w:left="567" w:hanging="567"/>
        <w:jc w:val="both"/>
        <w:rPr>
          <w:rFonts w:cstheme="minorHAnsi"/>
          <w:b/>
        </w:rPr>
      </w:pPr>
      <w:r w:rsidRPr="003A7A51">
        <w:rPr>
          <w:rFonts w:cstheme="minorHAnsi"/>
          <w:b/>
        </w:rPr>
        <w:t>podmiotowe środki dowodowe na potwierdzenie spełniania warunków udziału w postępowaniu</w:t>
      </w:r>
    </w:p>
    <w:p w14:paraId="130238C1" w14:textId="0B31A3CF" w:rsidR="003B365D" w:rsidRPr="00D86B83" w:rsidRDefault="003B365D" w:rsidP="00CD5B4E">
      <w:pPr>
        <w:pStyle w:val="Akapitzlist"/>
        <w:numPr>
          <w:ilvl w:val="2"/>
          <w:numId w:val="18"/>
        </w:numPr>
        <w:tabs>
          <w:tab w:val="clear" w:pos="2041"/>
        </w:tabs>
        <w:ind w:left="993" w:hanging="426"/>
        <w:jc w:val="both"/>
        <w:rPr>
          <w:rFonts w:cstheme="minorHAnsi"/>
          <w:bCs/>
        </w:rPr>
      </w:pPr>
      <w:r w:rsidRPr="00D86B83">
        <w:rPr>
          <w:rFonts w:cstheme="minorHAnsi"/>
          <w:b/>
        </w:rPr>
        <w:t>wykaz robót budowlanych</w:t>
      </w:r>
      <w:r w:rsidRPr="00D86B83">
        <w:rPr>
          <w:rFonts w:cstheme="minorHAnsi"/>
          <w:bCs/>
        </w:rPr>
        <w:t xml:space="preserve"> </w:t>
      </w:r>
      <w:r w:rsidR="00D86B83" w:rsidRPr="00D86B83">
        <w:rPr>
          <w:rFonts w:cstheme="minorHAnsi"/>
          <w:bCs/>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w:t>
      </w:r>
      <w:r w:rsidR="00D86B83" w:rsidRPr="003A7A51">
        <w:rPr>
          <w:rFonts w:cstheme="minorHAnsi"/>
          <w:b/>
        </w:rPr>
        <w:t>załączeniem dowodów określających, czy te roboty budowlane zostały wykonane należycie</w:t>
      </w:r>
      <w:r w:rsidR="00D86B83" w:rsidRPr="00D86B83">
        <w:rPr>
          <w:rFonts w:cstheme="minorHAnsi"/>
          <w:bCs/>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D86B83">
        <w:rPr>
          <w:rFonts w:cstheme="minorHAnsi"/>
          <w:bCs/>
        </w:rPr>
        <w:t>Wzór wykazu stanowi załącznik nr 3 do SWZ. UWAGA! W wykazie zamówień należy wskazać tylko te zamówienia, które potwierdzają spełnianie warunku udziału w postępowaniu, o którym mowa w rozdziale VII pkt 1.4 lit a) SWZ (warunki dotyczące doświadczenia).</w:t>
      </w:r>
    </w:p>
    <w:p w14:paraId="57480CDE" w14:textId="5EDE0BCB" w:rsidR="003B365D" w:rsidRPr="00D86B83" w:rsidRDefault="00D86B83" w:rsidP="00CD5B4E">
      <w:pPr>
        <w:pStyle w:val="Akapitzlist"/>
        <w:numPr>
          <w:ilvl w:val="2"/>
          <w:numId w:val="18"/>
        </w:numPr>
        <w:tabs>
          <w:tab w:val="clear" w:pos="2041"/>
        </w:tabs>
        <w:ind w:left="993" w:hanging="426"/>
        <w:jc w:val="both"/>
        <w:rPr>
          <w:rFonts w:cstheme="minorHAnsi"/>
          <w:bCs/>
        </w:rPr>
      </w:pPr>
      <w:r w:rsidRPr="00D86B83">
        <w:rPr>
          <w:rFonts w:cstheme="minorHAnsi"/>
          <w:b/>
          <w:bCs/>
          <w:color w:val="000000"/>
        </w:rPr>
        <w:lastRenderedPageBreak/>
        <w:t>oświadczeni</w:t>
      </w:r>
      <w:r>
        <w:rPr>
          <w:rFonts w:cstheme="minorHAnsi"/>
          <w:b/>
          <w:bCs/>
          <w:color w:val="000000"/>
        </w:rPr>
        <w:t>e</w:t>
      </w:r>
      <w:r w:rsidRPr="00D86B83">
        <w:rPr>
          <w:rFonts w:cstheme="minorHAnsi"/>
          <w:b/>
          <w:bCs/>
          <w:color w:val="000000"/>
        </w:rPr>
        <w:t xml:space="preserve"> na temat wykształcenia i kwalifikacji zawodowych</w:t>
      </w:r>
      <w:r w:rsidRPr="00D86B83">
        <w:rPr>
          <w:rFonts w:cstheme="minorHAnsi"/>
          <w:color w:val="000000"/>
        </w:rPr>
        <w:t xml:space="preserve"> </w:t>
      </w:r>
      <w:r w:rsidRPr="003A7A51">
        <w:rPr>
          <w:rFonts w:cstheme="minorHAnsi"/>
          <w:color w:val="000000"/>
        </w:rPr>
        <w:t>wykonawcy lub kadry kierowniczej wykonawcy.</w:t>
      </w:r>
      <w:r w:rsidRPr="00D86B83">
        <w:rPr>
          <w:rFonts w:cstheme="minorHAnsi"/>
          <w:color w:val="000000"/>
        </w:rPr>
        <w:t xml:space="preserve"> </w:t>
      </w:r>
      <w:r w:rsidR="003B365D" w:rsidRPr="00D86B83">
        <w:rPr>
          <w:rFonts w:cstheme="minorHAnsi"/>
          <w:bCs/>
        </w:rPr>
        <w:t>Wzór wykazu stanowi Załącznik nr 4 do SWZ. UWAGA! W wykazie zamówień należy wskazać tylko te osoby, które potwierdzają spełnianie warunku udziału w postępowaniu, o którym mowa w rozdziale VII pkt 1.4 lit b) SWZ.</w:t>
      </w:r>
    </w:p>
    <w:p w14:paraId="022288CE" w14:textId="0BC3AD45" w:rsidR="003B365D" w:rsidRPr="00C64116" w:rsidRDefault="003B365D" w:rsidP="00D86B83">
      <w:pPr>
        <w:pStyle w:val="Akapitzlist"/>
        <w:numPr>
          <w:ilvl w:val="2"/>
          <w:numId w:val="18"/>
        </w:numPr>
        <w:tabs>
          <w:tab w:val="clear" w:pos="2041"/>
        </w:tabs>
        <w:ind w:left="992" w:hanging="425"/>
        <w:jc w:val="both"/>
        <w:rPr>
          <w:rFonts w:cstheme="minorHAnsi"/>
          <w:b/>
        </w:rPr>
      </w:pPr>
      <w:r w:rsidRPr="00BB51B1">
        <w:rPr>
          <w:rFonts w:cstheme="minorHAnsi"/>
          <w:b/>
        </w:rPr>
        <w:t xml:space="preserve">dokumenty </w:t>
      </w:r>
      <w:r w:rsidR="00D86B83" w:rsidRPr="00BB51B1">
        <w:rPr>
          <w:rFonts w:cstheme="minorHAnsi"/>
          <w:b/>
        </w:rPr>
        <w:t xml:space="preserve">potwierdzające, że wykonawca jest ubezpieczony od odpowiedzialności cywilnej </w:t>
      </w:r>
      <w:r w:rsidR="00D86B83" w:rsidRPr="003A7A51">
        <w:rPr>
          <w:rFonts w:cstheme="minorHAnsi"/>
          <w:bCs/>
        </w:rPr>
        <w:t xml:space="preserve">w zakresie prowadzonej działalności związanej z przedmiotem zamówienia ze wskazaniem sumy gwarancyjnej tego ubezpieczenia </w:t>
      </w:r>
      <w:r w:rsidRPr="003A7A51">
        <w:rPr>
          <w:rFonts w:cstheme="minorHAnsi"/>
          <w:bCs/>
        </w:rPr>
        <w:t>na sumę gwarancyjną określoną przez zamawiającego w</w:t>
      </w:r>
      <w:r w:rsidR="00D86B83" w:rsidRPr="003A7A51">
        <w:rPr>
          <w:rFonts w:cstheme="minorHAnsi"/>
          <w:bCs/>
        </w:rPr>
        <w:t> </w:t>
      </w:r>
      <w:r w:rsidRPr="003A7A51">
        <w:rPr>
          <w:rFonts w:cstheme="minorHAnsi"/>
          <w:bCs/>
        </w:rPr>
        <w:t>rozdziale VII pkt 1.3</w:t>
      </w:r>
      <w:r w:rsidR="00B326A5" w:rsidRPr="003A7A51">
        <w:rPr>
          <w:rFonts w:cstheme="minorHAnsi"/>
          <w:bCs/>
        </w:rPr>
        <w:t xml:space="preserve"> SWZ</w:t>
      </w:r>
      <w:r w:rsidRPr="003A7A51">
        <w:rPr>
          <w:rFonts w:cstheme="minorHAnsi"/>
          <w:bCs/>
        </w:rPr>
        <w:t>.</w:t>
      </w:r>
    </w:p>
    <w:p w14:paraId="01E6E663" w14:textId="7D203020" w:rsidR="003B365D" w:rsidRPr="00740E26" w:rsidRDefault="00740E26" w:rsidP="00CD5B4E">
      <w:pPr>
        <w:pStyle w:val="Akapitzlist"/>
        <w:numPr>
          <w:ilvl w:val="1"/>
          <w:numId w:val="18"/>
        </w:numPr>
        <w:tabs>
          <w:tab w:val="clear" w:pos="1021"/>
        </w:tabs>
        <w:spacing w:after="120"/>
        <w:ind w:left="567" w:hanging="567"/>
        <w:jc w:val="both"/>
        <w:rPr>
          <w:rFonts w:cstheme="minorHAnsi"/>
          <w:bCs/>
        </w:rPr>
      </w:pPr>
      <w:r w:rsidRPr="00740E26">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BA06F3" w:rsidRDefault="00AE5200" w:rsidP="00BA06F3">
      <w:pPr>
        <w:pStyle w:val="Akapitzlist"/>
        <w:numPr>
          <w:ilvl w:val="1"/>
          <w:numId w:val="18"/>
        </w:numPr>
        <w:tabs>
          <w:tab w:val="clear" w:pos="1021"/>
        </w:tabs>
        <w:spacing w:after="120"/>
        <w:ind w:left="567" w:hanging="567"/>
        <w:jc w:val="both"/>
        <w:rPr>
          <w:rFonts w:cstheme="minorHAnsi"/>
          <w:bCs/>
        </w:rPr>
      </w:pPr>
      <w:r w:rsidRPr="00AE5200">
        <w:rPr>
          <w:rFonts w:cstheme="minorHAnsi"/>
          <w:bCs/>
        </w:rPr>
        <w:t>Zamawiający może żądać od wykonawców wyjaśnień dotyczących treści oświadczenia, o którym mowa w art. 125 ust. 1</w:t>
      </w:r>
      <w:r>
        <w:rPr>
          <w:rFonts w:cstheme="minorHAnsi"/>
          <w:bCs/>
        </w:rPr>
        <w:t xml:space="preserve"> ustawy Pzp</w:t>
      </w:r>
      <w:r w:rsidRPr="00AE5200">
        <w:rPr>
          <w:rFonts w:cstheme="minorHAnsi"/>
          <w:bCs/>
        </w:rPr>
        <w:t>, lub złożonych podmiotowych środków dowodowych lub innych dokumentów lub oświadczeń składanych w postępowaniu.</w:t>
      </w:r>
    </w:p>
    <w:p w14:paraId="316489FD" w14:textId="489FF7FB" w:rsidR="0016790E" w:rsidRPr="0016790E" w:rsidRDefault="003B365D" w:rsidP="0016790E">
      <w:pPr>
        <w:pStyle w:val="Akapitzlist"/>
        <w:numPr>
          <w:ilvl w:val="1"/>
          <w:numId w:val="18"/>
        </w:numPr>
        <w:tabs>
          <w:tab w:val="clear" w:pos="1021"/>
        </w:tabs>
        <w:spacing w:after="120"/>
        <w:ind w:left="567" w:hanging="567"/>
        <w:jc w:val="both"/>
        <w:rPr>
          <w:rFonts w:cstheme="minorHAnsi"/>
          <w:bCs/>
        </w:rPr>
      </w:pPr>
      <w:r w:rsidRPr="00B669FD">
        <w:rPr>
          <w:rFonts w:cstheme="minorHAnsi"/>
          <w:bCs/>
        </w:rPr>
        <w:t xml:space="preserve">Jeżeli </w:t>
      </w:r>
      <w:r w:rsidR="00AE5200" w:rsidRPr="00AE5200">
        <w:rPr>
          <w:rFonts w:cstheme="minorHAnsi"/>
          <w:bCs/>
        </w:rPr>
        <w:t>złożone przez wykonawcę oświadczenie, o którym mowa w art. 125 ust. 1</w:t>
      </w:r>
      <w:r w:rsidR="00AE5200">
        <w:rPr>
          <w:rFonts w:cstheme="minorHAnsi"/>
          <w:bCs/>
        </w:rPr>
        <w:t xml:space="preserve"> ustawy Pzp</w:t>
      </w:r>
      <w:r w:rsidR="00AE5200" w:rsidRPr="00AE5200">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B669FD">
        <w:rPr>
          <w:rFonts w:cstheme="minorHAnsi"/>
          <w:bCs/>
        </w:rPr>
        <w:t>.</w:t>
      </w:r>
    </w:p>
    <w:p w14:paraId="51639B35" w14:textId="7D776DE2" w:rsidR="0016790E" w:rsidRPr="0016790E" w:rsidRDefault="0016790E" w:rsidP="0016790E">
      <w:pPr>
        <w:pStyle w:val="Akapitzlist"/>
        <w:numPr>
          <w:ilvl w:val="0"/>
          <w:numId w:val="18"/>
        </w:numPr>
        <w:tabs>
          <w:tab w:val="clear" w:pos="454"/>
        </w:tabs>
        <w:spacing w:after="120"/>
        <w:ind w:left="567" w:hanging="567"/>
        <w:jc w:val="both"/>
        <w:rPr>
          <w:rFonts w:cstheme="minorHAnsi"/>
          <w:bCs/>
        </w:rPr>
      </w:pPr>
      <w:r w:rsidRPr="0016790E">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DB5FD0"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sz w:val="22"/>
          <w:szCs w:val="22"/>
        </w:rPr>
      </w:pPr>
      <w:r w:rsidRPr="00DB5FD0">
        <w:rPr>
          <w:rFonts w:asciiTheme="minorHAnsi" w:hAnsiTheme="minorHAnsi" w:cstheme="minorHAnsi"/>
          <w:b/>
          <w:bCs/>
          <w:sz w:val="22"/>
          <w:szCs w:val="22"/>
        </w:rPr>
        <w:t>Wymagania dotyczące wadium</w:t>
      </w:r>
    </w:p>
    <w:p w14:paraId="1974D695" w14:textId="493B4D2A" w:rsidR="003B365D" w:rsidRPr="00DB5FD0" w:rsidRDefault="00DB5FD0" w:rsidP="00DB5FD0">
      <w:pPr>
        <w:pStyle w:val="Akapitzlist"/>
        <w:numPr>
          <w:ilvl w:val="0"/>
          <w:numId w:val="15"/>
        </w:numPr>
        <w:tabs>
          <w:tab w:val="clear" w:pos="454"/>
        </w:tabs>
        <w:spacing w:after="120"/>
        <w:ind w:left="567" w:hanging="567"/>
        <w:jc w:val="both"/>
        <w:rPr>
          <w:rFonts w:cstheme="minorHAnsi"/>
          <w:lang w:eastAsia="pl-PL"/>
        </w:rPr>
      </w:pPr>
      <w:r w:rsidRPr="00DB5FD0">
        <w:rPr>
          <w:rFonts w:cstheme="minorHAnsi"/>
          <w:bCs/>
        </w:rPr>
        <w:t>Zamawiający nie żąda wniesienia wadium.</w:t>
      </w:r>
    </w:p>
    <w:p w14:paraId="0E1666A1"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7074C81B"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Osobą </w:t>
      </w:r>
      <w:r w:rsidRPr="00A07315">
        <w:rPr>
          <w:rFonts w:cstheme="minorHAnsi"/>
          <w:color w:val="000000"/>
          <w:szCs w:val="20"/>
        </w:rPr>
        <w:t>uprawnioną</w:t>
      </w:r>
      <w:r w:rsidRPr="00A07315">
        <w:rPr>
          <w:rFonts w:cstheme="minorHAnsi"/>
          <w:lang w:eastAsia="pl-PL"/>
        </w:rPr>
        <w:t xml:space="preserve"> do kontaktu z Wykonawcami jest: </w:t>
      </w:r>
      <w:r w:rsidR="004E198F">
        <w:rPr>
          <w:rFonts w:cstheme="minorHAnsi"/>
          <w:b/>
          <w:bCs/>
          <w:lang w:eastAsia="pl-PL"/>
        </w:rPr>
        <w:t>Krzysztof Grabarczyk</w:t>
      </w:r>
      <w:r w:rsidR="003A7A51">
        <w:rPr>
          <w:rFonts w:cstheme="minorHAnsi"/>
          <w:b/>
          <w:bCs/>
          <w:lang w:eastAsia="pl-PL"/>
        </w:rPr>
        <w:t>.</w:t>
      </w:r>
    </w:p>
    <w:p w14:paraId="6F28E322" w14:textId="46F14EEE"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color w:val="000000"/>
          <w:szCs w:val="20"/>
        </w:rPr>
        <w:t>Postępowanie</w:t>
      </w:r>
      <w:r w:rsidRPr="00A07315">
        <w:rPr>
          <w:rFonts w:cstheme="minorHAnsi"/>
          <w:lang w:eastAsia="pl-PL"/>
        </w:rPr>
        <w:t xml:space="preserve"> prowadzone jest w języku polskim w formie elektronicznej za pośrednictwem platformazakupowa.pl pod adresem: </w:t>
      </w:r>
      <w:r w:rsidRPr="00E962BD">
        <w:rPr>
          <w:rFonts w:cstheme="minorHAnsi"/>
          <w:color w:val="4472C4" w:themeColor="accent1"/>
          <w:u w:val="single"/>
          <w:lang w:eastAsia="pl-PL"/>
        </w:rPr>
        <w:t>https://platformazakupowa.pl/pn/zlm_lodz</w:t>
      </w:r>
      <w:r w:rsidRPr="00E962BD">
        <w:rPr>
          <w:rFonts w:cstheme="minorHAnsi"/>
          <w:bCs/>
          <w:color w:val="4472C4" w:themeColor="accent1"/>
          <w:lang w:eastAsia="pl-PL"/>
        </w:rPr>
        <w:t xml:space="preserve"> </w:t>
      </w:r>
      <w:r w:rsidRPr="00A07315">
        <w:rPr>
          <w:rFonts w:cstheme="minorHAnsi"/>
          <w:bCs/>
          <w:lang w:eastAsia="pl-PL"/>
        </w:rPr>
        <w:t>(zakładka dotycząca danego postępowania, do wyszukania po numerze referencyjnym)</w:t>
      </w:r>
      <w:r>
        <w:rPr>
          <w:rFonts w:cstheme="minorHAnsi"/>
          <w:bCs/>
          <w:lang w:eastAsia="pl-PL"/>
        </w:rPr>
        <w:t>.</w:t>
      </w:r>
    </w:p>
    <w:p w14:paraId="0E9E7662" w14:textId="1CB0B9F3" w:rsidR="00A07315" w:rsidRPr="00A07315" w:rsidRDefault="00A07315" w:rsidP="00A07315">
      <w:pPr>
        <w:pStyle w:val="Akapitzlist"/>
        <w:numPr>
          <w:ilvl w:val="0"/>
          <w:numId w:val="24"/>
        </w:numPr>
        <w:tabs>
          <w:tab w:val="clear" w:pos="454"/>
        </w:tabs>
        <w:spacing w:after="120"/>
        <w:ind w:left="567" w:hanging="567"/>
        <w:jc w:val="both"/>
        <w:rPr>
          <w:rFonts w:cstheme="minorHAnsi"/>
          <w:lang w:eastAsia="pl-PL"/>
        </w:rPr>
      </w:pPr>
      <w:r w:rsidRPr="00A07315">
        <w:rPr>
          <w:rFonts w:cstheme="minorHAnsi"/>
          <w:lang w:eastAsia="pl-PL"/>
        </w:rPr>
        <w:t xml:space="preserve">W celu </w:t>
      </w:r>
      <w:r w:rsidRPr="00A07315">
        <w:rPr>
          <w:rFonts w:cstheme="minorHAnsi"/>
          <w:color w:val="000000"/>
          <w:szCs w:val="20"/>
        </w:rPr>
        <w:t>skrócenia</w:t>
      </w:r>
      <w:r w:rsidRPr="00A07315">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w:t>
      </w:r>
      <w:r>
        <w:rPr>
          <w:rFonts w:cstheme="minorHAnsi"/>
          <w:lang w:eastAsia="pl-PL"/>
        </w:rPr>
        <w:t> </w:t>
      </w:r>
      <w:r w:rsidRPr="00A07315">
        <w:rPr>
          <w:rFonts w:cstheme="minorHAnsi"/>
          <w:lang w:eastAsia="pl-PL"/>
        </w:rPr>
        <w:t xml:space="preserve">formularza „Wyślij wiadomość do zamawiającego”. </w:t>
      </w:r>
    </w:p>
    <w:p w14:paraId="703037C9" w14:textId="7C93241D" w:rsidR="00A07315" w:rsidRDefault="00A07315" w:rsidP="004E435B">
      <w:pPr>
        <w:pStyle w:val="Akapitzlist"/>
        <w:spacing w:after="120"/>
        <w:ind w:left="567"/>
        <w:jc w:val="both"/>
        <w:rPr>
          <w:rFonts w:cstheme="minorHAnsi"/>
          <w:lang w:eastAsia="pl-PL"/>
        </w:rPr>
      </w:pPr>
      <w:r w:rsidRPr="00A07315">
        <w:rPr>
          <w:rFonts w:cstheme="minorHAnsi"/>
          <w:lang w:eastAsia="pl-PL"/>
        </w:rPr>
        <w:t xml:space="preserve">Za datę </w:t>
      </w:r>
      <w:r w:rsidRPr="00A07315">
        <w:rPr>
          <w:rFonts w:cstheme="minorHAnsi"/>
          <w:color w:val="000000"/>
          <w:szCs w:val="20"/>
        </w:rPr>
        <w:t>przekazania</w:t>
      </w:r>
      <w:r w:rsidRPr="00A07315">
        <w:rPr>
          <w:rFonts w:cstheme="minorHAnsi"/>
          <w:lang w:eastAsia="pl-PL"/>
        </w:rPr>
        <w:t xml:space="preserve"> (wpływu) oświadczeń, wniosków, zawiadomień oraz informacji przyjmuje się datę ich przesłania za pośrednictwem platformazakupowa.pl poprzez kliknięcie przycisku</w:t>
      </w:r>
      <w:r w:rsidR="004E435B">
        <w:rPr>
          <w:rFonts w:cstheme="minorHAnsi"/>
          <w:lang w:eastAsia="pl-PL"/>
        </w:rPr>
        <w:t xml:space="preserve"> </w:t>
      </w:r>
      <w:r w:rsidRPr="00A07315">
        <w:rPr>
          <w:rFonts w:cstheme="minorHAnsi"/>
          <w:lang w:eastAsia="pl-PL"/>
        </w:rPr>
        <w:t>„Wyślij wiadomość do zamawiającego” po których pojawi się komunikat, że wiadomość została wysłana do zamawiającego.</w:t>
      </w:r>
    </w:p>
    <w:p w14:paraId="6E0330FF" w14:textId="38F2082D" w:rsidR="00A07315" w:rsidRDefault="00A07315" w:rsidP="00A07315">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t xml:space="preserve">Zamawiający będzie </w:t>
      </w:r>
      <w:r w:rsidRPr="00A07315">
        <w:rPr>
          <w:rFonts w:cstheme="minorHAnsi"/>
          <w:lang w:eastAsia="pl-PL"/>
        </w:rPr>
        <w:t>przekazywał</w:t>
      </w:r>
      <w:r>
        <w:rPr>
          <w:rFonts w:ascii="Calibri" w:eastAsia="Calibri" w:hAnsi="Calibri" w:cs="Calibri"/>
        </w:rPr>
        <w:t xml:space="preserve"> wykonawcom informacje w </w:t>
      </w:r>
      <w:r w:rsidRPr="00CF2BDE">
        <w:rPr>
          <w:rFonts w:cstheme="minorHAnsi"/>
          <w:lang w:eastAsia="pl-PL"/>
        </w:rPr>
        <w:t>formie</w:t>
      </w:r>
      <w:r>
        <w:rPr>
          <w:rFonts w:ascii="Calibri" w:eastAsia="Calibri" w:hAnsi="Calibri" w:cs="Calibri"/>
        </w:rPr>
        <w:t xml:space="preserve"> elektronicznej za pośrednictwem </w:t>
      </w:r>
      <w:hyperlink r:id="rId8">
        <w:r>
          <w:rPr>
            <w:rFonts w:ascii="Calibri" w:eastAsia="Calibri" w:hAnsi="Calibri" w:cs="Calibri"/>
            <w:color w:val="1155CC"/>
            <w:u w:val="single"/>
          </w:rPr>
          <w:t>platformazakupowa.pl</w:t>
        </w:r>
      </w:hyperlink>
      <w:r>
        <w:rPr>
          <w:rFonts w:ascii="Calibri" w:eastAsia="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Pr>
            <w:rFonts w:ascii="Calibri" w:eastAsia="Calibri" w:hAnsi="Calibri" w:cs="Calibri"/>
            <w:color w:val="1155CC"/>
            <w:u w:val="single"/>
          </w:rPr>
          <w:t>platformazakupowa.pl</w:t>
        </w:r>
      </w:hyperlink>
      <w:r>
        <w:rPr>
          <w:rFonts w:ascii="Calibri" w:eastAsia="Calibri" w:hAnsi="Calibri" w:cs="Calibri"/>
        </w:rPr>
        <w:t xml:space="preserve"> do konkretnego wykonawcy.</w:t>
      </w:r>
    </w:p>
    <w:p w14:paraId="0B5F1B92" w14:textId="77777777" w:rsidR="004E435B" w:rsidRDefault="004E435B" w:rsidP="004E435B">
      <w:pPr>
        <w:pStyle w:val="Akapitzlist"/>
        <w:numPr>
          <w:ilvl w:val="0"/>
          <w:numId w:val="24"/>
        </w:numPr>
        <w:tabs>
          <w:tab w:val="clear" w:pos="454"/>
        </w:tabs>
        <w:spacing w:after="120"/>
        <w:ind w:left="567" w:hanging="567"/>
        <w:jc w:val="both"/>
        <w:rPr>
          <w:rFonts w:ascii="Calibri" w:eastAsia="Calibri" w:hAnsi="Calibri" w:cs="Calibri"/>
        </w:rPr>
      </w:pPr>
      <w:r>
        <w:rPr>
          <w:rFonts w:ascii="Calibri" w:eastAsia="Calibri" w:hAnsi="Calibri" w:cs="Calibr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Default="004E435B" w:rsidP="00CF2BDE">
      <w:pPr>
        <w:pStyle w:val="Akapitzlist"/>
        <w:numPr>
          <w:ilvl w:val="0"/>
          <w:numId w:val="24"/>
        </w:numPr>
        <w:tabs>
          <w:tab w:val="clear" w:pos="454"/>
        </w:tabs>
        <w:spacing w:after="0"/>
        <w:ind w:left="567" w:hanging="567"/>
        <w:jc w:val="both"/>
        <w:rPr>
          <w:rFonts w:ascii="Calibri" w:eastAsia="Calibri" w:hAnsi="Calibri" w:cs="Calibri"/>
        </w:rPr>
      </w:pPr>
      <w:r>
        <w:rPr>
          <w:rFonts w:ascii="Calibri" w:eastAsia="Calibri" w:hAnsi="Calibri" w:cs="Calibri"/>
        </w:rPr>
        <w:t xml:space="preserve">Zamawiający, zgodnie </w:t>
      </w:r>
      <w:r w:rsidRPr="00CF2BDE">
        <w:rPr>
          <w:rFonts w:eastAsia="Calibri" w:cstheme="minorHAnsi"/>
        </w:rPr>
        <w:t xml:space="preserve">z Rozporządzeniem </w:t>
      </w:r>
      <w:r w:rsidRPr="00CF2BDE">
        <w:rPr>
          <w:rFonts w:ascii="Calibri" w:eastAsia="Calibri" w:hAnsi="Calibri" w:cs="Calibri"/>
        </w:rPr>
        <w:t>Prezesa Rady Ministrów z dnia 30 grudnia 2020</w:t>
      </w:r>
      <w:r w:rsidR="00BB51B1">
        <w:rPr>
          <w:rFonts w:ascii="Calibri" w:eastAsia="Calibri" w:hAnsi="Calibri" w:cs="Calibri"/>
        </w:rPr>
        <w:t xml:space="preserve"> </w:t>
      </w:r>
      <w:r w:rsidRPr="00CF2BDE">
        <w:rPr>
          <w:rFonts w:ascii="Calibri" w:eastAsia="Calibri" w:hAnsi="Calibri" w:cs="Calibri"/>
        </w:rPr>
        <w:t>r. w sprawie sposobu sporządzania i przekazywania informacji oraz wymagań technicznych dla dokumentów elektronicznych oraz środków komunikacji elektronicznej w postępowaniu o udzielenie zamówienia publicznego lub konkursie (Dz. U. z 2020</w:t>
      </w:r>
      <w:r w:rsidR="00BB51B1">
        <w:rPr>
          <w:rFonts w:ascii="Calibri" w:eastAsia="Calibri" w:hAnsi="Calibri" w:cs="Calibri"/>
        </w:rPr>
        <w:t xml:space="preserve"> </w:t>
      </w:r>
      <w:r w:rsidRPr="00CF2BDE">
        <w:rPr>
          <w:rFonts w:ascii="Calibri" w:eastAsia="Calibri" w:hAnsi="Calibri" w:cs="Calibri"/>
        </w:rPr>
        <w:t>r. poz. 2452),</w:t>
      </w:r>
      <w:r>
        <w:rPr>
          <w:rFonts w:ascii="Calibri" w:eastAsia="Calibri" w:hAnsi="Calibri" w:cs="Calibri"/>
        </w:rPr>
        <w:t xml:space="preserve"> określa niezbędne wymagania sprzętowo - aplikacyjne umożliwiające pracę na </w:t>
      </w:r>
      <w:hyperlink r:id="rId10">
        <w:r>
          <w:rPr>
            <w:rFonts w:ascii="Calibri" w:eastAsia="Calibri" w:hAnsi="Calibri" w:cs="Calibri"/>
            <w:color w:val="1155CC"/>
            <w:u w:val="single"/>
          </w:rPr>
          <w:t>platformazakupowa.pl</w:t>
        </w:r>
      </w:hyperlink>
      <w:r>
        <w:rPr>
          <w:rFonts w:ascii="Calibri" w:eastAsia="Calibri" w:hAnsi="Calibri" w:cs="Calibri"/>
        </w:rPr>
        <w:t>, tj.:</w:t>
      </w:r>
    </w:p>
    <w:p w14:paraId="62B68B73"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stały dostęp do sieci Internet o gwarantowanej przepustowości nie mniejszej niż 512 kb/s,</w:t>
      </w:r>
    </w:p>
    <w:p w14:paraId="1010AF25"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zainstalowana dowolna przeglądarka internetowa, w przypadku Internet Explorer minimalnie wersja 10 0.,</w:t>
      </w:r>
    </w:p>
    <w:p w14:paraId="25D2503A"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włączona obsługa JavaScript,</w:t>
      </w:r>
    </w:p>
    <w:p w14:paraId="105C7A8B"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zainstalowany program Adobe Acrobat Reader lub inny obsługujący format plików .pdf,</w:t>
      </w:r>
    </w:p>
    <w:p w14:paraId="46D5E62F" w14:textId="77777777" w:rsidR="004E435B" w:rsidRDefault="004E435B" w:rsidP="00CF2BDE">
      <w:pPr>
        <w:numPr>
          <w:ilvl w:val="1"/>
          <w:numId w:val="24"/>
        </w:numPr>
        <w:tabs>
          <w:tab w:val="clear" w:pos="1021"/>
          <w:tab w:val="num" w:pos="567"/>
        </w:tabs>
        <w:spacing w:after="0"/>
        <w:ind w:left="567" w:hanging="567"/>
        <w:jc w:val="both"/>
        <w:rPr>
          <w:rFonts w:ascii="Calibri" w:eastAsia="Calibri" w:hAnsi="Calibri" w:cs="Calibri"/>
        </w:rPr>
      </w:pPr>
      <w:r>
        <w:rPr>
          <w:rFonts w:ascii="Calibri" w:eastAsia="Calibri" w:hAnsi="Calibri" w:cs="Calibri"/>
        </w:rPr>
        <w:t>Platformazakupowa.pl działa według standardu przyjętego w komunikacji sieciowej - kodowanie UTF8,</w:t>
      </w:r>
    </w:p>
    <w:p w14:paraId="16EC820D" w14:textId="77777777" w:rsidR="004E435B" w:rsidRPr="00BA5B40" w:rsidRDefault="004E435B" w:rsidP="00CF2BDE">
      <w:pPr>
        <w:numPr>
          <w:ilvl w:val="1"/>
          <w:numId w:val="24"/>
        </w:numPr>
        <w:tabs>
          <w:tab w:val="clear" w:pos="1021"/>
          <w:tab w:val="num" w:pos="567"/>
        </w:tabs>
        <w:spacing w:after="0"/>
        <w:ind w:left="567" w:hanging="567"/>
        <w:jc w:val="both"/>
        <w:rPr>
          <w:rFonts w:ascii="Calibri" w:eastAsia="Calibri" w:hAnsi="Calibri" w:cs="Calibri"/>
          <w:sz w:val="21"/>
          <w:szCs w:val="21"/>
        </w:rPr>
      </w:pPr>
      <w:r w:rsidRPr="00BA5B40">
        <w:rPr>
          <w:rFonts w:ascii="Calibri" w:eastAsia="Calibri" w:hAnsi="Calibri" w:cs="Calibri"/>
          <w:sz w:val="21"/>
          <w:szCs w:val="21"/>
        </w:rPr>
        <w:t>Oznaczenie czasu odbioru danych przez platformę zakupową stanowi datę oraz dokładny czas (hh:mm:ss) generowany wg. czasu lokalnego serwera synchronizowanego z zegarem Głównego Urzędu Miar.</w:t>
      </w:r>
    </w:p>
    <w:p w14:paraId="485729B7" w14:textId="50F45E13" w:rsidR="00CF2BDE" w:rsidRDefault="00CF2BDE" w:rsidP="005B0581">
      <w:pPr>
        <w:pStyle w:val="Akapitzlist"/>
        <w:numPr>
          <w:ilvl w:val="0"/>
          <w:numId w:val="24"/>
        </w:numPr>
        <w:tabs>
          <w:tab w:val="clear" w:pos="454"/>
          <w:tab w:val="num" w:pos="567"/>
        </w:tabs>
        <w:ind w:hanging="680"/>
        <w:rPr>
          <w:rFonts w:ascii="Calibri" w:eastAsia="Calibri" w:hAnsi="Calibri" w:cs="Calibri"/>
        </w:rPr>
      </w:pPr>
      <w:r w:rsidRPr="00CF2BDE">
        <w:rPr>
          <w:rFonts w:ascii="Calibri" w:eastAsia="Calibri" w:hAnsi="Calibri" w:cs="Calibri"/>
        </w:rPr>
        <w:t>Wykonawca, przystępując do niniejszego postępowania o udzielenie zamówienia publicznego:</w:t>
      </w:r>
    </w:p>
    <w:p w14:paraId="49C9E122" w14:textId="175AA00C" w:rsidR="005B0581" w:rsidRPr="005B0581" w:rsidRDefault="005B0581" w:rsidP="005B0581">
      <w:pPr>
        <w:pStyle w:val="Akapitzlist"/>
        <w:numPr>
          <w:ilvl w:val="1"/>
          <w:numId w:val="24"/>
        </w:numPr>
        <w:tabs>
          <w:tab w:val="clear" w:pos="1021"/>
        </w:tabs>
        <w:ind w:left="567" w:hanging="567"/>
        <w:rPr>
          <w:rFonts w:ascii="Calibri" w:eastAsia="Calibri" w:hAnsi="Calibri" w:cs="Calibri"/>
        </w:rPr>
      </w:pPr>
      <w:r w:rsidRPr="005B0581">
        <w:rPr>
          <w:rFonts w:ascii="Calibri" w:eastAsia="Calibri" w:hAnsi="Calibri" w:cs="Calibri"/>
          <w:lang w:val="pl"/>
        </w:rPr>
        <w:t xml:space="preserve">akceptuje warunki korzystania z </w:t>
      </w:r>
      <w:hyperlink r:id="rId11">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określone w Regulaminie zamieszczonym na stronie internetowej </w:t>
      </w:r>
      <w:hyperlink r:id="rId12">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 zakładce „Regulamin" oraz uznaje go za wiążący</w:t>
      </w:r>
      <w:r>
        <w:rPr>
          <w:rFonts w:ascii="Calibri" w:eastAsia="Calibri" w:hAnsi="Calibri" w:cs="Calibri"/>
          <w:lang w:val="pl"/>
        </w:rPr>
        <w:t>,</w:t>
      </w:r>
    </w:p>
    <w:p w14:paraId="0ABA9FFD" w14:textId="3D504ECC" w:rsidR="005B0581" w:rsidRPr="005B0581" w:rsidRDefault="005B0581" w:rsidP="005B0581">
      <w:pPr>
        <w:pStyle w:val="Akapitzlist"/>
        <w:numPr>
          <w:ilvl w:val="1"/>
          <w:numId w:val="24"/>
        </w:numPr>
        <w:tabs>
          <w:tab w:val="clear" w:pos="1021"/>
        </w:tabs>
        <w:ind w:left="567" w:hanging="567"/>
        <w:rPr>
          <w:rFonts w:ascii="Calibri" w:eastAsia="Calibri" w:hAnsi="Calibri" w:cs="Calibri"/>
          <w:lang w:val="pl"/>
        </w:rPr>
      </w:pPr>
      <w:r w:rsidRPr="005B0581">
        <w:rPr>
          <w:rFonts w:ascii="Calibri" w:eastAsia="Calibri" w:hAnsi="Calibri" w:cs="Calibri"/>
          <w:lang w:val="pl"/>
        </w:rPr>
        <w:t xml:space="preserve">zapoznał i stosuje się do Instrukcji składania ofert/wniosków dostępnej </w:t>
      </w:r>
      <w:hyperlink r:id="rId13">
        <w:r w:rsidRPr="005B0581">
          <w:rPr>
            <w:rStyle w:val="Hipercze"/>
            <w:rFonts w:ascii="Calibri" w:eastAsia="Calibri" w:hAnsi="Calibri" w:cs="Calibri"/>
            <w:lang w:val="pl"/>
          </w:rPr>
          <w:t>pod linkiem</w:t>
        </w:r>
      </w:hyperlink>
      <w:r w:rsidRPr="005B0581">
        <w:rPr>
          <w:rFonts w:ascii="Calibri" w:eastAsia="Calibri" w:hAnsi="Calibri" w:cs="Calibri"/>
          <w:lang w:val="pl"/>
        </w:rPr>
        <w:t xml:space="preserve">. </w:t>
      </w:r>
    </w:p>
    <w:p w14:paraId="5CD2E949" w14:textId="40688EF4" w:rsidR="005B0581" w:rsidRDefault="00BB51B1" w:rsidP="005B0581">
      <w:pPr>
        <w:pStyle w:val="Akapitzlist"/>
        <w:numPr>
          <w:ilvl w:val="0"/>
          <w:numId w:val="24"/>
        </w:numPr>
        <w:tabs>
          <w:tab w:val="clear" w:pos="454"/>
        </w:tabs>
        <w:spacing w:after="120"/>
        <w:ind w:left="567" w:hanging="567"/>
        <w:jc w:val="both"/>
        <w:rPr>
          <w:rFonts w:ascii="Calibri" w:eastAsia="Calibri" w:hAnsi="Calibri" w:cs="Calibri"/>
          <w:lang w:val="pl"/>
        </w:rPr>
      </w:pPr>
      <w:r>
        <w:rPr>
          <w:rFonts w:ascii="Calibri" w:eastAsia="Calibri" w:hAnsi="Calibri" w:cs="Calibri"/>
          <w:b/>
          <w:bCs/>
        </w:rPr>
        <w:t xml:space="preserve">Zamawiający </w:t>
      </w:r>
      <w:r w:rsidR="005B0581" w:rsidRPr="005B0581">
        <w:rPr>
          <w:rFonts w:ascii="Calibri" w:eastAsia="Calibri" w:hAnsi="Calibri" w:cs="Calibri"/>
          <w:b/>
          <w:lang w:val="pl"/>
        </w:rPr>
        <w:t xml:space="preserve">nie ponosi odpowiedzialności za złożenie oferty w sposób niezgodny z Instrukcją korzystania z </w:t>
      </w:r>
      <w:hyperlink r:id="rId14">
        <w:r w:rsidR="005B0581" w:rsidRPr="005B0581">
          <w:rPr>
            <w:rStyle w:val="Hipercze"/>
            <w:rFonts w:ascii="Calibri" w:eastAsia="Calibri" w:hAnsi="Calibri" w:cs="Calibri"/>
            <w:b/>
            <w:lang w:val="pl"/>
          </w:rPr>
          <w:t>platformazakupowa.pl</w:t>
        </w:r>
      </w:hyperlink>
      <w:r w:rsidR="005B0581" w:rsidRPr="005B0581">
        <w:rPr>
          <w:rFonts w:ascii="Calibri" w:eastAsia="Calibri" w:hAnsi="Calibri" w:cs="Calibri"/>
          <w:lang w:val="pl"/>
        </w:rPr>
        <w:t>, w szczególności za sytuację, gdy zamawiający zapozna się z</w:t>
      </w:r>
      <w:r w:rsidR="005B0581">
        <w:rPr>
          <w:rFonts w:ascii="Calibri" w:eastAsia="Calibri" w:hAnsi="Calibri" w:cs="Calibri"/>
          <w:lang w:val="pl"/>
        </w:rPr>
        <w:t> </w:t>
      </w:r>
      <w:r w:rsidR="005B0581" w:rsidRPr="005B0581">
        <w:rPr>
          <w:rFonts w:ascii="Calibri" w:eastAsia="Calibri" w:hAnsi="Calibri" w:cs="Calibri"/>
          <w:lang w:val="pl"/>
        </w:rPr>
        <w:t>treścią oferty przed upływem terminu składania ofert (np. złożenie oferty w zakładce „Wyślij wiadomość do zamawiającego”).</w:t>
      </w:r>
      <w:r w:rsidR="005B0581">
        <w:rPr>
          <w:rFonts w:ascii="Calibri" w:eastAsia="Calibri" w:hAnsi="Calibri" w:cs="Calibri"/>
          <w:lang w:val="pl"/>
        </w:rPr>
        <w:t xml:space="preserve"> </w:t>
      </w:r>
    </w:p>
    <w:p w14:paraId="1789B89A" w14:textId="23ACDF7E" w:rsidR="005B0581" w:rsidRPr="005B0581" w:rsidRDefault="005B0581" w:rsidP="005B0581">
      <w:pPr>
        <w:pStyle w:val="Akapitzlist"/>
        <w:spacing w:after="120"/>
        <w:ind w:left="567"/>
        <w:jc w:val="both"/>
        <w:rPr>
          <w:rFonts w:ascii="Calibri" w:eastAsia="Calibri" w:hAnsi="Calibri" w:cs="Calibri"/>
          <w:lang w:val="pl"/>
        </w:rPr>
      </w:pPr>
      <w:r w:rsidRPr="005B0581">
        <w:rPr>
          <w:rFonts w:ascii="Calibri" w:eastAsia="Calibri" w:hAnsi="Calibri" w:cs="Calibri"/>
          <w:lang w:val="pl"/>
        </w:rPr>
        <w:t>Taka oferta zostanie uznana przez Zamawiającego za ofertę handlową i nie będzie brana pod uwagę w</w:t>
      </w:r>
      <w:r>
        <w:rPr>
          <w:rFonts w:ascii="Calibri" w:eastAsia="Calibri" w:hAnsi="Calibri" w:cs="Calibri"/>
          <w:lang w:val="pl"/>
        </w:rPr>
        <w:t> </w:t>
      </w:r>
      <w:r w:rsidRPr="005B0581">
        <w:rPr>
          <w:rFonts w:ascii="Calibri" w:eastAsia="Calibri" w:hAnsi="Calibri" w:cs="Calibri"/>
          <w:lang w:val="pl"/>
        </w:rPr>
        <w:t xml:space="preserve">przedmiotowym postępowaniu ponieważ nie został spełniony obowiązek narzucony w art. 221 </w:t>
      </w:r>
      <w:r w:rsidR="00683479">
        <w:rPr>
          <w:rFonts w:ascii="Calibri" w:eastAsia="Calibri" w:hAnsi="Calibri" w:cs="Calibri"/>
          <w:lang w:val="pl"/>
        </w:rPr>
        <w:t>ustawy Pzp</w:t>
      </w:r>
      <w:r w:rsidRPr="005B0581">
        <w:rPr>
          <w:rFonts w:ascii="Calibri" w:eastAsia="Calibri" w:hAnsi="Calibri" w:cs="Calibri"/>
          <w:lang w:val="pl"/>
        </w:rPr>
        <w:t>.</w:t>
      </w:r>
    </w:p>
    <w:p w14:paraId="156D2EF5" w14:textId="747A8440" w:rsidR="005B0581" w:rsidRPr="005B0581" w:rsidRDefault="005B0581" w:rsidP="005B0581">
      <w:pPr>
        <w:pStyle w:val="Akapitzlist"/>
        <w:numPr>
          <w:ilvl w:val="0"/>
          <w:numId w:val="24"/>
        </w:numPr>
        <w:tabs>
          <w:tab w:val="clear" w:pos="454"/>
        </w:tabs>
        <w:spacing w:after="120"/>
        <w:ind w:left="567" w:hanging="567"/>
        <w:jc w:val="both"/>
        <w:rPr>
          <w:rFonts w:ascii="Calibri" w:eastAsia="Calibri" w:hAnsi="Calibri" w:cs="Calibri"/>
          <w:lang w:val="pl"/>
        </w:rPr>
      </w:pPr>
      <w:r w:rsidRPr="005B0581">
        <w:rPr>
          <w:rFonts w:ascii="Calibri" w:eastAsia="Calibri" w:hAnsi="Calibri" w:cs="Calibri"/>
          <w:lang w:val="pl"/>
        </w:rPr>
        <w:t xml:space="preserve">Zamawiający informuje, że instrukcje korzystania z </w:t>
      </w:r>
      <w:hyperlink r:id="rId15">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dotyczące w szczególności logowania, składania wniosków o wyjaśnienie treści SWZ, składania ofert oraz innych czynności podejmowanych w niniejszym postępowaniu przy użyciu </w:t>
      </w:r>
      <w:hyperlink r:id="rId16">
        <w:r w:rsidRPr="005B0581">
          <w:rPr>
            <w:rStyle w:val="Hipercze"/>
            <w:rFonts w:ascii="Calibri" w:eastAsia="Calibri" w:hAnsi="Calibri" w:cs="Calibri"/>
            <w:lang w:val="pl"/>
          </w:rPr>
          <w:t>platformazakupowa.pl</w:t>
        </w:r>
      </w:hyperlink>
      <w:r w:rsidRPr="005B0581">
        <w:rPr>
          <w:rFonts w:ascii="Calibri" w:eastAsia="Calibri" w:hAnsi="Calibri" w:cs="Calibri"/>
          <w:lang w:val="pl"/>
        </w:rPr>
        <w:t xml:space="preserve"> znajdują się w</w:t>
      </w:r>
      <w:r>
        <w:rPr>
          <w:rFonts w:ascii="Calibri" w:eastAsia="Calibri" w:hAnsi="Calibri" w:cs="Calibri"/>
          <w:lang w:val="pl"/>
        </w:rPr>
        <w:t> </w:t>
      </w:r>
      <w:r w:rsidRPr="005B0581">
        <w:rPr>
          <w:rFonts w:ascii="Calibri" w:eastAsia="Calibri" w:hAnsi="Calibri" w:cs="Calibri"/>
          <w:lang w:val="pl"/>
        </w:rPr>
        <w:t xml:space="preserve">zakładce „Instrukcje dla Wykonawców" na stronie internetowej pod adresem: </w:t>
      </w:r>
      <w:hyperlink r:id="rId17">
        <w:r w:rsidRPr="005B0581">
          <w:rPr>
            <w:rStyle w:val="Hipercze"/>
            <w:rFonts w:ascii="Calibri" w:eastAsia="Calibri" w:hAnsi="Calibri" w:cs="Calibri"/>
            <w:lang w:val="pl"/>
          </w:rPr>
          <w:t>https://platformazakupowa.pl/strona/45-instrukcje</w:t>
        </w:r>
      </w:hyperlink>
    </w:p>
    <w:p w14:paraId="614BE223" w14:textId="11ABDC1C" w:rsid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b/>
          <w:lang w:val="pl"/>
        </w:rPr>
        <w:t>Formaty plików wykorzystywanych przez wykonawców powinny być zgodne z</w:t>
      </w:r>
      <w:r w:rsidRPr="00FC5AD9">
        <w:rPr>
          <w:rFonts w:ascii="Calibri" w:eastAsia="Calibri" w:hAnsi="Calibri" w:cs="Calibr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1E4F92A" w14:textId="1F94C71A" w:rsidR="004E198F" w:rsidRPr="004E198F" w:rsidRDefault="00FC5AD9" w:rsidP="004E198F">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rPr>
        <w:t xml:space="preserve">Zamawiający rekomenduje wykorzystanie formatów: .pdf .doc .xls .jpg (.jpeg) </w:t>
      </w:r>
      <w:r w:rsidRPr="004E198F">
        <w:rPr>
          <w:rFonts w:ascii="Calibri" w:eastAsia="Calibri" w:hAnsi="Calibri" w:cs="Calibri"/>
          <w:b/>
          <w:bCs/>
        </w:rPr>
        <w:t>ze szczególnym wskazaniem na .pdf</w:t>
      </w:r>
      <w:r w:rsidR="004E198F">
        <w:rPr>
          <w:rFonts w:ascii="Calibri" w:eastAsia="Calibri" w:hAnsi="Calibri" w:cs="Calibri"/>
          <w:b/>
          <w:bCs/>
        </w:rPr>
        <w:t xml:space="preserve"> </w:t>
      </w:r>
      <w:r w:rsidR="004E198F" w:rsidRPr="004E198F">
        <w:rPr>
          <w:rFonts w:eastAsia="Times New Roman"/>
          <w:color w:val="000000" w:themeColor="text1"/>
        </w:rPr>
        <w:t>Zamawiający dopuszcza również przesyłanie danych w formatach: .ath .kst</w:t>
      </w:r>
    </w:p>
    <w:p w14:paraId="2EEADA0A" w14:textId="05B8D445" w:rsidR="004E198F" w:rsidRPr="004E198F" w:rsidRDefault="00FC5AD9" w:rsidP="004E198F">
      <w:pPr>
        <w:pStyle w:val="Akapitzlist"/>
        <w:numPr>
          <w:ilvl w:val="0"/>
          <w:numId w:val="24"/>
        </w:numPr>
        <w:tabs>
          <w:tab w:val="clear" w:pos="454"/>
        </w:tabs>
        <w:spacing w:after="120"/>
        <w:ind w:left="567" w:hanging="567"/>
        <w:jc w:val="both"/>
        <w:rPr>
          <w:rFonts w:ascii="Calibri" w:eastAsia="Calibri" w:hAnsi="Calibri" w:cs="Calibri"/>
          <w:lang w:val="pl"/>
        </w:rPr>
      </w:pPr>
      <w:r w:rsidRPr="004E198F">
        <w:rPr>
          <w:rFonts w:ascii="Calibri" w:eastAsia="Calibri" w:hAnsi="Calibri" w:cs="Calibri"/>
          <w:lang w:val="pl"/>
        </w:rPr>
        <w:t xml:space="preserve">W celu ewentualnej kompresji danych Zamawiający rekomenduje wykorzystanie jednego z formatów: </w:t>
      </w:r>
      <w:r w:rsidRPr="004E198F">
        <w:rPr>
          <w:rFonts w:ascii="Calibri" w:eastAsia="Calibri" w:hAnsi="Calibri" w:cs="Calibri"/>
          <w:b/>
          <w:bCs/>
          <w:lang w:val="pl"/>
        </w:rPr>
        <w:t>.zip, .7Z.</w:t>
      </w:r>
      <w:r w:rsidR="004E198F" w:rsidRPr="004E198F">
        <w:rPr>
          <w:rFonts w:ascii="Calibri" w:eastAsia="Calibri" w:hAnsi="Calibri" w:cs="Calibri"/>
          <w:lang w:val="pl"/>
        </w:rPr>
        <w:t xml:space="preserve"> </w:t>
      </w:r>
      <w:r w:rsidR="004E198F" w:rsidRPr="004E198F">
        <w:rPr>
          <w:rFonts w:eastAsia="Times New Roman"/>
          <w:color w:val="000000" w:themeColor="text1"/>
        </w:rPr>
        <w:t>Zamawiający dopuszcza również wykonanie kompresji danych przy wykorzystaniu formatu: .rar</w:t>
      </w:r>
    </w:p>
    <w:p w14:paraId="45027A9A" w14:textId="127BB148"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 xml:space="preserve">Wśród formatów powszechnych a </w:t>
      </w:r>
      <w:r w:rsidRPr="00FC5AD9">
        <w:rPr>
          <w:rFonts w:ascii="Calibri" w:eastAsia="Calibri" w:hAnsi="Calibri" w:cs="Calibri"/>
          <w:b/>
          <w:lang w:val="pl"/>
        </w:rPr>
        <w:t>NIE występujących</w:t>
      </w:r>
      <w:r w:rsidRPr="00FC5AD9">
        <w:rPr>
          <w:rFonts w:ascii="Calibri" w:eastAsia="Calibri" w:hAnsi="Calibri" w:cs="Calibri"/>
          <w:lang w:val="pl"/>
        </w:rPr>
        <w:t xml:space="preserve"> w rozporządzeniu występują:</w:t>
      </w:r>
      <w:r w:rsidR="004E198F">
        <w:rPr>
          <w:rFonts w:ascii="Calibri" w:eastAsia="Calibri" w:hAnsi="Calibri" w:cs="Calibri"/>
          <w:lang w:val="pl"/>
        </w:rPr>
        <w:t xml:space="preserve"> </w:t>
      </w:r>
      <w:r w:rsidRPr="00FC5AD9">
        <w:rPr>
          <w:rFonts w:ascii="Calibri" w:eastAsia="Calibri" w:hAnsi="Calibri" w:cs="Calibri"/>
          <w:lang w:val="pl"/>
        </w:rPr>
        <w:t xml:space="preserve">.gif .bmp .numbers .pages. </w:t>
      </w:r>
      <w:r w:rsidR="004E198F" w:rsidRPr="004E198F">
        <w:rPr>
          <w:rFonts w:ascii="Calibri" w:eastAsia="Calibri" w:hAnsi="Calibri" w:cs="Calibri"/>
          <w:b/>
          <w:bCs/>
          <w:lang w:val="pl"/>
        </w:rPr>
        <w:t>Oferty lub d</w:t>
      </w:r>
      <w:r w:rsidRPr="004E198F">
        <w:rPr>
          <w:rFonts w:ascii="Calibri" w:eastAsia="Calibri" w:hAnsi="Calibri" w:cs="Calibri"/>
          <w:b/>
          <w:bCs/>
          <w:lang w:val="pl"/>
        </w:rPr>
        <w:t>okumenty</w:t>
      </w:r>
      <w:r w:rsidRPr="00FC5AD9">
        <w:rPr>
          <w:rFonts w:ascii="Calibri" w:eastAsia="Calibri" w:hAnsi="Calibri" w:cs="Calibri"/>
          <w:b/>
          <w:lang w:val="pl"/>
        </w:rPr>
        <w:t xml:space="preserve"> złożone w takich plikach zostaną uznane za złożone nieskutecznie.</w:t>
      </w:r>
    </w:p>
    <w:p w14:paraId="6F537D18" w14:textId="71D5F520"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lang w:val="pl"/>
        </w:rPr>
      </w:pPr>
      <w:r w:rsidRPr="00FC5AD9">
        <w:rPr>
          <w:rFonts w:ascii="Calibri" w:eastAsia="Calibri" w:hAnsi="Calibri" w:cs="Calibr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F305E4" w14:textId="77777777" w:rsidR="00FC5AD9" w:rsidRPr="00FC5AD9" w:rsidRDefault="00FC5AD9" w:rsidP="00FC5AD9">
      <w:pPr>
        <w:pStyle w:val="Akapitzlist"/>
        <w:numPr>
          <w:ilvl w:val="0"/>
          <w:numId w:val="24"/>
        </w:numPr>
        <w:tabs>
          <w:tab w:val="clear" w:pos="454"/>
        </w:tabs>
        <w:spacing w:after="120"/>
        <w:ind w:left="567" w:hanging="567"/>
        <w:jc w:val="both"/>
        <w:rPr>
          <w:rFonts w:ascii="Calibri" w:eastAsia="Calibri" w:hAnsi="Calibri" w:cs="Calibri"/>
          <w:b/>
          <w:bCs/>
          <w:lang w:val="pl"/>
        </w:rPr>
      </w:pPr>
      <w:r w:rsidRPr="00FC5AD9">
        <w:rPr>
          <w:rFonts w:ascii="Calibri" w:eastAsia="Calibri" w:hAnsi="Calibri" w:cs="Calibri"/>
          <w:b/>
          <w:bCs/>
          <w:lang w:va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F1AE75" w14:textId="0DCE791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Pliki w innych formatach niż PDF zaleca się opatrzyć zewnętrznym podpisem XAdES. Wykonawca powinien pamiętać, aby plik z podpisem przekazywać łącznie z dokumentem podpisywanym.</w:t>
      </w:r>
    </w:p>
    <w:p w14:paraId="12BEA2D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87A20" w:rsidRDefault="00587A20" w:rsidP="00A2373E">
      <w:pPr>
        <w:pStyle w:val="Akapitzlist"/>
        <w:numPr>
          <w:ilvl w:val="0"/>
          <w:numId w:val="24"/>
        </w:numPr>
        <w:tabs>
          <w:tab w:val="clear" w:pos="454"/>
        </w:tabs>
        <w:spacing w:after="120" w:line="240" w:lineRule="auto"/>
        <w:ind w:left="567" w:hanging="567"/>
        <w:jc w:val="both"/>
        <w:rPr>
          <w:rFonts w:ascii="Calibri" w:eastAsia="Calibri" w:hAnsi="Calibri" w:cs="Calibri"/>
          <w:b/>
          <w:bCs/>
          <w:lang w:val="pl"/>
        </w:rPr>
      </w:pPr>
      <w:r w:rsidRPr="003D4FD3">
        <w:rPr>
          <w:rFonts w:ascii="Calibri" w:eastAsia="Calibri" w:hAnsi="Calibri" w:cs="Calibri"/>
          <w:b/>
          <w:bCs/>
          <w:lang w:val="pl"/>
        </w:rPr>
        <w:t>Zamawiający zaleca stosowanie krótkich nazw plików (do 30 znaków) w celu ułatwienia weryfikacji podpisów.</w:t>
      </w:r>
    </w:p>
    <w:p w14:paraId="3679A789" w14:textId="40497070"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zaleca, aby Wykonawca z odpowiednim wyprzedzeniem przetestował możliwość prawidłowego wykorzystania wybranej metody podpisania plików oferty.</w:t>
      </w:r>
    </w:p>
    <w:p w14:paraId="741D0AA8" w14:textId="4508B69B"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Zaleca się, aby komunikacja z wykonawcami odbywała się tylko na Platformie za pośrednictwem formularza “Wyślij wiadomość do zamawiającego”, nie za pośrednictwem adresu e</w:t>
      </w:r>
      <w:r>
        <w:rPr>
          <w:rFonts w:ascii="Calibri" w:eastAsia="Calibri" w:hAnsi="Calibri" w:cs="Calibri"/>
          <w:lang w:val="pl"/>
        </w:rPr>
        <w:t>-</w:t>
      </w:r>
      <w:r w:rsidRPr="00DB7834">
        <w:rPr>
          <w:rFonts w:ascii="Calibri" w:eastAsia="Calibri" w:hAnsi="Calibri" w:cs="Calibri"/>
          <w:lang w:val="pl"/>
        </w:rPr>
        <w:t>mail.</w:t>
      </w:r>
    </w:p>
    <w:p w14:paraId="192ED1B5"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Osobą składającą ofertę powinna być osoba kontaktowa podawana w dokumentacji.</w:t>
      </w:r>
    </w:p>
    <w:p w14:paraId="342FDE34"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Podczas podpisywania plików zaleca się stosowanie algorytmu skrótu SHA2 zamiast SHA1.  </w:t>
      </w:r>
    </w:p>
    <w:p w14:paraId="71487E76"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Jeśli wykonawca pakuje dokumenty np. w plik ZIP zalecamy wcześniejsze podpisanie każdego ze skompresowanych plików. </w:t>
      </w:r>
    </w:p>
    <w:p w14:paraId="052865DD" w14:textId="77777777" w:rsidR="00DB7834"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Zamawiający rekomenduje wykorzystanie podpisu z kwalifikowanym znacznikiem czasu.</w:t>
      </w:r>
    </w:p>
    <w:p w14:paraId="4FB6447B" w14:textId="74DA04E8" w:rsidR="00A07315" w:rsidRPr="00DB7834" w:rsidRDefault="00DB7834" w:rsidP="00DB7834">
      <w:pPr>
        <w:pStyle w:val="Akapitzlist"/>
        <w:numPr>
          <w:ilvl w:val="0"/>
          <w:numId w:val="24"/>
        </w:numPr>
        <w:tabs>
          <w:tab w:val="clear" w:pos="454"/>
        </w:tabs>
        <w:spacing w:after="120"/>
        <w:ind w:left="567" w:hanging="567"/>
        <w:jc w:val="both"/>
        <w:rPr>
          <w:rFonts w:ascii="Calibri" w:eastAsia="Calibri" w:hAnsi="Calibri" w:cs="Calibri"/>
          <w:lang w:val="pl"/>
        </w:rPr>
      </w:pPr>
      <w:r w:rsidRPr="00DB7834">
        <w:rPr>
          <w:rFonts w:ascii="Calibri" w:eastAsia="Calibri" w:hAnsi="Calibri" w:cs="Calibri"/>
          <w:lang w:val="pl"/>
        </w:rPr>
        <w:t xml:space="preserve">Zamawiający zaleca aby </w:t>
      </w:r>
      <w:r w:rsidRPr="00DB7834">
        <w:rPr>
          <w:rFonts w:ascii="Calibri" w:eastAsia="Calibri" w:hAnsi="Calibri" w:cs="Calibri"/>
          <w:u w:val="single"/>
          <w:lang w:val="pl"/>
        </w:rPr>
        <w:t>nie</w:t>
      </w:r>
      <w:r w:rsidRPr="00DB7834">
        <w:rPr>
          <w:rFonts w:ascii="Calibri" w:eastAsia="Calibri" w:hAnsi="Calibri" w:cs="Calibri"/>
          <w:lang w:val="pl"/>
        </w:rPr>
        <w:t xml:space="preserve"> wprowadzać jakichkolwiek zmian w plikach po podpisaniu ich podpisem kwalifikowanym. Może to skutkować naruszeniem integralności plików co równoważne będzie z</w:t>
      </w:r>
      <w:r>
        <w:rPr>
          <w:rFonts w:ascii="Calibri" w:eastAsia="Calibri" w:hAnsi="Calibri" w:cs="Calibri"/>
          <w:lang w:val="pl"/>
        </w:rPr>
        <w:t> </w:t>
      </w:r>
      <w:r w:rsidRPr="00DB7834">
        <w:rPr>
          <w:rFonts w:ascii="Calibri" w:eastAsia="Calibri" w:hAnsi="Calibri" w:cs="Calibri"/>
          <w:lang w:val="pl"/>
        </w:rPr>
        <w:t>koniecznością odrzucenia oferty w postępowaniu.</w:t>
      </w:r>
    </w:p>
    <w:p w14:paraId="4E7E36C6" w14:textId="460ABD0F"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Termin związania ofertą</w:t>
      </w:r>
    </w:p>
    <w:p w14:paraId="5B0831DB" w14:textId="0AE05E97" w:rsidR="003B365D" w:rsidRPr="00285D27" w:rsidRDefault="00E82730" w:rsidP="00DB5FD0">
      <w:pPr>
        <w:pStyle w:val="Akapitzlist"/>
        <w:numPr>
          <w:ilvl w:val="0"/>
          <w:numId w:val="4"/>
        </w:numPr>
        <w:tabs>
          <w:tab w:val="clear" w:pos="454"/>
        </w:tabs>
        <w:spacing w:after="120"/>
        <w:ind w:left="567" w:hanging="567"/>
        <w:jc w:val="both"/>
        <w:rPr>
          <w:rFonts w:cstheme="minorHAnsi"/>
          <w:b/>
          <w:bCs/>
          <w:lang w:eastAsia="pl-PL"/>
        </w:rPr>
      </w:pPr>
      <w:r w:rsidRPr="007172BC">
        <w:rPr>
          <w:rFonts w:cstheme="minorHAnsi"/>
          <w:lang w:eastAsia="pl-PL"/>
        </w:rPr>
        <w:t>Wykonawca jest zwi</w:t>
      </w:r>
      <w:r w:rsidRPr="007172BC">
        <w:rPr>
          <w:rFonts w:cstheme="minorHAnsi" w:hint="eastAsia"/>
          <w:lang w:eastAsia="pl-PL"/>
        </w:rPr>
        <w:t>ą</w:t>
      </w:r>
      <w:r w:rsidRPr="007172BC">
        <w:rPr>
          <w:rFonts w:cstheme="minorHAnsi"/>
          <w:lang w:eastAsia="pl-PL"/>
        </w:rPr>
        <w:t>zany ofert</w:t>
      </w:r>
      <w:r w:rsidRPr="007172BC">
        <w:rPr>
          <w:rFonts w:cstheme="minorHAnsi" w:hint="eastAsia"/>
          <w:lang w:eastAsia="pl-PL"/>
        </w:rPr>
        <w:t>ą</w:t>
      </w:r>
      <w:r w:rsidRPr="007172BC">
        <w:rPr>
          <w:rFonts w:cstheme="minorHAnsi"/>
          <w:lang w:eastAsia="pl-PL"/>
        </w:rPr>
        <w:t xml:space="preserve"> </w:t>
      </w:r>
      <w:r w:rsidR="00DB5FD0" w:rsidRPr="007172BC">
        <w:rPr>
          <w:rFonts w:cstheme="minorHAnsi"/>
          <w:b/>
          <w:bCs/>
          <w:lang w:eastAsia="pl-PL"/>
        </w:rPr>
        <w:t xml:space="preserve">do </w:t>
      </w:r>
      <w:r w:rsidR="00DB5FD0" w:rsidRPr="00285D27">
        <w:rPr>
          <w:rFonts w:cstheme="minorHAnsi"/>
          <w:b/>
          <w:bCs/>
          <w:lang w:eastAsia="pl-PL"/>
        </w:rPr>
        <w:t xml:space="preserve">dnia </w:t>
      </w:r>
      <w:r w:rsidR="004E198F">
        <w:rPr>
          <w:rFonts w:cstheme="minorHAnsi"/>
          <w:b/>
          <w:bCs/>
          <w:lang w:eastAsia="pl-PL"/>
        </w:rPr>
        <w:t>0</w:t>
      </w:r>
      <w:r w:rsidR="005E7B45">
        <w:rPr>
          <w:rFonts w:cstheme="minorHAnsi"/>
          <w:b/>
          <w:bCs/>
          <w:lang w:eastAsia="pl-PL"/>
        </w:rPr>
        <w:t>7</w:t>
      </w:r>
      <w:r w:rsidR="002561C6" w:rsidRPr="00285D27">
        <w:rPr>
          <w:rFonts w:cstheme="minorHAnsi"/>
          <w:b/>
          <w:bCs/>
          <w:lang w:eastAsia="pl-PL"/>
        </w:rPr>
        <w:t>.</w:t>
      </w:r>
      <w:r w:rsidR="004E198F">
        <w:rPr>
          <w:rFonts w:cstheme="minorHAnsi"/>
          <w:b/>
          <w:bCs/>
          <w:lang w:eastAsia="pl-PL"/>
        </w:rPr>
        <w:t>10</w:t>
      </w:r>
      <w:r w:rsidR="004A3E4D" w:rsidRPr="00285D27">
        <w:rPr>
          <w:rFonts w:cstheme="minorHAnsi"/>
          <w:b/>
          <w:bCs/>
          <w:lang w:eastAsia="pl-PL"/>
        </w:rPr>
        <w:t>.</w:t>
      </w:r>
      <w:r w:rsidR="00DB5FD0" w:rsidRPr="00285D27">
        <w:rPr>
          <w:rFonts w:cstheme="minorHAnsi"/>
          <w:b/>
          <w:bCs/>
          <w:lang w:eastAsia="pl-PL"/>
        </w:rPr>
        <w:t>2021 r.</w:t>
      </w:r>
    </w:p>
    <w:p w14:paraId="646D75EC"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B669FD" w:rsidRDefault="003B365D" w:rsidP="00CD5B4E">
      <w:pPr>
        <w:pStyle w:val="Akapitzlist"/>
        <w:numPr>
          <w:ilvl w:val="0"/>
          <w:numId w:val="4"/>
        </w:numPr>
        <w:tabs>
          <w:tab w:val="clear" w:pos="454"/>
        </w:tabs>
        <w:spacing w:after="120"/>
        <w:ind w:left="567" w:hanging="567"/>
        <w:jc w:val="both"/>
        <w:rPr>
          <w:rFonts w:cstheme="minorHAnsi"/>
          <w:lang w:eastAsia="pl-PL"/>
        </w:rPr>
      </w:pPr>
      <w:r w:rsidRPr="00B669FD">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sposobu przygotowania oferty</w:t>
      </w:r>
    </w:p>
    <w:p w14:paraId="7DF95D3C"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F00FFA">
        <w:rPr>
          <w:rFonts w:cstheme="minorHAnsi"/>
          <w:lang w:val="pl" w:eastAsia="pl-PL"/>
        </w:rPr>
        <w:t>Oferta, wniosek oraz przedmiotowe środki dowodowe (jeżeli były wymagane) składane elektronicznie muszą zostać podpisane elektronicznym kwalifikowanym podpisem lub podpisem zaufanym lub podpisem osobistym. W</w:t>
      </w:r>
      <w:r w:rsidRPr="00AA5A6D">
        <w:rPr>
          <w:rFonts w:cstheme="minorHAnsi"/>
          <w:lang w:val="pl" w:eastAsia="pl-PL"/>
        </w:rPr>
        <w:t xml:space="preserve"> procesie składania oferty, wniosku w tym przedmiotowych środków dowodowych na platformie,  kwalifikowany podpis elektroniczny wykonawca może złożyć bezpośrednio na dokumencie, który następnie przesyła do </w:t>
      </w:r>
      <w:r w:rsidRPr="00F00FFA">
        <w:rPr>
          <w:rFonts w:cstheme="minorHAnsi"/>
          <w:lang w:eastAsia="pl-PL"/>
        </w:rPr>
        <w:t>systemu</w:t>
      </w:r>
      <w:r w:rsidRPr="00F00FFA">
        <w:rPr>
          <w:rFonts w:cstheme="minorHAnsi"/>
          <w:lang w:val="pl" w:eastAsia="pl-PL"/>
        </w:rPr>
        <w:t xml:space="preserve"> (opcja rekomendowana przez </w:t>
      </w:r>
      <w:hyperlink r:id="rId18">
        <w:r w:rsidRPr="00F00FFA">
          <w:rPr>
            <w:rStyle w:val="Hipercze"/>
            <w:rFonts w:cstheme="minorHAnsi"/>
            <w:lang w:val="pl" w:eastAsia="pl-PL"/>
          </w:rPr>
          <w:t>platformazakupowa.pl</w:t>
        </w:r>
      </w:hyperlink>
      <w:r w:rsidRPr="00F00FFA">
        <w:rPr>
          <w:rFonts w:cstheme="minorHAnsi"/>
          <w:lang w:val="pl" w:eastAsia="pl-PL"/>
        </w:rPr>
        <w:t>) oraz dodatkowo dla całego pakietu dokumentów w kroku 2 Formularza składania oferty lub wniosku (po kliknięciu w przycisk Przejdź do podsumowania).</w:t>
      </w:r>
    </w:p>
    <w:p w14:paraId="627ACF9D" w14:textId="77777777" w:rsidR="00DB5FD0" w:rsidRPr="00AA5A6D"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AA5A6D">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AA5A6D">
        <w:rPr>
          <w:rFonts w:cstheme="minorHAnsi"/>
          <w:lang w:val="pl" w:eastAsia="pl-PL"/>
        </w:rPr>
        <w:lastRenderedPageBreak/>
        <w:t xml:space="preserve">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DB5FD0" w:rsidRDefault="00AA5A6D" w:rsidP="00AA5A6D">
      <w:pPr>
        <w:pStyle w:val="Akapitzlist"/>
        <w:numPr>
          <w:ilvl w:val="0"/>
          <w:numId w:val="6"/>
        </w:numPr>
        <w:tabs>
          <w:tab w:val="clear" w:pos="454"/>
        </w:tabs>
        <w:spacing w:after="120"/>
        <w:ind w:left="567" w:hanging="567"/>
        <w:rPr>
          <w:rFonts w:cstheme="minorHAnsi"/>
          <w:b/>
          <w:bCs/>
          <w:lang w:val="pl" w:eastAsia="pl-PL"/>
        </w:rPr>
      </w:pPr>
      <w:r w:rsidRPr="00DB5FD0">
        <w:rPr>
          <w:rFonts w:cstheme="minorHAnsi"/>
          <w:b/>
          <w:bCs/>
          <w:lang w:val="pl" w:eastAsia="pl-PL"/>
        </w:rPr>
        <w:t>Oferta powinna być:</w:t>
      </w:r>
    </w:p>
    <w:p w14:paraId="7C1420C6" w14:textId="7FA75139"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sporządzona na podstawie załączników niniejszej SWZ w języku polskim,</w:t>
      </w:r>
    </w:p>
    <w:p w14:paraId="2B3A483D" w14:textId="14357234" w:rsid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 xml:space="preserve">złożona przy użyciu środków komunikacji elektronicznej tzn. za pośrednictwem </w:t>
      </w:r>
      <w:hyperlink r:id="rId19">
        <w:r w:rsidRPr="00AA5A6D">
          <w:rPr>
            <w:rStyle w:val="Hipercze"/>
            <w:rFonts w:cstheme="minorHAnsi"/>
            <w:lang w:val="pl" w:eastAsia="pl-PL"/>
          </w:rPr>
          <w:t>platformazakupowa.pl</w:t>
        </w:r>
      </w:hyperlink>
      <w:r w:rsidRPr="00AA5A6D">
        <w:rPr>
          <w:rFonts w:cstheme="minorHAnsi"/>
          <w:lang w:val="pl" w:eastAsia="pl-PL"/>
        </w:rPr>
        <w:t>,</w:t>
      </w:r>
    </w:p>
    <w:p w14:paraId="75F20CD2" w14:textId="77777777" w:rsidR="00AA5A6D" w:rsidRPr="00AA5A6D"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AA5A6D">
        <w:rPr>
          <w:rFonts w:cstheme="minorHAnsi"/>
          <w:lang w:val="pl" w:eastAsia="pl-PL"/>
        </w:rPr>
        <w:t>podpisana kwalifikowanym podpisem elektronicznym lub podpisem zaufanym lub podpisem osobistym przez osobę/osoby upoważnioną/upoważnione</w:t>
      </w:r>
    </w:p>
    <w:p w14:paraId="336BF656" w14:textId="25DCEC38"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Pr>
          <w:rFonts w:cstheme="minorHAnsi"/>
          <w:lang w:eastAsia="pl-PL"/>
        </w:rPr>
        <w:t>P</w:t>
      </w:r>
      <w:r w:rsidRPr="006F2710">
        <w:rPr>
          <w:rFonts w:cstheme="minorHAnsi"/>
          <w:lang w:val="pl" w:eastAsia="pl-PL"/>
        </w:rPr>
        <w:t>odpisy kwalifikowane wykorzystywane przez wykonawców do podpisywania wszelkich plików muszą spełniać “Rozporządzenie Parlamentu Europejskiego i Rady w sprawie identyfikacji elektronicznej i</w:t>
      </w:r>
      <w:r>
        <w:rPr>
          <w:rFonts w:cstheme="minorHAnsi"/>
          <w:lang w:val="pl" w:eastAsia="pl-PL"/>
        </w:rPr>
        <w:t> </w:t>
      </w:r>
      <w:r w:rsidRPr="006F2710">
        <w:rPr>
          <w:rFonts w:cstheme="minorHAnsi"/>
          <w:lang w:val="pl" w:eastAsia="pl-PL"/>
        </w:rPr>
        <w:t>usług zaufania w odniesieniu do transakcji elektronicznych na rynku wewnętrznym (eIDAS) (UE) nr 910/2014 - od 1 lipca 2016 roku”.</w:t>
      </w:r>
      <w:r>
        <w:rPr>
          <w:rFonts w:cstheme="minorHAnsi"/>
          <w:lang w:val="pl" w:eastAsia="pl-PL"/>
        </w:rPr>
        <w:t xml:space="preserve"> </w:t>
      </w:r>
    </w:p>
    <w:p w14:paraId="273B655E" w14:textId="35D9862B"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W przypadku wykorzystania formatu podpisu XAdES zewnętrzny. Zamawiający wymaga dołączenia odpowiedniej ilości plików tj. podpisywanych plików z danymi oraz plików XAdES.</w:t>
      </w:r>
    </w:p>
    <w:p w14:paraId="5567567E" w14:textId="169AA137" w:rsid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val="pl" w:eastAsia="pl-PL"/>
        </w:rPr>
        <w:t>Zgodnie z art. 8 ust. 3 ustawy Pzp, nie ujawnia się informacji stanowiących tajemnicę przedsiębiorstwa, w rozumieniu przepisów o zwalczaniu nieuczciwej konkurencji. Jeżeli wykonawca, nie później niż w</w:t>
      </w:r>
      <w:r>
        <w:rPr>
          <w:rFonts w:cstheme="minorHAnsi"/>
          <w:lang w:val="pl" w:eastAsia="pl-PL"/>
        </w:rPr>
        <w:t> </w:t>
      </w:r>
      <w:r w:rsidRPr="006F2710">
        <w:rPr>
          <w:rFonts w:cstheme="minorHAnsi"/>
          <w:lang w:val="pl" w:eastAsia="pl-PL"/>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6F2710"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6F2710">
        <w:rPr>
          <w:rFonts w:cstheme="minorHAnsi"/>
          <w:lang w:eastAsia="pl-PL"/>
        </w:rPr>
        <w:t>Wykonawca, za pośrednictwem platformazakupowa.pl może przed upływem terminu do składania ofert zmienić lub wycofać ofertę. Sposób dokonywania zmiany lub wycofania oferty zamieszczono w</w:t>
      </w:r>
      <w:r>
        <w:rPr>
          <w:rFonts w:cstheme="minorHAnsi"/>
          <w:lang w:eastAsia="pl-PL"/>
        </w:rPr>
        <w:t> </w:t>
      </w:r>
      <w:r w:rsidRPr="006F2710">
        <w:rPr>
          <w:rFonts w:cstheme="minorHAnsi"/>
          <w:lang w:eastAsia="pl-PL"/>
        </w:rPr>
        <w:t>instrukcji zamieszczonej na stronie internetowej pod adresem:</w:t>
      </w:r>
    </w:p>
    <w:p w14:paraId="12A755E8" w14:textId="6A796E69" w:rsidR="006F2710" w:rsidRPr="006F2710" w:rsidRDefault="00617041" w:rsidP="006F2710">
      <w:pPr>
        <w:pStyle w:val="Akapitzlist"/>
        <w:spacing w:after="120"/>
        <w:ind w:left="567"/>
        <w:jc w:val="both"/>
        <w:rPr>
          <w:rFonts w:cstheme="minorHAnsi"/>
          <w:lang w:val="pl" w:eastAsia="pl-PL"/>
        </w:rPr>
      </w:pPr>
      <w:hyperlink r:id="rId20" w:history="1">
        <w:r w:rsidR="006F2710" w:rsidRPr="00D27974">
          <w:rPr>
            <w:rStyle w:val="Hipercze"/>
            <w:rFonts w:ascii="Calibri" w:eastAsia="Calibri" w:hAnsi="Calibri" w:cs="Calibri"/>
          </w:rPr>
          <w:t>https://platformazakupowa.pl/strona/45-instrukcje</w:t>
        </w:r>
      </w:hyperlink>
    </w:p>
    <w:p w14:paraId="51E1BC0C" w14:textId="47A9DAE6" w:rsidR="006F2710" w:rsidRDefault="006F2710" w:rsidP="006F2710">
      <w:pPr>
        <w:pStyle w:val="Akapitzlist"/>
        <w:numPr>
          <w:ilvl w:val="0"/>
          <w:numId w:val="6"/>
        </w:numPr>
        <w:tabs>
          <w:tab w:val="clear" w:pos="454"/>
        </w:tabs>
        <w:spacing w:after="120"/>
        <w:ind w:left="567" w:hanging="567"/>
        <w:jc w:val="both"/>
        <w:rPr>
          <w:rFonts w:cstheme="minorHAnsi"/>
          <w:lang w:eastAsia="pl-PL"/>
        </w:rPr>
      </w:pPr>
      <w:r w:rsidRPr="006F2710">
        <w:rPr>
          <w:rFonts w:cstheme="minorHAnsi"/>
          <w:lang w:eastAsia="pl-PL"/>
        </w:rPr>
        <w:t>Każdy z wykonawców może złożyć tylko jedną ofertę. Złożenie większej liczby ofert lub oferty zawierającej propozycje wariantowe spowoduje</w:t>
      </w:r>
      <w:r w:rsidR="00AF6360">
        <w:rPr>
          <w:rFonts w:cstheme="minorHAnsi"/>
          <w:lang w:eastAsia="pl-PL"/>
        </w:rPr>
        <w:t xml:space="preserve">, że oferta </w:t>
      </w:r>
      <w:r w:rsidRPr="006F2710">
        <w:rPr>
          <w:rFonts w:cstheme="minorHAnsi"/>
          <w:lang w:eastAsia="pl-PL"/>
        </w:rPr>
        <w:t>podlegać będzie odrzuceniu.</w:t>
      </w:r>
    </w:p>
    <w:p w14:paraId="6D04F45E" w14:textId="12A8E963" w:rsid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Ceny oferty muszą zawierać wszystkie koszty, jakie musi ponieść wykonawca, aby zrealizować zamówienie z najwyższą starannością oraz ewentualne rabaty.</w:t>
      </w:r>
    </w:p>
    <w:p w14:paraId="090E1491" w14:textId="77777777" w:rsidR="00F74F45" w:rsidRPr="00F74F45" w:rsidRDefault="00F74F45" w:rsidP="00F74F45">
      <w:pPr>
        <w:pStyle w:val="Akapitzlist"/>
        <w:numPr>
          <w:ilvl w:val="0"/>
          <w:numId w:val="6"/>
        </w:numPr>
        <w:tabs>
          <w:tab w:val="clear" w:pos="454"/>
        </w:tabs>
        <w:spacing w:after="120"/>
        <w:ind w:left="567" w:hanging="567"/>
        <w:jc w:val="both"/>
        <w:rPr>
          <w:rFonts w:cstheme="minorHAnsi"/>
          <w:lang w:eastAsia="pl-PL"/>
        </w:rPr>
      </w:pPr>
      <w:r w:rsidRPr="00F74F45">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Default="00F74F45" w:rsidP="00F74F45">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Pr>
          <w:rFonts w:ascii="Calibri" w:eastAsia="Calibri" w:hAnsi="Calibri" w:cs="Calibri"/>
        </w:rPr>
        <w:t> </w:t>
      </w:r>
      <w:r>
        <w:rPr>
          <w:rFonts w:ascii="Calibri" w:eastAsia="Calibri" w:hAnsi="Calibri" w:cs="Calibri"/>
        </w:rPr>
        <w:t>wyjątkiem kopii poświadczonych odpowiednio przez innego wykonawcę ubiegającego się wspólnie z</w:t>
      </w:r>
      <w:r w:rsidR="00BC64F6">
        <w:rPr>
          <w:rFonts w:ascii="Calibri" w:eastAsia="Calibri" w:hAnsi="Calibri" w:cs="Calibri"/>
        </w:rPr>
        <w:t> </w:t>
      </w:r>
      <w:r>
        <w:rPr>
          <w:rFonts w:ascii="Calibri" w:eastAsia="Calibri" w:hAnsi="Calibri" w:cs="Calibri"/>
        </w:rPr>
        <w:t>nim o udzielenie zamówienia, przez podmiot, na którego zdolnościach lub sytuacji polega wykonawca, albo przez podwykonawcę.</w:t>
      </w:r>
    </w:p>
    <w:p w14:paraId="3E2BABA2" w14:textId="1B95BA3F" w:rsidR="00AA5A6D" w:rsidRPr="00BB2E14" w:rsidRDefault="00F74F45" w:rsidP="00BB2E14">
      <w:pPr>
        <w:pStyle w:val="Akapitzlist"/>
        <w:numPr>
          <w:ilvl w:val="0"/>
          <w:numId w:val="6"/>
        </w:numPr>
        <w:tabs>
          <w:tab w:val="clear" w:pos="454"/>
        </w:tabs>
        <w:spacing w:after="120"/>
        <w:ind w:left="567" w:hanging="567"/>
        <w:jc w:val="both"/>
        <w:rPr>
          <w:rFonts w:ascii="Calibri" w:eastAsia="Calibri" w:hAnsi="Calibri" w:cs="Calibri"/>
        </w:rPr>
      </w:pPr>
      <w:r>
        <w:rPr>
          <w:rFonts w:ascii="Calibri" w:eastAsia="Calibri" w:hAnsi="Calibri" w:cs="Calibri"/>
        </w:rPr>
        <w:t xml:space="preserve">Maksymalny rozmiar jednego pliku przesyłanego za pośrednictwem dedykowanych formularzy do: złożenia, </w:t>
      </w:r>
      <w:r w:rsidRPr="00F74F45">
        <w:rPr>
          <w:rFonts w:cstheme="minorHAnsi"/>
          <w:lang w:eastAsia="pl-PL"/>
        </w:rPr>
        <w:t>zmiany</w:t>
      </w:r>
      <w:r>
        <w:rPr>
          <w:rFonts w:ascii="Calibri" w:eastAsia="Calibri" w:hAnsi="Calibri" w:cs="Calibri"/>
        </w:rPr>
        <w:t>, wycofania oferty wynosi 150 MB natomiast przy komunikacji wielkość pliku to maksymalnie 500 MB.</w:t>
      </w:r>
    </w:p>
    <w:p w14:paraId="3B0D3D50" w14:textId="56364D7F" w:rsidR="003B365D" w:rsidRPr="00B669FD" w:rsidRDefault="003B365D" w:rsidP="00CD5B4E">
      <w:pPr>
        <w:pStyle w:val="Akapitzlist"/>
        <w:numPr>
          <w:ilvl w:val="0"/>
          <w:numId w:val="6"/>
        </w:numPr>
        <w:tabs>
          <w:tab w:val="clear" w:pos="454"/>
        </w:tabs>
        <w:ind w:left="567" w:hanging="567"/>
        <w:jc w:val="both"/>
        <w:rPr>
          <w:rFonts w:cstheme="minorHAnsi"/>
          <w:b/>
          <w:bCs/>
          <w:u w:val="single"/>
          <w:lang w:eastAsia="pl-PL"/>
        </w:rPr>
      </w:pPr>
      <w:r w:rsidRPr="00B669FD">
        <w:rPr>
          <w:rFonts w:cstheme="minorHAnsi"/>
          <w:b/>
          <w:bCs/>
          <w:u w:val="single"/>
          <w:lang w:eastAsia="pl-PL"/>
        </w:rPr>
        <w:t>Ofertę stanowi/ą</w:t>
      </w:r>
      <w:r w:rsidR="00DB7834">
        <w:rPr>
          <w:rFonts w:cstheme="minorHAnsi"/>
          <w:b/>
          <w:bCs/>
          <w:u w:val="single"/>
          <w:lang w:eastAsia="pl-PL"/>
        </w:rPr>
        <w:t>:</w:t>
      </w:r>
    </w:p>
    <w:p w14:paraId="05F5ED40" w14:textId="0A04BDA6"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 xml:space="preserve">wypełniony formularz ofertowy </w:t>
      </w:r>
      <w:r w:rsidR="006526A7">
        <w:rPr>
          <w:rFonts w:cstheme="minorHAnsi"/>
          <w:lang w:eastAsia="pl-PL"/>
        </w:rPr>
        <w:t xml:space="preserve">- </w:t>
      </w:r>
      <w:r w:rsidRPr="00B669FD">
        <w:rPr>
          <w:rFonts w:cstheme="minorHAnsi"/>
          <w:lang w:eastAsia="pl-PL"/>
        </w:rPr>
        <w:t>załącznik nr 1 do SWZ</w:t>
      </w:r>
      <w:r w:rsidR="006526A7">
        <w:rPr>
          <w:rFonts w:cstheme="minorHAnsi"/>
          <w:lang w:eastAsia="pl-PL"/>
        </w:rPr>
        <w:t>;</w:t>
      </w:r>
    </w:p>
    <w:p w14:paraId="4FC40578" w14:textId="3120820B" w:rsidR="003B365D" w:rsidRPr="00940F8A" w:rsidRDefault="003B365D" w:rsidP="00940F8A">
      <w:pPr>
        <w:pStyle w:val="Akapitzlist"/>
        <w:numPr>
          <w:ilvl w:val="1"/>
          <w:numId w:val="6"/>
        </w:numPr>
        <w:tabs>
          <w:tab w:val="clear" w:pos="1021"/>
        </w:tabs>
        <w:ind w:left="567" w:hanging="567"/>
        <w:jc w:val="both"/>
        <w:rPr>
          <w:rFonts w:cstheme="minorHAnsi"/>
          <w:bCs/>
          <w:lang w:eastAsia="pl-PL"/>
        </w:rPr>
      </w:pPr>
      <w:r w:rsidRPr="00B669FD">
        <w:rPr>
          <w:rFonts w:cstheme="minorHAnsi"/>
          <w:lang w:eastAsia="pl-PL"/>
        </w:rPr>
        <w:t xml:space="preserve">kosztorys ofertowy </w:t>
      </w:r>
      <w:r w:rsidRPr="00B669FD">
        <w:rPr>
          <w:rFonts w:cstheme="minorHAnsi"/>
          <w:bCs/>
          <w:lang w:eastAsia="pl-PL"/>
        </w:rPr>
        <w:t>sporządzony metodą uproszczoną z pełnym podsumowaniem oferty oraz zawierający kolumnę ilości i jednostek miary, zestawienia robocizny, materiałów i sprzętu wraz z cenami oraz narzutami stosowanymi w kalkulacji ceny tzn. narzutem kosztów pośrednich, narzutem zysku i narzutem kosztów zakupu materiałów</w:t>
      </w:r>
      <w:r w:rsidR="00940F8A">
        <w:rPr>
          <w:rFonts w:cstheme="minorHAnsi"/>
          <w:bCs/>
          <w:lang w:eastAsia="pl-PL"/>
        </w:rPr>
        <w:t xml:space="preserve"> </w:t>
      </w:r>
      <w:r w:rsidRPr="00940F8A">
        <w:rPr>
          <w:rFonts w:cstheme="minorHAnsi"/>
          <w:lang w:eastAsia="pl-PL"/>
        </w:rPr>
        <w:t xml:space="preserve">w formie podpisanego pliku w jednym z formatów wskazanym w Rozporządzeniu Rady Ministrów z dnia 12 kwietnia 2012 r. w sprawie Krajowych Ram </w:t>
      </w:r>
      <w:r w:rsidRPr="00940F8A">
        <w:rPr>
          <w:rFonts w:cstheme="minorHAnsi"/>
          <w:lang w:eastAsia="pl-PL"/>
        </w:rPr>
        <w:lastRenderedPageBreak/>
        <w:t>Interoperacyjności, minimalnych wymagań dla rejestrów publicznych i wymiany informacji w postaci elektronicznej oraz minimalnych wymagań dla systemów teleinformatycznych (t</w:t>
      </w:r>
      <w:r w:rsidR="00940F8A">
        <w:rPr>
          <w:rFonts w:cstheme="minorHAnsi"/>
          <w:lang w:eastAsia="pl-PL"/>
        </w:rPr>
        <w:t>.j.</w:t>
      </w:r>
      <w:r w:rsidRPr="00940F8A">
        <w:rPr>
          <w:rFonts w:cstheme="minorHAnsi"/>
          <w:lang w:eastAsia="pl-PL"/>
        </w:rPr>
        <w:t xml:space="preserve"> Dz. U. z 2017 r. poz. 2247). </w:t>
      </w:r>
      <w:r w:rsidRPr="00940F8A">
        <w:rPr>
          <w:rFonts w:cstheme="minorHAnsi"/>
          <w:u w:val="single"/>
          <w:lang w:eastAsia="pl-PL"/>
        </w:rPr>
        <w:t>Zamawiający zaleca zastosowanie formatu .pdf.</w:t>
      </w:r>
    </w:p>
    <w:p w14:paraId="64251E6A" w14:textId="77777777" w:rsidR="002E37FE" w:rsidRDefault="003B365D" w:rsidP="002E37FE">
      <w:pPr>
        <w:pStyle w:val="Akapitzlist"/>
        <w:numPr>
          <w:ilvl w:val="1"/>
          <w:numId w:val="6"/>
        </w:numPr>
        <w:tabs>
          <w:tab w:val="clear" w:pos="1021"/>
        </w:tabs>
        <w:ind w:left="567" w:hanging="567"/>
        <w:jc w:val="both"/>
        <w:rPr>
          <w:rFonts w:cstheme="minorHAnsi"/>
          <w:lang w:eastAsia="pl-PL"/>
        </w:rPr>
      </w:pPr>
      <w:r w:rsidRPr="00B669FD">
        <w:rPr>
          <w:rFonts w:cstheme="minorHAnsi"/>
          <w:bCs/>
          <w:lang w:eastAsia="pl-PL"/>
        </w:rPr>
        <w:t xml:space="preserve">Niezłożenie kosztorysu ofertowego, złożenie kosztorysu bez kolumny ilości lub jednostek miary, niezałączenie zestawienia robocizny, materiałów lub sprzętu, </w:t>
      </w:r>
      <w:r w:rsidRPr="00B669FD">
        <w:rPr>
          <w:rFonts w:cstheme="minorHAnsi"/>
          <w:lang w:eastAsia="pl-PL"/>
        </w:rPr>
        <w:t>niezałączenie</w:t>
      </w:r>
      <w:r w:rsidRPr="00B669FD">
        <w:rPr>
          <w:rFonts w:cstheme="minorHAnsi"/>
          <w:bCs/>
          <w:lang w:eastAsia="pl-PL"/>
        </w:rPr>
        <w:t xml:space="preserve"> narzutów stosowanych w kalkulacji ceny (narzutu kosztów pośrednich, narzutu zysku, narzutu kosztów zakupu materiałów) będzie skutkowało odrzuceniem oferty.</w:t>
      </w:r>
      <w:r w:rsidR="002E37FE" w:rsidRPr="002E37FE">
        <w:rPr>
          <w:rFonts w:cstheme="minorHAnsi"/>
          <w:lang w:eastAsia="pl-PL"/>
        </w:rPr>
        <w:t xml:space="preserve"> </w:t>
      </w:r>
    </w:p>
    <w:p w14:paraId="2E12B0A0" w14:textId="6A5ECE5F" w:rsidR="003B365D" w:rsidRPr="002E37FE" w:rsidRDefault="002E37FE" w:rsidP="002E37FE">
      <w:pPr>
        <w:pStyle w:val="Akapitzlist"/>
        <w:numPr>
          <w:ilvl w:val="1"/>
          <w:numId w:val="6"/>
        </w:numPr>
        <w:tabs>
          <w:tab w:val="clear" w:pos="1021"/>
        </w:tabs>
        <w:ind w:left="567" w:hanging="567"/>
        <w:jc w:val="both"/>
        <w:rPr>
          <w:rFonts w:cstheme="minorHAnsi"/>
          <w:lang w:eastAsia="pl-PL"/>
        </w:rPr>
      </w:pPr>
      <w:bookmarkStart w:id="14" w:name="_Hlk64378033"/>
      <w:r w:rsidRPr="00B669FD">
        <w:rPr>
          <w:rFonts w:cstheme="minorHAnsi"/>
          <w:lang w:eastAsia="pl-PL"/>
        </w:rPr>
        <w:t>oświadczenie</w:t>
      </w:r>
      <w:r>
        <w:rPr>
          <w:rFonts w:cstheme="minorHAnsi"/>
          <w:lang w:eastAsia="pl-PL"/>
        </w:rPr>
        <w:t xml:space="preserve">, o którym mowa w art. 125 ust. 1 ustawy Pzp - </w:t>
      </w:r>
      <w:r w:rsidRPr="00B669FD">
        <w:rPr>
          <w:rFonts w:cstheme="minorHAnsi"/>
          <w:lang w:eastAsia="pl-PL"/>
        </w:rPr>
        <w:t>załącznik</w:t>
      </w:r>
      <w:r>
        <w:rPr>
          <w:rFonts w:cstheme="minorHAnsi"/>
          <w:lang w:eastAsia="pl-PL"/>
        </w:rPr>
        <w:t xml:space="preserve"> </w:t>
      </w:r>
      <w:r w:rsidRPr="00B669FD">
        <w:rPr>
          <w:rFonts w:cstheme="minorHAnsi"/>
          <w:lang w:eastAsia="pl-PL"/>
        </w:rPr>
        <w:t>nr 2 do SWZ</w:t>
      </w:r>
      <w:r>
        <w:rPr>
          <w:rFonts w:cstheme="minorHAnsi"/>
          <w:lang w:eastAsia="pl-PL"/>
        </w:rPr>
        <w:t xml:space="preserve"> (odpowiednio dla wykonawcy i podmiotów trzecich)</w:t>
      </w:r>
      <w:r w:rsidRPr="00B669FD">
        <w:rPr>
          <w:rFonts w:cstheme="minorHAnsi"/>
          <w:lang w:eastAsia="pl-PL"/>
        </w:rPr>
        <w:t>;</w:t>
      </w:r>
    </w:p>
    <w:bookmarkEnd w:id="14"/>
    <w:p w14:paraId="106D38B0" w14:textId="16C34509" w:rsidR="002E37FE" w:rsidRPr="002E37FE" w:rsidRDefault="002E37FE" w:rsidP="002E37FE">
      <w:pPr>
        <w:pStyle w:val="Akapitzlist"/>
        <w:numPr>
          <w:ilvl w:val="0"/>
          <w:numId w:val="6"/>
        </w:numPr>
        <w:tabs>
          <w:tab w:val="clear" w:pos="454"/>
        </w:tabs>
        <w:ind w:left="567" w:hanging="567"/>
        <w:jc w:val="both"/>
        <w:rPr>
          <w:rFonts w:cstheme="minorHAnsi"/>
          <w:b/>
          <w:lang w:eastAsia="pl-PL"/>
        </w:rPr>
      </w:pPr>
      <w:r w:rsidRPr="002E37FE">
        <w:rPr>
          <w:rFonts w:cstheme="minorHAnsi"/>
          <w:b/>
          <w:lang w:eastAsia="pl-PL"/>
        </w:rPr>
        <w:t>Wraz z ofertą należy złożyć</w:t>
      </w:r>
      <w:r>
        <w:rPr>
          <w:rFonts w:cstheme="minorHAnsi"/>
          <w:b/>
          <w:lang w:eastAsia="pl-PL"/>
        </w:rPr>
        <w:t xml:space="preserve"> </w:t>
      </w:r>
      <w:r w:rsidRPr="002E37FE">
        <w:rPr>
          <w:rFonts w:cstheme="minorHAnsi"/>
          <w:b/>
          <w:lang w:eastAsia="pl-PL"/>
        </w:rPr>
        <w:t>oświadczenie, o którym mowa w art. 125 ust. 1 ustawy Pzp - załącznik nr</w:t>
      </w:r>
      <w:r>
        <w:rPr>
          <w:rFonts w:cstheme="minorHAnsi"/>
          <w:b/>
          <w:lang w:eastAsia="pl-PL"/>
        </w:rPr>
        <w:t> </w:t>
      </w:r>
      <w:r w:rsidRPr="002E37FE">
        <w:rPr>
          <w:rFonts w:cstheme="minorHAnsi"/>
          <w:b/>
          <w:lang w:eastAsia="pl-PL"/>
        </w:rPr>
        <w:t>2 do SWZ (odpowiednio dla wykonawcy i podmiotów trzecich);</w:t>
      </w:r>
    </w:p>
    <w:p w14:paraId="34926E28" w14:textId="656033D4" w:rsidR="003B365D" w:rsidRPr="006526A7"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Wraz z dokumentami wymienionymi w pkt </w:t>
      </w:r>
      <w:r w:rsidR="002E37FE">
        <w:rPr>
          <w:rFonts w:cstheme="minorHAnsi"/>
          <w:b/>
          <w:lang w:eastAsia="pl-PL"/>
        </w:rPr>
        <w:t>13</w:t>
      </w:r>
      <w:r w:rsidRPr="00B669FD">
        <w:rPr>
          <w:rFonts w:cstheme="minorHAnsi"/>
          <w:b/>
          <w:lang w:eastAsia="pl-PL"/>
        </w:rPr>
        <w:t xml:space="preserve"> </w:t>
      </w:r>
      <w:r w:rsidR="002E37FE">
        <w:rPr>
          <w:rFonts w:cstheme="minorHAnsi"/>
          <w:b/>
          <w:lang w:eastAsia="pl-PL"/>
        </w:rPr>
        <w:t xml:space="preserve">i 14 </w:t>
      </w:r>
      <w:r w:rsidRPr="00B669FD">
        <w:rPr>
          <w:rFonts w:cstheme="minorHAnsi"/>
          <w:b/>
          <w:lang w:eastAsia="pl-PL"/>
        </w:rPr>
        <w:t>powinny być złożone:</w:t>
      </w:r>
    </w:p>
    <w:p w14:paraId="7098CF57" w14:textId="5C3C235D"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pełnomocnictwo do reprezentowania Wykonawcy lub wszystkich Wykonawców wspólnie ubiegających się o udzielenie zamówienia, o którym mowa w pkt </w:t>
      </w:r>
      <w:r w:rsidR="002920C5">
        <w:rPr>
          <w:rFonts w:cstheme="minorHAnsi"/>
          <w:lang w:eastAsia="pl-PL"/>
        </w:rPr>
        <w:t>1</w:t>
      </w:r>
      <w:r w:rsidR="002E37FE">
        <w:rPr>
          <w:rFonts w:cstheme="minorHAnsi"/>
          <w:lang w:eastAsia="pl-PL"/>
        </w:rPr>
        <w:t xml:space="preserve">7 </w:t>
      </w:r>
      <w:r w:rsidRPr="00B669FD">
        <w:rPr>
          <w:rFonts w:cstheme="minorHAnsi"/>
          <w:lang w:eastAsia="pl-PL"/>
        </w:rPr>
        <w:t xml:space="preserve">i </w:t>
      </w:r>
      <w:r w:rsidR="002920C5">
        <w:rPr>
          <w:rFonts w:cstheme="minorHAnsi"/>
          <w:lang w:eastAsia="pl-PL"/>
        </w:rPr>
        <w:t>1</w:t>
      </w:r>
      <w:r w:rsidR="002E37FE">
        <w:rPr>
          <w:rFonts w:cstheme="minorHAnsi"/>
          <w:lang w:eastAsia="pl-PL"/>
        </w:rPr>
        <w:t>8</w:t>
      </w:r>
      <w:r w:rsidR="00837E07">
        <w:rPr>
          <w:rFonts w:cstheme="minorHAnsi"/>
          <w:lang w:eastAsia="pl-PL"/>
        </w:rPr>
        <w:t>,</w:t>
      </w:r>
    </w:p>
    <w:p w14:paraId="31574281" w14:textId="6845B842"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zobowiązanie innego podmiotu do oddania Wykonawcy do dyspozycji </w:t>
      </w:r>
      <w:r w:rsidRPr="00837E07">
        <w:rPr>
          <w:rFonts w:cstheme="minorHAnsi"/>
          <w:lang w:eastAsia="pl-PL"/>
        </w:rPr>
        <w:t>niezbędnych zasobów na potrzeby realizacji zamówienia, o którym mowa w rozdziale V</w:t>
      </w:r>
      <w:r w:rsidR="003D4780" w:rsidRPr="00837E07">
        <w:rPr>
          <w:rFonts w:cstheme="minorHAnsi"/>
          <w:lang w:eastAsia="pl-PL"/>
        </w:rPr>
        <w:t>II</w:t>
      </w:r>
      <w:r w:rsidRPr="00837E07">
        <w:rPr>
          <w:rFonts w:cstheme="minorHAnsi"/>
          <w:lang w:eastAsia="pl-PL"/>
        </w:rPr>
        <w:t xml:space="preserve"> SWZ</w:t>
      </w:r>
      <w:r w:rsidR="00E21A5F">
        <w:rPr>
          <w:rFonts w:cstheme="minorHAnsi"/>
          <w:lang w:eastAsia="pl-PL"/>
        </w:rPr>
        <w:t>,</w:t>
      </w:r>
    </w:p>
    <w:p w14:paraId="7B9F191D" w14:textId="0283CD88" w:rsidR="003B365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i/>
          <w:iCs/>
          <w:lang w:eastAsia="pl-PL"/>
        </w:rPr>
        <w:t>(opcjonalnie jeżeli dotyczy)</w:t>
      </w:r>
      <w:r w:rsidRPr="00B669FD">
        <w:rPr>
          <w:rFonts w:cstheme="minorHAnsi"/>
          <w:lang w:eastAsia="pl-PL"/>
        </w:rPr>
        <w:t xml:space="preserve"> dokument zawierający wyjaśnienie wraz z uzasadnieniem, dlaczego zastrzeżone informacje stanowią tajemnicę przedsiębiorstwa</w:t>
      </w:r>
      <w:r w:rsidR="003D4780">
        <w:rPr>
          <w:rFonts w:cstheme="minorHAnsi"/>
          <w:lang w:eastAsia="pl-PL"/>
        </w:rPr>
        <w:t>,</w:t>
      </w:r>
    </w:p>
    <w:p w14:paraId="15709228" w14:textId="3A9CF9E9" w:rsidR="00837E07" w:rsidRPr="00837E07" w:rsidRDefault="00837E07" w:rsidP="00837E07">
      <w:pPr>
        <w:pStyle w:val="Akapitzlist"/>
        <w:numPr>
          <w:ilvl w:val="1"/>
          <w:numId w:val="6"/>
        </w:numPr>
        <w:tabs>
          <w:tab w:val="clear" w:pos="1021"/>
        </w:tabs>
        <w:ind w:left="567" w:hanging="567"/>
        <w:jc w:val="both"/>
        <w:rPr>
          <w:rFonts w:cstheme="minorHAnsi"/>
          <w:lang w:eastAsia="pl-PL"/>
        </w:rPr>
      </w:pPr>
      <w:r w:rsidRPr="00C37CB6">
        <w:rPr>
          <w:rFonts w:cstheme="minorHAnsi"/>
          <w:i/>
          <w:iCs/>
          <w:strike/>
          <w:lang w:eastAsia="pl-PL"/>
        </w:rPr>
        <w:t xml:space="preserve">(opcjonalnie jeżeli </w:t>
      </w:r>
      <w:r w:rsidR="00242BE1" w:rsidRPr="00C37CB6">
        <w:rPr>
          <w:rFonts w:cstheme="minorHAnsi"/>
          <w:i/>
          <w:iCs/>
          <w:strike/>
          <w:lang w:eastAsia="pl-PL"/>
        </w:rPr>
        <w:t>dotyczy</w:t>
      </w:r>
      <w:r w:rsidRPr="00C37CB6">
        <w:rPr>
          <w:rFonts w:cstheme="minorHAnsi"/>
          <w:strike/>
          <w:lang w:eastAsia="pl-PL"/>
        </w:rPr>
        <w:t>) wadium składane w inne formie niż pieniądz</w:t>
      </w:r>
      <w:r>
        <w:rPr>
          <w:rFonts w:cstheme="minorHAnsi"/>
          <w:lang w:eastAsia="pl-PL"/>
        </w:rPr>
        <w:t>,</w:t>
      </w:r>
    </w:p>
    <w:p w14:paraId="2FEE5D18" w14:textId="77777777" w:rsidR="003B365D" w:rsidRPr="002920C5" w:rsidRDefault="003B365D" w:rsidP="00CD5B4E">
      <w:pPr>
        <w:pStyle w:val="Akapitzlist"/>
        <w:numPr>
          <w:ilvl w:val="0"/>
          <w:numId w:val="6"/>
        </w:numPr>
        <w:tabs>
          <w:tab w:val="clear" w:pos="454"/>
        </w:tabs>
        <w:ind w:left="567" w:hanging="567"/>
        <w:rPr>
          <w:rFonts w:cstheme="minorHAnsi"/>
          <w:lang w:eastAsia="pl-PL"/>
        </w:rPr>
      </w:pPr>
      <w:r w:rsidRPr="002920C5">
        <w:rPr>
          <w:rFonts w:cstheme="minorHAnsi"/>
          <w:lang w:eastAsia="pl-PL"/>
        </w:rPr>
        <w:t>Zamawiający zaleca dołączenie również:</w:t>
      </w:r>
    </w:p>
    <w:p w14:paraId="66763CAE" w14:textId="4A479231"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242BE1" w:rsidRDefault="003B365D" w:rsidP="00CD5B4E">
      <w:pPr>
        <w:pStyle w:val="Akapitzlist"/>
        <w:numPr>
          <w:ilvl w:val="1"/>
          <w:numId w:val="6"/>
        </w:numPr>
        <w:tabs>
          <w:tab w:val="clear" w:pos="1021"/>
        </w:tabs>
        <w:ind w:left="567" w:hanging="567"/>
        <w:jc w:val="both"/>
        <w:rPr>
          <w:rFonts w:cstheme="minorHAnsi"/>
          <w:lang w:eastAsia="pl-PL"/>
        </w:rPr>
      </w:pPr>
      <w:r w:rsidRPr="00242BE1">
        <w:rPr>
          <w:rFonts w:cstheme="minorHAnsi"/>
          <w:i/>
          <w:iCs/>
          <w:lang w:eastAsia="pl-PL"/>
        </w:rPr>
        <w:t>(opcjonalnie jeżeli dotyczy)</w:t>
      </w:r>
      <w:r w:rsidRPr="00242BE1">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242BE1">
        <w:rPr>
          <w:rFonts w:cstheme="minorHAnsi"/>
          <w:lang w:eastAsia="pl-PL"/>
        </w:rPr>
        <w:t>wykonawca</w:t>
      </w:r>
      <w:r w:rsidRPr="00242BE1">
        <w:rPr>
          <w:rFonts w:cstheme="minorHAnsi"/>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C37CB6" w:rsidRDefault="003B365D" w:rsidP="00CD5B4E">
      <w:pPr>
        <w:pStyle w:val="Akapitzlist"/>
        <w:numPr>
          <w:ilvl w:val="1"/>
          <w:numId w:val="6"/>
        </w:numPr>
        <w:tabs>
          <w:tab w:val="clear" w:pos="1021"/>
        </w:tabs>
        <w:ind w:left="567" w:hanging="567"/>
        <w:jc w:val="both"/>
        <w:rPr>
          <w:rFonts w:cstheme="minorHAnsi"/>
          <w:strike/>
          <w:lang w:eastAsia="pl-PL"/>
        </w:rPr>
      </w:pPr>
      <w:r w:rsidRPr="00C37CB6">
        <w:rPr>
          <w:rFonts w:cstheme="minorHAnsi"/>
          <w:i/>
          <w:iCs/>
          <w:strike/>
          <w:lang w:eastAsia="pl-PL"/>
        </w:rPr>
        <w:t>(opcjonalnie jeżeli dotyczy)</w:t>
      </w:r>
      <w:r w:rsidRPr="00C37CB6">
        <w:rPr>
          <w:rFonts w:cstheme="minorHAnsi"/>
          <w:strike/>
          <w:lang w:eastAsia="pl-PL"/>
        </w:rPr>
        <w:t xml:space="preserve"> dokumentu potwierdzającego wniesienie wadium w postaci przelewu</w:t>
      </w:r>
    </w:p>
    <w:p w14:paraId="5D9E15FA" w14:textId="77777777" w:rsidR="003B365D" w:rsidRPr="00B669FD" w:rsidRDefault="003B365D" w:rsidP="00CD5B4E">
      <w:pPr>
        <w:pStyle w:val="Akapitzlist"/>
        <w:numPr>
          <w:ilvl w:val="0"/>
          <w:numId w:val="6"/>
        </w:numPr>
        <w:tabs>
          <w:tab w:val="clear" w:pos="454"/>
        </w:tabs>
        <w:ind w:left="567" w:hanging="567"/>
        <w:rPr>
          <w:rFonts w:cstheme="minorHAnsi"/>
          <w:lang w:eastAsia="pl-PL"/>
        </w:rPr>
      </w:pPr>
      <w:r w:rsidRPr="00B669FD">
        <w:rPr>
          <w:rFonts w:cstheme="minorHAnsi"/>
          <w:b/>
          <w:lang w:eastAsia="pl-PL"/>
        </w:rPr>
        <w:t>Pełnomocnictwo</w:t>
      </w:r>
      <w:r w:rsidRPr="00B669FD">
        <w:rPr>
          <w:rFonts w:cstheme="minorHAnsi"/>
          <w:lang w:eastAsia="pl-PL"/>
        </w:rPr>
        <w:t xml:space="preserve">: </w:t>
      </w:r>
    </w:p>
    <w:p w14:paraId="4F376185" w14:textId="0164404D" w:rsidR="00F50342" w:rsidRPr="00B669FD" w:rsidRDefault="00F50342" w:rsidP="003B365D">
      <w:pPr>
        <w:pStyle w:val="Akapitzlist"/>
        <w:ind w:left="567"/>
        <w:jc w:val="both"/>
        <w:rPr>
          <w:rFonts w:cstheme="minorHAnsi"/>
          <w:bCs/>
          <w:lang w:eastAsia="pl-PL"/>
        </w:rPr>
      </w:pPr>
      <w:r w:rsidRPr="00F50342">
        <w:rPr>
          <w:rFonts w:cstheme="minorHAnsi"/>
          <w:bCs/>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B669FD" w:rsidRDefault="003B365D" w:rsidP="00CD5B4E">
      <w:pPr>
        <w:pStyle w:val="Akapitzlist"/>
        <w:numPr>
          <w:ilvl w:val="0"/>
          <w:numId w:val="6"/>
        </w:numPr>
        <w:tabs>
          <w:tab w:val="clear" w:pos="454"/>
        </w:tabs>
        <w:ind w:left="567" w:hanging="567"/>
        <w:jc w:val="both"/>
        <w:rPr>
          <w:rFonts w:cstheme="minorHAnsi"/>
          <w:b/>
          <w:lang w:eastAsia="pl-PL"/>
        </w:rPr>
      </w:pPr>
      <w:r w:rsidRPr="00B669FD">
        <w:rPr>
          <w:rFonts w:cstheme="minorHAnsi"/>
          <w:b/>
          <w:lang w:eastAsia="pl-PL"/>
        </w:rPr>
        <w:t>Wykonawców wspólnie ubiegających się o udzielenie zamówienia publicznego (np. konsorcjum) obowiązują następujące postanowienia:</w:t>
      </w:r>
    </w:p>
    <w:p w14:paraId="526F52FB" w14:textId="77777777" w:rsidR="003B365D" w:rsidRPr="00B669FD" w:rsidRDefault="003B365D" w:rsidP="00CD5B4E">
      <w:pPr>
        <w:pStyle w:val="Akapitzlist"/>
        <w:numPr>
          <w:ilvl w:val="1"/>
          <w:numId w:val="6"/>
        </w:numPr>
        <w:tabs>
          <w:tab w:val="clear" w:pos="1021"/>
        </w:tabs>
        <w:ind w:left="567" w:hanging="567"/>
        <w:jc w:val="both"/>
        <w:rPr>
          <w:rFonts w:cstheme="minorHAnsi"/>
          <w:lang w:eastAsia="pl-PL"/>
        </w:rPr>
      </w:pPr>
      <w:r w:rsidRPr="00B669FD">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B669FD" w:rsidRDefault="003B365D" w:rsidP="00CD5B4E">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t xml:space="preserve">Do oferty należy załączyć dokument ustanawiający pełnomocnika, o którym mowa w pkt </w:t>
      </w:r>
      <w:r w:rsidR="00AB2DC4">
        <w:rPr>
          <w:rFonts w:cstheme="minorHAnsi"/>
          <w:bCs/>
          <w:lang w:eastAsia="pl-PL"/>
        </w:rPr>
        <w:t>1</w:t>
      </w:r>
      <w:r w:rsidR="002E37FE">
        <w:rPr>
          <w:rFonts w:cstheme="minorHAnsi"/>
          <w:bCs/>
          <w:lang w:eastAsia="pl-PL"/>
        </w:rPr>
        <w:t>8</w:t>
      </w:r>
      <w:r w:rsidRPr="00B669FD">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090464" w:rsidRDefault="003B365D" w:rsidP="00090464">
      <w:pPr>
        <w:pStyle w:val="Akapitzlist"/>
        <w:numPr>
          <w:ilvl w:val="1"/>
          <w:numId w:val="6"/>
        </w:numPr>
        <w:tabs>
          <w:tab w:val="clear" w:pos="1021"/>
        </w:tabs>
        <w:ind w:left="567" w:hanging="567"/>
        <w:jc w:val="both"/>
        <w:rPr>
          <w:rFonts w:cstheme="minorHAnsi"/>
          <w:bCs/>
          <w:lang w:eastAsia="pl-PL"/>
        </w:rPr>
      </w:pPr>
      <w:r w:rsidRPr="00B669FD">
        <w:rPr>
          <w:rFonts w:cstheme="minorHAnsi"/>
          <w:bCs/>
          <w:lang w:eastAsia="pl-PL"/>
        </w:rPr>
        <w:lastRenderedPageBreak/>
        <w:t xml:space="preserve">Elektroniczne kopie dokumentów dotyczące poszczególnych Wykonawców muszą być poświadczone za zgodność z oryginałem przy użyciu </w:t>
      </w:r>
      <w:r w:rsidRPr="00090464">
        <w:rPr>
          <w:rFonts w:cstheme="minorHAnsi"/>
          <w:bCs/>
          <w:lang w:eastAsia="pl-PL"/>
        </w:rPr>
        <w:t>kwalifikowanego podpisu</w:t>
      </w:r>
      <w:r w:rsidRPr="00B669FD">
        <w:rPr>
          <w:rFonts w:cstheme="minorHAnsi"/>
          <w:bCs/>
          <w:lang w:eastAsia="pl-PL"/>
        </w:rPr>
        <w:t xml:space="preserve"> elektronicznego</w:t>
      </w:r>
      <w:r w:rsidR="00090464" w:rsidRPr="00510DB7">
        <w:rPr>
          <w:rFonts w:ascii="Calibri" w:hAnsi="Calibri" w:cs="Calibri"/>
        </w:rPr>
        <w:t xml:space="preserve"> </w:t>
      </w:r>
      <w:r w:rsidR="00090464">
        <w:rPr>
          <w:rFonts w:ascii="Calibri" w:hAnsi="Calibri" w:cs="Calibri"/>
        </w:rPr>
        <w:t>lub podpisu</w:t>
      </w:r>
      <w:r w:rsidR="00090464" w:rsidRPr="00510DB7">
        <w:rPr>
          <w:rFonts w:ascii="Calibri" w:hAnsi="Calibri" w:cs="Calibri"/>
        </w:rPr>
        <w:t xml:space="preserve"> zaufan</w:t>
      </w:r>
      <w:r w:rsidR="00090464">
        <w:rPr>
          <w:rFonts w:ascii="Calibri" w:hAnsi="Calibri" w:cs="Calibri"/>
        </w:rPr>
        <w:t>ego</w:t>
      </w:r>
      <w:r w:rsidR="00090464" w:rsidRPr="00510DB7">
        <w:rPr>
          <w:rFonts w:ascii="Calibri" w:hAnsi="Calibri" w:cs="Calibri"/>
        </w:rPr>
        <w:t xml:space="preserve"> lub podpis</w:t>
      </w:r>
      <w:r w:rsidR="00090464">
        <w:rPr>
          <w:rFonts w:ascii="Calibri" w:hAnsi="Calibri" w:cs="Calibri"/>
        </w:rPr>
        <w:t>u</w:t>
      </w:r>
      <w:r w:rsidR="00090464" w:rsidRPr="00510DB7">
        <w:rPr>
          <w:rFonts w:ascii="Calibri" w:hAnsi="Calibri" w:cs="Calibri"/>
        </w:rPr>
        <w:t xml:space="preserve"> osobist</w:t>
      </w:r>
      <w:r w:rsidR="00090464">
        <w:rPr>
          <w:rFonts w:ascii="Calibri" w:hAnsi="Calibri" w:cs="Calibri"/>
        </w:rPr>
        <w:t>ego</w:t>
      </w:r>
      <w:r w:rsidRPr="00B669FD">
        <w:rPr>
          <w:rFonts w:cstheme="minorHAnsi"/>
          <w:bCs/>
          <w:lang w:eastAsia="pl-PL"/>
        </w:rPr>
        <w:t>, przez wyznaczonego przez nich pełnomocnika lub odpowiednio przez tych Wykonawców.</w:t>
      </w:r>
    </w:p>
    <w:p w14:paraId="7F94AC94" w14:textId="77777777" w:rsidR="003B365D" w:rsidRPr="00B669FD" w:rsidRDefault="003B365D" w:rsidP="00CD5B4E">
      <w:pPr>
        <w:pStyle w:val="Akapitzlist"/>
        <w:numPr>
          <w:ilvl w:val="0"/>
          <w:numId w:val="6"/>
        </w:numPr>
        <w:tabs>
          <w:tab w:val="clear" w:pos="454"/>
        </w:tabs>
        <w:ind w:left="567" w:hanging="567"/>
        <w:rPr>
          <w:rFonts w:cstheme="minorHAnsi"/>
          <w:b/>
          <w:lang w:eastAsia="pl-PL"/>
        </w:rPr>
      </w:pPr>
      <w:r w:rsidRPr="00B669FD">
        <w:rPr>
          <w:rFonts w:cstheme="minorHAnsi"/>
          <w:b/>
          <w:lang w:eastAsia="pl-PL"/>
        </w:rPr>
        <w:t xml:space="preserve">Tajemnica przedsiębiorstwa </w:t>
      </w:r>
    </w:p>
    <w:p w14:paraId="05AD9FC8" w14:textId="3DCE06D5"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Zamawiający informuje, iż zgodnie z art.</w:t>
      </w:r>
      <w:r w:rsidR="004871A6">
        <w:rPr>
          <w:rFonts w:cstheme="minorHAnsi"/>
          <w:lang w:eastAsia="pl-PL"/>
        </w:rPr>
        <w:t xml:space="preserve"> </w:t>
      </w:r>
      <w:r w:rsidRPr="00B669FD">
        <w:rPr>
          <w:rFonts w:cstheme="minorHAnsi"/>
          <w:lang w:eastAsia="pl-PL"/>
        </w:rPr>
        <w:t>18 ust. 1 ustawy Pzp postępowanie o udzielenie zamówienia jest jawne.</w:t>
      </w:r>
    </w:p>
    <w:p w14:paraId="70D7726D" w14:textId="77777777" w:rsidR="003B365D" w:rsidRPr="00B669FD" w:rsidRDefault="003B365D" w:rsidP="00CD5B4E">
      <w:pPr>
        <w:pStyle w:val="Akapitzlist"/>
        <w:numPr>
          <w:ilvl w:val="1"/>
          <w:numId w:val="6"/>
        </w:numPr>
        <w:tabs>
          <w:tab w:val="clear" w:pos="1021"/>
          <w:tab w:val="num" w:pos="567"/>
        </w:tabs>
        <w:ind w:left="567" w:hanging="567"/>
        <w:jc w:val="both"/>
        <w:rPr>
          <w:rFonts w:cstheme="minorHAnsi"/>
          <w:lang w:eastAsia="pl-PL"/>
        </w:rPr>
      </w:pPr>
      <w:r w:rsidRPr="00B669FD">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B669FD">
        <w:rPr>
          <w:rFonts w:cstheme="minorHAnsi"/>
          <w:u w:val="single"/>
          <w:lang w:eastAsia="pl-PL"/>
        </w:rPr>
        <w:t>zastrzegł,</w:t>
      </w:r>
      <w:r w:rsidRPr="00B669FD">
        <w:rPr>
          <w:rFonts w:cstheme="minorHAnsi"/>
          <w:lang w:eastAsia="pl-PL"/>
        </w:rPr>
        <w:t xml:space="preserve"> że nie mogą być one udostępniane oraz </w:t>
      </w:r>
      <w:r w:rsidRPr="00B669FD">
        <w:rPr>
          <w:rFonts w:cstheme="minorHAnsi"/>
          <w:u w:val="single"/>
          <w:lang w:eastAsia="pl-PL"/>
        </w:rPr>
        <w:t>wykazał,</w:t>
      </w:r>
      <w:r w:rsidRPr="00B669FD">
        <w:rPr>
          <w:rFonts w:cstheme="minorHAnsi"/>
          <w:lang w:eastAsia="pl-PL"/>
        </w:rPr>
        <w:t xml:space="preserve"> że zastrzeżone informacje stanowią tajemnicę przedsiębiorstwa. Wykonawca nie może zastrzec informacji, o których mowa w art. 222 ust. 5 ustawy Pzp.</w:t>
      </w:r>
    </w:p>
    <w:p w14:paraId="144DB756" w14:textId="1A081123" w:rsidR="003B365D" w:rsidRPr="00B669FD"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Zamawiający wymaga, aby informacje zastrzeżone, jako tajemnica przedsiębiorstwa były przez Wykonawcę złożone </w:t>
      </w:r>
      <w:r w:rsidRPr="00B669FD">
        <w:rPr>
          <w:rFonts w:cstheme="minorHAnsi"/>
          <w:bCs/>
          <w:lang w:eastAsia="pl-PL"/>
        </w:rPr>
        <w:t xml:space="preserve">w oddzielnym pliku z </w:t>
      </w:r>
      <w:r w:rsidRPr="00DB5FD0">
        <w:rPr>
          <w:rFonts w:cstheme="minorHAnsi"/>
          <w:bCs/>
          <w:lang w:eastAsia="pl-PL"/>
        </w:rPr>
        <w:t>tytułem „tajemnica przedsiębiorstwa” oraz</w:t>
      </w:r>
      <w:r w:rsidRPr="00B669FD">
        <w:rPr>
          <w:rFonts w:cstheme="minorHAnsi"/>
          <w:lang w:eastAsia="pl-PL"/>
        </w:rPr>
        <w:t xml:space="preserve"> zamieszczone w</w:t>
      </w:r>
      <w:r w:rsidR="002731E4">
        <w:rPr>
          <w:rFonts w:cstheme="minorHAnsi"/>
          <w:lang w:eastAsia="pl-PL"/>
        </w:rPr>
        <w:t> </w:t>
      </w:r>
      <w:r w:rsidRPr="00B669FD">
        <w:rPr>
          <w:rFonts w:cstheme="minorHAnsi"/>
          <w:lang w:eastAsia="pl-PL"/>
        </w:rPr>
        <w:t xml:space="preserve">formularzu składania ofert na stronie postępowania na Platformie w wierszu </w:t>
      </w:r>
      <w:r w:rsidRPr="00B669FD">
        <w:rPr>
          <w:rFonts w:cstheme="minorHAnsi"/>
          <w:u w:val="single"/>
          <w:lang w:eastAsia="pl-PL"/>
        </w:rPr>
        <w:t>Tajemnica przedsiębiorstwa</w:t>
      </w:r>
      <w:r w:rsidRPr="00B669FD">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201A6A"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B669FD">
        <w:rPr>
          <w:rFonts w:cstheme="minorHAnsi"/>
          <w:lang w:eastAsia="pl-PL"/>
        </w:rPr>
        <w:t xml:space="preserve">Zastrzeżenie informacji, które nie stanowią tajemnicy przedsiębiorstwa w rozumieniu ustawy o zwalczaniu nieuczciwej konkurencji będzie traktowane, jako bezskuteczne i skutkować będzie </w:t>
      </w:r>
      <w:r w:rsidRPr="00201A6A">
        <w:rPr>
          <w:rFonts w:cstheme="minorHAnsi"/>
          <w:lang w:eastAsia="pl-PL"/>
        </w:rPr>
        <w:t>zgodnie z uchwałą SN z 20 października 2005 r. (sygn. III CZP 74/05) ich odtajnieniem.</w:t>
      </w:r>
    </w:p>
    <w:p w14:paraId="32D7136E" w14:textId="054C9D03" w:rsidR="0016790E" w:rsidRPr="00201A6A"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201A6A">
        <w:rPr>
          <w:rFonts w:cstheme="minorHAnsi"/>
          <w:lang w:eastAsia="pl-PL"/>
        </w:rPr>
        <w:t xml:space="preserve">Jeżeli w trakcie postępowania </w:t>
      </w:r>
      <w:r w:rsidR="00ED1B63" w:rsidRPr="00201A6A">
        <w:rPr>
          <w:rFonts w:cstheme="minorHAnsi"/>
          <w:lang w:eastAsia="pl-PL"/>
        </w:rPr>
        <w:t>wykonawca</w:t>
      </w:r>
      <w:r w:rsidRPr="00201A6A">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B669FD" w:rsidRDefault="003B365D" w:rsidP="00CD5B4E">
      <w:pPr>
        <w:pStyle w:val="Akapitzlist"/>
        <w:numPr>
          <w:ilvl w:val="0"/>
          <w:numId w:val="6"/>
        </w:numPr>
        <w:tabs>
          <w:tab w:val="clear" w:pos="454"/>
        </w:tabs>
        <w:spacing w:after="120"/>
        <w:ind w:left="567" w:hanging="567"/>
        <w:jc w:val="both"/>
        <w:rPr>
          <w:rFonts w:cstheme="minorHAnsi"/>
          <w:lang w:eastAsia="pl-PL"/>
        </w:rPr>
      </w:pPr>
      <w:r w:rsidRPr="00B669FD">
        <w:rPr>
          <w:rFonts w:cstheme="minorHAnsi"/>
          <w:lang w:eastAsia="pl-PL"/>
        </w:rPr>
        <w:t>Oferta, której treść jest niezgodna z warunkami zamówienia, zostanie odrzucona (art. 226 ust. 1 pkt 5 ustawy Pzp). Wszelkie niejasności i obiekcje dotyczące treści zapisów w SWZ należy zatem wyjaśnić z</w:t>
      </w:r>
      <w:r w:rsidR="00D757AE">
        <w:rPr>
          <w:rFonts w:cstheme="minorHAnsi"/>
          <w:lang w:eastAsia="pl-PL"/>
        </w:rPr>
        <w:t> </w:t>
      </w:r>
      <w:r w:rsidRPr="00B669FD">
        <w:rPr>
          <w:rFonts w:cstheme="minorHAnsi"/>
          <w:lang w:eastAsia="pl-PL"/>
        </w:rPr>
        <w:t>Zamawiającym przed terminem składania ofert w trybie przewidzianym w rozdziale VI niniejszej SWZ.</w:t>
      </w:r>
    </w:p>
    <w:p w14:paraId="44A5381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oraz termin składania ofert</w:t>
      </w:r>
    </w:p>
    <w:p w14:paraId="2C01C0EE" w14:textId="43D0D78A" w:rsidR="00D37D55" w:rsidRPr="00D37D55" w:rsidRDefault="003B365D" w:rsidP="007608C3">
      <w:pPr>
        <w:pStyle w:val="Akapitzlist"/>
        <w:numPr>
          <w:ilvl w:val="0"/>
          <w:numId w:val="7"/>
        </w:numPr>
        <w:tabs>
          <w:tab w:val="clear" w:pos="454"/>
          <w:tab w:val="num" w:pos="567"/>
        </w:tabs>
        <w:ind w:left="567" w:hanging="567"/>
        <w:jc w:val="both"/>
        <w:rPr>
          <w:rFonts w:cstheme="minorHAnsi"/>
          <w:u w:val="single"/>
        </w:rPr>
      </w:pPr>
      <w:r w:rsidRPr="00B669FD">
        <w:rPr>
          <w:rFonts w:cstheme="minorHAnsi"/>
        </w:rPr>
        <w:t xml:space="preserve">Ofertę </w:t>
      </w:r>
      <w:r w:rsidR="00D37D55" w:rsidRPr="00D37D55">
        <w:rPr>
          <w:rFonts w:cstheme="minorHAnsi"/>
          <w:lang w:val="pl"/>
        </w:rPr>
        <w:t xml:space="preserve">wraz z wymaganymi dokumentami należy umieścić na </w:t>
      </w:r>
      <w:r w:rsidR="007608C3" w:rsidRPr="007608C3">
        <w:rPr>
          <w:rFonts w:cstheme="minorHAnsi"/>
        </w:rPr>
        <w:t>Platformie</w:t>
      </w:r>
      <w:r w:rsidR="007608C3">
        <w:rPr>
          <w:rFonts w:cstheme="minorHAnsi"/>
        </w:rPr>
        <w:t xml:space="preserve"> Zakupowej</w:t>
      </w:r>
      <w:r w:rsidR="00D37D55" w:rsidRPr="00D37D55">
        <w:rPr>
          <w:rFonts w:cstheme="minorHAnsi"/>
          <w:lang w:val="pl"/>
        </w:rPr>
        <w:t xml:space="preserve"> pod adresem:</w:t>
      </w:r>
      <w:r w:rsidR="00D37D55">
        <w:rPr>
          <w:rFonts w:cstheme="minorHAnsi"/>
          <w:lang w:val="pl"/>
        </w:rPr>
        <w:t xml:space="preserve"> </w:t>
      </w:r>
      <w:hyperlink r:id="rId21" w:history="1">
        <w:r w:rsidR="00D37D55" w:rsidRPr="00D27974">
          <w:rPr>
            <w:rStyle w:val="Hipercze"/>
            <w:rFonts w:cstheme="minorHAnsi"/>
          </w:rPr>
          <w:t>https://platformazakupowa.pl/pn/zlm_lodz</w:t>
        </w:r>
      </w:hyperlink>
      <w:r w:rsidR="00D37D55">
        <w:rPr>
          <w:rFonts w:cstheme="minorHAnsi"/>
          <w:u w:val="single"/>
        </w:rPr>
        <w:t xml:space="preserve"> </w:t>
      </w:r>
      <w:r w:rsidR="00D37D55" w:rsidRPr="00D37D55">
        <w:rPr>
          <w:rFonts w:cstheme="minorHAnsi"/>
          <w:lang w:val="pl"/>
        </w:rPr>
        <w:t>na stronie internetowej prowadzonego postępowania</w:t>
      </w:r>
      <w:r w:rsidR="00D37D55">
        <w:rPr>
          <w:rFonts w:cstheme="minorHAnsi"/>
          <w:lang w:val="pl"/>
        </w:rPr>
        <w:t>.</w:t>
      </w:r>
      <w:r w:rsidR="00D37D55" w:rsidRPr="00D37D55">
        <w:rPr>
          <w:rFonts w:cstheme="minorHAnsi"/>
          <w:lang w:val="pl"/>
        </w:rPr>
        <w:t xml:space="preserve">  </w:t>
      </w:r>
    </w:p>
    <w:p w14:paraId="5C20051F" w14:textId="57D12CF4" w:rsidR="00D37D55" w:rsidRPr="00D37D55" w:rsidRDefault="00D37D55" w:rsidP="00D37D55">
      <w:pPr>
        <w:pStyle w:val="Akapitzlist"/>
        <w:numPr>
          <w:ilvl w:val="0"/>
          <w:numId w:val="7"/>
        </w:numPr>
        <w:tabs>
          <w:tab w:val="clear" w:pos="454"/>
          <w:tab w:val="num" w:pos="567"/>
        </w:tabs>
        <w:ind w:left="567" w:hanging="567"/>
        <w:rPr>
          <w:rFonts w:cstheme="minorHAnsi"/>
          <w:u w:val="single"/>
        </w:rPr>
      </w:pPr>
      <w:r w:rsidRPr="00D37D55">
        <w:rPr>
          <w:rFonts w:cstheme="minorHAnsi"/>
        </w:rPr>
        <w:t>Do oferty należy dołączyć wszystkie wymagane w SWZ dokumenty.</w:t>
      </w:r>
    </w:p>
    <w:p w14:paraId="0222CD4B" w14:textId="77777777" w:rsidR="00D37D55" w:rsidRPr="00D37D55" w:rsidRDefault="00D37D55" w:rsidP="00D37D55">
      <w:pPr>
        <w:pStyle w:val="Akapitzlist"/>
        <w:numPr>
          <w:ilvl w:val="0"/>
          <w:numId w:val="7"/>
        </w:numPr>
        <w:tabs>
          <w:tab w:val="clear" w:pos="454"/>
          <w:tab w:val="num" w:pos="567"/>
        </w:tabs>
        <w:ind w:left="567" w:hanging="567"/>
        <w:jc w:val="both"/>
        <w:rPr>
          <w:rFonts w:cstheme="minorHAnsi"/>
          <w:u w:val="single"/>
        </w:rPr>
      </w:pPr>
      <w:r w:rsidRPr="00D37D55">
        <w:rPr>
          <w:rFonts w:ascii="Calibri" w:eastAsia="Calibri" w:hAnsi="Calibri" w:cs="Calibri"/>
        </w:rPr>
        <w:t>Po wypełnieniu Formularza składania oferty lub wniosku i dołączenia  wszystkich wymaganych załączników należy kliknąć przycisk „Przejdź do podsumowania”.</w:t>
      </w:r>
    </w:p>
    <w:p w14:paraId="0C2A6EAC" w14:textId="358F8F6F"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Pr>
          <w:rFonts w:ascii="Calibri" w:eastAsia="Calibri" w:hAnsi="Calibri" w:cs="Calibri"/>
        </w:rPr>
        <w:t>Oferta lub wniosek składan</w:t>
      </w:r>
      <w:r w:rsidR="00AF6360">
        <w:rPr>
          <w:rFonts w:ascii="Calibri" w:eastAsia="Calibri" w:hAnsi="Calibri" w:cs="Calibri"/>
        </w:rPr>
        <w:t>e</w:t>
      </w:r>
      <w:r>
        <w:rPr>
          <w:rFonts w:ascii="Calibri" w:eastAsia="Calibri" w:hAnsi="Calibri" w:cs="Calibri"/>
        </w:rPr>
        <w:t xml:space="preserve"> elektronicznie mus</w:t>
      </w:r>
      <w:r w:rsidR="00AF6360">
        <w:rPr>
          <w:rFonts w:ascii="Calibri" w:eastAsia="Calibri" w:hAnsi="Calibri" w:cs="Calibri"/>
        </w:rPr>
        <w:t>zą</w:t>
      </w:r>
      <w:r>
        <w:rPr>
          <w:rFonts w:ascii="Calibri" w:eastAsia="Calibri" w:hAnsi="Calibri" w:cs="Calibri"/>
        </w:rPr>
        <w:t xml:space="preserve"> zostać podpisan</w:t>
      </w:r>
      <w:r w:rsidR="00AF6360">
        <w:rPr>
          <w:rFonts w:ascii="Calibri" w:eastAsia="Calibri" w:hAnsi="Calibri" w:cs="Calibri"/>
        </w:rPr>
        <w:t>e</w:t>
      </w:r>
      <w:r>
        <w:rPr>
          <w:rFonts w:ascii="Calibri" w:eastAsia="Calibri" w:hAnsi="Calibri" w:cs="Calibri"/>
        </w:rPr>
        <w:t xml:space="preserve"> elektronicznym podpisem kwalifikowanym, podpisem zaufanym lub podpisem osobistym. W procesie składania oferty za pośrednictwem </w:t>
      </w:r>
      <w:hyperlink r:id="rId22">
        <w:r>
          <w:rPr>
            <w:rFonts w:ascii="Calibri" w:eastAsia="Calibri" w:hAnsi="Calibri" w:cs="Calibri"/>
            <w:color w:val="1155CC"/>
            <w:u w:val="single"/>
          </w:rPr>
          <w:t>platformazakupowa.pl</w:t>
        </w:r>
      </w:hyperlink>
      <w:r>
        <w:rPr>
          <w:rFonts w:ascii="Calibri" w:eastAsia="Calibri" w:hAnsi="Calibri" w:cs="Calibri"/>
        </w:rPr>
        <w:t xml:space="preserve">, wykonawca powinien złożyć podpis bezpośrednio na dokumentach przesłanych za pośrednictwem </w:t>
      </w:r>
      <w:hyperlink r:id="rId23">
        <w:r>
          <w:rPr>
            <w:rFonts w:ascii="Calibri" w:eastAsia="Calibri" w:hAnsi="Calibri" w:cs="Calibri"/>
            <w:color w:val="1155CC"/>
            <w:u w:val="single"/>
          </w:rPr>
          <w:t>platformazakupowa.pl</w:t>
        </w:r>
      </w:hyperlink>
      <w:r>
        <w:rPr>
          <w:rFonts w:ascii="Calibri" w:eastAsia="Calibri" w:hAnsi="Calibri" w:cs="Calibri"/>
        </w:rPr>
        <w:t>. Zalecamy stosowanie podpisu na każdym załączonym pliku osobno, w szczególności wskazanych w art. 63 ust 1 oraz ust.</w:t>
      </w:r>
      <w:r w:rsidR="00740BDD">
        <w:rPr>
          <w:rFonts w:ascii="Calibri" w:eastAsia="Calibri" w:hAnsi="Calibri" w:cs="Calibri"/>
        </w:rPr>
        <w:t xml:space="preserve"> </w:t>
      </w:r>
      <w:r>
        <w:rPr>
          <w:rFonts w:ascii="Calibri" w:eastAsia="Calibri" w:hAnsi="Calibri" w:cs="Calibri"/>
        </w:rPr>
        <w:t>2  Pzp, gdzie zaznaczono, iż oferty, wnioski o dopuszczenie do udziału w postępowaniu oraz oświadczenie, o którym mowa w art. 125 ust.1 sporządza się, pod rygorem nieważności, w postaci lub formie elektronicznej i</w:t>
      </w:r>
      <w:r w:rsidR="00740BDD">
        <w:rPr>
          <w:rFonts w:ascii="Calibri" w:eastAsia="Calibri" w:hAnsi="Calibri" w:cs="Calibri"/>
        </w:rPr>
        <w:t> </w:t>
      </w:r>
      <w:r>
        <w:rPr>
          <w:rFonts w:ascii="Calibri" w:eastAsia="Calibri" w:hAnsi="Calibri" w:cs="Calibri"/>
        </w:rPr>
        <w:t>opatruje się odpowiednio w odniesieniu do wartości postępowania kwalifikowanym podpisem elektronicznym, podpisem zaufanym lub podpisem osobistym.</w:t>
      </w:r>
    </w:p>
    <w:p w14:paraId="52E46758" w14:textId="70ABB17C" w:rsidR="00D37D55"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Za datę złożenia oferty przyjmuje się datę jej przekazania w systemie (platformie) w drugim kroku składania oferty poprzez kliknięcie przycisku </w:t>
      </w:r>
      <w:r w:rsidR="00DB5FD0">
        <w:rPr>
          <w:rFonts w:ascii="Calibri" w:eastAsia="Calibri" w:hAnsi="Calibri" w:cs="Calibri"/>
        </w:rPr>
        <w:t>„</w:t>
      </w:r>
      <w:r w:rsidRPr="00D37D55">
        <w:rPr>
          <w:rFonts w:ascii="Calibri" w:eastAsia="Calibri" w:hAnsi="Calibri" w:cs="Calibri"/>
        </w:rPr>
        <w:t>Złóż ofertę” i wyświetlenie się komunikatu, że oferta została zaszyfrowana i złożona.</w:t>
      </w:r>
    </w:p>
    <w:p w14:paraId="1F5D87E8" w14:textId="77777777" w:rsidR="00D37D55" w:rsidRPr="005A73D2" w:rsidRDefault="00D37D55" w:rsidP="00D37D55">
      <w:pPr>
        <w:pStyle w:val="Akapitzlist"/>
        <w:numPr>
          <w:ilvl w:val="0"/>
          <w:numId w:val="7"/>
        </w:numPr>
        <w:tabs>
          <w:tab w:val="clear" w:pos="454"/>
          <w:tab w:val="num" w:pos="567"/>
        </w:tabs>
        <w:ind w:left="567" w:hanging="567"/>
        <w:jc w:val="both"/>
        <w:rPr>
          <w:rFonts w:ascii="Calibri" w:eastAsia="Calibri" w:hAnsi="Calibri" w:cs="Calibri"/>
        </w:rPr>
      </w:pPr>
      <w:r w:rsidRPr="00D37D55">
        <w:rPr>
          <w:rFonts w:ascii="Calibri" w:eastAsia="Calibri" w:hAnsi="Calibri" w:cs="Calibri"/>
        </w:rPr>
        <w:t xml:space="preserve">Szczegółowa instrukcja dla Wykonawców dotycząca złożenia, zmiany i wycofania oferty znajduje się na </w:t>
      </w:r>
      <w:r w:rsidRPr="005A73D2">
        <w:rPr>
          <w:rFonts w:ascii="Calibri" w:eastAsia="Calibri" w:hAnsi="Calibri" w:cs="Calibri"/>
        </w:rPr>
        <w:t xml:space="preserve">stronie internetowej pod adresem:  </w:t>
      </w:r>
      <w:hyperlink r:id="rId24">
        <w:r w:rsidRPr="005A73D2">
          <w:rPr>
            <w:rFonts w:ascii="Calibri" w:eastAsia="Calibri" w:hAnsi="Calibri" w:cs="Calibri"/>
            <w:color w:val="1155CC"/>
            <w:u w:val="single"/>
          </w:rPr>
          <w:t>https://platformazakupowa.pl/strona/45-instrukcje</w:t>
        </w:r>
      </w:hyperlink>
    </w:p>
    <w:p w14:paraId="56337077" w14:textId="120809C1" w:rsidR="003B365D" w:rsidRPr="005A73D2" w:rsidRDefault="003B365D" w:rsidP="00CD5B4E">
      <w:pPr>
        <w:pStyle w:val="Akapitzlist"/>
        <w:numPr>
          <w:ilvl w:val="0"/>
          <w:numId w:val="7"/>
        </w:numPr>
        <w:tabs>
          <w:tab w:val="clear" w:pos="454"/>
          <w:tab w:val="num" w:pos="567"/>
        </w:tabs>
        <w:ind w:hanging="680"/>
        <w:rPr>
          <w:rFonts w:cstheme="minorHAnsi"/>
          <w:b/>
          <w:bCs/>
        </w:rPr>
      </w:pPr>
      <w:r w:rsidRPr="005A73D2">
        <w:rPr>
          <w:rFonts w:cstheme="minorHAnsi"/>
        </w:rPr>
        <w:t>Termin składania ofert upływa w dniu</w:t>
      </w:r>
      <w:r w:rsidRPr="005A73D2">
        <w:rPr>
          <w:rFonts w:cstheme="minorHAnsi"/>
          <w:b/>
          <w:bCs/>
        </w:rPr>
        <w:t xml:space="preserve"> </w:t>
      </w:r>
      <w:r w:rsidR="004E198F">
        <w:rPr>
          <w:rFonts w:cstheme="minorHAnsi"/>
          <w:b/>
          <w:bCs/>
        </w:rPr>
        <w:t>0</w:t>
      </w:r>
      <w:r w:rsidR="005E7B45">
        <w:rPr>
          <w:rFonts w:cstheme="minorHAnsi"/>
          <w:b/>
          <w:bCs/>
        </w:rPr>
        <w:t>8</w:t>
      </w:r>
      <w:r w:rsidR="005A73D2">
        <w:rPr>
          <w:rFonts w:cstheme="minorHAnsi"/>
          <w:b/>
          <w:bCs/>
        </w:rPr>
        <w:t>.0</w:t>
      </w:r>
      <w:r w:rsidR="004E198F">
        <w:rPr>
          <w:rFonts w:cstheme="minorHAnsi"/>
          <w:b/>
          <w:bCs/>
        </w:rPr>
        <w:t>9</w:t>
      </w:r>
      <w:r w:rsidR="00B326A5" w:rsidRPr="005A73D2">
        <w:rPr>
          <w:rFonts w:cstheme="minorHAnsi"/>
          <w:b/>
          <w:bCs/>
        </w:rPr>
        <w:t>.</w:t>
      </w:r>
      <w:r w:rsidRPr="005A73D2">
        <w:rPr>
          <w:rFonts w:cstheme="minorHAnsi"/>
          <w:b/>
          <w:bCs/>
        </w:rPr>
        <w:t>2021 r. o godz. 1</w:t>
      </w:r>
      <w:r w:rsidR="004E198F">
        <w:rPr>
          <w:rFonts w:cstheme="minorHAnsi"/>
          <w:b/>
          <w:bCs/>
        </w:rPr>
        <w:t>2</w:t>
      </w:r>
      <w:r w:rsidR="006E1836" w:rsidRPr="005A73D2">
        <w:rPr>
          <w:rFonts w:cstheme="minorHAnsi"/>
          <w:b/>
          <w:bCs/>
        </w:rPr>
        <w:t>:</w:t>
      </w:r>
      <w:r w:rsidRPr="005A73D2">
        <w:rPr>
          <w:rFonts w:cstheme="minorHAnsi"/>
          <w:b/>
          <w:bCs/>
        </w:rPr>
        <w:t>00.</w:t>
      </w:r>
    </w:p>
    <w:p w14:paraId="0E6E6597" w14:textId="7385B566" w:rsidR="003B365D" w:rsidRPr="00B669FD" w:rsidRDefault="003B365D" w:rsidP="00CD5B4E">
      <w:pPr>
        <w:pStyle w:val="Akapitzlist"/>
        <w:numPr>
          <w:ilvl w:val="0"/>
          <w:numId w:val="7"/>
        </w:numPr>
        <w:tabs>
          <w:tab w:val="clear" w:pos="454"/>
          <w:tab w:val="num" w:pos="567"/>
        </w:tabs>
        <w:ind w:left="567" w:hanging="567"/>
        <w:jc w:val="both"/>
        <w:rPr>
          <w:rFonts w:cstheme="minorHAnsi"/>
        </w:rPr>
      </w:pPr>
      <w:r w:rsidRPr="005A73D2">
        <w:rPr>
          <w:rFonts w:cstheme="minorHAnsi"/>
        </w:rPr>
        <w:lastRenderedPageBreak/>
        <w:t xml:space="preserve">Otwarcie ofert nastąpi w dniu </w:t>
      </w:r>
      <w:r w:rsidR="004E198F">
        <w:rPr>
          <w:rFonts w:cstheme="minorHAnsi"/>
          <w:b/>
          <w:bCs/>
        </w:rPr>
        <w:t>0</w:t>
      </w:r>
      <w:r w:rsidR="005E7B45">
        <w:rPr>
          <w:rFonts w:cstheme="minorHAnsi"/>
          <w:b/>
          <w:bCs/>
        </w:rPr>
        <w:t>8</w:t>
      </w:r>
      <w:r w:rsidR="005A73D2">
        <w:rPr>
          <w:rFonts w:cstheme="minorHAnsi"/>
          <w:b/>
          <w:bCs/>
        </w:rPr>
        <w:t>.</w:t>
      </w:r>
      <w:r w:rsidR="004E198F">
        <w:rPr>
          <w:rFonts w:cstheme="minorHAnsi"/>
          <w:b/>
          <w:bCs/>
        </w:rPr>
        <w:t>09</w:t>
      </w:r>
      <w:r w:rsidR="00B326A5" w:rsidRPr="005A73D2">
        <w:rPr>
          <w:rFonts w:cstheme="minorHAnsi"/>
          <w:b/>
          <w:bCs/>
        </w:rPr>
        <w:t>.</w:t>
      </w:r>
      <w:r w:rsidRPr="005A73D2">
        <w:rPr>
          <w:rFonts w:cstheme="minorHAnsi"/>
          <w:b/>
          <w:bCs/>
        </w:rPr>
        <w:t>2021 r. o godz. 1</w:t>
      </w:r>
      <w:r w:rsidR="004E198F">
        <w:rPr>
          <w:rFonts w:cstheme="minorHAnsi"/>
          <w:b/>
          <w:bCs/>
        </w:rPr>
        <w:t>2</w:t>
      </w:r>
      <w:r w:rsidR="006E1836" w:rsidRPr="005A73D2">
        <w:rPr>
          <w:rFonts w:cstheme="minorHAnsi"/>
          <w:b/>
          <w:bCs/>
        </w:rPr>
        <w:t>:</w:t>
      </w:r>
      <w:r w:rsidR="004E198F">
        <w:rPr>
          <w:rFonts w:cstheme="minorHAnsi"/>
          <w:b/>
          <w:bCs/>
        </w:rPr>
        <w:t>15</w:t>
      </w:r>
      <w:r w:rsidRPr="005A73D2">
        <w:rPr>
          <w:rFonts w:cstheme="minorHAnsi"/>
          <w:b/>
          <w:bCs/>
        </w:rPr>
        <w:t xml:space="preserve"> </w:t>
      </w:r>
      <w:r w:rsidRPr="005A73D2">
        <w:rPr>
          <w:rFonts w:cstheme="minorHAnsi"/>
        </w:rPr>
        <w:t>przy</w:t>
      </w:r>
      <w:r w:rsidRPr="00B669FD">
        <w:rPr>
          <w:rFonts w:cstheme="minorHAnsi"/>
        </w:rPr>
        <w:t xml:space="preserve"> użyciu Platformy. W przypadku awarii systemu, która powoduje brak możliwości otwarcia ofert w terminie określonym przez Zamawiającego, otwarcie ofert następuje niezwłocznie po usunięciu awarii.</w:t>
      </w:r>
    </w:p>
    <w:p w14:paraId="3C3C1BF6"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informuje o zmianie terminu otwarcia ofert na stronie internetowej prowadzonego postępowania. </w:t>
      </w:r>
    </w:p>
    <w:p w14:paraId="6909787E"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 xml:space="preserve">Zamawiający, </w:t>
      </w:r>
      <w:r w:rsidRPr="007608C3">
        <w:rPr>
          <w:rFonts w:cstheme="minorHAnsi"/>
        </w:rPr>
        <w:t>najpóźniej przed otwarciem ofert, udostępnia</w:t>
      </w:r>
      <w:r w:rsidRPr="00B669FD">
        <w:rPr>
          <w:rFonts w:cstheme="minorHAnsi"/>
        </w:rPr>
        <w:t xml:space="preserve"> na stronie internetowej prowadzonego postępowania informację o kwocie, jaką zamierza przeznaczyć na sfinansowanie zamówienia.</w:t>
      </w:r>
    </w:p>
    <w:p w14:paraId="2B606898" w14:textId="77777777" w:rsidR="003B365D" w:rsidRPr="00B669FD" w:rsidRDefault="003B365D" w:rsidP="00CD5B4E">
      <w:pPr>
        <w:pStyle w:val="Akapitzlist"/>
        <w:numPr>
          <w:ilvl w:val="0"/>
          <w:numId w:val="7"/>
        </w:numPr>
        <w:tabs>
          <w:tab w:val="clear" w:pos="454"/>
        </w:tabs>
        <w:ind w:left="567" w:hanging="567"/>
        <w:jc w:val="both"/>
        <w:rPr>
          <w:rFonts w:cstheme="minorHAnsi"/>
        </w:rPr>
      </w:pPr>
      <w:r w:rsidRPr="00B669FD">
        <w:rPr>
          <w:rFonts w:cstheme="minorHAnsi"/>
        </w:rPr>
        <w:t>Zamawiający, niezwłocznie po otwarciu ofert, udostępnia na stronie internetowej prowadzonego postępowania informacje o:</w:t>
      </w:r>
    </w:p>
    <w:p w14:paraId="2C995B7F" w14:textId="77777777" w:rsidR="003B365D" w:rsidRPr="00B669FD" w:rsidRDefault="003B365D" w:rsidP="00CD5B4E">
      <w:pPr>
        <w:pStyle w:val="Akapitzlist"/>
        <w:numPr>
          <w:ilvl w:val="1"/>
          <w:numId w:val="7"/>
        </w:numPr>
        <w:tabs>
          <w:tab w:val="clear" w:pos="1021"/>
          <w:tab w:val="num" w:pos="567"/>
        </w:tabs>
        <w:ind w:left="567" w:hanging="567"/>
        <w:jc w:val="both"/>
        <w:rPr>
          <w:rFonts w:cstheme="minorHAnsi"/>
        </w:rPr>
      </w:pPr>
      <w:r w:rsidRPr="00B669FD">
        <w:rPr>
          <w:rFonts w:cstheme="minorHAnsi"/>
          <w:color w:val="000000"/>
          <w:szCs w:val="20"/>
        </w:rPr>
        <w:t>nazwach albo imionach i nazwiskach oraz siedzibach lub miejscach prowadzonej działalności gospodarczej albo miejscach zamieszkania wykonawców, których oferty zostały otwarte;</w:t>
      </w:r>
      <w:r w:rsidRPr="00B669FD">
        <w:rPr>
          <w:rFonts w:cstheme="minorHAnsi"/>
        </w:rPr>
        <w:t xml:space="preserve"> </w:t>
      </w:r>
    </w:p>
    <w:p w14:paraId="6E392860" w14:textId="77777777" w:rsidR="007608C3" w:rsidRDefault="003B365D" w:rsidP="007608C3">
      <w:pPr>
        <w:pStyle w:val="Akapitzlist"/>
        <w:numPr>
          <w:ilvl w:val="1"/>
          <w:numId w:val="7"/>
        </w:numPr>
        <w:tabs>
          <w:tab w:val="clear" w:pos="1021"/>
          <w:tab w:val="num" w:pos="567"/>
        </w:tabs>
        <w:ind w:left="567" w:hanging="567"/>
        <w:jc w:val="both"/>
        <w:rPr>
          <w:rFonts w:cstheme="minorHAnsi"/>
        </w:rPr>
      </w:pPr>
      <w:r w:rsidRPr="00B669FD">
        <w:rPr>
          <w:rFonts w:cstheme="minorHAnsi"/>
        </w:rPr>
        <w:t>cenach lub kosztach zawartych w ofertach</w:t>
      </w:r>
      <w:r w:rsidR="007608C3">
        <w:rPr>
          <w:rFonts w:cstheme="minorHAnsi"/>
        </w:rPr>
        <w:t>.</w:t>
      </w:r>
    </w:p>
    <w:p w14:paraId="478E984F" w14:textId="2A69159B" w:rsidR="007608C3" w:rsidRDefault="007608C3" w:rsidP="007608C3">
      <w:pPr>
        <w:pStyle w:val="Akapitzlist"/>
        <w:ind w:left="567"/>
        <w:jc w:val="both"/>
        <w:rPr>
          <w:rFonts w:ascii="Calibri" w:eastAsia="Calibri" w:hAnsi="Calibri" w:cs="Calibri"/>
        </w:rPr>
      </w:pPr>
      <w:r w:rsidRPr="007608C3">
        <w:rPr>
          <w:rFonts w:ascii="Calibri" w:eastAsia="Calibri" w:hAnsi="Calibri" w:cs="Calibri"/>
        </w:rPr>
        <w:t>Informacja zostanie opublikowana na stronie postępowania na</w:t>
      </w:r>
      <w:hyperlink r:id="rId25">
        <w:r w:rsidRPr="007608C3">
          <w:rPr>
            <w:rFonts w:ascii="Calibri" w:eastAsia="Calibri" w:hAnsi="Calibri" w:cs="Calibri"/>
            <w:color w:val="1155CC"/>
            <w:u w:val="single"/>
          </w:rPr>
          <w:t xml:space="preserve"> platformazakupowa.pl</w:t>
        </w:r>
      </w:hyperlink>
      <w:r w:rsidRPr="007608C3">
        <w:rPr>
          <w:rFonts w:ascii="Calibri" w:eastAsia="Calibri" w:hAnsi="Calibri" w:cs="Calibri"/>
        </w:rPr>
        <w:t xml:space="preserve"> w sekcji ,,Komunikaty”.</w:t>
      </w:r>
    </w:p>
    <w:p w14:paraId="1C6EB3A7" w14:textId="21C4A9BB" w:rsidR="002920C5" w:rsidRPr="002321FF" w:rsidRDefault="002920C5" w:rsidP="002321FF">
      <w:pPr>
        <w:pStyle w:val="Akapitzlist"/>
        <w:numPr>
          <w:ilvl w:val="0"/>
          <w:numId w:val="7"/>
        </w:numPr>
        <w:tabs>
          <w:tab w:val="clear" w:pos="454"/>
        </w:tabs>
        <w:ind w:left="567" w:hanging="567"/>
        <w:jc w:val="both"/>
        <w:rPr>
          <w:rFonts w:cstheme="minorHAnsi"/>
        </w:rPr>
      </w:pPr>
      <w:r w:rsidRPr="002920C5">
        <w:rPr>
          <w:rFonts w:cstheme="minorHAnsi"/>
        </w:rPr>
        <w:t xml:space="preserve">Zgodnie z </w:t>
      </w:r>
      <w:r w:rsidR="00EE789C">
        <w:rPr>
          <w:rFonts w:cstheme="minorHAnsi"/>
        </w:rPr>
        <w:t>u</w:t>
      </w:r>
      <w:r w:rsidRPr="002920C5">
        <w:rPr>
          <w:rFonts w:cstheme="minorHAnsi"/>
        </w:rPr>
        <w:t xml:space="preserve">stawą Pzp Zamawiający nie przewiduje przeprowadzania jawnej sesji otwarcia ofert </w:t>
      </w:r>
      <w:r w:rsidRPr="002321FF">
        <w:rPr>
          <w:rFonts w:cstheme="minorHAnsi"/>
        </w:rPr>
        <w:t xml:space="preserve">z </w:t>
      </w:r>
      <w:r w:rsidR="002321FF">
        <w:rPr>
          <w:rFonts w:cstheme="minorHAnsi"/>
        </w:rPr>
        <w:t> </w:t>
      </w:r>
      <w:r w:rsidRPr="002321FF">
        <w:rPr>
          <w:rFonts w:cstheme="minorHAnsi"/>
        </w:rPr>
        <w:t>udziałem wykonawców i transmitowania sesji otwarcia za pośrednictwem elektronicznych narzędzi do przekazu wideo on-line</w:t>
      </w:r>
      <w:r w:rsidR="002321FF">
        <w:rPr>
          <w:rFonts w:cstheme="minorHAnsi"/>
        </w:rPr>
        <w:t>.</w:t>
      </w:r>
    </w:p>
    <w:p w14:paraId="52403E71" w14:textId="401CA1A6" w:rsidR="003B365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Sposób obliczenia ceny</w:t>
      </w:r>
    </w:p>
    <w:p w14:paraId="0DD93C8D" w14:textId="77777777" w:rsidR="005A73D2" w:rsidRPr="003719CC" w:rsidRDefault="005A73D2" w:rsidP="005A73D2">
      <w:pPr>
        <w:pStyle w:val="Akapitzlist"/>
        <w:numPr>
          <w:ilvl w:val="0"/>
          <w:numId w:val="10"/>
        </w:numPr>
        <w:ind w:left="567" w:hanging="567"/>
        <w:jc w:val="both"/>
        <w:rPr>
          <w:rFonts w:cstheme="minorHAnsi"/>
        </w:rPr>
      </w:pPr>
      <w:r w:rsidRPr="00A127B8">
        <w:t>W kosztorysie ofertowym w miejscu stawka roboczogodziny R Wykonawca uwzględni stawkę brutto, którą płaci pracownikowi za jedną godzinę pracy. Stawka roboczogodziny R  nie może być niższa od minimalnego wynagrodzenia za pracę ustalonego na podstawie przepisów ustawy z dnia 10 października 2002 r.  o minimalnym wynagrodzeniu za pracę (Dz.U. z 2020 poz. 2207 ze zm.) – obowiązującego od 01.01.2021 r., podzielonego przez średni miesięczny czas pracy w 2021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Kp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p>
    <w:p w14:paraId="05A84C32" w14:textId="1162F78F" w:rsidR="003B365D" w:rsidRPr="00B669FD" w:rsidRDefault="003B365D" w:rsidP="00CD5B4E">
      <w:pPr>
        <w:pStyle w:val="Akapitzlist"/>
        <w:numPr>
          <w:ilvl w:val="0"/>
          <w:numId w:val="10"/>
        </w:numPr>
        <w:ind w:left="567" w:hanging="567"/>
        <w:jc w:val="both"/>
        <w:rPr>
          <w:rFonts w:cstheme="minorHAnsi"/>
        </w:rPr>
      </w:pPr>
      <w:r w:rsidRPr="00B669FD">
        <w:rPr>
          <w:rFonts w:cstheme="minorHAnsi"/>
          <w:iCs/>
        </w:rPr>
        <w:t>Wykonawca określi w formularzu ofertowym ogólną cen</w:t>
      </w:r>
      <w:r w:rsidR="00051DA8">
        <w:rPr>
          <w:rFonts w:cstheme="minorHAnsi"/>
          <w:iCs/>
        </w:rPr>
        <w:t>ę</w:t>
      </w:r>
      <w:r w:rsidRPr="00B669FD">
        <w:rPr>
          <w:rFonts w:cstheme="minorHAnsi"/>
          <w:iCs/>
        </w:rPr>
        <w:t xml:space="preserve"> netto i brutto za wykonanie przedmiotu zamówienia, </w:t>
      </w:r>
      <w:r w:rsidR="0081084C">
        <w:rPr>
          <w:rFonts w:cstheme="minorHAnsi"/>
          <w:iCs/>
        </w:rPr>
        <w:t>na podstawie sporządzonego kosztorysu ofertowego.</w:t>
      </w:r>
      <w:r w:rsidRPr="00B669FD">
        <w:rPr>
          <w:rFonts w:cstheme="minorHAnsi"/>
          <w:iCs/>
        </w:rPr>
        <w:t xml:space="preserve"> </w:t>
      </w:r>
      <w:r w:rsidR="001C05A2" w:rsidRPr="001C05A2">
        <w:rPr>
          <w:rFonts w:cstheme="minorHAnsi"/>
          <w:bCs/>
          <w:iCs/>
        </w:rPr>
        <w:t>Cena brutto w formularzu ofertowym winna być wyrażona w złotych polskich (PLN) z dokładnością do dwóch miejsc po przecinku</w:t>
      </w:r>
      <w:r w:rsidR="001C05A2">
        <w:rPr>
          <w:rFonts w:cstheme="minorHAnsi"/>
          <w:bCs/>
          <w:iCs/>
        </w:rPr>
        <w:t xml:space="preserve"> i</w:t>
      </w:r>
      <w:r w:rsidR="001C05A2" w:rsidRPr="001C05A2">
        <w:rPr>
          <w:rFonts w:cstheme="minorHAnsi"/>
          <w:bCs/>
          <w:iCs/>
        </w:rPr>
        <w:t xml:space="preserve"> winna być wyliczona w</w:t>
      </w:r>
      <w:r w:rsidR="001C05A2">
        <w:rPr>
          <w:rFonts w:cstheme="minorHAnsi"/>
          <w:bCs/>
          <w:iCs/>
        </w:rPr>
        <w:t> </w:t>
      </w:r>
      <w:r w:rsidR="001C05A2" w:rsidRPr="001C05A2">
        <w:rPr>
          <w:rFonts w:cstheme="minorHAnsi"/>
          <w:bCs/>
          <w:iCs/>
        </w:rPr>
        <w:t>następujący sposób: do kwoty netto należy dodać podatek VAT.</w:t>
      </w:r>
      <w:r w:rsidR="001C05A2">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sidR="004F619D">
        <w:rPr>
          <w:rFonts w:cstheme="minorHAnsi"/>
          <w:iCs/>
        </w:rPr>
        <w:t xml:space="preserve"> </w:t>
      </w:r>
      <w:r w:rsidR="005A73D2">
        <w:rPr>
          <w:rFonts w:cstheme="minorHAnsi"/>
          <w:iCs/>
        </w:rPr>
        <w:t xml:space="preserve"> </w:t>
      </w:r>
    </w:p>
    <w:p w14:paraId="247FD728" w14:textId="73D47540" w:rsidR="003B365D" w:rsidRPr="00B669FD" w:rsidRDefault="003B365D" w:rsidP="00CD5B4E">
      <w:pPr>
        <w:pStyle w:val="Akapitzlist"/>
        <w:numPr>
          <w:ilvl w:val="0"/>
          <w:numId w:val="10"/>
        </w:numPr>
        <w:ind w:left="567" w:hanging="567"/>
        <w:jc w:val="both"/>
        <w:rPr>
          <w:rFonts w:cstheme="minorHAnsi"/>
        </w:rPr>
      </w:pPr>
      <w:r w:rsidRPr="00B669FD">
        <w:rPr>
          <w:rFonts w:cstheme="minorHAnsi"/>
        </w:rPr>
        <w:t xml:space="preserve">Jeżeli </w:t>
      </w:r>
      <w:r w:rsidR="00ED1B63">
        <w:rPr>
          <w:rFonts w:cstheme="minorHAnsi"/>
        </w:rPr>
        <w:t>wykonawca</w:t>
      </w:r>
      <w:r w:rsidRPr="00B669FD">
        <w:rPr>
          <w:rFonts w:cstheme="minorHAnsi"/>
        </w:rPr>
        <w:t xml:space="preserve"> jest podatnikiem podatku VAT cenę oferty będzie stanowić cena brutto (wraz z podatkiem VAT).</w:t>
      </w:r>
    </w:p>
    <w:p w14:paraId="576DEDD3" w14:textId="4729A54E" w:rsidR="003B365D" w:rsidRPr="00B669FD" w:rsidRDefault="003B365D" w:rsidP="00CD5B4E">
      <w:pPr>
        <w:pStyle w:val="Akapitzlist"/>
        <w:numPr>
          <w:ilvl w:val="0"/>
          <w:numId w:val="10"/>
        </w:numPr>
        <w:ind w:left="567" w:hanging="567"/>
        <w:jc w:val="both"/>
        <w:rPr>
          <w:rFonts w:cstheme="minorHAnsi"/>
        </w:rPr>
      </w:pPr>
      <w:r w:rsidRPr="00B669FD">
        <w:rPr>
          <w:rFonts w:cstheme="minorHAnsi"/>
        </w:rPr>
        <w:t>Zamawiający wymaga zagwarantowania stałości ceny w okresie trwania umowy.</w:t>
      </w:r>
    </w:p>
    <w:p w14:paraId="2F499EC1" w14:textId="2DE28715"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w:t>
      </w:r>
      <w:r w:rsidR="00AF6360">
        <w:rPr>
          <w:rFonts w:cstheme="minorHAnsi"/>
          <w:color w:val="000000"/>
          <w:szCs w:val="20"/>
        </w:rPr>
        <w:t xml:space="preserve">t.j. </w:t>
      </w:r>
      <w:r w:rsidRPr="00B669FD">
        <w:rPr>
          <w:rFonts w:cstheme="minorHAnsi"/>
          <w:color w:val="000000"/>
          <w:szCs w:val="20"/>
        </w:rPr>
        <w:t>Dz. U. z 20</w:t>
      </w:r>
      <w:r w:rsidR="00AF6360">
        <w:rPr>
          <w:rFonts w:cstheme="minorHAnsi"/>
          <w:color w:val="000000"/>
          <w:szCs w:val="20"/>
        </w:rPr>
        <w:t>21</w:t>
      </w:r>
      <w:r w:rsidRPr="00B669FD">
        <w:rPr>
          <w:rFonts w:cstheme="minorHAnsi"/>
          <w:color w:val="000000"/>
          <w:szCs w:val="20"/>
        </w:rPr>
        <w:t xml:space="preserve"> r. poz. </w:t>
      </w:r>
      <w:r w:rsidR="00AF6360">
        <w:rPr>
          <w:rFonts w:cstheme="minorHAnsi"/>
          <w:color w:val="000000"/>
          <w:szCs w:val="20"/>
        </w:rPr>
        <w:t>685</w:t>
      </w:r>
      <w:r w:rsidRPr="00B669FD">
        <w:rPr>
          <w:rFonts w:cstheme="minorHAnsi"/>
          <w:color w:val="000000"/>
          <w:szCs w:val="20"/>
        </w:rPr>
        <w:t>, z późn. zm.), dla celów zastosowania kryterium ceny lub kosztu Zamawiający dolicza do przedstawionej w tej ofercie ceny kwotę podatku od towarów i usług, którą miałby obowiązek rozliczyć.</w:t>
      </w:r>
      <w:r w:rsidR="00940F8A">
        <w:rPr>
          <w:rFonts w:cstheme="minorHAnsi"/>
          <w:color w:val="000000"/>
          <w:szCs w:val="20"/>
        </w:rPr>
        <w:t xml:space="preserve"> </w:t>
      </w:r>
    </w:p>
    <w:p w14:paraId="365C298E" w14:textId="17A3ADC3" w:rsidR="003B365D" w:rsidRPr="00B669FD" w:rsidRDefault="003B365D" w:rsidP="00CD5B4E">
      <w:pPr>
        <w:pStyle w:val="Akapitzlist"/>
        <w:numPr>
          <w:ilvl w:val="0"/>
          <w:numId w:val="10"/>
        </w:numPr>
        <w:ind w:left="567" w:hanging="567"/>
        <w:jc w:val="both"/>
        <w:rPr>
          <w:rFonts w:cstheme="minorHAnsi"/>
        </w:rPr>
      </w:pPr>
      <w:r w:rsidRPr="00B669FD">
        <w:rPr>
          <w:rFonts w:cstheme="minorHAnsi"/>
          <w:color w:val="000000"/>
          <w:szCs w:val="20"/>
        </w:rPr>
        <w:t xml:space="preserve">W ofercie, o której mowa w pkt </w:t>
      </w:r>
      <w:r w:rsidR="004271FF">
        <w:rPr>
          <w:rFonts w:cstheme="minorHAnsi"/>
          <w:color w:val="000000"/>
          <w:szCs w:val="20"/>
        </w:rPr>
        <w:t>5</w:t>
      </w:r>
      <w:r w:rsidRPr="00B669FD">
        <w:rPr>
          <w:rFonts w:cstheme="minorHAnsi"/>
          <w:color w:val="000000"/>
          <w:szCs w:val="20"/>
        </w:rPr>
        <w:t>, wykonawca ma obowiązek:</w:t>
      </w:r>
    </w:p>
    <w:p w14:paraId="08B30574"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56E4F6F3"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lastRenderedPageBreak/>
        <w:t>wskazania nazwy (rodzaju) towaru lub usługi, których dostawa lub świadczenie będą prowadziły do powstania obowiązku podatkowego;</w:t>
      </w:r>
    </w:p>
    <w:p w14:paraId="28E2B0E1"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1BA87118" w14:textId="77777777" w:rsidR="003B365D" w:rsidRPr="00B669FD" w:rsidRDefault="003B365D" w:rsidP="00CD5B4E">
      <w:pPr>
        <w:pStyle w:val="Akapitzlist"/>
        <w:numPr>
          <w:ilvl w:val="1"/>
          <w:numId w:val="10"/>
        </w:numPr>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7FA8630B"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Opis kryteriów oceny ofert, wraz z podaniem wag tych kryteriów i sposobu oceny ofert</w:t>
      </w:r>
    </w:p>
    <w:p w14:paraId="41B58E22"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114"/>
        <w:gridCol w:w="2410"/>
      </w:tblGrid>
      <w:tr w:rsidR="003B365D" w:rsidRPr="00B669FD" w14:paraId="263B1BAE" w14:textId="77777777" w:rsidTr="00D012D2">
        <w:tc>
          <w:tcPr>
            <w:tcW w:w="3114" w:type="dxa"/>
          </w:tcPr>
          <w:p w14:paraId="6D1A76E1" w14:textId="77777777" w:rsidR="003B365D" w:rsidRPr="00EE0F73" w:rsidRDefault="003B365D" w:rsidP="00B669FD">
            <w:pPr>
              <w:pStyle w:val="Akapitzlist"/>
              <w:ind w:left="0"/>
              <w:jc w:val="both"/>
              <w:rPr>
                <w:rFonts w:cstheme="minorHAnsi"/>
                <w:color w:val="000000"/>
                <w:szCs w:val="20"/>
              </w:rPr>
            </w:pPr>
            <w:r w:rsidRPr="00EE0F73">
              <w:rPr>
                <w:rFonts w:cstheme="minorHAnsi"/>
                <w:color w:val="000000"/>
                <w:szCs w:val="20"/>
              </w:rPr>
              <w:t>Nazwa kryterium</w:t>
            </w:r>
          </w:p>
        </w:tc>
        <w:tc>
          <w:tcPr>
            <w:tcW w:w="2410" w:type="dxa"/>
          </w:tcPr>
          <w:p w14:paraId="2B4F8F59" w14:textId="77777777" w:rsidR="003B365D" w:rsidRPr="00EE0F73" w:rsidRDefault="003B365D" w:rsidP="00B669FD">
            <w:pPr>
              <w:pStyle w:val="Akapitzlist"/>
              <w:ind w:left="0"/>
              <w:jc w:val="both"/>
              <w:rPr>
                <w:rFonts w:cstheme="minorHAnsi"/>
                <w:color w:val="000000"/>
                <w:szCs w:val="20"/>
              </w:rPr>
            </w:pPr>
            <w:r w:rsidRPr="00EE0F73">
              <w:rPr>
                <w:rFonts w:cstheme="minorHAnsi"/>
                <w:color w:val="000000"/>
                <w:szCs w:val="20"/>
              </w:rPr>
              <w:t>Waga</w:t>
            </w:r>
          </w:p>
        </w:tc>
      </w:tr>
      <w:tr w:rsidR="003B365D" w:rsidRPr="00EE0F73" w14:paraId="0C43F730" w14:textId="77777777" w:rsidTr="00D012D2">
        <w:tc>
          <w:tcPr>
            <w:tcW w:w="3114" w:type="dxa"/>
          </w:tcPr>
          <w:p w14:paraId="44A1AD97" w14:textId="77777777" w:rsidR="003B365D" w:rsidRPr="00EE0F73" w:rsidRDefault="003B365D" w:rsidP="00B669FD">
            <w:pPr>
              <w:pStyle w:val="Akapitzlist"/>
              <w:ind w:left="0"/>
              <w:jc w:val="both"/>
              <w:rPr>
                <w:rFonts w:cstheme="minorHAnsi"/>
                <w:color w:val="000000"/>
                <w:szCs w:val="20"/>
              </w:rPr>
            </w:pPr>
            <w:r w:rsidRPr="00EE0F73">
              <w:rPr>
                <w:rFonts w:cstheme="minorHAnsi"/>
                <w:color w:val="000000"/>
                <w:szCs w:val="20"/>
              </w:rPr>
              <w:t>Cena</w:t>
            </w:r>
          </w:p>
        </w:tc>
        <w:tc>
          <w:tcPr>
            <w:tcW w:w="2410" w:type="dxa"/>
          </w:tcPr>
          <w:p w14:paraId="098D495C" w14:textId="77777777" w:rsidR="003B365D" w:rsidRPr="00EE0F73" w:rsidRDefault="003B365D" w:rsidP="00B669FD">
            <w:pPr>
              <w:pStyle w:val="Akapitzlist"/>
              <w:ind w:left="0"/>
              <w:jc w:val="both"/>
              <w:rPr>
                <w:rFonts w:cstheme="minorHAnsi"/>
                <w:color w:val="000000"/>
                <w:szCs w:val="20"/>
              </w:rPr>
            </w:pPr>
            <w:r w:rsidRPr="00EE0F73">
              <w:rPr>
                <w:rFonts w:cstheme="minorHAnsi"/>
                <w:color w:val="000000"/>
                <w:szCs w:val="20"/>
              </w:rPr>
              <w:t>60 % (max. 60 punktów)</w:t>
            </w:r>
          </w:p>
        </w:tc>
      </w:tr>
      <w:tr w:rsidR="003B365D" w:rsidRPr="00EE0F73" w14:paraId="35EE2819" w14:textId="77777777" w:rsidTr="00D012D2">
        <w:tc>
          <w:tcPr>
            <w:tcW w:w="3114" w:type="dxa"/>
          </w:tcPr>
          <w:p w14:paraId="266E98B9" w14:textId="77777777" w:rsidR="003B365D" w:rsidRPr="00EE0F73" w:rsidRDefault="003B365D" w:rsidP="00B669FD">
            <w:pPr>
              <w:pStyle w:val="Akapitzlist"/>
              <w:ind w:left="0"/>
              <w:jc w:val="both"/>
              <w:rPr>
                <w:rFonts w:cstheme="minorHAnsi"/>
                <w:color w:val="000000"/>
                <w:szCs w:val="20"/>
              </w:rPr>
            </w:pPr>
            <w:bookmarkStart w:id="15" w:name="_Hlk53149248"/>
            <w:r w:rsidRPr="00EE0F73">
              <w:rPr>
                <w:rFonts w:cstheme="minorHAnsi"/>
                <w:color w:val="000000"/>
                <w:szCs w:val="20"/>
              </w:rPr>
              <w:t>Gwarancja na wykonane roboty</w:t>
            </w:r>
          </w:p>
        </w:tc>
        <w:tc>
          <w:tcPr>
            <w:tcW w:w="2410" w:type="dxa"/>
          </w:tcPr>
          <w:p w14:paraId="7BE5B217" w14:textId="77777777" w:rsidR="003B365D" w:rsidRPr="00EE0F73" w:rsidRDefault="003B365D" w:rsidP="00B669FD">
            <w:pPr>
              <w:pStyle w:val="Akapitzlist"/>
              <w:ind w:left="0"/>
              <w:jc w:val="both"/>
              <w:rPr>
                <w:rFonts w:cstheme="minorHAnsi"/>
                <w:color w:val="000000"/>
                <w:szCs w:val="20"/>
              </w:rPr>
            </w:pPr>
            <w:r w:rsidRPr="00EE0F73">
              <w:rPr>
                <w:rFonts w:cstheme="minorHAnsi"/>
                <w:color w:val="000000"/>
                <w:szCs w:val="20"/>
              </w:rPr>
              <w:t>40 % (max. 40 punktów)</w:t>
            </w:r>
          </w:p>
        </w:tc>
      </w:tr>
      <w:bookmarkEnd w:id="15"/>
    </w:tbl>
    <w:p w14:paraId="6AF5D647" w14:textId="77777777" w:rsidR="00F93A98" w:rsidRDefault="00F93A98" w:rsidP="00F93A98">
      <w:pPr>
        <w:pStyle w:val="Akapitzlist"/>
        <w:ind w:left="567"/>
        <w:jc w:val="both"/>
        <w:rPr>
          <w:rFonts w:cstheme="minorHAnsi"/>
          <w:color w:val="000000"/>
          <w:szCs w:val="20"/>
        </w:rPr>
      </w:pPr>
    </w:p>
    <w:p w14:paraId="0C8517C9" w14:textId="2DC49E33"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„Cena”</w:t>
      </w:r>
    </w:p>
    <w:p w14:paraId="68EE1F2F" w14:textId="5525616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Kryterium „Cena” będzie rozpatrywan</w:t>
      </w:r>
      <w:r w:rsidR="0081084C">
        <w:rPr>
          <w:rFonts w:cstheme="minorHAnsi"/>
          <w:color w:val="000000"/>
          <w:szCs w:val="20"/>
        </w:rPr>
        <w:t>e</w:t>
      </w:r>
      <w:r w:rsidRPr="00B669FD">
        <w:rPr>
          <w:rFonts w:cstheme="minorHAnsi"/>
          <w:color w:val="000000"/>
          <w:szCs w:val="20"/>
        </w:rPr>
        <w:t xml:space="preserve"> na podstawie ceny brutto za wykonanie przedmiotu zamówienia, podanej przez wykonawcę w Formularzu ofertowym. </w:t>
      </w:r>
    </w:p>
    <w:p w14:paraId="122F2B83"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60 punktów ofercie o najniższej cenie, a każdej następnej zostanie przyporządkowana liczba punktów proporcjonalnie mniejsza, według wzoru:</w:t>
      </w:r>
    </w:p>
    <w:p w14:paraId="36A50779" w14:textId="0FAA3C1E" w:rsidR="003B365D" w:rsidRPr="00EE0F73" w:rsidRDefault="00617041"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741C8059" w14:textId="77777777" w:rsidR="003B365D" w:rsidRPr="00B669FD" w:rsidRDefault="003B365D" w:rsidP="003B365D">
      <w:pPr>
        <w:spacing w:after="0" w:line="247" w:lineRule="auto"/>
        <w:ind w:left="567"/>
        <w:jc w:val="both"/>
        <w:rPr>
          <w:rFonts w:cstheme="minorHAnsi"/>
        </w:rPr>
      </w:pPr>
      <w:r w:rsidRPr="00B669FD">
        <w:rPr>
          <w:rFonts w:cstheme="minorHAnsi"/>
        </w:rPr>
        <w:t>gdzie:</w:t>
      </w:r>
    </w:p>
    <w:p w14:paraId="0474DCE8" w14:textId="77777777" w:rsidR="003B365D" w:rsidRPr="00B669FD" w:rsidRDefault="00617041"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punkty przyznane ofercie w ww. kryterium</w:t>
      </w:r>
    </w:p>
    <w:p w14:paraId="124B6C74" w14:textId="77777777" w:rsidR="003B365D" w:rsidRPr="00B669FD" w:rsidRDefault="00617041"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B669FD">
        <w:rPr>
          <w:rFonts w:cstheme="minorHAnsi"/>
        </w:rPr>
        <w:t>najniższa cena brutto z ocenianych ofert (zł)</w:t>
      </w:r>
    </w:p>
    <w:p w14:paraId="728C4C25" w14:textId="77777777" w:rsidR="003B365D" w:rsidRPr="00B669FD" w:rsidRDefault="00617041" w:rsidP="003B365D">
      <w:pPr>
        <w:tabs>
          <w:tab w:val="left" w:pos="993"/>
        </w:tabs>
        <w:spacing w:after="0" w:line="247" w:lineRule="auto"/>
        <w:ind w:left="567"/>
        <w:jc w:val="both"/>
        <w:rPr>
          <w:rFonts w:cstheme="minorHAnsi"/>
          <w:color w:val="000000"/>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3B365D" w:rsidRPr="00B669FD">
        <w:rPr>
          <w:rFonts w:cstheme="minorHAnsi"/>
        </w:rPr>
        <w:t>cena brutto badanej oferty (zł)</w:t>
      </w:r>
    </w:p>
    <w:p w14:paraId="0B521584" w14:textId="77777777" w:rsidR="003B365D" w:rsidRPr="00B669FD" w:rsidRDefault="003B365D" w:rsidP="003B365D">
      <w:pPr>
        <w:pStyle w:val="Akapitzlist"/>
        <w:ind w:left="567"/>
        <w:jc w:val="both"/>
        <w:rPr>
          <w:rFonts w:cstheme="minorHAnsi"/>
          <w:color w:val="000000"/>
          <w:szCs w:val="20"/>
        </w:rPr>
      </w:pPr>
    </w:p>
    <w:p w14:paraId="671015FC"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 xml:space="preserve">Kryterium </w:t>
      </w:r>
      <w:r w:rsidRPr="00B669FD">
        <w:rPr>
          <w:rFonts w:cstheme="minorHAnsi"/>
        </w:rPr>
        <w:t>„Gwarancja na wykonane roboty”</w:t>
      </w:r>
    </w:p>
    <w:p w14:paraId="6F2844C1"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 xml:space="preserve">Kryterium </w:t>
      </w:r>
      <w:r w:rsidRPr="00B669FD">
        <w:rPr>
          <w:rFonts w:cstheme="minorHAnsi"/>
        </w:rPr>
        <w:t xml:space="preserve">„Gwarancja na wykonane roboty” </w:t>
      </w:r>
      <w:r w:rsidRPr="00B669FD">
        <w:rPr>
          <w:rFonts w:cstheme="minorHAnsi"/>
          <w:color w:val="000000"/>
          <w:szCs w:val="20"/>
        </w:rPr>
        <w:t xml:space="preserve">będzie rozpatrywane na podstawie okresu gwarancji na wykonane roboty podanego przez wykonawcę w Formularzu ofertowym. </w:t>
      </w:r>
    </w:p>
    <w:p w14:paraId="76E282A4" w14:textId="77777777" w:rsidR="003B365D" w:rsidRPr="00B669FD" w:rsidRDefault="003B365D" w:rsidP="003B365D">
      <w:pPr>
        <w:pStyle w:val="Akapitzlist"/>
        <w:ind w:left="567"/>
        <w:jc w:val="both"/>
        <w:rPr>
          <w:rFonts w:cstheme="minorHAnsi"/>
          <w:color w:val="000000"/>
          <w:szCs w:val="20"/>
        </w:rPr>
      </w:pPr>
      <w:r w:rsidRPr="00B669FD">
        <w:rPr>
          <w:rFonts w:cstheme="minorHAnsi"/>
          <w:color w:val="000000"/>
          <w:szCs w:val="20"/>
        </w:rPr>
        <w:t>Zamawiający przyzna 40 punktów ofercie o najwyższej gwarancji, a każdej następnej zostanie przyporządkowana liczba punktów proporcjonalnie mniejsza, według wzoru:</w:t>
      </w:r>
    </w:p>
    <w:p w14:paraId="6ABAC862" w14:textId="3643D0B4" w:rsidR="003B365D" w:rsidRPr="00D012D2" w:rsidRDefault="00617041" w:rsidP="003B365D">
      <w:pPr>
        <w:ind w:left="567"/>
        <w:jc w:val="both"/>
        <w:rPr>
          <w:rFonts w:eastAsiaTheme="minorEastAsia" w:cstheme="minorHAnsi"/>
          <w:b/>
          <w:bCs/>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num>
            <m:den>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den>
          </m:f>
          <m:r>
            <w:rPr>
              <w:rFonts w:ascii="Cambria Math" w:hAnsi="Cambria Math" w:cstheme="minorHAnsi"/>
            </w:rPr>
            <m:t xml:space="preserve"> x 40</m:t>
          </m:r>
        </m:oMath>
      </m:oMathPara>
    </w:p>
    <w:p w14:paraId="1AA64CB8"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78D9DEA5" w14:textId="77777777" w:rsidR="003B365D" w:rsidRPr="00B669FD" w:rsidRDefault="00617041"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3B365D" w:rsidRPr="00B669FD">
        <w:rPr>
          <w:rFonts w:cstheme="minorHAnsi"/>
        </w:rPr>
        <w:t xml:space="preserve"> punkty przyznane ofercie w ww. kryterium</w:t>
      </w:r>
    </w:p>
    <w:p w14:paraId="593F5BCC" w14:textId="77777777" w:rsidR="003B365D" w:rsidRPr="00B669FD" w:rsidRDefault="00617041"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okres gwarancji zaoferowany przez wykonawcą (w miesiącach)</w:t>
      </w:r>
    </w:p>
    <w:p w14:paraId="6EB184B0" w14:textId="3C35110C" w:rsidR="003B365D" w:rsidRPr="00B669FD" w:rsidRDefault="00617041"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min</m:t>
            </m:r>
          </m:sub>
        </m:sSub>
        <m:r>
          <w:rPr>
            <w:rFonts w:ascii="Cambria Math" w:hAnsi="Cambria Math" w:cstheme="minorHAnsi"/>
          </w:rPr>
          <m:t xml:space="preserve">- </m:t>
        </m:r>
      </m:oMath>
      <w:r w:rsidR="003B365D" w:rsidRPr="00B669FD">
        <w:rPr>
          <w:rFonts w:eastAsiaTheme="minorEastAsia" w:cstheme="minorHAnsi"/>
        </w:rPr>
        <w:t>minimalny wymagany przez Zamawiającego okres gwarancji (</w:t>
      </w:r>
      <w:r w:rsidR="00EE0F73">
        <w:rPr>
          <w:rFonts w:eastAsiaTheme="minorEastAsia" w:cstheme="minorHAnsi"/>
        </w:rPr>
        <w:t>3</w:t>
      </w:r>
      <w:r w:rsidR="002561C6">
        <w:rPr>
          <w:rFonts w:eastAsiaTheme="minorEastAsia" w:cstheme="minorHAnsi"/>
        </w:rPr>
        <w:t>6</w:t>
      </w:r>
      <w:r w:rsidR="003B365D" w:rsidRPr="00B669FD">
        <w:rPr>
          <w:rFonts w:eastAsiaTheme="minorEastAsia" w:cstheme="minorHAnsi"/>
        </w:rPr>
        <w:t xml:space="preserve"> miesięcy)</w:t>
      </w:r>
    </w:p>
    <w:p w14:paraId="2B3C3D23" w14:textId="63EDD987" w:rsidR="003B365D" w:rsidRPr="00B669FD" w:rsidRDefault="00617041"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max</m:t>
            </m:r>
          </m:sub>
        </m:sSub>
        <m:r>
          <w:rPr>
            <w:rFonts w:ascii="Cambria Math" w:hAnsi="Cambria Math" w:cstheme="minorHAnsi"/>
          </w:rPr>
          <m:t xml:space="preserve">- </m:t>
        </m:r>
      </m:oMath>
      <w:r w:rsidR="003B365D" w:rsidRPr="00B669FD">
        <w:rPr>
          <w:rFonts w:eastAsiaTheme="minorEastAsia" w:cstheme="minorHAnsi"/>
        </w:rPr>
        <w:t>maksymalny okres gwarancji (</w:t>
      </w:r>
      <w:r w:rsidR="00EE0F73">
        <w:rPr>
          <w:rFonts w:eastAsiaTheme="minorEastAsia" w:cstheme="minorHAnsi"/>
        </w:rPr>
        <w:t>48</w:t>
      </w:r>
      <w:r w:rsidR="003B365D" w:rsidRPr="00B669FD">
        <w:rPr>
          <w:rFonts w:eastAsiaTheme="minorEastAsia" w:cstheme="minorHAnsi"/>
        </w:rPr>
        <w:t xml:space="preserve"> miesięcy) przyjęty do celów obliczeniowych</w:t>
      </w:r>
    </w:p>
    <w:p w14:paraId="41024274" w14:textId="109745A7" w:rsidR="003B365D" w:rsidRPr="00B669FD" w:rsidRDefault="003B365D" w:rsidP="003B365D">
      <w:pPr>
        <w:spacing w:after="0" w:line="247" w:lineRule="auto"/>
        <w:ind w:left="567"/>
        <w:jc w:val="both"/>
        <w:rPr>
          <w:rFonts w:cstheme="minorHAnsi"/>
          <w:bCs/>
          <w:iCs/>
        </w:rPr>
      </w:pPr>
      <w:r w:rsidRPr="00EE0F73">
        <w:rPr>
          <w:rFonts w:cstheme="minorHAnsi"/>
          <w:bCs/>
          <w:iCs/>
        </w:rPr>
        <w:t xml:space="preserve">Maksymalny okres gwarancji na wykonane roboty przyjęty do celów obliczeniowych wynosi </w:t>
      </w:r>
      <w:r w:rsidR="00EE0F73" w:rsidRPr="00EE0F73">
        <w:rPr>
          <w:rFonts w:cstheme="minorHAnsi"/>
          <w:bCs/>
          <w:iCs/>
          <w:u w:val="single"/>
        </w:rPr>
        <w:t>48</w:t>
      </w:r>
      <w:r w:rsidRPr="00EE0F73">
        <w:rPr>
          <w:rFonts w:cstheme="minorHAnsi"/>
          <w:bCs/>
          <w:iCs/>
          <w:u w:val="single"/>
        </w:rPr>
        <w:t xml:space="preserve"> </w:t>
      </w:r>
      <w:r w:rsidR="00EE0F73" w:rsidRPr="00EE0F73">
        <w:rPr>
          <w:rFonts w:cstheme="minorHAnsi"/>
          <w:bCs/>
          <w:iCs/>
          <w:u w:val="single"/>
        </w:rPr>
        <w:t>miesięcy</w:t>
      </w:r>
      <w:r w:rsidRPr="00EE0F73">
        <w:rPr>
          <w:rFonts w:cstheme="minorHAnsi"/>
          <w:bCs/>
          <w:iCs/>
          <w:u w:val="single"/>
        </w:rPr>
        <w:t>.</w:t>
      </w:r>
      <w:r w:rsidRPr="00EE0F73">
        <w:rPr>
          <w:rFonts w:cstheme="minorHAnsi"/>
          <w:bCs/>
          <w:iCs/>
        </w:rPr>
        <w:t xml:space="preserve"> Zaoferowanie dłuższego okresu gwarancji nie będzie skutkowało przyznaniem większej ilości punktów w tym kryterium oraz nie będzie skutkowało odrzuceniem oferty.</w:t>
      </w:r>
      <w:r w:rsidRPr="00B669FD">
        <w:rPr>
          <w:rFonts w:cstheme="minorHAnsi"/>
          <w:bCs/>
          <w:iCs/>
        </w:rPr>
        <w:t xml:space="preserve"> </w:t>
      </w:r>
    </w:p>
    <w:p w14:paraId="0EBC34B6" w14:textId="22E20BA2" w:rsidR="003B365D" w:rsidRPr="00B669FD" w:rsidRDefault="003B365D" w:rsidP="003B365D">
      <w:pPr>
        <w:spacing w:after="0" w:line="247" w:lineRule="auto"/>
        <w:ind w:left="567"/>
        <w:jc w:val="both"/>
        <w:rPr>
          <w:rFonts w:cstheme="minorHAnsi"/>
          <w:bCs/>
          <w:iCs/>
        </w:rPr>
      </w:pPr>
      <w:r w:rsidRPr="00B669FD">
        <w:rPr>
          <w:rFonts w:cstheme="minorHAnsi"/>
          <w:bCs/>
          <w:iCs/>
        </w:rPr>
        <w:t xml:space="preserve">Okres gwarancji nie może być krótszy  niż </w:t>
      </w:r>
      <w:r w:rsidR="00617041">
        <w:rPr>
          <w:rFonts w:cstheme="minorHAnsi"/>
          <w:bCs/>
          <w:iCs/>
          <w:u w:val="single"/>
        </w:rPr>
        <w:t>36</w:t>
      </w:r>
      <w:r w:rsidRPr="00EE0F73">
        <w:rPr>
          <w:rFonts w:cstheme="minorHAnsi"/>
          <w:bCs/>
          <w:iCs/>
          <w:u w:val="single"/>
        </w:rPr>
        <w:t xml:space="preserve"> miesięcy</w:t>
      </w:r>
      <w:r w:rsidRPr="00B669FD">
        <w:rPr>
          <w:rFonts w:cstheme="minorHAnsi"/>
          <w:bCs/>
          <w:iCs/>
          <w:u w:val="single"/>
        </w:rPr>
        <w:t xml:space="preserve">. </w:t>
      </w:r>
      <w:r w:rsidRPr="00B669FD">
        <w:rPr>
          <w:rFonts w:cstheme="minorHAnsi"/>
          <w:bCs/>
          <w:iCs/>
        </w:rPr>
        <w:t>Zaoferowanie krótszego okresu gwarancji będzie skutkowało odrzuceniem oferty. Jeżeli wykonawca nie wpisze okresu gwarancji do oferty, Zamawiający uzna iż wykonawca zaoferował minimalny wymagany termin gwarancji.</w:t>
      </w:r>
    </w:p>
    <w:p w14:paraId="653ED20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uzna za najkorzystniejszą ofertę, która uzyska sumarycznie największą ilość punktów ze wszystkich kryteriów. Wybrana zostanie oferta z największą sumą punktów wg wzoru:</w:t>
      </w:r>
    </w:p>
    <w:p w14:paraId="360D35CF" w14:textId="001C1DD3" w:rsidR="003B365D" w:rsidRPr="00EE0F73" w:rsidRDefault="00617041" w:rsidP="003B365D">
      <w:pPr>
        <w:pStyle w:val="Akapitzlist"/>
        <w:ind w:left="680"/>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m:oMathPara>
    </w:p>
    <w:p w14:paraId="33D60E0E" w14:textId="77777777" w:rsidR="003B365D" w:rsidRPr="00B669FD" w:rsidRDefault="003B365D" w:rsidP="003B365D">
      <w:pPr>
        <w:pStyle w:val="Akapitzlist"/>
        <w:spacing w:after="0" w:line="247" w:lineRule="auto"/>
        <w:ind w:left="567"/>
        <w:jc w:val="both"/>
        <w:rPr>
          <w:rFonts w:cstheme="minorHAnsi"/>
        </w:rPr>
      </w:pPr>
      <w:r w:rsidRPr="00B669FD">
        <w:rPr>
          <w:rFonts w:cstheme="minorHAnsi"/>
        </w:rPr>
        <w:t>gdzie:</w:t>
      </w:r>
    </w:p>
    <w:p w14:paraId="35E61058" w14:textId="77777777" w:rsidR="003B365D" w:rsidRPr="00B669FD" w:rsidRDefault="003B365D" w:rsidP="003B365D">
      <w:pPr>
        <w:spacing w:after="0" w:line="247" w:lineRule="auto"/>
        <w:ind w:left="567"/>
        <w:jc w:val="both"/>
        <w:rPr>
          <w:rFonts w:cstheme="minorHAnsi"/>
          <w:iCs/>
        </w:rPr>
      </w:pPr>
      <m:oMath>
        <m:r>
          <w:rPr>
            <w:rFonts w:ascii="Cambria Math" w:hAnsi="Cambria Math" w:cstheme="minorHAnsi"/>
          </w:rPr>
          <w:lastRenderedPageBreak/>
          <m:t>P-</m:t>
        </m:r>
      </m:oMath>
      <w:r w:rsidRPr="00B669FD">
        <w:rPr>
          <w:rFonts w:cstheme="minorHAnsi"/>
        </w:rPr>
        <w:t xml:space="preserve"> </w:t>
      </w:r>
      <w:r w:rsidRPr="00B669FD">
        <w:rPr>
          <w:rFonts w:cstheme="minorHAnsi"/>
          <w:iCs/>
        </w:rPr>
        <w:t>sumaryczna ilość punktów uzyskana przez ofertę badaną</w:t>
      </w:r>
    </w:p>
    <w:p w14:paraId="560DD0F7" w14:textId="77777777" w:rsidR="003B365D" w:rsidRPr="00B669FD" w:rsidRDefault="00617041" w:rsidP="003B365D">
      <w:pPr>
        <w:spacing w:after="0" w:line="247" w:lineRule="auto"/>
        <w:ind w:left="567"/>
        <w:jc w:val="both"/>
        <w:rPr>
          <w:rFonts w:eastAsiaTheme="minorEastAsia"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B669FD">
        <w:rPr>
          <w:rFonts w:cstheme="minorHAnsi"/>
        </w:rPr>
        <w:t xml:space="preserve"> </w:t>
      </w:r>
      <w:r w:rsidR="003B365D" w:rsidRPr="00B669FD">
        <w:rPr>
          <w:rFonts w:eastAsiaTheme="minorEastAsia" w:cstheme="minorHAnsi"/>
        </w:rPr>
        <w:t xml:space="preserve"> </w:t>
      </w:r>
      <w:r w:rsidR="003B365D" w:rsidRPr="00B669FD">
        <w:rPr>
          <w:rFonts w:eastAsiaTheme="minorEastAsia" w:cstheme="minorHAnsi"/>
          <w:iCs/>
        </w:rPr>
        <w:t>ilość punktów przyznana ofercie badanej za cenę ofertową brutto</w:t>
      </w:r>
    </w:p>
    <w:p w14:paraId="6B167B21" w14:textId="77777777" w:rsidR="003B365D" w:rsidRPr="00B669FD" w:rsidRDefault="00617041" w:rsidP="003B365D">
      <w:pPr>
        <w:spacing w:after="0" w:line="247" w:lineRule="auto"/>
        <w:ind w:left="567"/>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3B365D" w:rsidRPr="00B669FD">
        <w:rPr>
          <w:rFonts w:eastAsiaTheme="minorEastAsia" w:cstheme="minorHAnsi"/>
          <w:iCs/>
        </w:rPr>
        <w:t>ilość punktów przyznana ofercie badanej za udzieloną gwarancję</w:t>
      </w:r>
    </w:p>
    <w:p w14:paraId="587E944D" w14:textId="77777777" w:rsidR="003B365D" w:rsidRPr="00B669FD" w:rsidRDefault="003B365D" w:rsidP="00CD5B4E">
      <w:pPr>
        <w:pStyle w:val="Akapitzlist"/>
        <w:numPr>
          <w:ilvl w:val="0"/>
          <w:numId w:val="11"/>
        </w:numPr>
        <w:tabs>
          <w:tab w:val="clear" w:pos="454"/>
        </w:tabs>
        <w:ind w:left="567" w:hanging="567"/>
        <w:jc w:val="both"/>
        <w:rPr>
          <w:rFonts w:cstheme="minorHAnsi"/>
          <w:color w:val="000000"/>
          <w:szCs w:val="20"/>
        </w:rPr>
      </w:pPr>
      <w:r w:rsidRPr="00B669FD">
        <w:rPr>
          <w:rFonts w:cstheme="minorHAnsi"/>
          <w:color w:val="000000"/>
          <w:szCs w:val="20"/>
        </w:rPr>
        <w:t>Zamawiający zastosuje zaokrąglenie każdego wyniku do dwóch miejsc po przecinku.</w:t>
      </w:r>
    </w:p>
    <w:p w14:paraId="0B0C3CCC"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Wymagania dotyczące zabezpieczenia należytego wykonania umowy</w:t>
      </w:r>
    </w:p>
    <w:p w14:paraId="6F850405" w14:textId="1F9BC4D2" w:rsidR="003B365D" w:rsidRPr="00B669FD" w:rsidRDefault="003B365D" w:rsidP="00CD5B4E">
      <w:pPr>
        <w:pStyle w:val="Akapitzlist"/>
        <w:numPr>
          <w:ilvl w:val="0"/>
          <w:numId w:val="13"/>
        </w:numPr>
        <w:tabs>
          <w:tab w:val="clear" w:pos="454"/>
        </w:tabs>
        <w:ind w:left="567" w:hanging="567"/>
        <w:jc w:val="both"/>
        <w:rPr>
          <w:rFonts w:cstheme="minorHAnsi"/>
          <w:color w:val="000000"/>
          <w:szCs w:val="20"/>
        </w:rPr>
      </w:pPr>
      <w:r w:rsidRPr="00B669FD">
        <w:rPr>
          <w:rFonts w:cstheme="minorHAnsi"/>
          <w:color w:val="000000"/>
          <w:szCs w:val="20"/>
        </w:rPr>
        <w:t>Zamawiający nie żąda od Wykonawcy, wniesienia zabezpieczenia należytego wykonania umowy.</w:t>
      </w:r>
    </w:p>
    <w:p w14:paraId="5CF83092"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o formalnościach, jakie muszą zostać dopełnione po wyborze oferty w celu zawarcia umowy w sprawie zamówienia publicznego</w:t>
      </w:r>
    </w:p>
    <w:p w14:paraId="386C3B83"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określenie zakresu działania poszczególnych stron umowy,</w:t>
      </w:r>
    </w:p>
    <w:p w14:paraId="316A6703" w14:textId="77777777" w:rsidR="003B365D" w:rsidRPr="00B669FD" w:rsidRDefault="003B365D" w:rsidP="00CD5B4E">
      <w:pPr>
        <w:pStyle w:val="Akapitzlist"/>
        <w:numPr>
          <w:ilvl w:val="1"/>
          <w:numId w:val="12"/>
        </w:numPr>
        <w:tabs>
          <w:tab w:val="clear" w:pos="1021"/>
        </w:tabs>
        <w:ind w:left="567" w:hanging="567"/>
        <w:jc w:val="both"/>
        <w:rPr>
          <w:rFonts w:cstheme="minorHAnsi"/>
          <w:color w:val="000000"/>
          <w:szCs w:val="20"/>
        </w:rPr>
      </w:pPr>
      <w:r w:rsidRPr="00B669FD">
        <w:rPr>
          <w:rFonts w:cstheme="minorHAnsi"/>
          <w:color w:val="000000"/>
          <w:szCs w:val="20"/>
        </w:rPr>
        <w:t>czas obowiązywania umowy, który nie może być krótszy niż okres obejmujący realizację zamówienia.</w:t>
      </w:r>
    </w:p>
    <w:p w14:paraId="59FE9B4F" w14:textId="62DFB80B"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Przed podpisaniem umowy </w:t>
      </w:r>
      <w:r w:rsidR="00ED1B63">
        <w:rPr>
          <w:rFonts w:cstheme="minorHAnsi"/>
          <w:color w:val="000000"/>
          <w:szCs w:val="20"/>
        </w:rPr>
        <w:t>wykonawca</w:t>
      </w:r>
      <w:r w:rsidRPr="00B669FD">
        <w:rPr>
          <w:rFonts w:cstheme="minorHAnsi"/>
          <w:color w:val="000000"/>
          <w:szCs w:val="20"/>
        </w:rPr>
        <w:t xml:space="preserve"> zobowiązany jest przedłożyć dokumenty lub kserokopie dokumentów poświadczonych za zgodność z oryginałem potwierdzających wykształcenie i kwalifikacje zawodowe osób wskazanych w załączniku nr 4 do SWZ.</w:t>
      </w:r>
    </w:p>
    <w:p w14:paraId="1798FF8B" w14:textId="77777777"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O terminie złożenia dokumentów, o których mowa w wyżej Zamawiający powiadomi Wykonawcę.</w:t>
      </w:r>
    </w:p>
    <w:p w14:paraId="639022CE" w14:textId="2C544CB3" w:rsidR="003B365D" w:rsidRPr="00B669FD" w:rsidRDefault="003B365D" w:rsidP="00CD5B4E">
      <w:pPr>
        <w:pStyle w:val="Akapitzlist"/>
        <w:numPr>
          <w:ilvl w:val="0"/>
          <w:numId w:val="12"/>
        </w:numPr>
        <w:tabs>
          <w:tab w:val="clear" w:pos="454"/>
        </w:tabs>
        <w:ind w:left="567" w:hanging="567"/>
        <w:jc w:val="both"/>
        <w:rPr>
          <w:rFonts w:cstheme="minorHAnsi"/>
          <w:color w:val="000000"/>
          <w:szCs w:val="20"/>
        </w:rPr>
      </w:pPr>
      <w:r w:rsidRPr="00B669FD">
        <w:rPr>
          <w:rFonts w:cstheme="minorHAnsi"/>
          <w:color w:val="000000"/>
          <w:szCs w:val="20"/>
        </w:rPr>
        <w:t xml:space="preserve">Jeżeli </w:t>
      </w:r>
      <w:r w:rsidR="00ED1B63">
        <w:rPr>
          <w:rFonts w:cstheme="minorHAnsi"/>
          <w:color w:val="000000"/>
          <w:szCs w:val="20"/>
        </w:rPr>
        <w:t>wykonawca</w:t>
      </w:r>
      <w:r w:rsidRPr="00B669FD">
        <w:rPr>
          <w:rFonts w:cstheme="minorHAnsi"/>
          <w:color w:val="000000"/>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Pouczenie o środkach ochrony prawnej przysługujących wykonawcy.</w:t>
      </w:r>
    </w:p>
    <w:p w14:paraId="6A8C094B"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color w:val="000000"/>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4B75DFC3" w14:textId="77777777" w:rsidR="003B365D" w:rsidRPr="00B669FD" w:rsidRDefault="003B365D" w:rsidP="00CD5B4E">
      <w:pPr>
        <w:pStyle w:val="Akapitzlist"/>
        <w:numPr>
          <w:ilvl w:val="0"/>
          <w:numId w:val="14"/>
        </w:numPr>
        <w:tabs>
          <w:tab w:val="clear" w:pos="454"/>
        </w:tabs>
        <w:ind w:left="567" w:hanging="567"/>
        <w:jc w:val="both"/>
        <w:rPr>
          <w:rFonts w:cstheme="minorHAnsi"/>
        </w:rPr>
      </w:pPr>
      <w:r w:rsidRPr="00B669FD">
        <w:rPr>
          <w:rFonts w:cstheme="minorHAnsi"/>
        </w:rPr>
        <w:t>Szczegółowe informacje dotyczące środków ochrony prawnej określa Dział IX ustawy Pzp.</w:t>
      </w:r>
    </w:p>
    <w:p w14:paraId="04161CBA"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końcowe</w:t>
      </w:r>
    </w:p>
    <w:p w14:paraId="5F58B9B9" w14:textId="219951A0" w:rsidR="003B365D" w:rsidRPr="00A9128B" w:rsidRDefault="003B365D" w:rsidP="00CD5B4E">
      <w:pPr>
        <w:pStyle w:val="Akapitzlist"/>
        <w:numPr>
          <w:ilvl w:val="0"/>
          <w:numId w:val="20"/>
        </w:numPr>
        <w:tabs>
          <w:tab w:val="clear" w:pos="454"/>
        </w:tabs>
        <w:ind w:left="567" w:hanging="567"/>
        <w:jc w:val="both"/>
        <w:rPr>
          <w:rFonts w:cstheme="minorHAnsi"/>
        </w:rPr>
      </w:pPr>
      <w:r w:rsidRPr="00A9128B">
        <w:rPr>
          <w:rFonts w:cstheme="minorHAnsi"/>
        </w:rPr>
        <w:t xml:space="preserve">Zasady udostępniania dokumentów określa art. </w:t>
      </w:r>
      <w:r w:rsidR="00A315D9" w:rsidRPr="00A9128B">
        <w:rPr>
          <w:rFonts w:cstheme="minorHAnsi"/>
        </w:rPr>
        <w:t>80</w:t>
      </w:r>
      <w:r w:rsidRPr="00A9128B">
        <w:rPr>
          <w:rFonts w:cstheme="minorHAnsi"/>
        </w:rPr>
        <w:t xml:space="preserve"> ustawy oraz Rozporządzenie Ministra Rozwoju</w:t>
      </w:r>
      <w:r w:rsidR="00A315D9" w:rsidRPr="00A9128B">
        <w:rPr>
          <w:rFonts w:cstheme="minorHAnsi"/>
        </w:rPr>
        <w:t>, Pracy i Technologii</w:t>
      </w:r>
      <w:r w:rsidRPr="00A9128B">
        <w:rPr>
          <w:rFonts w:cstheme="minorHAnsi"/>
        </w:rPr>
        <w:t xml:space="preserve"> z dnia </w:t>
      </w:r>
      <w:r w:rsidR="00A315D9" w:rsidRPr="00A9128B">
        <w:rPr>
          <w:rFonts w:cstheme="minorHAnsi"/>
        </w:rPr>
        <w:t xml:space="preserve">18 grudnia 2020 </w:t>
      </w:r>
      <w:r w:rsidRPr="00A9128B">
        <w:rPr>
          <w:rFonts w:cstheme="minorHAnsi"/>
        </w:rPr>
        <w:t>r. w sprawie protokoł</w:t>
      </w:r>
      <w:r w:rsidR="00A315D9" w:rsidRPr="00A9128B">
        <w:rPr>
          <w:rFonts w:cstheme="minorHAnsi"/>
        </w:rPr>
        <w:t>ów</w:t>
      </w:r>
      <w:r w:rsidRPr="00A9128B">
        <w:rPr>
          <w:rFonts w:cstheme="minorHAnsi"/>
        </w:rPr>
        <w:t xml:space="preserve"> postępowania </w:t>
      </w:r>
      <w:r w:rsidR="00A315D9" w:rsidRPr="00A9128B">
        <w:rPr>
          <w:rFonts w:cstheme="minorHAnsi"/>
        </w:rPr>
        <w:t>oraz dokumentacji postępowania o udzielenie zamówienia publicznego</w:t>
      </w:r>
      <w:r w:rsidR="00A9128B" w:rsidRPr="00A9128B">
        <w:rPr>
          <w:rFonts w:cstheme="minorHAnsi"/>
        </w:rPr>
        <w:t>.</w:t>
      </w:r>
    </w:p>
    <w:p w14:paraId="69D9EA36" w14:textId="27608C43" w:rsidR="003B365D" w:rsidRPr="00B669FD" w:rsidRDefault="003B365D" w:rsidP="00CD5B4E">
      <w:pPr>
        <w:pStyle w:val="Akapitzlist"/>
        <w:numPr>
          <w:ilvl w:val="0"/>
          <w:numId w:val="20"/>
        </w:numPr>
        <w:tabs>
          <w:tab w:val="clear" w:pos="454"/>
        </w:tabs>
        <w:ind w:left="567" w:hanging="567"/>
        <w:jc w:val="both"/>
        <w:rPr>
          <w:rFonts w:cstheme="minorHAnsi"/>
        </w:rPr>
      </w:pPr>
      <w:r w:rsidRPr="00B669FD">
        <w:rPr>
          <w:rFonts w:cstheme="minorHAnsi"/>
        </w:rPr>
        <w:t>W sprawach nieuregulowanych w SWZ zastosowanie mają przepisy ustawy oraz Kodeks cywilny.</w:t>
      </w:r>
    </w:p>
    <w:p w14:paraId="67FB0B0E"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Informacje dotyczące przetwarzania danych osobowych</w:t>
      </w:r>
    </w:p>
    <w:p w14:paraId="24E41871" w14:textId="63584B6F" w:rsidR="003B365D" w:rsidRPr="00EE0F73" w:rsidRDefault="003B365D"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 xml:space="preserve">Zamawiający informuje, że Administratorem danych osobowych Wykonawcy jest Zarząd Lokali Miejskich al. Kościuszki 47, 90-514 Łódź, tel. (42) 628 70 00 e-mail: </w:t>
      </w:r>
      <w:hyperlink r:id="rId26" w:history="1">
        <w:r w:rsidRPr="00EE0F73">
          <w:rPr>
            <w:rFonts w:cstheme="minorHAnsi"/>
          </w:rPr>
          <w:t>zlm@zlm.lodz.pl</w:t>
        </w:r>
      </w:hyperlink>
    </w:p>
    <w:p w14:paraId="5D8A604B" w14:textId="77DA6FDF" w:rsidR="003B365D" w:rsidRPr="00EE0F73" w:rsidRDefault="003B365D"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 xml:space="preserve">W sprawach związanych z przetwarzaniem danych osobowych, można kontaktować się z Inspektorem Ochrony Danych, za pośrednictwem adresu e-mail: </w:t>
      </w:r>
      <w:hyperlink r:id="rId27" w:history="1">
        <w:r w:rsidRPr="00EE0F73">
          <w:rPr>
            <w:rFonts w:cstheme="minorHAnsi"/>
          </w:rPr>
          <w:t>iod@zlm.lodz.pl</w:t>
        </w:r>
      </w:hyperlink>
      <w:r w:rsidRPr="00EE0F73">
        <w:rPr>
          <w:rFonts w:cstheme="minorHAnsi"/>
        </w:rPr>
        <w:t>.</w:t>
      </w:r>
    </w:p>
    <w:p w14:paraId="209D14C2" w14:textId="77777777" w:rsidR="003B365D" w:rsidRPr="00EE0F73" w:rsidRDefault="003B365D"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EE0F73" w:rsidRDefault="00DB5FD0"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lastRenderedPageBreak/>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EE0F73" w:rsidRDefault="00DB5FD0"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Dane osobowe będą ujawniane wykonawcom, oferentom oraz wszystkim zainteresowanym, a także podmiotom przetwarzającym dane na podstawie zawartych umów.</w:t>
      </w:r>
    </w:p>
    <w:p w14:paraId="40AF7A56" w14:textId="77777777" w:rsidR="00DB5FD0" w:rsidRPr="00EE0F73" w:rsidRDefault="00DB5FD0"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EE0F73" w:rsidRDefault="00DB5FD0"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536ACC" w14:textId="77777777" w:rsidR="00DB5FD0" w:rsidRPr="00EE0F73" w:rsidRDefault="00DB5FD0"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EE0F73" w:rsidRDefault="003B365D" w:rsidP="00BA5B40">
      <w:pPr>
        <w:pStyle w:val="Akapitzlist"/>
        <w:numPr>
          <w:ilvl w:val="0"/>
          <w:numId w:val="22"/>
        </w:numPr>
        <w:tabs>
          <w:tab w:val="clear" w:pos="454"/>
        </w:tabs>
        <w:spacing w:line="240" w:lineRule="auto"/>
        <w:ind w:left="567" w:hanging="567"/>
        <w:jc w:val="both"/>
        <w:rPr>
          <w:rFonts w:cstheme="minorHAnsi"/>
        </w:rPr>
      </w:pPr>
      <w:r w:rsidRPr="00EE0F73">
        <w:rPr>
          <w:rFonts w:cstheme="minorHAnsi"/>
        </w:rPr>
        <w:t>Nie przysługuje Pani/Panu:</w:t>
      </w:r>
    </w:p>
    <w:p w14:paraId="244FB9C3" w14:textId="77777777" w:rsidR="003B365D" w:rsidRPr="00EE0F73" w:rsidRDefault="003B365D" w:rsidP="00BA5B40">
      <w:pPr>
        <w:pStyle w:val="Akapitzlist"/>
        <w:numPr>
          <w:ilvl w:val="0"/>
          <w:numId w:val="2"/>
        </w:numPr>
        <w:spacing w:line="240" w:lineRule="auto"/>
        <w:ind w:left="993" w:hanging="426"/>
        <w:jc w:val="both"/>
        <w:rPr>
          <w:rFonts w:cstheme="minorHAnsi"/>
        </w:rPr>
      </w:pPr>
      <w:bookmarkStart w:id="16" w:name="_Hlk22285765"/>
      <w:r w:rsidRPr="00EE0F73">
        <w:rPr>
          <w:rFonts w:cstheme="minorHAnsi"/>
        </w:rPr>
        <w:t>w związku z art. 17 ust. 3 lit. b, d lub e RODO prawo do usunięcia danych osobowych;</w:t>
      </w:r>
    </w:p>
    <w:p w14:paraId="21963134" w14:textId="77777777" w:rsidR="003B365D" w:rsidRPr="00EE0F73" w:rsidRDefault="003B365D" w:rsidP="00BA5B40">
      <w:pPr>
        <w:pStyle w:val="Akapitzlist"/>
        <w:numPr>
          <w:ilvl w:val="0"/>
          <w:numId w:val="2"/>
        </w:numPr>
        <w:spacing w:line="240" w:lineRule="auto"/>
        <w:ind w:left="993" w:hanging="426"/>
        <w:jc w:val="both"/>
        <w:rPr>
          <w:rFonts w:cstheme="minorHAnsi"/>
        </w:rPr>
      </w:pPr>
      <w:bookmarkStart w:id="17" w:name="_Hlk22285772"/>
      <w:bookmarkEnd w:id="16"/>
      <w:r w:rsidRPr="00EE0F73">
        <w:rPr>
          <w:rFonts w:cstheme="minorHAnsi"/>
        </w:rPr>
        <w:t>prawo do przenoszenia danych osobowych, o którym mowa w art. 20 RODO;</w:t>
      </w:r>
    </w:p>
    <w:p w14:paraId="19EA56AF" w14:textId="77777777" w:rsidR="003B365D" w:rsidRPr="00EE0F73" w:rsidRDefault="003B365D" w:rsidP="00BA5B40">
      <w:pPr>
        <w:pStyle w:val="Akapitzlist"/>
        <w:numPr>
          <w:ilvl w:val="0"/>
          <w:numId w:val="2"/>
        </w:numPr>
        <w:spacing w:line="240" w:lineRule="auto"/>
        <w:ind w:left="993" w:hanging="426"/>
        <w:jc w:val="both"/>
        <w:rPr>
          <w:rFonts w:cstheme="minorHAnsi"/>
        </w:rPr>
      </w:pPr>
      <w:bookmarkStart w:id="18" w:name="_Hlk22285718"/>
      <w:bookmarkEnd w:id="17"/>
      <w:r w:rsidRPr="00EE0F73">
        <w:rPr>
          <w:rFonts w:cstheme="minorHAnsi"/>
        </w:rPr>
        <w:t>na podstawie art. 21 RODO prawo sprzeciwu, wobec przetwarzania danych osobowych, gdyż podstawą prawną przetwarzania Pani/Pana danych osobowych jest art. 6 ust. 1 lit. c RODO.</w:t>
      </w:r>
      <w:bookmarkEnd w:id="18"/>
    </w:p>
    <w:p w14:paraId="4E0C334B" w14:textId="77777777" w:rsidR="003B365D" w:rsidRPr="00B669FD"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sz w:val="22"/>
          <w:szCs w:val="22"/>
        </w:rPr>
      </w:pPr>
      <w:r w:rsidRPr="00B669FD">
        <w:rPr>
          <w:rFonts w:asciiTheme="minorHAnsi" w:hAnsiTheme="minorHAnsi" w:cstheme="minorHAnsi"/>
          <w:b/>
          <w:bCs/>
          <w:sz w:val="22"/>
          <w:szCs w:val="22"/>
        </w:rPr>
        <w:t>Wykaz załączników do SWZ</w:t>
      </w:r>
    </w:p>
    <w:p w14:paraId="4518952B" w14:textId="42862197"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Formularz ofertowy</w:t>
      </w:r>
      <w:r w:rsidR="002731E4">
        <w:rPr>
          <w:rFonts w:cstheme="minorHAnsi"/>
        </w:rPr>
        <w:t>.</w:t>
      </w:r>
    </w:p>
    <w:p w14:paraId="5B1F730D" w14:textId="3CF17B45" w:rsidR="003B365D" w:rsidRPr="006E1836" w:rsidRDefault="003B365D" w:rsidP="00CD5B4E">
      <w:pPr>
        <w:pStyle w:val="Akapitzlist"/>
        <w:numPr>
          <w:ilvl w:val="0"/>
          <w:numId w:val="21"/>
        </w:numPr>
        <w:tabs>
          <w:tab w:val="clear" w:pos="454"/>
        </w:tabs>
        <w:ind w:left="567" w:hanging="567"/>
        <w:jc w:val="both"/>
        <w:rPr>
          <w:rFonts w:cstheme="minorHAnsi"/>
        </w:rPr>
      </w:pPr>
      <w:r w:rsidRPr="00B669FD">
        <w:rPr>
          <w:rFonts w:cstheme="minorHAnsi"/>
        </w:rPr>
        <w:t xml:space="preserve">Oświadczenie </w:t>
      </w:r>
      <w:r w:rsidRPr="00B669FD">
        <w:rPr>
          <w:rFonts w:cstheme="minorHAnsi"/>
          <w:bCs/>
        </w:rPr>
        <w:t xml:space="preserve">o niepodleganiu </w:t>
      </w:r>
      <w:r w:rsidRPr="00DB5FD0">
        <w:rPr>
          <w:rFonts w:cstheme="minorHAnsi"/>
          <w:bCs/>
        </w:rPr>
        <w:t>wykluczeniu oraz spełnianiu warunków udziału</w:t>
      </w:r>
      <w:r w:rsidR="00B46C8C" w:rsidRPr="00DB5FD0">
        <w:rPr>
          <w:rFonts w:cstheme="minorHAnsi"/>
          <w:bCs/>
        </w:rPr>
        <w:t xml:space="preserve"> w postępowaniu.</w:t>
      </w:r>
    </w:p>
    <w:p w14:paraId="608DB128" w14:textId="2EC36856"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wykonanych robót</w:t>
      </w:r>
      <w:r w:rsidR="002731E4">
        <w:rPr>
          <w:rFonts w:cstheme="minorHAnsi"/>
          <w:bCs/>
        </w:rPr>
        <w:t>.</w:t>
      </w:r>
    </w:p>
    <w:p w14:paraId="36D239E7" w14:textId="198673DA"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Wykaz dot. kwalifikacji kadry kierowniczej</w:t>
      </w:r>
      <w:r w:rsidR="002731E4">
        <w:rPr>
          <w:rFonts w:cstheme="minorHAnsi"/>
          <w:bCs/>
        </w:rPr>
        <w:t>.</w:t>
      </w:r>
    </w:p>
    <w:p w14:paraId="3A041BC0" w14:textId="5617260B" w:rsidR="003B365D" w:rsidRPr="00B669FD" w:rsidRDefault="003B365D" w:rsidP="00CD5B4E">
      <w:pPr>
        <w:pStyle w:val="Akapitzlist"/>
        <w:numPr>
          <w:ilvl w:val="0"/>
          <w:numId w:val="21"/>
        </w:numPr>
        <w:tabs>
          <w:tab w:val="clear" w:pos="454"/>
        </w:tabs>
        <w:ind w:left="567" w:hanging="567"/>
        <w:jc w:val="both"/>
        <w:rPr>
          <w:rFonts w:cstheme="minorHAnsi"/>
        </w:rPr>
      </w:pPr>
      <w:r w:rsidRPr="00B669FD">
        <w:rPr>
          <w:rFonts w:cstheme="minorHAnsi"/>
          <w:bCs/>
        </w:rPr>
        <w:t>Projekt umowy</w:t>
      </w:r>
      <w:r w:rsidR="002731E4">
        <w:rPr>
          <w:rFonts w:cstheme="minorHAnsi"/>
          <w:bCs/>
        </w:rPr>
        <w:t>.</w:t>
      </w:r>
    </w:p>
    <w:p w14:paraId="6345DA2D" w14:textId="3F7F5A65" w:rsidR="00EE0F73" w:rsidRPr="00567A23" w:rsidRDefault="00EE0F73" w:rsidP="00EE0F73">
      <w:pPr>
        <w:pStyle w:val="Akapitzlist"/>
        <w:numPr>
          <w:ilvl w:val="0"/>
          <w:numId w:val="21"/>
        </w:numPr>
        <w:tabs>
          <w:tab w:val="clear" w:pos="454"/>
        </w:tabs>
        <w:ind w:left="567" w:hanging="567"/>
        <w:jc w:val="both"/>
        <w:rPr>
          <w:rFonts w:cstheme="minorHAnsi"/>
        </w:rPr>
      </w:pPr>
      <w:r>
        <w:rPr>
          <w:rFonts w:cstheme="minorHAnsi"/>
          <w:bCs/>
        </w:rPr>
        <w:t xml:space="preserve">Decyzja PINB nr </w:t>
      </w:r>
      <w:r w:rsidR="004E198F">
        <w:rPr>
          <w:rFonts w:cstheme="minorHAnsi"/>
          <w:bCs/>
        </w:rPr>
        <w:t>166</w:t>
      </w:r>
      <w:r>
        <w:rPr>
          <w:rFonts w:cstheme="minorHAnsi"/>
          <w:bCs/>
        </w:rPr>
        <w:t xml:space="preserve">/2021 z dnia </w:t>
      </w:r>
      <w:r w:rsidR="004E198F">
        <w:rPr>
          <w:rFonts w:cstheme="minorHAnsi"/>
          <w:bCs/>
        </w:rPr>
        <w:t>26</w:t>
      </w:r>
      <w:r>
        <w:rPr>
          <w:rFonts w:cstheme="minorHAnsi"/>
          <w:bCs/>
        </w:rPr>
        <w:t>.0</w:t>
      </w:r>
      <w:r w:rsidR="004E198F">
        <w:rPr>
          <w:rFonts w:cstheme="minorHAnsi"/>
          <w:bCs/>
        </w:rPr>
        <w:t>3</w:t>
      </w:r>
      <w:r>
        <w:rPr>
          <w:rFonts w:cstheme="minorHAnsi"/>
          <w:bCs/>
        </w:rPr>
        <w:t xml:space="preserve">.2021 r. oraz dokumentacja dotycząca ul. </w:t>
      </w:r>
      <w:r w:rsidR="004E198F">
        <w:rPr>
          <w:rFonts w:cstheme="minorHAnsi"/>
          <w:bCs/>
        </w:rPr>
        <w:t>Mielczarskiego 27</w:t>
      </w:r>
      <w:r>
        <w:rPr>
          <w:rFonts w:cstheme="minorHAnsi"/>
          <w:bCs/>
        </w:rPr>
        <w:t>.</w:t>
      </w:r>
    </w:p>
    <w:p w14:paraId="4C423DC5" w14:textId="13BB9FC6" w:rsidR="008C4C2F" w:rsidRPr="00EE0F73" w:rsidRDefault="008C4C2F" w:rsidP="004E198F">
      <w:pPr>
        <w:pStyle w:val="Akapitzlist"/>
        <w:ind w:left="567"/>
        <w:jc w:val="both"/>
        <w:rPr>
          <w:rFonts w:cstheme="minorHAnsi"/>
        </w:rPr>
      </w:pPr>
    </w:p>
    <w:sectPr w:rsidR="008C4C2F" w:rsidRPr="00EE0F73"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942DD"/>
    <w:multiLevelType w:val="multilevel"/>
    <w:tmpl w:val="1B200074"/>
    <w:lvl w:ilvl="0">
      <w:start w:val="1"/>
      <w:numFmt w:val="decimal"/>
      <w:lvlText w:val="%1."/>
      <w:lvlJc w:val="left"/>
      <w:pPr>
        <w:tabs>
          <w:tab w:val="num" w:pos="454"/>
        </w:tabs>
        <w:ind w:left="680" w:hanging="323"/>
      </w:pPr>
      <w:rPr>
        <w:rFonts w:hint="default"/>
        <w:b w:val="0"/>
        <w:bCs w:val="0"/>
        <w:strike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1"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D6092"/>
    <w:multiLevelType w:val="multilevel"/>
    <w:tmpl w:val="7E3C59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val="0"/>
        <w:bCs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29"/>
  </w:num>
  <w:num w:numId="3">
    <w:abstractNumId w:val="22"/>
  </w:num>
  <w:num w:numId="4">
    <w:abstractNumId w:val="27"/>
  </w:num>
  <w:num w:numId="5">
    <w:abstractNumId w:val="28"/>
  </w:num>
  <w:num w:numId="6">
    <w:abstractNumId w:val="30"/>
  </w:num>
  <w:num w:numId="7">
    <w:abstractNumId w:val="12"/>
  </w:num>
  <w:num w:numId="8">
    <w:abstractNumId w:val="17"/>
  </w:num>
  <w:num w:numId="9">
    <w:abstractNumId w:val="23"/>
  </w:num>
  <w:num w:numId="10">
    <w:abstractNumId w:val="20"/>
  </w:num>
  <w:num w:numId="11">
    <w:abstractNumId w:val="11"/>
  </w:num>
  <w:num w:numId="12">
    <w:abstractNumId w:val="0"/>
  </w:num>
  <w:num w:numId="13">
    <w:abstractNumId w:val="14"/>
  </w:num>
  <w:num w:numId="14">
    <w:abstractNumId w:val="19"/>
  </w:num>
  <w:num w:numId="15">
    <w:abstractNumId w:val="6"/>
  </w:num>
  <w:num w:numId="16">
    <w:abstractNumId w:val="4"/>
  </w:num>
  <w:num w:numId="17">
    <w:abstractNumId w:val="18"/>
  </w:num>
  <w:num w:numId="18">
    <w:abstractNumId w:val="15"/>
  </w:num>
  <w:num w:numId="19">
    <w:abstractNumId w:val="13"/>
  </w:num>
  <w:num w:numId="20">
    <w:abstractNumId w:val="10"/>
  </w:num>
  <w:num w:numId="21">
    <w:abstractNumId w:val="8"/>
  </w:num>
  <w:num w:numId="22">
    <w:abstractNumId w:val="21"/>
  </w:num>
  <w:num w:numId="23">
    <w:abstractNumId w:val="9"/>
  </w:num>
  <w:num w:numId="24">
    <w:abstractNumId w:val="5"/>
  </w:num>
  <w:num w:numId="25">
    <w:abstractNumId w:val="26"/>
  </w:num>
  <w:num w:numId="26">
    <w:abstractNumId w:val="25"/>
  </w:num>
  <w:num w:numId="27">
    <w:abstractNumId w:val="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20AF5"/>
    <w:rsid w:val="00051DA8"/>
    <w:rsid w:val="00053219"/>
    <w:rsid w:val="00063718"/>
    <w:rsid w:val="0008710F"/>
    <w:rsid w:val="00087AD4"/>
    <w:rsid w:val="00090464"/>
    <w:rsid w:val="00093FD2"/>
    <w:rsid w:val="00097BB7"/>
    <w:rsid w:val="000D44E6"/>
    <w:rsid w:val="000D5CAB"/>
    <w:rsid w:val="000E6715"/>
    <w:rsid w:val="00122BF6"/>
    <w:rsid w:val="001276F7"/>
    <w:rsid w:val="001359C7"/>
    <w:rsid w:val="00165544"/>
    <w:rsid w:val="0016790E"/>
    <w:rsid w:val="00186338"/>
    <w:rsid w:val="00186F62"/>
    <w:rsid w:val="0019112B"/>
    <w:rsid w:val="00193895"/>
    <w:rsid w:val="001B29AD"/>
    <w:rsid w:val="001C05A2"/>
    <w:rsid w:val="001C118C"/>
    <w:rsid w:val="001C1557"/>
    <w:rsid w:val="001C575D"/>
    <w:rsid w:val="001C6333"/>
    <w:rsid w:val="001D092E"/>
    <w:rsid w:val="001D5CD4"/>
    <w:rsid w:val="001F0BF4"/>
    <w:rsid w:val="001F56C7"/>
    <w:rsid w:val="0020157F"/>
    <w:rsid w:val="00201A6A"/>
    <w:rsid w:val="00212272"/>
    <w:rsid w:val="002321FF"/>
    <w:rsid w:val="00242BE1"/>
    <w:rsid w:val="00255958"/>
    <w:rsid w:val="002561C6"/>
    <w:rsid w:val="002731E4"/>
    <w:rsid w:val="00285D27"/>
    <w:rsid w:val="002920C5"/>
    <w:rsid w:val="00297946"/>
    <w:rsid w:val="002B142B"/>
    <w:rsid w:val="002B5BFE"/>
    <w:rsid w:val="002E37FE"/>
    <w:rsid w:val="0031553D"/>
    <w:rsid w:val="00337324"/>
    <w:rsid w:val="00340209"/>
    <w:rsid w:val="0037498B"/>
    <w:rsid w:val="003754D5"/>
    <w:rsid w:val="003816B5"/>
    <w:rsid w:val="0038372D"/>
    <w:rsid w:val="00395280"/>
    <w:rsid w:val="003A6A4D"/>
    <w:rsid w:val="003A7A51"/>
    <w:rsid w:val="003B365D"/>
    <w:rsid w:val="003D3845"/>
    <w:rsid w:val="003D4780"/>
    <w:rsid w:val="004271FF"/>
    <w:rsid w:val="004310E6"/>
    <w:rsid w:val="00431193"/>
    <w:rsid w:val="00432F42"/>
    <w:rsid w:val="004353EA"/>
    <w:rsid w:val="00437561"/>
    <w:rsid w:val="0044365C"/>
    <w:rsid w:val="00463D83"/>
    <w:rsid w:val="0047615A"/>
    <w:rsid w:val="00477C27"/>
    <w:rsid w:val="004871A6"/>
    <w:rsid w:val="00496024"/>
    <w:rsid w:val="004A0410"/>
    <w:rsid w:val="004A2BA3"/>
    <w:rsid w:val="004A3E4D"/>
    <w:rsid w:val="004C61E8"/>
    <w:rsid w:val="004D092C"/>
    <w:rsid w:val="004E11D1"/>
    <w:rsid w:val="004E198F"/>
    <w:rsid w:val="004E435B"/>
    <w:rsid w:val="004E789E"/>
    <w:rsid w:val="004F619D"/>
    <w:rsid w:val="00510BD3"/>
    <w:rsid w:val="00532015"/>
    <w:rsid w:val="0054450E"/>
    <w:rsid w:val="00546E82"/>
    <w:rsid w:val="00567A23"/>
    <w:rsid w:val="0058524E"/>
    <w:rsid w:val="00587A20"/>
    <w:rsid w:val="0059602F"/>
    <w:rsid w:val="005A73D2"/>
    <w:rsid w:val="005B0581"/>
    <w:rsid w:val="005E7B45"/>
    <w:rsid w:val="005F43EC"/>
    <w:rsid w:val="005F4EE8"/>
    <w:rsid w:val="00606F47"/>
    <w:rsid w:val="00617041"/>
    <w:rsid w:val="006336A0"/>
    <w:rsid w:val="006526A7"/>
    <w:rsid w:val="006532D2"/>
    <w:rsid w:val="0065790F"/>
    <w:rsid w:val="00657D05"/>
    <w:rsid w:val="00662F95"/>
    <w:rsid w:val="0067039C"/>
    <w:rsid w:val="00683479"/>
    <w:rsid w:val="00683A65"/>
    <w:rsid w:val="006B5A7E"/>
    <w:rsid w:val="006B75DA"/>
    <w:rsid w:val="006C0184"/>
    <w:rsid w:val="006E01A0"/>
    <w:rsid w:val="006E1836"/>
    <w:rsid w:val="006E1D8D"/>
    <w:rsid w:val="006E2ACB"/>
    <w:rsid w:val="006E45FA"/>
    <w:rsid w:val="006E53C1"/>
    <w:rsid w:val="006F2710"/>
    <w:rsid w:val="006F2E48"/>
    <w:rsid w:val="007051E0"/>
    <w:rsid w:val="0070656A"/>
    <w:rsid w:val="007172BC"/>
    <w:rsid w:val="0072403C"/>
    <w:rsid w:val="00740BDD"/>
    <w:rsid w:val="00740E26"/>
    <w:rsid w:val="007608C3"/>
    <w:rsid w:val="007649A0"/>
    <w:rsid w:val="007703D1"/>
    <w:rsid w:val="007A110B"/>
    <w:rsid w:val="007A34AA"/>
    <w:rsid w:val="007A6D49"/>
    <w:rsid w:val="007B1C96"/>
    <w:rsid w:val="007B5B03"/>
    <w:rsid w:val="007E1BFC"/>
    <w:rsid w:val="007E275C"/>
    <w:rsid w:val="00806C90"/>
    <w:rsid w:val="0081084C"/>
    <w:rsid w:val="008158E2"/>
    <w:rsid w:val="0083454D"/>
    <w:rsid w:val="0083709B"/>
    <w:rsid w:val="00837E07"/>
    <w:rsid w:val="00850133"/>
    <w:rsid w:val="008B4E80"/>
    <w:rsid w:val="008C4C2F"/>
    <w:rsid w:val="008D24FC"/>
    <w:rsid w:val="00924933"/>
    <w:rsid w:val="00940F8A"/>
    <w:rsid w:val="00944854"/>
    <w:rsid w:val="00951442"/>
    <w:rsid w:val="00951CAF"/>
    <w:rsid w:val="00961DD7"/>
    <w:rsid w:val="0096301A"/>
    <w:rsid w:val="009A0052"/>
    <w:rsid w:val="009D6C9A"/>
    <w:rsid w:val="009F5C35"/>
    <w:rsid w:val="009F6EAE"/>
    <w:rsid w:val="00A07315"/>
    <w:rsid w:val="00A127B8"/>
    <w:rsid w:val="00A21079"/>
    <w:rsid w:val="00A2373E"/>
    <w:rsid w:val="00A266F4"/>
    <w:rsid w:val="00A27AEE"/>
    <w:rsid w:val="00A315D9"/>
    <w:rsid w:val="00A7045D"/>
    <w:rsid w:val="00A80C70"/>
    <w:rsid w:val="00A843F5"/>
    <w:rsid w:val="00A9128B"/>
    <w:rsid w:val="00AA5A6D"/>
    <w:rsid w:val="00AB2DC4"/>
    <w:rsid w:val="00AE5200"/>
    <w:rsid w:val="00AF282E"/>
    <w:rsid w:val="00AF3469"/>
    <w:rsid w:val="00AF6360"/>
    <w:rsid w:val="00B04005"/>
    <w:rsid w:val="00B14EDB"/>
    <w:rsid w:val="00B25230"/>
    <w:rsid w:val="00B257B9"/>
    <w:rsid w:val="00B326A5"/>
    <w:rsid w:val="00B4107F"/>
    <w:rsid w:val="00B46C8C"/>
    <w:rsid w:val="00B63171"/>
    <w:rsid w:val="00B669FD"/>
    <w:rsid w:val="00B757E9"/>
    <w:rsid w:val="00B9548F"/>
    <w:rsid w:val="00BA06F3"/>
    <w:rsid w:val="00BA5B40"/>
    <w:rsid w:val="00BB0FBE"/>
    <w:rsid w:val="00BB2853"/>
    <w:rsid w:val="00BB2E14"/>
    <w:rsid w:val="00BB2EF7"/>
    <w:rsid w:val="00BB3756"/>
    <w:rsid w:val="00BB51B1"/>
    <w:rsid w:val="00BC64F6"/>
    <w:rsid w:val="00BD36A6"/>
    <w:rsid w:val="00BE277A"/>
    <w:rsid w:val="00BF16B8"/>
    <w:rsid w:val="00C02FF2"/>
    <w:rsid w:val="00C11A67"/>
    <w:rsid w:val="00C300FF"/>
    <w:rsid w:val="00C37CB6"/>
    <w:rsid w:val="00C44CEB"/>
    <w:rsid w:val="00C521C6"/>
    <w:rsid w:val="00C5271E"/>
    <w:rsid w:val="00C550D7"/>
    <w:rsid w:val="00C64116"/>
    <w:rsid w:val="00CA5A49"/>
    <w:rsid w:val="00CB1859"/>
    <w:rsid w:val="00CD5B4E"/>
    <w:rsid w:val="00CE2317"/>
    <w:rsid w:val="00CF2BDE"/>
    <w:rsid w:val="00D012D2"/>
    <w:rsid w:val="00D01820"/>
    <w:rsid w:val="00D0234C"/>
    <w:rsid w:val="00D16CBF"/>
    <w:rsid w:val="00D37D55"/>
    <w:rsid w:val="00D553FB"/>
    <w:rsid w:val="00D55AD5"/>
    <w:rsid w:val="00D6062D"/>
    <w:rsid w:val="00D63044"/>
    <w:rsid w:val="00D757AE"/>
    <w:rsid w:val="00D80B17"/>
    <w:rsid w:val="00D86B83"/>
    <w:rsid w:val="00D96FA4"/>
    <w:rsid w:val="00DB5FD0"/>
    <w:rsid w:val="00DB7834"/>
    <w:rsid w:val="00DC2FF5"/>
    <w:rsid w:val="00DD022E"/>
    <w:rsid w:val="00DD3A04"/>
    <w:rsid w:val="00E01E8A"/>
    <w:rsid w:val="00E06464"/>
    <w:rsid w:val="00E21A5F"/>
    <w:rsid w:val="00E31746"/>
    <w:rsid w:val="00E64E5C"/>
    <w:rsid w:val="00E82730"/>
    <w:rsid w:val="00E86286"/>
    <w:rsid w:val="00E91B95"/>
    <w:rsid w:val="00E943AF"/>
    <w:rsid w:val="00E962BD"/>
    <w:rsid w:val="00ED1B63"/>
    <w:rsid w:val="00EE0F73"/>
    <w:rsid w:val="00EE789C"/>
    <w:rsid w:val="00F00FD6"/>
    <w:rsid w:val="00F041AF"/>
    <w:rsid w:val="00F36FED"/>
    <w:rsid w:val="00F50342"/>
    <w:rsid w:val="00F61B04"/>
    <w:rsid w:val="00F635D8"/>
    <w:rsid w:val="00F74F45"/>
    <w:rsid w:val="00F821E1"/>
    <w:rsid w:val="00F866A4"/>
    <w:rsid w:val="00F93A98"/>
    <w:rsid w:val="00FA3D56"/>
    <w:rsid w:val="00FA580A"/>
    <w:rsid w:val="00FB36A7"/>
    <w:rsid w:val="00FB3CD7"/>
    <w:rsid w:val="00FB451C"/>
    <w:rsid w:val="00FC5AD9"/>
    <w:rsid w:val="00FD257C"/>
    <w:rsid w:val="00FF6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normalny tekst,L1,Numerowanie,2 heading,A_wyliczenie,K-P_odwolanie,Akapit z listą5,maz_wyliczenie,opis dzialania"/>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normalny tekst Znak,L1 Znak,Numerowanie Znak,2 heading Znak,A_wyliczenie Znak,K-P_odwolanie Znak,Akapit z listą5 Znak,maz_wyliczenie Znak,opis dzialania Znak"/>
    <w:link w:val="Akapitzlist"/>
    <w:uiPriority w:val="34"/>
    <w:rsid w:val="00FB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2423</TotalTime>
  <Pages>17</Pages>
  <Words>8242</Words>
  <Characters>49458</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Krzysztof Grabarczyk</cp:lastModifiedBy>
  <cp:revision>156</cp:revision>
  <cp:lastPrinted>2021-08-24T08:39:00Z</cp:lastPrinted>
  <dcterms:created xsi:type="dcterms:W3CDTF">2021-01-02T12:53:00Z</dcterms:created>
  <dcterms:modified xsi:type="dcterms:W3CDTF">2021-08-24T11:24:00Z</dcterms:modified>
</cp:coreProperties>
</file>