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6DA25072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1F331A">
        <w:rPr>
          <w:rFonts w:ascii="Tahoma" w:hAnsi="Tahoma"/>
          <w:b/>
        </w:rPr>
        <w:t>5</w:t>
      </w:r>
      <w:r w:rsidR="00E76D76">
        <w:rPr>
          <w:rFonts w:ascii="Tahoma" w:hAnsi="Tahoma"/>
          <w:b/>
        </w:rPr>
        <w:t>5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D25A1D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333F256E" w14:textId="77777777" w:rsidR="001F331A" w:rsidRDefault="001F331A" w:rsidP="001F331A">
      <w:pPr>
        <w:jc w:val="both"/>
        <w:rPr>
          <w:rFonts w:ascii="Tahoma" w:hAnsi="Tahoma"/>
          <w:b/>
        </w:rPr>
      </w:pPr>
      <w:r w:rsidRPr="00CE479A">
        <w:rPr>
          <w:rFonts w:ascii="Tahoma" w:hAnsi="Tahoma"/>
          <w:b/>
        </w:rPr>
        <w:t>Pełnienie nadzoru inwestorskiego dla inwestycji: „Rozbudowa drogi wojewódzkiej nr 463 w miejscowości Kadłub Turawski” – z podziałem na zadania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6B81FF02" w14:textId="77777777" w:rsidR="001F331A" w:rsidRDefault="001F331A" w:rsidP="001F331A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1F331A" w14:paraId="589ACD50" w14:textId="77777777" w:rsidTr="004D76D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91C" w14:textId="77777777" w:rsidR="001F331A" w:rsidRDefault="001F331A" w:rsidP="004D76D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BAE8" w14:textId="77777777" w:rsidR="001F331A" w:rsidRDefault="001F331A" w:rsidP="004D76D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00C5" w14:textId="77777777" w:rsidR="001F331A" w:rsidRDefault="001F331A" w:rsidP="004D76D4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38AC" w14:textId="77777777" w:rsidR="001F331A" w:rsidRDefault="001F331A" w:rsidP="004D76D4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Czas reakcji</w:t>
            </w:r>
          </w:p>
        </w:tc>
      </w:tr>
      <w:tr w:rsidR="001F331A" w14:paraId="47EE8AC5" w14:textId="77777777" w:rsidTr="004D76D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640F" w14:textId="77777777" w:rsidR="001F331A" w:rsidRDefault="001F331A" w:rsidP="004D76D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5FCC" w14:textId="77777777" w:rsidR="001F331A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4E8218D5" w14:textId="77777777" w:rsidR="001F331A" w:rsidRPr="007B35E5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Marek Mazur</w:t>
            </w:r>
          </w:p>
          <w:p w14:paraId="6FFF89CE" w14:textId="77777777" w:rsidR="001F331A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Zakład Usług</w:t>
            </w:r>
          </w:p>
          <w:p w14:paraId="3956894A" w14:textId="77777777" w:rsidR="001F331A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Budowlanych</w:t>
            </w:r>
          </w:p>
          <w:p w14:paraId="47DDB3A0" w14:textId="77777777" w:rsidR="001F331A" w:rsidRPr="007B35E5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7B35E5">
              <w:rPr>
                <w:rFonts w:ascii="Tahoma" w:hAnsi="Tahoma"/>
                <w:b/>
                <w:sz w:val="16"/>
                <w:szCs w:val="16"/>
              </w:rPr>
              <w:t>PROEKO</w:t>
            </w:r>
            <w:proofErr w:type="spellEnd"/>
          </w:p>
          <w:p w14:paraId="1F40CF81" w14:textId="77777777" w:rsidR="001F331A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ul. Daszyńskiego 70</w:t>
            </w:r>
          </w:p>
          <w:p w14:paraId="14653B31" w14:textId="77777777" w:rsidR="001F331A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46-060 Prószków</w:t>
            </w:r>
          </w:p>
          <w:p w14:paraId="0A9C8A8A" w14:textId="77777777" w:rsidR="001F331A" w:rsidRPr="008B09A9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8B67" w14:textId="77777777" w:rsidR="001F331A" w:rsidRPr="00A51BE7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489FBBE5" w14:textId="77777777" w:rsidR="001F331A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9.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4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34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32F812FD" w14:textId="77777777" w:rsidR="001F331A" w:rsidRPr="00A51BE7" w:rsidRDefault="001F331A" w:rsidP="004D76D4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42BB" w14:textId="77777777" w:rsidR="001F331A" w:rsidRPr="007B35E5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1BF6036F" w14:textId="77777777" w:rsidR="001F331A" w:rsidRPr="007B35E5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godz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</w:tr>
      <w:tr w:rsidR="001F331A" w14:paraId="61FFA393" w14:textId="77777777" w:rsidTr="004D76D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926B" w14:textId="77777777" w:rsidR="001F331A" w:rsidRDefault="001F331A" w:rsidP="004D76D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718" w14:textId="77777777" w:rsidR="001F331A" w:rsidRPr="00A51BE7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Zbigniew Kaczor</w:t>
            </w:r>
          </w:p>
          <w:p w14:paraId="7309D4B5" w14:textId="77777777" w:rsidR="001F331A" w:rsidRPr="00A51BE7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NADZÓR I PROJEKTOWANIE</w:t>
            </w:r>
          </w:p>
          <w:p w14:paraId="5B3220A8" w14:textId="77777777" w:rsidR="001F331A" w:rsidRPr="00A51BE7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ul. Dworska 14</w:t>
            </w:r>
          </w:p>
          <w:p w14:paraId="2D1BC571" w14:textId="77777777" w:rsidR="001F331A" w:rsidRPr="008B09A9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45-749 Opo</w:t>
            </w:r>
            <w:r>
              <w:rPr>
                <w:rFonts w:ascii="Tahoma" w:hAnsi="Tahoma"/>
                <w:b/>
                <w:sz w:val="16"/>
                <w:szCs w:val="16"/>
              </w:rPr>
              <w:t>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55EC" w14:textId="77777777" w:rsidR="001F331A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</w:p>
          <w:p w14:paraId="4656F85B" w14:textId="77777777" w:rsidR="001F331A" w:rsidRPr="00A51BE7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Zad. nr 1</w:t>
            </w:r>
          </w:p>
          <w:p w14:paraId="118288B0" w14:textId="77777777" w:rsidR="001F331A" w:rsidRPr="00A51BE7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9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840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57C2824E" w14:textId="77777777" w:rsidR="001F331A" w:rsidRPr="00A51BE7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5C0DD748" w14:textId="77777777" w:rsidR="001F331A" w:rsidRPr="00A51BE7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3</w:t>
            </w:r>
          </w:p>
          <w:p w14:paraId="1A08C30B" w14:textId="77777777" w:rsidR="001F331A" w:rsidRPr="00A51BE7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15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744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5D2F4753" w14:textId="77777777" w:rsidR="001F331A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79D01C2E" w14:textId="77777777" w:rsidR="001F331A" w:rsidRPr="0017376B" w:rsidRDefault="001F331A" w:rsidP="004D76D4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988" w14:textId="77777777" w:rsidR="001F331A" w:rsidRPr="007B35E5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>Zad. nr 1</w:t>
            </w:r>
          </w:p>
          <w:p w14:paraId="139E43F6" w14:textId="77777777" w:rsidR="001F331A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  <w:p w14:paraId="39A1E7C5" w14:textId="77777777" w:rsidR="001F331A" w:rsidRPr="007B35E5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3</w:t>
            </w:r>
          </w:p>
          <w:p w14:paraId="13453B46" w14:textId="77777777" w:rsidR="001F331A" w:rsidRPr="007B35E5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</w:tc>
      </w:tr>
      <w:tr w:rsidR="001F331A" w14:paraId="1B46C3F1" w14:textId="77777777" w:rsidTr="004D76D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329E" w14:textId="77777777" w:rsidR="001F331A" w:rsidRDefault="001F331A" w:rsidP="004D76D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A6AB" w14:textId="77777777" w:rsidR="001F331A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„</w:t>
            </w:r>
            <w:proofErr w:type="spellStart"/>
            <w:r w:rsidRPr="00A65158">
              <w:rPr>
                <w:rFonts w:ascii="Tahoma" w:hAnsi="Tahoma"/>
                <w:b/>
                <w:sz w:val="16"/>
                <w:szCs w:val="16"/>
              </w:rPr>
              <w:t>ALPROJ</w:t>
            </w:r>
            <w:proofErr w:type="spellEnd"/>
            <w:r w:rsidRPr="00A65158">
              <w:rPr>
                <w:rFonts w:ascii="Tahoma" w:hAnsi="Tahoma"/>
                <w:b/>
                <w:sz w:val="16"/>
                <w:szCs w:val="16"/>
              </w:rPr>
              <w:t>”</w:t>
            </w:r>
          </w:p>
          <w:p w14:paraId="42EBF511" w14:textId="77777777" w:rsidR="001F331A" w:rsidRPr="00A65158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Usługi projektowo</w:t>
            </w:r>
            <w:r>
              <w:rPr>
                <w:rFonts w:ascii="Tahoma" w:hAnsi="Tahoma"/>
                <w:b/>
                <w:sz w:val="16"/>
                <w:szCs w:val="16"/>
              </w:rPr>
              <w:t>-</w:t>
            </w:r>
            <w:r w:rsidRPr="00A65158">
              <w:rPr>
                <w:rFonts w:ascii="Tahoma" w:hAnsi="Tahoma"/>
                <w:b/>
                <w:sz w:val="16"/>
                <w:szCs w:val="16"/>
              </w:rPr>
              <w:t>inwestycyjne</w:t>
            </w:r>
          </w:p>
          <w:p w14:paraId="71256C42" w14:textId="77777777" w:rsidR="001F331A" w:rsidRPr="00A65158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Alicja Stępień</w:t>
            </w:r>
          </w:p>
          <w:p w14:paraId="43B70D12" w14:textId="77777777" w:rsidR="001F331A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ul. Fieldorfa 6/303</w:t>
            </w:r>
          </w:p>
          <w:p w14:paraId="607D575C" w14:textId="77777777" w:rsidR="001F331A" w:rsidRDefault="001F331A" w:rsidP="004D76D4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45-273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4CDF" w14:textId="77777777" w:rsidR="001F331A" w:rsidRPr="00A51BE7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1ECAE8CC" w14:textId="77777777" w:rsidR="001F331A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CE479A">
              <w:rPr>
                <w:rFonts w:ascii="Tahoma" w:hAnsi="Tahoma"/>
                <w:b/>
                <w:sz w:val="16"/>
                <w:szCs w:val="16"/>
                <w:lang w:val="en-GB"/>
              </w:rPr>
              <w:t>14.132,70</w:t>
            </w:r>
          </w:p>
          <w:p w14:paraId="69518F28" w14:textId="77777777" w:rsidR="001F331A" w:rsidRPr="00A51BE7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272" w14:textId="77777777" w:rsidR="001F331A" w:rsidRPr="007B35E5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5915255A" w14:textId="77777777" w:rsidR="001F331A" w:rsidRPr="007B35E5" w:rsidRDefault="001F331A" w:rsidP="004D76D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godz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</w:tr>
    </w:tbl>
    <w:p w14:paraId="04D7AAA7" w14:textId="77777777" w:rsidR="001F331A" w:rsidRDefault="001F331A" w:rsidP="001F331A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40C84B30" w:rsidR="00222BB4" w:rsidRPr="00E56BF8" w:rsidRDefault="00B8741C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</w:t>
      </w:r>
      <w:r w:rsidR="001F331A">
        <w:rPr>
          <w:rFonts w:ascii="Tahoma" w:hAnsi="Tahoma"/>
          <w:color w:val="FF0000"/>
          <w:sz w:val="18"/>
          <w:szCs w:val="18"/>
        </w:rPr>
        <w:t>1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 w:rsidR="001F331A">
        <w:rPr>
          <w:rFonts w:ascii="Tahoma" w:hAnsi="Tahoma"/>
          <w:color w:val="FF0000"/>
          <w:sz w:val="18"/>
          <w:szCs w:val="18"/>
        </w:rPr>
        <w:t>8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770853D4" w14:textId="77777777" w:rsidR="001F331A" w:rsidRDefault="001F331A" w:rsidP="001F331A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p w14:paraId="337606B6" w14:textId="56904087" w:rsidR="00612CED" w:rsidRDefault="00612CED" w:rsidP="001F331A">
      <w:pPr>
        <w:rPr>
          <w:rFonts w:ascii="Tahoma" w:hAnsi="Tahoma"/>
        </w:rPr>
      </w:pPr>
    </w:p>
    <w:sectPr w:rsidR="00612CED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331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ACD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8741C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3</cp:revision>
  <cp:lastPrinted>2022-03-10T10:57:00Z</cp:lastPrinted>
  <dcterms:created xsi:type="dcterms:W3CDTF">2023-08-11T11:27:00Z</dcterms:created>
  <dcterms:modified xsi:type="dcterms:W3CDTF">2023-08-11T11:29:00Z</dcterms:modified>
</cp:coreProperties>
</file>