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B88F9" w14:textId="77777777" w:rsidR="008B1BC0" w:rsidRDefault="008B1BC0" w:rsidP="008B1BC0">
      <w:pPr>
        <w:pStyle w:val="Default"/>
        <w:jc w:val="center"/>
        <w:rPr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t>„Zakup ciężkiego samochodu ratowniczo – gaśniczego dla jednostki OSP Uzdowo”</w:t>
      </w:r>
    </w:p>
    <w:p w14:paraId="7CA275AC" w14:textId="77777777" w:rsidR="008B1BC0" w:rsidRDefault="008B1BC0" w:rsidP="00922B0F">
      <w:pPr>
        <w:spacing w:after="0" w:line="360" w:lineRule="auto"/>
        <w:rPr>
          <w:rFonts w:ascii="Times New Roman" w:eastAsia="Times New Roman" w:hAnsi="Times New Roman"/>
          <w:sz w:val="16"/>
          <w:szCs w:val="16"/>
        </w:rPr>
      </w:pPr>
    </w:p>
    <w:p w14:paraId="4D1D8450" w14:textId="77777777" w:rsidR="008B1BC0" w:rsidRPr="00034B04" w:rsidRDefault="008B1BC0" w:rsidP="008B1BC0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Pr="00034B04">
        <w:rPr>
          <w:color w:val="auto"/>
          <w:sz w:val="22"/>
          <w:szCs w:val="22"/>
        </w:rPr>
        <w:t xml:space="preserve">  </w:t>
      </w:r>
      <w:r w:rsidR="00C16D45">
        <w:rPr>
          <w:color w:val="auto"/>
          <w:sz w:val="22"/>
          <w:szCs w:val="22"/>
        </w:rPr>
        <w:t xml:space="preserve">              </w:t>
      </w:r>
      <w:r w:rsidRPr="00034B04">
        <w:rPr>
          <w:color w:val="auto"/>
          <w:sz w:val="22"/>
          <w:szCs w:val="22"/>
        </w:rPr>
        <w:t xml:space="preserve">  </w:t>
      </w:r>
      <w:r w:rsidRPr="00034B04">
        <w:rPr>
          <w:rFonts w:ascii="Arial" w:hAnsi="Arial" w:cs="Arial"/>
          <w:color w:val="auto"/>
          <w:sz w:val="22"/>
          <w:szCs w:val="22"/>
        </w:rPr>
        <w:t xml:space="preserve">Działdowo, dn. 6 czerwca 2023r. </w:t>
      </w:r>
    </w:p>
    <w:p w14:paraId="0069C9B5" w14:textId="77777777" w:rsidR="008B1BC0" w:rsidRPr="00034B04" w:rsidRDefault="008B1BC0" w:rsidP="008B1BC0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756BD3A8" w14:textId="77777777" w:rsidR="008B1BC0" w:rsidRPr="00034B04" w:rsidRDefault="008B1BC0" w:rsidP="008B1BC0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034B04">
        <w:rPr>
          <w:rFonts w:ascii="Arial" w:hAnsi="Arial" w:cs="Arial"/>
          <w:b/>
          <w:bCs/>
          <w:color w:val="auto"/>
          <w:sz w:val="22"/>
          <w:szCs w:val="22"/>
        </w:rPr>
        <w:t xml:space="preserve">OSP. 271.1.2023 </w:t>
      </w:r>
    </w:p>
    <w:p w14:paraId="44A3C8FF" w14:textId="77777777" w:rsidR="008B1BC0" w:rsidRPr="00034B04" w:rsidRDefault="008B1BC0" w:rsidP="008B1BC0">
      <w:pPr>
        <w:pStyle w:val="Default"/>
        <w:spacing w:line="276" w:lineRule="auto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A62B554" w14:textId="77777777" w:rsidR="008B1BC0" w:rsidRPr="00034B04" w:rsidRDefault="008B1BC0" w:rsidP="008B1BC0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034B04">
        <w:rPr>
          <w:rFonts w:ascii="Arial" w:hAnsi="Arial" w:cs="Arial"/>
          <w:b/>
          <w:bCs/>
          <w:color w:val="auto"/>
          <w:sz w:val="22"/>
          <w:szCs w:val="22"/>
        </w:rPr>
        <w:t xml:space="preserve">Ochotnicza Straż Pożarna w Uzdowie </w:t>
      </w:r>
    </w:p>
    <w:p w14:paraId="17D3376D" w14:textId="77777777" w:rsidR="008B1BC0" w:rsidRPr="00034B04" w:rsidRDefault="008B1BC0" w:rsidP="008B1BC0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034B04">
        <w:rPr>
          <w:rFonts w:ascii="Arial" w:hAnsi="Arial" w:cs="Arial"/>
          <w:b/>
          <w:bCs/>
          <w:color w:val="auto"/>
          <w:sz w:val="22"/>
          <w:szCs w:val="22"/>
        </w:rPr>
        <w:t xml:space="preserve">Uzdowo 52 </w:t>
      </w:r>
    </w:p>
    <w:p w14:paraId="1D021742" w14:textId="77777777" w:rsidR="008B1BC0" w:rsidRPr="00C16D45" w:rsidRDefault="008B1BC0" w:rsidP="008B1BC0">
      <w:pPr>
        <w:rPr>
          <w:rFonts w:ascii="Arial" w:hAnsi="Arial" w:cs="Arial"/>
          <w:b/>
          <w:bCs/>
        </w:rPr>
      </w:pPr>
      <w:r w:rsidRPr="00034B04">
        <w:rPr>
          <w:rFonts w:ascii="Arial" w:hAnsi="Arial" w:cs="Arial"/>
          <w:b/>
          <w:bCs/>
        </w:rPr>
        <w:t>13-200 Działdowo</w:t>
      </w:r>
    </w:p>
    <w:p w14:paraId="065F5BF5" w14:textId="6B354ED6" w:rsidR="008B1BC0" w:rsidRPr="00AA1CD5" w:rsidRDefault="008B1BC0" w:rsidP="00C01EFA">
      <w:pPr>
        <w:jc w:val="center"/>
        <w:rPr>
          <w:rFonts w:ascii="Arial" w:hAnsi="Arial" w:cs="Arial"/>
          <w:b/>
        </w:rPr>
      </w:pPr>
      <w:r w:rsidRPr="00AA1CD5">
        <w:rPr>
          <w:rFonts w:ascii="Arial" w:hAnsi="Arial" w:cs="Arial"/>
          <w:b/>
        </w:rPr>
        <w:t xml:space="preserve">Informacja </w:t>
      </w:r>
      <w:r w:rsidR="00C01EFA">
        <w:rPr>
          <w:rFonts w:ascii="Arial" w:hAnsi="Arial" w:cs="Arial"/>
          <w:b/>
        </w:rPr>
        <w:t>z otwarcia ofert</w:t>
      </w:r>
    </w:p>
    <w:p w14:paraId="1FAB0089" w14:textId="77777777" w:rsidR="008B1BC0" w:rsidRPr="00034B04" w:rsidRDefault="008B1BC0" w:rsidP="008B1BC0">
      <w:pPr>
        <w:pStyle w:val="Default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034B04">
        <w:rPr>
          <w:rFonts w:ascii="Arial" w:eastAsia="Times New Roman" w:hAnsi="Arial" w:cs="Arial"/>
          <w:bCs/>
          <w:sz w:val="21"/>
          <w:szCs w:val="21"/>
        </w:rPr>
        <w:t xml:space="preserve">dotyczy postępowania o udzielenie zamówienia publicznego w </w:t>
      </w:r>
      <w:r w:rsidRPr="00034B04">
        <w:rPr>
          <w:rFonts w:ascii="Arial" w:hAnsi="Arial" w:cs="Arial"/>
          <w:bCs/>
          <w:sz w:val="21"/>
          <w:szCs w:val="21"/>
        </w:rPr>
        <w:t>trybie przetargu nieograniczonego zgodnie z przepisami ustawy z dnia 11 września 2019 r. - Prawo zamówień publicznych                              (</w:t>
      </w:r>
      <w:bookmarkStart w:id="0" w:name="_Hlk81808913"/>
      <w:r w:rsidRPr="00034B04">
        <w:rPr>
          <w:rFonts w:ascii="Arial" w:hAnsi="Arial" w:cs="Arial"/>
          <w:bCs/>
          <w:sz w:val="21"/>
          <w:szCs w:val="21"/>
        </w:rPr>
        <w:t>Dz. U.</w:t>
      </w:r>
      <w:bookmarkEnd w:id="0"/>
      <w:r w:rsidRPr="00034B04">
        <w:rPr>
          <w:bCs/>
          <w:sz w:val="21"/>
          <w:szCs w:val="21"/>
        </w:rPr>
        <w:t xml:space="preserve"> </w:t>
      </w:r>
      <w:r w:rsidRPr="00034B04">
        <w:rPr>
          <w:rFonts w:ascii="Arial" w:hAnsi="Arial" w:cs="Arial"/>
          <w:bCs/>
          <w:sz w:val="21"/>
          <w:szCs w:val="21"/>
        </w:rPr>
        <w:t xml:space="preserve">z 2022 r. poz. 1710 ze zm.) </w:t>
      </w:r>
      <w:r w:rsidRPr="00034B04">
        <w:rPr>
          <w:rFonts w:ascii="Arial" w:eastAsia="Times New Roman" w:hAnsi="Arial" w:cs="Arial"/>
          <w:bCs/>
          <w:sz w:val="21"/>
          <w:szCs w:val="21"/>
        </w:rPr>
        <w:t xml:space="preserve">pn. </w:t>
      </w:r>
      <w:r w:rsidRPr="00490758">
        <w:rPr>
          <w:rFonts w:ascii="Arial" w:hAnsi="Arial" w:cs="Arial"/>
          <w:b/>
          <w:bCs/>
          <w:i/>
          <w:iCs/>
          <w:sz w:val="21"/>
          <w:szCs w:val="21"/>
        </w:rPr>
        <w:t>„Zakup ciężkiego samochodu ratowniczo – gaśniczego dla jednostki OSP Uzdowo”</w:t>
      </w:r>
      <w:r w:rsidRPr="00034B04">
        <w:rPr>
          <w:b/>
          <w:bCs/>
          <w:sz w:val="21"/>
          <w:szCs w:val="21"/>
        </w:rPr>
        <w:t xml:space="preserve"> </w:t>
      </w:r>
      <w:r w:rsidRPr="00034B04">
        <w:rPr>
          <w:rFonts w:ascii="Arial" w:hAnsi="Arial" w:cs="Arial"/>
          <w:b/>
          <w:bCs/>
          <w:sz w:val="21"/>
          <w:szCs w:val="21"/>
        </w:rPr>
        <w:t xml:space="preserve"> </w:t>
      </w:r>
      <w:r w:rsidRPr="00034B04">
        <w:rPr>
          <w:rFonts w:ascii="Arial" w:hAnsi="Arial" w:cs="Arial"/>
          <w:bCs/>
          <w:sz w:val="21"/>
          <w:szCs w:val="21"/>
        </w:rPr>
        <w:t>(ID 764802)</w:t>
      </w:r>
      <w:r>
        <w:rPr>
          <w:rFonts w:ascii="Arial" w:hAnsi="Arial" w:cs="Arial"/>
          <w:bCs/>
          <w:sz w:val="21"/>
          <w:szCs w:val="21"/>
        </w:rPr>
        <w:t>.</w:t>
      </w:r>
    </w:p>
    <w:p w14:paraId="3A3127B6" w14:textId="77777777" w:rsidR="005E6A48" w:rsidRDefault="005E6A48" w:rsidP="00C01EFA">
      <w:pPr>
        <w:spacing w:after="0" w:line="360" w:lineRule="auto"/>
        <w:ind w:firstLine="708"/>
        <w:jc w:val="both"/>
        <w:rPr>
          <w:rFonts w:ascii="Arial" w:eastAsia="Arial Narrow" w:hAnsi="Arial" w:cs="Arial"/>
          <w:lang w:eastAsia="pl-PL"/>
        </w:rPr>
      </w:pPr>
    </w:p>
    <w:p w14:paraId="4FC689ED" w14:textId="6736BE58" w:rsidR="00C01EFA" w:rsidRPr="00C01EFA" w:rsidRDefault="00C01EFA" w:rsidP="00C01EFA">
      <w:pPr>
        <w:spacing w:after="0" w:line="360" w:lineRule="auto"/>
        <w:ind w:firstLine="708"/>
        <w:jc w:val="both"/>
        <w:rPr>
          <w:rFonts w:ascii="Arial" w:eastAsia="Arial Narrow" w:hAnsi="Arial" w:cs="Arial"/>
          <w:color w:val="FF0000"/>
          <w:lang w:eastAsia="pl-PL"/>
        </w:rPr>
      </w:pPr>
      <w:r w:rsidRPr="00C01EFA">
        <w:rPr>
          <w:rFonts w:ascii="Arial" w:eastAsia="Arial Narrow" w:hAnsi="Arial" w:cs="Arial"/>
          <w:lang w:eastAsia="pl-PL"/>
        </w:rPr>
        <w:t>Zgodnie z art. 222 ust. 5 Ustawy z dnia 11 września 2019 r. Prawo zamówień publicznych (Dz. U. z 2022 r. poz. 1710 ze zm.), Zamawiający niezwłocznie po otwarciu ofert zamieszczana na stronie internetowej prowadzonego postępowania poniższe informacje:</w:t>
      </w:r>
    </w:p>
    <w:p w14:paraId="16C520CB" w14:textId="608A9EF8" w:rsidR="00C01EFA" w:rsidRPr="00C01EFA" w:rsidRDefault="00C01EFA" w:rsidP="00C01EFA">
      <w:pPr>
        <w:spacing w:line="360" w:lineRule="auto"/>
        <w:jc w:val="both"/>
        <w:rPr>
          <w:rFonts w:ascii="Arial" w:eastAsiaTheme="minorEastAsia" w:hAnsi="Arial" w:cs="Arial"/>
          <w:lang w:eastAsia="pl-PL"/>
        </w:rPr>
      </w:pPr>
      <w:r w:rsidRPr="00C01EFA">
        <w:rPr>
          <w:rFonts w:ascii="Arial" w:eastAsiaTheme="minorEastAsia" w:hAnsi="Arial" w:cs="Arial"/>
          <w:lang w:eastAsia="pl-PL"/>
        </w:rPr>
        <w:t xml:space="preserve">Informacje, o których mowa w art. 222 ust. 5 Ustawy z dnia 11 września 2019 r. Prawo zamówień publicznych, tj.: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011"/>
        <w:gridCol w:w="3202"/>
        <w:gridCol w:w="1878"/>
        <w:gridCol w:w="1417"/>
        <w:gridCol w:w="1611"/>
      </w:tblGrid>
      <w:tr w:rsidR="00683EF7" w:rsidRPr="00C01EFA" w14:paraId="2E6B7428" w14:textId="757F2CA4" w:rsidTr="009A45CC">
        <w:tc>
          <w:tcPr>
            <w:tcW w:w="1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87C990" w14:textId="77777777" w:rsidR="00683EF7" w:rsidRPr="009A45CC" w:rsidRDefault="00683EF7" w:rsidP="00C01EFA">
            <w:pPr>
              <w:spacing w:line="360" w:lineRule="auto"/>
              <w:jc w:val="center"/>
              <w:rPr>
                <w:rFonts w:ascii="Arial" w:hAnsi="Arial" w:cs="Arial"/>
                <w:b/>
                <w:sz w:val="19"/>
                <w:szCs w:val="19"/>
                <w:lang w:eastAsia="pl-PL"/>
              </w:rPr>
            </w:pPr>
            <w:r w:rsidRPr="009A45CC">
              <w:rPr>
                <w:rFonts w:ascii="Arial" w:hAnsi="Arial" w:cs="Arial"/>
                <w:b/>
                <w:sz w:val="19"/>
                <w:szCs w:val="19"/>
                <w:lang w:eastAsia="pl-PL"/>
              </w:rPr>
              <w:t>Lp.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4C6D89" w14:textId="77777777" w:rsidR="00683EF7" w:rsidRPr="009A45CC" w:rsidRDefault="00683EF7" w:rsidP="00C01EFA">
            <w:pPr>
              <w:spacing w:line="360" w:lineRule="auto"/>
              <w:jc w:val="center"/>
              <w:rPr>
                <w:rFonts w:ascii="Arial" w:hAnsi="Arial" w:cs="Arial"/>
                <w:b/>
                <w:sz w:val="19"/>
                <w:szCs w:val="19"/>
                <w:lang w:eastAsia="pl-PL"/>
              </w:rPr>
            </w:pPr>
            <w:r w:rsidRPr="009A45CC">
              <w:rPr>
                <w:rFonts w:ascii="Arial" w:hAnsi="Arial" w:cs="Arial"/>
                <w:b/>
                <w:sz w:val="19"/>
                <w:szCs w:val="19"/>
                <w:lang w:eastAsia="pl-PL"/>
              </w:rPr>
              <w:t>Nazwy albo imiona i nazwiska oraz siedziby lub miejsca prowadzonej działalności gospodarczej albo miejsca zamieszkania wykonawców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E43165" w14:textId="77777777" w:rsidR="009A45CC" w:rsidRDefault="009A45CC" w:rsidP="00C01EFA">
            <w:pPr>
              <w:spacing w:line="360" w:lineRule="auto"/>
              <w:jc w:val="center"/>
              <w:rPr>
                <w:rFonts w:ascii="Arial" w:hAnsi="Arial" w:cs="Arial"/>
                <w:b/>
                <w:sz w:val="19"/>
                <w:szCs w:val="19"/>
                <w:lang w:eastAsia="pl-PL"/>
              </w:rPr>
            </w:pPr>
          </w:p>
          <w:p w14:paraId="2E12DA8A" w14:textId="1E9A1A00" w:rsidR="00683EF7" w:rsidRPr="009A45CC" w:rsidRDefault="00683EF7" w:rsidP="00C01EFA">
            <w:pPr>
              <w:spacing w:line="360" w:lineRule="auto"/>
              <w:jc w:val="center"/>
              <w:rPr>
                <w:rFonts w:ascii="Arial" w:hAnsi="Arial" w:cs="Arial"/>
                <w:b/>
                <w:sz w:val="19"/>
                <w:szCs w:val="19"/>
                <w:lang w:eastAsia="pl-PL"/>
              </w:rPr>
            </w:pPr>
            <w:r w:rsidRPr="009A45CC">
              <w:rPr>
                <w:rFonts w:ascii="Arial" w:hAnsi="Arial" w:cs="Arial"/>
                <w:b/>
                <w:sz w:val="19"/>
                <w:szCs w:val="19"/>
                <w:lang w:eastAsia="pl-PL"/>
              </w:rPr>
              <w:t xml:space="preserve">Cena oferty brutto 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893E4FF" w14:textId="77777777" w:rsidR="009A45CC" w:rsidRPr="009A45CC" w:rsidRDefault="009A45CC" w:rsidP="009A45CC">
            <w:pPr>
              <w:pStyle w:val="Default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2C5A6EDC" w14:textId="1C364222" w:rsidR="009A45CC" w:rsidRPr="009A45CC" w:rsidRDefault="009A45CC" w:rsidP="009A45CC">
            <w:pPr>
              <w:pStyle w:val="Defaul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A45CC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Parametry techniczne - Rodzaj skrzyni biegów </w:t>
            </w:r>
          </w:p>
          <w:p w14:paraId="2456BBB2" w14:textId="79AB7CE8" w:rsidR="00683EF7" w:rsidRPr="009A45CC" w:rsidRDefault="00683EF7" w:rsidP="00C01EFA">
            <w:pPr>
              <w:spacing w:line="360" w:lineRule="auto"/>
              <w:jc w:val="center"/>
              <w:rPr>
                <w:rFonts w:ascii="Arial" w:hAnsi="Arial" w:cs="Arial"/>
                <w:b/>
                <w:sz w:val="19"/>
                <w:szCs w:val="19"/>
                <w:lang w:eastAsia="pl-PL"/>
              </w:rPr>
            </w:pP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A09D2F" w14:textId="77777777" w:rsidR="009A45CC" w:rsidRPr="009A45CC" w:rsidRDefault="009A45CC" w:rsidP="009A45CC">
            <w:pPr>
              <w:pStyle w:val="Default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7A8076D7" w14:textId="77777777" w:rsidR="009A45CC" w:rsidRPr="009A45CC" w:rsidRDefault="009A45CC" w:rsidP="009A45CC">
            <w:pPr>
              <w:pStyle w:val="Default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5EF72DA1" w14:textId="328FC4FF" w:rsidR="009A45CC" w:rsidRPr="009A45CC" w:rsidRDefault="009A45CC" w:rsidP="009A45CC">
            <w:pPr>
              <w:pStyle w:val="Defaul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A45CC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Okres gwarancji </w:t>
            </w:r>
            <w:r w:rsidR="00736851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            </w:t>
            </w:r>
            <w:r w:rsidRPr="009A45CC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i rękojmi                         na zabudowę pojazdu </w:t>
            </w:r>
          </w:p>
          <w:p w14:paraId="2AE08A50" w14:textId="77777777" w:rsidR="00683EF7" w:rsidRPr="009A45CC" w:rsidRDefault="00683EF7" w:rsidP="00C01EFA">
            <w:pPr>
              <w:spacing w:line="360" w:lineRule="auto"/>
              <w:jc w:val="center"/>
              <w:rPr>
                <w:rFonts w:ascii="Arial" w:hAnsi="Arial" w:cs="Arial"/>
                <w:b/>
                <w:sz w:val="19"/>
                <w:szCs w:val="19"/>
                <w:lang w:eastAsia="pl-PL"/>
              </w:rPr>
            </w:pPr>
          </w:p>
        </w:tc>
      </w:tr>
      <w:tr w:rsidR="00683EF7" w:rsidRPr="00C01EFA" w14:paraId="7B0A4EBD" w14:textId="6652A803" w:rsidTr="009A45CC">
        <w:trPr>
          <w:trHeight w:val="710"/>
        </w:trPr>
        <w:tc>
          <w:tcPr>
            <w:tcW w:w="10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B53E9DC" w14:textId="0BF102B7" w:rsidR="00683EF7" w:rsidRPr="00FC54FC" w:rsidRDefault="009A45CC" w:rsidP="00C01EFA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C54FC">
              <w:rPr>
                <w:rFonts w:ascii="Arial" w:hAnsi="Arial" w:cs="Arial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D327CCB" w14:textId="5E38DCDB" w:rsidR="00683EF7" w:rsidRPr="00FC54FC" w:rsidRDefault="005E6A48" w:rsidP="005E6A48">
            <w:pPr>
              <w:pStyle w:val="Bezodstpw"/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FC54FC"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  <w:t>SZCZĘŚNIAK Pojazdy Specjalne Sp. z o.o.</w:t>
            </w:r>
          </w:p>
          <w:p w14:paraId="68ED4EF1" w14:textId="77777777" w:rsidR="005E6A48" w:rsidRPr="00FC54FC" w:rsidRDefault="005E6A48" w:rsidP="005E6A48">
            <w:pPr>
              <w:pStyle w:val="Bezodstpw"/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FC54FC"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  <w:t>ul. Bestwińska 105 A</w:t>
            </w:r>
          </w:p>
          <w:p w14:paraId="6602A2A5" w14:textId="4628583D" w:rsidR="005E6A48" w:rsidRPr="00FC54FC" w:rsidRDefault="005E6A48" w:rsidP="005E6A48">
            <w:pPr>
              <w:pStyle w:val="Bezodstpw"/>
              <w:spacing w:line="360" w:lineRule="auto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C54FC"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  <w:t>43-346 Bielsko – Biała</w:t>
            </w:r>
            <w:r w:rsidRPr="00FC54FC">
              <w:rPr>
                <w:rFonts w:ascii="Arial" w:hAnsi="Arial" w:cs="Arial"/>
                <w:sz w:val="18"/>
                <w:szCs w:val="18"/>
                <w:lang w:eastAsia="pl-PL"/>
              </w:rPr>
              <w:t xml:space="preserve"> </w:t>
            </w:r>
          </w:p>
          <w:p w14:paraId="53A9DF3E" w14:textId="6770DB5F" w:rsidR="005E6A48" w:rsidRPr="00FC54FC" w:rsidRDefault="005E6A48" w:rsidP="005E6A48">
            <w:pPr>
              <w:pStyle w:val="Bezodstpw"/>
              <w:rPr>
                <w:sz w:val="18"/>
                <w:szCs w:val="18"/>
                <w:lang w:eastAsia="pl-PL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6E62F02" w14:textId="086B3CEE" w:rsidR="00683EF7" w:rsidRPr="00FC54FC" w:rsidRDefault="005E6A48" w:rsidP="00C01EFA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C54F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1 454 967,00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37A61F44" w14:textId="47573011" w:rsidR="00683EF7" w:rsidRPr="00FC54FC" w:rsidRDefault="00FC54FC" w:rsidP="004D7EFF">
            <w:pPr>
              <w:spacing w:line="360" w:lineRule="auto"/>
              <w:jc w:val="center"/>
              <w:rPr>
                <w:rFonts w:ascii="Arial" w:hAnsi="Arial" w:cs="Arial"/>
                <w:b/>
                <w:sz w:val="13"/>
                <w:szCs w:val="13"/>
                <w:lang w:eastAsia="pl-PL"/>
              </w:rPr>
            </w:pPr>
            <w:r w:rsidRPr="00FC54FC">
              <w:rPr>
                <w:rFonts w:ascii="Arial" w:hAnsi="Arial" w:cs="Arial"/>
                <w:b/>
                <w:sz w:val="13"/>
                <w:szCs w:val="13"/>
                <w:lang w:eastAsia="pl-PL"/>
              </w:rPr>
              <w:t>Samochód ratowniczo – gaśniczy marki: Scania, model: P450 o s</w:t>
            </w:r>
            <w:r w:rsidR="005E6A48" w:rsidRPr="00FC54FC">
              <w:rPr>
                <w:rFonts w:ascii="Arial" w:hAnsi="Arial" w:cs="Arial"/>
                <w:b/>
                <w:sz w:val="13"/>
                <w:szCs w:val="13"/>
                <w:lang w:eastAsia="pl-PL"/>
              </w:rPr>
              <w:t>krzyni biegów: zautomatyzowan</w:t>
            </w:r>
            <w:r w:rsidRPr="00FC54FC">
              <w:rPr>
                <w:rFonts w:ascii="Arial" w:hAnsi="Arial" w:cs="Arial"/>
                <w:b/>
                <w:sz w:val="13"/>
                <w:szCs w:val="13"/>
                <w:lang w:eastAsia="pl-PL"/>
              </w:rPr>
              <w:t>ej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C046890" w14:textId="33901577" w:rsidR="00683EF7" w:rsidRPr="00FC54FC" w:rsidRDefault="005E6A48" w:rsidP="00C01EFA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C54FC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24 miesiące</w:t>
            </w:r>
          </w:p>
        </w:tc>
      </w:tr>
    </w:tbl>
    <w:p w14:paraId="2BABB8F1" w14:textId="77777777" w:rsidR="005E6A48" w:rsidRDefault="005E6A48" w:rsidP="001E7DFB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4"/>
          <w:szCs w:val="14"/>
          <w:u w:color="000000"/>
          <w:bdr w:val="nil"/>
          <w:lang w:eastAsia="pl-PL"/>
        </w:rPr>
      </w:pPr>
    </w:p>
    <w:p w14:paraId="3CA66B99" w14:textId="0FC8F6AB" w:rsidR="001E7DFB" w:rsidRPr="005E6A48" w:rsidRDefault="001E7DFB" w:rsidP="001E7DFB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4"/>
          <w:szCs w:val="14"/>
          <w:u w:color="000000"/>
          <w:bdr w:val="nil"/>
          <w:lang w:eastAsia="pl-PL"/>
        </w:rPr>
      </w:pPr>
      <w:r w:rsidRPr="005E6A48">
        <w:rPr>
          <w:rFonts w:ascii="Arial" w:eastAsia="Cambria" w:hAnsi="Arial" w:cs="Arial"/>
          <w:b/>
          <w:bCs/>
          <w:sz w:val="14"/>
          <w:szCs w:val="14"/>
          <w:u w:color="000000"/>
          <w:bdr w:val="nil"/>
          <w:lang w:eastAsia="pl-PL"/>
        </w:rPr>
        <w:t>OCHOTNICZA STRAŻ POŻARNA</w:t>
      </w:r>
    </w:p>
    <w:p w14:paraId="577AB3AF" w14:textId="77777777" w:rsidR="001E7DFB" w:rsidRPr="005E6A48" w:rsidRDefault="001E7DFB" w:rsidP="001E7DFB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4"/>
          <w:szCs w:val="14"/>
          <w:u w:color="000000"/>
          <w:bdr w:val="nil"/>
          <w:lang w:eastAsia="pl-PL"/>
        </w:rPr>
      </w:pPr>
      <w:r w:rsidRPr="005E6A48">
        <w:rPr>
          <w:rFonts w:ascii="Arial" w:eastAsia="Cambria" w:hAnsi="Arial" w:cs="Arial"/>
          <w:b/>
          <w:bCs/>
          <w:sz w:val="14"/>
          <w:szCs w:val="14"/>
          <w:u w:color="000000"/>
          <w:bdr w:val="nil"/>
          <w:lang w:eastAsia="pl-PL"/>
        </w:rPr>
        <w:t>w Uzdowie</w:t>
      </w:r>
    </w:p>
    <w:p w14:paraId="194C1805" w14:textId="77777777" w:rsidR="001E7DFB" w:rsidRPr="005E6A48" w:rsidRDefault="001E7DFB" w:rsidP="001E7DFB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4"/>
          <w:szCs w:val="14"/>
          <w:u w:color="000000"/>
          <w:bdr w:val="nil"/>
          <w:lang w:eastAsia="pl-PL"/>
        </w:rPr>
      </w:pPr>
      <w:r w:rsidRPr="005E6A48">
        <w:rPr>
          <w:rFonts w:ascii="Arial" w:eastAsia="Cambria" w:hAnsi="Arial" w:cs="Arial"/>
          <w:b/>
          <w:bCs/>
          <w:sz w:val="14"/>
          <w:szCs w:val="14"/>
          <w:u w:color="000000"/>
          <w:bdr w:val="nil"/>
          <w:lang w:eastAsia="pl-PL"/>
        </w:rPr>
        <w:t>Uzdowo 52, 13-200 Działdowo</w:t>
      </w:r>
    </w:p>
    <w:p w14:paraId="36D1051D" w14:textId="0CF2EB48" w:rsidR="00AC3458" w:rsidRPr="00D621EA" w:rsidRDefault="001E7DFB" w:rsidP="005E6A48">
      <w:pPr>
        <w:pStyle w:val="Default"/>
        <w:spacing w:line="360" w:lineRule="auto"/>
        <w:jc w:val="both"/>
      </w:pPr>
      <w:r w:rsidRPr="005E6A48">
        <w:rPr>
          <w:rFonts w:ascii="Arial" w:eastAsia="Cambria" w:hAnsi="Arial" w:cs="Arial"/>
          <w:b/>
          <w:bCs/>
          <w:sz w:val="14"/>
          <w:szCs w:val="14"/>
          <w:u w:color="000000"/>
          <w:bdr w:val="nil"/>
          <w:lang w:eastAsia="pl-PL"/>
        </w:rPr>
        <w:t>KRS 0000121687 NIP 571 160 09 03</w:t>
      </w:r>
      <w:r w:rsidR="005E6A48"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  <w:t xml:space="preserve">                                       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Prezes Zarządu </w:t>
      </w:r>
      <w:r w:rsidR="005E6A48">
        <w:rPr>
          <w:rFonts w:ascii="Arial" w:hAnsi="Arial" w:cs="Arial"/>
          <w:b/>
          <w:bCs/>
          <w:sz w:val="18"/>
          <w:szCs w:val="18"/>
        </w:rPr>
        <w:t xml:space="preserve"> </w:t>
      </w:r>
      <w:r w:rsidR="005E6A48">
        <w:rPr>
          <w:rFonts w:ascii="Arial" w:hAnsi="Arial" w:cs="Arial"/>
          <w:b/>
          <w:bCs/>
          <w:sz w:val="18"/>
          <w:szCs w:val="18"/>
        </w:rPr>
        <w:tab/>
      </w:r>
      <w:r w:rsidR="005E6A48">
        <w:rPr>
          <w:rFonts w:ascii="Arial" w:hAnsi="Arial" w:cs="Arial"/>
          <w:b/>
          <w:bCs/>
          <w:sz w:val="18"/>
          <w:szCs w:val="18"/>
        </w:rPr>
        <w:tab/>
        <w:t xml:space="preserve"> Skarbnik               </w:t>
      </w:r>
      <w:r w:rsidR="005E6A48"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 xml:space="preserve">   </w:t>
      </w:r>
      <w:r>
        <w:rPr>
          <w:rFonts w:ascii="Arial" w:hAnsi="Arial" w:cs="Arial"/>
          <w:b/>
          <w:bCs/>
          <w:sz w:val="18"/>
          <w:szCs w:val="18"/>
        </w:rPr>
        <w:tab/>
        <w:t xml:space="preserve">           </w:t>
      </w:r>
      <w:r w:rsidR="005E6A48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/-/ Mirosław Duda                      /-/ Andrzej Nasiadka</w:t>
      </w:r>
    </w:p>
    <w:sectPr w:rsidR="00AC3458" w:rsidRPr="00D621EA" w:rsidSect="00AC34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416" w:bottom="828" w:left="1361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A8B28" w14:textId="77777777" w:rsidR="00FA6E2D" w:rsidRDefault="00FA6E2D" w:rsidP="003C055D">
      <w:pPr>
        <w:spacing w:after="0" w:line="240" w:lineRule="auto"/>
      </w:pPr>
      <w:r>
        <w:separator/>
      </w:r>
    </w:p>
  </w:endnote>
  <w:endnote w:type="continuationSeparator" w:id="0">
    <w:p w14:paraId="13B067D6" w14:textId="77777777" w:rsidR="00FA6E2D" w:rsidRDefault="00FA6E2D" w:rsidP="003C0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32270" w14:textId="77777777" w:rsidR="00C56F9C" w:rsidRDefault="002C280F">
    <w:pPr>
      <w:pStyle w:val="Stopka"/>
      <w:jc w:val="center"/>
    </w:pPr>
    <w:r>
      <w:fldChar w:fldCharType="begin"/>
    </w:r>
    <w:r w:rsidR="00C56F9C">
      <w:instrText>PAGE   \* MERGEFORMAT</w:instrText>
    </w:r>
    <w:r>
      <w:fldChar w:fldCharType="separate"/>
    </w:r>
    <w:r w:rsidR="00052402">
      <w:rPr>
        <w:noProof/>
      </w:rPr>
      <w:t>2</w:t>
    </w:r>
    <w:r>
      <w:fldChar w:fldCharType="end"/>
    </w:r>
  </w:p>
  <w:p w14:paraId="1FACEFF1" w14:textId="77777777" w:rsidR="00C56F9C" w:rsidRDefault="00C56F9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A003E" w14:textId="77777777" w:rsidR="00026253" w:rsidRDefault="002C280F">
    <w:pPr>
      <w:pStyle w:val="Stopka"/>
      <w:jc w:val="center"/>
    </w:pPr>
    <w:r>
      <w:fldChar w:fldCharType="begin"/>
    </w:r>
    <w:r w:rsidR="00F75F14">
      <w:instrText xml:space="preserve"> PAGE   \* MERGEFORMAT </w:instrText>
    </w:r>
    <w:r>
      <w:fldChar w:fldCharType="separate"/>
    </w:r>
    <w:r w:rsidR="00052402">
      <w:rPr>
        <w:noProof/>
      </w:rPr>
      <w:t>1</w:t>
    </w:r>
    <w:r>
      <w:rPr>
        <w:noProof/>
      </w:rPr>
      <w:fldChar w:fldCharType="end"/>
    </w:r>
  </w:p>
  <w:p w14:paraId="6708002C" w14:textId="77777777" w:rsidR="003C055D" w:rsidRDefault="003C055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51265" w14:textId="77777777" w:rsidR="00026253" w:rsidRDefault="00C40F54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C7132E" wp14:editId="02379F2F">
          <wp:simplePos x="0" y="0"/>
          <wp:positionH relativeFrom="column">
            <wp:posOffset>-586105</wp:posOffset>
          </wp:positionH>
          <wp:positionV relativeFrom="paragraph">
            <wp:posOffset>206375</wp:posOffset>
          </wp:positionV>
          <wp:extent cx="6873240" cy="723900"/>
          <wp:effectExtent l="0" t="0" r="3810" b="0"/>
          <wp:wrapSquare wrapText="bothSides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32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5DFAF4A" w14:textId="77777777" w:rsidR="00026253" w:rsidRPr="00F75F14" w:rsidRDefault="002C280F">
    <w:pPr>
      <w:pStyle w:val="Stopka"/>
      <w:jc w:val="center"/>
      <w:rPr>
        <w:color w:val="FFFFFF"/>
      </w:rPr>
    </w:pPr>
    <w:r w:rsidRPr="00F75F14">
      <w:rPr>
        <w:color w:val="FFFFFF"/>
      </w:rPr>
      <w:fldChar w:fldCharType="begin"/>
    </w:r>
    <w:r w:rsidR="00026253" w:rsidRPr="00F75F14">
      <w:rPr>
        <w:color w:val="FFFFFF"/>
      </w:rPr>
      <w:instrText xml:space="preserve"> PAGE   \* MERGEFORMAT </w:instrText>
    </w:r>
    <w:r w:rsidRPr="00F75F14">
      <w:rPr>
        <w:color w:val="FFFFFF"/>
      </w:rPr>
      <w:fldChar w:fldCharType="separate"/>
    </w:r>
    <w:r w:rsidR="00CE53E8">
      <w:rPr>
        <w:noProof/>
        <w:color w:val="FFFFFF"/>
      </w:rPr>
      <w:t>1</w:t>
    </w:r>
    <w:r w:rsidRPr="00F75F14">
      <w:rPr>
        <w:color w:val="FFFFFF"/>
      </w:rPr>
      <w:fldChar w:fldCharType="end"/>
    </w:r>
  </w:p>
  <w:p w14:paraId="21549ACD" w14:textId="77777777" w:rsidR="00026253" w:rsidRDefault="000262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BA1DD" w14:textId="77777777" w:rsidR="00FA6E2D" w:rsidRDefault="00FA6E2D" w:rsidP="003C055D">
      <w:pPr>
        <w:spacing w:after="0" w:line="240" w:lineRule="auto"/>
      </w:pPr>
      <w:r>
        <w:separator/>
      </w:r>
    </w:p>
  </w:footnote>
  <w:footnote w:type="continuationSeparator" w:id="0">
    <w:p w14:paraId="7AA24F39" w14:textId="77777777" w:rsidR="00FA6E2D" w:rsidRDefault="00FA6E2D" w:rsidP="003C0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4F05F" w14:textId="77777777" w:rsidR="00C56F9C" w:rsidRDefault="00D72433">
    <w:pPr>
      <w:pStyle w:val="Nagwek"/>
    </w:pPr>
    <w:r>
      <w:rPr>
        <w:noProof/>
      </w:rPr>
      <w:drawing>
        <wp:inline distT="0" distB="0" distL="0" distR="0" wp14:anchorId="274E3E8F" wp14:editId="7FC2B5A8">
          <wp:extent cx="3566160" cy="929640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616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7420F" w14:textId="77777777" w:rsidR="00AC3458" w:rsidRDefault="00AC3458">
    <w:pPr>
      <w:pStyle w:val="Nagwek"/>
    </w:pPr>
    <w:r>
      <w:rPr>
        <w:noProof/>
      </w:rPr>
      <w:drawing>
        <wp:inline distT="0" distB="0" distL="0" distR="0" wp14:anchorId="6BBFF9B2" wp14:editId="3EDB11AF">
          <wp:extent cx="3566160" cy="929640"/>
          <wp:effectExtent l="0" t="0" r="0" b="0"/>
          <wp:docPr id="319652364" name="Obraz 3196523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616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AF9B5" w14:textId="77777777" w:rsidR="00026253" w:rsidRDefault="00D72433">
    <w:pPr>
      <w:pStyle w:val="Nagwek"/>
    </w:pPr>
    <w:r>
      <w:rPr>
        <w:noProof/>
      </w:rPr>
      <w:drawing>
        <wp:inline distT="0" distB="0" distL="0" distR="0" wp14:anchorId="75422F54" wp14:editId="071E91AB">
          <wp:extent cx="3566160" cy="92964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616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55D"/>
    <w:rsid w:val="00010FCD"/>
    <w:rsid w:val="00026253"/>
    <w:rsid w:val="00043CD9"/>
    <w:rsid w:val="00052402"/>
    <w:rsid w:val="000549AA"/>
    <w:rsid w:val="00116807"/>
    <w:rsid w:val="001E7DFB"/>
    <w:rsid w:val="00233626"/>
    <w:rsid w:val="002713F8"/>
    <w:rsid w:val="002C280F"/>
    <w:rsid w:val="002E4311"/>
    <w:rsid w:val="00305A75"/>
    <w:rsid w:val="00363A0A"/>
    <w:rsid w:val="003A7438"/>
    <w:rsid w:val="003C055D"/>
    <w:rsid w:val="003D1DC4"/>
    <w:rsid w:val="004C443A"/>
    <w:rsid w:val="004D163C"/>
    <w:rsid w:val="004D4514"/>
    <w:rsid w:val="004D7EFF"/>
    <w:rsid w:val="00503252"/>
    <w:rsid w:val="00523670"/>
    <w:rsid w:val="005C79B4"/>
    <w:rsid w:val="005E6A48"/>
    <w:rsid w:val="00620712"/>
    <w:rsid w:val="00633BE8"/>
    <w:rsid w:val="00683EF7"/>
    <w:rsid w:val="006D1D8E"/>
    <w:rsid w:val="006F39D5"/>
    <w:rsid w:val="00706B58"/>
    <w:rsid w:val="00736851"/>
    <w:rsid w:val="00736F49"/>
    <w:rsid w:val="0076557A"/>
    <w:rsid w:val="00771D25"/>
    <w:rsid w:val="00807607"/>
    <w:rsid w:val="0084678F"/>
    <w:rsid w:val="008B1BC0"/>
    <w:rsid w:val="00922B0F"/>
    <w:rsid w:val="00944A42"/>
    <w:rsid w:val="00965C7D"/>
    <w:rsid w:val="00970D05"/>
    <w:rsid w:val="00996460"/>
    <w:rsid w:val="009A45CC"/>
    <w:rsid w:val="009A4A2D"/>
    <w:rsid w:val="00A1498C"/>
    <w:rsid w:val="00A842C6"/>
    <w:rsid w:val="00A90940"/>
    <w:rsid w:val="00A90D6E"/>
    <w:rsid w:val="00AC3458"/>
    <w:rsid w:val="00AD128C"/>
    <w:rsid w:val="00AF660F"/>
    <w:rsid w:val="00B26E9A"/>
    <w:rsid w:val="00B37CD7"/>
    <w:rsid w:val="00B84092"/>
    <w:rsid w:val="00C01EFA"/>
    <w:rsid w:val="00C16D45"/>
    <w:rsid w:val="00C26891"/>
    <w:rsid w:val="00C3319B"/>
    <w:rsid w:val="00C40F54"/>
    <w:rsid w:val="00C56F9C"/>
    <w:rsid w:val="00C84A04"/>
    <w:rsid w:val="00CA6401"/>
    <w:rsid w:val="00CB226A"/>
    <w:rsid w:val="00CC0DCC"/>
    <w:rsid w:val="00CE53E8"/>
    <w:rsid w:val="00D02FC3"/>
    <w:rsid w:val="00D0533A"/>
    <w:rsid w:val="00D3211F"/>
    <w:rsid w:val="00D621EA"/>
    <w:rsid w:val="00D72433"/>
    <w:rsid w:val="00DB5D6D"/>
    <w:rsid w:val="00E44248"/>
    <w:rsid w:val="00E44303"/>
    <w:rsid w:val="00E4484A"/>
    <w:rsid w:val="00E83CC8"/>
    <w:rsid w:val="00ED53EE"/>
    <w:rsid w:val="00F11C83"/>
    <w:rsid w:val="00F4287F"/>
    <w:rsid w:val="00F75F14"/>
    <w:rsid w:val="00F77FD6"/>
    <w:rsid w:val="00F95701"/>
    <w:rsid w:val="00FA6E2D"/>
    <w:rsid w:val="00FC10BE"/>
    <w:rsid w:val="00FC54FC"/>
    <w:rsid w:val="00FC5F0B"/>
    <w:rsid w:val="00FE50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9078E0"/>
  <w15:docId w15:val="{AFC2E1CB-37EC-479B-BD7F-AEE3D6DE1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646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0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055D"/>
  </w:style>
  <w:style w:type="paragraph" w:styleId="Stopka">
    <w:name w:val="footer"/>
    <w:basedOn w:val="Normalny"/>
    <w:link w:val="StopkaZnak"/>
    <w:uiPriority w:val="99"/>
    <w:unhideWhenUsed/>
    <w:rsid w:val="003C0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055D"/>
  </w:style>
  <w:style w:type="paragraph" w:styleId="Tekstdymka">
    <w:name w:val="Balloon Text"/>
    <w:basedOn w:val="Normalny"/>
    <w:link w:val="TekstdymkaZnak"/>
    <w:uiPriority w:val="99"/>
    <w:semiHidden/>
    <w:unhideWhenUsed/>
    <w:rsid w:val="003C0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C055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22B0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922B0F"/>
    <w:rPr>
      <w:kern w:val="2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C01EF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DDF2E1-1F04-4FA4-A612-F7BAF3FA2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256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PEMS</dc:creator>
  <cp:lastModifiedBy>UGD</cp:lastModifiedBy>
  <cp:revision>10</cp:revision>
  <cp:lastPrinted>2023-06-02T14:04:00Z</cp:lastPrinted>
  <dcterms:created xsi:type="dcterms:W3CDTF">2023-06-02T13:59:00Z</dcterms:created>
  <dcterms:modified xsi:type="dcterms:W3CDTF">2023-06-06T08:33:00Z</dcterms:modified>
</cp:coreProperties>
</file>