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2A2508AD" w:rsidR="004B4394" w:rsidRPr="007E171B" w:rsidRDefault="00A71C27" w:rsidP="001F4D96">
      <w:pPr>
        <w:jc w:val="right"/>
        <w:rPr>
          <w:rFonts w:cstheme="minorHAnsi"/>
          <w:b/>
          <w:sz w:val="20"/>
          <w:szCs w:val="20"/>
        </w:rPr>
      </w:pPr>
      <w:r w:rsidRPr="007E171B">
        <w:rPr>
          <w:rFonts w:cstheme="minorHAnsi"/>
          <w:b/>
          <w:sz w:val="20"/>
          <w:szCs w:val="20"/>
        </w:rPr>
        <w:t>Gdynia, dnia</w:t>
      </w:r>
      <w:r w:rsidR="006B43D6" w:rsidRPr="007E171B">
        <w:rPr>
          <w:rFonts w:cstheme="minorHAnsi"/>
          <w:b/>
          <w:sz w:val="20"/>
          <w:szCs w:val="20"/>
        </w:rPr>
        <w:t xml:space="preserve"> </w:t>
      </w:r>
      <w:r w:rsidR="00125D99" w:rsidRPr="00EE4651">
        <w:rPr>
          <w:rFonts w:cstheme="minorHAnsi"/>
          <w:b/>
          <w:color w:val="000000" w:themeColor="text1"/>
          <w:sz w:val="20"/>
          <w:szCs w:val="20"/>
        </w:rPr>
        <w:t>1</w:t>
      </w:r>
      <w:r w:rsidR="0040505B">
        <w:rPr>
          <w:rFonts w:cstheme="minorHAnsi"/>
          <w:b/>
          <w:color w:val="000000" w:themeColor="text1"/>
          <w:sz w:val="20"/>
          <w:szCs w:val="20"/>
        </w:rPr>
        <w:t>7</w:t>
      </w:r>
      <w:r w:rsidR="00166846">
        <w:rPr>
          <w:rFonts w:cstheme="minorHAnsi"/>
          <w:b/>
          <w:color w:val="000000" w:themeColor="text1"/>
          <w:sz w:val="20"/>
          <w:szCs w:val="20"/>
        </w:rPr>
        <w:t>.04</w:t>
      </w:r>
      <w:r w:rsidR="00D96BD8" w:rsidRPr="00EE4651">
        <w:rPr>
          <w:rFonts w:cstheme="minorHAnsi"/>
          <w:b/>
          <w:color w:val="000000" w:themeColor="text1"/>
          <w:sz w:val="20"/>
          <w:szCs w:val="20"/>
        </w:rPr>
        <w:t>.2024</w:t>
      </w:r>
      <w:r w:rsidRPr="00EE4651">
        <w:rPr>
          <w:rFonts w:cstheme="minorHAnsi"/>
          <w:b/>
          <w:color w:val="000000" w:themeColor="text1"/>
          <w:sz w:val="20"/>
          <w:szCs w:val="20"/>
        </w:rPr>
        <w:t xml:space="preserve"> r.</w:t>
      </w:r>
    </w:p>
    <w:p w14:paraId="52BFBC50" w14:textId="282E0C42" w:rsidR="00A71C27" w:rsidRPr="007E171B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Pr="007E171B" w:rsidRDefault="00A71C27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7E171B" w:rsidRDefault="001F4D96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4F3DA324" w14:textId="77777777" w:rsidR="00125D99" w:rsidRPr="007E171B" w:rsidRDefault="00125D99" w:rsidP="00125D99">
      <w:pPr>
        <w:spacing w:line="300" w:lineRule="exact"/>
        <w:jc w:val="both"/>
        <w:rPr>
          <w:rFonts w:cstheme="minorHAnsi"/>
          <w:color w:val="000000"/>
          <w:sz w:val="20"/>
          <w:szCs w:val="20"/>
        </w:rPr>
      </w:pPr>
      <w:r w:rsidRPr="007E171B">
        <w:rPr>
          <w:rFonts w:cstheme="minorHAns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130E5750" w14:textId="21E83770" w:rsidR="00125D99" w:rsidRPr="007E171B" w:rsidRDefault="00125D99" w:rsidP="00AF3AB2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7E171B">
        <w:rPr>
          <w:rFonts w:cstheme="minorHAnsi"/>
          <w:b/>
          <w:i/>
          <w:color w:val="4472C4" w:themeColor="accent1"/>
          <w:sz w:val="20"/>
          <w:szCs w:val="20"/>
        </w:rPr>
        <w:t xml:space="preserve"> „</w:t>
      </w:r>
      <w:r w:rsidR="00AF3AB2" w:rsidRPr="00AF3AB2">
        <w:rPr>
          <w:rFonts w:cstheme="minorHAnsi"/>
          <w:b/>
          <w:i/>
          <w:color w:val="4472C4" w:themeColor="accent1"/>
          <w:sz w:val="20"/>
          <w:szCs w:val="20"/>
        </w:rPr>
        <w:t xml:space="preserve">Sukcesywne dostawy masek termoplastycznych, </w:t>
      </w:r>
      <w:proofErr w:type="spellStart"/>
      <w:r w:rsidR="00AF3AB2" w:rsidRPr="00AF3AB2">
        <w:rPr>
          <w:rFonts w:cstheme="minorHAnsi"/>
          <w:b/>
          <w:i/>
          <w:color w:val="4472C4" w:themeColor="accent1"/>
          <w:sz w:val="20"/>
          <w:szCs w:val="20"/>
        </w:rPr>
        <w:t>kartridży</w:t>
      </w:r>
      <w:proofErr w:type="spellEnd"/>
      <w:r w:rsidR="00AF3AB2" w:rsidRPr="00AF3AB2">
        <w:rPr>
          <w:rFonts w:cstheme="minorHAnsi"/>
          <w:b/>
          <w:i/>
          <w:color w:val="4472C4" w:themeColor="accent1"/>
          <w:sz w:val="20"/>
          <w:szCs w:val="20"/>
        </w:rPr>
        <w:t xml:space="preserve"> do ACT wraz z dzierżawą aparatu </w:t>
      </w:r>
      <w:r w:rsidR="00AF3AB2">
        <w:rPr>
          <w:rFonts w:cstheme="minorHAnsi"/>
          <w:b/>
          <w:i/>
          <w:color w:val="4472C4" w:themeColor="accent1"/>
          <w:sz w:val="20"/>
          <w:szCs w:val="20"/>
        </w:rPr>
        <w:br/>
      </w:r>
      <w:r w:rsidR="00AF3AB2" w:rsidRPr="00AF3AB2">
        <w:rPr>
          <w:rFonts w:cstheme="minorHAnsi"/>
          <w:b/>
          <w:i/>
          <w:color w:val="4472C4" w:themeColor="accent1"/>
          <w:sz w:val="20"/>
          <w:szCs w:val="20"/>
        </w:rPr>
        <w:t>oraz odczynników do aparatu AQT 90 FLEX dla Szpitali Pomorskich Sp. z o. o.</w:t>
      </w:r>
      <w:r w:rsidR="00166846">
        <w:rPr>
          <w:rFonts w:cstheme="minorHAnsi"/>
          <w:b/>
          <w:i/>
          <w:color w:val="4472C4" w:themeColor="accent1"/>
          <w:sz w:val="20"/>
          <w:szCs w:val="20"/>
        </w:rPr>
        <w:t>”</w:t>
      </w:r>
    </w:p>
    <w:p w14:paraId="336BCB57" w14:textId="526FB693" w:rsidR="00302DB0" w:rsidRDefault="00A71C27" w:rsidP="003A5D8C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7E171B">
        <w:rPr>
          <w:rFonts w:cstheme="minorHAnsi"/>
          <w:b/>
          <w:i/>
          <w:color w:val="4472C4" w:themeColor="accent1"/>
          <w:sz w:val="20"/>
          <w:szCs w:val="20"/>
        </w:rPr>
        <w:t xml:space="preserve">Nr sprawy  - </w:t>
      </w:r>
      <w:r w:rsidR="00AF3AB2" w:rsidRPr="00AF3AB2">
        <w:rPr>
          <w:rFonts w:cstheme="minorHAnsi"/>
          <w:b/>
          <w:i/>
          <w:color w:val="4472C4" w:themeColor="accent1"/>
          <w:sz w:val="20"/>
          <w:szCs w:val="20"/>
        </w:rPr>
        <w:t>D25M/251/N/7-15rj/24</w:t>
      </w:r>
    </w:p>
    <w:p w14:paraId="22BC03BD" w14:textId="77777777" w:rsidR="00AF3AB2" w:rsidRPr="007E171B" w:rsidRDefault="00AF3AB2" w:rsidP="003A5D8C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</w:p>
    <w:p w14:paraId="5BCE81FD" w14:textId="5EC2E24F" w:rsidR="00125D99" w:rsidRDefault="00125D99" w:rsidP="00AF3AB2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>I.</w:t>
      </w:r>
      <w:r w:rsidRPr="007E171B">
        <w:rPr>
          <w:rFonts w:cstheme="minorHAnsi"/>
          <w:sz w:val="20"/>
          <w:szCs w:val="20"/>
          <w:lang w:bidi="en-US"/>
        </w:rPr>
        <w:t xml:space="preserve"> Zamawiający – Szpitale Pomorskie Sp. z o. o. z siedzibą w Gdyni, na podstawie treści art. 135 ust. 2 ustawy </w:t>
      </w:r>
      <w:r w:rsidR="002E2FE0">
        <w:rPr>
          <w:rFonts w:cstheme="minorHAnsi"/>
          <w:sz w:val="20"/>
          <w:szCs w:val="20"/>
          <w:lang w:bidi="en-US"/>
        </w:rPr>
        <w:br/>
      </w:r>
      <w:r w:rsidRPr="007E171B">
        <w:rPr>
          <w:rFonts w:cstheme="minorHAnsi"/>
          <w:sz w:val="20"/>
          <w:szCs w:val="20"/>
          <w:lang w:bidi="en-US"/>
        </w:rPr>
        <w:t xml:space="preserve">z dnia 11 września 2019 r. Prawo zamówień publicznych (t. j. Dz. U. z 2023 r. poz. 1605 ze zm.), zwanej dalej ustawą </w:t>
      </w:r>
      <w:proofErr w:type="spellStart"/>
      <w:r w:rsidRPr="007E171B">
        <w:rPr>
          <w:rFonts w:cstheme="minorHAnsi"/>
          <w:sz w:val="20"/>
          <w:szCs w:val="20"/>
          <w:lang w:bidi="en-US"/>
        </w:rPr>
        <w:t>Pzp</w:t>
      </w:r>
      <w:proofErr w:type="spellEnd"/>
      <w:r w:rsidRPr="007E171B">
        <w:rPr>
          <w:rFonts w:cstheme="minorHAnsi"/>
          <w:sz w:val="20"/>
          <w:szCs w:val="20"/>
          <w:lang w:bidi="en-US"/>
        </w:rPr>
        <w:t>, poniżej przedstawia treść pytań wraz z odpowiedziami:</w:t>
      </w:r>
      <w:bookmarkStart w:id="0" w:name="_Hlk158802485"/>
    </w:p>
    <w:p w14:paraId="042BF974" w14:textId="77777777" w:rsidR="009721CE" w:rsidRPr="002D13A8" w:rsidRDefault="009721CE" w:rsidP="00AF3AB2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6549E33E" w14:textId="408CA244" w:rsidR="00AF3AB2" w:rsidRPr="00AF3AB2" w:rsidRDefault="00AF3AB2" w:rsidP="00AF3AB2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AF3AB2">
        <w:rPr>
          <w:rFonts w:cstheme="minorHAnsi"/>
          <w:sz w:val="20"/>
          <w:szCs w:val="20"/>
          <w:lang w:bidi="en-US"/>
        </w:rPr>
        <w:t>Pytanie nr 1</w:t>
      </w:r>
      <w:r w:rsidR="00E46DBC">
        <w:rPr>
          <w:rFonts w:cstheme="minorHAnsi"/>
          <w:sz w:val="20"/>
          <w:szCs w:val="20"/>
          <w:lang w:bidi="en-US"/>
        </w:rPr>
        <w:t xml:space="preserve">: </w:t>
      </w:r>
      <w:r w:rsidRPr="00AF3AB2">
        <w:rPr>
          <w:rFonts w:cstheme="minorHAnsi"/>
          <w:sz w:val="20"/>
          <w:szCs w:val="20"/>
          <w:lang w:bidi="en-US"/>
        </w:rPr>
        <w:t>Dotyczy: Załącznik nr 2 _Formularz Asortymentowo – Cenowy - Zadanie nr 3 – Odczynniki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AF3AB2">
        <w:rPr>
          <w:rFonts w:cstheme="minorHAnsi"/>
          <w:sz w:val="20"/>
          <w:szCs w:val="20"/>
          <w:lang w:bidi="en-US"/>
        </w:rPr>
        <w:t>do aparatu AQT 90 FLEX</w:t>
      </w:r>
    </w:p>
    <w:p w14:paraId="0C65AD30" w14:textId="1A53F549" w:rsidR="00AF3AB2" w:rsidRDefault="00AF3AB2" w:rsidP="00AF3AB2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AF3AB2">
        <w:rPr>
          <w:rFonts w:cstheme="minorHAnsi"/>
          <w:sz w:val="20"/>
          <w:szCs w:val="20"/>
          <w:lang w:bidi="en-US"/>
        </w:rPr>
        <w:t>Czy Zamawiający wymaga, aby w ramach umowy Wykonawca na własny koszt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AF3AB2">
        <w:rPr>
          <w:rFonts w:cstheme="minorHAnsi"/>
          <w:sz w:val="20"/>
          <w:szCs w:val="20"/>
          <w:lang w:bidi="en-US"/>
        </w:rPr>
        <w:t xml:space="preserve">dostarczył lodówkę niezbędną </w:t>
      </w:r>
      <w:r>
        <w:rPr>
          <w:rFonts w:cstheme="minorHAnsi"/>
          <w:sz w:val="20"/>
          <w:szCs w:val="20"/>
          <w:lang w:bidi="en-US"/>
        </w:rPr>
        <w:br/>
      </w:r>
      <w:r w:rsidRPr="00AF3AB2">
        <w:rPr>
          <w:rFonts w:cstheme="minorHAnsi"/>
          <w:sz w:val="20"/>
          <w:szCs w:val="20"/>
          <w:lang w:bidi="en-US"/>
        </w:rPr>
        <w:t>do prawidłowego przechowywania odczynników oraz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AF3AB2">
        <w:rPr>
          <w:rFonts w:cstheme="minorHAnsi"/>
          <w:sz w:val="20"/>
          <w:szCs w:val="20"/>
          <w:lang w:bidi="en-US"/>
        </w:rPr>
        <w:t xml:space="preserve">materiałów zużywalnych do analizatora AQT90 </w:t>
      </w:r>
      <w:proofErr w:type="spellStart"/>
      <w:r w:rsidRPr="00AF3AB2">
        <w:rPr>
          <w:rFonts w:cstheme="minorHAnsi"/>
          <w:sz w:val="20"/>
          <w:szCs w:val="20"/>
          <w:lang w:bidi="en-US"/>
        </w:rPr>
        <w:t>Flex</w:t>
      </w:r>
      <w:proofErr w:type="spellEnd"/>
      <w:r w:rsidRPr="00AF3AB2">
        <w:rPr>
          <w:rFonts w:cstheme="minorHAnsi"/>
          <w:sz w:val="20"/>
          <w:szCs w:val="20"/>
          <w:lang w:bidi="en-US"/>
        </w:rPr>
        <w:t>.</w:t>
      </w:r>
    </w:p>
    <w:p w14:paraId="4532A571" w14:textId="0608D177" w:rsidR="00AF3AB2" w:rsidRPr="00302DB0" w:rsidRDefault="00AF3AB2" w:rsidP="00AF3AB2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</w:t>
      </w:r>
      <w:r w:rsidR="0040505B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nie </w:t>
      </w:r>
      <w:r w:rsidR="00E46DBC">
        <w:rPr>
          <w:rFonts w:cstheme="minorHAnsi"/>
          <w:b/>
          <w:i/>
          <w:color w:val="FF0000"/>
          <w:sz w:val="20"/>
          <w:szCs w:val="20"/>
          <w:lang w:bidi="en-US"/>
        </w:rPr>
        <w:t>wymaga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>.</w:t>
      </w:r>
    </w:p>
    <w:p w14:paraId="6831450B" w14:textId="77777777" w:rsidR="00AF3AB2" w:rsidRPr="00AF3AB2" w:rsidRDefault="00AF3AB2" w:rsidP="00AF3AB2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4DB426F5" w14:textId="4C0D7185" w:rsidR="00AF3AB2" w:rsidRPr="00AF3AB2" w:rsidRDefault="00AF3AB2" w:rsidP="00AF3AB2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AF3AB2">
        <w:rPr>
          <w:rFonts w:cstheme="minorHAnsi"/>
          <w:sz w:val="20"/>
          <w:szCs w:val="20"/>
          <w:lang w:bidi="en-US"/>
        </w:rPr>
        <w:t>Pytanie nr 2</w:t>
      </w:r>
      <w:r w:rsidR="00E46DBC">
        <w:rPr>
          <w:rFonts w:cstheme="minorHAnsi"/>
          <w:sz w:val="20"/>
          <w:szCs w:val="20"/>
          <w:lang w:bidi="en-US"/>
        </w:rPr>
        <w:t>: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AF3AB2">
        <w:rPr>
          <w:rFonts w:cstheme="minorHAnsi"/>
          <w:sz w:val="20"/>
          <w:szCs w:val="20"/>
          <w:lang w:bidi="en-US"/>
        </w:rPr>
        <w:t>Dotyczy: Załącznik nr 2 _Formularz Asortymentowo – Cenowy - Zadanie nr 3 – Odczynniki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AF3AB2">
        <w:rPr>
          <w:rFonts w:cstheme="minorHAnsi"/>
          <w:sz w:val="20"/>
          <w:szCs w:val="20"/>
          <w:lang w:bidi="en-US"/>
        </w:rPr>
        <w:t>do aparatu AQT 90 FLEX</w:t>
      </w:r>
    </w:p>
    <w:p w14:paraId="63D9D038" w14:textId="67737CD2" w:rsidR="00AF3AB2" w:rsidRDefault="00AF3AB2" w:rsidP="00AF3AB2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AF3AB2">
        <w:rPr>
          <w:rFonts w:cstheme="minorHAnsi"/>
          <w:sz w:val="20"/>
          <w:szCs w:val="20"/>
          <w:lang w:bidi="en-US"/>
        </w:rPr>
        <w:t>Czy Zamawiający wymaga, aby w ramach umowy Wykonawca na własny koszt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AF3AB2">
        <w:rPr>
          <w:rFonts w:cstheme="minorHAnsi"/>
          <w:sz w:val="20"/>
          <w:szCs w:val="20"/>
          <w:lang w:bidi="en-US"/>
        </w:rPr>
        <w:t xml:space="preserve">dostarczył analizator </w:t>
      </w:r>
      <w:proofErr w:type="spellStart"/>
      <w:r w:rsidRPr="00AF3AB2">
        <w:rPr>
          <w:rFonts w:cstheme="minorHAnsi"/>
          <w:sz w:val="20"/>
          <w:szCs w:val="20"/>
          <w:lang w:bidi="en-US"/>
        </w:rPr>
        <w:t>back-up</w:t>
      </w:r>
      <w:proofErr w:type="spellEnd"/>
      <w:r w:rsidRPr="00AF3AB2">
        <w:rPr>
          <w:rFonts w:cstheme="minorHAnsi"/>
          <w:sz w:val="20"/>
          <w:szCs w:val="20"/>
          <w:lang w:bidi="en-US"/>
        </w:rPr>
        <w:t xml:space="preserve"> kompatybilny z posiadanym analizatorem AQT90 </w:t>
      </w:r>
      <w:proofErr w:type="spellStart"/>
      <w:r w:rsidRPr="00AF3AB2">
        <w:rPr>
          <w:rFonts w:cstheme="minorHAnsi"/>
          <w:sz w:val="20"/>
          <w:szCs w:val="20"/>
          <w:lang w:bidi="en-US"/>
        </w:rPr>
        <w:t>Flex</w:t>
      </w:r>
      <w:proofErr w:type="spellEnd"/>
      <w:r w:rsidRPr="00AF3AB2">
        <w:rPr>
          <w:rFonts w:cstheme="minorHAnsi"/>
          <w:sz w:val="20"/>
          <w:szCs w:val="20"/>
          <w:lang w:bidi="en-US"/>
        </w:rPr>
        <w:t>,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AF3AB2">
        <w:rPr>
          <w:rFonts w:cstheme="minorHAnsi"/>
          <w:sz w:val="20"/>
          <w:szCs w:val="20"/>
          <w:lang w:bidi="en-US"/>
        </w:rPr>
        <w:t>pracujący na tych samych odczynnikach który zapewni nieprzerwany dostęp do badań.</w:t>
      </w:r>
    </w:p>
    <w:p w14:paraId="6151B805" w14:textId="2BE46B45" w:rsidR="00AF3AB2" w:rsidRPr="00302DB0" w:rsidRDefault="00AF3AB2" w:rsidP="00AF3AB2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E46DBC"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Zamawiający </w:t>
      </w:r>
      <w:r w:rsidR="0040505B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nie </w:t>
      </w:r>
      <w:r w:rsidR="00E46DBC">
        <w:rPr>
          <w:rFonts w:cstheme="minorHAnsi"/>
          <w:b/>
          <w:i/>
          <w:color w:val="FF0000"/>
          <w:sz w:val="20"/>
          <w:szCs w:val="20"/>
          <w:lang w:bidi="en-US"/>
        </w:rPr>
        <w:t>wymaga</w:t>
      </w:r>
      <w:r w:rsidR="00E46DBC" w:rsidRPr="00302DB0">
        <w:rPr>
          <w:rFonts w:cstheme="minorHAnsi"/>
          <w:b/>
          <w:i/>
          <w:color w:val="FF0000"/>
          <w:sz w:val="20"/>
          <w:szCs w:val="20"/>
          <w:lang w:bidi="en-US"/>
        </w:rPr>
        <w:t>.</w:t>
      </w:r>
    </w:p>
    <w:p w14:paraId="79DC6B0E" w14:textId="77777777" w:rsidR="00AF3AB2" w:rsidRPr="00AF3AB2" w:rsidRDefault="00AF3AB2" w:rsidP="00AF3AB2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021FDE60" w14:textId="49DA0563" w:rsidR="00AF3AB2" w:rsidRPr="00AF3AB2" w:rsidRDefault="00AF3AB2" w:rsidP="00AF3AB2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AF3AB2">
        <w:rPr>
          <w:rFonts w:cstheme="minorHAnsi"/>
          <w:sz w:val="20"/>
          <w:szCs w:val="20"/>
          <w:lang w:bidi="en-US"/>
        </w:rPr>
        <w:t>Pytanie nr 3</w:t>
      </w:r>
      <w:r w:rsidR="00E46DBC">
        <w:rPr>
          <w:rFonts w:cstheme="minorHAnsi"/>
          <w:sz w:val="20"/>
          <w:szCs w:val="20"/>
          <w:lang w:bidi="en-US"/>
        </w:rPr>
        <w:t>: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AF3AB2">
        <w:rPr>
          <w:rFonts w:cstheme="minorHAnsi"/>
          <w:sz w:val="20"/>
          <w:szCs w:val="20"/>
          <w:lang w:bidi="en-US"/>
        </w:rPr>
        <w:t>Dotyczy: zał. nr 1 – zadanie nr 3 pkt. 4</w:t>
      </w:r>
    </w:p>
    <w:p w14:paraId="1322ABED" w14:textId="72B94204" w:rsidR="00AF3AB2" w:rsidRDefault="00AF3AB2" w:rsidP="00AF3AB2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AF3AB2">
        <w:rPr>
          <w:rFonts w:cstheme="minorHAnsi"/>
          <w:sz w:val="20"/>
          <w:szCs w:val="20"/>
          <w:lang w:bidi="en-US"/>
        </w:rPr>
        <w:t xml:space="preserve">Czy Zamawiający wyrazi zgodę aby termin przydatności do użytku wynosił </w:t>
      </w:r>
      <w:bookmarkStart w:id="1" w:name="_Hlk164234147"/>
      <w:r w:rsidRPr="00AF3AB2">
        <w:rPr>
          <w:rFonts w:cstheme="minorHAnsi"/>
          <w:sz w:val="20"/>
          <w:szCs w:val="20"/>
          <w:lang w:bidi="en-US"/>
        </w:rPr>
        <w:t>9</w:t>
      </w:r>
      <w:r>
        <w:rPr>
          <w:rFonts w:cstheme="minorHAnsi"/>
          <w:sz w:val="20"/>
          <w:szCs w:val="20"/>
          <w:lang w:bidi="en-US"/>
        </w:rPr>
        <w:t xml:space="preserve"> </w:t>
      </w:r>
      <w:r w:rsidRPr="00AF3AB2">
        <w:rPr>
          <w:rFonts w:cstheme="minorHAnsi"/>
          <w:sz w:val="20"/>
          <w:szCs w:val="20"/>
          <w:lang w:bidi="en-US"/>
        </w:rPr>
        <w:t xml:space="preserve">miesięcy od dnia dostarczenia </w:t>
      </w:r>
      <w:r>
        <w:rPr>
          <w:rFonts w:cstheme="minorHAnsi"/>
          <w:sz w:val="20"/>
          <w:szCs w:val="20"/>
          <w:lang w:bidi="en-US"/>
        </w:rPr>
        <w:br/>
      </w:r>
      <w:r w:rsidRPr="00AF3AB2">
        <w:rPr>
          <w:rFonts w:cstheme="minorHAnsi"/>
          <w:sz w:val="20"/>
          <w:szCs w:val="20"/>
          <w:lang w:bidi="en-US"/>
        </w:rPr>
        <w:t>do Zamawiającego</w:t>
      </w:r>
      <w:bookmarkEnd w:id="1"/>
      <w:r w:rsidRPr="00AF3AB2">
        <w:rPr>
          <w:rFonts w:cstheme="minorHAnsi"/>
          <w:sz w:val="20"/>
          <w:szCs w:val="20"/>
          <w:lang w:bidi="en-US"/>
        </w:rPr>
        <w:t>?</w:t>
      </w:r>
    </w:p>
    <w:p w14:paraId="250E311B" w14:textId="17B6E0C9" w:rsidR="009721CE" w:rsidRPr="00302DB0" w:rsidRDefault="003A5D8C" w:rsidP="00AF3AB2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302DB0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9721CE" w:rsidRPr="00302DB0">
        <w:rPr>
          <w:rFonts w:cstheme="minorHAnsi"/>
          <w:b/>
          <w:i/>
          <w:color w:val="FF0000"/>
          <w:sz w:val="20"/>
          <w:szCs w:val="20"/>
          <w:lang w:bidi="en-US"/>
        </w:rPr>
        <w:t>Zamawiający</w:t>
      </w:r>
      <w:r w:rsidR="002E2FE0"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wyraża zgodę</w:t>
      </w:r>
      <w:r w:rsidR="0040505B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na zmianę </w:t>
      </w:r>
      <w:bookmarkStart w:id="2" w:name="_Hlk164234050"/>
      <w:r w:rsidR="0040505B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terminu </w:t>
      </w:r>
      <w:r w:rsidR="0040505B" w:rsidRPr="0040505B">
        <w:rPr>
          <w:rFonts w:cstheme="minorHAnsi"/>
          <w:b/>
          <w:i/>
          <w:color w:val="FF0000"/>
          <w:sz w:val="20"/>
          <w:szCs w:val="20"/>
          <w:lang w:bidi="en-US"/>
        </w:rPr>
        <w:t>przydatności do użytku</w:t>
      </w:r>
      <w:r w:rsidR="0040505B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 /</w:t>
      </w:r>
      <w:r w:rsidR="0040505B" w:rsidRPr="0040505B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sterylności </w:t>
      </w:r>
      <w:r w:rsidR="0040505B">
        <w:rPr>
          <w:rFonts w:cstheme="minorHAnsi"/>
          <w:b/>
          <w:i/>
          <w:color w:val="FF0000"/>
          <w:sz w:val="20"/>
          <w:szCs w:val="20"/>
          <w:lang w:bidi="en-US"/>
        </w:rPr>
        <w:t>tylko dla zadania numer 3 pkt 4, a do pozostałych zadań pozostawia t</w:t>
      </w:r>
      <w:r w:rsidR="0040505B" w:rsidRPr="0040505B">
        <w:rPr>
          <w:rFonts w:cstheme="minorHAnsi"/>
          <w:b/>
          <w:i/>
          <w:color w:val="FF0000"/>
          <w:sz w:val="20"/>
          <w:szCs w:val="20"/>
          <w:lang w:bidi="en-US"/>
        </w:rPr>
        <w:t>ermin przydatności do użytku/sterylności –</w:t>
      </w:r>
      <w:r w:rsidR="0040505B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40505B" w:rsidRPr="0040505B">
        <w:rPr>
          <w:rFonts w:cstheme="minorHAnsi"/>
          <w:b/>
          <w:i/>
          <w:color w:val="FF0000"/>
          <w:sz w:val="20"/>
          <w:szCs w:val="20"/>
          <w:lang w:bidi="en-US"/>
        </w:rPr>
        <w:t>nie mniej niż  24 miesięcy od dnia dostarczenia do</w:t>
      </w:r>
      <w:r w:rsidR="0040505B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40505B" w:rsidRPr="0040505B">
        <w:rPr>
          <w:rFonts w:cstheme="minorHAnsi"/>
          <w:b/>
          <w:i/>
          <w:color w:val="FF0000"/>
          <w:sz w:val="20"/>
          <w:szCs w:val="20"/>
          <w:lang w:bidi="en-US"/>
        </w:rPr>
        <w:t>Zamawiającego</w:t>
      </w:r>
      <w:r w:rsidR="00E46DBC">
        <w:rPr>
          <w:rFonts w:cstheme="minorHAnsi"/>
          <w:b/>
          <w:i/>
          <w:color w:val="FF0000"/>
          <w:sz w:val="20"/>
          <w:szCs w:val="20"/>
          <w:lang w:bidi="en-US"/>
        </w:rPr>
        <w:t>.</w:t>
      </w:r>
      <w:bookmarkStart w:id="3" w:name="_GoBack"/>
      <w:bookmarkEnd w:id="2"/>
      <w:bookmarkEnd w:id="3"/>
    </w:p>
    <w:bookmarkEnd w:id="0"/>
    <w:p w14:paraId="05906F69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C44D6D7" w14:textId="77D445CC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>Pytanie nr 4</w:t>
      </w:r>
      <w:r>
        <w:rPr>
          <w:rFonts w:cstheme="minorHAnsi"/>
          <w:color w:val="000000"/>
          <w:sz w:val="20"/>
          <w:szCs w:val="20"/>
        </w:rPr>
        <w:t xml:space="preserve">: </w:t>
      </w:r>
      <w:r w:rsidRPr="00AF3AB2">
        <w:rPr>
          <w:rFonts w:cstheme="minorHAnsi"/>
          <w:color w:val="000000"/>
          <w:sz w:val="20"/>
          <w:szCs w:val="20"/>
        </w:rPr>
        <w:t xml:space="preserve">Zwracam się do Zamawiającego o dopuszczenie konkurencyjnego rozwiązania, najbardziej ekonomicznego na rynku. Proponowany aparat i odczynniki stosowane są w większości szpitali klinicznych </w:t>
      </w:r>
      <w:r>
        <w:rPr>
          <w:rFonts w:cstheme="minorHAnsi"/>
          <w:color w:val="000000"/>
          <w:sz w:val="20"/>
          <w:szCs w:val="20"/>
        </w:rPr>
        <w:br/>
      </w:r>
      <w:r w:rsidRPr="00AF3AB2">
        <w:rPr>
          <w:rFonts w:cstheme="minorHAnsi"/>
          <w:color w:val="000000"/>
          <w:sz w:val="20"/>
          <w:szCs w:val="20"/>
        </w:rPr>
        <w:t xml:space="preserve">w Polsce np. UCK Gdańsk, USK Poznań, Zabrze i wiele </w:t>
      </w:r>
      <w:proofErr w:type="spellStart"/>
      <w:r w:rsidRPr="00AF3AB2">
        <w:rPr>
          <w:rFonts w:cstheme="minorHAnsi"/>
          <w:color w:val="000000"/>
          <w:sz w:val="20"/>
          <w:szCs w:val="20"/>
        </w:rPr>
        <w:t>wiele</w:t>
      </w:r>
      <w:proofErr w:type="spellEnd"/>
      <w:r w:rsidRPr="00AF3AB2">
        <w:rPr>
          <w:rFonts w:cstheme="minorHAnsi"/>
          <w:color w:val="000000"/>
          <w:sz w:val="20"/>
          <w:szCs w:val="20"/>
        </w:rPr>
        <w:t xml:space="preserve"> innych . </w:t>
      </w:r>
    </w:p>
    <w:p w14:paraId="77F2E080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 xml:space="preserve">Pozycja 1 </w:t>
      </w:r>
    </w:p>
    <w:p w14:paraId="3B9B8C01" w14:textId="39C2AFF2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 xml:space="preserve">Plastikowa probówka zawierająca 3 aktywatory (celit, kaolin, </w:t>
      </w:r>
      <w:proofErr w:type="spellStart"/>
      <w:r w:rsidRPr="00AF3AB2">
        <w:rPr>
          <w:rFonts w:cstheme="minorHAnsi"/>
          <w:color w:val="000000"/>
          <w:sz w:val="20"/>
          <w:szCs w:val="20"/>
        </w:rPr>
        <w:t>krysztalki</w:t>
      </w:r>
      <w:proofErr w:type="spellEnd"/>
      <w:r w:rsidRPr="00AF3AB2">
        <w:rPr>
          <w:rFonts w:cstheme="minorHAnsi"/>
          <w:color w:val="000000"/>
          <w:sz w:val="20"/>
          <w:szCs w:val="20"/>
        </w:rPr>
        <w:t xml:space="preserve"> szkła)</w:t>
      </w:r>
    </w:p>
    <w:p w14:paraId="5956E5CB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 xml:space="preserve">Wymagana ilość krwi do badania 0.5 ml </w:t>
      </w:r>
    </w:p>
    <w:p w14:paraId="75BA7801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 xml:space="preserve">Zamykana na korek </w:t>
      </w:r>
      <w:proofErr w:type="spellStart"/>
      <w:r w:rsidRPr="00AF3AB2">
        <w:rPr>
          <w:rFonts w:cstheme="minorHAnsi"/>
          <w:color w:val="000000"/>
          <w:sz w:val="20"/>
          <w:szCs w:val="20"/>
        </w:rPr>
        <w:t>flip</w:t>
      </w:r>
      <w:proofErr w:type="spellEnd"/>
      <w:r w:rsidRPr="00AF3AB2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AF3AB2">
        <w:rPr>
          <w:rFonts w:cstheme="minorHAnsi"/>
          <w:color w:val="000000"/>
          <w:sz w:val="20"/>
          <w:szCs w:val="20"/>
        </w:rPr>
        <w:t>floop</w:t>
      </w:r>
      <w:proofErr w:type="spellEnd"/>
      <w:r w:rsidRPr="00AF3AB2">
        <w:rPr>
          <w:rFonts w:cstheme="minorHAnsi"/>
          <w:color w:val="000000"/>
          <w:sz w:val="20"/>
          <w:szCs w:val="20"/>
        </w:rPr>
        <w:t xml:space="preserve"> </w:t>
      </w:r>
    </w:p>
    <w:p w14:paraId="0D9AC7B6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 xml:space="preserve">Pakowane po 50 szt. </w:t>
      </w:r>
    </w:p>
    <w:p w14:paraId="05EC42A6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 xml:space="preserve">Kompatybilna z aparatem z pozycji 2 </w:t>
      </w:r>
    </w:p>
    <w:p w14:paraId="56620E76" w14:textId="2FB6C685" w:rsidR="00AF3AB2" w:rsidRPr="00AF3AB2" w:rsidRDefault="00AF3AB2" w:rsidP="00AF3AB2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AF3AB2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AF3AB2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E46DBC"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Zamawiający </w:t>
      </w:r>
      <w:r w:rsidR="00E46DB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nie </w:t>
      </w:r>
      <w:r w:rsidR="00E46DBC" w:rsidRPr="00302DB0">
        <w:rPr>
          <w:rFonts w:cstheme="minorHAnsi"/>
          <w:b/>
          <w:i/>
          <w:color w:val="FF0000"/>
          <w:sz w:val="20"/>
          <w:szCs w:val="20"/>
          <w:lang w:bidi="en-US"/>
        </w:rPr>
        <w:t>wyraża zgod</w:t>
      </w:r>
      <w:r w:rsidR="00E46DBC">
        <w:rPr>
          <w:rFonts w:cstheme="minorHAnsi"/>
          <w:b/>
          <w:i/>
          <w:color w:val="FF0000"/>
          <w:sz w:val="20"/>
          <w:szCs w:val="20"/>
          <w:lang w:bidi="en-US"/>
        </w:rPr>
        <w:t>y.</w:t>
      </w:r>
    </w:p>
    <w:p w14:paraId="265C1151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3C59041" w14:textId="260ECB60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>Pytanie nr 5</w:t>
      </w:r>
      <w:r w:rsidR="00E46DBC">
        <w:rPr>
          <w:rFonts w:cstheme="minorHAnsi"/>
          <w:color w:val="000000"/>
          <w:sz w:val="20"/>
          <w:szCs w:val="20"/>
        </w:rPr>
        <w:t xml:space="preserve">: </w:t>
      </w:r>
      <w:r w:rsidRPr="00AF3AB2">
        <w:rPr>
          <w:rFonts w:cstheme="minorHAnsi"/>
          <w:color w:val="000000"/>
          <w:sz w:val="20"/>
          <w:szCs w:val="20"/>
        </w:rPr>
        <w:t xml:space="preserve">Pozycja 2 </w:t>
      </w:r>
    </w:p>
    <w:p w14:paraId="5D3BDF0F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 xml:space="preserve">Dzierżawa urządzenia do pomiaru aktywowanego czasu krzepnięcia krwi - ACT. Urządzenie wyposażone w: </w:t>
      </w:r>
    </w:p>
    <w:p w14:paraId="5CE92D4C" w14:textId="209CEAA2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>-</w:t>
      </w:r>
      <w:r w:rsidR="00E46DBC">
        <w:rPr>
          <w:rFonts w:cstheme="minorHAnsi"/>
          <w:color w:val="000000"/>
          <w:sz w:val="20"/>
          <w:szCs w:val="20"/>
        </w:rPr>
        <w:t xml:space="preserve"> </w:t>
      </w:r>
      <w:r w:rsidRPr="00AF3AB2">
        <w:rPr>
          <w:rFonts w:cstheme="minorHAnsi"/>
          <w:color w:val="000000"/>
          <w:sz w:val="20"/>
          <w:szCs w:val="20"/>
        </w:rPr>
        <w:t xml:space="preserve">jedną komorę pomiarową z funkcją nagrzewania </w:t>
      </w:r>
    </w:p>
    <w:p w14:paraId="787B9732" w14:textId="3EE20AA4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>-</w:t>
      </w:r>
      <w:r w:rsidR="00E46DBC">
        <w:rPr>
          <w:rFonts w:cstheme="minorHAnsi"/>
          <w:color w:val="000000"/>
          <w:sz w:val="20"/>
          <w:szCs w:val="20"/>
        </w:rPr>
        <w:t xml:space="preserve"> </w:t>
      </w:r>
      <w:r w:rsidRPr="00AF3AB2">
        <w:rPr>
          <w:rFonts w:cstheme="minorHAnsi"/>
          <w:color w:val="000000"/>
          <w:sz w:val="20"/>
          <w:szCs w:val="20"/>
        </w:rPr>
        <w:t xml:space="preserve">wyświetlacz główny - ustawień oraz pojedynczy wyświetlacz danych pomiarowych czasu krzepnięcia, </w:t>
      </w:r>
    </w:p>
    <w:p w14:paraId="38644A28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 xml:space="preserve">- kabel do ładowania urządzenia </w:t>
      </w:r>
    </w:p>
    <w:p w14:paraId="7A7DB712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 xml:space="preserve">- podwójny detektor </w:t>
      </w:r>
    </w:p>
    <w:p w14:paraId="43E525E0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 xml:space="preserve">- czas pomiaru 0-1500 sekund </w:t>
      </w:r>
    </w:p>
    <w:p w14:paraId="48EAD16D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 xml:space="preserve">- temperatura inkubacji 35,6-37,5 C </w:t>
      </w:r>
    </w:p>
    <w:p w14:paraId="73710E46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 xml:space="preserve">- wymiary : 15,5 cm X12,2 cm X 16 cm </w:t>
      </w:r>
    </w:p>
    <w:p w14:paraId="533D7ECD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lastRenderedPageBreak/>
        <w:t xml:space="preserve">- duży wyświetlacz wyniku 8X 2,54 cm </w:t>
      </w:r>
    </w:p>
    <w:p w14:paraId="7936638C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 xml:space="preserve">- waga 2,4 kg </w:t>
      </w:r>
    </w:p>
    <w:p w14:paraId="4212A5C1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F3AB2">
        <w:rPr>
          <w:rFonts w:cstheme="minorHAnsi"/>
          <w:color w:val="000000"/>
          <w:sz w:val="20"/>
          <w:szCs w:val="20"/>
        </w:rPr>
        <w:t xml:space="preserve">- kabel zasilający w zestawie </w:t>
      </w:r>
    </w:p>
    <w:p w14:paraId="21E27394" w14:textId="2467ED98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F3AB2">
        <w:rPr>
          <w:rFonts w:cstheme="minorHAnsi"/>
          <w:sz w:val="20"/>
          <w:szCs w:val="20"/>
        </w:rPr>
        <w:t xml:space="preserve">- możliwość ustawienia sygnałów dźwiękowych po zakończonym pomiarze </w:t>
      </w:r>
    </w:p>
    <w:p w14:paraId="0778C95D" w14:textId="26271E69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F3AB2">
        <w:rPr>
          <w:rFonts w:cstheme="minorHAnsi"/>
          <w:sz w:val="20"/>
          <w:szCs w:val="20"/>
        </w:rPr>
        <w:t xml:space="preserve">- aparat kompatybilny z plastikową probówką zawierającą 3 aktywatory (celit, kaolin, kryształki szkła) wymagającej 0,5 ml krwi </w:t>
      </w:r>
    </w:p>
    <w:p w14:paraId="3FD1AB09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F3AB2">
        <w:rPr>
          <w:rFonts w:cstheme="minorHAnsi"/>
          <w:sz w:val="20"/>
          <w:szCs w:val="20"/>
        </w:rPr>
        <w:t xml:space="preserve">- instrukcja obsługi w języku polskim i szkolenie personelu + paszport techniczny </w:t>
      </w:r>
    </w:p>
    <w:p w14:paraId="699B3F39" w14:textId="77777777" w:rsidR="00AF3AB2" w:rsidRPr="00AF3AB2" w:rsidRDefault="00AF3AB2" w:rsidP="00AF3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F3AB2">
        <w:rPr>
          <w:rFonts w:cstheme="minorHAnsi"/>
          <w:sz w:val="20"/>
          <w:szCs w:val="20"/>
        </w:rPr>
        <w:t xml:space="preserve">Poniżej zdjęcia proponowanego rozwiązania. </w:t>
      </w:r>
    </w:p>
    <w:p w14:paraId="32C402D5" w14:textId="27EDB102" w:rsidR="00AF3AB2" w:rsidRPr="00AF3AB2" w:rsidRDefault="00AF3AB2" w:rsidP="00AF3AB2">
      <w:pPr>
        <w:jc w:val="both"/>
        <w:rPr>
          <w:rFonts w:cstheme="minorHAnsi"/>
          <w:sz w:val="20"/>
          <w:szCs w:val="20"/>
        </w:rPr>
      </w:pPr>
    </w:p>
    <w:p w14:paraId="64AC584A" w14:textId="6126C612" w:rsidR="00AF3AB2" w:rsidRPr="00AF3AB2" w:rsidRDefault="00AF3AB2" w:rsidP="00AF3AB2">
      <w:pPr>
        <w:jc w:val="both"/>
        <w:rPr>
          <w:rFonts w:cstheme="minorHAnsi"/>
          <w:b/>
          <w:sz w:val="20"/>
          <w:szCs w:val="20"/>
        </w:rPr>
      </w:pPr>
      <w:r w:rsidRPr="00AF3AB2">
        <w:rPr>
          <w:rFonts w:cstheme="minorHAnsi"/>
          <w:b/>
          <w:noProof/>
          <w:sz w:val="20"/>
          <w:szCs w:val="20"/>
        </w:rPr>
        <w:drawing>
          <wp:inline distT="0" distB="0" distL="0" distR="0" wp14:anchorId="198BC4C4" wp14:editId="2B651D6E">
            <wp:extent cx="946150" cy="866775"/>
            <wp:effectExtent l="0" t="0" r="635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19AAA" w14:textId="27D6754C" w:rsidR="00AF3AB2" w:rsidRPr="00AF3AB2" w:rsidRDefault="00AF3AB2" w:rsidP="00AF3AB2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AF3AB2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 Zamawiającego:</w:t>
      </w:r>
      <w:r w:rsidRPr="00AF3AB2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</w:t>
      </w:r>
      <w:r w:rsidR="00E46DBC" w:rsidRPr="00302DB0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Zamawiający </w:t>
      </w:r>
      <w:r w:rsidR="00E46DBC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nie </w:t>
      </w:r>
      <w:r w:rsidR="00E46DBC" w:rsidRPr="00302DB0">
        <w:rPr>
          <w:rFonts w:cstheme="minorHAnsi"/>
          <w:b/>
          <w:i/>
          <w:color w:val="FF0000"/>
          <w:sz w:val="20"/>
          <w:szCs w:val="20"/>
          <w:lang w:bidi="en-US"/>
        </w:rPr>
        <w:t>wyraża zgod</w:t>
      </w:r>
      <w:r w:rsidR="00E46DBC">
        <w:rPr>
          <w:rFonts w:cstheme="minorHAnsi"/>
          <w:b/>
          <w:i/>
          <w:color w:val="FF0000"/>
          <w:sz w:val="20"/>
          <w:szCs w:val="20"/>
          <w:lang w:bidi="en-US"/>
        </w:rPr>
        <w:t>y.</w:t>
      </w:r>
    </w:p>
    <w:p w14:paraId="2B6A01E2" w14:textId="1CD71265" w:rsidR="00AF3AB2" w:rsidRPr="00AF3AB2" w:rsidRDefault="00AF3AB2" w:rsidP="00AF3AB2">
      <w:pPr>
        <w:jc w:val="both"/>
        <w:rPr>
          <w:rFonts w:cstheme="minorHAnsi"/>
          <w:b/>
          <w:sz w:val="20"/>
          <w:szCs w:val="20"/>
        </w:rPr>
      </w:pPr>
    </w:p>
    <w:p w14:paraId="41E0FE9E" w14:textId="4301AFD9" w:rsidR="00794801" w:rsidRPr="002D13A8" w:rsidRDefault="00A71C27" w:rsidP="00AF3AB2">
      <w:pPr>
        <w:jc w:val="both"/>
        <w:rPr>
          <w:rFonts w:cstheme="minorHAnsi"/>
          <w:b/>
          <w:sz w:val="20"/>
          <w:szCs w:val="20"/>
        </w:rPr>
      </w:pPr>
      <w:r w:rsidRPr="00166846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4" w:name="_Hlk14683728"/>
    </w:p>
    <w:p w14:paraId="6B08D913" w14:textId="77777777" w:rsidR="00AE6055" w:rsidRPr="002D13A8" w:rsidRDefault="00AE6055" w:rsidP="002E2FE0">
      <w:pPr>
        <w:jc w:val="both"/>
        <w:rPr>
          <w:rFonts w:cstheme="minorHAnsi"/>
          <w:b/>
          <w:sz w:val="20"/>
          <w:szCs w:val="20"/>
        </w:rPr>
      </w:pPr>
    </w:p>
    <w:p w14:paraId="6D52FE1A" w14:textId="478F1545" w:rsidR="00A71C27" w:rsidRPr="002D13A8" w:rsidRDefault="00A71C27" w:rsidP="003A5D8C">
      <w:pPr>
        <w:shd w:val="clear" w:color="auto" w:fill="FFFFFF"/>
        <w:spacing w:after="0"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>Z poważaniem</w:t>
      </w:r>
      <w:bookmarkEnd w:id="4"/>
      <w:r w:rsidR="00D96BD8" w:rsidRPr="002D13A8">
        <w:rPr>
          <w:rFonts w:cstheme="minorHAnsi"/>
          <w:color w:val="000000"/>
          <w:sz w:val="20"/>
          <w:szCs w:val="20"/>
        </w:rPr>
        <w:t>,</w:t>
      </w:r>
    </w:p>
    <w:p w14:paraId="13B7CA8E" w14:textId="1E505F09" w:rsidR="00D96BD8" w:rsidRPr="002D13A8" w:rsidRDefault="00D96BD8" w:rsidP="003A5D8C">
      <w:pPr>
        <w:shd w:val="clear" w:color="auto" w:fill="FFFFFF"/>
        <w:spacing w:after="0"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 xml:space="preserve">Zastępca </w:t>
      </w:r>
      <w:r w:rsidR="001775E6" w:rsidRPr="002D13A8">
        <w:rPr>
          <w:rFonts w:cstheme="minorHAnsi"/>
          <w:color w:val="000000"/>
          <w:sz w:val="20"/>
          <w:szCs w:val="20"/>
        </w:rPr>
        <w:t>Przewodnicząc</w:t>
      </w:r>
      <w:r w:rsidRPr="002D13A8">
        <w:rPr>
          <w:rFonts w:cstheme="minorHAnsi"/>
          <w:color w:val="000000"/>
          <w:sz w:val="20"/>
          <w:szCs w:val="20"/>
        </w:rPr>
        <w:t>ego</w:t>
      </w:r>
      <w:r w:rsidR="00A71C27" w:rsidRPr="002D13A8">
        <w:rPr>
          <w:rFonts w:cstheme="minorHAnsi"/>
          <w:color w:val="000000"/>
          <w:sz w:val="20"/>
          <w:szCs w:val="20"/>
        </w:rPr>
        <w:t xml:space="preserve"> Komisji Przetargowej</w:t>
      </w:r>
    </w:p>
    <w:p w14:paraId="0D281F48" w14:textId="77777777" w:rsidR="001C53B2" w:rsidRPr="002D13A8" w:rsidRDefault="001C53B2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</w:p>
    <w:p w14:paraId="5316A3EC" w14:textId="03E4A3DE" w:rsidR="008368DE" w:rsidRDefault="000519AA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 xml:space="preserve">  </w:t>
      </w:r>
    </w:p>
    <w:p w14:paraId="756F24B5" w14:textId="77777777" w:rsidR="003A5D8C" w:rsidRPr="002D13A8" w:rsidRDefault="003A5D8C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</w:p>
    <w:p w14:paraId="679BF7B5" w14:textId="0C12C7FE" w:rsidR="00D96BD8" w:rsidRPr="002D13A8" w:rsidRDefault="00D96BD8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>Małgorzata Brancewicz-Malec</w:t>
      </w:r>
    </w:p>
    <w:sectPr w:rsidR="00D96BD8" w:rsidRPr="002D13A8" w:rsidSect="004B4394">
      <w:headerReference w:type="default" r:id="rId9"/>
      <w:footerReference w:type="default" r:id="rId10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228408"/>
      <w:docPartObj>
        <w:docPartGallery w:val="Page Numbers (Bottom of Page)"/>
        <w:docPartUnique/>
      </w:docPartObj>
    </w:sdtPr>
    <w:sdtEndPr/>
    <w:sdtContent>
      <w:p w14:paraId="4287A5D6" w14:textId="219F7231" w:rsidR="00E354B8" w:rsidRDefault="00E354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7700"/>
    <w:rsid w:val="000A0FE2"/>
    <w:rsid w:val="000A2F5B"/>
    <w:rsid w:val="000A482A"/>
    <w:rsid w:val="000B19C0"/>
    <w:rsid w:val="000B2154"/>
    <w:rsid w:val="000B2F2D"/>
    <w:rsid w:val="000B6BBE"/>
    <w:rsid w:val="000F373D"/>
    <w:rsid w:val="000F6286"/>
    <w:rsid w:val="000F73B9"/>
    <w:rsid w:val="00106F03"/>
    <w:rsid w:val="001077B4"/>
    <w:rsid w:val="00116C08"/>
    <w:rsid w:val="0012257A"/>
    <w:rsid w:val="001236B0"/>
    <w:rsid w:val="00125D99"/>
    <w:rsid w:val="00126B43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66846"/>
    <w:rsid w:val="0017277C"/>
    <w:rsid w:val="00176287"/>
    <w:rsid w:val="001775E6"/>
    <w:rsid w:val="00183B7E"/>
    <w:rsid w:val="00184DBD"/>
    <w:rsid w:val="001A56F1"/>
    <w:rsid w:val="001B60C6"/>
    <w:rsid w:val="001B60F1"/>
    <w:rsid w:val="001B6D16"/>
    <w:rsid w:val="001C1E2A"/>
    <w:rsid w:val="001C53B2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6A4D"/>
    <w:rsid w:val="002077DA"/>
    <w:rsid w:val="00210416"/>
    <w:rsid w:val="00213E8A"/>
    <w:rsid w:val="00214FD8"/>
    <w:rsid w:val="00226CA5"/>
    <w:rsid w:val="00227E91"/>
    <w:rsid w:val="00232D6F"/>
    <w:rsid w:val="00235EE0"/>
    <w:rsid w:val="00244697"/>
    <w:rsid w:val="0025368E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13A8"/>
    <w:rsid w:val="002D4E6E"/>
    <w:rsid w:val="002D5F24"/>
    <w:rsid w:val="002E2505"/>
    <w:rsid w:val="002E2FE0"/>
    <w:rsid w:val="002F20EE"/>
    <w:rsid w:val="002F2683"/>
    <w:rsid w:val="002F2E6D"/>
    <w:rsid w:val="002F3AC8"/>
    <w:rsid w:val="00302DB0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A5D8C"/>
    <w:rsid w:val="003B2549"/>
    <w:rsid w:val="003B4449"/>
    <w:rsid w:val="003C2B5D"/>
    <w:rsid w:val="003C62C7"/>
    <w:rsid w:val="003D48E1"/>
    <w:rsid w:val="003D7490"/>
    <w:rsid w:val="003E2C8C"/>
    <w:rsid w:val="003F0DE5"/>
    <w:rsid w:val="003F4318"/>
    <w:rsid w:val="00400466"/>
    <w:rsid w:val="0040505B"/>
    <w:rsid w:val="00451283"/>
    <w:rsid w:val="00453133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2598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54F8"/>
    <w:rsid w:val="005D6650"/>
    <w:rsid w:val="005E22B5"/>
    <w:rsid w:val="005E6B17"/>
    <w:rsid w:val="005F0A7E"/>
    <w:rsid w:val="00600476"/>
    <w:rsid w:val="00601786"/>
    <w:rsid w:val="0060288A"/>
    <w:rsid w:val="00604800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93A75"/>
    <w:rsid w:val="00694C92"/>
    <w:rsid w:val="006974C8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171B"/>
    <w:rsid w:val="007E4107"/>
    <w:rsid w:val="007E626F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30C3E"/>
    <w:rsid w:val="00931873"/>
    <w:rsid w:val="00962124"/>
    <w:rsid w:val="009721CE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16BC6"/>
    <w:rsid w:val="00A22CEC"/>
    <w:rsid w:val="00A24A16"/>
    <w:rsid w:val="00A31EDD"/>
    <w:rsid w:val="00A359BE"/>
    <w:rsid w:val="00A37171"/>
    <w:rsid w:val="00A37619"/>
    <w:rsid w:val="00A5082B"/>
    <w:rsid w:val="00A549F3"/>
    <w:rsid w:val="00A66266"/>
    <w:rsid w:val="00A704D8"/>
    <w:rsid w:val="00A71C27"/>
    <w:rsid w:val="00A762B9"/>
    <w:rsid w:val="00A8026F"/>
    <w:rsid w:val="00A82818"/>
    <w:rsid w:val="00A82B75"/>
    <w:rsid w:val="00A82C2F"/>
    <w:rsid w:val="00A91E26"/>
    <w:rsid w:val="00AA1D28"/>
    <w:rsid w:val="00AA25B2"/>
    <w:rsid w:val="00AA578A"/>
    <w:rsid w:val="00AA58CA"/>
    <w:rsid w:val="00AA59CE"/>
    <w:rsid w:val="00AB0D2B"/>
    <w:rsid w:val="00AB30B9"/>
    <w:rsid w:val="00AB4493"/>
    <w:rsid w:val="00AC61EC"/>
    <w:rsid w:val="00AC75BA"/>
    <w:rsid w:val="00AE45D5"/>
    <w:rsid w:val="00AE4697"/>
    <w:rsid w:val="00AE6055"/>
    <w:rsid w:val="00AF2D64"/>
    <w:rsid w:val="00AF3AB2"/>
    <w:rsid w:val="00AF5574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73A52"/>
    <w:rsid w:val="00B85749"/>
    <w:rsid w:val="00B87595"/>
    <w:rsid w:val="00BA383E"/>
    <w:rsid w:val="00BA45EF"/>
    <w:rsid w:val="00BA6F3C"/>
    <w:rsid w:val="00BB073C"/>
    <w:rsid w:val="00BC2CCF"/>
    <w:rsid w:val="00BC44DB"/>
    <w:rsid w:val="00BC7FAC"/>
    <w:rsid w:val="00BD24C2"/>
    <w:rsid w:val="00BD4260"/>
    <w:rsid w:val="00BE3C7F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2039D"/>
    <w:rsid w:val="00C2161D"/>
    <w:rsid w:val="00C227A3"/>
    <w:rsid w:val="00C22B9E"/>
    <w:rsid w:val="00C26ADE"/>
    <w:rsid w:val="00C277E3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94F30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18E4"/>
    <w:rsid w:val="00D468CF"/>
    <w:rsid w:val="00D536C0"/>
    <w:rsid w:val="00D55E85"/>
    <w:rsid w:val="00D66E2C"/>
    <w:rsid w:val="00D75E54"/>
    <w:rsid w:val="00D82B03"/>
    <w:rsid w:val="00D96BD8"/>
    <w:rsid w:val="00DB70F6"/>
    <w:rsid w:val="00DB7725"/>
    <w:rsid w:val="00DC0768"/>
    <w:rsid w:val="00DC08E4"/>
    <w:rsid w:val="00DC4202"/>
    <w:rsid w:val="00DD2671"/>
    <w:rsid w:val="00DE0D25"/>
    <w:rsid w:val="00DE2F24"/>
    <w:rsid w:val="00E0447B"/>
    <w:rsid w:val="00E0792B"/>
    <w:rsid w:val="00E17503"/>
    <w:rsid w:val="00E22113"/>
    <w:rsid w:val="00E35196"/>
    <w:rsid w:val="00E354B8"/>
    <w:rsid w:val="00E37E20"/>
    <w:rsid w:val="00E42D6A"/>
    <w:rsid w:val="00E42F3A"/>
    <w:rsid w:val="00E46DBC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6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77A"/>
    <w:rsid w:val="00F96E32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character" w:customStyle="1" w:styleId="fontstyle01">
    <w:name w:val="fontstyle01"/>
    <w:basedOn w:val="Domylnaczcionkaakapitu"/>
    <w:rsid w:val="00125D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25D99"/>
    <w:rPr>
      <w:rFonts w:ascii="ArialMT" w:hAnsi="ArialMT" w:hint="default"/>
      <w:b w:val="0"/>
      <w:bCs w:val="0"/>
      <w:i w:val="0"/>
      <w:iCs w:val="0"/>
      <w:color w:val="595857"/>
      <w:sz w:val="14"/>
      <w:szCs w:val="14"/>
    </w:rPr>
  </w:style>
  <w:style w:type="character" w:customStyle="1" w:styleId="fontstyle31">
    <w:name w:val="fontstyle31"/>
    <w:basedOn w:val="Domylnaczcionkaakapitu"/>
    <w:rsid w:val="00125D99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  <w:style w:type="character" w:customStyle="1" w:styleId="fontstyle41">
    <w:name w:val="fontstyle41"/>
    <w:basedOn w:val="Domylnaczcionkaakapitu"/>
    <w:rsid w:val="007E171B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495D-FDCA-45C1-851F-0056F698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4</cp:revision>
  <cp:lastPrinted>2024-04-17T06:22:00Z</cp:lastPrinted>
  <dcterms:created xsi:type="dcterms:W3CDTF">2024-04-15T08:56:00Z</dcterms:created>
  <dcterms:modified xsi:type="dcterms:W3CDTF">2024-04-17T06:22:00Z</dcterms:modified>
</cp:coreProperties>
</file>