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AC2FB1">
        <w:rPr>
          <w:rFonts w:ascii="Times New Roman" w:eastAsia="Times New Roman" w:hAnsi="Times New Roman" w:cs="Times New Roman"/>
          <w:lang w:eastAsia="pl-PL"/>
        </w:rPr>
        <w:t>84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AC2FB1">
        <w:rPr>
          <w:rFonts w:ascii="Times New Roman" w:eastAsia="Times New Roman" w:hAnsi="Times New Roman" w:cs="Times New Roman"/>
          <w:bCs/>
          <w:lang w:eastAsia="pl-PL"/>
        </w:rPr>
        <w:t>1/2022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C2FB1">
        <w:rPr>
          <w:rFonts w:ascii="Times New Roman" w:eastAsia="Times New Roman" w:hAnsi="Times New Roman" w:cs="Times New Roman"/>
          <w:lang w:eastAsia="pl-PL"/>
        </w:rPr>
        <w:t>21</w:t>
      </w:r>
      <w:r w:rsidR="00D762F1">
        <w:rPr>
          <w:rFonts w:ascii="Times New Roman" w:eastAsia="Times New Roman" w:hAnsi="Times New Roman" w:cs="Times New Roman"/>
          <w:lang w:eastAsia="pl-PL"/>
        </w:rPr>
        <w:t>.0</w:t>
      </w:r>
      <w:r w:rsidR="00314B37">
        <w:rPr>
          <w:rFonts w:ascii="Times New Roman" w:eastAsia="Times New Roman" w:hAnsi="Times New Roman" w:cs="Times New Roman"/>
          <w:lang w:eastAsia="pl-PL"/>
        </w:rPr>
        <w:t>3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</w:t>
      </w:r>
      <w:r w:rsidR="00D762F1">
        <w:rPr>
          <w:rFonts w:ascii="Times New Roman" w:eastAsia="Times New Roman" w:hAnsi="Times New Roman" w:cs="Times New Roman"/>
          <w:lang w:eastAsia="pl-PL"/>
        </w:rPr>
        <w:t>2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D23E1B" w:rsidRDefault="0008288E" w:rsidP="00D23E1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AC2FB1">
        <w:rPr>
          <w:rFonts w:ascii="Times New Roman" w:eastAsia="Times New Roman" w:hAnsi="Times New Roman"/>
          <w:position w:val="10"/>
          <w:lang w:eastAsia="pl-PL"/>
        </w:rPr>
        <w:t>„</w:t>
      </w:r>
      <w:r w:rsidR="00AC2FB1" w:rsidRPr="008032EF">
        <w:rPr>
          <w:rFonts w:ascii="Times New Roman" w:eastAsia="Times New Roman" w:hAnsi="Times New Roman"/>
          <w:b/>
          <w:position w:val="10"/>
          <w:lang w:eastAsia="pl-PL"/>
        </w:rPr>
        <w:t>usługa utrzymania czystości, dezynfekcji, pomocy przy pacjentach oraz transportu wewnętrznego w ob</w:t>
      </w:r>
      <w:r w:rsidR="00AC2FB1">
        <w:rPr>
          <w:rFonts w:ascii="Times New Roman" w:eastAsia="Times New Roman" w:hAnsi="Times New Roman"/>
          <w:b/>
          <w:position w:val="10"/>
          <w:lang w:eastAsia="pl-PL"/>
        </w:rPr>
        <w:t>iektach będących w użytkowaniu Wojewódzkiego Szpitala Specjalistycznego we W</w:t>
      </w:r>
      <w:r w:rsidR="00AC2FB1" w:rsidRPr="008032EF">
        <w:rPr>
          <w:rFonts w:ascii="Times New Roman" w:eastAsia="Times New Roman" w:hAnsi="Times New Roman"/>
          <w:b/>
          <w:position w:val="10"/>
          <w:lang w:eastAsia="pl-PL"/>
        </w:rPr>
        <w:t>rocławiu</w:t>
      </w:r>
      <w:r w:rsidR="00AC2FB1">
        <w:rPr>
          <w:rFonts w:ascii="Times New Roman" w:eastAsia="Times New Roman" w:hAnsi="Times New Roman"/>
          <w:b/>
          <w:position w:val="10"/>
          <w:lang w:eastAsia="pl-PL"/>
        </w:rPr>
        <w:t xml:space="preserve">”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AC2FB1" w:rsidRPr="00C05577" w:rsidRDefault="00AC2FB1" w:rsidP="00AC2FB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 1</w:t>
      </w:r>
    </w:p>
    <w:p w:rsidR="00AC2FB1" w:rsidRPr="008032EF" w:rsidRDefault="00AC2FB1" w:rsidP="00AC2FB1">
      <w:pPr>
        <w:pStyle w:val="Default"/>
        <w:rPr>
          <w:b/>
          <w:color w:val="auto"/>
          <w:sz w:val="22"/>
          <w:szCs w:val="22"/>
          <w:lang w:eastAsia="ar-SA"/>
        </w:rPr>
      </w:pPr>
      <w:r w:rsidRPr="008032EF">
        <w:rPr>
          <w:b/>
          <w:color w:val="auto"/>
          <w:sz w:val="22"/>
          <w:szCs w:val="22"/>
          <w:lang w:eastAsia="ar-SA"/>
        </w:rPr>
        <w:t>Izan+ Sp. z o. o.</w:t>
      </w:r>
    </w:p>
    <w:p w:rsidR="00AC2FB1" w:rsidRPr="008032EF" w:rsidRDefault="00AC2FB1" w:rsidP="00AC2FB1">
      <w:pPr>
        <w:pStyle w:val="Default"/>
        <w:rPr>
          <w:color w:val="auto"/>
          <w:sz w:val="22"/>
          <w:szCs w:val="22"/>
          <w:lang w:eastAsia="ar-SA"/>
        </w:rPr>
      </w:pPr>
      <w:r w:rsidRPr="008032EF">
        <w:rPr>
          <w:color w:val="auto"/>
          <w:sz w:val="22"/>
          <w:szCs w:val="22"/>
          <w:lang w:eastAsia="ar-SA"/>
        </w:rPr>
        <w:t>ul: Żabiniec 46</w:t>
      </w:r>
      <w:r>
        <w:rPr>
          <w:color w:val="auto"/>
          <w:sz w:val="22"/>
          <w:szCs w:val="22"/>
          <w:lang w:eastAsia="ar-SA"/>
        </w:rPr>
        <w:t xml:space="preserve"> </w:t>
      </w:r>
      <w:r w:rsidRPr="008032EF">
        <w:rPr>
          <w:color w:val="auto"/>
          <w:sz w:val="22"/>
          <w:szCs w:val="22"/>
          <w:lang w:eastAsia="ar-SA"/>
        </w:rPr>
        <w:t>31-215 Kraków</w:t>
      </w:r>
    </w:p>
    <w:p w:rsidR="00AC2FB1" w:rsidRDefault="00AC2FB1" w:rsidP="00AC2FB1">
      <w:pPr>
        <w:pStyle w:val="Default"/>
        <w:rPr>
          <w:b/>
          <w:color w:val="auto"/>
          <w:sz w:val="22"/>
          <w:szCs w:val="22"/>
          <w:lang w:eastAsia="ar-SA"/>
        </w:rPr>
      </w:pPr>
      <w:r w:rsidRPr="008032EF">
        <w:rPr>
          <w:b/>
          <w:color w:val="auto"/>
          <w:sz w:val="22"/>
          <w:szCs w:val="22"/>
          <w:lang w:eastAsia="ar-SA"/>
        </w:rPr>
        <w:t>Naprzód Marketing Sp. z o.o.,</w:t>
      </w:r>
    </w:p>
    <w:p w:rsidR="00AC2FB1" w:rsidRPr="008032EF" w:rsidRDefault="00AC2FB1" w:rsidP="00AC2FB1">
      <w:pPr>
        <w:pStyle w:val="Default"/>
        <w:rPr>
          <w:color w:val="auto"/>
          <w:sz w:val="22"/>
          <w:szCs w:val="22"/>
          <w:lang w:eastAsia="ar-SA"/>
        </w:rPr>
      </w:pPr>
      <w:r w:rsidRPr="008032EF">
        <w:rPr>
          <w:color w:val="auto"/>
          <w:sz w:val="22"/>
          <w:szCs w:val="22"/>
          <w:lang w:eastAsia="ar-SA"/>
        </w:rPr>
        <w:t>ul. Traktorowa 126,  91-204 Łódź</w:t>
      </w:r>
    </w:p>
    <w:p w:rsidR="00AC2FB1" w:rsidRDefault="00AC2FB1" w:rsidP="00AC2FB1">
      <w:pPr>
        <w:pStyle w:val="Default"/>
        <w:rPr>
          <w:b/>
          <w:color w:val="auto"/>
          <w:sz w:val="22"/>
          <w:szCs w:val="22"/>
          <w:lang w:eastAsia="ar-SA"/>
        </w:rPr>
      </w:pPr>
      <w:r w:rsidRPr="008032EF">
        <w:rPr>
          <w:b/>
          <w:color w:val="auto"/>
          <w:sz w:val="22"/>
          <w:szCs w:val="22"/>
          <w:lang w:eastAsia="ar-SA"/>
        </w:rPr>
        <w:t xml:space="preserve">Naprzód Service Sp. z o.o., </w:t>
      </w:r>
    </w:p>
    <w:p w:rsidR="00AC2FB1" w:rsidRPr="008032EF" w:rsidRDefault="00AC2FB1" w:rsidP="00AC2FB1">
      <w:pPr>
        <w:pStyle w:val="Default"/>
        <w:rPr>
          <w:color w:val="auto"/>
          <w:sz w:val="22"/>
          <w:szCs w:val="22"/>
          <w:lang w:eastAsia="ar-SA"/>
        </w:rPr>
      </w:pPr>
      <w:r w:rsidRPr="008032EF">
        <w:rPr>
          <w:color w:val="auto"/>
          <w:sz w:val="22"/>
          <w:szCs w:val="22"/>
          <w:lang w:eastAsia="ar-SA"/>
        </w:rPr>
        <w:t>ul. Traktorowa 126,  91- 204 Łódź</w:t>
      </w:r>
    </w:p>
    <w:p w:rsidR="00AC2FB1" w:rsidRDefault="00AC2FB1" w:rsidP="00AC2FB1">
      <w:pPr>
        <w:pStyle w:val="Default"/>
        <w:rPr>
          <w:b/>
          <w:color w:val="auto"/>
          <w:sz w:val="22"/>
          <w:szCs w:val="22"/>
          <w:lang w:eastAsia="ar-SA"/>
        </w:rPr>
      </w:pPr>
      <w:r w:rsidRPr="008032EF">
        <w:rPr>
          <w:b/>
          <w:color w:val="auto"/>
          <w:sz w:val="22"/>
          <w:szCs w:val="22"/>
          <w:lang w:eastAsia="ar-SA"/>
        </w:rPr>
        <w:t xml:space="preserve">Naprzód </w:t>
      </w:r>
      <w:proofErr w:type="spellStart"/>
      <w:r w:rsidRPr="008032EF">
        <w:rPr>
          <w:b/>
          <w:color w:val="auto"/>
          <w:sz w:val="22"/>
          <w:szCs w:val="22"/>
          <w:lang w:eastAsia="ar-SA"/>
        </w:rPr>
        <w:t>Hospital</w:t>
      </w:r>
      <w:proofErr w:type="spellEnd"/>
      <w:r w:rsidRPr="008032EF">
        <w:rPr>
          <w:b/>
          <w:color w:val="auto"/>
          <w:sz w:val="22"/>
          <w:szCs w:val="22"/>
          <w:lang w:eastAsia="ar-SA"/>
        </w:rPr>
        <w:t xml:space="preserve"> Sp. z o. o., </w:t>
      </w:r>
    </w:p>
    <w:p w:rsidR="00AC2FB1" w:rsidRPr="00AC2FB1" w:rsidRDefault="00AC2FB1" w:rsidP="00AC2FB1">
      <w:pPr>
        <w:pStyle w:val="Default"/>
        <w:rPr>
          <w:color w:val="auto"/>
          <w:sz w:val="22"/>
          <w:szCs w:val="22"/>
          <w:lang w:eastAsia="ar-SA"/>
        </w:rPr>
      </w:pPr>
      <w:r w:rsidRPr="008032EF">
        <w:rPr>
          <w:color w:val="auto"/>
          <w:sz w:val="22"/>
          <w:szCs w:val="22"/>
          <w:lang w:eastAsia="ar-SA"/>
        </w:rPr>
        <w:t xml:space="preserve">ul. </w:t>
      </w:r>
      <w:r w:rsidRPr="00AC2FB1">
        <w:rPr>
          <w:color w:val="auto"/>
          <w:sz w:val="22"/>
          <w:szCs w:val="22"/>
          <w:lang w:eastAsia="ar-SA"/>
        </w:rPr>
        <w:t>Traktorowa 126, 91-204 Łódź</w:t>
      </w:r>
    </w:p>
    <w:p w:rsidR="00AC2FB1" w:rsidRPr="00AC2FB1" w:rsidRDefault="00AC2FB1" w:rsidP="00AC2FB1">
      <w:pPr>
        <w:pStyle w:val="Default"/>
        <w:rPr>
          <w:color w:val="auto"/>
          <w:sz w:val="22"/>
          <w:szCs w:val="22"/>
          <w:lang w:eastAsia="ar-SA"/>
        </w:rPr>
      </w:pPr>
    </w:p>
    <w:p w:rsidR="00AC2FB1" w:rsidRPr="00BD71E8" w:rsidRDefault="00AC2FB1" w:rsidP="00AC2FB1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Koszt –</w:t>
      </w:r>
      <w:r w:rsidRPr="00BD71E8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31 112 612,64</w:t>
      </w:r>
      <w:r w:rsidRPr="00BD71E8">
        <w:rPr>
          <w:b/>
          <w:bCs/>
          <w:iCs/>
          <w:sz w:val="22"/>
          <w:szCs w:val="22"/>
        </w:rPr>
        <w:t xml:space="preserve">  zł</w:t>
      </w:r>
    </w:p>
    <w:p w:rsidR="00AC2FB1" w:rsidRPr="00BD71E8" w:rsidRDefault="00AC2FB1" w:rsidP="00AC2FB1">
      <w:pPr>
        <w:pStyle w:val="Default"/>
        <w:rPr>
          <w:sz w:val="22"/>
          <w:szCs w:val="22"/>
        </w:rPr>
      </w:pPr>
      <w:r w:rsidRPr="008032EF">
        <w:rPr>
          <w:b/>
          <w:bCs/>
          <w:sz w:val="22"/>
          <w:szCs w:val="22"/>
        </w:rPr>
        <w:t xml:space="preserve">Ilość gwarantowanych etatów </w:t>
      </w:r>
      <w:r w:rsidRPr="00BD71E8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151</w:t>
      </w:r>
      <w:r w:rsidRPr="00BD71E8">
        <w:rPr>
          <w:b/>
          <w:bCs/>
          <w:sz w:val="22"/>
          <w:szCs w:val="22"/>
        </w:rPr>
        <w:t xml:space="preserve"> </w:t>
      </w:r>
    </w:p>
    <w:p w:rsidR="008A6109" w:rsidRDefault="008A6109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AC2FB1" w:rsidRDefault="00AC2FB1" w:rsidP="00AC2FB1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Wymieniona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8A6109" w:rsidRDefault="008A6109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AC2FB1" w:rsidRPr="008032EF" w:rsidRDefault="00AC2FB1" w:rsidP="00AC2FB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8032EF">
        <w:rPr>
          <w:rFonts w:ascii="Times New Roman" w:hAnsi="Times New Roman"/>
          <w:b/>
          <w:u w:val="single"/>
          <w:lang w:eastAsia="ar-SA"/>
        </w:rPr>
        <w:t>Oferta nr 1</w:t>
      </w:r>
    </w:p>
    <w:p w:rsidR="00AC2FB1" w:rsidRPr="008032EF" w:rsidRDefault="00AC2FB1" w:rsidP="00AC2FB1">
      <w:pPr>
        <w:pStyle w:val="Default"/>
        <w:rPr>
          <w:b/>
          <w:color w:val="auto"/>
          <w:sz w:val="22"/>
          <w:szCs w:val="22"/>
          <w:lang w:eastAsia="ar-SA"/>
        </w:rPr>
      </w:pPr>
      <w:r w:rsidRPr="008032EF">
        <w:rPr>
          <w:b/>
          <w:color w:val="auto"/>
          <w:sz w:val="22"/>
          <w:szCs w:val="22"/>
          <w:lang w:eastAsia="ar-SA"/>
        </w:rPr>
        <w:t>Izan+ Sp. z o. o.</w:t>
      </w:r>
      <w:r>
        <w:rPr>
          <w:b/>
          <w:color w:val="auto"/>
          <w:sz w:val="22"/>
          <w:szCs w:val="22"/>
          <w:lang w:eastAsia="ar-SA"/>
        </w:rPr>
        <w:t xml:space="preserve"> - </w:t>
      </w:r>
      <w:r w:rsidRPr="008032EF">
        <w:rPr>
          <w:b/>
          <w:sz w:val="22"/>
          <w:szCs w:val="22"/>
          <w:lang w:eastAsia="ar-SA"/>
        </w:rPr>
        <w:t>lider konsorcjum</w:t>
      </w:r>
    </w:p>
    <w:p w:rsidR="00AC2FB1" w:rsidRPr="008032EF" w:rsidRDefault="00AC2FB1" w:rsidP="00AC2FB1">
      <w:pPr>
        <w:pStyle w:val="Default"/>
        <w:rPr>
          <w:color w:val="auto"/>
          <w:sz w:val="22"/>
          <w:szCs w:val="22"/>
          <w:lang w:eastAsia="ar-SA"/>
        </w:rPr>
      </w:pPr>
      <w:r w:rsidRPr="008032EF">
        <w:rPr>
          <w:color w:val="auto"/>
          <w:sz w:val="22"/>
          <w:szCs w:val="22"/>
          <w:lang w:eastAsia="ar-SA"/>
        </w:rPr>
        <w:t>ul: Żabiniec 46</w:t>
      </w:r>
      <w:r>
        <w:rPr>
          <w:color w:val="auto"/>
          <w:sz w:val="22"/>
          <w:szCs w:val="22"/>
          <w:lang w:eastAsia="ar-SA"/>
        </w:rPr>
        <w:t xml:space="preserve"> </w:t>
      </w:r>
      <w:r w:rsidRPr="008032EF">
        <w:rPr>
          <w:color w:val="auto"/>
          <w:sz w:val="22"/>
          <w:szCs w:val="22"/>
          <w:lang w:eastAsia="ar-SA"/>
        </w:rPr>
        <w:t>31-215 Kraków</w:t>
      </w:r>
    </w:p>
    <w:p w:rsidR="00AC2FB1" w:rsidRDefault="00AC2FB1" w:rsidP="00AC2FB1">
      <w:pPr>
        <w:pStyle w:val="Default"/>
        <w:rPr>
          <w:b/>
          <w:color w:val="auto"/>
          <w:sz w:val="22"/>
          <w:szCs w:val="22"/>
          <w:lang w:eastAsia="ar-SA"/>
        </w:rPr>
      </w:pPr>
      <w:r w:rsidRPr="008032EF">
        <w:rPr>
          <w:b/>
          <w:color w:val="auto"/>
          <w:sz w:val="22"/>
          <w:szCs w:val="22"/>
          <w:lang w:eastAsia="ar-SA"/>
        </w:rPr>
        <w:t>Naprzód Marketing Sp. z o.o.,</w:t>
      </w:r>
    </w:p>
    <w:p w:rsidR="00AC2FB1" w:rsidRPr="008032EF" w:rsidRDefault="00AC2FB1" w:rsidP="00AC2FB1">
      <w:pPr>
        <w:pStyle w:val="Default"/>
        <w:rPr>
          <w:color w:val="auto"/>
          <w:sz w:val="22"/>
          <w:szCs w:val="22"/>
          <w:lang w:eastAsia="ar-SA"/>
        </w:rPr>
      </w:pPr>
      <w:r w:rsidRPr="008032EF">
        <w:rPr>
          <w:color w:val="auto"/>
          <w:sz w:val="22"/>
          <w:szCs w:val="22"/>
          <w:lang w:eastAsia="ar-SA"/>
        </w:rPr>
        <w:t>ul. Traktorowa 126,  91-204 Łódź</w:t>
      </w:r>
    </w:p>
    <w:p w:rsidR="00AC2FB1" w:rsidRDefault="00AC2FB1" w:rsidP="00AC2FB1">
      <w:pPr>
        <w:pStyle w:val="Default"/>
        <w:rPr>
          <w:b/>
          <w:color w:val="auto"/>
          <w:sz w:val="22"/>
          <w:szCs w:val="22"/>
          <w:lang w:eastAsia="ar-SA"/>
        </w:rPr>
      </w:pPr>
      <w:r w:rsidRPr="008032EF">
        <w:rPr>
          <w:b/>
          <w:color w:val="auto"/>
          <w:sz w:val="22"/>
          <w:szCs w:val="22"/>
          <w:lang w:eastAsia="ar-SA"/>
        </w:rPr>
        <w:t xml:space="preserve">Naprzód Service Sp. z o.o., </w:t>
      </w:r>
    </w:p>
    <w:p w:rsidR="00AC2FB1" w:rsidRPr="008032EF" w:rsidRDefault="00AC2FB1" w:rsidP="00AC2FB1">
      <w:pPr>
        <w:pStyle w:val="Default"/>
        <w:rPr>
          <w:color w:val="auto"/>
          <w:sz w:val="22"/>
          <w:szCs w:val="22"/>
          <w:lang w:eastAsia="ar-SA"/>
        </w:rPr>
      </w:pPr>
      <w:r w:rsidRPr="008032EF">
        <w:rPr>
          <w:color w:val="auto"/>
          <w:sz w:val="22"/>
          <w:szCs w:val="22"/>
          <w:lang w:eastAsia="ar-SA"/>
        </w:rPr>
        <w:t>ul. Traktorowa 126,  91- 204 Łódź</w:t>
      </w:r>
    </w:p>
    <w:p w:rsidR="00AC2FB1" w:rsidRDefault="00AC2FB1" w:rsidP="00AC2FB1">
      <w:pPr>
        <w:pStyle w:val="Default"/>
        <w:rPr>
          <w:b/>
          <w:color w:val="auto"/>
          <w:sz w:val="22"/>
          <w:szCs w:val="22"/>
          <w:lang w:eastAsia="ar-SA"/>
        </w:rPr>
      </w:pPr>
      <w:r w:rsidRPr="008032EF">
        <w:rPr>
          <w:b/>
          <w:color w:val="auto"/>
          <w:sz w:val="22"/>
          <w:szCs w:val="22"/>
          <w:lang w:eastAsia="ar-SA"/>
        </w:rPr>
        <w:t xml:space="preserve">Naprzód </w:t>
      </w:r>
      <w:proofErr w:type="spellStart"/>
      <w:r w:rsidRPr="008032EF">
        <w:rPr>
          <w:b/>
          <w:color w:val="auto"/>
          <w:sz w:val="22"/>
          <w:szCs w:val="22"/>
          <w:lang w:eastAsia="ar-SA"/>
        </w:rPr>
        <w:t>Hospital</w:t>
      </w:r>
      <w:proofErr w:type="spellEnd"/>
      <w:r w:rsidRPr="008032EF">
        <w:rPr>
          <w:b/>
          <w:color w:val="auto"/>
          <w:sz w:val="22"/>
          <w:szCs w:val="22"/>
          <w:lang w:eastAsia="ar-SA"/>
        </w:rPr>
        <w:t xml:space="preserve"> Sp. z o. o., </w:t>
      </w:r>
    </w:p>
    <w:p w:rsidR="00AC2FB1" w:rsidRPr="00AC2FB1" w:rsidRDefault="00AC2FB1" w:rsidP="00AC2FB1">
      <w:pPr>
        <w:pStyle w:val="Default"/>
        <w:rPr>
          <w:color w:val="auto"/>
          <w:sz w:val="22"/>
          <w:szCs w:val="22"/>
          <w:lang w:eastAsia="ar-SA"/>
        </w:rPr>
      </w:pPr>
      <w:r w:rsidRPr="008032EF">
        <w:rPr>
          <w:color w:val="auto"/>
          <w:sz w:val="22"/>
          <w:szCs w:val="22"/>
          <w:lang w:eastAsia="ar-SA"/>
        </w:rPr>
        <w:t xml:space="preserve">ul. </w:t>
      </w:r>
      <w:r w:rsidRPr="00AC2FB1">
        <w:rPr>
          <w:color w:val="auto"/>
          <w:sz w:val="22"/>
          <w:szCs w:val="22"/>
          <w:lang w:eastAsia="ar-SA"/>
        </w:rPr>
        <w:t>Traktorowa 126, 91-204 Łódź</w:t>
      </w:r>
    </w:p>
    <w:p w:rsidR="00AC2FB1" w:rsidRDefault="00AC2FB1" w:rsidP="00AC2FB1">
      <w:pPr>
        <w:pStyle w:val="Default"/>
        <w:rPr>
          <w:b/>
          <w:bCs/>
          <w:iCs/>
          <w:sz w:val="22"/>
          <w:szCs w:val="22"/>
        </w:rPr>
      </w:pPr>
    </w:p>
    <w:p w:rsidR="00AC2FB1" w:rsidRPr="00BD71E8" w:rsidRDefault="00AC2FB1" w:rsidP="00AC2FB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>Oferta nr 2</w:t>
      </w:r>
    </w:p>
    <w:p w:rsidR="00AC2FB1" w:rsidRPr="008032EF" w:rsidRDefault="00AC2FB1" w:rsidP="00AC2FB1">
      <w:pPr>
        <w:spacing w:after="0"/>
        <w:rPr>
          <w:rFonts w:ascii="Times New Roman" w:hAnsi="Times New Roman"/>
          <w:b/>
          <w:lang w:val="en-GB" w:eastAsia="ar-SA"/>
        </w:rPr>
      </w:pPr>
      <w:r w:rsidRPr="008032EF">
        <w:rPr>
          <w:rFonts w:ascii="Times New Roman" w:hAnsi="Times New Roman"/>
          <w:b/>
          <w:lang w:val="en-GB" w:eastAsia="ar-SA"/>
        </w:rPr>
        <w:t xml:space="preserve">Impel Facility Services Sp. z o. o. - </w:t>
      </w:r>
      <w:proofErr w:type="spellStart"/>
      <w:r w:rsidRPr="008032EF">
        <w:rPr>
          <w:rFonts w:ascii="Times New Roman" w:hAnsi="Times New Roman"/>
          <w:b/>
          <w:lang w:val="en-GB" w:eastAsia="ar-SA"/>
        </w:rPr>
        <w:t>lider</w:t>
      </w:r>
      <w:proofErr w:type="spellEnd"/>
      <w:r w:rsidRPr="008032EF">
        <w:rPr>
          <w:rFonts w:ascii="Times New Roman" w:hAnsi="Times New Roman"/>
          <w:b/>
          <w:lang w:val="en-GB" w:eastAsia="ar-SA"/>
        </w:rPr>
        <w:t xml:space="preserve"> </w:t>
      </w:r>
      <w:proofErr w:type="spellStart"/>
      <w:r w:rsidRPr="008032EF">
        <w:rPr>
          <w:rFonts w:ascii="Times New Roman" w:hAnsi="Times New Roman"/>
          <w:b/>
          <w:lang w:val="en-GB" w:eastAsia="ar-SA"/>
        </w:rPr>
        <w:t>konsorcjum</w:t>
      </w:r>
      <w:proofErr w:type="spellEnd"/>
    </w:p>
    <w:p w:rsidR="00AC2FB1" w:rsidRPr="008032EF" w:rsidRDefault="00AC2FB1" w:rsidP="00AC2FB1">
      <w:pPr>
        <w:spacing w:after="0"/>
        <w:rPr>
          <w:rFonts w:ascii="Times New Roman" w:hAnsi="Times New Roman"/>
          <w:lang w:eastAsia="ar-SA"/>
        </w:rPr>
      </w:pPr>
      <w:r w:rsidRPr="008032EF">
        <w:rPr>
          <w:rFonts w:ascii="Times New Roman" w:hAnsi="Times New Roman"/>
          <w:lang w:eastAsia="ar-SA"/>
        </w:rPr>
        <w:t xml:space="preserve">ul. Ślężna 118, 53-111 Wrocław </w:t>
      </w:r>
    </w:p>
    <w:p w:rsidR="00AC2FB1" w:rsidRPr="00AC2FB1" w:rsidRDefault="00AC2FB1" w:rsidP="00AC2FB1">
      <w:pPr>
        <w:spacing w:after="0"/>
        <w:rPr>
          <w:rFonts w:ascii="Times New Roman" w:hAnsi="Times New Roman"/>
          <w:b/>
          <w:lang w:eastAsia="ar-SA"/>
        </w:rPr>
      </w:pPr>
      <w:r w:rsidRPr="00AC2FB1">
        <w:rPr>
          <w:rFonts w:ascii="Times New Roman" w:hAnsi="Times New Roman"/>
          <w:b/>
          <w:lang w:eastAsia="ar-SA"/>
        </w:rPr>
        <w:t xml:space="preserve">Optima </w:t>
      </w:r>
      <w:proofErr w:type="spellStart"/>
      <w:r w:rsidRPr="00AC2FB1">
        <w:rPr>
          <w:rFonts w:ascii="Times New Roman" w:hAnsi="Times New Roman"/>
          <w:b/>
          <w:lang w:eastAsia="ar-SA"/>
        </w:rPr>
        <w:t>Cleaning</w:t>
      </w:r>
      <w:proofErr w:type="spellEnd"/>
      <w:r w:rsidRPr="00AC2FB1">
        <w:rPr>
          <w:rFonts w:ascii="Times New Roman" w:hAnsi="Times New Roman"/>
          <w:b/>
          <w:lang w:eastAsia="ar-SA"/>
        </w:rPr>
        <w:t xml:space="preserve"> Sp. z o. o.</w:t>
      </w:r>
    </w:p>
    <w:p w:rsidR="00AC2FB1" w:rsidRPr="008032EF" w:rsidRDefault="00AC2FB1" w:rsidP="00AC2FB1">
      <w:pPr>
        <w:spacing w:after="0"/>
        <w:rPr>
          <w:rFonts w:ascii="Times New Roman" w:hAnsi="Times New Roman"/>
          <w:lang w:eastAsia="ar-SA"/>
        </w:rPr>
      </w:pPr>
      <w:r w:rsidRPr="008032EF">
        <w:rPr>
          <w:rFonts w:ascii="Times New Roman" w:hAnsi="Times New Roman"/>
          <w:lang w:eastAsia="ar-SA"/>
        </w:rPr>
        <w:t>ul. Jeździecka 19, 53-032 Wrocław</w:t>
      </w:r>
    </w:p>
    <w:p w:rsidR="00AC2FB1" w:rsidRPr="008032EF" w:rsidRDefault="00AC2FB1" w:rsidP="00AC2FB1">
      <w:pPr>
        <w:spacing w:after="0"/>
        <w:rPr>
          <w:rFonts w:ascii="Times New Roman" w:hAnsi="Times New Roman"/>
          <w:b/>
          <w:lang w:eastAsia="ar-SA"/>
        </w:rPr>
      </w:pPr>
      <w:r w:rsidRPr="008032EF">
        <w:rPr>
          <w:rFonts w:ascii="Times New Roman" w:hAnsi="Times New Roman"/>
          <w:b/>
          <w:lang w:eastAsia="ar-SA"/>
        </w:rPr>
        <w:t>Optima Care Sp. z o. o.</w:t>
      </w:r>
    </w:p>
    <w:p w:rsidR="00AC2FB1" w:rsidRPr="008032EF" w:rsidRDefault="00AC2FB1" w:rsidP="00AC2FB1">
      <w:pPr>
        <w:spacing w:after="0"/>
        <w:rPr>
          <w:rFonts w:ascii="Times New Roman" w:hAnsi="Times New Roman"/>
          <w:lang w:eastAsia="ar-SA"/>
        </w:rPr>
      </w:pPr>
      <w:r w:rsidRPr="008032EF">
        <w:rPr>
          <w:rFonts w:ascii="Times New Roman" w:hAnsi="Times New Roman"/>
          <w:lang w:eastAsia="ar-SA"/>
        </w:rPr>
        <w:t>ul. Towarowa 36, 85-746 Bydgoszcz</w:t>
      </w:r>
    </w:p>
    <w:p w:rsidR="00AC2FB1" w:rsidRPr="008032EF" w:rsidRDefault="00AC2FB1" w:rsidP="00AC2FB1">
      <w:pPr>
        <w:spacing w:after="0"/>
        <w:rPr>
          <w:rFonts w:ascii="Times New Roman" w:hAnsi="Times New Roman"/>
          <w:b/>
          <w:lang w:eastAsia="ar-SA"/>
        </w:rPr>
      </w:pPr>
      <w:r w:rsidRPr="008032EF">
        <w:rPr>
          <w:rFonts w:ascii="Times New Roman" w:hAnsi="Times New Roman"/>
          <w:b/>
          <w:lang w:eastAsia="ar-SA"/>
        </w:rPr>
        <w:t xml:space="preserve">Ars </w:t>
      </w:r>
      <w:proofErr w:type="spellStart"/>
      <w:r w:rsidRPr="008032EF">
        <w:rPr>
          <w:rFonts w:ascii="Times New Roman" w:hAnsi="Times New Roman"/>
          <w:b/>
          <w:lang w:eastAsia="ar-SA"/>
        </w:rPr>
        <w:t>Medica</w:t>
      </w:r>
      <w:proofErr w:type="spellEnd"/>
      <w:r w:rsidRPr="008032EF">
        <w:rPr>
          <w:rFonts w:ascii="Times New Roman" w:hAnsi="Times New Roman"/>
          <w:b/>
          <w:lang w:eastAsia="ar-SA"/>
        </w:rPr>
        <w:t xml:space="preserve"> Sp. z o. o.</w:t>
      </w:r>
    </w:p>
    <w:p w:rsidR="00AC2FB1" w:rsidRPr="008032EF" w:rsidRDefault="00AC2FB1" w:rsidP="00AC2FB1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8032EF">
        <w:rPr>
          <w:rFonts w:ascii="Times New Roman" w:hAnsi="Times New Roman"/>
          <w:lang w:eastAsia="ar-SA"/>
        </w:rPr>
        <w:t>ul. Ślężna 118, 53-111 Wrocław</w:t>
      </w:r>
    </w:p>
    <w:p w:rsidR="00AC2FB1" w:rsidRDefault="00AC2FB1" w:rsidP="00AC2FB1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AC2FB1" w:rsidRDefault="00AC2FB1" w:rsidP="00AC2FB1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560"/>
        <w:gridCol w:w="550"/>
        <w:gridCol w:w="1158"/>
        <w:gridCol w:w="559"/>
        <w:gridCol w:w="694"/>
        <w:gridCol w:w="1281"/>
        <w:gridCol w:w="980"/>
        <w:gridCol w:w="978"/>
      </w:tblGrid>
      <w:tr w:rsidR="00AC2FB1" w:rsidRPr="00BC0C24" w:rsidTr="00A82F2F">
        <w:trPr>
          <w:trHeight w:val="66"/>
        </w:trPr>
        <w:tc>
          <w:tcPr>
            <w:tcW w:w="29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AC2FB1" w:rsidRPr="00BC0C24" w:rsidTr="00A82F2F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B1" w:rsidRPr="0006559E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Zadanie nr 3</w:t>
            </w:r>
          </w:p>
        </w:tc>
      </w:tr>
      <w:tr w:rsidR="00AC2FB1" w:rsidRPr="00BC0C24" w:rsidTr="00A82F2F">
        <w:trPr>
          <w:trHeight w:val="26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B1" w:rsidRPr="0006559E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4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 w:rsidRPr="008032EF">
              <w:rPr>
                <w:rFonts w:ascii="Times New Roman" w:hAnsi="Times New Roman"/>
                <w:b/>
              </w:rPr>
              <w:t>Koszt (K) = Cena (C) - Gwarantowana  minimalna kwota obniżenia wpłaty Zamawiającego na PFRON (G)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8</w:t>
            </w:r>
            <w:r w:rsidRPr="0006559E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B1" w:rsidRPr="0006559E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FB1" w:rsidRPr="0006559E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2FB1" w:rsidRPr="00BC0C24" w:rsidTr="00A82F2F">
        <w:trPr>
          <w:trHeight w:val="430"/>
        </w:trPr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B1" w:rsidRPr="0006559E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C2FB1" w:rsidRPr="0006559E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C2FB1" w:rsidRPr="0006559E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C2FB1" w:rsidRPr="0006559E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1" w:rsidRPr="008032EF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8032EF">
              <w:rPr>
                <w:rFonts w:ascii="Times New Roman" w:hAnsi="Times New Roman"/>
                <w:b/>
                <w:bCs/>
                <w:iCs/>
              </w:rPr>
              <w:t xml:space="preserve">31 112 612,64 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5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B1" w:rsidRPr="0006559E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FB1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C2FB1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C2FB1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C2FB1" w:rsidRPr="0006559E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AC2FB1" w:rsidRPr="00BC0C24" w:rsidTr="00A82F2F">
        <w:trPr>
          <w:trHeight w:val="370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1" w:rsidRPr="008032EF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8032EF">
              <w:rPr>
                <w:rFonts w:ascii="Times New Roman" w:hAnsi="Times New Roman"/>
                <w:b/>
                <w:bCs/>
                <w:iCs/>
              </w:rPr>
              <w:t xml:space="preserve">31 112 612,64  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AC2FB1" w:rsidRPr="00BC0C24" w:rsidTr="00A82F2F">
        <w:trPr>
          <w:trHeight w:val="301"/>
        </w:trPr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4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 w:rsidRPr="008032EF">
              <w:rPr>
                <w:rFonts w:ascii="Times New Roman" w:hAnsi="Times New Roman"/>
                <w:b/>
              </w:rPr>
              <w:t xml:space="preserve">Ilość gwarantowanych etatów  </w:t>
            </w:r>
            <w:r w:rsidRPr="0006559E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20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B1" w:rsidRPr="0006559E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2FB1" w:rsidRPr="0006559E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2FB1" w:rsidRPr="00BC0C24" w:rsidTr="00A82F2F">
        <w:trPr>
          <w:trHeight w:val="430"/>
        </w:trPr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1" w:rsidRPr="0006559E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B1" w:rsidRPr="0006559E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2FB1" w:rsidRPr="0006559E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2FB1" w:rsidRPr="00BC0C24" w:rsidTr="00A82F2F">
        <w:trPr>
          <w:trHeight w:val="430"/>
        </w:trPr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1" w:rsidRPr="0006559E" w:rsidRDefault="00AC2FB1" w:rsidP="00A82F2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AC2FB1" w:rsidRPr="00BC0C24" w:rsidTr="00A82F2F">
        <w:trPr>
          <w:trHeight w:val="66"/>
        </w:trPr>
        <w:tc>
          <w:tcPr>
            <w:tcW w:w="29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FB1" w:rsidRDefault="00AC2FB1" w:rsidP="00A82F2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B1" w:rsidRPr="0006559E" w:rsidRDefault="00AC2FB1" w:rsidP="00A82F2F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E96B0E" w:rsidRDefault="00E96B0E" w:rsidP="00D762F1">
      <w:pPr>
        <w:spacing w:after="0" w:line="240" w:lineRule="auto"/>
        <w:jc w:val="both"/>
        <w:rPr>
          <w:rFonts w:ascii="Times New Roman" w:hAnsi="Times New Roman"/>
        </w:rPr>
      </w:pPr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AC2FB1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</w:t>
      </w:r>
      <w:r w:rsidR="00485039" w:rsidRPr="00485039">
        <w:rPr>
          <w:rFonts w:ascii="Times New Roman" w:hAnsi="Times New Roman" w:cs="Times New Roman"/>
        </w:rPr>
        <w:t xml:space="preserve"> ofert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została </w:t>
      </w:r>
      <w:bookmarkStart w:id="0" w:name="_GoBack"/>
      <w:bookmarkEnd w:id="0"/>
      <w:r w:rsidR="00485039" w:rsidRPr="00485039">
        <w:rPr>
          <w:rFonts w:ascii="Times New Roman" w:hAnsi="Times New Roman" w:cs="Times New Roman"/>
        </w:rPr>
        <w:t>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2FB1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1F18"/>
    <w:rsid w:val="00CE0FA9"/>
    <w:rsid w:val="00D14DBC"/>
    <w:rsid w:val="00D23E1B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C6A6215-A979-4809-AD3D-AD7B64B2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18</cp:revision>
  <cp:lastPrinted>2021-08-13T10:58:00Z</cp:lastPrinted>
  <dcterms:created xsi:type="dcterms:W3CDTF">2021-11-02T09:47:00Z</dcterms:created>
  <dcterms:modified xsi:type="dcterms:W3CDTF">2022-03-21T12:10:00Z</dcterms:modified>
</cp:coreProperties>
</file>