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CA93" w14:textId="6BB75580" w:rsidR="007341AD" w:rsidRDefault="00434F5E" w:rsidP="00000A0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A7314" wp14:editId="3CBEFF51">
                <wp:simplePos x="0" y="0"/>
                <wp:positionH relativeFrom="column">
                  <wp:posOffset>-638175</wp:posOffset>
                </wp:positionH>
                <wp:positionV relativeFrom="paragraph">
                  <wp:posOffset>-815340</wp:posOffset>
                </wp:positionV>
                <wp:extent cx="7105650" cy="1009650"/>
                <wp:effectExtent l="0" t="0" r="1905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C34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50.25pt;margin-top:-64.2pt;width:559.5pt;height:7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pwCgIAAAAEAAAOAAAAZHJzL2Uyb0RvYy54bWysU8uOEzEQvCPxD5bvZGYSNrsZZbKHhHBZ&#10;INIu3B3b8wDbbdlOJvl7ur3Z8LogxMXyo7uqutq9vD9Zw446xAFcw6tJyZl2EtTguoZ/ftq+ueMs&#10;JuGUMOB0w8868vvV61fL0dd6Cj0YpQNDEBfr0Te8T8nXRRFlr62IE/Da4WMLwYqEx9AVKogR0a0p&#10;pmU5L0YIygeQOka83Tw/8lXGb1st06e2jTox03DUlvIa8rqntVgtRd0F4ftBXmSIf1BhxeCQ9Aq1&#10;EUmwQxj+gLKDDBChTRMJtoC2HaTONWA1VflbNY+98DrXguZEf7Up/j9Y+fG4drtA0uXJPfoHkN8i&#10;c7Duhet0FvB09ti4iqwqRh/rawodot8Fth8/gMIYcUiQXTi1wbLWDP4LJRI4VspO2fbz1XZ9Skzi&#10;5W1V3sxvsDsS36qyXNCB2ERNQJTuQ0zvNVhGm4bLQzhqtQbnsMEQZplCHB9iyj1QzAlLetTXirPW&#10;GmzpURj2trydLy7Il2jkeMGmVAfbwZj8KYxjI8qZ3pakzHrV8Oi6zBTBDIoCKSWGbr82gSFBw7fb&#10;xWI2u1D8EkYsGxH757j8RGGiDnBwKu96LdQ7p1jKhjucF04SrFacGY3jRbscmcRg/iYSqzOOSHQe&#10;BfQH03MTqW80JLHegzrvwss9frNs/GUk6B//fM7ZPwZ39R0AAP//AwBQSwMEFAAGAAgAAAAhABUH&#10;xTHfAAAADQEAAA8AAABkcnMvZG93bnJldi54bWxMjz1PwzAQhnck/oN1SGytnVLSKI1TISRYykJA&#10;iNGJr3FEfI5itwn/Hmei2308eu+54jDbnl1w9J0jCclaAENqnO6olfD58bLKgPmgSKveEUr4RQ+H&#10;8vamULl2E73jpQotiyHkcyXBhDDknPvGoFV+7QakuDu50aoQ27HlelRTDLc93wiRcqs6iheMGvDZ&#10;YPNTna2E3Rft8HhUpn7rvqvUvlbbyVZS3t/NT3tgAefwD8OiH9WhjE61O5P2rJewSoR4jOxSbbIt&#10;sIURSRZntYQHkQIvC379RfkHAAD//wMAUEsBAi0AFAAGAAgAAAAhALaDOJL+AAAA4QEAABMAAAAA&#10;AAAAAAAAAAAAAAAAAFtDb250ZW50X1R5cGVzXS54bWxQSwECLQAUAAYACAAAACEAOP0h/9YAAACU&#10;AQAACwAAAAAAAAAAAAAAAAAvAQAAX3JlbHMvLnJlbHNQSwECLQAUAAYACAAAACEA1F0qcAoCAAAA&#10;BAAADgAAAAAAAAAAAAAAAAAuAgAAZHJzL2Uyb0RvYy54bWxQSwECLQAUAAYACAAAACEAFQfFMd8A&#10;AAAN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A621E" wp14:editId="27B9AF42">
                <wp:simplePos x="0" y="0"/>
                <wp:positionH relativeFrom="column">
                  <wp:posOffset>-642620</wp:posOffset>
                </wp:positionH>
                <wp:positionV relativeFrom="paragraph">
                  <wp:posOffset>-871220</wp:posOffset>
                </wp:positionV>
                <wp:extent cx="7105650" cy="1009650"/>
                <wp:effectExtent l="0" t="0" r="19050" b="19050"/>
                <wp:wrapNone/>
                <wp:docPr id="3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0565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EDAAA" id="AutoShape 7" o:spid="_x0000_s1026" type="#_x0000_t38" style="position:absolute;margin-left:-50.6pt;margin-top:-68.6pt;width:559.5pt;height:79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07HAIAADoEAAAOAAAAZHJzL2Uyb0RvYy54bWysU0uP0zAQviPxHyzfaZKy27JR0z20LJcF&#10;Ku3C3bWdJqztsWy3af89M05bXheEyMHKvL755rW4P1rDDjrEHlzDq0nJmXYSVO92Df/y/PDmHWcx&#10;CaeEAacbftKR3y9fv1oMvtZT6MAoHRiCuFgPvuFdSr4uiig7bUWcgNcOjS0EKxKKYVeoIAZEt6aY&#10;luWsGCAoH0DqGFG7Ho18mfHbVsv0uW2jTsw0HLml/Ib8buktlgtR74LwXS/PNMQ/sLCid5j0CrUW&#10;SbB96P+Asr0MEKFNEwm2gLbtpc41YDVV+Vs1T53wOteCzYn+2qb4/2Dlp8PKbQJRl0f35B9BvkTm&#10;YNUJt9OZwPPJ4+AqalUx+FhfQ0iIfhPYdvgICn3EPkHuwrENlrWm918pkMCxUnbMbT9d266PiUlU&#10;zqvydnaL05Foq8ryjgTKJmoConAfYvqgwTL6abjch4NWK3AOBwzhbU4hDo8x5Rko5oQlPupbxVlr&#10;DY70IAy7KeezuzPy2RtzXLAp1MFDb0xeCuPYgHSm85KYWa8aHt0uZ4pgekWOFJJXVa9MYJii4epl&#10;LNjsLTZl1M1K/MZVQzUu5Ki+uaiRxBUll/1LAuK3FrEbg7JpxAqwdypz7bRQ751iKY/K4aVxIm+1&#10;4sxoPEz6y55J9OZvPJGScVSezkeEnaWBXCZO5xXrLajTJlz0uKCZ+/mY6AJ+lnP0j5NffgcAAP//&#10;AwBQSwMEFAAGAAgAAAAhAFuLDXXjAAAADQEAAA8AAABkcnMvZG93bnJldi54bWxMj8FOwzAQRO9I&#10;/IO1SFxQayeotApxKoTUSxFILSDg5sQmCdjrJHbb8PdsTnCb0T7NzuTr0Vl2NENoPUpI5gKYwcrr&#10;FmsJL8+b2QpYiAq1sh6NhB8TYF2cn+Uq0/6EO3Pcx5pRCIZMSWhi7DLOQ9UYp8Lcdwbp9ukHpyLZ&#10;oeZ6UCcKd5anQtxwp1qkD43qzH1jqu/9wUlYpFdb+7XoHvv+ofrY9uXm7f3pVcrLi/HuFlg0Y/yD&#10;YapP1aGgTqU/oA7MSpglIkmJndT1ktTEiGRJe0oJabICXuT8/4riFwAA//8DAFBLAQItABQABgAI&#10;AAAAIQC2gziS/gAAAOEBAAATAAAAAAAAAAAAAAAAAAAAAABbQ29udGVudF9UeXBlc10ueG1sUEsB&#10;Ai0AFAAGAAgAAAAhADj9If/WAAAAlAEAAAsAAAAAAAAAAAAAAAAALwEAAF9yZWxzLy5yZWxzUEsB&#10;Ai0AFAAGAAgAAAAhAI4WXTscAgAAOgQAAA4AAAAAAAAAAAAAAAAALgIAAGRycy9lMm9Eb2MueG1s&#10;UEsBAi0AFAAGAAgAAAAhAFuLDXXjAAAADQEAAA8AAAAAAAAAAAAAAAAAdgQAAGRycy9kb3ducmV2&#10;LnhtbFBLBQYAAAAABAAEAPMAAACGBQAAAAA=&#10;" adj="8806" strokecolor="#666 [1936]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A69F4D1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09E26"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SpCgIAAAAEAAAOAAAAZHJzL2Uyb0RvYy54bWysU02PGyEMvVfqf0Dcm5lJ2mQzymQPSdPL&#10;to20294JMDO0gBGQTPLva8hHu+1lteoFAbafn/3sxf3RaHKQPiiwDa1GJSXSchDKdg399rR5d0dJ&#10;iMwKpsHKhp5koPfLt28Wg6vlGHrQQnqCIDbUg2toH6OriyLwXhoWRuCkRWML3rCIT98VwrMB0Y0u&#10;xmU5LQbwwnngMgT8XZ+NdJnx21by+LVtg4xENxS5xXz6fO7SWSwXrO48c73iFxrsFSwMUxaT3qDW&#10;LDKy9+ofKKO4hwBtHHEwBbSt4jLXgNVU5V/VPPbMyVwLNie4W5vC/4PlXw4ru/WJOj/aR/cA/Gcg&#10;FlY9s53MBJ5ODoWrUquKwYX6FpIewW092Q2fQaAP20fIXTi23pBWK/c9BSZwrJQcc9tPt7bLYyQc&#10;P2fVdHxXojocbVVZzqcfsjAFqxNQCnc+xE8SDEmXhvK9P0ixAmtRYPCTnIIdHkLMGghimUl8xI+K&#10;ktZolPTANHlfzqbzXAerL96Y44qdQi1slNZ5KLQlA9IZzzIz40RDg+1ypgBaieSYQoLvdivtCSZo&#10;6GYzn08mlxTP3FKWNQv92S+bzsPnYW9FzthLJj5aQWJuuMV9oYmCkYISLXG90i17Rqb0SzyxOm0T&#10;SZlXAftzFTHplpYk1DsQp62//uOYoczP5vjPdx6B34u7/AUAAP//AwBQSwMEFAAGAAgAAAAhAInC&#10;iabfAAAADwEAAA8AAABkcnMvZG93bnJldi54bWxMj81OwzAQhO9IvIO1SNxauz+0UYhTISS4lAsB&#10;IY5OvMQR8TqK3Sa8PdsT3GY1n2ZnisPse3HGMXaBNKyWCgRSE2xHrYb3t6dFBiImQ9b0gVDDD0Y4&#10;lNdXhcltmOgVz1VqBYdQzI0Gl9KQSxkbh97EZRiQ2PsKozeJz7GVdjQTh/terpXaSW864g/ODPjo&#10;sPmuTl7D/oP2eDwaV790n9XOP1fbyVda397MD/cgEs7pD4ZLfa4OJXeqw4lsFL2GxYrzmWVnk21Y&#10;XRilMlY1q7vtWoEsC/l/R/kLAAD//wMAUEsBAi0AFAAGAAgAAAAhALaDOJL+AAAA4QEAABMAAAAA&#10;AAAAAAAAAAAAAAAAAFtDb250ZW50X1R5cGVzXS54bWxQSwECLQAUAAYACAAAACEAOP0h/9YAAACU&#10;AQAACwAAAAAAAAAAAAAAAAAvAQAAX3JlbHMvLnJlbHNQSwECLQAUAAYACAAAACEAbbPEqQoCAAAA&#10;BAAADgAAAAAAAAAAAAAAAAAuAgAAZHJzL2Uyb0RvYy54bWxQSwECLQAUAAYACAAAACEAicKJpt8A&#10;AAAPAQAADwAAAAAAAAAAAAAAAABkBAAAZHJzL2Rvd25yZXYueG1sUEsFBgAAAAAEAAQA8wAAAHAF&#10;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4F608B62" w14:textId="4B893C5C" w:rsidR="00000A06" w:rsidRPr="0059311C" w:rsidRDefault="00000A06" w:rsidP="00000A06">
      <w:pPr>
        <w:ind w:right="57"/>
        <w:rPr>
          <w:rFonts w:ascii="Calibri" w:hAnsi="Calibri"/>
          <w:b/>
          <w:bCs/>
        </w:rPr>
      </w:pPr>
      <w:bookmarkStart w:id="0" w:name="_Hlk123546381"/>
      <w:r w:rsidRPr="0059311C">
        <w:rPr>
          <w:rFonts w:ascii="Calibri" w:hAnsi="Calibri"/>
        </w:rPr>
        <w:t>Nr sprawy</w:t>
      </w:r>
      <w:r w:rsidRPr="0059311C">
        <w:rPr>
          <w:rFonts w:ascii="Calibri" w:hAnsi="Calibri"/>
          <w:b/>
          <w:bCs/>
        </w:rPr>
        <w:t xml:space="preserve"> 0</w:t>
      </w:r>
      <w:r>
        <w:rPr>
          <w:rFonts w:ascii="Calibri" w:hAnsi="Calibri"/>
          <w:b/>
          <w:bCs/>
        </w:rPr>
        <w:t>66</w:t>
      </w:r>
      <w:r w:rsidRPr="0059311C">
        <w:rPr>
          <w:rFonts w:ascii="Calibri" w:hAnsi="Calibri"/>
          <w:b/>
          <w:bCs/>
        </w:rPr>
        <w:t>/2023</w:t>
      </w:r>
      <w:r w:rsidRPr="0059311C">
        <w:rPr>
          <w:rFonts w:ascii="Calibri" w:hAnsi="Calibri"/>
          <w:b/>
          <w:bCs/>
        </w:rPr>
        <w:tab/>
      </w:r>
      <w:r w:rsidRPr="0059311C">
        <w:rPr>
          <w:rFonts w:ascii="Calibri" w:hAnsi="Calibri"/>
          <w:b/>
          <w:bCs/>
        </w:rPr>
        <w:tab/>
      </w:r>
      <w:r w:rsidRPr="0059311C">
        <w:rPr>
          <w:rFonts w:ascii="Calibri" w:hAnsi="Calibri"/>
          <w:b/>
          <w:bCs/>
        </w:rPr>
        <w:tab/>
      </w:r>
      <w:r w:rsidRPr="0059311C">
        <w:rPr>
          <w:rFonts w:ascii="Calibri" w:hAnsi="Calibri"/>
          <w:b/>
          <w:bCs/>
        </w:rPr>
        <w:tab/>
      </w:r>
      <w:r w:rsidRPr="0059311C">
        <w:rPr>
          <w:rFonts w:ascii="Calibri" w:hAnsi="Calibri"/>
          <w:b/>
          <w:bCs/>
        </w:rPr>
        <w:tab/>
      </w:r>
      <w:r w:rsidRPr="0059311C">
        <w:rPr>
          <w:rFonts w:ascii="Calibri" w:hAnsi="Calibri"/>
          <w:b/>
          <w:bCs/>
        </w:rPr>
        <w:tab/>
      </w:r>
      <w:r w:rsidRPr="0059311C">
        <w:rPr>
          <w:rFonts w:ascii="Calibri" w:hAnsi="Calibri"/>
          <w:b/>
          <w:bCs/>
        </w:rPr>
        <w:tab/>
      </w:r>
      <w:r w:rsidRPr="0059311C">
        <w:rPr>
          <w:rFonts w:ascii="Calibri" w:hAnsi="Calibri"/>
        </w:rPr>
        <w:t xml:space="preserve">Bydgoszcz, dnia </w:t>
      </w:r>
      <w:r>
        <w:rPr>
          <w:rFonts w:ascii="Calibri" w:hAnsi="Calibri"/>
        </w:rPr>
        <w:t>29</w:t>
      </w:r>
      <w:r w:rsidRPr="0059311C">
        <w:rPr>
          <w:rFonts w:ascii="Calibri" w:hAnsi="Calibri"/>
        </w:rPr>
        <w:t>.</w:t>
      </w:r>
      <w:r>
        <w:rPr>
          <w:rFonts w:ascii="Calibri" w:hAnsi="Calibri"/>
        </w:rPr>
        <w:t>01</w:t>
      </w:r>
      <w:r w:rsidRPr="0059311C">
        <w:rPr>
          <w:rFonts w:ascii="Calibri" w:hAnsi="Calibri"/>
        </w:rPr>
        <w:t>.202</w:t>
      </w:r>
      <w:r>
        <w:rPr>
          <w:rFonts w:ascii="Calibri" w:hAnsi="Calibri"/>
        </w:rPr>
        <w:t>4</w:t>
      </w:r>
      <w:r w:rsidRPr="0059311C">
        <w:rPr>
          <w:rFonts w:ascii="Calibri" w:hAnsi="Calibri"/>
        </w:rPr>
        <w:t>r.</w:t>
      </w:r>
    </w:p>
    <w:p w14:paraId="32E01735" w14:textId="77777777" w:rsidR="00000A06" w:rsidRDefault="00000A06" w:rsidP="00000A06">
      <w:pPr>
        <w:spacing w:after="0"/>
        <w:ind w:right="57"/>
        <w:jc w:val="center"/>
        <w:rPr>
          <w:rFonts w:ascii="Calibri" w:hAnsi="Calibri"/>
          <w:b/>
        </w:rPr>
      </w:pPr>
    </w:p>
    <w:p w14:paraId="16C3B7F3" w14:textId="77777777" w:rsidR="00D635E3" w:rsidRPr="00475B00" w:rsidRDefault="00D635E3" w:rsidP="00000A06">
      <w:pPr>
        <w:spacing w:after="0"/>
        <w:ind w:right="57"/>
        <w:jc w:val="center"/>
        <w:rPr>
          <w:rFonts w:ascii="Calibri" w:hAnsi="Calibri"/>
          <w:b/>
        </w:rPr>
      </w:pPr>
    </w:p>
    <w:p w14:paraId="59E70F2A" w14:textId="77777777" w:rsidR="00000A06" w:rsidRPr="0059311C" w:rsidRDefault="00000A06" w:rsidP="00000A06">
      <w:pPr>
        <w:spacing w:after="0"/>
        <w:ind w:right="57"/>
        <w:jc w:val="center"/>
        <w:rPr>
          <w:rFonts w:ascii="Calibri" w:hAnsi="Calibri"/>
          <w:b/>
          <w:sz w:val="26"/>
          <w:szCs w:val="26"/>
        </w:rPr>
      </w:pPr>
      <w:r w:rsidRPr="0059311C">
        <w:rPr>
          <w:rFonts w:ascii="Calibri" w:hAnsi="Calibri"/>
          <w:b/>
          <w:sz w:val="26"/>
          <w:szCs w:val="26"/>
        </w:rPr>
        <w:t>Informacja z otwarcia ofert</w:t>
      </w:r>
    </w:p>
    <w:p w14:paraId="103D9FF8" w14:textId="3022DF64" w:rsidR="00000A06" w:rsidRPr="0059311C" w:rsidRDefault="00000A06" w:rsidP="00000A06">
      <w:pPr>
        <w:spacing w:after="0" w:line="240" w:lineRule="auto"/>
        <w:jc w:val="center"/>
        <w:rPr>
          <w:rFonts w:ascii="Calibri" w:eastAsia="Times New Roman" w:hAnsi="Calibri"/>
          <w:lang w:eastAsia="x-none"/>
        </w:rPr>
      </w:pPr>
      <w:r w:rsidRPr="0059311C">
        <w:rPr>
          <w:rFonts w:ascii="Calibri" w:eastAsia="Times New Roman" w:hAnsi="Calibri"/>
          <w:lang w:eastAsia="x-none"/>
        </w:rPr>
        <w:t xml:space="preserve">z dnia </w:t>
      </w:r>
      <w:r>
        <w:rPr>
          <w:rFonts w:ascii="Calibri" w:eastAsia="Times New Roman" w:hAnsi="Calibri"/>
          <w:lang w:eastAsia="x-none"/>
        </w:rPr>
        <w:t>29</w:t>
      </w:r>
      <w:r w:rsidRPr="0059311C">
        <w:rPr>
          <w:rFonts w:ascii="Calibri" w:eastAsia="Times New Roman" w:hAnsi="Calibri"/>
          <w:lang w:eastAsia="x-none"/>
        </w:rPr>
        <w:t>.</w:t>
      </w:r>
      <w:r>
        <w:rPr>
          <w:rFonts w:ascii="Calibri" w:eastAsia="Times New Roman" w:hAnsi="Calibri"/>
          <w:lang w:eastAsia="x-none"/>
        </w:rPr>
        <w:t>01</w:t>
      </w:r>
      <w:r w:rsidRPr="0059311C">
        <w:rPr>
          <w:rFonts w:ascii="Calibri" w:eastAsia="Times New Roman" w:hAnsi="Calibri"/>
          <w:lang w:eastAsia="x-none"/>
        </w:rPr>
        <w:t>.202</w:t>
      </w:r>
      <w:r>
        <w:rPr>
          <w:rFonts w:ascii="Calibri" w:eastAsia="Times New Roman" w:hAnsi="Calibri"/>
          <w:lang w:eastAsia="x-none"/>
        </w:rPr>
        <w:t>4</w:t>
      </w:r>
      <w:r w:rsidRPr="0059311C">
        <w:rPr>
          <w:rFonts w:ascii="Calibri" w:eastAsia="Times New Roman" w:hAnsi="Calibri"/>
          <w:lang w:eastAsia="x-none"/>
        </w:rPr>
        <w:t xml:space="preserve"> r.</w:t>
      </w:r>
    </w:p>
    <w:p w14:paraId="68C77AAD" w14:textId="77777777" w:rsidR="001909D6" w:rsidRDefault="001909D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43207D7B" w14:textId="7226D92A" w:rsidR="00E74E36" w:rsidRPr="000A3487" w:rsidRDefault="00E74E36" w:rsidP="00000A06">
      <w:pPr>
        <w:tabs>
          <w:tab w:val="left" w:pos="993"/>
        </w:tabs>
        <w:spacing w:after="0" w:line="240" w:lineRule="auto"/>
        <w:ind w:left="993" w:hanging="993"/>
        <w:jc w:val="both"/>
        <w:rPr>
          <w:rFonts w:cstheme="minorHAnsi"/>
          <w:iCs/>
        </w:rPr>
      </w:pPr>
      <w:r w:rsidRPr="000A3487">
        <w:rPr>
          <w:rFonts w:cstheme="minorHAnsi"/>
          <w:iCs/>
        </w:rPr>
        <w:t>Dotyczy:</w:t>
      </w:r>
      <w:r w:rsidRPr="000A3487">
        <w:rPr>
          <w:rFonts w:cstheme="minorHAnsi"/>
          <w:iCs/>
        </w:rPr>
        <w:tab/>
        <w:t xml:space="preserve">postępowania o udzielenie zamówienia publicznego prowadzonego w trybie przetargu nieograniczonego pn.: </w:t>
      </w:r>
      <w:r w:rsidRPr="004D4002">
        <w:rPr>
          <w:rFonts w:cstheme="minorHAnsi"/>
          <w:iCs/>
        </w:rPr>
        <w:t>„</w:t>
      </w:r>
      <w:r w:rsidRPr="004D4002">
        <w:rPr>
          <w:rFonts w:cstheme="minorHAnsi"/>
          <w:b/>
          <w:iCs/>
        </w:rPr>
        <w:t>Usługa utrzymania w stałej sprawności (ciągłej pracy) urządzeń działających w ramach systemu ITS w Bydgoszczy w 202</w:t>
      </w:r>
      <w:r w:rsidR="00000A06">
        <w:rPr>
          <w:rFonts w:cstheme="minorHAnsi"/>
          <w:b/>
          <w:iCs/>
        </w:rPr>
        <w:t>4</w:t>
      </w:r>
      <w:r w:rsidRPr="004D4002">
        <w:rPr>
          <w:rFonts w:cstheme="minorHAnsi"/>
          <w:b/>
          <w:iCs/>
        </w:rPr>
        <w:t xml:space="preserve"> roku</w:t>
      </w:r>
      <w:r w:rsidRPr="004D4002">
        <w:rPr>
          <w:rFonts w:cstheme="minorHAnsi"/>
          <w:b/>
          <w:bCs/>
          <w:iCs/>
        </w:rPr>
        <w:t xml:space="preserve">”, </w:t>
      </w:r>
      <w:r w:rsidRPr="004D4002">
        <w:rPr>
          <w:rFonts w:cstheme="minorHAnsi"/>
          <w:iCs/>
        </w:rPr>
        <w:t>Nr sprawy</w:t>
      </w:r>
      <w:r w:rsidRPr="000A3487">
        <w:rPr>
          <w:rFonts w:cstheme="minorHAnsi"/>
          <w:iCs/>
        </w:rPr>
        <w:t xml:space="preserve"> </w:t>
      </w:r>
      <w:r>
        <w:rPr>
          <w:rFonts w:cstheme="minorHAnsi"/>
          <w:b/>
          <w:iCs/>
        </w:rPr>
        <w:t>0</w:t>
      </w:r>
      <w:r w:rsidR="00000A06">
        <w:rPr>
          <w:rFonts w:cstheme="minorHAnsi"/>
          <w:b/>
          <w:iCs/>
        </w:rPr>
        <w:t>66</w:t>
      </w:r>
      <w:r w:rsidRPr="000A3487">
        <w:rPr>
          <w:rFonts w:cstheme="minorHAnsi"/>
          <w:b/>
          <w:iCs/>
        </w:rPr>
        <w:t>/202</w:t>
      </w:r>
      <w:r w:rsidR="00000A06">
        <w:rPr>
          <w:rFonts w:cstheme="minorHAnsi"/>
          <w:b/>
          <w:iCs/>
        </w:rPr>
        <w:t>3</w:t>
      </w:r>
      <w:r w:rsidRPr="000A3487">
        <w:rPr>
          <w:rFonts w:cstheme="minorHAnsi"/>
          <w:b/>
          <w:iCs/>
        </w:rPr>
        <w:t>.</w:t>
      </w:r>
    </w:p>
    <w:p w14:paraId="46040686" w14:textId="77777777" w:rsidR="001909D6" w:rsidRPr="00E74E36" w:rsidRDefault="001909D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05B5EDA7" w14:textId="7B81DF51" w:rsidR="00E74E36" w:rsidRDefault="00E74E36" w:rsidP="00E74E36">
      <w:pPr>
        <w:pStyle w:val="Tekstpodstawowy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</w:t>
      </w:r>
      <w:r w:rsidRPr="000E679D">
        <w:rPr>
          <w:rFonts w:ascii="Calibri" w:hAnsi="Calibri"/>
          <w:bCs/>
          <w:sz w:val="22"/>
          <w:szCs w:val="22"/>
        </w:rPr>
        <w:t>godnie z art.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0E679D">
        <w:rPr>
          <w:rFonts w:ascii="Calibri" w:hAnsi="Calibri"/>
          <w:bCs/>
          <w:sz w:val="22"/>
          <w:szCs w:val="22"/>
        </w:rPr>
        <w:t xml:space="preserve">222 ust. 5 ustawy z dnia 11 września 2019r. Prawo zamówień publicznych, </w:t>
      </w:r>
      <w:r w:rsidRPr="00CB50C8">
        <w:rPr>
          <w:rFonts w:ascii="Calibri" w:hAnsi="Calibri" w:cs="Arial"/>
          <w:spacing w:val="-2"/>
          <w:sz w:val="22"/>
          <w:szCs w:val="22"/>
        </w:rPr>
        <w:t>Zamawiający</w:t>
      </w:r>
      <w:r w:rsidRPr="0036727A">
        <w:rPr>
          <w:rFonts w:ascii="Calibri" w:hAnsi="Calibri" w:cs="Arial"/>
          <w:sz w:val="22"/>
          <w:szCs w:val="22"/>
        </w:rPr>
        <w:t xml:space="preserve"> zamieszcza informacje </w:t>
      </w:r>
      <w:r w:rsidRPr="00284454">
        <w:rPr>
          <w:rFonts w:ascii="Calibri" w:hAnsi="Calibri" w:cs="Calibri"/>
          <w:sz w:val="22"/>
          <w:szCs w:val="22"/>
        </w:rPr>
        <w:t>z otwarcia ofert dotyczące:</w:t>
      </w:r>
    </w:p>
    <w:p w14:paraId="2F6AD64B" w14:textId="237B0F09" w:rsidR="00E74E36" w:rsidRDefault="00E74E3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30ABBEAF" w14:textId="322B82CB" w:rsidR="00E74E36" w:rsidRPr="00284454" w:rsidRDefault="00000A06" w:rsidP="00E74E36">
      <w:pPr>
        <w:numPr>
          <w:ilvl w:val="0"/>
          <w:numId w:val="12"/>
        </w:numPr>
        <w:spacing w:after="0" w:line="240" w:lineRule="auto"/>
        <w:ind w:left="720" w:hanging="348"/>
        <w:rPr>
          <w:rFonts w:ascii="Calibri" w:hAnsi="Calibri" w:cs="Calibri"/>
        </w:rPr>
      </w:pPr>
      <w:r w:rsidRPr="0059311C">
        <w:rPr>
          <w:rFonts w:cstheme="minorHAnsi"/>
          <w:color w:val="000000"/>
          <w:lang w:eastAsia="pl-PL"/>
        </w:rPr>
        <w:t>nazw albo imion i nazwisk oraz siedzib lub miejsc prowadzonej działalności gospodarczej bądź miejsc zamieszkania wykonawców, których oferty zostały otwarte</w:t>
      </w:r>
      <w:r w:rsidR="00E74E36">
        <w:rPr>
          <w:rFonts w:ascii="Calibri" w:hAnsi="Calibri" w:cs="Calibri"/>
        </w:rPr>
        <w:t>:</w:t>
      </w:r>
      <w:r w:rsidR="00E74E36" w:rsidRPr="00284454">
        <w:rPr>
          <w:rFonts w:ascii="Calibri" w:hAnsi="Calibri" w:cs="Calibri"/>
        </w:rPr>
        <w:t xml:space="preserve"> </w:t>
      </w:r>
    </w:p>
    <w:p w14:paraId="47BF0555" w14:textId="77777777" w:rsidR="00E74E36" w:rsidRPr="00595BAF" w:rsidRDefault="00E74E3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tbl>
      <w:tblPr>
        <w:tblW w:w="4822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4"/>
        <w:gridCol w:w="7365"/>
      </w:tblGrid>
      <w:tr w:rsidR="00E74E36" w:rsidRPr="000E13DA" w14:paraId="7F3D9453" w14:textId="77777777" w:rsidTr="00EB3E2A">
        <w:trPr>
          <w:cantSplit/>
          <w:trHeight w:val="340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6BD8" w14:textId="77777777" w:rsidR="00E74E36" w:rsidRPr="000E13DA" w:rsidRDefault="00E74E36" w:rsidP="00E74E36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E13DA">
              <w:rPr>
                <w:rFonts w:ascii="Calibri" w:hAnsi="Calibri" w:cs="Tahoma"/>
                <w:sz w:val="20"/>
                <w:szCs w:val="20"/>
              </w:rPr>
              <w:t>Nr oferty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E867" w14:textId="77777777" w:rsidR="00E74E36" w:rsidRPr="000E13DA" w:rsidRDefault="00E74E36" w:rsidP="00E74E36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0E13DA">
              <w:rPr>
                <w:rFonts w:ascii="Calibri" w:hAnsi="Calibri" w:cs="Tahoma"/>
                <w:sz w:val="20"/>
                <w:szCs w:val="20"/>
              </w:rPr>
              <w:t>Nazwa (firma) i adres Wykonawcy</w:t>
            </w:r>
          </w:p>
        </w:tc>
      </w:tr>
      <w:tr w:rsidR="00E74E36" w:rsidRPr="000E13DA" w14:paraId="3E553B79" w14:textId="77777777" w:rsidTr="00D635E3">
        <w:trPr>
          <w:cantSplit/>
          <w:trHeight w:val="117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3D58" w14:textId="77777777" w:rsidR="00E74E36" w:rsidRPr="000E13DA" w:rsidRDefault="00E74E36" w:rsidP="00E74E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E13DA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D403" w14:textId="0B975DBF" w:rsidR="00D635E3" w:rsidRDefault="00E74E36" w:rsidP="00E74E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35E3">
              <w:rPr>
                <w:rFonts w:ascii="Calibri" w:hAnsi="Calibri" w:cs="Calibri"/>
                <w:bCs/>
                <w:sz w:val="20"/>
                <w:szCs w:val="20"/>
              </w:rPr>
              <w:t xml:space="preserve">Sprint Spółka Akcyjna </w:t>
            </w:r>
          </w:p>
          <w:p w14:paraId="04EE494A" w14:textId="201EED7F" w:rsidR="00E74E36" w:rsidRPr="00D635E3" w:rsidRDefault="00E74E36" w:rsidP="00E74E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35E3">
              <w:rPr>
                <w:rFonts w:ascii="Calibri" w:hAnsi="Calibri" w:cs="Calibri"/>
                <w:bCs/>
                <w:sz w:val="20"/>
                <w:szCs w:val="20"/>
              </w:rPr>
              <w:t xml:space="preserve">ul. Jagiellończyka 26; 10-062 Olsztyn, </w:t>
            </w:r>
          </w:p>
          <w:p w14:paraId="62EFCAD5" w14:textId="4D8E8D44" w:rsidR="00E74E36" w:rsidRPr="00D635E3" w:rsidRDefault="00E74E36" w:rsidP="00E74E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35E3">
              <w:rPr>
                <w:rFonts w:ascii="Calibri" w:hAnsi="Calibri" w:cs="Calibri"/>
                <w:bCs/>
                <w:sz w:val="20"/>
                <w:szCs w:val="20"/>
              </w:rPr>
              <w:t>Oddział w Warszawie (00-189), ul. Inflancka 4</w:t>
            </w:r>
          </w:p>
          <w:p w14:paraId="447E5A26" w14:textId="2FC3F4F9" w:rsidR="00E74E36" w:rsidRPr="000E13DA" w:rsidRDefault="00E74E36" w:rsidP="00E74E36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635E3">
              <w:rPr>
                <w:rFonts w:ascii="Calibri" w:hAnsi="Calibri" w:cs="Calibri"/>
                <w:bCs/>
                <w:sz w:val="20"/>
                <w:szCs w:val="20"/>
              </w:rPr>
              <w:t>REGON: 001339396; NIP: 739 020 41 15</w:t>
            </w:r>
          </w:p>
        </w:tc>
      </w:tr>
    </w:tbl>
    <w:p w14:paraId="66D7585D" w14:textId="6C44ADFA" w:rsidR="00E74E36" w:rsidRDefault="00E74E3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p w14:paraId="6E65C598" w14:textId="024CEF6E" w:rsidR="00E74E36" w:rsidRPr="00284454" w:rsidRDefault="00E74E36" w:rsidP="00E74E36">
      <w:pPr>
        <w:numPr>
          <w:ilvl w:val="0"/>
          <w:numId w:val="12"/>
        </w:numPr>
        <w:spacing w:after="0" w:line="240" w:lineRule="auto"/>
        <w:ind w:left="720" w:hanging="348"/>
        <w:rPr>
          <w:rFonts w:ascii="Calibri" w:hAnsi="Calibri" w:cs="Calibri"/>
        </w:rPr>
      </w:pPr>
      <w:r w:rsidRPr="00284454">
        <w:rPr>
          <w:rFonts w:ascii="Calibri" w:hAnsi="Calibri" w:cs="Calibri"/>
        </w:rPr>
        <w:t xml:space="preserve">cen </w:t>
      </w:r>
      <w:r>
        <w:rPr>
          <w:rFonts w:ascii="Calibri" w:hAnsi="Calibri" w:cs="Calibri"/>
        </w:rPr>
        <w:t xml:space="preserve">zawartych w ofertach oraz dodatkowo </w:t>
      </w:r>
      <w:r w:rsidRPr="0055195C">
        <w:rPr>
          <w:rFonts w:ascii="Calibri" w:hAnsi="Calibri" w:cs="Calibri"/>
        </w:rPr>
        <w:t>skróceń czasu reakcji serwisowych na zgłoszenie / zlecenie</w:t>
      </w:r>
      <w:r w:rsidR="001909D6">
        <w:rPr>
          <w:rFonts w:ascii="Calibri" w:hAnsi="Calibri" w:cs="Calibri"/>
        </w:rPr>
        <w:t xml:space="preserve"> i</w:t>
      </w:r>
      <w:r w:rsidRPr="0055195C">
        <w:rPr>
          <w:rFonts w:ascii="Calibri" w:hAnsi="Calibri" w:cs="Calibri"/>
        </w:rPr>
        <w:t xml:space="preserve"> skróceń czasu usunięcia usterki, zawartych w ofertach</w:t>
      </w:r>
      <w:r w:rsidR="001909D6">
        <w:rPr>
          <w:rFonts w:ascii="Calibri" w:hAnsi="Calibri" w:cs="Calibri"/>
        </w:rPr>
        <w:t>:</w:t>
      </w:r>
      <w:r w:rsidRPr="00284454">
        <w:rPr>
          <w:rFonts w:ascii="Calibri" w:hAnsi="Calibri" w:cs="Calibri"/>
        </w:rPr>
        <w:t xml:space="preserve"> </w:t>
      </w:r>
    </w:p>
    <w:p w14:paraId="515A41F1" w14:textId="77777777" w:rsidR="00E74E36" w:rsidRPr="0055195C" w:rsidRDefault="00E74E36" w:rsidP="00E74E36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tbl>
      <w:tblPr>
        <w:tblW w:w="485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6"/>
        <w:gridCol w:w="1784"/>
      </w:tblGrid>
      <w:tr w:rsidR="00E74E36" w:rsidRPr="000E13DA" w14:paraId="03E1C2C6" w14:textId="77777777" w:rsidTr="00EB3E2A">
        <w:trPr>
          <w:cantSplit/>
          <w:trHeight w:val="455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9FC8" w14:textId="77777777" w:rsidR="00E74E36" w:rsidRPr="000E13DA" w:rsidRDefault="00E74E36" w:rsidP="00E74E36">
            <w:pPr>
              <w:pStyle w:val="Tekstpodstawowy"/>
              <w:spacing w:after="0"/>
              <w:jc w:val="center"/>
              <w:rPr>
                <w:rFonts w:ascii="Calibri" w:hAnsi="Calibri" w:cs="Tahoma"/>
                <w:sz w:val="20"/>
              </w:rPr>
            </w:pPr>
            <w:r w:rsidRPr="000E13DA">
              <w:rPr>
                <w:rFonts w:ascii="Calibri" w:hAnsi="Calibri" w:cs="Tahoma"/>
                <w:sz w:val="20"/>
              </w:rPr>
              <w:t>Wyszczególnienie: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7E58" w14:textId="77777777" w:rsidR="00E74E36" w:rsidRPr="000E13DA" w:rsidRDefault="00E74E36" w:rsidP="00E74E36">
            <w:pPr>
              <w:pStyle w:val="Tekstpodstawowy"/>
              <w:spacing w:after="0"/>
              <w:ind w:right="213"/>
              <w:jc w:val="center"/>
              <w:rPr>
                <w:rFonts w:ascii="Calibri" w:hAnsi="Calibri" w:cs="Tahoma"/>
                <w:bCs/>
                <w:sz w:val="20"/>
              </w:rPr>
            </w:pPr>
            <w:r w:rsidRPr="000E13DA">
              <w:rPr>
                <w:rFonts w:ascii="Calibri" w:hAnsi="Calibri" w:cs="Tahoma"/>
                <w:bCs/>
                <w:sz w:val="20"/>
              </w:rPr>
              <w:t>Oferta Nr 1</w:t>
            </w:r>
          </w:p>
        </w:tc>
      </w:tr>
      <w:tr w:rsidR="00E74E36" w:rsidRPr="000E13DA" w14:paraId="6E58DD7C" w14:textId="77777777" w:rsidTr="00EB3E2A">
        <w:trPr>
          <w:cantSplit/>
          <w:trHeight w:val="567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E061" w14:textId="77777777" w:rsidR="00E74E36" w:rsidRPr="000E13DA" w:rsidRDefault="00E74E36" w:rsidP="00E74E36">
            <w:pPr>
              <w:spacing w:after="0" w:line="240" w:lineRule="auto"/>
              <w:ind w:right="13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E13DA">
              <w:rPr>
                <w:rFonts w:ascii="Calibri" w:hAnsi="Calibri" w:cs="Arial"/>
                <w:sz w:val="20"/>
                <w:szCs w:val="20"/>
              </w:rPr>
              <w:t>Cena oferty brutto:</w:t>
            </w:r>
          </w:p>
          <w:p w14:paraId="3B21906D" w14:textId="77777777" w:rsidR="00E74E36" w:rsidRPr="000E13DA" w:rsidRDefault="00E74E36" w:rsidP="00E74E36">
            <w:pPr>
              <w:spacing w:after="0" w:line="240" w:lineRule="auto"/>
              <w:ind w:right="13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E13DA">
              <w:rPr>
                <w:rFonts w:ascii="Calibri" w:hAnsi="Calibri" w:cs="Arial"/>
                <w:sz w:val="20"/>
                <w:szCs w:val="20"/>
              </w:rPr>
              <w:t xml:space="preserve">w tym: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7F5D" w14:textId="065D7BBB" w:rsidR="00E74E36" w:rsidRPr="000E13DA" w:rsidRDefault="00E74E36" w:rsidP="00E74E36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E74E36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 w:rsidR="00D635E3">
              <w:rPr>
                <w:rFonts w:ascii="Calibri" w:hAnsi="Calibri" w:cs="Arial"/>
                <w:bCs/>
                <w:sz w:val="20"/>
                <w:szCs w:val="20"/>
              </w:rPr>
              <w:t> 686 875,51</w:t>
            </w:r>
            <w:r w:rsidRPr="000E13DA">
              <w:rPr>
                <w:rFonts w:ascii="Calibri" w:hAnsi="Calibri" w:cs="Arial"/>
                <w:bCs/>
                <w:sz w:val="20"/>
                <w:szCs w:val="20"/>
              </w:rPr>
              <w:t xml:space="preserve"> PLN</w:t>
            </w:r>
          </w:p>
        </w:tc>
      </w:tr>
      <w:tr w:rsidR="00E74E36" w:rsidRPr="000E13DA" w14:paraId="646F91C4" w14:textId="77777777" w:rsidTr="00EB3E2A">
        <w:trPr>
          <w:cantSplit/>
          <w:trHeight w:val="340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E1EB" w14:textId="77777777" w:rsidR="00E74E36" w:rsidRPr="000E13DA" w:rsidRDefault="00E74E36" w:rsidP="00E74E36">
            <w:pPr>
              <w:spacing w:after="0" w:line="240" w:lineRule="auto"/>
              <w:ind w:right="13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E13DA">
              <w:rPr>
                <w:rFonts w:ascii="Calibri" w:hAnsi="Calibri" w:cs="Arial"/>
                <w:sz w:val="20"/>
                <w:szCs w:val="20"/>
              </w:rPr>
              <w:t>cena za utrzymanie w stałej sprawności części programowej Systemu ITS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E896" w14:textId="664BB275" w:rsidR="00E74E36" w:rsidRPr="000E13DA" w:rsidRDefault="001909D6" w:rsidP="00E74E36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1909D6">
              <w:rPr>
                <w:rFonts w:ascii="Calibri" w:hAnsi="Calibri" w:cs="Arial"/>
                <w:bCs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 </w:t>
            </w:r>
            <w:r w:rsidRPr="001909D6">
              <w:rPr>
                <w:rFonts w:ascii="Calibri" w:hAnsi="Calibri" w:cs="Arial"/>
                <w:bCs/>
                <w:sz w:val="20"/>
                <w:szCs w:val="20"/>
              </w:rPr>
              <w:t>047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 </w:t>
            </w:r>
            <w:r w:rsidRPr="001909D6">
              <w:rPr>
                <w:rFonts w:ascii="Calibri" w:hAnsi="Calibri" w:cs="Arial"/>
                <w:bCs/>
                <w:sz w:val="20"/>
                <w:szCs w:val="20"/>
              </w:rPr>
              <w:t>222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,</w:t>
            </w:r>
            <w:r w:rsidRPr="001909D6">
              <w:rPr>
                <w:rFonts w:ascii="Calibri" w:hAnsi="Calibri" w:cs="Arial"/>
                <w:bCs/>
                <w:sz w:val="20"/>
                <w:szCs w:val="20"/>
              </w:rPr>
              <w:t xml:space="preserve">00 </w:t>
            </w:r>
            <w:r w:rsidR="00E74E36" w:rsidRPr="000E13DA">
              <w:rPr>
                <w:rFonts w:ascii="Calibri" w:hAnsi="Calibri" w:cs="Arial"/>
                <w:bCs/>
                <w:sz w:val="20"/>
                <w:szCs w:val="20"/>
              </w:rPr>
              <w:t>PLN</w:t>
            </w:r>
          </w:p>
        </w:tc>
      </w:tr>
      <w:tr w:rsidR="00E74E36" w:rsidRPr="000E13DA" w14:paraId="038484AD" w14:textId="77777777" w:rsidTr="00EB3E2A">
        <w:trPr>
          <w:cantSplit/>
          <w:trHeight w:val="340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ECCA" w14:textId="6C6D8054" w:rsidR="00E74E36" w:rsidRPr="000E13DA" w:rsidRDefault="00E74E36" w:rsidP="00E74E36">
            <w:pPr>
              <w:spacing w:after="0" w:line="240" w:lineRule="auto"/>
              <w:ind w:right="13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E13DA">
              <w:rPr>
                <w:rFonts w:ascii="Calibri" w:hAnsi="Calibri" w:cs="Arial"/>
                <w:sz w:val="20"/>
                <w:szCs w:val="20"/>
              </w:rPr>
              <w:t>cena za wymiany, naprawy urządzeń wraz z potrzebnym sprzętem oraz materiałami oraz konserwację urządzeń</w:t>
            </w:r>
            <w:r w:rsidR="001909D6">
              <w:rPr>
                <w:rFonts w:ascii="Calibri" w:hAnsi="Calibri" w:cs="Arial"/>
                <w:sz w:val="20"/>
                <w:szCs w:val="20"/>
              </w:rPr>
              <w:t xml:space="preserve"> ITS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BA08" w14:textId="7943263D" w:rsidR="00E74E36" w:rsidRPr="000E13DA" w:rsidRDefault="00D635E3" w:rsidP="00E74E36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639 653,51</w:t>
            </w:r>
            <w:r w:rsidR="00E74E36" w:rsidRPr="000E13DA">
              <w:rPr>
                <w:rFonts w:ascii="Calibri" w:hAnsi="Calibri" w:cs="Arial"/>
                <w:bCs/>
                <w:sz w:val="20"/>
                <w:szCs w:val="20"/>
              </w:rPr>
              <w:t xml:space="preserve"> PLN</w:t>
            </w:r>
          </w:p>
        </w:tc>
      </w:tr>
      <w:tr w:rsidR="00E74E36" w:rsidRPr="000E13DA" w14:paraId="537986C4" w14:textId="77777777" w:rsidTr="00EB3E2A">
        <w:trPr>
          <w:cantSplit/>
          <w:trHeight w:val="454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411" w14:textId="77777777" w:rsidR="00E74E36" w:rsidRPr="000E13DA" w:rsidRDefault="00E74E36" w:rsidP="00E74E36">
            <w:pPr>
              <w:spacing w:after="0" w:line="240" w:lineRule="auto"/>
              <w:ind w:right="13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E13DA">
              <w:rPr>
                <w:rFonts w:ascii="Calibri" w:hAnsi="Calibri" w:cs="Arial"/>
                <w:sz w:val="20"/>
                <w:szCs w:val="20"/>
              </w:rPr>
              <w:t xml:space="preserve">skrócenie czasu reakcji serwisowych na zgłoszenie/zlecenie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41E3" w14:textId="77777777" w:rsidR="00E74E36" w:rsidRPr="000E13DA" w:rsidRDefault="00E74E36" w:rsidP="00E74E36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E13DA">
              <w:rPr>
                <w:rFonts w:ascii="Calibri" w:hAnsi="Calibri" w:cs="Arial"/>
                <w:bCs/>
                <w:sz w:val="20"/>
                <w:szCs w:val="20"/>
              </w:rPr>
              <w:t xml:space="preserve">brak </w:t>
            </w:r>
          </w:p>
        </w:tc>
      </w:tr>
      <w:tr w:rsidR="00E74E36" w:rsidRPr="000E13DA" w14:paraId="21C7834D" w14:textId="77777777" w:rsidTr="00EB3E2A">
        <w:trPr>
          <w:cantSplit/>
          <w:trHeight w:val="454"/>
        </w:trPr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FD38" w14:textId="77777777" w:rsidR="00E74E36" w:rsidRPr="000E13DA" w:rsidRDefault="00E74E36" w:rsidP="00E74E36">
            <w:pPr>
              <w:spacing w:after="0" w:line="240" w:lineRule="auto"/>
              <w:ind w:right="134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0E13DA">
              <w:rPr>
                <w:rFonts w:ascii="Calibri" w:hAnsi="Calibri" w:cs="Arial"/>
                <w:sz w:val="20"/>
                <w:szCs w:val="20"/>
              </w:rPr>
              <w:t>skrócenie czasu usunięcia usterki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3C62" w14:textId="77777777" w:rsidR="00E74E36" w:rsidRPr="000E13DA" w:rsidRDefault="00E74E36" w:rsidP="00E74E36">
            <w:pPr>
              <w:tabs>
                <w:tab w:val="left" w:pos="1415"/>
              </w:tabs>
              <w:spacing w:after="0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E13DA">
              <w:rPr>
                <w:rFonts w:ascii="Calibri" w:hAnsi="Calibri" w:cs="Arial"/>
                <w:bCs/>
                <w:sz w:val="20"/>
                <w:szCs w:val="20"/>
              </w:rPr>
              <w:t xml:space="preserve">brak </w:t>
            </w:r>
          </w:p>
        </w:tc>
      </w:tr>
    </w:tbl>
    <w:p w14:paraId="20560DB3" w14:textId="504407ED" w:rsidR="004426A2" w:rsidRDefault="004426A2" w:rsidP="004426A2">
      <w:pPr>
        <w:pStyle w:val="Akapitzlist"/>
        <w:contextualSpacing w:val="0"/>
        <w:rPr>
          <w:rFonts w:asciiTheme="minorHAnsi" w:hAnsiTheme="minorHAnsi" w:cstheme="minorHAnsi"/>
          <w:sz w:val="22"/>
          <w:szCs w:val="22"/>
        </w:rPr>
      </w:pPr>
      <w:bookmarkStart w:id="1" w:name="_Hlk21348870"/>
    </w:p>
    <w:p w14:paraId="5CF0E08B" w14:textId="77777777" w:rsidR="007D3771" w:rsidRPr="005F5788" w:rsidRDefault="007D3771" w:rsidP="004426A2">
      <w:pPr>
        <w:pStyle w:val="Akapitzlist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201D4E7D" w14:textId="77777777" w:rsidR="007D3771" w:rsidRPr="005F5788" w:rsidRDefault="007D3771" w:rsidP="0042575A">
      <w:pPr>
        <w:spacing w:after="0" w:line="240" w:lineRule="auto"/>
        <w:ind w:left="4536" w:right="-1"/>
        <w:jc w:val="center"/>
        <w:rPr>
          <w:rFonts w:cs="Calibri"/>
        </w:rPr>
      </w:pPr>
      <w:r w:rsidRPr="005F5788">
        <w:rPr>
          <w:rFonts w:cs="Calibri"/>
        </w:rPr>
        <w:t xml:space="preserve">p.o. DYREKTORA </w:t>
      </w:r>
    </w:p>
    <w:p w14:paraId="1F58C663" w14:textId="77777777" w:rsidR="007D3771" w:rsidRPr="005F5788" w:rsidRDefault="007D3771" w:rsidP="00D635E3">
      <w:pPr>
        <w:spacing w:before="60" w:after="60" w:line="240" w:lineRule="auto"/>
        <w:ind w:left="4536"/>
        <w:jc w:val="center"/>
        <w:rPr>
          <w:rFonts w:cs="Calibri"/>
        </w:rPr>
      </w:pPr>
      <w:r w:rsidRPr="005F5788">
        <w:rPr>
          <w:rFonts w:cs="Calibri"/>
        </w:rPr>
        <w:t>podpis nieczytelny</w:t>
      </w:r>
    </w:p>
    <w:p w14:paraId="2BBF878D" w14:textId="77777777" w:rsidR="007D3771" w:rsidRPr="005F5788" w:rsidRDefault="007D3771" w:rsidP="007D3771">
      <w:pPr>
        <w:pBdr>
          <w:bottom w:val="dotted" w:sz="4" w:space="1" w:color="auto"/>
        </w:pBdr>
        <w:tabs>
          <w:tab w:val="left" w:pos="5387"/>
        </w:tabs>
        <w:spacing w:after="0" w:line="240" w:lineRule="auto"/>
        <w:ind w:left="5387" w:right="850"/>
        <w:jc w:val="center"/>
        <w:rPr>
          <w:rFonts w:cs="Calibri"/>
        </w:rPr>
      </w:pPr>
      <w:r w:rsidRPr="005F5788">
        <w:rPr>
          <w:rFonts w:cs="Calibri"/>
        </w:rPr>
        <w:t>Wojciech Nalazek</w:t>
      </w:r>
    </w:p>
    <w:p w14:paraId="79C9B016" w14:textId="1FE31F59" w:rsidR="007D3771" w:rsidRPr="007D3771" w:rsidRDefault="007D3771" w:rsidP="007D3771">
      <w:pPr>
        <w:spacing w:after="0" w:line="240" w:lineRule="auto"/>
        <w:ind w:left="4678" w:right="-1"/>
        <w:jc w:val="center"/>
        <w:rPr>
          <w:rFonts w:ascii="Calibri" w:hAnsi="Calibri" w:cs="Arial"/>
          <w:bCs/>
          <w:spacing w:val="-4"/>
          <w:sz w:val="16"/>
          <w:szCs w:val="16"/>
        </w:rPr>
      </w:pPr>
      <w:r w:rsidRPr="007D3771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  <w:bookmarkEnd w:id="0"/>
      <w:bookmarkEnd w:id="1"/>
    </w:p>
    <w:sectPr w:rsidR="007D3771" w:rsidRPr="007D3771" w:rsidSect="00116CC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2F17" w14:textId="77777777" w:rsidR="00116CCF" w:rsidRDefault="00116CCF" w:rsidP="0033686C">
      <w:pPr>
        <w:spacing w:after="0" w:line="240" w:lineRule="auto"/>
      </w:pPr>
      <w:r>
        <w:separator/>
      </w:r>
    </w:p>
  </w:endnote>
  <w:endnote w:type="continuationSeparator" w:id="0">
    <w:p w14:paraId="1D458003" w14:textId="77777777" w:rsidR="00116CCF" w:rsidRDefault="00116CCF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241638"/>
      <w:docPartObj>
        <w:docPartGallery w:val="Page Numbers (Bottom of Page)"/>
        <w:docPartUnique/>
      </w:docPartObj>
    </w:sdtPr>
    <w:sdtContent>
      <w:p w14:paraId="4F632C1C" w14:textId="6900E602" w:rsidR="00293F87" w:rsidRDefault="00293F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3EF60" w14:textId="77777777" w:rsidR="00293F87" w:rsidRDefault="00293F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3944" w14:textId="77777777" w:rsidR="00434F5E" w:rsidRPr="00BD476B" w:rsidRDefault="00434F5E" w:rsidP="00434F5E">
    <w:pPr>
      <w:pStyle w:val="Stopka"/>
      <w:jc w:val="right"/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>Zarząd Dróg Miejskich i Komunikacji Publicznej w Bydgoszczy</w:t>
    </w:r>
  </w:p>
  <w:p w14:paraId="5138E2C2" w14:textId="77777777" w:rsidR="00434F5E" w:rsidRPr="00BD476B" w:rsidRDefault="00434F5E" w:rsidP="00434F5E">
    <w:pPr>
      <w:pStyle w:val="Stopka"/>
      <w:jc w:val="right"/>
      <w:rPr>
        <w:rFonts w:ascii="Calibri" w:hAnsi="Calibri" w:cs="Calibri"/>
        <w:color w:val="808080" w:themeColor="background1" w:themeShade="80"/>
        <w:sz w:val="16"/>
        <w:szCs w:val="16"/>
        <w:lang w:val="de-DE"/>
      </w:rPr>
    </w:pPr>
    <w:r w:rsidRPr="00BD476B">
      <w:rPr>
        <w:rFonts w:ascii="Calibri" w:hAnsi="Calibri" w:cs="Calibri"/>
        <w:color w:val="808080" w:themeColor="background1" w:themeShade="80"/>
        <w:sz w:val="16"/>
        <w:szCs w:val="16"/>
      </w:rPr>
      <w:t xml:space="preserve">85-844 Bydgoszcz, ul.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Toruńska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174a, tel. 52 / 582 27 23, </w:t>
    </w:r>
    <w:proofErr w:type="spellStart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fax</w:t>
    </w:r>
    <w:proofErr w:type="spellEnd"/>
    <w:r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 xml:space="preserve"> 52 / 582 27 77     </w:t>
    </w:r>
  </w:p>
  <w:p w14:paraId="56855095" w14:textId="5647593B" w:rsidR="00434F5E" w:rsidRPr="00434F5E" w:rsidRDefault="00000000" w:rsidP="00434F5E">
    <w:pPr>
      <w:pStyle w:val="Stopka"/>
      <w:jc w:val="right"/>
      <w:rPr>
        <w:rFonts w:ascii="Calibri" w:hAnsi="Calibri" w:cs="Calibri"/>
        <w:color w:val="808080" w:themeColor="background1" w:themeShade="80"/>
        <w:w w:val="120"/>
        <w:sz w:val="16"/>
        <w:szCs w:val="16"/>
        <w:lang w:val="de-DE"/>
      </w:rPr>
    </w:pPr>
    <w:hyperlink r:id="rId1" w:history="1">
      <w:r w:rsidR="00434F5E" w:rsidRPr="00BD476B">
        <w:rPr>
          <w:rStyle w:val="Hipercze"/>
          <w:rFonts w:ascii="Calibri" w:hAnsi="Calibri" w:cs="Calibri"/>
          <w:color w:val="808080" w:themeColor="background1" w:themeShade="80"/>
          <w:sz w:val="16"/>
          <w:szCs w:val="16"/>
          <w:lang w:val="de-DE"/>
        </w:rPr>
        <w:t>zarzad@zdmikp.bydgoszcz.pl</w:t>
      </w:r>
    </w:hyperlink>
    <w:r w:rsidR="00434F5E" w:rsidRPr="00BD476B">
      <w:rPr>
        <w:rFonts w:ascii="Calibri" w:hAnsi="Calibri" w:cs="Calibri"/>
        <w:color w:val="808080" w:themeColor="background1" w:themeShade="80"/>
        <w:sz w:val="16"/>
        <w:szCs w:val="16"/>
        <w:lang w:val="de-DE"/>
      </w:rPr>
      <w:t>, www.zdmikp.bydgoszcz.pl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E64C" w14:textId="77777777" w:rsidR="00116CCF" w:rsidRDefault="00116CCF" w:rsidP="0033686C">
      <w:pPr>
        <w:spacing w:after="0" w:line="240" w:lineRule="auto"/>
      </w:pPr>
      <w:r>
        <w:separator/>
      </w:r>
    </w:p>
  </w:footnote>
  <w:footnote w:type="continuationSeparator" w:id="0">
    <w:p w14:paraId="458B4282" w14:textId="77777777" w:rsidR="00116CCF" w:rsidRDefault="00116CCF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BE24" w14:textId="09DBCFB7" w:rsidR="00434F5E" w:rsidRDefault="00434F5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A2692" wp14:editId="2DA61649">
          <wp:simplePos x="0" y="0"/>
          <wp:positionH relativeFrom="column">
            <wp:posOffset>-419100</wp:posOffset>
          </wp:positionH>
          <wp:positionV relativeFrom="paragraph">
            <wp:posOffset>-286385</wp:posOffset>
          </wp:positionV>
          <wp:extent cx="2359507" cy="723900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8F5"/>
    <w:multiLevelType w:val="hybridMultilevel"/>
    <w:tmpl w:val="FEA6BDF8"/>
    <w:lvl w:ilvl="0" w:tplc="6CB4D684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2D9F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20D0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8A8C2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ECA7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BCC24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694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290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6CE73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37F8E"/>
    <w:multiLevelType w:val="hybridMultilevel"/>
    <w:tmpl w:val="EA8C90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F37B6"/>
    <w:multiLevelType w:val="hybridMultilevel"/>
    <w:tmpl w:val="3B7A39E4"/>
    <w:lvl w:ilvl="0" w:tplc="4C62BA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61021"/>
    <w:multiLevelType w:val="hybridMultilevel"/>
    <w:tmpl w:val="FDBC9DA6"/>
    <w:lvl w:ilvl="0" w:tplc="DC7AB6CA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3FB6064"/>
    <w:multiLevelType w:val="hybridMultilevel"/>
    <w:tmpl w:val="6B0652EA"/>
    <w:lvl w:ilvl="0" w:tplc="3C5C024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8CA58D6"/>
    <w:multiLevelType w:val="hybridMultilevel"/>
    <w:tmpl w:val="D0B2CF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37394D"/>
    <w:multiLevelType w:val="hybridMultilevel"/>
    <w:tmpl w:val="B6545380"/>
    <w:lvl w:ilvl="0" w:tplc="0C30CC6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5256BEC"/>
    <w:multiLevelType w:val="multilevel"/>
    <w:tmpl w:val="E606186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Calibri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B54C9F"/>
    <w:multiLevelType w:val="hybridMultilevel"/>
    <w:tmpl w:val="1234B6EE"/>
    <w:lvl w:ilvl="0" w:tplc="C58AF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75330C"/>
    <w:multiLevelType w:val="hybridMultilevel"/>
    <w:tmpl w:val="CB24B552"/>
    <w:lvl w:ilvl="0" w:tplc="F54C02B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449738395">
    <w:abstractNumId w:val="1"/>
  </w:num>
  <w:num w:numId="2" w16cid:durableId="406615007">
    <w:abstractNumId w:val="5"/>
  </w:num>
  <w:num w:numId="3" w16cid:durableId="293340123">
    <w:abstractNumId w:val="2"/>
  </w:num>
  <w:num w:numId="4" w16cid:durableId="517544815">
    <w:abstractNumId w:val="6"/>
  </w:num>
  <w:num w:numId="5" w16cid:durableId="466898873">
    <w:abstractNumId w:val="8"/>
  </w:num>
  <w:num w:numId="6" w16cid:durableId="12438736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26207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38223">
    <w:abstractNumId w:val="9"/>
  </w:num>
  <w:num w:numId="9" w16cid:durableId="1566067527">
    <w:abstractNumId w:val="10"/>
  </w:num>
  <w:num w:numId="10" w16cid:durableId="551386885">
    <w:abstractNumId w:val="11"/>
  </w:num>
  <w:num w:numId="11" w16cid:durableId="2098863524">
    <w:abstractNumId w:val="7"/>
  </w:num>
  <w:num w:numId="12" w16cid:durableId="167676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6C"/>
    <w:rsid w:val="00000A06"/>
    <w:rsid w:val="00116CCF"/>
    <w:rsid w:val="001909D6"/>
    <w:rsid w:val="0020614C"/>
    <w:rsid w:val="00293F87"/>
    <w:rsid w:val="002F6235"/>
    <w:rsid w:val="0033686C"/>
    <w:rsid w:val="0042575A"/>
    <w:rsid w:val="00434F5E"/>
    <w:rsid w:val="00436340"/>
    <w:rsid w:val="004426A2"/>
    <w:rsid w:val="004E036E"/>
    <w:rsid w:val="005F5788"/>
    <w:rsid w:val="006E0041"/>
    <w:rsid w:val="007307A5"/>
    <w:rsid w:val="007341AD"/>
    <w:rsid w:val="007C6C65"/>
    <w:rsid w:val="007D3771"/>
    <w:rsid w:val="009B010C"/>
    <w:rsid w:val="00A31222"/>
    <w:rsid w:val="00AB5134"/>
    <w:rsid w:val="00B61B9E"/>
    <w:rsid w:val="00B92E45"/>
    <w:rsid w:val="00CC3243"/>
    <w:rsid w:val="00D35C1F"/>
    <w:rsid w:val="00D635E3"/>
    <w:rsid w:val="00DA3CCB"/>
    <w:rsid w:val="00E74E36"/>
    <w:rsid w:val="00E973BA"/>
    <w:rsid w:val="00F254F0"/>
    <w:rsid w:val="00F8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4426A2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4426A2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4426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4426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4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Bogna Klimczewska</cp:lastModifiedBy>
  <cp:revision>9</cp:revision>
  <cp:lastPrinted>2024-01-29T09:59:00Z</cp:lastPrinted>
  <dcterms:created xsi:type="dcterms:W3CDTF">2023-01-02T09:48:00Z</dcterms:created>
  <dcterms:modified xsi:type="dcterms:W3CDTF">2024-01-29T10:25:00Z</dcterms:modified>
</cp:coreProperties>
</file>