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5A7EB" w14:textId="77777777" w:rsidR="00F90531" w:rsidRPr="007468E7" w:rsidRDefault="00F90531" w:rsidP="00F90531">
      <w:pPr>
        <w:jc w:val="both"/>
        <w:rPr>
          <w:bCs/>
          <w:sz w:val="22"/>
          <w:szCs w:val="22"/>
        </w:rPr>
      </w:pPr>
      <w:bookmarkStart w:id="0" w:name="_Hlk158897006"/>
    </w:p>
    <w:p w14:paraId="6EE7DAA1" w14:textId="77777777" w:rsidR="00F90531" w:rsidRPr="007468E7" w:rsidRDefault="00F90531" w:rsidP="00F90531">
      <w:pPr>
        <w:jc w:val="center"/>
        <w:rPr>
          <w:b/>
          <w:sz w:val="22"/>
          <w:szCs w:val="22"/>
        </w:rPr>
      </w:pPr>
      <w:r w:rsidRPr="007468E7">
        <w:rPr>
          <w:b/>
          <w:sz w:val="22"/>
          <w:szCs w:val="22"/>
        </w:rPr>
        <w:t xml:space="preserve">UMOWA nr </w:t>
      </w:r>
      <w:r w:rsidRPr="007468E7">
        <w:rPr>
          <w:b/>
          <w:sz w:val="22"/>
          <w:szCs w:val="22"/>
        </w:rPr>
        <w:tab/>
        <w:t>__________/____/_____</w:t>
      </w:r>
    </w:p>
    <w:p w14:paraId="4FBB40DB" w14:textId="77777777" w:rsidR="00F90531" w:rsidRPr="007468E7" w:rsidRDefault="00F90531" w:rsidP="00F90531">
      <w:pPr>
        <w:jc w:val="both"/>
        <w:rPr>
          <w:b/>
          <w:sz w:val="22"/>
          <w:szCs w:val="22"/>
        </w:rPr>
      </w:pPr>
    </w:p>
    <w:p w14:paraId="5DB400D3" w14:textId="77777777" w:rsidR="00F90531" w:rsidRPr="007468E7" w:rsidRDefault="00F90531" w:rsidP="00F90531">
      <w:pPr>
        <w:pStyle w:val="Bezodstpw"/>
        <w:rPr>
          <w:b/>
          <w:sz w:val="22"/>
          <w:szCs w:val="22"/>
        </w:rPr>
      </w:pPr>
      <w:r w:rsidRPr="007468E7">
        <w:rPr>
          <w:b/>
          <w:sz w:val="22"/>
          <w:szCs w:val="22"/>
        </w:rPr>
        <w:t>zawarta w dniu ____________________ r. pomiędzy:</w:t>
      </w:r>
    </w:p>
    <w:p w14:paraId="5D9094BD" w14:textId="77777777" w:rsidR="00F90531" w:rsidRPr="007468E7" w:rsidRDefault="00F90531" w:rsidP="00F90531">
      <w:pPr>
        <w:pStyle w:val="Bezodstpw"/>
        <w:rPr>
          <w:bCs/>
          <w:sz w:val="22"/>
          <w:szCs w:val="22"/>
        </w:rPr>
      </w:pPr>
      <w:r w:rsidRPr="007468E7">
        <w:rPr>
          <w:bCs/>
          <w:sz w:val="22"/>
          <w:szCs w:val="22"/>
        </w:rPr>
        <w:t xml:space="preserve">Miastem Łódź, ul. Piotrkowska 104, 90-926 Łódź, NIP: 7250028902, reprezentowanym przez Zarząd Lokali Miejskich z siedzibą w Łodzi, przy al. Tadeusza Kościuszki 47, 90-514 Łódź, </w:t>
      </w:r>
    </w:p>
    <w:p w14:paraId="0EA6FAB1" w14:textId="77777777" w:rsidR="00F90531" w:rsidRPr="007468E7" w:rsidRDefault="00F90531" w:rsidP="00F90531">
      <w:pPr>
        <w:pStyle w:val="Bezodstpw"/>
        <w:rPr>
          <w:bCs/>
          <w:sz w:val="22"/>
          <w:szCs w:val="22"/>
        </w:rPr>
      </w:pPr>
      <w:r w:rsidRPr="007468E7">
        <w:rPr>
          <w:bCs/>
          <w:sz w:val="22"/>
          <w:szCs w:val="22"/>
        </w:rPr>
        <w:t>NIP: 7252122232, REGON: 363752546, zwanym dalej „Zamawiającym”, w imieniu którego działa:</w:t>
      </w:r>
    </w:p>
    <w:p w14:paraId="36EC1E96" w14:textId="77777777" w:rsidR="00F90531" w:rsidRPr="00C56C81" w:rsidRDefault="00F90531" w:rsidP="00F90531">
      <w:pPr>
        <w:autoSpaceDN w:val="0"/>
        <w:jc w:val="both"/>
        <w:rPr>
          <w:b/>
          <w:sz w:val="22"/>
          <w:szCs w:val="22"/>
        </w:rPr>
      </w:pPr>
      <w:r w:rsidRPr="007468E7">
        <w:rPr>
          <w:b/>
          <w:sz w:val="22"/>
          <w:szCs w:val="22"/>
        </w:rPr>
        <w:t>________________________________________________________________________________</w:t>
      </w:r>
    </w:p>
    <w:p w14:paraId="1B5E2282" w14:textId="77777777" w:rsidR="00F90531" w:rsidRPr="003301F2" w:rsidRDefault="00F90531" w:rsidP="00F90531">
      <w:pPr>
        <w:jc w:val="both"/>
        <w:rPr>
          <w:bCs/>
          <w:color w:val="000000" w:themeColor="text1"/>
          <w:sz w:val="22"/>
          <w:szCs w:val="22"/>
        </w:rPr>
      </w:pPr>
      <w:r w:rsidRPr="003301F2">
        <w:rPr>
          <w:bCs/>
          <w:color w:val="000000" w:themeColor="text1"/>
          <w:sz w:val="22"/>
          <w:szCs w:val="22"/>
        </w:rPr>
        <w:t xml:space="preserve">a </w:t>
      </w:r>
    </w:p>
    <w:p w14:paraId="055E89AE" w14:textId="77777777" w:rsidR="00F90531" w:rsidRPr="003301F2" w:rsidRDefault="00F90531" w:rsidP="00F90531">
      <w:pPr>
        <w:pStyle w:val="Tekstpodstawowy1"/>
        <w:rPr>
          <w:rFonts w:ascii="Times New Roman" w:hAnsi="Times New Roman" w:cs="Times New Roman"/>
          <w:bCs/>
          <w:color w:val="000000" w:themeColor="text1"/>
          <w:sz w:val="22"/>
          <w:szCs w:val="22"/>
        </w:rPr>
      </w:pPr>
      <w:r w:rsidRPr="003301F2">
        <w:rPr>
          <w:rFonts w:ascii="Times New Roman" w:hAnsi="Times New Roman" w:cs="Times New Roman"/>
          <w:bCs/>
          <w:color w:val="000000" w:themeColor="text1"/>
          <w:sz w:val="22"/>
          <w:szCs w:val="22"/>
        </w:rPr>
        <w:t xml:space="preserve">___________________ prowadzącym działalność gospodarczą na podstawie __________ pod firmą: </w:t>
      </w:r>
      <w:r w:rsidRPr="003301F2">
        <w:rPr>
          <w:rFonts w:ascii="Times New Roman" w:hAnsi="Times New Roman" w:cs="Times New Roman"/>
          <w:b/>
          <w:color w:val="000000" w:themeColor="text1"/>
          <w:sz w:val="22"/>
          <w:szCs w:val="22"/>
        </w:rPr>
        <w:t>_________________________________________________________________</w:t>
      </w:r>
      <w:r w:rsidRPr="003301F2">
        <w:rPr>
          <w:rFonts w:ascii="Times New Roman" w:hAnsi="Times New Roman" w:cs="Times New Roman"/>
          <w:bCs/>
          <w:color w:val="000000" w:themeColor="text1"/>
          <w:sz w:val="22"/>
          <w:szCs w:val="22"/>
        </w:rPr>
        <w:t>, NIP: ___________ REGON: ______________, zwanym dalej „Wykonawcą 1”,</w:t>
      </w:r>
    </w:p>
    <w:p w14:paraId="16D49162" w14:textId="77777777" w:rsidR="00F90531" w:rsidRPr="003301F2" w:rsidRDefault="00F90531" w:rsidP="00F90531">
      <w:pPr>
        <w:pStyle w:val="Tekstpodstawowy1"/>
        <w:rPr>
          <w:rFonts w:ascii="Times New Roman" w:hAnsi="Times New Roman" w:cs="Times New Roman"/>
          <w:bCs/>
          <w:color w:val="000000" w:themeColor="text1"/>
          <w:sz w:val="22"/>
          <w:szCs w:val="22"/>
        </w:rPr>
      </w:pPr>
    </w:p>
    <w:p w14:paraId="73DA26C7" w14:textId="77777777" w:rsidR="00F90531" w:rsidRPr="003301F2" w:rsidRDefault="00F90531" w:rsidP="00F90531">
      <w:pPr>
        <w:pStyle w:val="Tekstpodstawowy1"/>
        <w:rPr>
          <w:rFonts w:ascii="Times New Roman" w:hAnsi="Times New Roman" w:cs="Times New Roman"/>
          <w:bCs/>
          <w:color w:val="000000" w:themeColor="text1"/>
          <w:sz w:val="22"/>
          <w:szCs w:val="22"/>
        </w:rPr>
      </w:pPr>
      <w:r w:rsidRPr="003301F2">
        <w:rPr>
          <w:rFonts w:ascii="Times New Roman" w:hAnsi="Times New Roman" w:cs="Times New Roman"/>
          <w:bCs/>
          <w:color w:val="000000" w:themeColor="text1"/>
          <w:sz w:val="22"/>
          <w:szCs w:val="22"/>
        </w:rPr>
        <w:t>a</w:t>
      </w:r>
    </w:p>
    <w:p w14:paraId="130E99C1" w14:textId="77777777" w:rsidR="00F90531" w:rsidRPr="003301F2" w:rsidRDefault="00F90531" w:rsidP="00F90531">
      <w:pPr>
        <w:pStyle w:val="Tekstpodstawowy1"/>
        <w:rPr>
          <w:rFonts w:ascii="Times New Roman" w:hAnsi="Times New Roman" w:cs="Times New Roman"/>
          <w:bCs/>
          <w:color w:val="000000" w:themeColor="text1"/>
          <w:sz w:val="22"/>
          <w:szCs w:val="22"/>
        </w:rPr>
      </w:pPr>
    </w:p>
    <w:p w14:paraId="322D4586" w14:textId="77777777" w:rsidR="00F90531" w:rsidRPr="003301F2" w:rsidRDefault="00F90531" w:rsidP="00F90531">
      <w:pPr>
        <w:pStyle w:val="Tekstpodstawowy1"/>
        <w:rPr>
          <w:rFonts w:ascii="Times New Roman" w:hAnsi="Times New Roman" w:cs="Times New Roman"/>
          <w:bCs/>
          <w:color w:val="000000" w:themeColor="text1"/>
          <w:sz w:val="22"/>
          <w:szCs w:val="22"/>
        </w:rPr>
      </w:pPr>
      <w:r w:rsidRPr="003301F2">
        <w:rPr>
          <w:rFonts w:ascii="Times New Roman" w:hAnsi="Times New Roman" w:cs="Times New Roman"/>
          <w:bCs/>
          <w:color w:val="000000" w:themeColor="text1"/>
          <w:sz w:val="22"/>
          <w:szCs w:val="22"/>
        </w:rPr>
        <w:t xml:space="preserve">___________________ prowadzącym działalność gospodarczą na podstawie __________ pod firmą: </w:t>
      </w:r>
      <w:r w:rsidRPr="003301F2">
        <w:rPr>
          <w:rFonts w:ascii="Times New Roman" w:hAnsi="Times New Roman" w:cs="Times New Roman"/>
          <w:b/>
          <w:color w:val="000000" w:themeColor="text1"/>
          <w:sz w:val="22"/>
          <w:szCs w:val="22"/>
        </w:rPr>
        <w:t>_________________________________________________________________</w:t>
      </w:r>
      <w:r w:rsidRPr="003301F2">
        <w:rPr>
          <w:rFonts w:ascii="Times New Roman" w:hAnsi="Times New Roman" w:cs="Times New Roman"/>
          <w:bCs/>
          <w:color w:val="000000" w:themeColor="text1"/>
          <w:sz w:val="22"/>
          <w:szCs w:val="22"/>
        </w:rPr>
        <w:t>, NIP: ___________ REGON: ______________, zwanym dalej „Wykonawcą 2”,</w:t>
      </w:r>
    </w:p>
    <w:p w14:paraId="0DD0F94E" w14:textId="77777777" w:rsidR="00F90531" w:rsidRPr="003301F2" w:rsidRDefault="00F90531" w:rsidP="00F90531">
      <w:pPr>
        <w:pStyle w:val="Tekstpodstawowy1"/>
        <w:rPr>
          <w:rFonts w:ascii="Times New Roman" w:hAnsi="Times New Roman" w:cs="Times New Roman"/>
          <w:bCs/>
          <w:color w:val="000000" w:themeColor="text1"/>
          <w:sz w:val="22"/>
          <w:szCs w:val="22"/>
        </w:rPr>
      </w:pPr>
    </w:p>
    <w:p w14:paraId="24F8CDB9" w14:textId="77777777" w:rsidR="00F90531" w:rsidRPr="003301F2" w:rsidRDefault="00F90531" w:rsidP="00F90531">
      <w:pPr>
        <w:pStyle w:val="Tekstpodstawowy1"/>
        <w:rPr>
          <w:rFonts w:ascii="Times New Roman" w:hAnsi="Times New Roman" w:cs="Times New Roman"/>
          <w:bCs/>
          <w:color w:val="000000" w:themeColor="text1"/>
          <w:sz w:val="22"/>
          <w:szCs w:val="22"/>
        </w:rPr>
      </w:pPr>
      <w:r w:rsidRPr="003301F2">
        <w:rPr>
          <w:rFonts w:ascii="Times New Roman" w:hAnsi="Times New Roman" w:cs="Times New Roman"/>
          <w:bCs/>
          <w:color w:val="000000" w:themeColor="text1"/>
          <w:sz w:val="22"/>
          <w:szCs w:val="22"/>
        </w:rPr>
        <w:t>Wykonawca 1 i Wykonawca 2 zwani dalej Wykonawcą.</w:t>
      </w:r>
    </w:p>
    <w:p w14:paraId="77F9085F" w14:textId="77777777" w:rsidR="00F90531" w:rsidRPr="007468E7" w:rsidRDefault="00F90531" w:rsidP="00F90531">
      <w:pPr>
        <w:jc w:val="both"/>
        <w:rPr>
          <w:bCs/>
          <w:sz w:val="22"/>
          <w:szCs w:val="22"/>
        </w:rPr>
      </w:pPr>
      <w:bookmarkStart w:id="1" w:name="_Hlk97035308"/>
    </w:p>
    <w:bookmarkEnd w:id="1"/>
    <w:p w14:paraId="27C3205F" w14:textId="77777777" w:rsidR="00F90531" w:rsidRDefault="00F90531" w:rsidP="00F90531">
      <w:pPr>
        <w:pStyle w:val="Tekstpodstawowy1"/>
        <w:jc w:val="center"/>
        <w:rPr>
          <w:rFonts w:ascii="Times New Roman" w:hAnsi="Times New Roman" w:cs="Times New Roman"/>
          <w:b/>
          <w:sz w:val="22"/>
          <w:szCs w:val="22"/>
        </w:rPr>
      </w:pPr>
      <w:r w:rsidRPr="007468E7">
        <w:rPr>
          <w:rFonts w:ascii="Times New Roman" w:hAnsi="Times New Roman" w:cs="Times New Roman"/>
          <w:b/>
          <w:sz w:val="22"/>
          <w:szCs w:val="22"/>
        </w:rPr>
        <w:t>§ 1 Przedmiot umowy</w:t>
      </w:r>
    </w:p>
    <w:p w14:paraId="03BD99BB" w14:textId="77777777" w:rsidR="00F90531" w:rsidRPr="003301F2" w:rsidRDefault="00F90531" w:rsidP="00F90531">
      <w:pPr>
        <w:pStyle w:val="Tekstpodstawowy1"/>
        <w:numPr>
          <w:ilvl w:val="0"/>
          <w:numId w:val="1"/>
        </w:numPr>
        <w:spacing w:line="252" w:lineRule="auto"/>
        <w:jc w:val="both"/>
        <w:rPr>
          <w:rFonts w:ascii="Times New Roman" w:hAnsi="Times New Roman" w:cs="Times New Roman"/>
          <w:bCs/>
          <w:color w:val="000000" w:themeColor="text1"/>
          <w:sz w:val="22"/>
          <w:szCs w:val="22"/>
          <w:lang w:val="x-none"/>
        </w:rPr>
      </w:pPr>
      <w:r w:rsidRPr="003301F2">
        <w:rPr>
          <w:rFonts w:ascii="Times New Roman" w:hAnsi="Times New Roman" w:cs="Times New Roman"/>
          <w:bCs/>
          <w:color w:val="000000" w:themeColor="text1"/>
          <w:sz w:val="22"/>
          <w:szCs w:val="22"/>
        </w:rPr>
        <w:t xml:space="preserve">Niniejsza umowa zostaje zawarta na podstawie art. 311 ust. 1 pkt 2) w związku z art. 275 pkt 1) ustawy Prawo zamówień publicznych (Dz. U. z 2022 r. poz. 1710 z późn. zm.) </w:t>
      </w:r>
      <w:r w:rsidRPr="003301F2">
        <w:rPr>
          <w:rFonts w:ascii="Times New Roman" w:hAnsi="Times New Roman" w:cs="Times New Roman"/>
          <w:bCs/>
          <w:color w:val="000000" w:themeColor="text1"/>
          <w:sz w:val="22"/>
          <w:szCs w:val="22"/>
        </w:rPr>
        <w:br/>
        <w:t>nr spr. ___________________</w:t>
      </w:r>
    </w:p>
    <w:p w14:paraId="3BE600F7" w14:textId="127F66C4" w:rsidR="00C549DC" w:rsidRPr="00C549DC" w:rsidRDefault="00F90531" w:rsidP="00F90531">
      <w:pPr>
        <w:pStyle w:val="Bezodstpw"/>
        <w:numPr>
          <w:ilvl w:val="0"/>
          <w:numId w:val="1"/>
        </w:numPr>
        <w:jc w:val="both"/>
        <w:rPr>
          <w:bCs/>
          <w:color w:val="000000" w:themeColor="text1"/>
          <w:sz w:val="22"/>
          <w:szCs w:val="22"/>
        </w:rPr>
      </w:pPr>
      <w:r w:rsidRPr="002F49E8">
        <w:rPr>
          <w:bCs/>
          <w:sz w:val="22"/>
          <w:szCs w:val="22"/>
        </w:rPr>
        <w:t xml:space="preserve">Przedmiotem umowy ramowej z 2 Wykonawcami jest ustalenie zasad i warunków dotyczących realizacji przekazywanych zleceń na </w:t>
      </w:r>
      <w:r w:rsidRPr="003301F2">
        <w:rPr>
          <w:bCs/>
          <w:color w:val="000000" w:themeColor="text1"/>
          <w:sz w:val="22"/>
          <w:szCs w:val="22"/>
          <w:lang w:eastAsia="ar-SA"/>
        </w:rPr>
        <w:t>roboty</w:t>
      </w:r>
      <w:r>
        <w:rPr>
          <w:bCs/>
          <w:color w:val="000000" w:themeColor="text1"/>
          <w:sz w:val="22"/>
          <w:szCs w:val="22"/>
          <w:lang w:eastAsia="ar-SA"/>
        </w:rPr>
        <w:t xml:space="preserve"> </w:t>
      </w:r>
      <w:r w:rsidRPr="00AC4123">
        <w:rPr>
          <w:bCs/>
          <w:sz w:val="22"/>
          <w:szCs w:val="22"/>
          <w:lang w:eastAsia="ar-SA"/>
        </w:rPr>
        <w:t>budowlano-instalacyjne, naprawy główne, naprawy bieżące i konserwacje w branży instalacyjnej w zakresie usuwania uszkodzeń, przeprowadzania doraźnej kontroli stanu technicznego oraz zabezpieczenia awarii urządzeń i instalacji wodno – kanalizacyjnej, CW, CO, gazu, węzłów cieplnych wszystkich typów, kotłowni lokalnych w tym gazowych i hydroforni</w:t>
      </w:r>
      <w:r w:rsidRPr="003301F2">
        <w:rPr>
          <w:bCs/>
          <w:color w:val="000000" w:themeColor="text1"/>
          <w:sz w:val="22"/>
          <w:szCs w:val="22"/>
          <w:lang w:eastAsia="ar-SA"/>
        </w:rPr>
        <w:t xml:space="preserve"> </w:t>
      </w:r>
      <w:r w:rsidRPr="007468E7">
        <w:rPr>
          <w:bCs/>
          <w:sz w:val="22"/>
          <w:szCs w:val="22"/>
        </w:rPr>
        <w:t>w</w:t>
      </w:r>
      <w:r>
        <w:rPr>
          <w:bCs/>
          <w:sz w:val="22"/>
          <w:szCs w:val="22"/>
        </w:rPr>
        <w:t xml:space="preserve"> nieruchomościach </w:t>
      </w:r>
      <w:r w:rsidRPr="000946A9">
        <w:t xml:space="preserve">prywatnych, współwłasnych z udziałem w prawie własności Miasta Łodzi i/lub Skarbu Państwa i/lub osób trzecich pozostających w </w:t>
      </w:r>
      <w:r w:rsidRPr="007468E7">
        <w:rPr>
          <w:bCs/>
          <w:sz w:val="22"/>
          <w:szCs w:val="22"/>
        </w:rPr>
        <w:t xml:space="preserve">obszarze działania </w:t>
      </w:r>
      <w:r>
        <w:rPr>
          <w:b/>
          <w:sz w:val="22"/>
          <w:szCs w:val="22"/>
        </w:rPr>
        <w:t>RON ZO</w:t>
      </w:r>
      <w:r w:rsidRPr="007468E7">
        <w:rPr>
          <w:bCs/>
          <w:sz w:val="22"/>
          <w:szCs w:val="22"/>
        </w:rPr>
        <w:t xml:space="preserve"> </w:t>
      </w:r>
      <w:r w:rsidRPr="007468E7">
        <w:rPr>
          <w:sz w:val="22"/>
          <w:szCs w:val="22"/>
        </w:rPr>
        <w:t xml:space="preserve">„Konserwacje </w:t>
      </w:r>
      <w:r w:rsidR="00C549DC">
        <w:rPr>
          <w:sz w:val="22"/>
          <w:szCs w:val="22"/>
        </w:rPr>
        <w:t>instalacyjne</w:t>
      </w:r>
      <w:r w:rsidRPr="007468E7">
        <w:rPr>
          <w:sz w:val="22"/>
          <w:szCs w:val="22"/>
        </w:rPr>
        <w:t>”</w:t>
      </w:r>
      <w:r w:rsidRPr="003301F2">
        <w:rPr>
          <w:color w:val="000000" w:themeColor="text1"/>
        </w:rPr>
        <w:t xml:space="preserve">. </w:t>
      </w:r>
    </w:p>
    <w:p w14:paraId="1BBF5DC6" w14:textId="7E55C7FC" w:rsidR="00F90531" w:rsidRPr="005E209C" w:rsidRDefault="00F90531" w:rsidP="00C549DC">
      <w:pPr>
        <w:pStyle w:val="Bezodstpw"/>
        <w:ind w:left="567"/>
        <w:jc w:val="both"/>
        <w:rPr>
          <w:bCs/>
          <w:color w:val="000000" w:themeColor="text1"/>
          <w:sz w:val="22"/>
          <w:szCs w:val="22"/>
        </w:rPr>
      </w:pPr>
      <w:r w:rsidRPr="003301F2">
        <w:rPr>
          <w:color w:val="000000" w:themeColor="text1"/>
        </w:rPr>
        <w:t xml:space="preserve">Roboty </w:t>
      </w:r>
      <w:r w:rsidRPr="003301F2">
        <w:rPr>
          <w:bCs/>
          <w:color w:val="000000" w:themeColor="text1"/>
        </w:rPr>
        <w:t>będą zlecane zgodnie z art. 314 ust. 1 pkt. 1) ustawy PZP.</w:t>
      </w:r>
    </w:p>
    <w:p w14:paraId="177D294F" w14:textId="77777777" w:rsidR="00F90531" w:rsidRPr="005E209C" w:rsidRDefault="00F90531" w:rsidP="00F90531">
      <w:pPr>
        <w:pStyle w:val="Bezodstpw"/>
        <w:ind w:left="567"/>
        <w:jc w:val="both"/>
        <w:rPr>
          <w:bCs/>
          <w:color w:val="FF0000"/>
          <w:sz w:val="22"/>
          <w:szCs w:val="22"/>
        </w:rPr>
      </w:pPr>
      <w:r w:rsidRPr="005E209C">
        <w:rPr>
          <w:bCs/>
          <w:color w:val="FF0000"/>
          <w:sz w:val="22"/>
          <w:szCs w:val="22"/>
        </w:rPr>
        <w:t>W przypadku awarii</w:t>
      </w:r>
      <w:r>
        <w:rPr>
          <w:bCs/>
          <w:color w:val="FF0000"/>
          <w:sz w:val="22"/>
          <w:szCs w:val="22"/>
        </w:rPr>
        <w:t xml:space="preserve">, zdarzeń nagłych </w:t>
      </w:r>
      <w:r w:rsidRPr="005E209C">
        <w:rPr>
          <w:bCs/>
          <w:color w:val="FF0000"/>
          <w:sz w:val="22"/>
          <w:szCs w:val="22"/>
        </w:rPr>
        <w:t>w nieruchomościach Prywatnych i Współwłasnych</w:t>
      </w:r>
      <w:r>
        <w:rPr>
          <w:bCs/>
          <w:color w:val="FF0000"/>
          <w:sz w:val="22"/>
          <w:szCs w:val="22"/>
        </w:rPr>
        <w:t xml:space="preserve">, które nie dysponują środkami finansowymi, naprawy oraz finansowanie odbywać się będzie z budżetu Gminy. </w:t>
      </w:r>
    </w:p>
    <w:p w14:paraId="37A66DE7" w14:textId="77777777" w:rsidR="00F90531" w:rsidRPr="003301F2" w:rsidRDefault="00F90531" w:rsidP="00F90531">
      <w:pPr>
        <w:ind w:left="567" w:hanging="567"/>
        <w:jc w:val="both"/>
        <w:rPr>
          <w:bCs/>
          <w:color w:val="000000" w:themeColor="text1"/>
          <w:sz w:val="22"/>
          <w:szCs w:val="22"/>
        </w:rPr>
      </w:pPr>
      <w:r w:rsidRPr="003301F2">
        <w:rPr>
          <w:bCs/>
          <w:color w:val="000000" w:themeColor="text1"/>
          <w:sz w:val="22"/>
          <w:szCs w:val="22"/>
        </w:rPr>
        <w:t>3.</w:t>
      </w:r>
      <w:r w:rsidRPr="003301F2">
        <w:rPr>
          <w:bCs/>
          <w:color w:val="000000" w:themeColor="text1"/>
          <w:sz w:val="22"/>
          <w:szCs w:val="22"/>
        </w:rPr>
        <w:tab/>
        <w:t>Wykaz budynków objętych umową określa załącznik nr 3.</w:t>
      </w:r>
    </w:p>
    <w:p w14:paraId="06D30539" w14:textId="77777777" w:rsidR="00F90531" w:rsidRPr="003301F2" w:rsidRDefault="00F90531" w:rsidP="00F90531">
      <w:pPr>
        <w:pStyle w:val="Tekstpodstawowy1"/>
        <w:ind w:left="567" w:hanging="567"/>
        <w:rPr>
          <w:rFonts w:ascii="Times New Roman" w:hAnsi="Times New Roman" w:cs="Times New Roman"/>
          <w:bCs/>
          <w:color w:val="000000" w:themeColor="text1"/>
          <w:sz w:val="22"/>
          <w:szCs w:val="22"/>
        </w:rPr>
      </w:pPr>
      <w:r w:rsidRPr="003301F2">
        <w:rPr>
          <w:rFonts w:ascii="Times New Roman" w:hAnsi="Times New Roman" w:cs="Times New Roman"/>
          <w:bCs/>
          <w:color w:val="000000" w:themeColor="text1"/>
          <w:sz w:val="22"/>
          <w:szCs w:val="22"/>
        </w:rPr>
        <w:t>4.</w:t>
      </w:r>
      <w:r w:rsidRPr="003301F2">
        <w:rPr>
          <w:rFonts w:ascii="Times New Roman" w:hAnsi="Times New Roman" w:cs="Times New Roman"/>
          <w:bCs/>
          <w:color w:val="000000" w:themeColor="text1"/>
          <w:sz w:val="22"/>
          <w:szCs w:val="22"/>
        </w:rPr>
        <w:tab/>
        <w:t>Podstawą wykonania prac, o których mowa w ust. 2 są:</w:t>
      </w:r>
    </w:p>
    <w:p w14:paraId="687C0810" w14:textId="77777777" w:rsidR="00F90531" w:rsidRPr="003301F2" w:rsidRDefault="00F90531" w:rsidP="00F90531">
      <w:pPr>
        <w:pStyle w:val="Tekstpodstawowy1"/>
        <w:numPr>
          <w:ilvl w:val="0"/>
          <w:numId w:val="2"/>
        </w:numPr>
        <w:spacing w:line="276" w:lineRule="auto"/>
        <w:ind w:left="1134" w:hanging="567"/>
        <w:jc w:val="both"/>
        <w:rPr>
          <w:rFonts w:ascii="Times New Roman" w:hAnsi="Times New Roman" w:cs="Times New Roman"/>
          <w:bCs/>
          <w:color w:val="000000" w:themeColor="text1"/>
          <w:sz w:val="22"/>
          <w:szCs w:val="22"/>
        </w:rPr>
      </w:pPr>
      <w:r w:rsidRPr="003301F2">
        <w:rPr>
          <w:rFonts w:ascii="Times New Roman" w:hAnsi="Times New Roman" w:cs="Times New Roman"/>
          <w:bCs/>
          <w:color w:val="000000" w:themeColor="text1"/>
          <w:sz w:val="22"/>
          <w:szCs w:val="22"/>
        </w:rPr>
        <w:t>zlecenia przekazane w formie pisemnej lub w formie dokumentowej na wskazany adres poczty elektronicznej, sporządzane w oparciu o wzór (załącznik nr 2).</w:t>
      </w:r>
    </w:p>
    <w:p w14:paraId="794E3C07" w14:textId="77777777" w:rsidR="00F90531" w:rsidRPr="003301F2" w:rsidRDefault="00F90531" w:rsidP="00F90531">
      <w:pPr>
        <w:pStyle w:val="Tekstpodstawowy1"/>
        <w:numPr>
          <w:ilvl w:val="0"/>
          <w:numId w:val="2"/>
        </w:numPr>
        <w:spacing w:line="276" w:lineRule="auto"/>
        <w:ind w:left="1134" w:hanging="567"/>
        <w:jc w:val="both"/>
        <w:rPr>
          <w:rFonts w:ascii="Times New Roman" w:hAnsi="Times New Roman" w:cs="Times New Roman"/>
          <w:bCs/>
          <w:color w:val="000000" w:themeColor="text1"/>
          <w:sz w:val="22"/>
          <w:szCs w:val="22"/>
        </w:rPr>
      </w:pPr>
      <w:r w:rsidRPr="003301F2">
        <w:rPr>
          <w:rFonts w:ascii="Times New Roman" w:hAnsi="Times New Roman" w:cs="Times New Roman"/>
          <w:bCs/>
          <w:color w:val="000000" w:themeColor="text1"/>
          <w:sz w:val="22"/>
          <w:szCs w:val="22"/>
        </w:rPr>
        <w:t>zlecenia w formie ustnej/zgłoszone telefoniczne bezpośrednio od miejskich administratorów nieruchomości w przypadkach awarii stanowiących zagrożenie dla życia, zdrowia lub mienia. Zlecenie ustne zostanie potwierdzone w sposób opisany w ust. 4 pkt a) następnego dnia roboczego po wystąpieniu zdarzenia.</w:t>
      </w:r>
    </w:p>
    <w:p w14:paraId="4961E02A" w14:textId="77777777" w:rsidR="00F90531" w:rsidRPr="003301F2" w:rsidRDefault="00F90531" w:rsidP="00F90531">
      <w:pPr>
        <w:pStyle w:val="Tekstpodstawowy1"/>
        <w:numPr>
          <w:ilvl w:val="0"/>
          <w:numId w:val="3"/>
        </w:numPr>
        <w:tabs>
          <w:tab w:val="left" w:pos="-1276"/>
        </w:tabs>
        <w:ind w:left="567" w:hanging="567"/>
        <w:jc w:val="both"/>
        <w:rPr>
          <w:rFonts w:ascii="Times New Roman" w:hAnsi="Times New Roman" w:cs="Times New Roman"/>
          <w:bCs/>
          <w:color w:val="000000" w:themeColor="text1"/>
          <w:sz w:val="22"/>
          <w:szCs w:val="22"/>
        </w:rPr>
      </w:pPr>
      <w:r w:rsidRPr="003301F2">
        <w:rPr>
          <w:rFonts w:ascii="Times New Roman" w:hAnsi="Times New Roman" w:cs="Times New Roman"/>
          <w:bCs/>
          <w:color w:val="000000" w:themeColor="text1"/>
          <w:sz w:val="22"/>
          <w:szCs w:val="22"/>
        </w:rPr>
        <w:t xml:space="preserve">Wykonawca przystąpi do realizacji zleceń w terminach: </w:t>
      </w:r>
    </w:p>
    <w:p w14:paraId="4AE17C68" w14:textId="77777777" w:rsidR="00F90531" w:rsidRPr="003301F2" w:rsidRDefault="00F90531" w:rsidP="00F90531">
      <w:pPr>
        <w:numPr>
          <w:ilvl w:val="0"/>
          <w:numId w:val="4"/>
        </w:numPr>
        <w:ind w:left="1134" w:hanging="567"/>
        <w:jc w:val="both"/>
        <w:rPr>
          <w:bCs/>
          <w:color w:val="000000" w:themeColor="text1"/>
          <w:sz w:val="22"/>
          <w:szCs w:val="22"/>
        </w:rPr>
      </w:pPr>
      <w:r w:rsidRPr="003301F2">
        <w:rPr>
          <w:bCs/>
          <w:color w:val="000000" w:themeColor="text1"/>
          <w:sz w:val="22"/>
          <w:szCs w:val="22"/>
        </w:rPr>
        <w:t>natychmiastowo – awarie i zdarzenia stanowiące zagrożenie dla życia, zdrowia lub mienia. Maksymalny czas reakcji na zlecenie – 60 minut.</w:t>
      </w:r>
    </w:p>
    <w:p w14:paraId="476E70C1" w14:textId="77777777" w:rsidR="00F90531" w:rsidRPr="003301F2" w:rsidRDefault="00F90531" w:rsidP="00F90531">
      <w:pPr>
        <w:numPr>
          <w:ilvl w:val="0"/>
          <w:numId w:val="4"/>
        </w:numPr>
        <w:ind w:left="1134" w:hanging="567"/>
        <w:jc w:val="both"/>
        <w:rPr>
          <w:bCs/>
          <w:color w:val="000000" w:themeColor="text1"/>
          <w:sz w:val="22"/>
          <w:szCs w:val="22"/>
        </w:rPr>
      </w:pPr>
      <w:r w:rsidRPr="003301F2">
        <w:rPr>
          <w:bCs/>
          <w:color w:val="000000" w:themeColor="text1"/>
          <w:sz w:val="22"/>
          <w:szCs w:val="22"/>
        </w:rPr>
        <w:t>w ciągu 3 dni – sprawy pilne dla Zamawiającego, lecz niestanowiące zagrożenia życia, zdrowia lub mienia.</w:t>
      </w:r>
    </w:p>
    <w:p w14:paraId="72E8872F" w14:textId="77777777" w:rsidR="00F90531" w:rsidRPr="003301F2" w:rsidRDefault="00F90531" w:rsidP="00F90531">
      <w:pPr>
        <w:numPr>
          <w:ilvl w:val="0"/>
          <w:numId w:val="4"/>
        </w:numPr>
        <w:ind w:left="1134" w:hanging="567"/>
        <w:jc w:val="both"/>
        <w:rPr>
          <w:bCs/>
          <w:color w:val="000000" w:themeColor="text1"/>
          <w:sz w:val="22"/>
          <w:szCs w:val="22"/>
        </w:rPr>
      </w:pPr>
      <w:r w:rsidRPr="003301F2">
        <w:rPr>
          <w:bCs/>
          <w:color w:val="000000" w:themeColor="text1"/>
          <w:sz w:val="22"/>
          <w:szCs w:val="22"/>
        </w:rPr>
        <w:t>pozostałe – w terminie 7 dni.</w:t>
      </w:r>
    </w:p>
    <w:p w14:paraId="5D970591" w14:textId="77777777" w:rsidR="00F90531" w:rsidRPr="003301F2" w:rsidRDefault="00F90531" w:rsidP="00F90531">
      <w:pPr>
        <w:pStyle w:val="Akapitzlist"/>
        <w:numPr>
          <w:ilvl w:val="0"/>
          <w:numId w:val="3"/>
        </w:numPr>
        <w:spacing w:line="240" w:lineRule="auto"/>
        <w:ind w:left="567" w:hanging="567"/>
        <w:contextualSpacing/>
        <w:jc w:val="both"/>
        <w:rPr>
          <w:rFonts w:ascii="Times New Roman" w:hAnsi="Times New Roman" w:cs="Times New Roman"/>
          <w:bCs/>
          <w:color w:val="000000" w:themeColor="text1"/>
        </w:rPr>
      </w:pPr>
      <w:r w:rsidRPr="003301F2">
        <w:rPr>
          <w:rFonts w:ascii="Times New Roman" w:hAnsi="Times New Roman" w:cs="Times New Roman"/>
          <w:bCs/>
          <w:color w:val="000000" w:themeColor="text1"/>
        </w:rPr>
        <w:t xml:space="preserve">Prace będą zlecane na wskazany przez Wykonawcę adres poczty elektronicznej: </w:t>
      </w:r>
    </w:p>
    <w:p w14:paraId="05BD704F" w14:textId="77777777" w:rsidR="00F90531" w:rsidRPr="003301F2" w:rsidRDefault="00F90531" w:rsidP="00F90531">
      <w:pPr>
        <w:pStyle w:val="Akapitzlist"/>
        <w:spacing w:line="240" w:lineRule="auto"/>
        <w:ind w:left="567"/>
        <w:contextualSpacing/>
        <w:jc w:val="both"/>
        <w:rPr>
          <w:rFonts w:ascii="Times New Roman" w:hAnsi="Times New Roman" w:cs="Times New Roman"/>
          <w:bCs/>
          <w:color w:val="000000" w:themeColor="text1"/>
        </w:rPr>
      </w:pPr>
      <w:r w:rsidRPr="003301F2">
        <w:rPr>
          <w:rFonts w:ascii="Times New Roman" w:hAnsi="Times New Roman" w:cs="Times New Roman"/>
          <w:bCs/>
          <w:color w:val="000000" w:themeColor="text1"/>
        </w:rPr>
        <w:t xml:space="preserve">Wykonawca 1 </w:t>
      </w:r>
      <w:r w:rsidRPr="003301F2">
        <w:rPr>
          <w:rFonts w:ascii="Times New Roman" w:hAnsi="Times New Roman" w:cs="Times New Roman"/>
          <w:b/>
          <w:color w:val="000000" w:themeColor="text1"/>
        </w:rPr>
        <w:t>_____________________________</w:t>
      </w:r>
    </w:p>
    <w:p w14:paraId="4F8A3800" w14:textId="77777777" w:rsidR="00F90531" w:rsidRPr="003301F2" w:rsidRDefault="00F90531" w:rsidP="00F90531">
      <w:pPr>
        <w:pStyle w:val="Akapitzlist"/>
        <w:spacing w:line="240" w:lineRule="auto"/>
        <w:ind w:left="567"/>
        <w:contextualSpacing/>
        <w:jc w:val="both"/>
        <w:rPr>
          <w:rFonts w:ascii="Times New Roman" w:hAnsi="Times New Roman" w:cs="Times New Roman"/>
          <w:bCs/>
          <w:color w:val="000000" w:themeColor="text1"/>
        </w:rPr>
      </w:pPr>
      <w:r w:rsidRPr="003301F2">
        <w:rPr>
          <w:rFonts w:ascii="Times New Roman" w:hAnsi="Times New Roman" w:cs="Times New Roman"/>
          <w:bCs/>
          <w:color w:val="000000" w:themeColor="text1"/>
        </w:rPr>
        <w:t>Wykonawca 2 _____________________________</w:t>
      </w:r>
    </w:p>
    <w:p w14:paraId="049345C6" w14:textId="77777777" w:rsidR="00F90531" w:rsidRPr="003301F2" w:rsidRDefault="00F90531" w:rsidP="00F90531">
      <w:pPr>
        <w:pStyle w:val="Akapitzlist"/>
        <w:spacing w:line="240" w:lineRule="auto"/>
        <w:ind w:left="567"/>
        <w:contextualSpacing/>
        <w:jc w:val="both"/>
        <w:rPr>
          <w:rFonts w:ascii="Times New Roman" w:hAnsi="Times New Roman" w:cs="Times New Roman"/>
          <w:bCs/>
          <w:color w:val="000000" w:themeColor="text1"/>
        </w:rPr>
      </w:pPr>
      <w:r w:rsidRPr="003301F2">
        <w:rPr>
          <w:rFonts w:ascii="Times New Roman" w:hAnsi="Times New Roman" w:cs="Times New Roman"/>
          <w:bCs/>
          <w:color w:val="000000" w:themeColor="text1"/>
        </w:rPr>
        <w:lastRenderedPageBreak/>
        <w:t xml:space="preserve">i świadczone codziennie w systemie ciągłym całodobowym (dni powszednie oraz w dni wolne od pracy, soboty, niedziele i święta). </w:t>
      </w:r>
    </w:p>
    <w:p w14:paraId="20E87461" w14:textId="77777777" w:rsidR="00F90531" w:rsidRPr="003301F2" w:rsidRDefault="00F90531" w:rsidP="00F90531">
      <w:pPr>
        <w:pStyle w:val="Tekstpodstawowy1"/>
        <w:numPr>
          <w:ilvl w:val="0"/>
          <w:numId w:val="5"/>
        </w:numPr>
        <w:ind w:left="567" w:hanging="567"/>
        <w:jc w:val="both"/>
        <w:rPr>
          <w:rFonts w:ascii="Times New Roman" w:hAnsi="Times New Roman" w:cs="Times New Roman"/>
          <w:bCs/>
          <w:color w:val="000000" w:themeColor="text1"/>
          <w:sz w:val="22"/>
          <w:szCs w:val="22"/>
        </w:rPr>
      </w:pPr>
      <w:r w:rsidRPr="003301F2">
        <w:rPr>
          <w:rFonts w:ascii="Times New Roman" w:hAnsi="Times New Roman" w:cs="Times New Roman"/>
          <w:bCs/>
          <w:color w:val="000000" w:themeColor="text1"/>
          <w:sz w:val="22"/>
          <w:szCs w:val="22"/>
        </w:rPr>
        <w:t xml:space="preserve">Do zlecania usunięcia awarii i zdarzeń stanowiących zagrożenie dla życia, zdrowia lub mienia wyznacza się </w:t>
      </w:r>
      <w:r w:rsidRPr="003301F2">
        <w:rPr>
          <w:rFonts w:ascii="Times New Roman" w:hAnsi="Times New Roman" w:cs="Times New Roman"/>
          <w:bCs/>
          <w:color w:val="000000" w:themeColor="text1"/>
          <w:sz w:val="22"/>
          <w:szCs w:val="22"/>
          <w:u w:val="single"/>
        </w:rPr>
        <w:t>czynny całodobowo</w:t>
      </w:r>
      <w:r w:rsidRPr="003301F2">
        <w:rPr>
          <w:rFonts w:ascii="Times New Roman" w:hAnsi="Times New Roman" w:cs="Times New Roman"/>
          <w:bCs/>
          <w:color w:val="000000" w:themeColor="text1"/>
          <w:sz w:val="22"/>
          <w:szCs w:val="22"/>
        </w:rPr>
        <w:t xml:space="preserve"> numer telefonu komórkowego:</w:t>
      </w:r>
    </w:p>
    <w:p w14:paraId="10C5709A" w14:textId="77777777" w:rsidR="00F90531" w:rsidRPr="003301F2" w:rsidRDefault="00F90531" w:rsidP="00F90531">
      <w:pPr>
        <w:pStyle w:val="Akapitzlist"/>
        <w:spacing w:line="240" w:lineRule="auto"/>
        <w:ind w:left="567"/>
        <w:contextualSpacing/>
        <w:jc w:val="both"/>
        <w:rPr>
          <w:rFonts w:ascii="Times New Roman" w:hAnsi="Times New Roman" w:cs="Times New Roman"/>
          <w:bCs/>
          <w:color w:val="000000" w:themeColor="text1"/>
        </w:rPr>
      </w:pPr>
      <w:r w:rsidRPr="003301F2">
        <w:rPr>
          <w:rFonts w:ascii="Times New Roman" w:hAnsi="Times New Roman" w:cs="Times New Roman"/>
          <w:bCs/>
          <w:color w:val="000000" w:themeColor="text1"/>
        </w:rPr>
        <w:t xml:space="preserve">Wykonawca 1 </w:t>
      </w:r>
      <w:r w:rsidRPr="003301F2">
        <w:rPr>
          <w:rFonts w:ascii="Times New Roman" w:hAnsi="Times New Roman" w:cs="Times New Roman"/>
          <w:b/>
          <w:color w:val="000000" w:themeColor="text1"/>
        </w:rPr>
        <w:t>_____________________________</w:t>
      </w:r>
    </w:p>
    <w:p w14:paraId="017D82BD" w14:textId="77777777" w:rsidR="00F90531" w:rsidRPr="003301F2" w:rsidRDefault="00F90531" w:rsidP="00F90531">
      <w:pPr>
        <w:pStyle w:val="Akapitzlist"/>
        <w:spacing w:line="240" w:lineRule="auto"/>
        <w:ind w:left="567"/>
        <w:contextualSpacing/>
        <w:jc w:val="both"/>
        <w:rPr>
          <w:rFonts w:ascii="Times New Roman" w:hAnsi="Times New Roman" w:cs="Times New Roman"/>
          <w:bCs/>
          <w:color w:val="000000" w:themeColor="text1"/>
        </w:rPr>
      </w:pPr>
      <w:r w:rsidRPr="003301F2">
        <w:rPr>
          <w:rFonts w:ascii="Times New Roman" w:hAnsi="Times New Roman" w:cs="Times New Roman"/>
          <w:bCs/>
          <w:color w:val="000000" w:themeColor="text1"/>
        </w:rPr>
        <w:t>Wykonawca 2 _____________________________</w:t>
      </w:r>
    </w:p>
    <w:p w14:paraId="470D4861" w14:textId="77777777" w:rsidR="00F90531" w:rsidRPr="003301F2" w:rsidRDefault="00F90531" w:rsidP="00F90531">
      <w:pPr>
        <w:pStyle w:val="Tekstpodstawowy1"/>
        <w:ind w:left="567"/>
        <w:jc w:val="both"/>
        <w:rPr>
          <w:rFonts w:ascii="Times New Roman" w:hAnsi="Times New Roman" w:cs="Times New Roman"/>
          <w:bCs/>
          <w:color w:val="000000" w:themeColor="text1"/>
          <w:sz w:val="22"/>
          <w:szCs w:val="22"/>
        </w:rPr>
      </w:pPr>
    </w:p>
    <w:p w14:paraId="639E8229" w14:textId="77777777" w:rsidR="00F90531" w:rsidRPr="003301F2" w:rsidRDefault="00F90531" w:rsidP="00F90531">
      <w:pPr>
        <w:pStyle w:val="Akapitzlist"/>
        <w:numPr>
          <w:ilvl w:val="0"/>
          <w:numId w:val="5"/>
        </w:numPr>
        <w:spacing w:line="240" w:lineRule="auto"/>
        <w:ind w:left="567" w:hanging="567"/>
        <w:contextualSpacing/>
        <w:jc w:val="both"/>
        <w:rPr>
          <w:rFonts w:ascii="Times New Roman" w:hAnsi="Times New Roman" w:cs="Times New Roman"/>
          <w:bCs/>
          <w:color w:val="000000" w:themeColor="text1"/>
        </w:rPr>
      </w:pPr>
      <w:r w:rsidRPr="003301F2">
        <w:rPr>
          <w:rFonts w:ascii="Times New Roman" w:hAnsi="Times New Roman" w:cs="Times New Roman"/>
          <w:bCs/>
          <w:color w:val="000000" w:themeColor="text1"/>
        </w:rPr>
        <w:t>Zlecenia będą przekazywane sukcesywnie zgodnie z potrzebami zamawiającego według zasad określonych w § 4.</w:t>
      </w:r>
    </w:p>
    <w:p w14:paraId="52F44ACA" w14:textId="77777777" w:rsidR="00F90531" w:rsidRPr="003301F2" w:rsidRDefault="00F90531" w:rsidP="00F90531">
      <w:pPr>
        <w:pStyle w:val="Akapitzlist"/>
        <w:numPr>
          <w:ilvl w:val="0"/>
          <w:numId w:val="5"/>
        </w:numPr>
        <w:spacing w:line="240" w:lineRule="auto"/>
        <w:ind w:left="567" w:hanging="567"/>
        <w:contextualSpacing/>
        <w:jc w:val="both"/>
        <w:rPr>
          <w:rFonts w:ascii="Times New Roman" w:hAnsi="Times New Roman" w:cs="Times New Roman"/>
          <w:bCs/>
          <w:color w:val="000000" w:themeColor="text1"/>
        </w:rPr>
      </w:pPr>
      <w:r w:rsidRPr="003301F2">
        <w:rPr>
          <w:rFonts w:ascii="Times New Roman" w:hAnsi="Times New Roman" w:cs="Times New Roman"/>
          <w:bCs/>
          <w:color w:val="000000" w:themeColor="text1"/>
        </w:rPr>
        <w:t xml:space="preserve">Po stronie zamawiającego zlecenia wystawiają i przekazują pracownicy </w:t>
      </w:r>
      <w:r w:rsidRPr="005E209C">
        <w:rPr>
          <w:rFonts w:ascii="Times New Roman" w:hAnsi="Times New Roman" w:cs="Times New Roman"/>
          <w:bCs/>
          <w:color w:val="FF0000"/>
        </w:rPr>
        <w:t xml:space="preserve">RON ZO. </w:t>
      </w:r>
    </w:p>
    <w:p w14:paraId="00E616CE" w14:textId="77777777" w:rsidR="00F90531" w:rsidRPr="003301F2" w:rsidRDefault="00F90531" w:rsidP="00F90531">
      <w:pPr>
        <w:pStyle w:val="Akapitzlist"/>
        <w:numPr>
          <w:ilvl w:val="0"/>
          <w:numId w:val="5"/>
        </w:numPr>
        <w:spacing w:line="240" w:lineRule="auto"/>
        <w:ind w:left="567" w:hanging="567"/>
        <w:contextualSpacing/>
        <w:jc w:val="both"/>
        <w:rPr>
          <w:rFonts w:ascii="Times New Roman" w:hAnsi="Times New Roman" w:cs="Times New Roman"/>
          <w:bCs/>
          <w:color w:val="000000" w:themeColor="text1"/>
        </w:rPr>
      </w:pPr>
      <w:r w:rsidRPr="003301F2">
        <w:rPr>
          <w:rFonts w:ascii="Times New Roman" w:hAnsi="Times New Roman" w:cs="Times New Roman"/>
          <w:bCs/>
          <w:color w:val="000000" w:themeColor="text1"/>
        </w:rPr>
        <w:t xml:space="preserve">Upoważnieni pracownicy zamawiającego są umocowani do wydawania Wykonawcy wszelkich poleceń związanych z jakością i ilością robót objętych przedmiotem zlecenia. </w:t>
      </w:r>
    </w:p>
    <w:p w14:paraId="16059423" w14:textId="77777777" w:rsidR="00F90531" w:rsidRPr="003301F2" w:rsidRDefault="00F90531" w:rsidP="00F90531">
      <w:pPr>
        <w:pStyle w:val="Akapitzlist"/>
        <w:numPr>
          <w:ilvl w:val="0"/>
          <w:numId w:val="5"/>
        </w:numPr>
        <w:spacing w:line="240" w:lineRule="auto"/>
        <w:ind w:left="567" w:hanging="567"/>
        <w:contextualSpacing/>
        <w:jc w:val="both"/>
        <w:rPr>
          <w:rFonts w:ascii="Times New Roman" w:hAnsi="Times New Roman" w:cs="Times New Roman"/>
          <w:bCs/>
          <w:color w:val="000000" w:themeColor="text1"/>
        </w:rPr>
      </w:pPr>
      <w:r w:rsidRPr="003301F2">
        <w:rPr>
          <w:rFonts w:ascii="Times New Roman" w:hAnsi="Times New Roman" w:cs="Times New Roman"/>
          <w:bCs/>
          <w:color w:val="000000" w:themeColor="text1"/>
        </w:rPr>
        <w:t xml:space="preserve">Wykonawca zobowiązany jest zgłosić właściwemu miejskiemu administratorowi nieruchomości wykonanie robót do odbioru w ciągu 2 dni od ich wykonania, pod rygorem nieuznania wykonania zlecenia w terminie. </w:t>
      </w:r>
    </w:p>
    <w:p w14:paraId="6F10B823" w14:textId="77777777" w:rsidR="00F90531" w:rsidRPr="003301F2" w:rsidRDefault="00F90531" w:rsidP="00F90531">
      <w:pPr>
        <w:pStyle w:val="Akapitzlist"/>
        <w:numPr>
          <w:ilvl w:val="0"/>
          <w:numId w:val="5"/>
        </w:numPr>
        <w:spacing w:line="240" w:lineRule="auto"/>
        <w:ind w:left="567" w:hanging="567"/>
        <w:contextualSpacing/>
        <w:jc w:val="both"/>
        <w:rPr>
          <w:rFonts w:ascii="Times New Roman" w:hAnsi="Times New Roman" w:cs="Times New Roman"/>
          <w:bCs/>
          <w:color w:val="000000" w:themeColor="text1"/>
        </w:rPr>
      </w:pPr>
      <w:r w:rsidRPr="003301F2">
        <w:rPr>
          <w:rFonts w:ascii="Times New Roman" w:hAnsi="Times New Roman" w:cs="Times New Roman"/>
          <w:bCs/>
          <w:color w:val="000000" w:themeColor="text1"/>
        </w:rPr>
        <w:t>Miejski administrator nieruchomości (MAN) potwierdza wykonanie zleconych prac.</w:t>
      </w:r>
    </w:p>
    <w:p w14:paraId="6F750F9C" w14:textId="77777777" w:rsidR="00F90531" w:rsidRPr="003301F2" w:rsidRDefault="00F90531" w:rsidP="00F90531">
      <w:pPr>
        <w:pStyle w:val="Akapitzlist"/>
        <w:numPr>
          <w:ilvl w:val="0"/>
          <w:numId w:val="5"/>
        </w:numPr>
        <w:spacing w:line="240" w:lineRule="auto"/>
        <w:ind w:left="567" w:hanging="567"/>
        <w:contextualSpacing/>
        <w:jc w:val="both"/>
        <w:rPr>
          <w:rFonts w:ascii="Times New Roman" w:hAnsi="Times New Roman" w:cs="Times New Roman"/>
          <w:bCs/>
          <w:color w:val="000000" w:themeColor="text1"/>
        </w:rPr>
      </w:pPr>
      <w:r w:rsidRPr="003301F2">
        <w:rPr>
          <w:rFonts w:ascii="Times New Roman" w:hAnsi="Times New Roman" w:cs="Times New Roman"/>
          <w:bCs/>
          <w:color w:val="000000" w:themeColor="text1"/>
        </w:rPr>
        <w:t>Przedstawicielem Wykonawcy odpowiedzialnym za realizację umowy są:</w:t>
      </w:r>
    </w:p>
    <w:p w14:paraId="78E4C3B0" w14:textId="77777777" w:rsidR="00F90531" w:rsidRPr="003301F2" w:rsidRDefault="00F90531" w:rsidP="00F90531">
      <w:pPr>
        <w:pStyle w:val="Akapitzlist"/>
        <w:spacing w:line="240" w:lineRule="auto"/>
        <w:ind w:left="567"/>
        <w:contextualSpacing/>
        <w:jc w:val="both"/>
        <w:rPr>
          <w:rFonts w:ascii="Times New Roman" w:hAnsi="Times New Roman" w:cs="Times New Roman"/>
          <w:bCs/>
          <w:color w:val="000000" w:themeColor="text1"/>
        </w:rPr>
      </w:pPr>
      <w:r w:rsidRPr="003301F2">
        <w:rPr>
          <w:rFonts w:ascii="Times New Roman" w:hAnsi="Times New Roman" w:cs="Times New Roman"/>
          <w:bCs/>
          <w:color w:val="000000" w:themeColor="text1"/>
        </w:rPr>
        <w:t>Wykonawca 1 ___________________________ nr tel. ______________, adres poczty elektronicznej: ____________________________,</w:t>
      </w:r>
    </w:p>
    <w:p w14:paraId="7B34260E" w14:textId="77777777" w:rsidR="00F90531" w:rsidRPr="003301F2" w:rsidRDefault="00F90531" w:rsidP="00F90531">
      <w:pPr>
        <w:pStyle w:val="Akapitzlist"/>
        <w:spacing w:line="240" w:lineRule="auto"/>
        <w:ind w:left="567"/>
        <w:contextualSpacing/>
        <w:jc w:val="both"/>
        <w:rPr>
          <w:rFonts w:ascii="Times New Roman" w:hAnsi="Times New Roman" w:cs="Times New Roman"/>
          <w:bCs/>
          <w:color w:val="000000" w:themeColor="text1"/>
        </w:rPr>
      </w:pPr>
      <w:r w:rsidRPr="003301F2">
        <w:rPr>
          <w:rFonts w:ascii="Times New Roman" w:hAnsi="Times New Roman" w:cs="Times New Roman"/>
          <w:bCs/>
          <w:color w:val="000000" w:themeColor="text1"/>
        </w:rPr>
        <w:t>Wykonawca 2 ___________________________ nr tel. ______________, adres poczty elektronicznej: ____________________________,</w:t>
      </w:r>
    </w:p>
    <w:p w14:paraId="1AA4CF50" w14:textId="77777777" w:rsidR="00F90531" w:rsidRPr="003301F2" w:rsidRDefault="00F90531" w:rsidP="00F90531">
      <w:pPr>
        <w:pStyle w:val="Akapitzlist"/>
        <w:spacing w:line="240" w:lineRule="auto"/>
        <w:ind w:left="567"/>
        <w:contextualSpacing/>
        <w:jc w:val="both"/>
        <w:rPr>
          <w:rFonts w:ascii="Times New Roman" w:hAnsi="Times New Roman" w:cs="Times New Roman"/>
          <w:bCs/>
          <w:color w:val="000000" w:themeColor="text1"/>
        </w:rPr>
      </w:pPr>
    </w:p>
    <w:p w14:paraId="3FB1FD04" w14:textId="77777777" w:rsidR="00F90531" w:rsidRDefault="00F90531" w:rsidP="00F90531">
      <w:pPr>
        <w:pStyle w:val="Tekstpodstawowy1"/>
        <w:numPr>
          <w:ilvl w:val="0"/>
          <w:numId w:val="5"/>
        </w:numPr>
        <w:tabs>
          <w:tab w:val="left" w:pos="-1560"/>
        </w:tabs>
        <w:ind w:left="360"/>
        <w:rPr>
          <w:rFonts w:ascii="Times New Roman" w:hAnsi="Times New Roman" w:cs="Times New Roman"/>
          <w:bCs/>
          <w:sz w:val="22"/>
          <w:szCs w:val="22"/>
        </w:rPr>
      </w:pPr>
      <w:r w:rsidRPr="003301F2">
        <w:rPr>
          <w:rFonts w:ascii="Times New Roman" w:hAnsi="Times New Roman" w:cs="Times New Roman"/>
          <w:bCs/>
          <w:color w:val="000000" w:themeColor="text1"/>
          <w:sz w:val="22"/>
          <w:szCs w:val="22"/>
        </w:rPr>
        <w:t xml:space="preserve">Po stronie Zamawiającego odpowiedzialnym za realizację umowy </w:t>
      </w:r>
      <w:r w:rsidRPr="005E209C">
        <w:rPr>
          <w:rFonts w:ascii="Times New Roman" w:hAnsi="Times New Roman" w:cs="Times New Roman"/>
          <w:bCs/>
          <w:sz w:val="22"/>
          <w:szCs w:val="22"/>
        </w:rPr>
        <w:t>są pracownicy</w:t>
      </w:r>
      <w:r>
        <w:rPr>
          <w:rFonts w:ascii="Times New Roman" w:hAnsi="Times New Roman" w:cs="Times New Roman"/>
          <w:bCs/>
          <w:sz w:val="22"/>
          <w:szCs w:val="22"/>
        </w:rPr>
        <w:t>:</w:t>
      </w:r>
    </w:p>
    <w:p w14:paraId="2A444AD6" w14:textId="77777777" w:rsidR="00F90531" w:rsidRDefault="00F90531" w:rsidP="00F90531">
      <w:pPr>
        <w:pStyle w:val="Tekstpodstawowy1"/>
        <w:numPr>
          <w:ilvl w:val="1"/>
          <w:numId w:val="5"/>
        </w:numPr>
        <w:tabs>
          <w:tab w:val="left" w:pos="-1560"/>
        </w:tabs>
        <w:ind w:left="814"/>
        <w:rPr>
          <w:rFonts w:ascii="Times New Roman" w:hAnsi="Times New Roman" w:cs="Times New Roman"/>
          <w:bCs/>
          <w:sz w:val="22"/>
          <w:szCs w:val="22"/>
        </w:rPr>
      </w:pPr>
      <w:r>
        <w:rPr>
          <w:rFonts w:ascii="Times New Roman" w:hAnsi="Times New Roman" w:cs="Times New Roman"/>
          <w:bCs/>
          <w:sz w:val="22"/>
          <w:szCs w:val="22"/>
        </w:rPr>
        <w:t>Monika Florczyk Kierownik RON ZO,</w:t>
      </w:r>
    </w:p>
    <w:p w14:paraId="18F7B90E" w14:textId="77777777" w:rsidR="00F90531" w:rsidRDefault="00F90531" w:rsidP="00F90531">
      <w:pPr>
        <w:pStyle w:val="Tekstpodstawowy1"/>
        <w:numPr>
          <w:ilvl w:val="1"/>
          <w:numId w:val="5"/>
        </w:numPr>
        <w:tabs>
          <w:tab w:val="left" w:pos="-1560"/>
        </w:tabs>
        <w:ind w:left="814"/>
        <w:rPr>
          <w:rFonts w:ascii="Times New Roman" w:hAnsi="Times New Roman" w:cs="Times New Roman"/>
          <w:bCs/>
          <w:sz w:val="22"/>
          <w:szCs w:val="22"/>
        </w:rPr>
      </w:pPr>
      <w:r>
        <w:rPr>
          <w:rFonts w:ascii="Times New Roman" w:hAnsi="Times New Roman" w:cs="Times New Roman"/>
          <w:bCs/>
          <w:sz w:val="22"/>
          <w:szCs w:val="22"/>
        </w:rPr>
        <w:t>Michał Milewski Kierownik ENW</w:t>
      </w:r>
      <w:r w:rsidRPr="00C56C81">
        <w:rPr>
          <w:rFonts w:ascii="Times New Roman" w:hAnsi="Times New Roman" w:cs="Times New Roman"/>
          <w:bCs/>
          <w:sz w:val="22"/>
          <w:szCs w:val="22"/>
        </w:rPr>
        <w:t xml:space="preserve"> </w:t>
      </w:r>
      <w:r>
        <w:rPr>
          <w:rFonts w:ascii="Times New Roman" w:hAnsi="Times New Roman" w:cs="Times New Roman"/>
          <w:bCs/>
          <w:sz w:val="22"/>
          <w:szCs w:val="22"/>
        </w:rPr>
        <w:t>.</w:t>
      </w:r>
    </w:p>
    <w:p w14:paraId="7283023C" w14:textId="77777777" w:rsidR="00F90531" w:rsidRPr="00C56C81" w:rsidRDefault="00F90531" w:rsidP="00F90531">
      <w:pPr>
        <w:pStyle w:val="Tekstpodstawowy1"/>
        <w:numPr>
          <w:ilvl w:val="0"/>
          <w:numId w:val="5"/>
        </w:numPr>
        <w:tabs>
          <w:tab w:val="left" w:pos="-1560"/>
        </w:tabs>
        <w:ind w:left="360"/>
        <w:rPr>
          <w:rFonts w:ascii="Times New Roman" w:hAnsi="Times New Roman" w:cs="Times New Roman"/>
          <w:bCs/>
          <w:sz w:val="22"/>
          <w:szCs w:val="22"/>
        </w:rPr>
      </w:pPr>
      <w:r w:rsidRPr="00C56C81">
        <w:rPr>
          <w:rFonts w:ascii="Times New Roman" w:hAnsi="Times New Roman" w:cs="Times New Roman"/>
          <w:bCs/>
          <w:sz w:val="22"/>
          <w:szCs w:val="22"/>
        </w:rPr>
        <w:t xml:space="preserve">Wykonawca zapewnia niezbędny dozór oraz właściwą organizację i koordynację robót. </w:t>
      </w:r>
    </w:p>
    <w:p w14:paraId="26F9A1D3" w14:textId="77777777" w:rsidR="00F90531" w:rsidRPr="003301F2" w:rsidRDefault="00F90531" w:rsidP="00F90531">
      <w:pPr>
        <w:pStyle w:val="Tekstpodstawowy1"/>
        <w:tabs>
          <w:tab w:val="left" w:pos="-1560"/>
        </w:tabs>
        <w:ind w:left="927"/>
        <w:rPr>
          <w:rFonts w:ascii="Times New Roman" w:hAnsi="Times New Roman" w:cs="Times New Roman"/>
          <w:bCs/>
          <w:color w:val="000000" w:themeColor="text1"/>
          <w:sz w:val="22"/>
          <w:szCs w:val="22"/>
        </w:rPr>
      </w:pPr>
      <w:r w:rsidRPr="003301F2">
        <w:rPr>
          <w:rFonts w:ascii="Times New Roman" w:hAnsi="Times New Roman" w:cs="Times New Roman"/>
          <w:bCs/>
          <w:color w:val="000000" w:themeColor="text1"/>
          <w:sz w:val="22"/>
          <w:szCs w:val="22"/>
        </w:rPr>
        <w:t xml:space="preserve"> </w:t>
      </w:r>
    </w:p>
    <w:p w14:paraId="51C1D007" w14:textId="77777777" w:rsidR="00F90531" w:rsidRPr="007468E7" w:rsidRDefault="00F90531" w:rsidP="00F90531">
      <w:pPr>
        <w:pStyle w:val="Tekstpodstawowy1"/>
        <w:jc w:val="center"/>
        <w:rPr>
          <w:rFonts w:ascii="Times New Roman" w:hAnsi="Times New Roman" w:cs="Times New Roman"/>
          <w:b/>
          <w:sz w:val="22"/>
          <w:szCs w:val="22"/>
        </w:rPr>
      </w:pPr>
    </w:p>
    <w:p w14:paraId="1356751C" w14:textId="77777777" w:rsidR="00F90531" w:rsidRPr="007468E7" w:rsidRDefault="00F90531" w:rsidP="00F90531">
      <w:pPr>
        <w:pStyle w:val="Tekstpodstawowy1"/>
        <w:jc w:val="center"/>
        <w:rPr>
          <w:rFonts w:ascii="Times New Roman" w:hAnsi="Times New Roman" w:cs="Times New Roman"/>
          <w:b/>
          <w:sz w:val="22"/>
          <w:szCs w:val="22"/>
        </w:rPr>
      </w:pPr>
      <w:r w:rsidRPr="007468E7">
        <w:rPr>
          <w:rFonts w:ascii="Times New Roman" w:hAnsi="Times New Roman" w:cs="Times New Roman"/>
          <w:b/>
          <w:sz w:val="22"/>
          <w:szCs w:val="22"/>
        </w:rPr>
        <w:t>§ 2 Termin obowiązywania umowy</w:t>
      </w:r>
    </w:p>
    <w:p w14:paraId="76D78178" w14:textId="77777777" w:rsidR="00F90531" w:rsidRPr="007468E7" w:rsidRDefault="00F90531" w:rsidP="00F90531">
      <w:pPr>
        <w:pStyle w:val="Tekstpodstawowy3"/>
        <w:spacing w:before="0"/>
        <w:rPr>
          <w:bCs/>
          <w:i w:val="0"/>
          <w:iCs w:val="0"/>
          <w:sz w:val="22"/>
          <w:szCs w:val="22"/>
        </w:rPr>
      </w:pPr>
      <w:r w:rsidRPr="007468E7">
        <w:rPr>
          <w:bCs/>
          <w:i w:val="0"/>
          <w:iCs w:val="0"/>
          <w:sz w:val="22"/>
          <w:szCs w:val="22"/>
        </w:rPr>
        <w:t xml:space="preserve">Umowa zostaje zawarta na czas określony do dnia </w:t>
      </w:r>
      <w:r>
        <w:rPr>
          <w:bCs/>
          <w:i w:val="0"/>
          <w:iCs w:val="0"/>
          <w:sz w:val="22"/>
          <w:szCs w:val="22"/>
        </w:rPr>
        <w:t>15 kwietnia 2025 r.</w:t>
      </w:r>
    </w:p>
    <w:p w14:paraId="448ED1AE" w14:textId="77777777" w:rsidR="00F90531" w:rsidRPr="007468E7" w:rsidRDefault="00F90531" w:rsidP="00F90531">
      <w:pPr>
        <w:pStyle w:val="Tekstpodstawowy1"/>
        <w:tabs>
          <w:tab w:val="left" w:pos="-1560"/>
        </w:tabs>
        <w:ind w:left="567" w:hanging="567"/>
        <w:rPr>
          <w:rFonts w:ascii="Times New Roman" w:hAnsi="Times New Roman" w:cs="Times New Roman"/>
          <w:bCs/>
          <w:sz w:val="22"/>
          <w:szCs w:val="22"/>
        </w:rPr>
      </w:pPr>
    </w:p>
    <w:p w14:paraId="360EC811" w14:textId="77777777" w:rsidR="00F90531" w:rsidRPr="007468E7" w:rsidRDefault="00F90531" w:rsidP="00F90531">
      <w:pPr>
        <w:pStyle w:val="Tekstpodstawowy1"/>
        <w:jc w:val="center"/>
        <w:rPr>
          <w:rFonts w:ascii="Times New Roman" w:hAnsi="Times New Roman" w:cs="Times New Roman"/>
          <w:b/>
          <w:sz w:val="22"/>
          <w:szCs w:val="22"/>
        </w:rPr>
      </w:pPr>
      <w:r w:rsidRPr="007468E7">
        <w:rPr>
          <w:rFonts w:ascii="Times New Roman" w:hAnsi="Times New Roman" w:cs="Times New Roman"/>
          <w:b/>
          <w:sz w:val="22"/>
          <w:szCs w:val="22"/>
        </w:rPr>
        <w:t>§ 3 Obowiązki Wykonawcy</w:t>
      </w:r>
    </w:p>
    <w:p w14:paraId="701E156E" w14:textId="77777777" w:rsidR="00F90531" w:rsidRPr="007468E7" w:rsidRDefault="00F90531" w:rsidP="00F90531">
      <w:pPr>
        <w:pStyle w:val="Akapitzlist"/>
        <w:numPr>
          <w:ilvl w:val="0"/>
          <w:numId w:val="6"/>
        </w:numPr>
        <w:suppressAutoHyphens/>
        <w:autoSpaceDN w:val="0"/>
        <w:spacing w:line="240" w:lineRule="auto"/>
        <w:jc w:val="both"/>
        <w:textAlignment w:val="baseline"/>
      </w:pPr>
      <w:r w:rsidRPr="007468E7">
        <w:rPr>
          <w:rFonts w:ascii="Times New Roman" w:eastAsia="Calibri" w:hAnsi="Times New Roman" w:cs="Times New Roman"/>
          <w:bCs/>
        </w:rPr>
        <w:t>Zapewnienie na własny koszt materiałów, maszyn i urządzeń koniecznych do realizacji niniejszej umowy.</w:t>
      </w:r>
    </w:p>
    <w:p w14:paraId="4D291452" w14:textId="77777777" w:rsidR="00F90531" w:rsidRPr="007468E7" w:rsidRDefault="00F90531" w:rsidP="00F90531">
      <w:pPr>
        <w:pStyle w:val="Akapitzlist"/>
        <w:numPr>
          <w:ilvl w:val="0"/>
          <w:numId w:val="6"/>
        </w:numPr>
        <w:suppressAutoHyphens/>
        <w:autoSpaceDN w:val="0"/>
        <w:spacing w:line="240" w:lineRule="auto"/>
        <w:jc w:val="both"/>
        <w:textAlignment w:val="baseline"/>
      </w:pPr>
      <w:r w:rsidRPr="007468E7">
        <w:rPr>
          <w:rFonts w:ascii="Times New Roman" w:eastAsia="Calibri" w:hAnsi="Times New Roman" w:cs="Times New Roman"/>
          <w:bCs/>
        </w:rPr>
        <w:t xml:space="preserve">Wykonywanie robót zgodnie z zasadami wiedzy technicznej, sztuki budowlanej i obowiązującymi przepisami prawa </w:t>
      </w:r>
      <w:bookmarkStart w:id="2" w:name="_Hlk151635410"/>
      <w:r w:rsidRPr="007468E7">
        <w:rPr>
          <w:rFonts w:ascii="Times New Roman" w:eastAsia="Calibri" w:hAnsi="Times New Roman" w:cs="Times New Roman"/>
          <w:bCs/>
        </w:rPr>
        <w:t>przez osoby uprawnione i pod ich nadzorem.</w:t>
      </w:r>
      <w:bookmarkEnd w:id="2"/>
    </w:p>
    <w:p w14:paraId="3BFD7544" w14:textId="77777777" w:rsidR="00F90531" w:rsidRPr="007468E7" w:rsidRDefault="00F90531" w:rsidP="00F90531">
      <w:pPr>
        <w:pStyle w:val="Akapitzlist"/>
        <w:numPr>
          <w:ilvl w:val="0"/>
          <w:numId w:val="6"/>
        </w:numPr>
        <w:suppressAutoHyphens/>
        <w:autoSpaceDN w:val="0"/>
        <w:spacing w:line="240" w:lineRule="auto"/>
        <w:jc w:val="both"/>
        <w:textAlignment w:val="baseline"/>
      </w:pPr>
      <w:r w:rsidRPr="007468E7">
        <w:rPr>
          <w:rFonts w:ascii="Times New Roman" w:eastAsia="Calibri" w:hAnsi="Times New Roman" w:cs="Times New Roman"/>
          <w:bCs/>
        </w:rPr>
        <w:t>Wykonywanie robót zgodnie z warunkami BHP i PPOŻ.</w:t>
      </w:r>
    </w:p>
    <w:p w14:paraId="058885A0" w14:textId="77777777" w:rsidR="00F90531" w:rsidRPr="007468E7" w:rsidRDefault="00F90531" w:rsidP="00F90531">
      <w:pPr>
        <w:pStyle w:val="Tekstpodstawowy1"/>
        <w:numPr>
          <w:ilvl w:val="0"/>
          <w:numId w:val="6"/>
        </w:numPr>
        <w:jc w:val="both"/>
        <w:rPr>
          <w:rFonts w:ascii="Times New Roman" w:hAnsi="Times New Roman" w:cs="Times New Roman"/>
          <w:bCs/>
          <w:sz w:val="22"/>
          <w:szCs w:val="22"/>
        </w:rPr>
      </w:pPr>
      <w:r w:rsidRPr="007468E7">
        <w:rPr>
          <w:rFonts w:ascii="Times New Roman" w:hAnsi="Times New Roman" w:cs="Times New Roman"/>
          <w:bCs/>
          <w:sz w:val="22"/>
          <w:szCs w:val="22"/>
        </w:rPr>
        <w:t>Materiały użyte do wykonania zamówienia muszą posiadać aktualne atesty zgodnie z Polskimi Normami oraz dopuszczenie do stosowania w budownictwie.</w:t>
      </w:r>
    </w:p>
    <w:p w14:paraId="617B0F62" w14:textId="77777777" w:rsidR="00F90531" w:rsidRPr="007468E7" w:rsidRDefault="00F90531" w:rsidP="00F90531">
      <w:pPr>
        <w:pStyle w:val="Tekstpodstawowy1"/>
        <w:numPr>
          <w:ilvl w:val="0"/>
          <w:numId w:val="6"/>
        </w:numPr>
        <w:jc w:val="both"/>
        <w:rPr>
          <w:rFonts w:ascii="Times New Roman" w:hAnsi="Times New Roman" w:cs="Times New Roman"/>
          <w:bCs/>
          <w:sz w:val="22"/>
          <w:szCs w:val="22"/>
        </w:rPr>
      </w:pPr>
      <w:r w:rsidRPr="007468E7">
        <w:rPr>
          <w:rFonts w:ascii="Times New Roman" w:hAnsi="Times New Roman" w:cs="Times New Roman"/>
          <w:bCs/>
          <w:sz w:val="22"/>
          <w:szCs w:val="22"/>
        </w:rPr>
        <w:t>Koszty związane z zużyciem wody i energii elektrycznej ponosi Wykonawca.</w:t>
      </w:r>
    </w:p>
    <w:p w14:paraId="490A0EA6" w14:textId="77777777" w:rsidR="00F90531" w:rsidRPr="007468E7" w:rsidRDefault="00F90531" w:rsidP="00F90531">
      <w:pPr>
        <w:pStyle w:val="Akapitzlist"/>
        <w:numPr>
          <w:ilvl w:val="0"/>
          <w:numId w:val="6"/>
        </w:numPr>
        <w:suppressAutoHyphens/>
        <w:autoSpaceDN w:val="0"/>
        <w:spacing w:line="240" w:lineRule="auto"/>
        <w:jc w:val="both"/>
        <w:textAlignment w:val="baseline"/>
      </w:pPr>
      <w:r w:rsidRPr="007468E7">
        <w:rPr>
          <w:rFonts w:ascii="Times New Roman" w:eastAsia="Calibri" w:hAnsi="Times New Roman" w:cs="Times New Roman"/>
          <w:bCs/>
        </w:rPr>
        <w:t>Zabezpieczenie terenu robót z zachowaniem najwyższej staranności.</w:t>
      </w:r>
    </w:p>
    <w:p w14:paraId="21E0CD4C" w14:textId="77777777" w:rsidR="00F90531" w:rsidRPr="007468E7" w:rsidRDefault="00F90531" w:rsidP="00F90531">
      <w:pPr>
        <w:pStyle w:val="Akapitzlist"/>
        <w:numPr>
          <w:ilvl w:val="0"/>
          <w:numId w:val="6"/>
        </w:numPr>
        <w:suppressAutoHyphens/>
        <w:autoSpaceDN w:val="0"/>
        <w:spacing w:line="240" w:lineRule="auto"/>
        <w:jc w:val="both"/>
        <w:textAlignment w:val="baseline"/>
      </w:pPr>
      <w:r w:rsidRPr="007468E7">
        <w:rPr>
          <w:rFonts w:ascii="Times New Roman" w:eastAsia="Calibri" w:hAnsi="Times New Roman" w:cs="Times New Roman"/>
          <w:bCs/>
        </w:rPr>
        <w:t>Terminowe wykonywanie robót.</w:t>
      </w:r>
    </w:p>
    <w:p w14:paraId="4830B207" w14:textId="77777777" w:rsidR="00F90531" w:rsidRPr="007468E7" w:rsidRDefault="00F90531" w:rsidP="00F90531">
      <w:pPr>
        <w:pStyle w:val="Akapitzlist"/>
        <w:numPr>
          <w:ilvl w:val="0"/>
          <w:numId w:val="6"/>
        </w:numPr>
        <w:suppressAutoHyphens/>
        <w:autoSpaceDN w:val="0"/>
        <w:spacing w:line="240" w:lineRule="auto"/>
        <w:jc w:val="both"/>
        <w:textAlignment w:val="baseline"/>
      </w:pPr>
      <w:r w:rsidRPr="007468E7">
        <w:rPr>
          <w:rFonts w:ascii="Times New Roman" w:eastAsia="Calibri" w:hAnsi="Times New Roman" w:cs="Times New Roman"/>
          <w:bCs/>
        </w:rPr>
        <w:t>Doprowadzenie do należytego stanu i porządku terenu po wykonanych pracach.</w:t>
      </w:r>
    </w:p>
    <w:p w14:paraId="0F2A9315" w14:textId="77777777" w:rsidR="00F90531" w:rsidRPr="007468E7" w:rsidRDefault="00F90531" w:rsidP="00F90531">
      <w:pPr>
        <w:pStyle w:val="Akapitzlist"/>
        <w:numPr>
          <w:ilvl w:val="0"/>
          <w:numId w:val="6"/>
        </w:numPr>
        <w:suppressAutoHyphens/>
        <w:autoSpaceDN w:val="0"/>
        <w:spacing w:line="240" w:lineRule="auto"/>
        <w:jc w:val="both"/>
        <w:textAlignment w:val="baseline"/>
      </w:pPr>
      <w:r w:rsidRPr="007468E7">
        <w:rPr>
          <w:rFonts w:ascii="Times New Roman" w:hAnsi="Times New Roman" w:cs="Times New Roman"/>
        </w:rPr>
        <w:t>Natychmiastowe usuwanie z klatki schodowej, pomieszczeń wspólnego użytku oraz terenu przyległego do budynku wszelkich zanieczyszczeń związanych z prowadzonymi robotami, zapewnienie we własnym zakresie i na własny koszt wywozu odpadów i nieczystości powstałych w trakcie robót.</w:t>
      </w:r>
    </w:p>
    <w:p w14:paraId="6F594C9D" w14:textId="77777777" w:rsidR="00F90531" w:rsidRPr="007468E7" w:rsidRDefault="00F90531" w:rsidP="00F90531">
      <w:pPr>
        <w:pStyle w:val="Akapitzlist"/>
        <w:numPr>
          <w:ilvl w:val="0"/>
          <w:numId w:val="6"/>
        </w:numPr>
        <w:suppressAutoHyphens/>
        <w:autoSpaceDN w:val="0"/>
        <w:spacing w:line="240" w:lineRule="auto"/>
        <w:jc w:val="both"/>
        <w:textAlignment w:val="baseline"/>
      </w:pPr>
      <w:r w:rsidRPr="007468E7">
        <w:rPr>
          <w:rFonts w:ascii="Times New Roman" w:hAnsi="Times New Roman" w:cs="Times New Roman"/>
        </w:rPr>
        <w:t>Natychmiastowe usunięcie wszelkich szkód i awarii spowodowanych przez Wykonawcę w trakcie realizacji robót.</w:t>
      </w:r>
    </w:p>
    <w:p w14:paraId="4FDD27E2" w14:textId="77777777" w:rsidR="00F90531" w:rsidRPr="007468E7" w:rsidRDefault="00F90531" w:rsidP="00F90531">
      <w:pPr>
        <w:pStyle w:val="Akapitzlist"/>
        <w:numPr>
          <w:ilvl w:val="0"/>
          <w:numId w:val="6"/>
        </w:numPr>
        <w:suppressAutoHyphens/>
        <w:autoSpaceDN w:val="0"/>
        <w:spacing w:line="240" w:lineRule="auto"/>
        <w:jc w:val="both"/>
        <w:textAlignment w:val="baseline"/>
      </w:pPr>
      <w:r w:rsidRPr="007468E7">
        <w:rPr>
          <w:rFonts w:ascii="Times New Roman" w:hAnsi="Times New Roman" w:cs="Times New Roman"/>
        </w:rPr>
        <w:t xml:space="preserve">W uzgodnieniu z Administratorem budynku powiadomienie mieszkańców budynku o planowanych włączeniach mediów, czasu trwania wyłączenia poprzez wywieszenie w budynkach zawiadomienia. Zawiadomienie powinno być umieszczone w budynku w widocznym miejscu: tablica informacyjna, drzwi wejściowe — na co najmniej 3 dni przed planowanym wyłączeniem. W zawiadomieniu Wykonawca zobligowany jest szczegółowo podać jakie czynności mają wykonać mieszkańcy w związku z planowanymi robotami celem zabezpieczenia swoich mieszkań </w:t>
      </w:r>
      <w:r w:rsidRPr="007468E7">
        <w:rPr>
          <w:rFonts w:ascii="Times New Roman" w:hAnsi="Times New Roman" w:cs="Times New Roman"/>
        </w:rPr>
        <w:lastRenderedPageBreak/>
        <w:t>i urządzeń elektrycznych. Wszelkie wyłączenia mediów powinny być ograniczone do niezbędnego czasu, koniecznego do prawidłowego wykonania robót. Wykonawca zobowiązany jest do ustalenia z Zamawiającym terminów wyłączenia urządzeń przesyłowych, skutkujących przerwą w dostawie mediów;</w:t>
      </w:r>
    </w:p>
    <w:p w14:paraId="724FE4E3" w14:textId="77777777" w:rsidR="00F90531" w:rsidRPr="007468E7" w:rsidRDefault="00F90531" w:rsidP="00F90531">
      <w:pPr>
        <w:pStyle w:val="Akapitzlist"/>
        <w:numPr>
          <w:ilvl w:val="0"/>
          <w:numId w:val="6"/>
        </w:numPr>
        <w:suppressAutoHyphens/>
        <w:autoSpaceDN w:val="0"/>
        <w:spacing w:line="240" w:lineRule="auto"/>
        <w:jc w:val="both"/>
        <w:textAlignment w:val="baseline"/>
      </w:pPr>
      <w:r w:rsidRPr="007468E7">
        <w:rPr>
          <w:rFonts w:ascii="Times New Roman" w:hAnsi="Times New Roman" w:cs="Times New Roman"/>
        </w:rPr>
        <w:t>Niezwłoczne powiadomienie Zamawiającego o każdym opóźnieniu lub istotnym zagrożeniu terminowego wykonania zlecenia z podaniem powodów opóźnienia lub zagrożenia.</w:t>
      </w:r>
    </w:p>
    <w:p w14:paraId="7E0CC5DB" w14:textId="77777777" w:rsidR="00F90531" w:rsidRPr="007468E7" w:rsidRDefault="00F90531" w:rsidP="00F90531">
      <w:pPr>
        <w:pStyle w:val="Akapitzlist"/>
        <w:numPr>
          <w:ilvl w:val="0"/>
          <w:numId w:val="6"/>
        </w:numPr>
        <w:suppressAutoHyphens/>
        <w:autoSpaceDN w:val="0"/>
        <w:spacing w:line="240" w:lineRule="auto"/>
        <w:jc w:val="both"/>
        <w:textAlignment w:val="baseline"/>
      </w:pPr>
      <w:r w:rsidRPr="007468E7">
        <w:rPr>
          <w:rFonts w:ascii="Times New Roman" w:eastAsia="Calibri" w:hAnsi="Times New Roman" w:cs="Times New Roman"/>
          <w:bCs/>
        </w:rPr>
        <w:t>Nienaruszanie praw osób trzecich podczas wykonywania robót.</w:t>
      </w:r>
    </w:p>
    <w:p w14:paraId="4B0F6A41" w14:textId="77777777" w:rsidR="00F90531" w:rsidRPr="007468E7" w:rsidRDefault="00F90531" w:rsidP="00F90531">
      <w:pPr>
        <w:pStyle w:val="Akapitzlist"/>
        <w:numPr>
          <w:ilvl w:val="0"/>
          <w:numId w:val="6"/>
        </w:numPr>
        <w:spacing w:line="240" w:lineRule="auto"/>
        <w:contextualSpacing/>
        <w:jc w:val="both"/>
        <w:rPr>
          <w:rFonts w:ascii="Times New Roman" w:hAnsi="Times New Roman" w:cs="Times New Roman"/>
          <w:bCs/>
        </w:rPr>
      </w:pPr>
      <w:r w:rsidRPr="007468E7">
        <w:rPr>
          <w:rFonts w:ascii="Times New Roman" w:hAnsi="Times New Roman" w:cs="Times New Roman"/>
          <w:bCs/>
        </w:rPr>
        <w:t xml:space="preserve">Wykonawca jest zobowiązany posiadać ubezpieczenie odpowiedzialności cywilnej na czas wykonywania robót. Wykonawca zobowiązany jest zawrzeć </w:t>
      </w:r>
      <w:bookmarkStart w:id="3" w:name="_Hlk85616183"/>
      <w:r w:rsidRPr="007468E7">
        <w:rPr>
          <w:rFonts w:ascii="Times New Roman" w:hAnsi="Times New Roman" w:cs="Times New Roman"/>
          <w:bCs/>
        </w:rPr>
        <w:t>umowę ubezpieczenia odpowiedzialności cywilnej</w:t>
      </w:r>
      <w:bookmarkEnd w:id="3"/>
      <w:r w:rsidRPr="007468E7">
        <w:rPr>
          <w:rFonts w:ascii="Times New Roman" w:hAnsi="Times New Roman" w:cs="Times New Roman"/>
          <w:bCs/>
        </w:rPr>
        <w:t xml:space="preserve"> z sumą gwarancyjną nie niższą niż 300 tys. zł. W przypadku zawarcia przez Wykonawcę umowy z Podwykonawcą, Wykonawca zobowiązuje się w terminie 7 dni od dnia zawarcia umowy złożyć Zamawiającemu umowę ubezpieczenia odpowiedzialności cywilnej obejmującą Podwykonawców.</w:t>
      </w:r>
    </w:p>
    <w:p w14:paraId="296C17A8" w14:textId="77777777" w:rsidR="00F90531" w:rsidRPr="007468E7" w:rsidRDefault="00F90531" w:rsidP="00F90531">
      <w:pPr>
        <w:numPr>
          <w:ilvl w:val="0"/>
          <w:numId w:val="6"/>
        </w:numPr>
        <w:tabs>
          <w:tab w:val="clear" w:pos="567"/>
          <w:tab w:val="num" w:pos="-709"/>
        </w:tabs>
        <w:jc w:val="both"/>
        <w:rPr>
          <w:bCs/>
          <w:sz w:val="22"/>
          <w:szCs w:val="22"/>
        </w:rPr>
      </w:pPr>
      <w:r w:rsidRPr="007468E7">
        <w:rPr>
          <w:bCs/>
          <w:sz w:val="22"/>
          <w:szCs w:val="22"/>
        </w:rPr>
        <w:t xml:space="preserve">Wykonawca bierze na siebie pełną odpowiedzialność za właściwe wykonanie robót. </w:t>
      </w:r>
    </w:p>
    <w:p w14:paraId="32D44BEB" w14:textId="77777777" w:rsidR="00F90531" w:rsidRPr="007468E7" w:rsidRDefault="00F90531" w:rsidP="00F90531">
      <w:pPr>
        <w:numPr>
          <w:ilvl w:val="0"/>
          <w:numId w:val="6"/>
        </w:numPr>
        <w:tabs>
          <w:tab w:val="clear" w:pos="567"/>
          <w:tab w:val="num" w:pos="-709"/>
        </w:tabs>
        <w:jc w:val="both"/>
        <w:rPr>
          <w:bCs/>
          <w:sz w:val="22"/>
          <w:szCs w:val="22"/>
        </w:rPr>
      </w:pPr>
      <w:r w:rsidRPr="007468E7">
        <w:rPr>
          <w:bCs/>
          <w:sz w:val="22"/>
          <w:szCs w:val="22"/>
        </w:rPr>
        <w:t>Wykonawca ponosi odpowiedzialność na zasadach ogólnych za szkody wynikłe w związku z wykonywaniem przedmiotu umowy.</w:t>
      </w:r>
    </w:p>
    <w:p w14:paraId="15713F94" w14:textId="77777777" w:rsidR="00F90531" w:rsidRPr="007468E7" w:rsidRDefault="00F90531" w:rsidP="00F90531">
      <w:pPr>
        <w:numPr>
          <w:ilvl w:val="0"/>
          <w:numId w:val="6"/>
        </w:numPr>
        <w:tabs>
          <w:tab w:val="clear" w:pos="567"/>
          <w:tab w:val="num" w:pos="-709"/>
        </w:tabs>
        <w:jc w:val="both"/>
        <w:rPr>
          <w:bCs/>
          <w:sz w:val="22"/>
          <w:szCs w:val="22"/>
        </w:rPr>
      </w:pPr>
      <w:r w:rsidRPr="007468E7">
        <w:rPr>
          <w:bCs/>
          <w:sz w:val="22"/>
          <w:szCs w:val="22"/>
        </w:rPr>
        <w:t>Wykonawca wystawia faktury za wykonane zlecenia najpóźniej do 10 dnia miesiąca następującego po miesiącu, w którym</w:t>
      </w:r>
      <w:r w:rsidRPr="007468E7">
        <w:rPr>
          <w:sz w:val="22"/>
          <w:szCs w:val="22"/>
        </w:rPr>
        <w:t xml:space="preserve"> potwierdzono wykonanie zleconych prac.</w:t>
      </w:r>
    </w:p>
    <w:p w14:paraId="34A0D600" w14:textId="77777777" w:rsidR="00F90531" w:rsidRPr="007468E7" w:rsidRDefault="00F90531" w:rsidP="00F90531">
      <w:pPr>
        <w:pStyle w:val="Akapitzlist"/>
        <w:spacing w:line="240" w:lineRule="auto"/>
        <w:ind w:left="567"/>
        <w:contextualSpacing/>
        <w:jc w:val="both"/>
        <w:rPr>
          <w:rFonts w:ascii="Times New Roman" w:hAnsi="Times New Roman" w:cs="Times New Roman"/>
          <w:bCs/>
        </w:rPr>
      </w:pPr>
    </w:p>
    <w:p w14:paraId="193E918C" w14:textId="77777777" w:rsidR="00F90531" w:rsidRDefault="00F90531" w:rsidP="00F90531">
      <w:pPr>
        <w:contextualSpacing/>
        <w:jc w:val="center"/>
        <w:rPr>
          <w:b/>
        </w:rPr>
      </w:pPr>
      <w:r w:rsidRPr="007468E7">
        <w:rPr>
          <w:b/>
        </w:rPr>
        <w:t>§ 4 Udzielanie zamówień</w:t>
      </w:r>
    </w:p>
    <w:p w14:paraId="10626FA5" w14:textId="77777777" w:rsidR="00F90531" w:rsidRDefault="00F90531" w:rsidP="00F90531">
      <w:pPr>
        <w:contextualSpacing/>
        <w:jc w:val="center"/>
        <w:rPr>
          <w:b/>
        </w:rPr>
      </w:pPr>
    </w:p>
    <w:p w14:paraId="2B61C0DE" w14:textId="77777777" w:rsidR="00F90531" w:rsidRPr="00DB134D" w:rsidRDefault="00F90531" w:rsidP="00F90531">
      <w:pPr>
        <w:numPr>
          <w:ilvl w:val="0"/>
          <w:numId w:val="27"/>
        </w:numPr>
        <w:tabs>
          <w:tab w:val="clear" w:pos="964"/>
          <w:tab w:val="num" w:pos="567"/>
        </w:tabs>
        <w:suppressAutoHyphens/>
        <w:autoSpaceDN w:val="0"/>
        <w:spacing w:line="288" w:lineRule="auto"/>
        <w:ind w:left="567" w:hanging="567"/>
        <w:jc w:val="both"/>
        <w:rPr>
          <w:strike/>
          <w:kern w:val="3"/>
          <w:sz w:val="22"/>
          <w:szCs w:val="22"/>
          <w:lang w:eastAsia="zh-CN" w:bidi="hi-IN"/>
        </w:rPr>
      </w:pPr>
      <w:r w:rsidRPr="003301F2">
        <w:rPr>
          <w:color w:val="000000" w:themeColor="text1"/>
          <w:kern w:val="3"/>
          <w:sz w:val="22"/>
          <w:szCs w:val="22"/>
          <w:lang w:eastAsia="zh-CN" w:bidi="hi-IN"/>
        </w:rPr>
        <w:t xml:space="preserve">Zamawiający udzielać będzie zamówień na podstawie art. 314 ust. 1 pkt 1) PZP bez </w:t>
      </w:r>
      <w:r w:rsidRPr="002F49E8">
        <w:rPr>
          <w:kern w:val="3"/>
          <w:sz w:val="22"/>
          <w:szCs w:val="22"/>
          <w:lang w:eastAsia="zh-CN" w:bidi="hi-IN"/>
        </w:rPr>
        <w:t xml:space="preserve">przeprowadzania postępowania o udzielenie zamówienia zgodnie z poniższymi zasadami. </w:t>
      </w:r>
    </w:p>
    <w:p w14:paraId="6030D9C4" w14:textId="77777777" w:rsidR="00F90531" w:rsidRPr="0075490E" w:rsidRDefault="00F90531" w:rsidP="00F90531">
      <w:pPr>
        <w:numPr>
          <w:ilvl w:val="0"/>
          <w:numId w:val="27"/>
        </w:numPr>
        <w:tabs>
          <w:tab w:val="clear" w:pos="964"/>
          <w:tab w:val="num" w:pos="567"/>
        </w:tabs>
        <w:suppressAutoHyphens/>
        <w:autoSpaceDN w:val="0"/>
        <w:spacing w:line="288" w:lineRule="auto"/>
        <w:ind w:left="567" w:hanging="567"/>
        <w:jc w:val="both"/>
        <w:rPr>
          <w:bCs/>
        </w:rPr>
      </w:pPr>
      <w:r>
        <w:rPr>
          <w:sz w:val="22"/>
          <w:szCs w:val="22"/>
        </w:rPr>
        <w:t>Pracownik RON ZO, z obsługiwanej przez siebie pocztowej skrzynki elektronicznej przesyła wykonawcy zlecenie wykonania pracy danego rodzaju z ich specyfikacją.</w:t>
      </w:r>
    </w:p>
    <w:p w14:paraId="4D1F1B3B" w14:textId="77777777" w:rsidR="00F90531" w:rsidRPr="0075490E" w:rsidRDefault="00F90531" w:rsidP="00F90531">
      <w:pPr>
        <w:numPr>
          <w:ilvl w:val="0"/>
          <w:numId w:val="27"/>
        </w:numPr>
        <w:tabs>
          <w:tab w:val="clear" w:pos="964"/>
          <w:tab w:val="num" w:pos="567"/>
        </w:tabs>
        <w:suppressAutoHyphens/>
        <w:autoSpaceDN w:val="0"/>
        <w:spacing w:line="288" w:lineRule="auto"/>
        <w:ind w:left="567" w:hanging="567"/>
        <w:jc w:val="both"/>
        <w:rPr>
          <w:bCs/>
        </w:rPr>
      </w:pPr>
      <w:r>
        <w:rPr>
          <w:sz w:val="22"/>
          <w:szCs w:val="22"/>
        </w:rPr>
        <w:t>Wykonawca w terminie dwóch dni od dnia otrzymania zlecenia od pracownika RON ZO przesyła elektronicznie na elektroniczną skrzynkę pracownika, od którego otrzymał zlecenie wycenę prac.</w:t>
      </w:r>
    </w:p>
    <w:p w14:paraId="3D6476E8" w14:textId="77777777" w:rsidR="00F90531" w:rsidRPr="0075490E" w:rsidRDefault="00F90531" w:rsidP="00F90531">
      <w:pPr>
        <w:numPr>
          <w:ilvl w:val="0"/>
          <w:numId w:val="27"/>
        </w:numPr>
        <w:tabs>
          <w:tab w:val="clear" w:pos="964"/>
          <w:tab w:val="num" w:pos="567"/>
        </w:tabs>
        <w:suppressAutoHyphens/>
        <w:autoSpaceDN w:val="0"/>
        <w:spacing w:line="288" w:lineRule="auto"/>
        <w:ind w:left="567" w:hanging="567"/>
        <w:jc w:val="both"/>
        <w:rPr>
          <w:bCs/>
        </w:rPr>
      </w:pPr>
      <w:r>
        <w:rPr>
          <w:sz w:val="22"/>
          <w:szCs w:val="22"/>
        </w:rPr>
        <w:t>Jeżeli wartość prac nie przekracza kwoty 20 000,00 zł netto (dwadzieścia tysięcy złotych 00/100 netto) pracownik RON ZO potwierdza udzielenie zlecenia.</w:t>
      </w:r>
    </w:p>
    <w:p w14:paraId="52327F44" w14:textId="77777777" w:rsidR="00F90531" w:rsidRPr="0082497C" w:rsidRDefault="00F90531" w:rsidP="00F90531">
      <w:pPr>
        <w:numPr>
          <w:ilvl w:val="0"/>
          <w:numId w:val="27"/>
        </w:numPr>
        <w:tabs>
          <w:tab w:val="clear" w:pos="964"/>
          <w:tab w:val="num" w:pos="567"/>
        </w:tabs>
        <w:suppressAutoHyphens/>
        <w:autoSpaceDN w:val="0"/>
        <w:spacing w:line="288" w:lineRule="auto"/>
        <w:ind w:left="567" w:hanging="567"/>
        <w:jc w:val="both"/>
        <w:rPr>
          <w:bCs/>
        </w:rPr>
      </w:pPr>
      <w:r>
        <w:rPr>
          <w:sz w:val="22"/>
          <w:szCs w:val="22"/>
        </w:rPr>
        <w:t>Jeżeli wartość prac przekracza kwotę 20 000,00 zł netto (dwadzieścia tysięcy złotych 00/100 netto), pracownik udzielający zlecenia, z obsługiwanej przez siebie pocztowej skrzynki elektronicznej przesyła inspektorowi nadzoru zatrudnionemu przez Zarząd Lokali Miejskich otrzymaną wycenę wraz z zakresem prac, celem zajęcia przez wskazanego stanowiska w zakresie poprawności tej wyceny.</w:t>
      </w:r>
    </w:p>
    <w:p w14:paraId="76493D80" w14:textId="77777777" w:rsidR="00F90531" w:rsidRPr="0075490E" w:rsidRDefault="00F90531" w:rsidP="00F90531">
      <w:pPr>
        <w:numPr>
          <w:ilvl w:val="0"/>
          <w:numId w:val="27"/>
        </w:numPr>
        <w:tabs>
          <w:tab w:val="clear" w:pos="964"/>
          <w:tab w:val="num" w:pos="567"/>
        </w:tabs>
        <w:suppressAutoHyphens/>
        <w:autoSpaceDN w:val="0"/>
        <w:spacing w:line="288" w:lineRule="auto"/>
        <w:ind w:left="567" w:hanging="567"/>
        <w:jc w:val="both"/>
        <w:rPr>
          <w:bCs/>
        </w:rPr>
      </w:pPr>
      <w:r>
        <w:rPr>
          <w:sz w:val="22"/>
          <w:szCs w:val="22"/>
        </w:rPr>
        <w:t xml:space="preserve">Inspektor nadzoru w terminie dwóch dni od dnia otrzymania wyceny i specyfikacji od pracownika RON ZO przesyła stanowisko elektronicznie na elektroniczną skrzynkę pracownika, od którego otrzymał zapytanie informując o poprawności wyceny bądź wskazując prawidłową jej wartość, </w:t>
      </w:r>
      <w:r>
        <w:rPr>
          <w:sz w:val="22"/>
          <w:szCs w:val="22"/>
        </w:rPr>
        <w:br/>
        <w:t>w przypadku, gdy uzna wycenę za błędną.</w:t>
      </w:r>
    </w:p>
    <w:p w14:paraId="72C9439E" w14:textId="77777777" w:rsidR="00F90531" w:rsidRDefault="00F90531" w:rsidP="00F90531">
      <w:pPr>
        <w:numPr>
          <w:ilvl w:val="0"/>
          <w:numId w:val="27"/>
        </w:numPr>
        <w:tabs>
          <w:tab w:val="clear" w:pos="964"/>
          <w:tab w:val="num" w:pos="567"/>
        </w:tabs>
        <w:suppressAutoHyphens/>
        <w:autoSpaceDN w:val="0"/>
        <w:spacing w:line="288" w:lineRule="auto"/>
        <w:ind w:left="567" w:hanging="567"/>
        <w:jc w:val="both"/>
        <w:rPr>
          <w:bCs/>
        </w:rPr>
      </w:pPr>
      <w:r>
        <w:rPr>
          <w:bCs/>
        </w:rPr>
        <w:t>Jeżeli wycena oceniona została jako poprawna, pracownik RON ZO potwierdza wykonawcy udzielenie zlecenia.</w:t>
      </w:r>
    </w:p>
    <w:p w14:paraId="2E3408CC" w14:textId="77777777" w:rsidR="00F90531" w:rsidRPr="007D2BB9" w:rsidRDefault="00F90531" w:rsidP="00F90531">
      <w:pPr>
        <w:numPr>
          <w:ilvl w:val="0"/>
          <w:numId w:val="27"/>
        </w:numPr>
        <w:tabs>
          <w:tab w:val="clear" w:pos="964"/>
          <w:tab w:val="num" w:pos="567"/>
        </w:tabs>
        <w:suppressAutoHyphens/>
        <w:autoSpaceDN w:val="0"/>
        <w:spacing w:line="288" w:lineRule="auto"/>
        <w:ind w:left="567" w:hanging="567"/>
        <w:jc w:val="both"/>
        <w:rPr>
          <w:bCs/>
        </w:rPr>
      </w:pPr>
      <w:r>
        <w:rPr>
          <w:bCs/>
        </w:rPr>
        <w:t xml:space="preserve">Jeżeli wycena wymaga korekty, Pracownik RON ZO </w:t>
      </w:r>
      <w:r>
        <w:rPr>
          <w:sz w:val="22"/>
          <w:szCs w:val="22"/>
        </w:rPr>
        <w:t>z obsługiwanej przez siebie pocztowej skrzynki elektronicznej przesyła wykonawcy informację o konieczności obniżenia wyceny do kwoty wskazanej przez inspektora nadzoru.</w:t>
      </w:r>
    </w:p>
    <w:p w14:paraId="1D425274" w14:textId="77777777" w:rsidR="00F90531" w:rsidRDefault="00F90531" w:rsidP="00F90531">
      <w:pPr>
        <w:numPr>
          <w:ilvl w:val="0"/>
          <w:numId w:val="27"/>
        </w:numPr>
        <w:tabs>
          <w:tab w:val="clear" w:pos="964"/>
          <w:tab w:val="num" w:pos="567"/>
        </w:tabs>
        <w:suppressAutoHyphens/>
        <w:autoSpaceDN w:val="0"/>
        <w:spacing w:line="288" w:lineRule="auto"/>
        <w:ind w:left="567" w:hanging="567"/>
        <w:jc w:val="both"/>
        <w:rPr>
          <w:bCs/>
        </w:rPr>
      </w:pPr>
      <w:r>
        <w:rPr>
          <w:sz w:val="22"/>
          <w:szCs w:val="22"/>
        </w:rPr>
        <w:t xml:space="preserve">W przypadku akceptacji przez Wykonawcę skorygowanej kwoty wyceny, </w:t>
      </w:r>
      <w:r>
        <w:rPr>
          <w:bCs/>
        </w:rPr>
        <w:t xml:space="preserve">pracownik RON ZO potwierdza wykonawcy udzielenie zlecenia.  </w:t>
      </w:r>
    </w:p>
    <w:p w14:paraId="1461E58A" w14:textId="77777777" w:rsidR="00F90531" w:rsidRPr="007D2BB9" w:rsidRDefault="00F90531" w:rsidP="00F90531">
      <w:pPr>
        <w:numPr>
          <w:ilvl w:val="0"/>
          <w:numId w:val="27"/>
        </w:numPr>
        <w:tabs>
          <w:tab w:val="clear" w:pos="964"/>
          <w:tab w:val="num" w:pos="567"/>
        </w:tabs>
        <w:suppressAutoHyphens/>
        <w:autoSpaceDN w:val="0"/>
        <w:spacing w:line="288" w:lineRule="auto"/>
        <w:ind w:left="567" w:hanging="567"/>
        <w:jc w:val="both"/>
        <w:rPr>
          <w:bCs/>
        </w:rPr>
      </w:pPr>
      <w:r>
        <w:rPr>
          <w:sz w:val="22"/>
          <w:szCs w:val="22"/>
        </w:rPr>
        <w:t xml:space="preserve">Jeżeli wykonawca nie akceptuje zaproponowanej wartości usługi, </w:t>
      </w:r>
      <w:r>
        <w:rPr>
          <w:bCs/>
        </w:rPr>
        <w:t xml:space="preserve">pracownik RON ZO </w:t>
      </w:r>
      <w:r>
        <w:rPr>
          <w:bCs/>
        </w:rPr>
        <w:br/>
      </w:r>
      <w:r>
        <w:rPr>
          <w:sz w:val="22"/>
          <w:szCs w:val="22"/>
        </w:rPr>
        <w:t>z obsługiwanej przez siebie pocztowej skrzynki elektronicznej przesyła tę informację od inspektora nadzoru.</w:t>
      </w:r>
    </w:p>
    <w:p w14:paraId="0AAF97DB" w14:textId="77777777" w:rsidR="00F90531" w:rsidRPr="0075490E" w:rsidRDefault="00F90531" w:rsidP="00F90531">
      <w:pPr>
        <w:numPr>
          <w:ilvl w:val="0"/>
          <w:numId w:val="27"/>
        </w:numPr>
        <w:tabs>
          <w:tab w:val="clear" w:pos="964"/>
          <w:tab w:val="num" w:pos="567"/>
        </w:tabs>
        <w:suppressAutoHyphens/>
        <w:autoSpaceDN w:val="0"/>
        <w:spacing w:line="288" w:lineRule="auto"/>
        <w:ind w:left="567" w:hanging="567"/>
        <w:jc w:val="both"/>
        <w:rPr>
          <w:bCs/>
        </w:rPr>
      </w:pPr>
      <w:r>
        <w:rPr>
          <w:sz w:val="22"/>
          <w:szCs w:val="22"/>
        </w:rPr>
        <w:lastRenderedPageBreak/>
        <w:t>Inspektor nadzoru dokonujący oceny poprawności wyceny wraz z wykonawcą, w terminie dwóch dni od dnia otrzymania informacji od pracownika RON ZO o braku akceptacji wykonawcy na realizację usługi za cenę podaną przez inspektora nadzoru, zobowiązani są do poinformowania pracownika RON ZO elektronicznie bądź w formie papierowej o ustalonej obopólnie wycenie robót.</w:t>
      </w:r>
    </w:p>
    <w:p w14:paraId="0D61734B" w14:textId="77777777" w:rsidR="00F90531" w:rsidRDefault="00F90531" w:rsidP="00F90531">
      <w:pPr>
        <w:numPr>
          <w:ilvl w:val="0"/>
          <w:numId w:val="27"/>
        </w:numPr>
        <w:tabs>
          <w:tab w:val="clear" w:pos="964"/>
          <w:tab w:val="num" w:pos="567"/>
        </w:tabs>
        <w:suppressAutoHyphens/>
        <w:autoSpaceDN w:val="0"/>
        <w:spacing w:line="288" w:lineRule="auto"/>
        <w:ind w:left="567" w:hanging="567"/>
        <w:jc w:val="both"/>
        <w:rPr>
          <w:bCs/>
        </w:rPr>
      </w:pPr>
      <w:r>
        <w:rPr>
          <w:bCs/>
        </w:rPr>
        <w:t>Po otrzymaniu wspólnie ustalonego stanowiska, pracownik RON ZO potwierdza wykonawcy udzielenie zlecenia.</w:t>
      </w:r>
    </w:p>
    <w:p w14:paraId="6E90C9B4" w14:textId="77777777" w:rsidR="00F90531" w:rsidRPr="002F49E8" w:rsidRDefault="00F90531" w:rsidP="00F90531">
      <w:pPr>
        <w:numPr>
          <w:ilvl w:val="0"/>
          <w:numId w:val="27"/>
        </w:numPr>
        <w:tabs>
          <w:tab w:val="clear" w:pos="964"/>
          <w:tab w:val="num" w:pos="567"/>
        </w:tabs>
        <w:suppressAutoHyphens/>
        <w:autoSpaceDN w:val="0"/>
        <w:spacing w:line="288" w:lineRule="auto"/>
        <w:ind w:left="567" w:hanging="567"/>
        <w:jc w:val="both"/>
        <w:rPr>
          <w:strike/>
          <w:kern w:val="3"/>
          <w:sz w:val="22"/>
          <w:szCs w:val="22"/>
          <w:lang w:eastAsia="zh-CN" w:bidi="hi-IN"/>
        </w:rPr>
      </w:pPr>
      <w:r w:rsidRPr="002F49E8">
        <w:rPr>
          <w:sz w:val="22"/>
          <w:szCs w:val="22"/>
        </w:rPr>
        <w:t xml:space="preserve">Ilość zlecanych prac poszczególnym Wykonawcom będzie uzależniona od pozycji zajętej </w:t>
      </w:r>
      <w:r>
        <w:rPr>
          <w:sz w:val="22"/>
          <w:szCs w:val="22"/>
        </w:rPr>
        <w:br/>
      </w:r>
      <w:r w:rsidRPr="002F49E8">
        <w:rPr>
          <w:sz w:val="22"/>
          <w:szCs w:val="22"/>
        </w:rPr>
        <w:t>w rankingu stworzonym przez Zamawiającego. Pozycja w rankingu zależeć będzie od zaoferowanej przez Wykonawcę stawki roboczo-godziny z narzutami według następujących zasad:</w:t>
      </w:r>
    </w:p>
    <w:p w14:paraId="4396E6D7" w14:textId="77777777" w:rsidR="00F90531" w:rsidRPr="002F49E8" w:rsidRDefault="00F90531" w:rsidP="00F90531">
      <w:pPr>
        <w:pStyle w:val="Akapitzlist"/>
        <w:numPr>
          <w:ilvl w:val="0"/>
          <w:numId w:val="33"/>
        </w:numPr>
        <w:suppressAutoHyphens/>
        <w:autoSpaceDN w:val="0"/>
        <w:spacing w:line="288" w:lineRule="auto"/>
        <w:jc w:val="both"/>
        <w:rPr>
          <w:rFonts w:ascii="Times New Roman" w:hAnsi="Times New Roman" w:cs="Times New Roman"/>
        </w:rPr>
      </w:pPr>
      <w:r w:rsidRPr="002F49E8">
        <w:rPr>
          <w:rFonts w:ascii="Times New Roman" w:hAnsi="Times New Roman" w:cs="Times New Roman"/>
        </w:rPr>
        <w:t>stawka r-godz. z narzutami będzie rozpatrywana na podstawie stawki podanej przez Wykonawcę w formularzu ofertowym.</w:t>
      </w:r>
    </w:p>
    <w:p w14:paraId="0F22A80A" w14:textId="77777777" w:rsidR="00F90531" w:rsidRPr="002F49E8" w:rsidRDefault="00F90531" w:rsidP="00F90531">
      <w:pPr>
        <w:pStyle w:val="Akapitzlist"/>
        <w:numPr>
          <w:ilvl w:val="0"/>
          <w:numId w:val="33"/>
        </w:numPr>
        <w:suppressAutoHyphens/>
        <w:autoSpaceDN w:val="0"/>
        <w:spacing w:line="288" w:lineRule="auto"/>
        <w:jc w:val="both"/>
        <w:rPr>
          <w:rFonts w:ascii="Times New Roman" w:hAnsi="Times New Roman" w:cs="Times New Roman"/>
        </w:rPr>
      </w:pPr>
      <w:r w:rsidRPr="002F49E8">
        <w:rPr>
          <w:rFonts w:ascii="Times New Roman" w:hAnsi="Times New Roman" w:cs="Times New Roman"/>
        </w:rPr>
        <w:t>Zamawiający przyzna 100 punktów ofercie o najniższej stawce r-godz. z narzutami netto, następnej zostanie przyporządkowana liczba punktów proporcjonalnie mniejsza, według wzoru:</w:t>
      </w:r>
    </w:p>
    <w:p w14:paraId="3F954A9E" w14:textId="77777777" w:rsidR="00F90531" w:rsidRPr="002F49E8" w:rsidRDefault="00F90531" w:rsidP="00F90531">
      <w:pPr>
        <w:suppressAutoHyphens/>
        <w:autoSpaceDN w:val="0"/>
        <w:spacing w:line="288" w:lineRule="auto"/>
        <w:ind w:left="567"/>
        <w:jc w:val="both"/>
        <w:rPr>
          <w:sz w:val="22"/>
          <w:szCs w:val="22"/>
        </w:rPr>
      </w:pPr>
    </w:p>
    <w:p w14:paraId="5D5C7812" w14:textId="77777777" w:rsidR="00F90531" w:rsidRPr="002F49E8" w:rsidRDefault="00F90531" w:rsidP="00F90531">
      <w:pPr>
        <w:suppressAutoHyphens/>
        <w:autoSpaceDN w:val="0"/>
        <w:spacing w:line="288" w:lineRule="auto"/>
        <w:ind w:left="567"/>
        <w:jc w:val="both"/>
        <w:rPr>
          <w:sz w:val="22"/>
          <w:szCs w:val="22"/>
        </w:rPr>
      </w:pPr>
      <w:r w:rsidRPr="002F49E8">
        <w:rPr>
          <w:sz w:val="22"/>
          <w:szCs w:val="22"/>
        </w:rPr>
        <w:t xml:space="preserve">           S min</w:t>
      </w:r>
    </w:p>
    <w:p w14:paraId="3F77413A" w14:textId="77777777" w:rsidR="00F90531" w:rsidRPr="002F49E8" w:rsidRDefault="00F90531" w:rsidP="00F90531">
      <w:pPr>
        <w:suppressAutoHyphens/>
        <w:autoSpaceDN w:val="0"/>
        <w:spacing w:line="288" w:lineRule="auto"/>
        <w:ind w:left="567"/>
        <w:jc w:val="both"/>
        <w:rPr>
          <w:sz w:val="22"/>
          <w:szCs w:val="22"/>
        </w:rPr>
      </w:pPr>
      <w:r w:rsidRPr="002F49E8">
        <w:rPr>
          <w:sz w:val="22"/>
          <w:szCs w:val="22"/>
        </w:rPr>
        <w:t>S =  --------------   x 100</w:t>
      </w:r>
    </w:p>
    <w:p w14:paraId="5D0E1D1E" w14:textId="77777777" w:rsidR="00F90531" w:rsidRPr="002F49E8" w:rsidRDefault="00F90531" w:rsidP="00F90531">
      <w:pPr>
        <w:suppressAutoHyphens/>
        <w:autoSpaceDN w:val="0"/>
        <w:spacing w:line="288" w:lineRule="auto"/>
        <w:ind w:left="567"/>
        <w:jc w:val="both"/>
        <w:rPr>
          <w:sz w:val="22"/>
          <w:szCs w:val="22"/>
        </w:rPr>
      </w:pPr>
      <w:r w:rsidRPr="002F49E8">
        <w:rPr>
          <w:sz w:val="22"/>
          <w:szCs w:val="22"/>
        </w:rPr>
        <w:t xml:space="preserve">           S bad of</w:t>
      </w:r>
    </w:p>
    <w:p w14:paraId="017FF9F2" w14:textId="77777777" w:rsidR="00F90531" w:rsidRPr="002F49E8" w:rsidRDefault="00F90531" w:rsidP="00F90531">
      <w:pPr>
        <w:suppressAutoHyphens/>
        <w:autoSpaceDN w:val="0"/>
        <w:spacing w:line="288" w:lineRule="auto"/>
        <w:ind w:left="567"/>
        <w:jc w:val="both"/>
      </w:pPr>
    </w:p>
    <w:p w14:paraId="25A45790" w14:textId="77777777" w:rsidR="00F90531" w:rsidRPr="002F49E8" w:rsidRDefault="00F90531" w:rsidP="00F90531">
      <w:pPr>
        <w:suppressAutoHyphens/>
        <w:autoSpaceDN w:val="0"/>
        <w:spacing w:line="288" w:lineRule="auto"/>
        <w:ind w:left="567"/>
        <w:jc w:val="both"/>
        <w:rPr>
          <w:sz w:val="22"/>
          <w:szCs w:val="22"/>
        </w:rPr>
      </w:pPr>
      <w:r w:rsidRPr="002F49E8">
        <w:rPr>
          <w:sz w:val="22"/>
          <w:szCs w:val="22"/>
        </w:rPr>
        <w:t>gdzie:</w:t>
      </w:r>
    </w:p>
    <w:p w14:paraId="2CBFEDF5" w14:textId="77777777" w:rsidR="00F90531" w:rsidRPr="002F49E8" w:rsidRDefault="00F90531" w:rsidP="00F90531">
      <w:pPr>
        <w:suppressAutoHyphens/>
        <w:autoSpaceDN w:val="0"/>
        <w:spacing w:line="288" w:lineRule="auto"/>
        <w:ind w:left="567"/>
        <w:jc w:val="both"/>
        <w:rPr>
          <w:kern w:val="3"/>
          <w:sz w:val="22"/>
          <w:szCs w:val="22"/>
          <w:lang w:eastAsia="zh-CN" w:bidi="hi-IN"/>
        </w:rPr>
      </w:pPr>
      <w:r w:rsidRPr="002F49E8">
        <w:rPr>
          <w:kern w:val="3"/>
          <w:sz w:val="22"/>
          <w:szCs w:val="22"/>
          <w:lang w:eastAsia="zh-CN" w:bidi="hi-IN"/>
        </w:rPr>
        <w:t>S – punkty przyznane za stawkę roboczo-godziny z narzutami</w:t>
      </w:r>
    </w:p>
    <w:p w14:paraId="5A188949" w14:textId="77777777" w:rsidR="00F90531" w:rsidRPr="002F49E8" w:rsidRDefault="00F90531" w:rsidP="00F90531">
      <w:pPr>
        <w:suppressAutoHyphens/>
        <w:autoSpaceDN w:val="0"/>
        <w:spacing w:line="288" w:lineRule="auto"/>
        <w:ind w:left="567"/>
        <w:jc w:val="both"/>
        <w:rPr>
          <w:kern w:val="3"/>
          <w:sz w:val="22"/>
          <w:szCs w:val="22"/>
          <w:lang w:eastAsia="zh-CN" w:bidi="hi-IN"/>
        </w:rPr>
      </w:pPr>
      <w:r w:rsidRPr="002F49E8">
        <w:rPr>
          <w:kern w:val="3"/>
          <w:sz w:val="22"/>
          <w:szCs w:val="22"/>
          <w:lang w:eastAsia="zh-CN" w:bidi="hi-IN"/>
        </w:rPr>
        <w:t>S min – najniższa stawka z ocenianych ofert (zł)</w:t>
      </w:r>
    </w:p>
    <w:p w14:paraId="7A579D54" w14:textId="77777777" w:rsidR="00F90531" w:rsidRPr="002F49E8" w:rsidRDefault="00F90531" w:rsidP="00F90531">
      <w:pPr>
        <w:suppressAutoHyphens/>
        <w:autoSpaceDN w:val="0"/>
        <w:spacing w:line="288" w:lineRule="auto"/>
        <w:ind w:left="567"/>
        <w:jc w:val="both"/>
        <w:rPr>
          <w:kern w:val="3"/>
          <w:sz w:val="22"/>
          <w:szCs w:val="22"/>
          <w:lang w:eastAsia="zh-CN" w:bidi="hi-IN"/>
        </w:rPr>
      </w:pPr>
      <w:r w:rsidRPr="002F49E8">
        <w:rPr>
          <w:kern w:val="3"/>
          <w:sz w:val="22"/>
          <w:szCs w:val="22"/>
          <w:lang w:eastAsia="zh-CN" w:bidi="hi-IN"/>
        </w:rPr>
        <w:t>S bad of – stawka badanej oferty (zł)</w:t>
      </w:r>
    </w:p>
    <w:p w14:paraId="0E3BA5F1" w14:textId="77777777" w:rsidR="00F90531" w:rsidRPr="002F49E8" w:rsidRDefault="00F90531" w:rsidP="00F90531">
      <w:pPr>
        <w:suppressAutoHyphens/>
        <w:autoSpaceDN w:val="0"/>
        <w:spacing w:line="288" w:lineRule="auto"/>
        <w:ind w:left="567"/>
        <w:jc w:val="both"/>
        <w:rPr>
          <w:kern w:val="3"/>
          <w:sz w:val="22"/>
          <w:szCs w:val="22"/>
          <w:lang w:eastAsia="zh-CN" w:bidi="hi-IN"/>
        </w:rPr>
      </w:pPr>
    </w:p>
    <w:p w14:paraId="2159BCEF" w14:textId="77777777" w:rsidR="00F90531" w:rsidRPr="002F49E8" w:rsidRDefault="00F90531" w:rsidP="00F90531">
      <w:pPr>
        <w:suppressAutoHyphens/>
        <w:autoSpaceDN w:val="0"/>
        <w:spacing w:line="288" w:lineRule="auto"/>
        <w:ind w:left="567"/>
        <w:jc w:val="both"/>
        <w:rPr>
          <w:kern w:val="3"/>
          <w:sz w:val="22"/>
          <w:szCs w:val="22"/>
          <w:lang w:eastAsia="zh-CN" w:bidi="hi-IN"/>
        </w:rPr>
      </w:pPr>
    </w:p>
    <w:p w14:paraId="0AB1E103" w14:textId="77777777" w:rsidR="00F90531" w:rsidRPr="002F49E8" w:rsidRDefault="00F90531" w:rsidP="00F90531">
      <w:pPr>
        <w:pStyle w:val="Akapitzlist"/>
        <w:numPr>
          <w:ilvl w:val="0"/>
          <w:numId w:val="33"/>
        </w:numPr>
        <w:suppressAutoHyphens/>
        <w:autoSpaceDN w:val="0"/>
        <w:spacing w:line="288" w:lineRule="auto"/>
        <w:jc w:val="both"/>
        <w:rPr>
          <w:rFonts w:ascii="Times New Roman" w:hAnsi="Times New Roman" w:cs="Times New Roman"/>
          <w:kern w:val="3"/>
          <w:lang w:eastAsia="zh-CN" w:bidi="hi-IN"/>
        </w:rPr>
      </w:pPr>
      <w:r w:rsidRPr="002F49E8">
        <w:rPr>
          <w:rFonts w:ascii="Times New Roman" w:hAnsi="Times New Roman" w:cs="Times New Roman"/>
          <w:kern w:val="3"/>
          <w:lang w:eastAsia="zh-CN" w:bidi="hi-IN"/>
        </w:rPr>
        <w:t xml:space="preserve">na czele rankingu usytuowany zostanie Wykonawca, który uzyska najwyższą liczbę punktów. Punkty przyznane każdemu z Wykonawców zostaną podzielone przez sumę punktów przyznanych wszystkim Wykonawcom w celu określenia udziału % każdego z Wykonawców w realizacji całego zamówienia. </w:t>
      </w:r>
    </w:p>
    <w:p w14:paraId="6511EECE" w14:textId="77777777" w:rsidR="00F90531" w:rsidRPr="002F49E8" w:rsidRDefault="00F90531" w:rsidP="00F90531">
      <w:pPr>
        <w:pStyle w:val="Akapitzlist"/>
        <w:numPr>
          <w:ilvl w:val="0"/>
          <w:numId w:val="33"/>
        </w:numPr>
        <w:suppressAutoHyphens/>
        <w:autoSpaceDN w:val="0"/>
        <w:spacing w:line="288" w:lineRule="auto"/>
        <w:jc w:val="both"/>
        <w:rPr>
          <w:rFonts w:ascii="Times New Roman" w:hAnsi="Times New Roman" w:cs="Times New Roman"/>
          <w:kern w:val="3"/>
          <w:lang w:eastAsia="zh-CN" w:bidi="hi-IN"/>
        </w:rPr>
      </w:pPr>
      <w:r w:rsidRPr="002F49E8">
        <w:rPr>
          <w:rFonts w:ascii="Times New Roman" w:hAnsi="Times New Roman" w:cs="Times New Roman"/>
          <w:kern w:val="3"/>
          <w:lang w:eastAsia="zh-CN" w:bidi="hi-IN"/>
        </w:rPr>
        <w:t xml:space="preserve">Iloczyn udziału % w całym zamówieniu wartości brutto przedmiotu umowy określonej w § 5 ust. 1 określi maksymalną wartość robót zleconych każdemu Wykonawcy w ciągu trwania umowy ramowej. Udział % dla każdego z Wykonawców obowiązuje również przy skorzystaniu z prawa opcji. </w:t>
      </w:r>
    </w:p>
    <w:p w14:paraId="7C032FF2" w14:textId="77777777" w:rsidR="00F90531" w:rsidRPr="002F49E8" w:rsidRDefault="00F90531" w:rsidP="00F90531">
      <w:pPr>
        <w:pStyle w:val="Akapitzlist"/>
        <w:numPr>
          <w:ilvl w:val="0"/>
          <w:numId w:val="33"/>
        </w:numPr>
        <w:suppressAutoHyphens/>
        <w:autoSpaceDN w:val="0"/>
        <w:spacing w:line="288" w:lineRule="auto"/>
        <w:jc w:val="both"/>
        <w:rPr>
          <w:rFonts w:ascii="Times New Roman" w:hAnsi="Times New Roman" w:cs="Times New Roman"/>
          <w:kern w:val="3"/>
          <w:lang w:eastAsia="zh-CN" w:bidi="hi-IN"/>
        </w:rPr>
      </w:pPr>
      <w:r w:rsidRPr="002F49E8">
        <w:rPr>
          <w:rFonts w:ascii="Times New Roman" w:hAnsi="Times New Roman" w:cs="Times New Roman"/>
          <w:kern w:val="3"/>
          <w:lang w:eastAsia="zh-CN" w:bidi="hi-IN"/>
        </w:rPr>
        <w:t>Zamawiający udzielać będzie poszczególnych zamówień (zleceń) począwszy od Wykonawcy, który uzyska najwyższą liczbę punktów w rankingu kontynuując, zgodnie z przyznaną punktacją, do Wykonawcy, który uzyskał najniższą liczbę punktów w trybie jeden tydzień jeden Wykonawca i tak naprzemiennie, przy uwzględnieniu przyznanych limitów określonych w § 5 ust. 1 lit. c)</w:t>
      </w:r>
    </w:p>
    <w:p w14:paraId="21535253" w14:textId="77777777" w:rsidR="00F90531" w:rsidRPr="002F49E8" w:rsidRDefault="00F90531" w:rsidP="00F90531">
      <w:pPr>
        <w:pStyle w:val="Akapitzlist"/>
        <w:numPr>
          <w:ilvl w:val="0"/>
          <w:numId w:val="33"/>
        </w:numPr>
        <w:suppressAutoHyphens/>
        <w:autoSpaceDN w:val="0"/>
        <w:spacing w:line="288" w:lineRule="auto"/>
        <w:jc w:val="both"/>
        <w:rPr>
          <w:rFonts w:ascii="Times New Roman" w:hAnsi="Times New Roman" w:cs="Times New Roman"/>
          <w:kern w:val="3"/>
          <w:lang w:eastAsia="zh-CN" w:bidi="hi-IN"/>
        </w:rPr>
      </w:pPr>
      <w:r w:rsidRPr="002F49E8">
        <w:rPr>
          <w:rFonts w:ascii="Times New Roman" w:hAnsi="Times New Roman" w:cs="Times New Roman"/>
          <w:kern w:val="3"/>
          <w:lang w:eastAsia="zh-CN" w:bidi="hi-IN"/>
        </w:rPr>
        <w:t xml:space="preserve">Po wyczerpaniu limitu przez danego Wykonawcę usługi będą zlecane z zachowaniem dotychczasowej kolejności z wyłączeniem tego Wykonawcy, chyba, że wartość umowy ulegnie zwiększeniu (np. prawo opcji). Od chwili zwiększenia obowiązuje nowy limit na zasadach określonych pierwotnie. </w:t>
      </w:r>
    </w:p>
    <w:p w14:paraId="1489F3ED" w14:textId="77777777" w:rsidR="00F90531" w:rsidRPr="00F94080" w:rsidRDefault="00F90531" w:rsidP="00F90531">
      <w:pPr>
        <w:suppressAutoHyphens/>
        <w:autoSpaceDN w:val="0"/>
        <w:spacing w:line="288" w:lineRule="auto"/>
        <w:ind w:left="567"/>
        <w:jc w:val="both"/>
        <w:rPr>
          <w:color w:val="C00000"/>
          <w:kern w:val="3"/>
          <w:sz w:val="22"/>
          <w:szCs w:val="22"/>
          <w:lang w:eastAsia="zh-CN" w:bidi="hi-IN"/>
        </w:rPr>
      </w:pPr>
    </w:p>
    <w:p w14:paraId="0B5F804D" w14:textId="77777777" w:rsidR="00F90531" w:rsidRPr="002D2C54" w:rsidRDefault="00F90531" w:rsidP="00F90531">
      <w:pPr>
        <w:numPr>
          <w:ilvl w:val="0"/>
          <w:numId w:val="27"/>
        </w:numPr>
        <w:tabs>
          <w:tab w:val="clear" w:pos="964"/>
          <w:tab w:val="num" w:pos="567"/>
        </w:tabs>
        <w:suppressAutoHyphens/>
        <w:autoSpaceDN w:val="0"/>
        <w:spacing w:line="288" w:lineRule="auto"/>
        <w:ind w:left="567" w:hanging="567"/>
        <w:jc w:val="both"/>
        <w:rPr>
          <w:strike/>
          <w:color w:val="000000" w:themeColor="text1"/>
          <w:kern w:val="3"/>
          <w:sz w:val="22"/>
          <w:szCs w:val="22"/>
          <w:lang w:eastAsia="zh-CN" w:bidi="hi-IN"/>
        </w:rPr>
      </w:pPr>
      <w:r w:rsidRPr="002D2C54">
        <w:rPr>
          <w:color w:val="000000" w:themeColor="text1"/>
          <w:sz w:val="22"/>
          <w:szCs w:val="22"/>
        </w:rPr>
        <w:t xml:space="preserve">Wykonawcy są zobowiązani rozliczać się z otrzymanych zleceń </w:t>
      </w:r>
      <w:r w:rsidRPr="002F49E8">
        <w:rPr>
          <w:sz w:val="22"/>
          <w:szCs w:val="22"/>
        </w:rPr>
        <w:t>w terminie do 7 dni</w:t>
      </w:r>
      <w:r w:rsidRPr="002D2C54">
        <w:rPr>
          <w:i/>
          <w:iCs/>
          <w:color w:val="C00000"/>
          <w:sz w:val="22"/>
          <w:szCs w:val="22"/>
        </w:rPr>
        <w:t>.</w:t>
      </w:r>
      <w:r w:rsidRPr="002D2C54">
        <w:rPr>
          <w:color w:val="C00000"/>
          <w:sz w:val="22"/>
          <w:szCs w:val="22"/>
        </w:rPr>
        <w:t xml:space="preserve"> </w:t>
      </w:r>
      <w:r w:rsidRPr="002D2C54">
        <w:rPr>
          <w:color w:val="000000" w:themeColor="text1"/>
          <w:sz w:val="22"/>
          <w:szCs w:val="22"/>
        </w:rPr>
        <w:t>Podstawą zamknięcia zlecenia jest przedłożenie do</w:t>
      </w:r>
      <w:r>
        <w:rPr>
          <w:color w:val="000000" w:themeColor="text1"/>
          <w:sz w:val="22"/>
          <w:szCs w:val="22"/>
        </w:rPr>
        <w:t xml:space="preserve"> Wydziału Nadzoru Właścicielskiego</w:t>
      </w:r>
      <w:r w:rsidRPr="002D2C54">
        <w:rPr>
          <w:color w:val="000000" w:themeColor="text1"/>
          <w:sz w:val="22"/>
          <w:szCs w:val="22"/>
        </w:rPr>
        <w:t xml:space="preserve"> kosztorysu </w:t>
      </w:r>
      <w:r>
        <w:rPr>
          <w:color w:val="000000" w:themeColor="text1"/>
          <w:sz w:val="22"/>
          <w:szCs w:val="22"/>
        </w:rPr>
        <w:br/>
      </w:r>
      <w:r w:rsidRPr="002D2C54">
        <w:rPr>
          <w:color w:val="000000" w:themeColor="text1"/>
          <w:sz w:val="22"/>
          <w:szCs w:val="22"/>
        </w:rPr>
        <w:lastRenderedPageBreak/>
        <w:t>z wykonanych prac wraz ze zleceniem wypełnionym zgodnie z opisem zawartym w umowie. Wykonawca oprócz kosztorysów zobowiązany jest złożyć wykaz zleceń, które nie zostały wykonane podając przyczyny braku realizacji lub opóźnień.</w:t>
      </w:r>
    </w:p>
    <w:p w14:paraId="69C9BC19" w14:textId="77777777" w:rsidR="00F90531" w:rsidRPr="00C722BA" w:rsidRDefault="00F90531" w:rsidP="00F90531">
      <w:pPr>
        <w:suppressAutoHyphens/>
        <w:autoSpaceDN w:val="0"/>
        <w:spacing w:line="288" w:lineRule="auto"/>
        <w:ind w:left="567"/>
        <w:jc w:val="both"/>
        <w:rPr>
          <w:color w:val="FF0000"/>
          <w:kern w:val="3"/>
          <w:sz w:val="22"/>
          <w:szCs w:val="22"/>
          <w:lang w:eastAsia="zh-CN" w:bidi="hi-IN"/>
        </w:rPr>
      </w:pPr>
    </w:p>
    <w:p w14:paraId="7B41F8C6" w14:textId="77777777" w:rsidR="00F90531" w:rsidRPr="003301F2" w:rsidRDefault="00F90531" w:rsidP="00F90531">
      <w:pPr>
        <w:pStyle w:val="Akapitzlist"/>
        <w:ind w:left="567"/>
        <w:jc w:val="both"/>
        <w:rPr>
          <w:rFonts w:ascii="Times New Roman" w:hAnsi="Times New Roman" w:cs="Times New Roman"/>
          <w:bCs/>
          <w:color w:val="000000" w:themeColor="text1"/>
        </w:rPr>
      </w:pPr>
    </w:p>
    <w:p w14:paraId="2CF1C123" w14:textId="77777777" w:rsidR="00F90531" w:rsidRPr="003301F2" w:rsidRDefault="00F90531" w:rsidP="00F90531">
      <w:pPr>
        <w:pStyle w:val="Tekstpodstawowy1"/>
        <w:ind w:left="600" w:hanging="600"/>
        <w:jc w:val="center"/>
        <w:rPr>
          <w:rFonts w:ascii="Times New Roman" w:hAnsi="Times New Roman" w:cs="Times New Roman"/>
          <w:b/>
          <w:color w:val="000000" w:themeColor="text1"/>
          <w:sz w:val="22"/>
          <w:szCs w:val="22"/>
        </w:rPr>
      </w:pPr>
      <w:r w:rsidRPr="003301F2">
        <w:rPr>
          <w:rFonts w:ascii="Times New Roman" w:hAnsi="Times New Roman" w:cs="Times New Roman"/>
          <w:b/>
          <w:color w:val="000000" w:themeColor="text1"/>
          <w:sz w:val="22"/>
          <w:szCs w:val="22"/>
        </w:rPr>
        <w:t>§ 5 Wynagrodzenie Wykonawcy</w:t>
      </w:r>
    </w:p>
    <w:p w14:paraId="518B2345" w14:textId="77777777" w:rsidR="00F90531" w:rsidRPr="003301F2" w:rsidRDefault="00F90531" w:rsidP="00F90531">
      <w:pPr>
        <w:pStyle w:val="Tekstpodstawowy1"/>
        <w:numPr>
          <w:ilvl w:val="0"/>
          <w:numId w:val="8"/>
        </w:numPr>
        <w:jc w:val="both"/>
        <w:rPr>
          <w:rFonts w:ascii="Times New Roman" w:hAnsi="Times New Roman" w:cs="Times New Roman"/>
          <w:b/>
          <w:color w:val="000000" w:themeColor="text1"/>
          <w:sz w:val="22"/>
          <w:szCs w:val="22"/>
        </w:rPr>
      </w:pPr>
      <w:r w:rsidRPr="003301F2">
        <w:rPr>
          <w:rFonts w:ascii="Times New Roman" w:hAnsi="Times New Roman" w:cs="Times New Roman"/>
          <w:b/>
          <w:color w:val="000000" w:themeColor="text1"/>
          <w:sz w:val="22"/>
          <w:szCs w:val="22"/>
        </w:rPr>
        <w:t xml:space="preserve">Szacunkowa wartość wynagrodzenia z tytułu wykonania niniejszej umowy wraz z należnym podatkiem Vat wynosi ______________________________________ zł brutto, słownie zł: ____________________________, w tym: </w:t>
      </w:r>
    </w:p>
    <w:p w14:paraId="61D4F9D0" w14:textId="77777777" w:rsidR="00F90531" w:rsidRPr="002F49E8" w:rsidRDefault="00F90531" w:rsidP="00F90531">
      <w:pPr>
        <w:numPr>
          <w:ilvl w:val="0"/>
          <w:numId w:val="26"/>
        </w:numPr>
        <w:spacing w:line="252" w:lineRule="auto"/>
        <w:jc w:val="both"/>
        <w:rPr>
          <w:sz w:val="22"/>
          <w:szCs w:val="22"/>
        </w:rPr>
      </w:pPr>
      <w:r w:rsidRPr="002F49E8">
        <w:rPr>
          <w:sz w:val="22"/>
          <w:szCs w:val="22"/>
        </w:rPr>
        <w:t xml:space="preserve">Wynagrodzenie dla każdego wykonawcy wyliczone na podstawie jego procentowego udziału </w:t>
      </w:r>
      <w:r w:rsidRPr="002F49E8">
        <w:rPr>
          <w:sz w:val="22"/>
          <w:szCs w:val="22"/>
        </w:rPr>
        <w:br/>
        <w:t>w ogólnej wartości umowy brutto określonej w ust. 1 po uwzględnieniu pozycji zajmowanej w rankingu stworzonym przez Zamawiającego, zgodnie z zapisami § 4  i wynosi:</w:t>
      </w:r>
    </w:p>
    <w:p w14:paraId="4280820B" w14:textId="77777777" w:rsidR="00F90531" w:rsidRPr="002F49E8" w:rsidRDefault="00F90531" w:rsidP="00F90531">
      <w:pPr>
        <w:spacing w:line="252" w:lineRule="auto"/>
        <w:ind w:left="927"/>
        <w:jc w:val="both"/>
        <w:rPr>
          <w:sz w:val="22"/>
          <w:szCs w:val="22"/>
        </w:rPr>
      </w:pPr>
      <w:r w:rsidRPr="002F49E8">
        <w:rPr>
          <w:sz w:val="22"/>
          <w:szCs w:val="22"/>
        </w:rPr>
        <w:t>Wykonawca nr 1: …………. brutto zł</w:t>
      </w:r>
    </w:p>
    <w:p w14:paraId="5709C5E6" w14:textId="77777777" w:rsidR="00F90531" w:rsidRPr="002F49E8" w:rsidRDefault="00F90531" w:rsidP="00F90531">
      <w:pPr>
        <w:spacing w:line="252" w:lineRule="auto"/>
        <w:ind w:left="927"/>
        <w:jc w:val="both"/>
        <w:rPr>
          <w:sz w:val="22"/>
          <w:szCs w:val="22"/>
        </w:rPr>
      </w:pPr>
      <w:r w:rsidRPr="002F49E8">
        <w:rPr>
          <w:sz w:val="22"/>
          <w:szCs w:val="22"/>
        </w:rPr>
        <w:t>Wykonawca nr 2: ………….. brutto zł</w:t>
      </w:r>
    </w:p>
    <w:p w14:paraId="2CF9E398" w14:textId="77777777" w:rsidR="00F90531" w:rsidRDefault="00F90531" w:rsidP="00F90531">
      <w:pPr>
        <w:pStyle w:val="Tekstpodstawowy1"/>
        <w:numPr>
          <w:ilvl w:val="0"/>
          <w:numId w:val="8"/>
        </w:numPr>
        <w:spacing w:after="120"/>
        <w:jc w:val="both"/>
        <w:rPr>
          <w:rFonts w:ascii="Times New Roman" w:hAnsi="Times New Roman" w:cs="Times New Roman"/>
          <w:bCs/>
          <w:color w:val="000000" w:themeColor="text1"/>
          <w:sz w:val="22"/>
          <w:szCs w:val="22"/>
        </w:rPr>
      </w:pPr>
      <w:r w:rsidRPr="003301F2">
        <w:rPr>
          <w:rFonts w:ascii="Times New Roman" w:hAnsi="Times New Roman" w:cs="Times New Roman"/>
          <w:bCs/>
          <w:color w:val="000000" w:themeColor="text1"/>
          <w:sz w:val="22"/>
          <w:szCs w:val="22"/>
        </w:rPr>
        <w:t xml:space="preserve">Zamawiający zastrzega sobie prawo do niewykorzystania pełnego limitu wartościowego zamówienia bez prawa roszczeń z tego tytułu przez Wykonawcę. Minimalny zakres realizacji zamówienia wynosi </w:t>
      </w:r>
      <w:r>
        <w:rPr>
          <w:rFonts w:ascii="Times New Roman" w:hAnsi="Times New Roman" w:cs="Times New Roman"/>
          <w:bCs/>
          <w:color w:val="000000" w:themeColor="text1"/>
          <w:sz w:val="22"/>
          <w:szCs w:val="22"/>
        </w:rPr>
        <w:t>35</w:t>
      </w:r>
      <w:r w:rsidRPr="003301F2">
        <w:rPr>
          <w:rFonts w:ascii="Times New Roman" w:hAnsi="Times New Roman" w:cs="Times New Roman"/>
          <w:bCs/>
          <w:color w:val="000000" w:themeColor="text1"/>
          <w:sz w:val="22"/>
          <w:szCs w:val="22"/>
        </w:rPr>
        <w:t>% wartości umowy.</w:t>
      </w:r>
    </w:p>
    <w:p w14:paraId="099D0C4C" w14:textId="77777777" w:rsidR="00F90531" w:rsidRPr="00D5290F" w:rsidRDefault="00F90531" w:rsidP="00F90531">
      <w:pPr>
        <w:pStyle w:val="Tekstpodstawowy1"/>
        <w:numPr>
          <w:ilvl w:val="0"/>
          <w:numId w:val="8"/>
        </w:numPr>
        <w:spacing w:after="120"/>
        <w:jc w:val="both"/>
        <w:rPr>
          <w:rFonts w:ascii="Times New Roman" w:hAnsi="Times New Roman" w:cs="Times New Roman"/>
          <w:bCs/>
          <w:color w:val="000000" w:themeColor="text1"/>
          <w:sz w:val="22"/>
          <w:szCs w:val="22"/>
        </w:rPr>
      </w:pPr>
      <w:r w:rsidRPr="002C1A89">
        <w:rPr>
          <w:rFonts w:ascii="Times New Roman" w:hAnsi="Times New Roman" w:cs="Times New Roman"/>
          <w:bCs/>
          <w:color w:val="000000" w:themeColor="text1"/>
          <w:sz w:val="22"/>
          <w:szCs w:val="22"/>
        </w:rPr>
        <w:t>Zmiana ustalonego w ust. 1 wynagrodzenia może nastąpić po skorzystania przez zamawiającego z prawa opcji określonego w § 12 umowy</w:t>
      </w:r>
      <w:r w:rsidRPr="00D5290F">
        <w:rPr>
          <w:bCs/>
          <w:color w:val="000000" w:themeColor="text1"/>
          <w:sz w:val="22"/>
          <w:szCs w:val="22"/>
        </w:rPr>
        <w:t>.</w:t>
      </w:r>
    </w:p>
    <w:p w14:paraId="68ED7D6C" w14:textId="77777777" w:rsidR="00F90531" w:rsidRPr="003301F2" w:rsidRDefault="00F90531" w:rsidP="00F90531">
      <w:pPr>
        <w:pStyle w:val="Tekstpodstawowy1"/>
        <w:numPr>
          <w:ilvl w:val="0"/>
          <w:numId w:val="8"/>
        </w:numPr>
        <w:spacing w:after="120"/>
        <w:jc w:val="both"/>
        <w:rPr>
          <w:rFonts w:ascii="Times New Roman" w:hAnsi="Times New Roman" w:cs="Times New Roman"/>
          <w:bCs/>
          <w:color w:val="000000" w:themeColor="text1"/>
          <w:sz w:val="22"/>
          <w:szCs w:val="22"/>
        </w:rPr>
      </w:pPr>
      <w:r w:rsidRPr="003301F2">
        <w:rPr>
          <w:rFonts w:ascii="Times New Roman" w:hAnsi="Times New Roman" w:cs="Times New Roman"/>
          <w:bCs/>
          <w:color w:val="000000" w:themeColor="text1"/>
          <w:sz w:val="22"/>
          <w:szCs w:val="22"/>
        </w:rPr>
        <w:t>Rozliczanie wykonywanych prac następować będzie w cyklach cotygodniowych.</w:t>
      </w:r>
    </w:p>
    <w:p w14:paraId="79F192D0" w14:textId="77777777" w:rsidR="00F90531" w:rsidRPr="005E209C" w:rsidRDefault="00F90531" w:rsidP="00F90531">
      <w:pPr>
        <w:pStyle w:val="Tekstpodstawowy1"/>
        <w:numPr>
          <w:ilvl w:val="0"/>
          <w:numId w:val="8"/>
        </w:numPr>
        <w:jc w:val="both"/>
        <w:rPr>
          <w:rFonts w:ascii="Times New Roman" w:hAnsi="Times New Roman" w:cs="Times New Roman"/>
          <w:bCs/>
          <w:color w:val="FF0000"/>
          <w:sz w:val="22"/>
          <w:szCs w:val="22"/>
        </w:rPr>
      </w:pPr>
      <w:r w:rsidRPr="005E209C">
        <w:rPr>
          <w:rFonts w:ascii="Times New Roman" w:hAnsi="Times New Roman" w:cs="Times New Roman"/>
          <w:bCs/>
          <w:color w:val="FF0000"/>
          <w:sz w:val="22"/>
          <w:szCs w:val="22"/>
        </w:rPr>
        <w:t>Wykonawca wystawia odrębne faktury na każd</w:t>
      </w:r>
      <w:r>
        <w:rPr>
          <w:rFonts w:ascii="Times New Roman" w:hAnsi="Times New Roman" w:cs="Times New Roman"/>
          <w:bCs/>
          <w:color w:val="FF0000"/>
          <w:sz w:val="22"/>
          <w:szCs w:val="22"/>
        </w:rPr>
        <w:t>ą</w:t>
      </w:r>
      <w:r w:rsidRPr="005E209C">
        <w:rPr>
          <w:rFonts w:ascii="Times New Roman" w:hAnsi="Times New Roman" w:cs="Times New Roman"/>
          <w:bCs/>
          <w:color w:val="FF0000"/>
          <w:sz w:val="22"/>
          <w:szCs w:val="22"/>
        </w:rPr>
        <w:t xml:space="preserve"> nieruchomość</w:t>
      </w:r>
      <w:r>
        <w:rPr>
          <w:rFonts w:ascii="Times New Roman" w:hAnsi="Times New Roman" w:cs="Times New Roman"/>
          <w:bCs/>
          <w:color w:val="FF0000"/>
          <w:sz w:val="22"/>
          <w:szCs w:val="22"/>
        </w:rPr>
        <w:t>, wskazując w jej treści m.in. adres tej nieruchomości.</w:t>
      </w:r>
    </w:p>
    <w:p w14:paraId="439A3C0F" w14:textId="77777777" w:rsidR="00F90531" w:rsidRPr="003301F2" w:rsidRDefault="00F90531" w:rsidP="00F90531">
      <w:pPr>
        <w:pStyle w:val="Tekstpodstawowy1"/>
        <w:numPr>
          <w:ilvl w:val="0"/>
          <w:numId w:val="8"/>
        </w:numPr>
        <w:jc w:val="both"/>
        <w:rPr>
          <w:rFonts w:ascii="Times New Roman" w:hAnsi="Times New Roman" w:cs="Times New Roman"/>
          <w:bCs/>
          <w:color w:val="000000" w:themeColor="text1"/>
          <w:sz w:val="22"/>
          <w:szCs w:val="22"/>
        </w:rPr>
      </w:pPr>
      <w:r w:rsidRPr="003301F2">
        <w:rPr>
          <w:rFonts w:ascii="Times New Roman" w:hAnsi="Times New Roman" w:cs="Times New Roman"/>
          <w:bCs/>
          <w:color w:val="000000" w:themeColor="text1"/>
          <w:sz w:val="22"/>
          <w:szCs w:val="22"/>
        </w:rPr>
        <w:t>Należności wynikające z faktury będą płatne przelewem na konto wykonawcy w terminie do 30 dni od daty otrzymania faktury przez Zamawiającego.</w:t>
      </w:r>
    </w:p>
    <w:p w14:paraId="0EFEE717" w14:textId="77777777" w:rsidR="00F90531" w:rsidRPr="003301F2" w:rsidRDefault="00F90531" w:rsidP="00F90531">
      <w:pPr>
        <w:pStyle w:val="Tekstpodstawowy1"/>
        <w:numPr>
          <w:ilvl w:val="0"/>
          <w:numId w:val="8"/>
        </w:numPr>
        <w:jc w:val="both"/>
        <w:rPr>
          <w:rFonts w:ascii="Times New Roman" w:hAnsi="Times New Roman" w:cs="Times New Roman"/>
          <w:bCs/>
          <w:color w:val="000000" w:themeColor="text1"/>
          <w:sz w:val="22"/>
          <w:szCs w:val="22"/>
        </w:rPr>
      </w:pPr>
      <w:r w:rsidRPr="003301F2">
        <w:rPr>
          <w:rFonts w:ascii="Times New Roman" w:hAnsi="Times New Roman" w:cs="Times New Roman"/>
          <w:bCs/>
          <w:color w:val="000000" w:themeColor="text1"/>
          <w:sz w:val="22"/>
          <w:szCs w:val="22"/>
        </w:rPr>
        <w:t xml:space="preserve">Wykonawca wystawia fakturę, która musi zawierać następujące dane:  </w:t>
      </w:r>
    </w:p>
    <w:p w14:paraId="63F41673" w14:textId="77777777" w:rsidR="00F90531" w:rsidRPr="003301F2" w:rsidRDefault="00F90531" w:rsidP="00F90531">
      <w:pPr>
        <w:pStyle w:val="Tekstpodstawowy1"/>
        <w:ind w:left="567"/>
        <w:jc w:val="both"/>
        <w:rPr>
          <w:rFonts w:ascii="Times New Roman" w:hAnsi="Times New Roman" w:cs="Times New Roman"/>
          <w:bCs/>
          <w:color w:val="000000" w:themeColor="text1"/>
          <w:sz w:val="22"/>
          <w:szCs w:val="22"/>
        </w:rPr>
      </w:pPr>
      <w:r w:rsidRPr="003301F2">
        <w:rPr>
          <w:rFonts w:ascii="Times New Roman" w:hAnsi="Times New Roman" w:cs="Times New Roman"/>
          <w:bCs/>
          <w:color w:val="000000" w:themeColor="text1"/>
          <w:sz w:val="22"/>
          <w:szCs w:val="22"/>
        </w:rPr>
        <w:t>Nabywca: Miasto Łódź, ul. Piotrkowska 104, 90-926 Łódź, NIP: 7250028902, Odbiorca faktury ZARZĄD LOKALI MIEJSKICH al. Tadeusza Kościuszki 47; 90-514 Łódź.</w:t>
      </w:r>
    </w:p>
    <w:p w14:paraId="260E235A" w14:textId="77777777" w:rsidR="00F90531" w:rsidRPr="003301F2" w:rsidRDefault="00F90531" w:rsidP="00F90531">
      <w:pPr>
        <w:tabs>
          <w:tab w:val="num" w:pos="540"/>
        </w:tabs>
        <w:ind w:left="540" w:hanging="540"/>
        <w:jc w:val="both"/>
        <w:rPr>
          <w:bCs/>
          <w:color w:val="000000" w:themeColor="text1"/>
          <w:sz w:val="22"/>
          <w:szCs w:val="22"/>
        </w:rPr>
      </w:pPr>
      <w:r w:rsidRPr="003301F2">
        <w:rPr>
          <w:bCs/>
          <w:color w:val="000000" w:themeColor="text1"/>
          <w:sz w:val="22"/>
          <w:szCs w:val="22"/>
        </w:rPr>
        <w:t>8.</w:t>
      </w:r>
      <w:r w:rsidRPr="003301F2">
        <w:rPr>
          <w:bCs/>
          <w:color w:val="000000" w:themeColor="text1"/>
          <w:sz w:val="22"/>
          <w:szCs w:val="22"/>
        </w:rPr>
        <w:tab/>
        <w:t>Wykonawca ma możliwość przesłania drogą elektroniczną ustrukturyzowanej faktury elektronicznej w rozumieniu ustawy o elektronicznym fakturowaniu.</w:t>
      </w:r>
    </w:p>
    <w:p w14:paraId="076F0AEA" w14:textId="77777777" w:rsidR="00F90531" w:rsidRPr="003301F2" w:rsidRDefault="00F90531" w:rsidP="00F90531">
      <w:pPr>
        <w:tabs>
          <w:tab w:val="num" w:pos="540"/>
        </w:tabs>
        <w:ind w:left="540" w:hanging="540"/>
        <w:jc w:val="both"/>
        <w:rPr>
          <w:bCs/>
          <w:color w:val="000000" w:themeColor="text1"/>
          <w:sz w:val="22"/>
          <w:szCs w:val="22"/>
        </w:rPr>
      </w:pPr>
      <w:r w:rsidRPr="003301F2">
        <w:rPr>
          <w:bCs/>
          <w:color w:val="000000" w:themeColor="text1"/>
          <w:sz w:val="22"/>
          <w:szCs w:val="22"/>
        </w:rPr>
        <w:t>9.</w:t>
      </w:r>
      <w:r w:rsidRPr="003301F2">
        <w:rPr>
          <w:bCs/>
          <w:color w:val="000000" w:themeColor="text1"/>
          <w:sz w:val="22"/>
          <w:szCs w:val="22"/>
        </w:rPr>
        <w:tab/>
        <w:t xml:space="preserve">W przypadku, gdy Wykonawca skorzysta z możliwości przesłania ustrukturyzowanej faktury elektronicznej, wówczas zobowiązany jest do skorzystania z Platformy Elektronicznego Fakturowania udostępnionej na stronie internetowej </w:t>
      </w:r>
      <w:hyperlink r:id="rId7" w:history="1">
        <w:r w:rsidRPr="003301F2">
          <w:rPr>
            <w:rStyle w:val="Hipercze"/>
            <w:bCs/>
            <w:color w:val="000000" w:themeColor="text1"/>
            <w:sz w:val="22"/>
            <w:szCs w:val="22"/>
          </w:rPr>
          <w:t>https://efaktura.gov.pl</w:t>
        </w:r>
      </w:hyperlink>
    </w:p>
    <w:p w14:paraId="4A0276F8" w14:textId="77777777" w:rsidR="00F90531" w:rsidRPr="003301F2" w:rsidRDefault="00F90531" w:rsidP="00F90531">
      <w:pPr>
        <w:tabs>
          <w:tab w:val="num" w:pos="540"/>
        </w:tabs>
        <w:ind w:left="540" w:hanging="540"/>
        <w:jc w:val="both"/>
        <w:rPr>
          <w:bCs/>
          <w:color w:val="000000" w:themeColor="text1"/>
          <w:sz w:val="22"/>
          <w:szCs w:val="22"/>
        </w:rPr>
      </w:pPr>
      <w:r w:rsidRPr="003301F2">
        <w:rPr>
          <w:bCs/>
          <w:color w:val="000000" w:themeColor="text1"/>
          <w:sz w:val="22"/>
          <w:szCs w:val="22"/>
        </w:rPr>
        <w:t>10.</w:t>
      </w:r>
      <w:r w:rsidRPr="003301F2">
        <w:rPr>
          <w:bCs/>
          <w:color w:val="000000" w:themeColor="text1"/>
          <w:sz w:val="22"/>
          <w:szCs w:val="22"/>
        </w:rPr>
        <w:tab/>
        <w:t>Szczegółowe zasady związane z wystawianiem ustrukturyzowanych faktur elektronicznych i innych ustrukturyzowanych dokumentów określa ustawa o elektronicznym fakturowaniu oraz akty wykonawcze.</w:t>
      </w:r>
    </w:p>
    <w:p w14:paraId="5B9AD844" w14:textId="77777777" w:rsidR="00F90531" w:rsidRPr="003301F2" w:rsidRDefault="00F90531" w:rsidP="00F90531">
      <w:pPr>
        <w:tabs>
          <w:tab w:val="num" w:pos="540"/>
        </w:tabs>
        <w:ind w:left="540" w:hanging="540"/>
        <w:jc w:val="both"/>
        <w:rPr>
          <w:bCs/>
          <w:color w:val="000000" w:themeColor="text1"/>
          <w:sz w:val="22"/>
          <w:szCs w:val="22"/>
        </w:rPr>
      </w:pPr>
      <w:r w:rsidRPr="003301F2">
        <w:rPr>
          <w:bCs/>
          <w:color w:val="000000" w:themeColor="text1"/>
          <w:sz w:val="22"/>
          <w:szCs w:val="22"/>
        </w:rPr>
        <w:t>11.</w:t>
      </w:r>
      <w:r w:rsidRPr="003301F2">
        <w:rPr>
          <w:bCs/>
          <w:color w:val="000000" w:themeColor="text1"/>
          <w:sz w:val="22"/>
          <w:szCs w:val="22"/>
        </w:rPr>
        <w:tab/>
        <w:t>W przypadku, gdy Wykonawca korzysta z usług:</w:t>
      </w:r>
    </w:p>
    <w:p w14:paraId="5E67902D" w14:textId="77777777" w:rsidR="00F90531" w:rsidRPr="003301F2" w:rsidRDefault="00F90531" w:rsidP="00F90531">
      <w:pPr>
        <w:shd w:val="clear" w:color="auto" w:fill="FFFFFF"/>
        <w:ind w:left="567" w:right="11"/>
        <w:jc w:val="both"/>
        <w:rPr>
          <w:bCs/>
          <w:color w:val="000000" w:themeColor="text1"/>
          <w:sz w:val="22"/>
          <w:szCs w:val="22"/>
        </w:rPr>
      </w:pPr>
      <w:r w:rsidRPr="003301F2">
        <w:rPr>
          <w:bCs/>
          <w:color w:val="000000" w:themeColor="text1"/>
          <w:sz w:val="22"/>
          <w:szCs w:val="22"/>
        </w:rPr>
        <w:t>a)  brokera Infinite IT Solutions, wpisując dane nabywcy:</w:t>
      </w:r>
    </w:p>
    <w:p w14:paraId="461308A1" w14:textId="77777777" w:rsidR="00F90531" w:rsidRPr="003301F2" w:rsidRDefault="00F90531" w:rsidP="00F90531">
      <w:pPr>
        <w:shd w:val="clear" w:color="auto" w:fill="FFFFFF"/>
        <w:ind w:left="709" w:right="11"/>
        <w:jc w:val="both"/>
        <w:rPr>
          <w:bCs/>
          <w:color w:val="000000" w:themeColor="text1"/>
          <w:sz w:val="22"/>
          <w:szCs w:val="22"/>
        </w:rPr>
      </w:pPr>
      <w:r w:rsidRPr="003301F2">
        <w:rPr>
          <w:bCs/>
          <w:color w:val="000000" w:themeColor="text1"/>
          <w:sz w:val="22"/>
          <w:szCs w:val="22"/>
        </w:rPr>
        <w:t>- w sekcji NIP należy wpisać NIP Miasta: 7250028902,</w:t>
      </w:r>
    </w:p>
    <w:p w14:paraId="633EF31C" w14:textId="77777777" w:rsidR="00F90531" w:rsidRPr="003301F2" w:rsidRDefault="00F90531" w:rsidP="00F90531">
      <w:pPr>
        <w:shd w:val="clear" w:color="auto" w:fill="FFFFFF"/>
        <w:ind w:left="709" w:right="11"/>
        <w:jc w:val="both"/>
        <w:rPr>
          <w:bCs/>
          <w:color w:val="000000" w:themeColor="text1"/>
          <w:sz w:val="22"/>
          <w:szCs w:val="22"/>
        </w:rPr>
      </w:pPr>
      <w:r w:rsidRPr="003301F2">
        <w:rPr>
          <w:bCs/>
          <w:color w:val="000000" w:themeColor="text1"/>
          <w:sz w:val="22"/>
          <w:szCs w:val="22"/>
        </w:rPr>
        <w:t>- jako typ numeru PEPPOL należy wybrać NIP,</w:t>
      </w:r>
    </w:p>
    <w:p w14:paraId="01016539" w14:textId="77777777" w:rsidR="00F90531" w:rsidRPr="003301F2" w:rsidRDefault="00F90531" w:rsidP="00F90531">
      <w:pPr>
        <w:shd w:val="clear" w:color="auto" w:fill="FFFFFF"/>
        <w:ind w:left="709" w:right="11"/>
        <w:jc w:val="both"/>
        <w:rPr>
          <w:bCs/>
          <w:color w:val="000000" w:themeColor="text1"/>
          <w:sz w:val="22"/>
          <w:szCs w:val="22"/>
        </w:rPr>
      </w:pPr>
      <w:r w:rsidRPr="003301F2">
        <w:rPr>
          <w:bCs/>
          <w:color w:val="000000" w:themeColor="text1"/>
          <w:sz w:val="22"/>
          <w:szCs w:val="22"/>
        </w:rPr>
        <w:t>- w polu Numer PEPPOL należy wpisać NIP Zarządu Lokali Miejskich: 7252122232</w:t>
      </w:r>
    </w:p>
    <w:p w14:paraId="2D94EC56" w14:textId="77777777" w:rsidR="00F90531" w:rsidRPr="003301F2" w:rsidRDefault="00F90531" w:rsidP="00F90531">
      <w:pPr>
        <w:shd w:val="clear" w:color="auto" w:fill="FFFFFF"/>
        <w:ind w:left="709" w:right="11" w:hanging="142"/>
        <w:jc w:val="both"/>
        <w:rPr>
          <w:bCs/>
          <w:color w:val="000000" w:themeColor="text1"/>
          <w:sz w:val="22"/>
          <w:szCs w:val="22"/>
        </w:rPr>
      </w:pPr>
      <w:r w:rsidRPr="003301F2">
        <w:rPr>
          <w:bCs/>
          <w:color w:val="000000" w:themeColor="text1"/>
          <w:sz w:val="22"/>
          <w:szCs w:val="22"/>
        </w:rPr>
        <w:t>b) brokera PEFexpert, wpisując dane nabywcy:</w:t>
      </w:r>
    </w:p>
    <w:p w14:paraId="453B74A9" w14:textId="77777777" w:rsidR="00F90531" w:rsidRPr="003301F2" w:rsidRDefault="00F90531" w:rsidP="00F90531">
      <w:pPr>
        <w:shd w:val="clear" w:color="auto" w:fill="FFFFFF"/>
        <w:ind w:left="709" w:right="11"/>
        <w:jc w:val="both"/>
        <w:rPr>
          <w:bCs/>
          <w:color w:val="000000" w:themeColor="text1"/>
          <w:sz w:val="22"/>
          <w:szCs w:val="22"/>
        </w:rPr>
      </w:pPr>
      <w:r w:rsidRPr="003301F2">
        <w:rPr>
          <w:bCs/>
          <w:color w:val="000000" w:themeColor="text1"/>
          <w:sz w:val="22"/>
          <w:szCs w:val="22"/>
        </w:rPr>
        <w:t>- w sekcji Identyfikator podatkowy należy wpisać NIP Miasta: 7250028902,</w:t>
      </w:r>
    </w:p>
    <w:p w14:paraId="14F75F6F" w14:textId="77777777" w:rsidR="00F90531" w:rsidRPr="003301F2" w:rsidRDefault="00F90531" w:rsidP="00F90531">
      <w:pPr>
        <w:shd w:val="clear" w:color="auto" w:fill="FFFFFF"/>
        <w:ind w:left="709" w:right="11"/>
        <w:jc w:val="both"/>
        <w:rPr>
          <w:bCs/>
          <w:color w:val="000000" w:themeColor="text1"/>
          <w:sz w:val="22"/>
          <w:szCs w:val="22"/>
        </w:rPr>
      </w:pPr>
      <w:r w:rsidRPr="003301F2">
        <w:rPr>
          <w:bCs/>
          <w:color w:val="000000" w:themeColor="text1"/>
          <w:sz w:val="22"/>
          <w:szCs w:val="22"/>
        </w:rPr>
        <w:t>- jako Rodzaj adresu PEF należy wybrać NIP,</w:t>
      </w:r>
    </w:p>
    <w:p w14:paraId="7114F3FF" w14:textId="77777777" w:rsidR="00F90531" w:rsidRPr="003301F2" w:rsidRDefault="00F90531" w:rsidP="00F90531">
      <w:pPr>
        <w:shd w:val="clear" w:color="auto" w:fill="FFFFFF"/>
        <w:ind w:left="709" w:right="11"/>
        <w:jc w:val="both"/>
        <w:rPr>
          <w:bCs/>
          <w:color w:val="000000" w:themeColor="text1"/>
          <w:sz w:val="22"/>
          <w:szCs w:val="22"/>
        </w:rPr>
      </w:pPr>
      <w:r w:rsidRPr="003301F2">
        <w:rPr>
          <w:bCs/>
          <w:color w:val="000000" w:themeColor="text1"/>
          <w:sz w:val="22"/>
          <w:szCs w:val="22"/>
        </w:rPr>
        <w:t>- w polu numer adresu PEF należy wpisać NIP Zarządu Lokali Miejskich: 7252122232</w:t>
      </w:r>
    </w:p>
    <w:p w14:paraId="4BE17333" w14:textId="77777777" w:rsidR="00F90531" w:rsidRPr="003301F2" w:rsidRDefault="00F90531" w:rsidP="00F90531">
      <w:pPr>
        <w:shd w:val="clear" w:color="auto" w:fill="FFFFFF"/>
        <w:ind w:left="567" w:right="11"/>
        <w:jc w:val="both"/>
        <w:rPr>
          <w:bCs/>
          <w:color w:val="000000" w:themeColor="text1"/>
          <w:sz w:val="22"/>
          <w:szCs w:val="22"/>
        </w:rPr>
      </w:pPr>
      <w:r w:rsidRPr="003301F2">
        <w:rPr>
          <w:bCs/>
          <w:color w:val="000000" w:themeColor="text1"/>
          <w:sz w:val="22"/>
          <w:szCs w:val="22"/>
        </w:rPr>
        <w:t>W obu w/w przypadkach sekcja Odbiorca powinna być wypełniona zgodnie z miejscem dostawy/odbioru towaru/usługi.</w:t>
      </w:r>
    </w:p>
    <w:p w14:paraId="230D4538" w14:textId="77777777" w:rsidR="00F90531" w:rsidRPr="003301F2" w:rsidRDefault="00F90531" w:rsidP="00F90531">
      <w:pPr>
        <w:pStyle w:val="Akapitzlist"/>
        <w:numPr>
          <w:ilvl w:val="0"/>
          <w:numId w:val="31"/>
        </w:numPr>
        <w:spacing w:after="18"/>
        <w:ind w:left="567" w:hanging="567"/>
        <w:contextualSpacing/>
        <w:jc w:val="both"/>
        <w:rPr>
          <w:color w:val="000000" w:themeColor="text1"/>
          <w:lang w:val="x-none" w:eastAsia="x-none"/>
        </w:rPr>
      </w:pPr>
      <w:r w:rsidRPr="003301F2">
        <w:rPr>
          <w:rFonts w:ascii="Times New Roman" w:hAnsi="Times New Roman" w:cs="Times New Roman"/>
          <w:bCs/>
          <w:color w:val="000000" w:themeColor="text1"/>
          <w:lang w:val="x-none" w:eastAsia="x-none"/>
        </w:rPr>
        <w:t>Wykonawca</w:t>
      </w:r>
      <w:r w:rsidRPr="003301F2">
        <w:rPr>
          <w:rFonts w:ascii="Times New Roman" w:hAnsi="Times New Roman" w:cs="Times New Roman"/>
          <w:color w:val="000000" w:themeColor="text1"/>
          <w:lang w:val="x-none" w:eastAsia="x-none"/>
        </w:rPr>
        <w:t xml:space="preserve"> zobowiązany jest powiadomić Zamawiającego o wystawieniu faktury na Platformie Elektronicznego Fakturowania – na poniższego maila: </w:t>
      </w:r>
      <w:hyperlink r:id="rId8" w:history="1">
        <w:r w:rsidRPr="003301F2">
          <w:rPr>
            <w:rStyle w:val="Hipercze"/>
            <w:rFonts w:ascii="Times New Roman" w:hAnsi="Times New Roman" w:cs="Times New Roman"/>
            <w:color w:val="000000" w:themeColor="text1"/>
            <w:lang w:val="x-none" w:eastAsia="x-none"/>
          </w:rPr>
          <w:t>zlm@zlm.lodz.pl</w:t>
        </w:r>
      </w:hyperlink>
      <w:r w:rsidRPr="003301F2">
        <w:rPr>
          <w:rFonts w:ascii="Times New Roman" w:hAnsi="Times New Roman" w:cs="Times New Roman"/>
          <w:color w:val="000000" w:themeColor="text1"/>
          <w:lang w:val="x-none" w:eastAsia="x-none"/>
        </w:rPr>
        <w:t>. Dokumenty księgowe mogą być także przekazane do Zarządu w tradycyjnej formie papierowej (Poczta Polska lub złożenie w punkcie kancelaryjnym ZLM) lub za pośrednictwem poczty elektronicznej na adres mailowy: faktury@zlm.lodz.pl. Niedopuszczalne jest przesyłanie dokumentów księgowych na imienne adresy mailowe pracowników Zarządu.</w:t>
      </w:r>
      <w:r w:rsidRPr="003301F2">
        <w:rPr>
          <w:color w:val="000000" w:themeColor="text1"/>
          <w:lang w:val="x-none" w:eastAsia="x-none"/>
        </w:rPr>
        <w:t xml:space="preserve">  </w:t>
      </w:r>
    </w:p>
    <w:p w14:paraId="4F253914" w14:textId="77777777" w:rsidR="00F90531" w:rsidRPr="003301F2" w:rsidRDefault="00F90531" w:rsidP="00F90531">
      <w:pPr>
        <w:pStyle w:val="Akapitzlist"/>
        <w:numPr>
          <w:ilvl w:val="0"/>
          <w:numId w:val="31"/>
        </w:numPr>
        <w:spacing w:line="257" w:lineRule="auto"/>
        <w:contextualSpacing/>
        <w:jc w:val="both"/>
        <w:rPr>
          <w:rFonts w:ascii="Times New Roman" w:hAnsi="Times New Roman" w:cs="Times New Roman"/>
          <w:bCs/>
          <w:color w:val="000000" w:themeColor="text1"/>
          <w:lang w:val="x-none" w:eastAsia="x-none"/>
        </w:rPr>
      </w:pPr>
      <w:r w:rsidRPr="003301F2">
        <w:rPr>
          <w:rFonts w:ascii="Times New Roman" w:hAnsi="Times New Roman" w:cs="Times New Roman"/>
          <w:bCs/>
          <w:color w:val="000000" w:themeColor="text1"/>
          <w:lang w:val="x-none" w:eastAsia="x-none"/>
        </w:rPr>
        <w:lastRenderedPageBreak/>
        <w:t xml:space="preserve">Zapłata wynagrodzenia przez </w:t>
      </w:r>
      <w:r w:rsidRPr="003301F2">
        <w:rPr>
          <w:rFonts w:ascii="Times New Roman" w:hAnsi="Times New Roman" w:cs="Times New Roman"/>
          <w:bCs/>
          <w:color w:val="000000" w:themeColor="text1"/>
          <w:lang w:eastAsia="x-none"/>
        </w:rPr>
        <w:t>Z</w:t>
      </w:r>
      <w:r w:rsidRPr="003301F2">
        <w:rPr>
          <w:rFonts w:ascii="Times New Roman" w:hAnsi="Times New Roman" w:cs="Times New Roman"/>
          <w:bCs/>
          <w:color w:val="000000" w:themeColor="text1"/>
          <w:lang w:val="x-none" w:eastAsia="x-none"/>
        </w:rPr>
        <w:t>amawiającego nastąpi na podstawie prawidłowo wystawionej faktury.</w:t>
      </w:r>
    </w:p>
    <w:p w14:paraId="620B95E5" w14:textId="77777777" w:rsidR="00F90531" w:rsidRPr="003301F2" w:rsidRDefault="00F90531" w:rsidP="00F90531">
      <w:pPr>
        <w:pStyle w:val="Akapitzlist"/>
        <w:numPr>
          <w:ilvl w:val="0"/>
          <w:numId w:val="31"/>
        </w:numPr>
        <w:spacing w:line="257" w:lineRule="auto"/>
        <w:contextualSpacing/>
        <w:jc w:val="both"/>
        <w:rPr>
          <w:rFonts w:ascii="Times New Roman" w:hAnsi="Times New Roman" w:cs="Times New Roman"/>
          <w:bCs/>
          <w:color w:val="000000" w:themeColor="text1"/>
          <w:lang w:val="x-none" w:eastAsia="x-none"/>
        </w:rPr>
      </w:pPr>
      <w:r w:rsidRPr="003301F2">
        <w:rPr>
          <w:rFonts w:ascii="Times New Roman" w:hAnsi="Times New Roman" w:cs="Times New Roman"/>
          <w:bCs/>
          <w:color w:val="000000" w:themeColor="text1"/>
          <w:lang w:val="x-none" w:eastAsia="x-none"/>
        </w:rPr>
        <w:t xml:space="preserve">Za dzień zapłaty uważany będzie dzień obciążenia rachunku </w:t>
      </w:r>
      <w:r w:rsidRPr="003301F2">
        <w:rPr>
          <w:rFonts w:ascii="Times New Roman" w:hAnsi="Times New Roman" w:cs="Times New Roman"/>
          <w:bCs/>
          <w:color w:val="000000" w:themeColor="text1"/>
          <w:lang w:eastAsia="x-none"/>
        </w:rPr>
        <w:t>Z</w:t>
      </w:r>
      <w:r w:rsidRPr="003301F2">
        <w:rPr>
          <w:rFonts w:ascii="Times New Roman" w:hAnsi="Times New Roman" w:cs="Times New Roman"/>
          <w:bCs/>
          <w:color w:val="000000" w:themeColor="text1"/>
          <w:lang w:val="x-none" w:eastAsia="x-none"/>
        </w:rPr>
        <w:t>amawiającego.</w:t>
      </w:r>
    </w:p>
    <w:p w14:paraId="71826607" w14:textId="77777777" w:rsidR="00F90531" w:rsidRPr="003301F2" w:rsidRDefault="00F90531" w:rsidP="00F90531">
      <w:pPr>
        <w:pStyle w:val="Akapitzlist"/>
        <w:numPr>
          <w:ilvl w:val="0"/>
          <w:numId w:val="31"/>
        </w:numPr>
        <w:spacing w:line="257" w:lineRule="auto"/>
        <w:contextualSpacing/>
        <w:jc w:val="both"/>
        <w:rPr>
          <w:rFonts w:ascii="Times New Roman" w:hAnsi="Times New Roman" w:cs="Times New Roman"/>
          <w:bCs/>
          <w:color w:val="000000" w:themeColor="text1"/>
          <w:lang w:val="x-none" w:eastAsia="x-none"/>
        </w:rPr>
      </w:pPr>
      <w:r w:rsidRPr="003301F2">
        <w:rPr>
          <w:rFonts w:ascii="Times New Roman" w:hAnsi="Times New Roman" w:cs="Times New Roman"/>
          <w:bCs/>
          <w:color w:val="000000" w:themeColor="text1"/>
          <w:lang w:val="x-none" w:eastAsia="x-none"/>
        </w:rPr>
        <w:t xml:space="preserve">W przypadku, gdy wskazany przez </w:t>
      </w:r>
      <w:r w:rsidRPr="003301F2">
        <w:rPr>
          <w:rFonts w:ascii="Times New Roman" w:hAnsi="Times New Roman" w:cs="Times New Roman"/>
          <w:bCs/>
          <w:color w:val="000000" w:themeColor="text1"/>
          <w:lang w:eastAsia="x-none"/>
        </w:rPr>
        <w:t>W</w:t>
      </w:r>
      <w:r w:rsidRPr="003301F2">
        <w:rPr>
          <w:rFonts w:ascii="Times New Roman" w:hAnsi="Times New Roman" w:cs="Times New Roman"/>
          <w:bCs/>
          <w:color w:val="000000" w:themeColor="text1"/>
          <w:lang w:val="x-none" w:eastAsia="x-none"/>
        </w:rPr>
        <w:t>ykonawc</w:t>
      </w:r>
      <w:r>
        <w:rPr>
          <w:rFonts w:ascii="Times New Roman" w:hAnsi="Times New Roman" w:cs="Times New Roman"/>
          <w:bCs/>
          <w:color w:val="000000" w:themeColor="text1"/>
          <w:lang w:eastAsia="x-none"/>
        </w:rPr>
        <w:t>ę</w:t>
      </w:r>
      <w:r w:rsidRPr="003301F2">
        <w:rPr>
          <w:rFonts w:ascii="Times New Roman" w:hAnsi="Times New Roman" w:cs="Times New Roman"/>
          <w:bCs/>
          <w:color w:val="000000" w:themeColor="text1"/>
          <w:lang w:val="x-none" w:eastAsia="x-none"/>
        </w:rPr>
        <w:t xml:space="preserve"> rachunek bankowy, na który ma nastąpić zapłata wynagrodzenia, nie widnieje w wykazie podmiotów zarejestrowanych jako podatnicy VAT, niezarejestrowanych jako podatnicy VAT, niezarejestrowanych oraz wykreślonych</w:t>
      </w:r>
      <w:r w:rsidRPr="003301F2">
        <w:rPr>
          <w:rFonts w:ascii="Times New Roman" w:hAnsi="Times New Roman" w:cs="Times New Roman"/>
          <w:bCs/>
          <w:color w:val="000000" w:themeColor="text1"/>
          <w:lang w:eastAsia="x-none"/>
        </w:rPr>
        <w:t xml:space="preserve"> </w:t>
      </w:r>
      <w:r w:rsidRPr="003301F2">
        <w:rPr>
          <w:rFonts w:ascii="Times New Roman" w:hAnsi="Times New Roman" w:cs="Times New Roman"/>
          <w:bCs/>
          <w:color w:val="000000" w:themeColor="text1"/>
          <w:lang w:val="x-none" w:eastAsia="x-none"/>
        </w:rPr>
        <w:t>i</w:t>
      </w:r>
      <w:r w:rsidRPr="003301F2">
        <w:rPr>
          <w:rFonts w:ascii="Times New Roman" w:hAnsi="Times New Roman" w:cs="Times New Roman"/>
          <w:bCs/>
          <w:color w:val="000000" w:themeColor="text1"/>
          <w:lang w:eastAsia="x-none"/>
        </w:rPr>
        <w:t> </w:t>
      </w:r>
      <w:r w:rsidRPr="003301F2">
        <w:rPr>
          <w:rFonts w:ascii="Times New Roman" w:hAnsi="Times New Roman" w:cs="Times New Roman"/>
          <w:bCs/>
          <w:color w:val="000000" w:themeColor="text1"/>
          <w:lang w:val="x-none" w:eastAsia="x-none"/>
        </w:rPr>
        <w:t>przywróconych do rejestru VAT, Zamawiającemu przysługuje prawo wstrzymania zapłaty wynagrodzenia do czasu uzyskania wpisu tego rachunku bankowego do przedmiotowego wykazu lub wskazania nowego rachunku bankowego ujawnionego w ww. wykazie.</w:t>
      </w:r>
    </w:p>
    <w:p w14:paraId="329113B4" w14:textId="77777777" w:rsidR="00F90531" w:rsidRPr="003301F2" w:rsidRDefault="00F90531" w:rsidP="00F90531">
      <w:pPr>
        <w:pStyle w:val="Akapitzlist"/>
        <w:numPr>
          <w:ilvl w:val="0"/>
          <w:numId w:val="31"/>
        </w:numPr>
        <w:spacing w:line="257" w:lineRule="auto"/>
        <w:contextualSpacing/>
        <w:jc w:val="both"/>
        <w:rPr>
          <w:rFonts w:ascii="Times New Roman" w:hAnsi="Times New Roman" w:cs="Times New Roman"/>
          <w:bCs/>
          <w:color w:val="000000" w:themeColor="text1"/>
          <w:lang w:val="x-none" w:eastAsia="x-none"/>
        </w:rPr>
      </w:pPr>
      <w:r w:rsidRPr="003301F2">
        <w:rPr>
          <w:rFonts w:ascii="Times New Roman" w:hAnsi="Times New Roman" w:cs="Times New Roman"/>
          <w:bCs/>
          <w:color w:val="000000" w:themeColor="text1"/>
          <w:lang w:val="x-none" w:eastAsia="x-none"/>
        </w:rPr>
        <w:t xml:space="preserve">Okres do czasu uzyskania przez </w:t>
      </w:r>
      <w:r w:rsidRPr="003301F2">
        <w:rPr>
          <w:rFonts w:ascii="Times New Roman" w:hAnsi="Times New Roman" w:cs="Times New Roman"/>
          <w:bCs/>
          <w:color w:val="000000" w:themeColor="text1"/>
          <w:lang w:eastAsia="x-none"/>
        </w:rPr>
        <w:t>W</w:t>
      </w:r>
      <w:r w:rsidRPr="003301F2">
        <w:rPr>
          <w:rFonts w:ascii="Times New Roman" w:hAnsi="Times New Roman" w:cs="Times New Roman"/>
          <w:bCs/>
          <w:color w:val="000000" w:themeColor="text1"/>
          <w:lang w:val="x-none" w:eastAsia="x-none"/>
        </w:rPr>
        <w:t xml:space="preserve">ykonawcę wpisu rachunku bankowego do przedmiotowego wykazu lub wskazania nowego rachunku bankowego ujawnionego w ww. wykazie nie jest traktowany jako opóźnienie </w:t>
      </w:r>
      <w:r w:rsidRPr="003301F2">
        <w:rPr>
          <w:rFonts w:ascii="Times New Roman" w:hAnsi="Times New Roman" w:cs="Times New Roman"/>
          <w:bCs/>
          <w:color w:val="000000" w:themeColor="text1"/>
          <w:lang w:eastAsia="x-none"/>
        </w:rPr>
        <w:t>Z</w:t>
      </w:r>
      <w:r w:rsidRPr="003301F2">
        <w:rPr>
          <w:rFonts w:ascii="Times New Roman" w:hAnsi="Times New Roman" w:cs="Times New Roman"/>
          <w:bCs/>
          <w:color w:val="000000" w:themeColor="text1"/>
          <w:lang w:val="x-none" w:eastAsia="x-none"/>
        </w:rPr>
        <w:t>amawiającego w zapłacie należnego wynagrodzenia i w takim przypadku nie będą naliczane za ten okres odsetki za opóźnienie w wysokości odsetek ustawowych.</w:t>
      </w:r>
    </w:p>
    <w:p w14:paraId="02ADAF4B" w14:textId="77777777" w:rsidR="00F90531" w:rsidRPr="003301F2" w:rsidRDefault="00F90531" w:rsidP="00F90531">
      <w:pPr>
        <w:pStyle w:val="Akapitzlist"/>
        <w:spacing w:line="257" w:lineRule="auto"/>
        <w:ind w:left="360"/>
        <w:contextualSpacing/>
        <w:jc w:val="both"/>
        <w:rPr>
          <w:bCs/>
          <w:color w:val="000000" w:themeColor="text1"/>
          <w:lang w:val="x-none" w:eastAsia="x-none"/>
        </w:rPr>
      </w:pPr>
    </w:p>
    <w:p w14:paraId="5C2A8DFC" w14:textId="77777777" w:rsidR="00F90531" w:rsidRPr="003301F2" w:rsidRDefault="00F90531" w:rsidP="00F90531">
      <w:pPr>
        <w:pStyle w:val="Tekstpodstawowy1"/>
        <w:jc w:val="center"/>
        <w:rPr>
          <w:rFonts w:ascii="Times New Roman" w:hAnsi="Times New Roman" w:cs="Times New Roman"/>
          <w:b/>
          <w:color w:val="000000" w:themeColor="text1"/>
          <w:sz w:val="22"/>
          <w:szCs w:val="22"/>
        </w:rPr>
      </w:pPr>
      <w:r w:rsidRPr="003301F2">
        <w:rPr>
          <w:rFonts w:ascii="Times New Roman" w:hAnsi="Times New Roman" w:cs="Times New Roman"/>
          <w:b/>
          <w:color w:val="000000" w:themeColor="text1"/>
          <w:sz w:val="22"/>
          <w:szCs w:val="22"/>
        </w:rPr>
        <w:t xml:space="preserve">§ 6 Sposób rozliczenia </w:t>
      </w:r>
    </w:p>
    <w:p w14:paraId="6795F029" w14:textId="77777777" w:rsidR="00F90531" w:rsidRPr="003301F2" w:rsidRDefault="00F90531" w:rsidP="00F90531">
      <w:pPr>
        <w:pStyle w:val="Tekstpodstawowy1"/>
        <w:numPr>
          <w:ilvl w:val="0"/>
          <w:numId w:val="13"/>
        </w:numPr>
        <w:jc w:val="both"/>
        <w:rPr>
          <w:rFonts w:ascii="Times New Roman" w:hAnsi="Times New Roman" w:cs="Times New Roman"/>
          <w:bCs/>
          <w:color w:val="000000" w:themeColor="text1"/>
          <w:sz w:val="22"/>
          <w:szCs w:val="22"/>
        </w:rPr>
      </w:pPr>
      <w:r w:rsidRPr="003301F2">
        <w:rPr>
          <w:rFonts w:ascii="Times New Roman" w:hAnsi="Times New Roman" w:cs="Times New Roman"/>
          <w:bCs/>
          <w:color w:val="000000" w:themeColor="text1"/>
          <w:sz w:val="22"/>
          <w:szCs w:val="22"/>
        </w:rPr>
        <w:t xml:space="preserve">Wykonanie zleconych prac rozliczane będzie według zaoferowanych składników cenotwórczych: </w:t>
      </w:r>
    </w:p>
    <w:p w14:paraId="7E2B5026" w14:textId="77777777" w:rsidR="00F90531" w:rsidRPr="003301F2" w:rsidRDefault="00F90531" w:rsidP="00F90531">
      <w:pPr>
        <w:pStyle w:val="Tekstpodstawowy1"/>
        <w:ind w:left="567"/>
        <w:jc w:val="both"/>
        <w:rPr>
          <w:rFonts w:ascii="Times New Roman" w:hAnsi="Times New Roman" w:cs="Times New Roman"/>
          <w:bCs/>
          <w:color w:val="000000" w:themeColor="text1"/>
          <w:sz w:val="22"/>
          <w:szCs w:val="22"/>
        </w:rPr>
      </w:pPr>
    </w:p>
    <w:p w14:paraId="5EAEBA4A" w14:textId="77777777" w:rsidR="00F90531" w:rsidRPr="003301F2" w:rsidRDefault="00F90531" w:rsidP="00F90531">
      <w:pPr>
        <w:pStyle w:val="Tekstpodstawowy1"/>
        <w:ind w:left="567"/>
        <w:jc w:val="both"/>
        <w:rPr>
          <w:rFonts w:ascii="Times New Roman" w:hAnsi="Times New Roman" w:cs="Times New Roman"/>
          <w:b/>
          <w:color w:val="000000" w:themeColor="text1"/>
          <w:sz w:val="22"/>
          <w:szCs w:val="22"/>
        </w:rPr>
      </w:pPr>
      <w:r w:rsidRPr="003301F2">
        <w:rPr>
          <w:rFonts w:ascii="Times New Roman" w:hAnsi="Times New Roman" w:cs="Times New Roman"/>
          <w:b/>
          <w:color w:val="000000" w:themeColor="text1"/>
          <w:sz w:val="22"/>
          <w:szCs w:val="22"/>
        </w:rPr>
        <w:t>Wykonawca 1</w:t>
      </w:r>
    </w:p>
    <w:p w14:paraId="702D85B7" w14:textId="77777777" w:rsidR="00F90531" w:rsidRPr="003301F2" w:rsidRDefault="00F90531" w:rsidP="00F90531">
      <w:pPr>
        <w:numPr>
          <w:ilvl w:val="0"/>
          <w:numId w:val="7"/>
        </w:numPr>
        <w:tabs>
          <w:tab w:val="num" w:pos="-426"/>
        </w:tabs>
        <w:spacing w:line="360" w:lineRule="auto"/>
        <w:ind w:left="993" w:hanging="426"/>
        <w:jc w:val="both"/>
        <w:rPr>
          <w:b/>
          <w:color w:val="000000" w:themeColor="text1"/>
          <w:sz w:val="22"/>
          <w:szCs w:val="22"/>
        </w:rPr>
      </w:pPr>
      <w:r w:rsidRPr="003301F2">
        <w:rPr>
          <w:b/>
          <w:color w:val="000000" w:themeColor="text1"/>
          <w:sz w:val="22"/>
          <w:szCs w:val="22"/>
        </w:rPr>
        <w:t>stawka roboczogodziny R</w:t>
      </w:r>
      <w:r w:rsidRPr="003301F2">
        <w:rPr>
          <w:b/>
          <w:color w:val="000000" w:themeColor="text1"/>
          <w:sz w:val="22"/>
          <w:szCs w:val="22"/>
        </w:rPr>
        <w:tab/>
      </w:r>
      <w:r w:rsidRPr="003301F2">
        <w:rPr>
          <w:b/>
          <w:color w:val="000000" w:themeColor="text1"/>
          <w:sz w:val="22"/>
          <w:szCs w:val="22"/>
        </w:rPr>
        <w:tab/>
      </w:r>
      <w:r w:rsidRPr="003301F2">
        <w:rPr>
          <w:b/>
          <w:color w:val="000000" w:themeColor="text1"/>
          <w:sz w:val="22"/>
          <w:szCs w:val="22"/>
        </w:rPr>
        <w:tab/>
        <w:t xml:space="preserve">-  ________zł </w:t>
      </w:r>
    </w:p>
    <w:p w14:paraId="1D6FBFB5" w14:textId="77777777" w:rsidR="00F90531" w:rsidRPr="003301F2" w:rsidRDefault="00F90531" w:rsidP="00F90531">
      <w:pPr>
        <w:numPr>
          <w:ilvl w:val="0"/>
          <w:numId w:val="7"/>
        </w:numPr>
        <w:tabs>
          <w:tab w:val="num" w:pos="-426"/>
        </w:tabs>
        <w:spacing w:line="360" w:lineRule="auto"/>
        <w:ind w:left="993" w:hanging="426"/>
        <w:jc w:val="both"/>
        <w:rPr>
          <w:b/>
          <w:color w:val="000000" w:themeColor="text1"/>
          <w:sz w:val="22"/>
          <w:szCs w:val="22"/>
        </w:rPr>
      </w:pPr>
      <w:r w:rsidRPr="003301F2">
        <w:rPr>
          <w:b/>
          <w:color w:val="000000" w:themeColor="text1"/>
          <w:sz w:val="22"/>
          <w:szCs w:val="22"/>
        </w:rPr>
        <w:t>koszty pośrednie Kp (do R i S)</w:t>
      </w:r>
      <w:r w:rsidRPr="003301F2">
        <w:rPr>
          <w:b/>
          <w:color w:val="000000" w:themeColor="text1"/>
          <w:sz w:val="22"/>
          <w:szCs w:val="22"/>
        </w:rPr>
        <w:tab/>
      </w:r>
      <w:r w:rsidRPr="003301F2">
        <w:rPr>
          <w:b/>
          <w:color w:val="000000" w:themeColor="text1"/>
          <w:sz w:val="22"/>
          <w:szCs w:val="22"/>
        </w:rPr>
        <w:tab/>
        <w:t xml:space="preserve">-   </w:t>
      </w:r>
      <w:r>
        <w:rPr>
          <w:b/>
          <w:color w:val="000000" w:themeColor="text1"/>
          <w:sz w:val="22"/>
          <w:szCs w:val="22"/>
        </w:rPr>
        <w:t xml:space="preserve">   </w:t>
      </w:r>
      <w:r w:rsidRPr="003301F2">
        <w:rPr>
          <w:b/>
          <w:color w:val="000000" w:themeColor="text1"/>
          <w:sz w:val="22"/>
          <w:szCs w:val="22"/>
        </w:rPr>
        <w:t xml:space="preserve"> %</w:t>
      </w:r>
    </w:p>
    <w:p w14:paraId="631A50E7" w14:textId="77777777" w:rsidR="00F90531" w:rsidRPr="003301F2" w:rsidRDefault="00F90531" w:rsidP="00F90531">
      <w:pPr>
        <w:numPr>
          <w:ilvl w:val="0"/>
          <w:numId w:val="7"/>
        </w:numPr>
        <w:tabs>
          <w:tab w:val="num" w:pos="-426"/>
        </w:tabs>
        <w:spacing w:line="360" w:lineRule="auto"/>
        <w:ind w:left="993" w:hanging="426"/>
        <w:jc w:val="both"/>
        <w:rPr>
          <w:b/>
          <w:color w:val="000000" w:themeColor="text1"/>
          <w:sz w:val="22"/>
          <w:szCs w:val="22"/>
        </w:rPr>
      </w:pPr>
      <w:r w:rsidRPr="003301F2">
        <w:rPr>
          <w:b/>
          <w:color w:val="000000" w:themeColor="text1"/>
          <w:sz w:val="22"/>
          <w:szCs w:val="22"/>
        </w:rPr>
        <w:t>zysk Z (do R i S, Kp)</w:t>
      </w:r>
      <w:r w:rsidRPr="003301F2">
        <w:rPr>
          <w:b/>
          <w:color w:val="000000" w:themeColor="text1"/>
          <w:sz w:val="22"/>
          <w:szCs w:val="22"/>
        </w:rPr>
        <w:tab/>
      </w:r>
      <w:r w:rsidRPr="003301F2">
        <w:rPr>
          <w:b/>
          <w:color w:val="000000" w:themeColor="text1"/>
          <w:sz w:val="22"/>
          <w:szCs w:val="22"/>
        </w:rPr>
        <w:tab/>
      </w:r>
      <w:r w:rsidRPr="003301F2">
        <w:rPr>
          <w:b/>
          <w:color w:val="000000" w:themeColor="text1"/>
          <w:sz w:val="22"/>
          <w:szCs w:val="22"/>
        </w:rPr>
        <w:tab/>
      </w:r>
      <w:r w:rsidRPr="003301F2">
        <w:rPr>
          <w:b/>
          <w:color w:val="000000" w:themeColor="text1"/>
          <w:sz w:val="22"/>
          <w:szCs w:val="22"/>
        </w:rPr>
        <w:tab/>
        <w:t xml:space="preserve">-  </w:t>
      </w:r>
      <w:r>
        <w:rPr>
          <w:b/>
          <w:color w:val="000000" w:themeColor="text1"/>
          <w:sz w:val="22"/>
          <w:szCs w:val="22"/>
        </w:rPr>
        <w:t xml:space="preserve">     </w:t>
      </w:r>
      <w:r w:rsidRPr="003301F2">
        <w:rPr>
          <w:b/>
          <w:color w:val="000000" w:themeColor="text1"/>
          <w:sz w:val="22"/>
          <w:szCs w:val="22"/>
        </w:rPr>
        <w:t>%</w:t>
      </w:r>
    </w:p>
    <w:p w14:paraId="039E9912" w14:textId="77777777" w:rsidR="00F90531" w:rsidRPr="003301F2" w:rsidRDefault="00F90531" w:rsidP="00F90531">
      <w:pPr>
        <w:tabs>
          <w:tab w:val="num" w:pos="-426"/>
        </w:tabs>
        <w:spacing w:line="360" w:lineRule="auto"/>
        <w:ind w:left="567"/>
        <w:jc w:val="both"/>
        <w:rPr>
          <w:b/>
          <w:color w:val="000000" w:themeColor="text1"/>
          <w:sz w:val="22"/>
          <w:szCs w:val="22"/>
        </w:rPr>
      </w:pPr>
      <w:r w:rsidRPr="003301F2">
        <w:rPr>
          <w:b/>
          <w:color w:val="000000" w:themeColor="text1"/>
          <w:sz w:val="22"/>
          <w:szCs w:val="22"/>
        </w:rPr>
        <w:t xml:space="preserve">STAWKA (R + Kp + Z)  - </w:t>
      </w:r>
      <w:r w:rsidRPr="003301F2">
        <w:rPr>
          <w:b/>
          <w:color w:val="000000" w:themeColor="text1"/>
          <w:sz w:val="22"/>
          <w:szCs w:val="22"/>
        </w:rPr>
        <w:tab/>
      </w:r>
      <w:r w:rsidRPr="003301F2">
        <w:rPr>
          <w:b/>
          <w:color w:val="000000" w:themeColor="text1"/>
          <w:sz w:val="22"/>
          <w:szCs w:val="22"/>
        </w:rPr>
        <w:tab/>
      </w:r>
      <w:r w:rsidRPr="003301F2">
        <w:rPr>
          <w:b/>
          <w:color w:val="000000" w:themeColor="text1"/>
          <w:sz w:val="22"/>
          <w:szCs w:val="22"/>
        </w:rPr>
        <w:tab/>
        <w:t>__________  netto zł po narzutach</w:t>
      </w:r>
    </w:p>
    <w:p w14:paraId="7662F145" w14:textId="77777777" w:rsidR="00F90531" w:rsidRPr="003301F2" w:rsidRDefault="00F90531" w:rsidP="00F90531">
      <w:pPr>
        <w:tabs>
          <w:tab w:val="num" w:pos="-426"/>
        </w:tabs>
        <w:spacing w:line="360" w:lineRule="auto"/>
        <w:ind w:left="567"/>
        <w:jc w:val="both"/>
        <w:rPr>
          <w:b/>
          <w:color w:val="000000" w:themeColor="text1"/>
          <w:sz w:val="22"/>
          <w:szCs w:val="22"/>
        </w:rPr>
      </w:pPr>
    </w:p>
    <w:p w14:paraId="4CCEEAF0" w14:textId="77777777" w:rsidR="00F90531" w:rsidRPr="003301F2" w:rsidRDefault="00F90531" w:rsidP="00F90531">
      <w:pPr>
        <w:pStyle w:val="Tekstpodstawowy1"/>
        <w:ind w:left="567"/>
        <w:jc w:val="both"/>
        <w:rPr>
          <w:rFonts w:ascii="Times New Roman" w:hAnsi="Times New Roman" w:cs="Times New Roman"/>
          <w:b/>
          <w:color w:val="000000" w:themeColor="text1"/>
          <w:sz w:val="22"/>
          <w:szCs w:val="22"/>
        </w:rPr>
      </w:pPr>
      <w:r w:rsidRPr="003301F2">
        <w:rPr>
          <w:rFonts w:ascii="Times New Roman" w:hAnsi="Times New Roman" w:cs="Times New Roman"/>
          <w:b/>
          <w:color w:val="000000" w:themeColor="text1"/>
          <w:sz w:val="22"/>
          <w:szCs w:val="22"/>
        </w:rPr>
        <w:t>Wykonawca 2</w:t>
      </w:r>
    </w:p>
    <w:p w14:paraId="3917D13B" w14:textId="77777777" w:rsidR="00F90531" w:rsidRPr="003301F2" w:rsidRDefault="00F90531" w:rsidP="00F90531">
      <w:pPr>
        <w:numPr>
          <w:ilvl w:val="0"/>
          <w:numId w:val="7"/>
        </w:numPr>
        <w:tabs>
          <w:tab w:val="num" w:pos="-426"/>
        </w:tabs>
        <w:spacing w:line="360" w:lineRule="auto"/>
        <w:ind w:left="993" w:hanging="426"/>
        <w:jc w:val="both"/>
        <w:rPr>
          <w:b/>
          <w:color w:val="000000" w:themeColor="text1"/>
          <w:sz w:val="22"/>
          <w:szCs w:val="22"/>
        </w:rPr>
      </w:pPr>
      <w:r w:rsidRPr="003301F2">
        <w:rPr>
          <w:b/>
          <w:color w:val="000000" w:themeColor="text1"/>
          <w:sz w:val="22"/>
          <w:szCs w:val="22"/>
        </w:rPr>
        <w:t>stawka roboczogodziny R</w:t>
      </w:r>
      <w:r w:rsidRPr="003301F2">
        <w:rPr>
          <w:b/>
          <w:color w:val="000000" w:themeColor="text1"/>
          <w:sz w:val="22"/>
          <w:szCs w:val="22"/>
        </w:rPr>
        <w:tab/>
      </w:r>
      <w:r w:rsidRPr="003301F2">
        <w:rPr>
          <w:b/>
          <w:color w:val="000000" w:themeColor="text1"/>
          <w:sz w:val="22"/>
          <w:szCs w:val="22"/>
        </w:rPr>
        <w:tab/>
      </w:r>
      <w:r w:rsidRPr="003301F2">
        <w:rPr>
          <w:b/>
          <w:color w:val="000000" w:themeColor="text1"/>
          <w:sz w:val="22"/>
          <w:szCs w:val="22"/>
        </w:rPr>
        <w:tab/>
        <w:t xml:space="preserve">-  ________zł </w:t>
      </w:r>
    </w:p>
    <w:p w14:paraId="61C28851" w14:textId="77777777" w:rsidR="00F90531" w:rsidRPr="003301F2" w:rsidRDefault="00F90531" w:rsidP="00F90531">
      <w:pPr>
        <w:numPr>
          <w:ilvl w:val="0"/>
          <w:numId w:val="7"/>
        </w:numPr>
        <w:tabs>
          <w:tab w:val="num" w:pos="-426"/>
        </w:tabs>
        <w:spacing w:line="360" w:lineRule="auto"/>
        <w:ind w:left="993" w:hanging="426"/>
        <w:jc w:val="both"/>
        <w:rPr>
          <w:b/>
          <w:color w:val="000000" w:themeColor="text1"/>
          <w:sz w:val="22"/>
          <w:szCs w:val="22"/>
        </w:rPr>
      </w:pPr>
      <w:r w:rsidRPr="003301F2">
        <w:rPr>
          <w:b/>
          <w:color w:val="000000" w:themeColor="text1"/>
          <w:sz w:val="22"/>
          <w:szCs w:val="22"/>
        </w:rPr>
        <w:t>koszty pośrednie Kp (do R i S)</w:t>
      </w:r>
      <w:r w:rsidRPr="003301F2">
        <w:rPr>
          <w:b/>
          <w:color w:val="000000" w:themeColor="text1"/>
          <w:sz w:val="22"/>
          <w:szCs w:val="22"/>
        </w:rPr>
        <w:tab/>
      </w:r>
      <w:r w:rsidRPr="003301F2">
        <w:rPr>
          <w:b/>
          <w:color w:val="000000" w:themeColor="text1"/>
          <w:sz w:val="22"/>
          <w:szCs w:val="22"/>
        </w:rPr>
        <w:tab/>
        <w:t xml:space="preserve">-  </w:t>
      </w:r>
      <w:r>
        <w:rPr>
          <w:b/>
          <w:color w:val="000000" w:themeColor="text1"/>
          <w:sz w:val="22"/>
          <w:szCs w:val="22"/>
        </w:rPr>
        <w:t xml:space="preserve">    </w:t>
      </w:r>
      <w:r w:rsidRPr="003301F2">
        <w:rPr>
          <w:b/>
          <w:color w:val="000000" w:themeColor="text1"/>
          <w:sz w:val="22"/>
          <w:szCs w:val="22"/>
        </w:rPr>
        <w:t>%</w:t>
      </w:r>
    </w:p>
    <w:p w14:paraId="7EF47AFE" w14:textId="77777777" w:rsidR="00F90531" w:rsidRPr="003301F2" w:rsidRDefault="00F90531" w:rsidP="00F90531">
      <w:pPr>
        <w:numPr>
          <w:ilvl w:val="0"/>
          <w:numId w:val="7"/>
        </w:numPr>
        <w:tabs>
          <w:tab w:val="num" w:pos="-426"/>
        </w:tabs>
        <w:spacing w:line="360" w:lineRule="auto"/>
        <w:ind w:left="993" w:hanging="426"/>
        <w:jc w:val="both"/>
        <w:rPr>
          <w:b/>
          <w:color w:val="000000" w:themeColor="text1"/>
          <w:sz w:val="22"/>
          <w:szCs w:val="22"/>
        </w:rPr>
      </w:pPr>
      <w:r w:rsidRPr="003301F2">
        <w:rPr>
          <w:b/>
          <w:color w:val="000000" w:themeColor="text1"/>
          <w:sz w:val="22"/>
          <w:szCs w:val="22"/>
        </w:rPr>
        <w:t>zysk Z (do R i S, Kp)</w:t>
      </w:r>
      <w:r w:rsidRPr="003301F2">
        <w:rPr>
          <w:b/>
          <w:color w:val="000000" w:themeColor="text1"/>
          <w:sz w:val="22"/>
          <w:szCs w:val="22"/>
        </w:rPr>
        <w:tab/>
      </w:r>
      <w:r w:rsidRPr="003301F2">
        <w:rPr>
          <w:b/>
          <w:color w:val="000000" w:themeColor="text1"/>
          <w:sz w:val="22"/>
          <w:szCs w:val="22"/>
        </w:rPr>
        <w:tab/>
      </w:r>
      <w:r w:rsidRPr="003301F2">
        <w:rPr>
          <w:b/>
          <w:color w:val="000000" w:themeColor="text1"/>
          <w:sz w:val="22"/>
          <w:szCs w:val="22"/>
        </w:rPr>
        <w:tab/>
      </w:r>
      <w:r w:rsidRPr="003301F2">
        <w:rPr>
          <w:b/>
          <w:color w:val="000000" w:themeColor="text1"/>
          <w:sz w:val="22"/>
          <w:szCs w:val="22"/>
        </w:rPr>
        <w:tab/>
        <w:t xml:space="preserve">-  </w:t>
      </w:r>
      <w:r>
        <w:rPr>
          <w:b/>
          <w:color w:val="000000" w:themeColor="text1"/>
          <w:sz w:val="22"/>
          <w:szCs w:val="22"/>
        </w:rPr>
        <w:t xml:space="preserve">  </w:t>
      </w:r>
      <w:r w:rsidRPr="003301F2">
        <w:rPr>
          <w:b/>
          <w:color w:val="000000" w:themeColor="text1"/>
          <w:sz w:val="22"/>
          <w:szCs w:val="22"/>
        </w:rPr>
        <w:t xml:space="preserve">  %</w:t>
      </w:r>
    </w:p>
    <w:p w14:paraId="041F4DE0" w14:textId="77777777" w:rsidR="00F90531" w:rsidRPr="003301F2" w:rsidRDefault="00F90531" w:rsidP="00F90531">
      <w:pPr>
        <w:tabs>
          <w:tab w:val="num" w:pos="-426"/>
        </w:tabs>
        <w:spacing w:line="360" w:lineRule="auto"/>
        <w:ind w:left="567"/>
        <w:jc w:val="both"/>
        <w:rPr>
          <w:b/>
          <w:color w:val="000000" w:themeColor="text1"/>
          <w:sz w:val="22"/>
          <w:szCs w:val="22"/>
        </w:rPr>
      </w:pPr>
      <w:r w:rsidRPr="003301F2">
        <w:rPr>
          <w:b/>
          <w:color w:val="000000" w:themeColor="text1"/>
          <w:sz w:val="22"/>
          <w:szCs w:val="22"/>
        </w:rPr>
        <w:t xml:space="preserve">STAWKA (R + Kp + Z)  - </w:t>
      </w:r>
      <w:r w:rsidRPr="003301F2">
        <w:rPr>
          <w:b/>
          <w:color w:val="000000" w:themeColor="text1"/>
          <w:sz w:val="22"/>
          <w:szCs w:val="22"/>
        </w:rPr>
        <w:tab/>
      </w:r>
      <w:r w:rsidRPr="003301F2">
        <w:rPr>
          <w:b/>
          <w:color w:val="000000" w:themeColor="text1"/>
          <w:sz w:val="22"/>
          <w:szCs w:val="22"/>
        </w:rPr>
        <w:tab/>
      </w:r>
      <w:r w:rsidRPr="003301F2">
        <w:rPr>
          <w:b/>
          <w:color w:val="000000" w:themeColor="text1"/>
          <w:sz w:val="22"/>
          <w:szCs w:val="22"/>
        </w:rPr>
        <w:tab/>
        <w:t>__________  netto zł po narzutach</w:t>
      </w:r>
    </w:p>
    <w:p w14:paraId="3FFB378F" w14:textId="77777777" w:rsidR="00F90531" w:rsidRPr="003301F2" w:rsidRDefault="00F90531" w:rsidP="00F90531">
      <w:pPr>
        <w:pStyle w:val="Akapitzlist"/>
        <w:spacing w:line="240" w:lineRule="auto"/>
        <w:ind w:left="851"/>
        <w:jc w:val="both"/>
        <w:rPr>
          <w:rFonts w:ascii="Times New Roman" w:hAnsi="Times New Roman" w:cs="Times New Roman"/>
          <w:bCs/>
          <w:color w:val="000000" w:themeColor="text1"/>
          <w:lang w:eastAsia="pl-PL"/>
        </w:rPr>
      </w:pPr>
    </w:p>
    <w:p w14:paraId="238F30BC" w14:textId="77777777" w:rsidR="00F90531" w:rsidRPr="003301F2" w:rsidRDefault="00F90531" w:rsidP="00F90531">
      <w:pPr>
        <w:ind w:left="491"/>
        <w:jc w:val="both"/>
        <w:rPr>
          <w:bCs/>
          <w:color w:val="000000" w:themeColor="text1"/>
          <w:sz w:val="22"/>
          <w:szCs w:val="22"/>
        </w:rPr>
      </w:pPr>
      <w:r w:rsidRPr="003301F2">
        <w:rPr>
          <w:bCs/>
          <w:color w:val="000000" w:themeColor="text1"/>
          <w:sz w:val="22"/>
          <w:szCs w:val="22"/>
        </w:rPr>
        <w:t>Wykonanie prac zleconych opisanych w § 1 ust. 5 lit. a) i zgłaszanych Wykonawcy w godzinach:</w:t>
      </w:r>
    </w:p>
    <w:p w14:paraId="474D5039" w14:textId="77777777" w:rsidR="00F90531" w:rsidRPr="003301F2" w:rsidRDefault="00F90531" w:rsidP="00F90531">
      <w:pPr>
        <w:ind w:left="491"/>
        <w:jc w:val="both"/>
        <w:rPr>
          <w:bCs/>
          <w:color w:val="000000" w:themeColor="text1"/>
          <w:sz w:val="22"/>
          <w:szCs w:val="22"/>
        </w:rPr>
      </w:pPr>
      <w:r w:rsidRPr="003301F2">
        <w:rPr>
          <w:bCs/>
          <w:color w:val="000000" w:themeColor="text1"/>
          <w:sz w:val="22"/>
          <w:szCs w:val="22"/>
        </w:rPr>
        <w:t>20:00 – 7:00 oraz w dni wolne od pracy, rozliczane będzie według poniższych składników cenotwórczych:</w:t>
      </w:r>
    </w:p>
    <w:p w14:paraId="7C0B6FD2" w14:textId="77777777" w:rsidR="00F90531" w:rsidRPr="003301F2" w:rsidRDefault="00F90531" w:rsidP="00F90531">
      <w:pPr>
        <w:ind w:left="491"/>
        <w:jc w:val="both"/>
        <w:rPr>
          <w:bCs/>
          <w:color w:val="000000" w:themeColor="text1"/>
          <w:sz w:val="22"/>
          <w:szCs w:val="22"/>
        </w:rPr>
      </w:pPr>
    </w:p>
    <w:p w14:paraId="5DCDD8AD" w14:textId="77777777" w:rsidR="00F90531" w:rsidRPr="003301F2" w:rsidRDefault="00F90531" w:rsidP="00F90531">
      <w:pPr>
        <w:ind w:left="491"/>
        <w:jc w:val="both"/>
        <w:rPr>
          <w:bCs/>
          <w:color w:val="000000" w:themeColor="text1"/>
          <w:sz w:val="22"/>
          <w:szCs w:val="22"/>
        </w:rPr>
      </w:pPr>
      <w:r w:rsidRPr="003301F2">
        <w:rPr>
          <w:bCs/>
          <w:color w:val="000000" w:themeColor="text1"/>
          <w:sz w:val="22"/>
          <w:szCs w:val="22"/>
        </w:rPr>
        <w:t>Wykonawca 1</w:t>
      </w:r>
    </w:p>
    <w:p w14:paraId="3CFE5BC2" w14:textId="77777777" w:rsidR="00F90531" w:rsidRPr="003301F2" w:rsidRDefault="00F90531" w:rsidP="00F90531">
      <w:pPr>
        <w:numPr>
          <w:ilvl w:val="0"/>
          <w:numId w:val="15"/>
        </w:numPr>
        <w:spacing w:line="360" w:lineRule="auto"/>
        <w:ind w:hanging="153"/>
        <w:jc w:val="both"/>
        <w:rPr>
          <w:bCs/>
          <w:color w:val="000000" w:themeColor="text1"/>
          <w:sz w:val="22"/>
          <w:szCs w:val="22"/>
        </w:rPr>
      </w:pPr>
      <w:r w:rsidRPr="003301F2">
        <w:rPr>
          <w:bCs/>
          <w:color w:val="000000" w:themeColor="text1"/>
          <w:sz w:val="22"/>
          <w:szCs w:val="22"/>
        </w:rPr>
        <w:t>stawka roboczogodziny R + 20%</w:t>
      </w:r>
      <w:r w:rsidRPr="003301F2">
        <w:rPr>
          <w:bCs/>
          <w:color w:val="000000" w:themeColor="text1"/>
          <w:sz w:val="22"/>
          <w:szCs w:val="22"/>
        </w:rPr>
        <w:tab/>
      </w:r>
      <w:r w:rsidRPr="003301F2">
        <w:rPr>
          <w:bCs/>
          <w:color w:val="000000" w:themeColor="text1"/>
          <w:sz w:val="22"/>
          <w:szCs w:val="22"/>
        </w:rPr>
        <w:tab/>
        <w:t xml:space="preserve">-  ______ zł </w:t>
      </w:r>
    </w:p>
    <w:p w14:paraId="0513056F" w14:textId="77777777" w:rsidR="00F90531" w:rsidRPr="003301F2" w:rsidRDefault="00F90531" w:rsidP="00F90531">
      <w:pPr>
        <w:numPr>
          <w:ilvl w:val="0"/>
          <w:numId w:val="15"/>
        </w:numPr>
        <w:spacing w:line="360" w:lineRule="auto"/>
        <w:ind w:hanging="153"/>
        <w:jc w:val="both"/>
        <w:rPr>
          <w:bCs/>
          <w:color w:val="000000" w:themeColor="text1"/>
          <w:sz w:val="22"/>
          <w:szCs w:val="22"/>
        </w:rPr>
      </w:pPr>
      <w:r w:rsidRPr="003301F2">
        <w:rPr>
          <w:bCs/>
          <w:color w:val="000000" w:themeColor="text1"/>
          <w:sz w:val="22"/>
          <w:szCs w:val="22"/>
        </w:rPr>
        <w:t>koszty pośrednie Kp (do R i S)</w:t>
      </w:r>
      <w:r w:rsidRPr="003301F2">
        <w:rPr>
          <w:bCs/>
          <w:color w:val="000000" w:themeColor="text1"/>
          <w:sz w:val="22"/>
          <w:szCs w:val="22"/>
        </w:rPr>
        <w:tab/>
      </w:r>
      <w:r w:rsidRPr="003301F2">
        <w:rPr>
          <w:bCs/>
          <w:color w:val="000000" w:themeColor="text1"/>
          <w:sz w:val="22"/>
          <w:szCs w:val="22"/>
        </w:rPr>
        <w:tab/>
      </w:r>
      <w:r w:rsidRPr="003301F2">
        <w:rPr>
          <w:bCs/>
          <w:color w:val="000000" w:themeColor="text1"/>
          <w:sz w:val="22"/>
          <w:szCs w:val="22"/>
        </w:rPr>
        <w:tab/>
        <w:t xml:space="preserve">-  </w:t>
      </w:r>
      <w:r>
        <w:rPr>
          <w:bCs/>
          <w:color w:val="000000" w:themeColor="text1"/>
          <w:sz w:val="22"/>
          <w:szCs w:val="22"/>
        </w:rPr>
        <w:t xml:space="preserve">   </w:t>
      </w:r>
      <w:r w:rsidRPr="003301F2">
        <w:rPr>
          <w:bCs/>
          <w:color w:val="000000" w:themeColor="text1"/>
          <w:sz w:val="22"/>
          <w:szCs w:val="22"/>
        </w:rPr>
        <w:t xml:space="preserve"> %</w:t>
      </w:r>
    </w:p>
    <w:p w14:paraId="45C432A3" w14:textId="77777777" w:rsidR="00F90531" w:rsidRPr="003301F2" w:rsidRDefault="00F90531" w:rsidP="00F90531">
      <w:pPr>
        <w:numPr>
          <w:ilvl w:val="0"/>
          <w:numId w:val="15"/>
        </w:numPr>
        <w:spacing w:line="360" w:lineRule="auto"/>
        <w:ind w:hanging="153"/>
        <w:jc w:val="both"/>
        <w:rPr>
          <w:bCs/>
          <w:color w:val="000000" w:themeColor="text1"/>
          <w:sz w:val="22"/>
          <w:szCs w:val="22"/>
        </w:rPr>
      </w:pPr>
      <w:r w:rsidRPr="003301F2">
        <w:rPr>
          <w:bCs/>
          <w:color w:val="000000" w:themeColor="text1"/>
          <w:sz w:val="22"/>
          <w:szCs w:val="22"/>
        </w:rPr>
        <w:t>zysk Z (do R i S, Kp)</w:t>
      </w:r>
      <w:r w:rsidRPr="003301F2">
        <w:rPr>
          <w:bCs/>
          <w:color w:val="000000" w:themeColor="text1"/>
          <w:sz w:val="22"/>
          <w:szCs w:val="22"/>
        </w:rPr>
        <w:tab/>
      </w:r>
      <w:r w:rsidRPr="003301F2">
        <w:rPr>
          <w:bCs/>
          <w:color w:val="000000" w:themeColor="text1"/>
          <w:sz w:val="22"/>
          <w:szCs w:val="22"/>
        </w:rPr>
        <w:tab/>
      </w:r>
      <w:r w:rsidRPr="003301F2">
        <w:rPr>
          <w:bCs/>
          <w:color w:val="000000" w:themeColor="text1"/>
          <w:sz w:val="22"/>
          <w:szCs w:val="22"/>
        </w:rPr>
        <w:tab/>
      </w:r>
      <w:r w:rsidRPr="003301F2">
        <w:rPr>
          <w:bCs/>
          <w:color w:val="000000" w:themeColor="text1"/>
          <w:sz w:val="22"/>
          <w:szCs w:val="22"/>
        </w:rPr>
        <w:tab/>
        <w:t xml:space="preserve">-  </w:t>
      </w:r>
      <w:r>
        <w:rPr>
          <w:bCs/>
          <w:color w:val="000000" w:themeColor="text1"/>
          <w:sz w:val="22"/>
          <w:szCs w:val="22"/>
        </w:rPr>
        <w:t xml:space="preserve">   </w:t>
      </w:r>
      <w:r w:rsidRPr="003301F2">
        <w:rPr>
          <w:bCs/>
          <w:color w:val="000000" w:themeColor="text1"/>
          <w:sz w:val="22"/>
          <w:szCs w:val="22"/>
        </w:rPr>
        <w:t xml:space="preserve"> %</w:t>
      </w:r>
    </w:p>
    <w:p w14:paraId="12D783B7" w14:textId="77777777" w:rsidR="00F90531" w:rsidRPr="003301F2" w:rsidRDefault="00F90531" w:rsidP="00F90531">
      <w:pPr>
        <w:pStyle w:val="Akapitzlist"/>
        <w:numPr>
          <w:ilvl w:val="0"/>
          <w:numId w:val="15"/>
        </w:numPr>
        <w:tabs>
          <w:tab w:val="num" w:pos="-426"/>
        </w:tabs>
        <w:spacing w:line="360" w:lineRule="auto"/>
        <w:ind w:hanging="153"/>
        <w:jc w:val="both"/>
        <w:rPr>
          <w:rFonts w:ascii="Times New Roman" w:hAnsi="Times New Roman" w:cs="Times New Roman"/>
          <w:bCs/>
          <w:color w:val="000000" w:themeColor="text1"/>
        </w:rPr>
      </w:pPr>
      <w:r w:rsidRPr="003301F2">
        <w:rPr>
          <w:rFonts w:ascii="Times New Roman" w:hAnsi="Times New Roman" w:cs="Times New Roman"/>
          <w:bCs/>
          <w:color w:val="000000" w:themeColor="text1"/>
        </w:rPr>
        <w:t xml:space="preserve">STAWKA (R + Kp + Z)  - </w:t>
      </w:r>
      <w:r w:rsidRPr="003301F2">
        <w:rPr>
          <w:rFonts w:ascii="Times New Roman" w:hAnsi="Times New Roman" w:cs="Times New Roman"/>
          <w:bCs/>
          <w:color w:val="000000" w:themeColor="text1"/>
        </w:rPr>
        <w:tab/>
      </w:r>
      <w:r w:rsidRPr="003301F2">
        <w:rPr>
          <w:rFonts w:ascii="Times New Roman" w:hAnsi="Times New Roman" w:cs="Times New Roman"/>
          <w:bCs/>
          <w:color w:val="000000" w:themeColor="text1"/>
        </w:rPr>
        <w:tab/>
      </w:r>
      <w:r w:rsidRPr="003301F2">
        <w:rPr>
          <w:rFonts w:ascii="Times New Roman" w:hAnsi="Times New Roman" w:cs="Times New Roman"/>
          <w:bCs/>
          <w:color w:val="000000" w:themeColor="text1"/>
        </w:rPr>
        <w:tab/>
        <w:t>_________  netto zł po narzutach</w:t>
      </w:r>
    </w:p>
    <w:p w14:paraId="70E4B78E" w14:textId="77777777" w:rsidR="00F90531" w:rsidRPr="003301F2" w:rsidRDefault="00F90531" w:rsidP="00F90531">
      <w:pPr>
        <w:tabs>
          <w:tab w:val="num" w:pos="-426"/>
        </w:tabs>
        <w:spacing w:line="360" w:lineRule="auto"/>
        <w:jc w:val="both"/>
        <w:rPr>
          <w:bCs/>
          <w:color w:val="000000" w:themeColor="text1"/>
        </w:rPr>
      </w:pPr>
    </w:p>
    <w:p w14:paraId="1162A5A5" w14:textId="77777777" w:rsidR="00F90531" w:rsidRPr="003301F2" w:rsidRDefault="00F90531" w:rsidP="00F90531">
      <w:pPr>
        <w:ind w:left="491"/>
        <w:jc w:val="both"/>
        <w:rPr>
          <w:bCs/>
          <w:color w:val="000000" w:themeColor="text1"/>
          <w:sz w:val="22"/>
          <w:szCs w:val="22"/>
        </w:rPr>
      </w:pPr>
      <w:r w:rsidRPr="003301F2">
        <w:rPr>
          <w:bCs/>
          <w:color w:val="000000" w:themeColor="text1"/>
        </w:rPr>
        <w:tab/>
      </w:r>
      <w:r w:rsidRPr="003301F2">
        <w:rPr>
          <w:bCs/>
          <w:color w:val="000000" w:themeColor="text1"/>
          <w:sz w:val="22"/>
          <w:szCs w:val="22"/>
        </w:rPr>
        <w:t>Wykonawca 2</w:t>
      </w:r>
    </w:p>
    <w:p w14:paraId="10796384" w14:textId="77777777" w:rsidR="00F90531" w:rsidRPr="003301F2" w:rsidRDefault="00F90531" w:rsidP="00F90531">
      <w:pPr>
        <w:numPr>
          <w:ilvl w:val="0"/>
          <w:numId w:val="15"/>
        </w:numPr>
        <w:spacing w:line="360" w:lineRule="auto"/>
        <w:ind w:hanging="153"/>
        <w:jc w:val="both"/>
        <w:rPr>
          <w:bCs/>
          <w:color w:val="000000" w:themeColor="text1"/>
          <w:sz w:val="22"/>
          <w:szCs w:val="22"/>
        </w:rPr>
      </w:pPr>
      <w:r w:rsidRPr="003301F2">
        <w:rPr>
          <w:bCs/>
          <w:color w:val="000000" w:themeColor="text1"/>
          <w:sz w:val="22"/>
          <w:szCs w:val="22"/>
        </w:rPr>
        <w:t>stawka roboczogodziny R + 20%</w:t>
      </w:r>
      <w:r w:rsidRPr="003301F2">
        <w:rPr>
          <w:bCs/>
          <w:color w:val="000000" w:themeColor="text1"/>
          <w:sz w:val="22"/>
          <w:szCs w:val="22"/>
        </w:rPr>
        <w:tab/>
      </w:r>
      <w:r w:rsidRPr="003301F2">
        <w:rPr>
          <w:bCs/>
          <w:color w:val="000000" w:themeColor="text1"/>
          <w:sz w:val="22"/>
          <w:szCs w:val="22"/>
        </w:rPr>
        <w:tab/>
        <w:t xml:space="preserve">-  ______ zł </w:t>
      </w:r>
    </w:p>
    <w:p w14:paraId="1BEB77C0" w14:textId="77777777" w:rsidR="00F90531" w:rsidRPr="003301F2" w:rsidRDefault="00F90531" w:rsidP="00F90531">
      <w:pPr>
        <w:numPr>
          <w:ilvl w:val="0"/>
          <w:numId w:val="15"/>
        </w:numPr>
        <w:spacing w:line="360" w:lineRule="auto"/>
        <w:ind w:hanging="153"/>
        <w:jc w:val="both"/>
        <w:rPr>
          <w:bCs/>
          <w:color w:val="000000" w:themeColor="text1"/>
          <w:sz w:val="22"/>
          <w:szCs w:val="22"/>
        </w:rPr>
      </w:pPr>
      <w:r w:rsidRPr="003301F2">
        <w:rPr>
          <w:bCs/>
          <w:color w:val="000000" w:themeColor="text1"/>
          <w:sz w:val="22"/>
          <w:szCs w:val="22"/>
        </w:rPr>
        <w:t>koszty pośrednie Kp (do R i S)</w:t>
      </w:r>
      <w:r w:rsidRPr="003301F2">
        <w:rPr>
          <w:bCs/>
          <w:color w:val="000000" w:themeColor="text1"/>
          <w:sz w:val="22"/>
          <w:szCs w:val="22"/>
        </w:rPr>
        <w:tab/>
      </w:r>
      <w:r w:rsidRPr="003301F2">
        <w:rPr>
          <w:bCs/>
          <w:color w:val="000000" w:themeColor="text1"/>
          <w:sz w:val="22"/>
          <w:szCs w:val="22"/>
        </w:rPr>
        <w:tab/>
      </w:r>
      <w:r w:rsidRPr="003301F2">
        <w:rPr>
          <w:bCs/>
          <w:color w:val="000000" w:themeColor="text1"/>
          <w:sz w:val="22"/>
          <w:szCs w:val="22"/>
        </w:rPr>
        <w:tab/>
        <w:t xml:space="preserve">-  </w:t>
      </w:r>
      <w:r>
        <w:rPr>
          <w:bCs/>
          <w:color w:val="000000" w:themeColor="text1"/>
          <w:sz w:val="22"/>
          <w:szCs w:val="22"/>
        </w:rPr>
        <w:t xml:space="preserve">    </w:t>
      </w:r>
      <w:r w:rsidRPr="003301F2">
        <w:rPr>
          <w:bCs/>
          <w:color w:val="000000" w:themeColor="text1"/>
          <w:sz w:val="22"/>
          <w:szCs w:val="22"/>
        </w:rPr>
        <w:t xml:space="preserve"> %</w:t>
      </w:r>
    </w:p>
    <w:p w14:paraId="335DCE74" w14:textId="77777777" w:rsidR="00F90531" w:rsidRPr="003301F2" w:rsidRDefault="00F90531" w:rsidP="00F90531">
      <w:pPr>
        <w:numPr>
          <w:ilvl w:val="0"/>
          <w:numId w:val="15"/>
        </w:numPr>
        <w:spacing w:line="360" w:lineRule="auto"/>
        <w:ind w:hanging="153"/>
        <w:jc w:val="both"/>
        <w:rPr>
          <w:bCs/>
          <w:color w:val="000000" w:themeColor="text1"/>
          <w:sz w:val="22"/>
          <w:szCs w:val="22"/>
        </w:rPr>
      </w:pPr>
      <w:r w:rsidRPr="003301F2">
        <w:rPr>
          <w:bCs/>
          <w:color w:val="000000" w:themeColor="text1"/>
          <w:sz w:val="22"/>
          <w:szCs w:val="22"/>
        </w:rPr>
        <w:t>zysk Z (do R i S, Kp)</w:t>
      </w:r>
      <w:r w:rsidRPr="003301F2">
        <w:rPr>
          <w:bCs/>
          <w:color w:val="000000" w:themeColor="text1"/>
          <w:sz w:val="22"/>
          <w:szCs w:val="22"/>
        </w:rPr>
        <w:tab/>
      </w:r>
      <w:r w:rsidRPr="003301F2">
        <w:rPr>
          <w:bCs/>
          <w:color w:val="000000" w:themeColor="text1"/>
          <w:sz w:val="22"/>
          <w:szCs w:val="22"/>
        </w:rPr>
        <w:tab/>
      </w:r>
      <w:r w:rsidRPr="003301F2">
        <w:rPr>
          <w:bCs/>
          <w:color w:val="000000" w:themeColor="text1"/>
          <w:sz w:val="22"/>
          <w:szCs w:val="22"/>
        </w:rPr>
        <w:tab/>
      </w:r>
      <w:r w:rsidRPr="003301F2">
        <w:rPr>
          <w:bCs/>
          <w:color w:val="000000" w:themeColor="text1"/>
          <w:sz w:val="22"/>
          <w:szCs w:val="22"/>
        </w:rPr>
        <w:tab/>
        <w:t xml:space="preserve">-  </w:t>
      </w:r>
      <w:r>
        <w:rPr>
          <w:bCs/>
          <w:color w:val="000000" w:themeColor="text1"/>
          <w:sz w:val="22"/>
          <w:szCs w:val="22"/>
        </w:rPr>
        <w:t xml:space="preserve">     </w:t>
      </w:r>
      <w:r w:rsidRPr="003301F2">
        <w:rPr>
          <w:bCs/>
          <w:color w:val="000000" w:themeColor="text1"/>
          <w:sz w:val="22"/>
          <w:szCs w:val="22"/>
        </w:rPr>
        <w:t>%</w:t>
      </w:r>
    </w:p>
    <w:p w14:paraId="30C5F97B" w14:textId="77777777" w:rsidR="00F90531" w:rsidRPr="003301F2" w:rsidRDefault="00F90531" w:rsidP="00F90531">
      <w:pPr>
        <w:pStyle w:val="Akapitzlist"/>
        <w:numPr>
          <w:ilvl w:val="0"/>
          <w:numId w:val="15"/>
        </w:numPr>
        <w:tabs>
          <w:tab w:val="num" w:pos="-426"/>
        </w:tabs>
        <w:spacing w:line="360" w:lineRule="auto"/>
        <w:ind w:hanging="153"/>
        <w:jc w:val="both"/>
        <w:rPr>
          <w:rFonts w:ascii="Times New Roman" w:hAnsi="Times New Roman" w:cs="Times New Roman"/>
          <w:bCs/>
          <w:color w:val="000000" w:themeColor="text1"/>
        </w:rPr>
      </w:pPr>
      <w:r w:rsidRPr="003301F2">
        <w:rPr>
          <w:rFonts w:ascii="Times New Roman" w:hAnsi="Times New Roman" w:cs="Times New Roman"/>
          <w:bCs/>
          <w:color w:val="000000" w:themeColor="text1"/>
        </w:rPr>
        <w:t xml:space="preserve">STAWKA (R + Kp + Z)  - </w:t>
      </w:r>
      <w:r w:rsidRPr="003301F2">
        <w:rPr>
          <w:rFonts w:ascii="Times New Roman" w:hAnsi="Times New Roman" w:cs="Times New Roman"/>
          <w:bCs/>
          <w:color w:val="000000" w:themeColor="text1"/>
        </w:rPr>
        <w:tab/>
      </w:r>
      <w:r w:rsidRPr="003301F2">
        <w:rPr>
          <w:rFonts w:ascii="Times New Roman" w:hAnsi="Times New Roman" w:cs="Times New Roman"/>
          <w:bCs/>
          <w:color w:val="000000" w:themeColor="text1"/>
        </w:rPr>
        <w:tab/>
      </w:r>
      <w:r w:rsidRPr="003301F2">
        <w:rPr>
          <w:rFonts w:ascii="Times New Roman" w:hAnsi="Times New Roman" w:cs="Times New Roman"/>
          <w:bCs/>
          <w:color w:val="000000" w:themeColor="text1"/>
        </w:rPr>
        <w:tab/>
        <w:t>_________  netto zł po narzutach</w:t>
      </w:r>
    </w:p>
    <w:p w14:paraId="3600A625" w14:textId="77777777" w:rsidR="00F90531" w:rsidRPr="003301F2" w:rsidRDefault="00F90531" w:rsidP="00F90531">
      <w:pPr>
        <w:tabs>
          <w:tab w:val="num" w:pos="-426"/>
        </w:tabs>
        <w:spacing w:line="360" w:lineRule="auto"/>
        <w:jc w:val="both"/>
        <w:rPr>
          <w:bCs/>
          <w:color w:val="000000" w:themeColor="text1"/>
        </w:rPr>
      </w:pPr>
    </w:p>
    <w:p w14:paraId="51F2B7B3" w14:textId="77777777" w:rsidR="00F90531" w:rsidRPr="003301F2" w:rsidRDefault="00F90531" w:rsidP="00F90531">
      <w:pPr>
        <w:pStyle w:val="western"/>
        <w:numPr>
          <w:ilvl w:val="0"/>
          <w:numId w:val="13"/>
        </w:numPr>
        <w:spacing w:before="0" w:beforeAutospacing="0" w:after="0" w:afterAutospacing="0"/>
        <w:jc w:val="both"/>
        <w:rPr>
          <w:rFonts w:ascii="Times New Roman" w:hAnsi="Times New Roman" w:cs="Times New Roman"/>
          <w:bCs/>
          <w:color w:val="000000" w:themeColor="text1"/>
          <w:sz w:val="22"/>
          <w:szCs w:val="22"/>
        </w:rPr>
      </w:pPr>
      <w:r w:rsidRPr="003301F2">
        <w:rPr>
          <w:rFonts w:ascii="Times New Roman" w:hAnsi="Times New Roman" w:cs="Times New Roman"/>
          <w:bCs/>
          <w:color w:val="000000" w:themeColor="text1"/>
          <w:sz w:val="22"/>
          <w:szCs w:val="22"/>
        </w:rPr>
        <w:lastRenderedPageBreak/>
        <w:t xml:space="preserve">Wynagrodzenie należne Wykonawcy zostanie ustalone po odbiorze zleconych prac na podstawie kosztorysu powykonawczego sporządzonego przez Wykonawcę i zaakceptowanego przez Zamawiającego, zgodnie z zaoferowaną stawką roboczogodziny oraz narzutami określonymi </w:t>
      </w:r>
      <w:r>
        <w:rPr>
          <w:rFonts w:ascii="Times New Roman" w:hAnsi="Times New Roman" w:cs="Times New Roman"/>
          <w:bCs/>
          <w:color w:val="000000" w:themeColor="text1"/>
          <w:sz w:val="22"/>
          <w:szCs w:val="22"/>
        </w:rPr>
        <w:br/>
      </w:r>
      <w:r w:rsidRPr="003301F2">
        <w:rPr>
          <w:rFonts w:ascii="Times New Roman" w:hAnsi="Times New Roman" w:cs="Times New Roman"/>
          <w:bCs/>
          <w:color w:val="000000" w:themeColor="text1"/>
          <w:sz w:val="22"/>
          <w:szCs w:val="22"/>
        </w:rPr>
        <w:t>w ofercie. Kosztorys powykonawczy zleconych robót, po ich odbiorze kalkulowany będzie na podstawie pozycji katalogowych ujętych w kosztorysie nakładczym udostępnionym przy Specyfikacji Warunków Zamówienia. W przypadku braku pozycji umożliwiających rozliczenie robót Wykonawca skorzysta z właściwych Katalogów Norm Rzeczowych. Wykonane prace będą rozliczane w następujący sposób:</w:t>
      </w:r>
    </w:p>
    <w:p w14:paraId="677E3B32" w14:textId="77777777" w:rsidR="00F90531" w:rsidRPr="003301F2" w:rsidRDefault="00F90531" w:rsidP="00F90531">
      <w:pPr>
        <w:pStyle w:val="western"/>
        <w:spacing w:before="0" w:beforeAutospacing="0" w:after="0" w:afterAutospacing="0"/>
        <w:ind w:left="709"/>
        <w:jc w:val="both"/>
        <w:rPr>
          <w:rFonts w:ascii="Times New Roman" w:hAnsi="Times New Roman" w:cs="Times New Roman"/>
          <w:bCs/>
          <w:color w:val="000000" w:themeColor="text1"/>
          <w:sz w:val="22"/>
          <w:szCs w:val="22"/>
        </w:rPr>
      </w:pPr>
      <w:r w:rsidRPr="003301F2">
        <w:rPr>
          <w:rFonts w:ascii="Times New Roman" w:hAnsi="Times New Roman" w:cs="Times New Roman"/>
          <w:bCs/>
          <w:color w:val="000000" w:themeColor="text1"/>
          <w:sz w:val="22"/>
          <w:szCs w:val="22"/>
        </w:rPr>
        <w:t>a)</w:t>
      </w:r>
      <w:r w:rsidRPr="003301F2">
        <w:rPr>
          <w:rFonts w:ascii="Times New Roman" w:hAnsi="Times New Roman" w:cs="Times New Roman"/>
          <w:bCs/>
          <w:color w:val="000000" w:themeColor="text1"/>
          <w:sz w:val="22"/>
          <w:szCs w:val="22"/>
        </w:rPr>
        <w:tab/>
        <w:t>koszt robocizny będzie kalkulowany: ilość roboczogodzin (R) wynikająca z katalogów KNR zostanie pomnożona przez stawkę roboczogodziny podaną w umowie zł netto, do tak wyliczonej kwoty robocizny bezpośredniej zostaną dodane koszty pośrednie podane w umowie a następnie zysk określony w umowie.</w:t>
      </w:r>
    </w:p>
    <w:p w14:paraId="70B1DFF4" w14:textId="77777777" w:rsidR="00F90531" w:rsidRPr="003301F2" w:rsidRDefault="00F90531" w:rsidP="00F90531">
      <w:pPr>
        <w:pStyle w:val="Akapitzlist"/>
        <w:ind w:left="709"/>
        <w:jc w:val="both"/>
        <w:rPr>
          <w:rFonts w:ascii="Times New Roman" w:hAnsi="Times New Roman" w:cs="Times New Roman"/>
          <w:bCs/>
          <w:color w:val="000000" w:themeColor="text1"/>
        </w:rPr>
      </w:pPr>
      <w:r w:rsidRPr="003301F2">
        <w:rPr>
          <w:rFonts w:ascii="Times New Roman" w:hAnsi="Times New Roman" w:cs="Times New Roman"/>
          <w:bCs/>
          <w:color w:val="000000" w:themeColor="text1"/>
        </w:rPr>
        <w:t>b)</w:t>
      </w:r>
      <w:r w:rsidRPr="003301F2">
        <w:rPr>
          <w:rFonts w:ascii="Times New Roman" w:hAnsi="Times New Roman" w:cs="Times New Roman"/>
          <w:bCs/>
          <w:color w:val="000000" w:themeColor="text1"/>
        </w:rPr>
        <w:tab/>
        <w:t xml:space="preserve">koszt materiałów będzie kalkulowany w następujący sposób: nakłady (ilości) materiałów (M) wynikające z katalogów KNR pomnożone zostaną przez średnią cenę materiałów bez kosztów zakupu wynikającą z tabeli w publikacji kwartalnej wydawnictwa SEKOCENBUD zgodnie z wartościami obowiązującymi na dzień, w którym została wykonana robota. </w:t>
      </w:r>
    </w:p>
    <w:p w14:paraId="72E977F8" w14:textId="77777777" w:rsidR="00F90531" w:rsidRPr="003301F2" w:rsidRDefault="00F90531" w:rsidP="00F90531">
      <w:pPr>
        <w:pStyle w:val="Akapitzlist"/>
        <w:ind w:left="709"/>
        <w:jc w:val="both"/>
        <w:rPr>
          <w:rFonts w:ascii="Times New Roman" w:hAnsi="Times New Roman" w:cs="Times New Roman"/>
          <w:bCs/>
          <w:color w:val="000000" w:themeColor="text1"/>
        </w:rPr>
      </w:pPr>
      <w:r w:rsidRPr="003301F2">
        <w:rPr>
          <w:rFonts w:ascii="Times New Roman" w:hAnsi="Times New Roman" w:cs="Times New Roman"/>
          <w:bCs/>
          <w:color w:val="000000" w:themeColor="text1"/>
        </w:rPr>
        <w:t xml:space="preserve">Koszty materiałów zostaną pomnożone przez najniższy wskaźnik kosztów zakupu za roboty ogólnobudowlane remontowe opublikowany przez wydawnictwo „SEKOCENBUD” aktualny na dzień, w którym została wykonana robota. Materiały nie ujęte w wydawnictwie „SEKOCENBUD” rozliczane będą na podstawie zaakceptowanych przez Zamawiającego rachunków zakupu, do których zostaną doliczone koszty zakupu w wysokości równej opublikowanemu przez wydawnictwo „SEKOCENBUD” najniższemu wskaźnikowi kosztów zakupu za roboty ogólnobudowlane remontowe obowiązujących na dzień w którym została wykonana robota.   </w:t>
      </w:r>
    </w:p>
    <w:p w14:paraId="01AC4754" w14:textId="77777777" w:rsidR="00F90531" w:rsidRPr="003301F2" w:rsidRDefault="00F90531" w:rsidP="00F90531">
      <w:pPr>
        <w:pStyle w:val="Akapitzlist"/>
        <w:spacing w:line="240" w:lineRule="auto"/>
        <w:ind w:left="709"/>
        <w:jc w:val="both"/>
        <w:rPr>
          <w:rFonts w:ascii="Times New Roman" w:hAnsi="Times New Roman" w:cs="Times New Roman"/>
          <w:bCs/>
          <w:color w:val="000000" w:themeColor="text1"/>
        </w:rPr>
      </w:pPr>
    </w:p>
    <w:p w14:paraId="49391A16" w14:textId="77777777" w:rsidR="00F90531" w:rsidRPr="003301F2" w:rsidRDefault="00F90531" w:rsidP="00F90531">
      <w:pPr>
        <w:pStyle w:val="Akapitzlist"/>
        <w:spacing w:line="240" w:lineRule="auto"/>
        <w:ind w:left="709"/>
        <w:jc w:val="both"/>
        <w:rPr>
          <w:rFonts w:ascii="Times New Roman" w:hAnsi="Times New Roman" w:cs="Times New Roman"/>
          <w:bCs/>
          <w:color w:val="000000" w:themeColor="text1"/>
        </w:rPr>
      </w:pPr>
      <w:r w:rsidRPr="003301F2">
        <w:rPr>
          <w:rFonts w:ascii="Times New Roman" w:hAnsi="Times New Roman" w:cs="Times New Roman"/>
          <w:bCs/>
          <w:color w:val="000000" w:themeColor="text1"/>
        </w:rPr>
        <w:t>c)</w:t>
      </w:r>
      <w:r w:rsidRPr="003301F2">
        <w:rPr>
          <w:rFonts w:ascii="Times New Roman" w:hAnsi="Times New Roman" w:cs="Times New Roman"/>
          <w:bCs/>
          <w:color w:val="000000" w:themeColor="text1"/>
        </w:rPr>
        <w:tab/>
        <w:t>koszt pracy sprzętu będzie kalkulowany w następujący sposób: ilość sprzętu (S) wynikająca z KNR pomnożona zostanie przez najniższe ceny najmu z publikacji kwartalnej „SEKOCENBUD” zgodnie z wartościami obowiązującymi na dzień, w którym została wykonana robota; do tak wyliczonego kosztu bezpośredniego sprzętu zostaną dodane koszty pośrednie, a następnie zysk z umowy. Przy pracach szczególnych Wykonawca uzgadnia wcześniej z inwestorem rodzaj jednostki sprzętowej i sposób obliczania nakładów (ilość maszynogodzin) pracy oraz cenę, do tak wyliczonych kosztów bezpośrednich zostanie doliczony koszt pośredni, a następnie zysk – z umowy.</w:t>
      </w:r>
    </w:p>
    <w:p w14:paraId="2EAA9D28" w14:textId="77777777" w:rsidR="00F90531" w:rsidRPr="003301F2" w:rsidRDefault="00F90531" w:rsidP="00F90531">
      <w:pPr>
        <w:pStyle w:val="Akapitzlist"/>
        <w:spacing w:line="240" w:lineRule="auto"/>
        <w:ind w:left="709"/>
        <w:jc w:val="both"/>
        <w:rPr>
          <w:rFonts w:ascii="Times New Roman" w:hAnsi="Times New Roman" w:cs="Times New Roman"/>
          <w:bCs/>
          <w:color w:val="000000" w:themeColor="text1"/>
        </w:rPr>
      </w:pPr>
    </w:p>
    <w:p w14:paraId="625BC5DF" w14:textId="77777777" w:rsidR="00F90531" w:rsidRPr="003301F2" w:rsidRDefault="00F90531" w:rsidP="00F90531">
      <w:pPr>
        <w:pStyle w:val="Akapitzlist"/>
        <w:numPr>
          <w:ilvl w:val="0"/>
          <w:numId w:val="13"/>
        </w:numPr>
        <w:tabs>
          <w:tab w:val="clear" w:pos="567"/>
          <w:tab w:val="num" w:pos="0"/>
        </w:tabs>
        <w:jc w:val="both"/>
        <w:rPr>
          <w:rFonts w:ascii="Times New Roman" w:hAnsi="Times New Roman" w:cs="Times New Roman"/>
          <w:bCs/>
          <w:color w:val="000000" w:themeColor="text1"/>
        </w:rPr>
      </w:pPr>
      <w:r w:rsidRPr="003301F2">
        <w:rPr>
          <w:rFonts w:ascii="Times New Roman" w:hAnsi="Times New Roman" w:cs="Times New Roman"/>
          <w:bCs/>
          <w:color w:val="000000" w:themeColor="text1"/>
        </w:rPr>
        <w:t>Wynagrodzenie kosztorysowe z zastosowaniem zaoferowanych składników cenotwórczych zostanie ustalone w kosztorysie powykonawczym na podstawie ilości rzeczywiście wykonanych i odebranych robót.</w:t>
      </w:r>
    </w:p>
    <w:p w14:paraId="75C2DAA5" w14:textId="77777777" w:rsidR="00F90531" w:rsidRPr="003301F2" w:rsidRDefault="00F90531" w:rsidP="00F90531">
      <w:pPr>
        <w:pStyle w:val="Akapitzlist"/>
        <w:numPr>
          <w:ilvl w:val="0"/>
          <w:numId w:val="13"/>
        </w:numPr>
        <w:tabs>
          <w:tab w:val="clear" w:pos="567"/>
          <w:tab w:val="num" w:pos="0"/>
        </w:tabs>
        <w:jc w:val="both"/>
        <w:rPr>
          <w:rFonts w:ascii="Times New Roman" w:hAnsi="Times New Roman" w:cs="Times New Roman"/>
          <w:bCs/>
          <w:color w:val="000000" w:themeColor="text1"/>
        </w:rPr>
      </w:pPr>
      <w:r w:rsidRPr="003301F2">
        <w:rPr>
          <w:rFonts w:ascii="Times New Roman" w:hAnsi="Times New Roman" w:cs="Times New Roman"/>
          <w:bCs/>
          <w:color w:val="000000" w:themeColor="text1"/>
        </w:rPr>
        <w:t xml:space="preserve">Wykonawca zobowiązuje się wykonać przedmiot umowy z należytą starannością, zgodnie </w:t>
      </w:r>
      <w:r>
        <w:rPr>
          <w:rFonts w:ascii="Times New Roman" w:hAnsi="Times New Roman" w:cs="Times New Roman"/>
          <w:bCs/>
          <w:color w:val="000000" w:themeColor="text1"/>
        </w:rPr>
        <w:br/>
      </w:r>
      <w:r w:rsidRPr="003301F2">
        <w:rPr>
          <w:rFonts w:ascii="Times New Roman" w:hAnsi="Times New Roman" w:cs="Times New Roman"/>
          <w:bCs/>
          <w:color w:val="000000" w:themeColor="text1"/>
        </w:rPr>
        <w:t xml:space="preserve">z obowiązującymi przepisami, normami technicznymi, standardami, zasadami sztuki budowlanej oraz postanowieniami niniejszej umowy. </w:t>
      </w:r>
    </w:p>
    <w:p w14:paraId="4F4AD597" w14:textId="77777777" w:rsidR="00F90531" w:rsidRPr="003301F2" w:rsidRDefault="00F90531" w:rsidP="00F90531">
      <w:pPr>
        <w:pStyle w:val="Tekstpodstawowy1"/>
        <w:numPr>
          <w:ilvl w:val="0"/>
          <w:numId w:val="13"/>
        </w:numPr>
        <w:jc w:val="both"/>
        <w:rPr>
          <w:rFonts w:ascii="Times New Roman" w:hAnsi="Times New Roman" w:cs="Times New Roman"/>
          <w:bCs/>
          <w:color w:val="000000" w:themeColor="text1"/>
          <w:sz w:val="22"/>
          <w:szCs w:val="22"/>
        </w:rPr>
      </w:pPr>
      <w:r w:rsidRPr="003301F2">
        <w:rPr>
          <w:rFonts w:ascii="Times New Roman" w:hAnsi="Times New Roman" w:cs="Times New Roman"/>
          <w:bCs/>
          <w:color w:val="000000" w:themeColor="text1"/>
          <w:sz w:val="22"/>
          <w:szCs w:val="22"/>
        </w:rPr>
        <w:t xml:space="preserve">MAN lub wyznaczony pracownik zobowiązany jest w terminie do </w:t>
      </w:r>
      <w:r>
        <w:rPr>
          <w:rFonts w:ascii="Times New Roman" w:hAnsi="Times New Roman" w:cs="Times New Roman"/>
          <w:bCs/>
          <w:color w:val="000000" w:themeColor="text1"/>
          <w:sz w:val="22"/>
          <w:szCs w:val="22"/>
        </w:rPr>
        <w:t>10</w:t>
      </w:r>
      <w:r w:rsidRPr="003301F2">
        <w:rPr>
          <w:rFonts w:ascii="Times New Roman" w:hAnsi="Times New Roman" w:cs="Times New Roman"/>
          <w:bCs/>
          <w:color w:val="000000" w:themeColor="text1"/>
          <w:sz w:val="22"/>
          <w:szCs w:val="22"/>
        </w:rPr>
        <w:t xml:space="preserve"> dni od daty otrzymania informacji od wykonawcy o gotowości do odbioru robót, dokonać ich sprawdzenia i potwierdzić na zleceniu wykonanie bezusterkowe robót lub wezwać wykonawcę do usunięcia nieprawidłowości w wyznaczonym terminie.</w:t>
      </w:r>
    </w:p>
    <w:p w14:paraId="04F0E032" w14:textId="77777777" w:rsidR="00F90531" w:rsidRPr="003301F2" w:rsidRDefault="00F90531" w:rsidP="00F90531">
      <w:pPr>
        <w:pStyle w:val="Tekstpodstawowy1"/>
        <w:numPr>
          <w:ilvl w:val="0"/>
          <w:numId w:val="13"/>
        </w:numPr>
        <w:jc w:val="both"/>
        <w:rPr>
          <w:rFonts w:ascii="Times New Roman" w:hAnsi="Times New Roman" w:cs="Times New Roman"/>
          <w:b/>
          <w:color w:val="000000" w:themeColor="text1"/>
          <w:sz w:val="22"/>
          <w:szCs w:val="22"/>
        </w:rPr>
      </w:pPr>
      <w:r w:rsidRPr="003301F2">
        <w:rPr>
          <w:rFonts w:ascii="Times New Roman" w:hAnsi="Times New Roman" w:cs="Times New Roman"/>
          <w:bCs/>
          <w:color w:val="000000" w:themeColor="text1"/>
          <w:sz w:val="22"/>
          <w:szCs w:val="22"/>
        </w:rPr>
        <w:t xml:space="preserve">Wykonawca przesyła cotygodniowo pocztą elektroniczną potwierdzone zlecenia odbioru prac wraz kosztorysami powykonawczymi do pracowników </w:t>
      </w:r>
      <w:r>
        <w:rPr>
          <w:rFonts w:ascii="Times New Roman" w:hAnsi="Times New Roman" w:cs="Times New Roman"/>
          <w:bCs/>
          <w:color w:val="000000" w:themeColor="text1"/>
          <w:sz w:val="22"/>
          <w:szCs w:val="22"/>
        </w:rPr>
        <w:t>RON ZO.</w:t>
      </w:r>
      <w:r w:rsidRPr="003301F2">
        <w:rPr>
          <w:rFonts w:ascii="Times New Roman" w:hAnsi="Times New Roman" w:cs="Times New Roman"/>
          <w:bCs/>
          <w:color w:val="000000" w:themeColor="text1"/>
          <w:sz w:val="22"/>
          <w:szCs w:val="22"/>
        </w:rPr>
        <w:t xml:space="preserve"> </w:t>
      </w:r>
    </w:p>
    <w:p w14:paraId="27D58594" w14:textId="77777777" w:rsidR="00F90531" w:rsidRPr="003301F2" w:rsidRDefault="00F90531" w:rsidP="00F90531">
      <w:pPr>
        <w:pStyle w:val="Tekstpodstawowy1"/>
        <w:numPr>
          <w:ilvl w:val="0"/>
          <w:numId w:val="13"/>
        </w:numPr>
        <w:jc w:val="both"/>
        <w:rPr>
          <w:rFonts w:ascii="Times New Roman" w:hAnsi="Times New Roman" w:cs="Times New Roman"/>
          <w:b/>
          <w:color w:val="000000" w:themeColor="text1"/>
          <w:sz w:val="22"/>
          <w:szCs w:val="22"/>
        </w:rPr>
      </w:pPr>
      <w:r w:rsidRPr="003301F2">
        <w:rPr>
          <w:rFonts w:ascii="Times New Roman" w:hAnsi="Times New Roman" w:cs="Times New Roman"/>
          <w:bCs/>
          <w:color w:val="000000" w:themeColor="text1"/>
          <w:sz w:val="22"/>
          <w:szCs w:val="22"/>
        </w:rPr>
        <w:t>Wykonawca zobowiązany jest posiadać dokumentację fotograficzną wykonanych robót i przekazywać ją na żądanie Zamawiającego.</w:t>
      </w:r>
    </w:p>
    <w:p w14:paraId="45724712" w14:textId="77777777" w:rsidR="00F90531" w:rsidRPr="003301F2" w:rsidRDefault="00F90531" w:rsidP="00F90531">
      <w:pPr>
        <w:pStyle w:val="Tekstpodstawowy1"/>
        <w:numPr>
          <w:ilvl w:val="0"/>
          <w:numId w:val="13"/>
        </w:numPr>
        <w:jc w:val="both"/>
        <w:rPr>
          <w:rFonts w:ascii="Times New Roman" w:hAnsi="Times New Roman" w:cs="Times New Roman"/>
          <w:bCs/>
          <w:color w:val="000000" w:themeColor="text1"/>
          <w:sz w:val="22"/>
          <w:szCs w:val="22"/>
        </w:rPr>
      </w:pPr>
      <w:r w:rsidRPr="003301F2">
        <w:rPr>
          <w:rFonts w:ascii="Times New Roman" w:hAnsi="Times New Roman" w:cs="Times New Roman"/>
          <w:bCs/>
          <w:color w:val="000000" w:themeColor="text1"/>
          <w:sz w:val="22"/>
          <w:szCs w:val="22"/>
        </w:rPr>
        <w:t xml:space="preserve">Wykonawca na podstawie zweryfikowanych i zatwierdzonych przez pracownika </w:t>
      </w:r>
      <w:r>
        <w:rPr>
          <w:rFonts w:ascii="Times New Roman" w:hAnsi="Times New Roman" w:cs="Times New Roman"/>
          <w:bCs/>
          <w:color w:val="000000" w:themeColor="text1"/>
          <w:sz w:val="22"/>
          <w:szCs w:val="22"/>
        </w:rPr>
        <w:t>RON ZO</w:t>
      </w:r>
      <w:r w:rsidRPr="003301F2">
        <w:rPr>
          <w:rFonts w:ascii="Times New Roman" w:hAnsi="Times New Roman" w:cs="Times New Roman"/>
          <w:bCs/>
          <w:color w:val="000000" w:themeColor="text1"/>
          <w:sz w:val="22"/>
          <w:szCs w:val="22"/>
        </w:rPr>
        <w:t xml:space="preserve"> zleceń, wystawia fakturę. Do faktury załącza zbiorcze zestawienie robót, które zawiera co najmniej: numer zlecenia, adres wykonanych robót, wartość netto i brutto wykonanej roboty oraz kopie zweryfikowanych i zatwierdzonych zleceń wraz z kosztorysami powykonawczymi. </w:t>
      </w:r>
    </w:p>
    <w:p w14:paraId="4C1D623E" w14:textId="77777777" w:rsidR="00F90531" w:rsidRPr="007468E7" w:rsidRDefault="00F90531" w:rsidP="00F90531">
      <w:pPr>
        <w:contextualSpacing/>
        <w:jc w:val="center"/>
        <w:rPr>
          <w:b/>
        </w:rPr>
      </w:pPr>
    </w:p>
    <w:p w14:paraId="1E4EC329" w14:textId="77777777" w:rsidR="00F90531" w:rsidRPr="0075490E" w:rsidRDefault="00F90531" w:rsidP="00F90531">
      <w:pPr>
        <w:suppressAutoHyphens/>
        <w:autoSpaceDN w:val="0"/>
        <w:spacing w:line="288" w:lineRule="auto"/>
        <w:ind w:left="567"/>
        <w:jc w:val="both"/>
        <w:rPr>
          <w:bCs/>
        </w:rPr>
      </w:pPr>
      <w:r>
        <w:rPr>
          <w:bCs/>
        </w:rPr>
        <w:lastRenderedPageBreak/>
        <w:t xml:space="preserve">  </w:t>
      </w:r>
    </w:p>
    <w:p w14:paraId="4EA1BF2E" w14:textId="77777777" w:rsidR="00F90531" w:rsidRPr="007468E7" w:rsidRDefault="00F90531" w:rsidP="00F90531">
      <w:pPr>
        <w:pStyle w:val="Tekstpodstawowy1"/>
        <w:tabs>
          <w:tab w:val="num" w:pos="397"/>
        </w:tabs>
        <w:ind w:left="567"/>
        <w:jc w:val="both"/>
        <w:rPr>
          <w:rFonts w:ascii="Times New Roman" w:hAnsi="Times New Roman" w:cs="Times New Roman"/>
          <w:bCs/>
          <w:sz w:val="22"/>
          <w:szCs w:val="22"/>
        </w:rPr>
      </w:pPr>
    </w:p>
    <w:p w14:paraId="2E3025E6" w14:textId="77777777" w:rsidR="00F90531" w:rsidRPr="007468E7" w:rsidRDefault="00F90531" w:rsidP="00F90531">
      <w:pPr>
        <w:pStyle w:val="Tekstpodstawowy1"/>
        <w:jc w:val="center"/>
        <w:rPr>
          <w:rFonts w:ascii="Times New Roman" w:hAnsi="Times New Roman" w:cs="Times New Roman"/>
          <w:b/>
          <w:sz w:val="22"/>
          <w:szCs w:val="22"/>
        </w:rPr>
      </w:pPr>
      <w:r w:rsidRPr="007468E7">
        <w:rPr>
          <w:rFonts w:ascii="Times New Roman" w:hAnsi="Times New Roman" w:cs="Times New Roman"/>
          <w:b/>
          <w:sz w:val="22"/>
          <w:szCs w:val="22"/>
        </w:rPr>
        <w:t>§ 7 Kary umowne</w:t>
      </w:r>
    </w:p>
    <w:p w14:paraId="082AA866" w14:textId="77777777" w:rsidR="00F90531" w:rsidRPr="007468E7" w:rsidRDefault="00F90531" w:rsidP="00F90531">
      <w:pPr>
        <w:pStyle w:val="Tekstpodstawowy1"/>
        <w:numPr>
          <w:ilvl w:val="1"/>
          <w:numId w:val="9"/>
        </w:numPr>
        <w:tabs>
          <w:tab w:val="clear" w:pos="1021"/>
        </w:tabs>
        <w:ind w:left="567" w:hanging="567"/>
        <w:jc w:val="both"/>
        <w:rPr>
          <w:rFonts w:ascii="Times New Roman" w:hAnsi="Times New Roman" w:cs="Times New Roman"/>
          <w:bCs/>
          <w:sz w:val="22"/>
          <w:szCs w:val="22"/>
        </w:rPr>
      </w:pPr>
      <w:r w:rsidRPr="007468E7">
        <w:rPr>
          <w:rFonts w:ascii="Times New Roman" w:hAnsi="Times New Roman" w:cs="Times New Roman"/>
          <w:bCs/>
          <w:sz w:val="22"/>
          <w:szCs w:val="22"/>
        </w:rPr>
        <w:t>Wykonawca ma prawo naliczyć zamawiającemu odsetki ustawowe w przypadku zwłoki w zapłacie przedstawionych faktur.</w:t>
      </w:r>
    </w:p>
    <w:p w14:paraId="678AFB3D" w14:textId="77777777" w:rsidR="00F90531" w:rsidRPr="007468E7" w:rsidRDefault="00F90531" w:rsidP="00F90531">
      <w:pPr>
        <w:pStyle w:val="Tekstpodstawowy1"/>
        <w:numPr>
          <w:ilvl w:val="1"/>
          <w:numId w:val="9"/>
        </w:numPr>
        <w:tabs>
          <w:tab w:val="clear" w:pos="1021"/>
        </w:tabs>
        <w:ind w:left="567" w:hanging="567"/>
        <w:jc w:val="both"/>
        <w:rPr>
          <w:rFonts w:ascii="Times New Roman" w:hAnsi="Times New Roman" w:cs="Times New Roman"/>
          <w:bCs/>
          <w:sz w:val="22"/>
          <w:szCs w:val="22"/>
        </w:rPr>
      </w:pPr>
      <w:r w:rsidRPr="007468E7">
        <w:rPr>
          <w:rFonts w:ascii="Times New Roman" w:hAnsi="Times New Roman" w:cs="Times New Roman"/>
          <w:bCs/>
          <w:sz w:val="22"/>
          <w:szCs w:val="22"/>
        </w:rPr>
        <w:t>Zamawiający ma prawo naliczyć wykonawcy kary umowne:</w:t>
      </w:r>
    </w:p>
    <w:p w14:paraId="59D5371D" w14:textId="77777777" w:rsidR="00F90531" w:rsidRPr="007468E7" w:rsidRDefault="00F90531" w:rsidP="00F90531">
      <w:pPr>
        <w:pStyle w:val="Tekstpodstawowy1"/>
        <w:numPr>
          <w:ilvl w:val="2"/>
          <w:numId w:val="9"/>
        </w:numPr>
        <w:tabs>
          <w:tab w:val="clear" w:pos="2041"/>
        </w:tabs>
        <w:ind w:left="993" w:hanging="426"/>
        <w:jc w:val="both"/>
        <w:rPr>
          <w:rFonts w:ascii="Times New Roman" w:hAnsi="Times New Roman" w:cs="Times New Roman"/>
          <w:bCs/>
          <w:sz w:val="22"/>
          <w:szCs w:val="22"/>
        </w:rPr>
      </w:pPr>
      <w:r w:rsidRPr="007468E7">
        <w:rPr>
          <w:rFonts w:ascii="Times New Roman" w:hAnsi="Times New Roman" w:cs="Times New Roman"/>
          <w:bCs/>
          <w:sz w:val="22"/>
          <w:szCs w:val="22"/>
        </w:rPr>
        <w:t>za zwłokę w wykonaniu każdego zlecenia – w wysokości 100 zł za każdy dzień zwłoki.</w:t>
      </w:r>
    </w:p>
    <w:p w14:paraId="63B03936" w14:textId="77777777" w:rsidR="00F90531" w:rsidRPr="007468E7" w:rsidRDefault="00F90531" w:rsidP="00F90531">
      <w:pPr>
        <w:numPr>
          <w:ilvl w:val="2"/>
          <w:numId w:val="9"/>
        </w:numPr>
        <w:tabs>
          <w:tab w:val="clear" w:pos="2041"/>
        </w:tabs>
        <w:ind w:left="993" w:hanging="426"/>
        <w:jc w:val="both"/>
        <w:rPr>
          <w:bCs/>
          <w:sz w:val="22"/>
          <w:szCs w:val="22"/>
        </w:rPr>
      </w:pPr>
      <w:r w:rsidRPr="007468E7">
        <w:rPr>
          <w:bCs/>
          <w:sz w:val="22"/>
          <w:szCs w:val="22"/>
        </w:rPr>
        <w:t xml:space="preserve">za zwłokę w przystąpieniu do wykonania zlecenia w terminie określonym § 1 ust. </w:t>
      </w:r>
      <w:r>
        <w:rPr>
          <w:bCs/>
          <w:sz w:val="22"/>
          <w:szCs w:val="22"/>
        </w:rPr>
        <w:t>5</w:t>
      </w:r>
      <w:r w:rsidRPr="007468E7">
        <w:rPr>
          <w:bCs/>
          <w:sz w:val="22"/>
          <w:szCs w:val="22"/>
        </w:rPr>
        <w:t xml:space="preserve"> lit. a - </w:t>
      </w:r>
      <w:r>
        <w:rPr>
          <w:bCs/>
          <w:sz w:val="22"/>
          <w:szCs w:val="22"/>
        </w:rPr>
        <w:br/>
      </w:r>
      <w:r w:rsidRPr="007468E7">
        <w:rPr>
          <w:bCs/>
          <w:sz w:val="22"/>
          <w:szCs w:val="22"/>
        </w:rPr>
        <w:t>w wysokości 100 zł wynagrodzenia za każdą godzinę zwłoki.</w:t>
      </w:r>
    </w:p>
    <w:p w14:paraId="7A8FB91C" w14:textId="77777777" w:rsidR="00F90531" w:rsidRPr="007468E7" w:rsidRDefault="00F90531" w:rsidP="00F90531">
      <w:pPr>
        <w:numPr>
          <w:ilvl w:val="2"/>
          <w:numId w:val="9"/>
        </w:numPr>
        <w:tabs>
          <w:tab w:val="clear" w:pos="2041"/>
        </w:tabs>
        <w:ind w:left="993" w:hanging="426"/>
        <w:jc w:val="both"/>
        <w:rPr>
          <w:bCs/>
          <w:sz w:val="22"/>
          <w:szCs w:val="22"/>
        </w:rPr>
      </w:pPr>
      <w:bookmarkStart w:id="4" w:name="_Hlk151569047"/>
      <w:r w:rsidRPr="007468E7">
        <w:rPr>
          <w:bCs/>
          <w:sz w:val="22"/>
          <w:szCs w:val="22"/>
        </w:rPr>
        <w:t xml:space="preserve">za zwłokę w przystąpieniu do wykonania zlecenia w terminie określonym § 1 ust. </w:t>
      </w:r>
      <w:r>
        <w:rPr>
          <w:bCs/>
          <w:sz w:val="22"/>
          <w:szCs w:val="22"/>
        </w:rPr>
        <w:t>5</w:t>
      </w:r>
      <w:r w:rsidRPr="007468E7">
        <w:rPr>
          <w:bCs/>
          <w:sz w:val="22"/>
          <w:szCs w:val="22"/>
        </w:rPr>
        <w:t xml:space="preserve"> lit. b i c - w wysokości 100 zł wynagrodzenia za każdy dzień zwłoki.</w:t>
      </w:r>
      <w:bookmarkEnd w:id="4"/>
    </w:p>
    <w:p w14:paraId="76BD67F8" w14:textId="77777777" w:rsidR="00F90531" w:rsidRPr="007468E7" w:rsidRDefault="00F90531" w:rsidP="00F90531">
      <w:pPr>
        <w:numPr>
          <w:ilvl w:val="2"/>
          <w:numId w:val="9"/>
        </w:numPr>
        <w:tabs>
          <w:tab w:val="clear" w:pos="2041"/>
        </w:tabs>
        <w:ind w:left="993" w:hanging="426"/>
        <w:jc w:val="both"/>
        <w:rPr>
          <w:bCs/>
          <w:sz w:val="22"/>
          <w:szCs w:val="22"/>
        </w:rPr>
      </w:pPr>
      <w:r w:rsidRPr="007468E7">
        <w:rPr>
          <w:bCs/>
          <w:sz w:val="22"/>
          <w:szCs w:val="22"/>
        </w:rPr>
        <w:t>za zwłokę w usunięciu wad stwierdzonych przy odbiorze lub ujawnionych w okresie gwarancji, rękojmi – w wysokości 100 zł wynagrodzenia za każdy dzień zwłoki, liczony od upływu terminu wyznaczonego na usunięcie poszczególnych wad,</w:t>
      </w:r>
    </w:p>
    <w:p w14:paraId="5B4A9E96" w14:textId="77777777" w:rsidR="00F90531" w:rsidRPr="007468E7" w:rsidRDefault="00F90531" w:rsidP="00F90531">
      <w:pPr>
        <w:pStyle w:val="Tekstpodstawowy1"/>
        <w:numPr>
          <w:ilvl w:val="2"/>
          <w:numId w:val="9"/>
        </w:numPr>
        <w:tabs>
          <w:tab w:val="clear" w:pos="2041"/>
        </w:tabs>
        <w:ind w:left="993" w:hanging="426"/>
        <w:jc w:val="both"/>
        <w:rPr>
          <w:rFonts w:ascii="Times New Roman" w:hAnsi="Times New Roman" w:cs="Times New Roman"/>
          <w:bCs/>
          <w:sz w:val="22"/>
          <w:szCs w:val="22"/>
        </w:rPr>
      </w:pPr>
      <w:r w:rsidRPr="007468E7">
        <w:rPr>
          <w:rFonts w:ascii="Times New Roman" w:hAnsi="Times New Roman" w:cs="Times New Roman"/>
          <w:bCs/>
          <w:sz w:val="22"/>
          <w:szCs w:val="22"/>
        </w:rPr>
        <w:t xml:space="preserve">z tytułu odstąpienia od umowy przez Zamawiającego z winy Wykonawcy – w wysokości 20 % wynagrodzenia brutto przypadającego na </w:t>
      </w:r>
      <w:bookmarkStart w:id="5" w:name="_Hlk120517311"/>
      <w:r w:rsidRPr="007468E7">
        <w:rPr>
          <w:rFonts w:ascii="Times New Roman" w:hAnsi="Times New Roman" w:cs="Times New Roman"/>
          <w:bCs/>
          <w:sz w:val="22"/>
          <w:szCs w:val="22"/>
        </w:rPr>
        <w:t xml:space="preserve">ukaranego Wykonawcę określonego § 5 ust. 1 lit. </w:t>
      </w:r>
      <w:r>
        <w:rPr>
          <w:rFonts w:ascii="Times New Roman" w:hAnsi="Times New Roman" w:cs="Times New Roman"/>
          <w:bCs/>
          <w:sz w:val="22"/>
          <w:szCs w:val="22"/>
        </w:rPr>
        <w:t>a</w:t>
      </w:r>
    </w:p>
    <w:p w14:paraId="58B2C652" w14:textId="77777777" w:rsidR="00F90531" w:rsidRPr="007468E7" w:rsidRDefault="00F90531" w:rsidP="00F90531">
      <w:pPr>
        <w:pStyle w:val="Tekstpodstawowy1"/>
        <w:numPr>
          <w:ilvl w:val="2"/>
          <w:numId w:val="9"/>
        </w:numPr>
        <w:tabs>
          <w:tab w:val="clear" w:pos="2041"/>
        </w:tabs>
        <w:ind w:left="993" w:hanging="426"/>
        <w:jc w:val="both"/>
        <w:rPr>
          <w:rFonts w:ascii="Times New Roman" w:hAnsi="Times New Roman" w:cs="Times New Roman"/>
          <w:bCs/>
          <w:sz w:val="22"/>
          <w:szCs w:val="22"/>
        </w:rPr>
      </w:pPr>
      <w:bookmarkStart w:id="6" w:name="_Hlk87353616"/>
      <w:bookmarkEnd w:id="5"/>
      <w:r w:rsidRPr="007468E7">
        <w:rPr>
          <w:rFonts w:ascii="Times New Roman" w:hAnsi="Times New Roman" w:cs="Times New Roman"/>
          <w:bCs/>
          <w:sz w:val="22"/>
          <w:szCs w:val="22"/>
        </w:rPr>
        <w:t>w przypadku naruszenia § 13 ust. 6 umowy, Wykonawca będzie zobowiązany do zapłacenia kary umownej Zamawiającemu, w wysokości 1000 zł za każde naruszenie,</w:t>
      </w:r>
    </w:p>
    <w:bookmarkEnd w:id="6"/>
    <w:p w14:paraId="5D6F0BDB" w14:textId="77777777" w:rsidR="00F90531" w:rsidRPr="007468E7" w:rsidRDefault="00F90531" w:rsidP="00F90531">
      <w:pPr>
        <w:pStyle w:val="Tekstpodstawowy1"/>
        <w:numPr>
          <w:ilvl w:val="2"/>
          <w:numId w:val="9"/>
        </w:numPr>
        <w:tabs>
          <w:tab w:val="clear" w:pos="2041"/>
        </w:tabs>
        <w:ind w:left="993" w:hanging="426"/>
        <w:jc w:val="both"/>
        <w:rPr>
          <w:rFonts w:ascii="Times New Roman" w:hAnsi="Times New Roman" w:cs="Times New Roman"/>
          <w:bCs/>
          <w:sz w:val="22"/>
          <w:szCs w:val="22"/>
        </w:rPr>
      </w:pPr>
      <w:r w:rsidRPr="007468E7">
        <w:rPr>
          <w:rFonts w:ascii="Times New Roman" w:hAnsi="Times New Roman" w:cs="Times New Roman"/>
          <w:bCs/>
          <w:sz w:val="22"/>
          <w:szCs w:val="22"/>
        </w:rPr>
        <w:t>w przypadku naruszenia § 13 ust. 8 umowy, Wykonawca będzie zobowiązany do zapłacenia kary umownej Zamawiającemu, w wysokości 1000 zł za każde naruszenie,</w:t>
      </w:r>
    </w:p>
    <w:p w14:paraId="0826C91F" w14:textId="77777777" w:rsidR="00F90531" w:rsidRPr="007468E7" w:rsidRDefault="00F90531" w:rsidP="00F90531">
      <w:pPr>
        <w:pStyle w:val="Tekstpodstawowy1"/>
        <w:numPr>
          <w:ilvl w:val="2"/>
          <w:numId w:val="9"/>
        </w:numPr>
        <w:tabs>
          <w:tab w:val="clear" w:pos="2041"/>
        </w:tabs>
        <w:ind w:left="993" w:hanging="426"/>
        <w:jc w:val="both"/>
        <w:rPr>
          <w:rFonts w:ascii="Times New Roman" w:hAnsi="Times New Roman" w:cs="Times New Roman"/>
          <w:bCs/>
          <w:sz w:val="22"/>
          <w:szCs w:val="22"/>
        </w:rPr>
      </w:pPr>
      <w:r w:rsidRPr="007468E7">
        <w:rPr>
          <w:rFonts w:ascii="Times New Roman" w:hAnsi="Times New Roman" w:cs="Times New Roman"/>
          <w:bCs/>
          <w:sz w:val="22"/>
          <w:szCs w:val="22"/>
        </w:rPr>
        <w:t xml:space="preserve">W przypadku braku możliwości przekazania zlecenia usunięcia awarii, o którym mowa w § 1 ust. 5 lit. a z powodu nieodbierania przez Wykonawcę telefonu komórkowego w wysokości 1000 zł za każde takie zdarzenie. Naliczenie powyższej kary może nastąpić w sytuacji nieprzystąpienia do realizacji zlecenia w terminie 60 minut od chwili wysłania przez Zamawiającego za pośrednictwem wiadomości sms zlecenia usunięcia awarii poprzedzonej minimum trzykrotną próbą nawiązania połączenia telefonicznego z Wykonawcą na nr telefonu wskazany w § 1 ust. 10, </w:t>
      </w:r>
    </w:p>
    <w:p w14:paraId="52FE67B4" w14:textId="77777777" w:rsidR="00F90531" w:rsidRPr="007468E7" w:rsidRDefault="00F90531" w:rsidP="00F90531">
      <w:pPr>
        <w:pStyle w:val="Tekstpodstawowy1"/>
        <w:numPr>
          <w:ilvl w:val="2"/>
          <w:numId w:val="9"/>
        </w:numPr>
        <w:tabs>
          <w:tab w:val="clear" w:pos="2041"/>
        </w:tabs>
        <w:ind w:left="993" w:hanging="426"/>
        <w:jc w:val="both"/>
        <w:rPr>
          <w:rFonts w:ascii="Times New Roman" w:hAnsi="Times New Roman" w:cs="Times New Roman"/>
          <w:bCs/>
          <w:sz w:val="22"/>
          <w:szCs w:val="22"/>
        </w:rPr>
      </w:pPr>
      <w:bookmarkStart w:id="7" w:name="_Hlk151579389"/>
      <w:r w:rsidRPr="007468E7">
        <w:rPr>
          <w:rFonts w:ascii="Times New Roman" w:hAnsi="Times New Roman" w:cs="Times New Roman"/>
          <w:bCs/>
          <w:sz w:val="22"/>
          <w:szCs w:val="22"/>
        </w:rPr>
        <w:t>za naruszenie obowiązujących przepisów BHP i PPOŻ, w wysokości 1 000 zł za każde naruszenie</w:t>
      </w:r>
      <w:bookmarkEnd w:id="7"/>
      <w:r w:rsidRPr="007468E7">
        <w:rPr>
          <w:rFonts w:ascii="Times New Roman" w:hAnsi="Times New Roman" w:cs="Times New Roman"/>
          <w:bCs/>
          <w:sz w:val="22"/>
          <w:szCs w:val="22"/>
        </w:rPr>
        <w:t>,</w:t>
      </w:r>
    </w:p>
    <w:p w14:paraId="04DD3C23" w14:textId="77777777" w:rsidR="00F90531" w:rsidRPr="007468E7" w:rsidRDefault="00F90531" w:rsidP="00F90531">
      <w:pPr>
        <w:pStyle w:val="Tekstpodstawowy1"/>
        <w:numPr>
          <w:ilvl w:val="2"/>
          <w:numId w:val="9"/>
        </w:numPr>
        <w:tabs>
          <w:tab w:val="clear" w:pos="2041"/>
        </w:tabs>
        <w:ind w:left="993" w:hanging="426"/>
        <w:jc w:val="both"/>
        <w:rPr>
          <w:rFonts w:ascii="Times New Roman" w:hAnsi="Times New Roman" w:cs="Times New Roman"/>
          <w:bCs/>
          <w:sz w:val="22"/>
          <w:szCs w:val="22"/>
        </w:rPr>
      </w:pPr>
      <w:r w:rsidRPr="007468E7">
        <w:rPr>
          <w:rFonts w:ascii="Times New Roman" w:hAnsi="Times New Roman" w:cs="Times New Roman"/>
          <w:bCs/>
          <w:sz w:val="22"/>
          <w:szCs w:val="22"/>
        </w:rPr>
        <w:t>za naruszenie § 13 ust 3 – 1000 zł za każde naruszenie,</w:t>
      </w:r>
    </w:p>
    <w:p w14:paraId="3658B2BA" w14:textId="77777777" w:rsidR="00F90531" w:rsidRPr="007468E7" w:rsidRDefault="00F90531" w:rsidP="00F90531">
      <w:pPr>
        <w:pStyle w:val="Tekstpodstawowy1"/>
        <w:numPr>
          <w:ilvl w:val="2"/>
          <w:numId w:val="9"/>
        </w:numPr>
        <w:tabs>
          <w:tab w:val="clear" w:pos="2041"/>
        </w:tabs>
        <w:ind w:left="993" w:hanging="426"/>
        <w:jc w:val="both"/>
        <w:rPr>
          <w:rFonts w:ascii="Times New Roman" w:hAnsi="Times New Roman" w:cs="Times New Roman"/>
          <w:bCs/>
          <w:sz w:val="22"/>
          <w:szCs w:val="22"/>
        </w:rPr>
      </w:pPr>
      <w:bookmarkStart w:id="8" w:name="_Hlk151634771"/>
      <w:r w:rsidRPr="007468E7">
        <w:rPr>
          <w:rFonts w:ascii="Times New Roman" w:hAnsi="Times New Roman" w:cs="Times New Roman"/>
          <w:bCs/>
          <w:sz w:val="22"/>
          <w:szCs w:val="22"/>
        </w:rPr>
        <w:t>za nieprzedłożenie do zaakceptowania projektu umowy o podwykonawstwo lub projektu umowy o dalsze podwykonawstwo, której przedmiotem są roboty budowlane lub projektu jej zmiany, w wysokości 2 000 zł za każdy taki przypadek,</w:t>
      </w:r>
    </w:p>
    <w:p w14:paraId="03CD6343" w14:textId="77777777" w:rsidR="00F90531" w:rsidRPr="007468E7" w:rsidRDefault="00F90531" w:rsidP="00F90531">
      <w:pPr>
        <w:pStyle w:val="Tekstpodstawowy1"/>
        <w:numPr>
          <w:ilvl w:val="2"/>
          <w:numId w:val="9"/>
        </w:numPr>
        <w:tabs>
          <w:tab w:val="clear" w:pos="2041"/>
        </w:tabs>
        <w:ind w:left="993" w:hanging="426"/>
        <w:jc w:val="both"/>
        <w:rPr>
          <w:rFonts w:ascii="Times New Roman" w:hAnsi="Times New Roman" w:cs="Times New Roman"/>
          <w:bCs/>
          <w:sz w:val="22"/>
          <w:szCs w:val="22"/>
        </w:rPr>
      </w:pPr>
      <w:r w:rsidRPr="007468E7">
        <w:rPr>
          <w:rFonts w:ascii="Times New Roman" w:hAnsi="Times New Roman" w:cs="Times New Roman"/>
          <w:bCs/>
          <w:sz w:val="22"/>
          <w:szCs w:val="22"/>
        </w:rPr>
        <w:t xml:space="preserve">za nieprzedłożenie poświadczonej za zgodność z oryginałem kopii umowy o podwykonawstwo lub kopii umowy o dalsze podwykonawstwo lub jej zmiany w wysokości </w:t>
      </w:r>
      <w:r w:rsidRPr="007468E7">
        <w:rPr>
          <w:rFonts w:ascii="Times New Roman" w:hAnsi="Times New Roman" w:cs="Times New Roman"/>
          <w:bCs/>
          <w:sz w:val="22"/>
          <w:szCs w:val="22"/>
        </w:rPr>
        <w:br/>
        <w:t>2 000 zł za każdy taki przypadek, za każdą nie przedłożoną kopię umowy lub jej zmiany,</w:t>
      </w:r>
    </w:p>
    <w:p w14:paraId="7965C512" w14:textId="77777777" w:rsidR="00F90531" w:rsidRPr="007468E7" w:rsidRDefault="00F90531" w:rsidP="00F90531">
      <w:pPr>
        <w:pStyle w:val="Tekstpodstawowy1"/>
        <w:numPr>
          <w:ilvl w:val="2"/>
          <w:numId w:val="9"/>
        </w:numPr>
        <w:tabs>
          <w:tab w:val="clear" w:pos="2041"/>
        </w:tabs>
        <w:ind w:left="993" w:hanging="426"/>
        <w:jc w:val="both"/>
        <w:rPr>
          <w:rFonts w:ascii="Times New Roman" w:hAnsi="Times New Roman" w:cs="Times New Roman"/>
          <w:bCs/>
          <w:sz w:val="22"/>
          <w:szCs w:val="22"/>
        </w:rPr>
      </w:pPr>
      <w:r w:rsidRPr="007468E7">
        <w:rPr>
          <w:rFonts w:ascii="Times New Roman" w:hAnsi="Times New Roman" w:cs="Times New Roman"/>
          <w:bCs/>
          <w:sz w:val="22"/>
          <w:szCs w:val="22"/>
        </w:rPr>
        <w:t>za brak dokonania wymaganej przez Zamawiającego zmiany umowy o podwykonawstwo w zakresie terminu zapłaty we wskazanym przez Zamawiającego terminie w wysokości 2 000 zł za każdy taki przypadek; za każde naruszenie oddzielnie,</w:t>
      </w:r>
    </w:p>
    <w:p w14:paraId="50464B89" w14:textId="77777777" w:rsidR="00F90531" w:rsidRPr="007468E7" w:rsidRDefault="00F90531" w:rsidP="00F90531">
      <w:pPr>
        <w:pStyle w:val="Tekstpodstawowy1"/>
        <w:numPr>
          <w:ilvl w:val="2"/>
          <w:numId w:val="9"/>
        </w:numPr>
        <w:tabs>
          <w:tab w:val="clear" w:pos="2041"/>
        </w:tabs>
        <w:ind w:left="993" w:hanging="426"/>
        <w:jc w:val="both"/>
        <w:rPr>
          <w:rFonts w:ascii="Times New Roman" w:hAnsi="Times New Roman" w:cs="Times New Roman"/>
          <w:bCs/>
          <w:sz w:val="22"/>
          <w:szCs w:val="22"/>
        </w:rPr>
      </w:pPr>
      <w:r w:rsidRPr="007468E7">
        <w:rPr>
          <w:rFonts w:ascii="Times New Roman" w:hAnsi="Times New Roman" w:cs="Times New Roman"/>
          <w:bCs/>
          <w:sz w:val="22"/>
          <w:szCs w:val="22"/>
        </w:rPr>
        <w:t>za brak zapłaty lub nieterminową zapłatę wynagrodzenia należnego Podwykonawcom lub dalszym Podwykonawcom w zakresie przedmiotu umowy w wysokości odsetek ustawowych za opóźnienie w transakcjach handlowych wyliczonych do dnia zapłaty,</w:t>
      </w:r>
    </w:p>
    <w:p w14:paraId="33CC9452" w14:textId="77777777" w:rsidR="00F90531" w:rsidRPr="007468E7" w:rsidRDefault="00F90531" w:rsidP="00F90531">
      <w:pPr>
        <w:pStyle w:val="Tekstpodstawowy1"/>
        <w:numPr>
          <w:ilvl w:val="2"/>
          <w:numId w:val="9"/>
        </w:numPr>
        <w:tabs>
          <w:tab w:val="clear" w:pos="2041"/>
        </w:tabs>
        <w:ind w:left="993" w:hanging="426"/>
        <w:jc w:val="both"/>
        <w:rPr>
          <w:rFonts w:ascii="Times New Roman" w:hAnsi="Times New Roman" w:cs="Times New Roman"/>
          <w:bCs/>
          <w:sz w:val="22"/>
          <w:szCs w:val="22"/>
        </w:rPr>
      </w:pPr>
      <w:r w:rsidRPr="007468E7">
        <w:rPr>
          <w:rFonts w:ascii="Times New Roman" w:hAnsi="Times New Roman" w:cs="Times New Roman"/>
          <w:bCs/>
          <w:sz w:val="22"/>
          <w:szCs w:val="22"/>
        </w:rPr>
        <w:t>za nieprzystąpienie przez Wykonawcę do realizacji zleconych prac objętych prawem opcji w wysokości 10 % wynagrodzenia danego Wykonawcy określonego § 5 ust. 1 lit. c.</w:t>
      </w:r>
    </w:p>
    <w:p w14:paraId="4A62E78E" w14:textId="77777777" w:rsidR="00F90531" w:rsidRPr="007468E7" w:rsidRDefault="00F90531" w:rsidP="00F90531">
      <w:pPr>
        <w:pStyle w:val="Tekstpodstawowy1"/>
        <w:numPr>
          <w:ilvl w:val="2"/>
          <w:numId w:val="9"/>
        </w:numPr>
        <w:tabs>
          <w:tab w:val="clear" w:pos="2041"/>
        </w:tabs>
        <w:ind w:left="993" w:hanging="426"/>
        <w:jc w:val="both"/>
        <w:rPr>
          <w:rFonts w:ascii="Times New Roman" w:hAnsi="Times New Roman" w:cs="Times New Roman"/>
          <w:bCs/>
          <w:sz w:val="22"/>
          <w:szCs w:val="22"/>
        </w:rPr>
      </w:pPr>
      <w:r w:rsidRPr="007468E7">
        <w:rPr>
          <w:rFonts w:ascii="Times New Roman" w:hAnsi="Times New Roman" w:cs="Times New Roman"/>
          <w:bCs/>
          <w:sz w:val="22"/>
          <w:szCs w:val="22"/>
        </w:rPr>
        <w:t xml:space="preserve">za brak zmiany wynagrodzenia przysługującego podwykonawcy w wysokości 1000,00 złotych za każdy przypadek </w:t>
      </w:r>
    </w:p>
    <w:bookmarkEnd w:id="8"/>
    <w:p w14:paraId="4F59FD4A" w14:textId="77777777" w:rsidR="00F90531" w:rsidRPr="007468E7" w:rsidRDefault="00F90531" w:rsidP="00F90531">
      <w:pPr>
        <w:pStyle w:val="Tekstpodstawowy1"/>
        <w:numPr>
          <w:ilvl w:val="1"/>
          <w:numId w:val="9"/>
        </w:numPr>
        <w:tabs>
          <w:tab w:val="clear" w:pos="1021"/>
        </w:tabs>
        <w:ind w:left="567" w:hanging="567"/>
        <w:jc w:val="both"/>
        <w:rPr>
          <w:rFonts w:ascii="Times New Roman" w:hAnsi="Times New Roman" w:cs="Times New Roman"/>
          <w:bCs/>
          <w:sz w:val="22"/>
          <w:szCs w:val="22"/>
        </w:rPr>
      </w:pPr>
      <w:r w:rsidRPr="007468E7">
        <w:rPr>
          <w:rFonts w:ascii="Times New Roman" w:hAnsi="Times New Roman" w:cs="Times New Roman"/>
          <w:bCs/>
          <w:sz w:val="22"/>
          <w:szCs w:val="22"/>
        </w:rPr>
        <w:t xml:space="preserve">Kary umowne, o których mowa w ust. 2 podlegają sumowaniu, jednak łączna wysokość kar dla danego Wykonawcy nie może przekroczyć 30 % wynagrodzenia określonego w § 5 ust. 1 lit. c. </w:t>
      </w:r>
    </w:p>
    <w:p w14:paraId="4A56DD65" w14:textId="77777777" w:rsidR="00F90531" w:rsidRPr="007468E7" w:rsidRDefault="00F90531" w:rsidP="00F90531">
      <w:pPr>
        <w:pStyle w:val="Akapitzlist"/>
        <w:numPr>
          <w:ilvl w:val="1"/>
          <w:numId w:val="9"/>
        </w:numPr>
        <w:tabs>
          <w:tab w:val="clear" w:pos="1021"/>
        </w:tabs>
        <w:ind w:left="567" w:hanging="567"/>
        <w:jc w:val="both"/>
        <w:rPr>
          <w:rFonts w:ascii="Times New Roman" w:hAnsi="Times New Roman" w:cs="Times New Roman"/>
          <w:bCs/>
        </w:rPr>
      </w:pPr>
      <w:r w:rsidRPr="007468E7">
        <w:rPr>
          <w:rFonts w:ascii="Times New Roman" w:hAnsi="Times New Roman" w:cs="Times New Roman"/>
          <w:bCs/>
        </w:rPr>
        <w:t>Strony zastrzegają sobie prawo dochodzenia odszkodowania uzupełniającego, przewyższającego wysokość kar umownych, o ile wartość faktycznie poniesionych szkód przekracza wysokość zastrzeżonych kar umownych.</w:t>
      </w:r>
    </w:p>
    <w:p w14:paraId="0178398C" w14:textId="77777777" w:rsidR="00F90531" w:rsidRPr="007468E7" w:rsidRDefault="00F90531" w:rsidP="00F90531">
      <w:pPr>
        <w:pStyle w:val="Akapitzlist"/>
        <w:numPr>
          <w:ilvl w:val="1"/>
          <w:numId w:val="9"/>
        </w:numPr>
        <w:tabs>
          <w:tab w:val="clear" w:pos="1021"/>
        </w:tabs>
        <w:ind w:left="567" w:hanging="567"/>
        <w:jc w:val="both"/>
        <w:rPr>
          <w:rFonts w:ascii="Times New Roman" w:hAnsi="Times New Roman" w:cs="Times New Roman"/>
          <w:bCs/>
        </w:rPr>
      </w:pPr>
      <w:r w:rsidRPr="007468E7">
        <w:rPr>
          <w:rFonts w:ascii="Times New Roman" w:hAnsi="Times New Roman" w:cs="Times New Roman"/>
        </w:rPr>
        <w:lastRenderedPageBreak/>
        <w:t xml:space="preserve">Strony zgodnie ustalają, że naliczenie kar umownych następuje poprzez doręczenie Wykonawcy w formie pisemnej lub dokumentowej noty księgowej (obciążeniowej) określającej termin zapłaty kary oraz jej wysokość. Nota księgowa jest dokumentem rachunkowym i nie wymaga podpisu.  </w:t>
      </w:r>
    </w:p>
    <w:p w14:paraId="7C4458C4" w14:textId="77777777" w:rsidR="00F90531" w:rsidRPr="007468E7" w:rsidRDefault="00F90531" w:rsidP="00F90531">
      <w:pPr>
        <w:pStyle w:val="Akapitzlist"/>
        <w:numPr>
          <w:ilvl w:val="1"/>
          <w:numId w:val="9"/>
        </w:numPr>
        <w:tabs>
          <w:tab w:val="clear" w:pos="1021"/>
        </w:tabs>
        <w:ind w:left="567" w:hanging="567"/>
        <w:jc w:val="both"/>
        <w:rPr>
          <w:rFonts w:ascii="Times New Roman" w:hAnsi="Times New Roman" w:cs="Times New Roman"/>
          <w:bCs/>
        </w:rPr>
      </w:pPr>
      <w:r w:rsidRPr="007468E7">
        <w:rPr>
          <w:rFonts w:ascii="Times New Roman" w:hAnsi="Times New Roman" w:cs="Times New Roman"/>
        </w:rPr>
        <w:t>Strony zgodnie ustalają, że Zamawiający ma prawo, bez odrębnego oświadczenia, kompensować naliczone zgodnie z ust 5 i wymagalne kary umowne z kwotą wynagrodzenia należnego Wykonawcy z tytułu wykonanych w ramach niniejszej umowy prac. Kompensaty dokonuje Główny Księgowy,</w:t>
      </w:r>
    </w:p>
    <w:p w14:paraId="650E5E26" w14:textId="77777777" w:rsidR="00F90531" w:rsidRPr="007468E7" w:rsidRDefault="00F90531" w:rsidP="00F90531">
      <w:pPr>
        <w:jc w:val="both"/>
        <w:rPr>
          <w:bCs/>
        </w:rPr>
      </w:pPr>
    </w:p>
    <w:p w14:paraId="733EC26D" w14:textId="77777777" w:rsidR="00F90531" w:rsidRPr="007468E7" w:rsidRDefault="00F90531" w:rsidP="00F90531">
      <w:pPr>
        <w:jc w:val="center"/>
        <w:rPr>
          <w:b/>
          <w:sz w:val="22"/>
          <w:szCs w:val="22"/>
        </w:rPr>
      </w:pPr>
    </w:p>
    <w:p w14:paraId="49B5BBA5" w14:textId="77777777" w:rsidR="00F90531" w:rsidRPr="007468E7" w:rsidRDefault="00F90531" w:rsidP="00F90531">
      <w:pPr>
        <w:jc w:val="center"/>
        <w:rPr>
          <w:b/>
          <w:sz w:val="22"/>
          <w:szCs w:val="22"/>
        </w:rPr>
      </w:pPr>
      <w:r w:rsidRPr="007468E7">
        <w:rPr>
          <w:b/>
          <w:sz w:val="22"/>
          <w:szCs w:val="22"/>
        </w:rPr>
        <w:t>§ 8 Gwarancja</w:t>
      </w:r>
    </w:p>
    <w:p w14:paraId="5BEC8015" w14:textId="77777777" w:rsidR="00F90531" w:rsidRPr="007468E7" w:rsidRDefault="00F90531" w:rsidP="00F90531">
      <w:pPr>
        <w:numPr>
          <w:ilvl w:val="0"/>
          <w:numId w:val="18"/>
        </w:numPr>
        <w:tabs>
          <w:tab w:val="clear" w:pos="360"/>
          <w:tab w:val="num" w:pos="709"/>
        </w:tabs>
        <w:ind w:left="567" w:hanging="567"/>
        <w:jc w:val="both"/>
        <w:rPr>
          <w:bCs/>
          <w:sz w:val="22"/>
          <w:szCs w:val="22"/>
        </w:rPr>
      </w:pPr>
      <w:r w:rsidRPr="007468E7">
        <w:rPr>
          <w:bCs/>
          <w:sz w:val="22"/>
          <w:szCs w:val="22"/>
        </w:rPr>
        <w:t xml:space="preserve">Wykonawca udziela Zamawiającemu gwarancji na roboty wykonane w ramach umowy: </w:t>
      </w:r>
    </w:p>
    <w:p w14:paraId="1C14C236" w14:textId="3D3DB704" w:rsidR="00F90531" w:rsidRPr="007468E7" w:rsidRDefault="003C0623" w:rsidP="003C0623">
      <w:pPr>
        <w:ind w:left="567"/>
        <w:jc w:val="both"/>
        <w:rPr>
          <w:bCs/>
          <w:sz w:val="22"/>
          <w:szCs w:val="22"/>
        </w:rPr>
      </w:pPr>
      <w:r>
        <w:rPr>
          <w:bCs/>
          <w:sz w:val="22"/>
          <w:szCs w:val="22"/>
        </w:rPr>
        <w:t>36 miesięcy</w:t>
      </w:r>
      <w:r w:rsidR="00F90531" w:rsidRPr="007468E7">
        <w:rPr>
          <w:bCs/>
          <w:sz w:val="22"/>
          <w:szCs w:val="22"/>
        </w:rPr>
        <w:t>.</w:t>
      </w:r>
    </w:p>
    <w:p w14:paraId="636B42B2" w14:textId="77777777" w:rsidR="00F90531" w:rsidRPr="007468E7" w:rsidRDefault="00F90531" w:rsidP="00F90531">
      <w:pPr>
        <w:numPr>
          <w:ilvl w:val="0"/>
          <w:numId w:val="18"/>
        </w:numPr>
        <w:tabs>
          <w:tab w:val="clear" w:pos="360"/>
          <w:tab w:val="num" w:pos="709"/>
        </w:tabs>
        <w:ind w:left="567" w:hanging="567"/>
        <w:jc w:val="both"/>
        <w:rPr>
          <w:bCs/>
          <w:sz w:val="22"/>
          <w:szCs w:val="22"/>
        </w:rPr>
      </w:pPr>
      <w:r w:rsidRPr="007468E7">
        <w:rPr>
          <w:bCs/>
          <w:sz w:val="22"/>
          <w:szCs w:val="22"/>
        </w:rPr>
        <w:t>Bieg terminu gwarancji rozpoczyna się od dnia podpisania bezusterkowego odbioru zlecenia.</w:t>
      </w:r>
    </w:p>
    <w:p w14:paraId="24EA7F88" w14:textId="77777777" w:rsidR="00F90531" w:rsidRPr="007468E7" w:rsidRDefault="00F90531" w:rsidP="00F90531">
      <w:pPr>
        <w:numPr>
          <w:ilvl w:val="0"/>
          <w:numId w:val="18"/>
        </w:numPr>
        <w:tabs>
          <w:tab w:val="clear" w:pos="360"/>
          <w:tab w:val="num" w:pos="709"/>
        </w:tabs>
        <w:ind w:left="567" w:hanging="567"/>
        <w:jc w:val="both"/>
        <w:rPr>
          <w:bCs/>
          <w:sz w:val="22"/>
          <w:szCs w:val="22"/>
        </w:rPr>
      </w:pPr>
      <w:r w:rsidRPr="007468E7">
        <w:rPr>
          <w:bCs/>
          <w:sz w:val="22"/>
          <w:szCs w:val="22"/>
        </w:rPr>
        <w:t>W razie wystąpienia wad lub usterek Zamawiający zgłosi je Wykonawcy niezwłocznie po ich ujawnieniu, wyznaczając termin na ich usunięcie.</w:t>
      </w:r>
    </w:p>
    <w:p w14:paraId="532B4837" w14:textId="77777777" w:rsidR="00F90531" w:rsidRPr="007468E7" w:rsidRDefault="00F90531" w:rsidP="00F90531">
      <w:pPr>
        <w:numPr>
          <w:ilvl w:val="0"/>
          <w:numId w:val="18"/>
        </w:numPr>
        <w:tabs>
          <w:tab w:val="clear" w:pos="360"/>
          <w:tab w:val="num" w:pos="709"/>
        </w:tabs>
        <w:ind w:left="567" w:hanging="567"/>
        <w:jc w:val="both"/>
        <w:rPr>
          <w:bCs/>
          <w:sz w:val="22"/>
          <w:szCs w:val="22"/>
        </w:rPr>
      </w:pPr>
      <w:r w:rsidRPr="007468E7">
        <w:rPr>
          <w:bCs/>
          <w:sz w:val="22"/>
          <w:szCs w:val="22"/>
        </w:rPr>
        <w:t>Wykonawca obowiązany jest do usunięcia wad i usterek w terminie wyznaczonym przez Zamawiającego.</w:t>
      </w:r>
    </w:p>
    <w:p w14:paraId="3E7E4E95" w14:textId="77777777" w:rsidR="00F90531" w:rsidRPr="007468E7" w:rsidRDefault="00F90531" w:rsidP="00F90531">
      <w:pPr>
        <w:numPr>
          <w:ilvl w:val="0"/>
          <w:numId w:val="18"/>
        </w:numPr>
        <w:tabs>
          <w:tab w:val="clear" w:pos="360"/>
          <w:tab w:val="num" w:pos="709"/>
        </w:tabs>
        <w:ind w:left="567" w:hanging="567"/>
        <w:jc w:val="both"/>
        <w:rPr>
          <w:bCs/>
          <w:sz w:val="22"/>
          <w:szCs w:val="22"/>
        </w:rPr>
      </w:pPr>
      <w:r w:rsidRPr="007468E7">
        <w:rPr>
          <w:bCs/>
          <w:sz w:val="22"/>
          <w:szCs w:val="22"/>
        </w:rPr>
        <w:t xml:space="preserve">W razie nieusunięcia wad i usterek w terminie, o którym mowa w ust. 4, Zamawiający powierzy ich usunięcie osobie trzeciej na koszt i ryzyko Wykonawcy bez zgody sądu, zachowując prawa wynikające z gwarancji i rękojmi. </w:t>
      </w:r>
    </w:p>
    <w:p w14:paraId="0E99737D" w14:textId="77777777" w:rsidR="00F90531" w:rsidRPr="007468E7" w:rsidRDefault="00F90531" w:rsidP="00F90531">
      <w:pPr>
        <w:numPr>
          <w:ilvl w:val="0"/>
          <w:numId w:val="18"/>
        </w:numPr>
        <w:tabs>
          <w:tab w:val="clear" w:pos="360"/>
          <w:tab w:val="num" w:pos="709"/>
        </w:tabs>
        <w:ind w:left="567" w:hanging="567"/>
        <w:jc w:val="both"/>
        <w:rPr>
          <w:bCs/>
          <w:sz w:val="22"/>
          <w:szCs w:val="22"/>
        </w:rPr>
      </w:pPr>
      <w:r w:rsidRPr="007468E7">
        <w:rPr>
          <w:bCs/>
          <w:sz w:val="22"/>
          <w:szCs w:val="22"/>
        </w:rPr>
        <w:t>Niezależnie od uprawnień wynikających z gwarancji, Zamawiający może wykonywać uprawnienia wynikające z tytułu rękojmi określone w Kodeksie Cywilnym.</w:t>
      </w:r>
    </w:p>
    <w:p w14:paraId="2FF02F38" w14:textId="77777777" w:rsidR="00F90531" w:rsidRPr="007468E7" w:rsidRDefault="00F90531" w:rsidP="00F90531">
      <w:pPr>
        <w:numPr>
          <w:ilvl w:val="0"/>
          <w:numId w:val="18"/>
        </w:numPr>
        <w:tabs>
          <w:tab w:val="clear" w:pos="360"/>
          <w:tab w:val="num" w:pos="709"/>
        </w:tabs>
        <w:ind w:left="567" w:hanging="567"/>
        <w:jc w:val="both"/>
        <w:rPr>
          <w:bCs/>
          <w:sz w:val="22"/>
          <w:szCs w:val="22"/>
        </w:rPr>
      </w:pPr>
      <w:r w:rsidRPr="007468E7">
        <w:rPr>
          <w:bCs/>
          <w:sz w:val="22"/>
          <w:szCs w:val="22"/>
        </w:rPr>
        <w:t xml:space="preserve">Niniejsza umowa stanowi dokument gwarancji </w:t>
      </w:r>
    </w:p>
    <w:p w14:paraId="2C5042A6" w14:textId="77777777" w:rsidR="00F90531" w:rsidRPr="007468E7" w:rsidRDefault="00F90531" w:rsidP="00F90531">
      <w:pPr>
        <w:jc w:val="center"/>
        <w:rPr>
          <w:bCs/>
          <w:sz w:val="22"/>
          <w:szCs w:val="22"/>
        </w:rPr>
      </w:pPr>
    </w:p>
    <w:p w14:paraId="1E19A2D6" w14:textId="77777777" w:rsidR="00F90531" w:rsidRPr="007468E7" w:rsidRDefault="00F90531" w:rsidP="00F90531">
      <w:pPr>
        <w:jc w:val="center"/>
        <w:rPr>
          <w:b/>
          <w:sz w:val="22"/>
          <w:szCs w:val="22"/>
        </w:rPr>
      </w:pPr>
      <w:r w:rsidRPr="007468E7">
        <w:rPr>
          <w:b/>
          <w:sz w:val="22"/>
          <w:szCs w:val="22"/>
        </w:rPr>
        <w:t xml:space="preserve">§ 9 Odpowiedzialność Wykonawcy z tytułu niewykonywania </w:t>
      </w:r>
      <w:r w:rsidRPr="007468E7">
        <w:rPr>
          <w:b/>
          <w:sz w:val="22"/>
          <w:szCs w:val="22"/>
        </w:rPr>
        <w:br/>
        <w:t>lub nienależytego wykonywania umowy</w:t>
      </w:r>
    </w:p>
    <w:p w14:paraId="5888BEFD" w14:textId="77777777" w:rsidR="00F90531" w:rsidRPr="007468E7" w:rsidRDefault="00F90531" w:rsidP="00F90531">
      <w:pPr>
        <w:numPr>
          <w:ilvl w:val="0"/>
          <w:numId w:val="10"/>
        </w:numPr>
        <w:jc w:val="both"/>
        <w:rPr>
          <w:bCs/>
          <w:sz w:val="22"/>
          <w:szCs w:val="22"/>
        </w:rPr>
      </w:pPr>
      <w:r w:rsidRPr="007468E7">
        <w:rPr>
          <w:bCs/>
          <w:sz w:val="22"/>
          <w:szCs w:val="22"/>
        </w:rPr>
        <w:t>W przypadku przyjęcia zgłoszenia o awarii i zaniechania przez Wykonawcę wykonania zlecenia</w:t>
      </w:r>
      <w:r w:rsidRPr="007468E7">
        <w:rPr>
          <w:bCs/>
          <w:sz w:val="22"/>
          <w:szCs w:val="22"/>
        </w:rPr>
        <w:br/>
        <w:t xml:space="preserve"> w terminie określonym w § 1 ust. </w:t>
      </w:r>
      <w:r>
        <w:rPr>
          <w:bCs/>
          <w:sz w:val="22"/>
          <w:szCs w:val="22"/>
        </w:rPr>
        <w:t>5</w:t>
      </w:r>
      <w:r w:rsidRPr="007468E7">
        <w:rPr>
          <w:bCs/>
          <w:sz w:val="22"/>
          <w:szCs w:val="22"/>
        </w:rPr>
        <w:t xml:space="preserve"> lit. a), Zamawiający może zlecić usunięcie awarii osobie trzeciej oraz obciążyć Wykonawcę pełnymi kosztami wykonawstwa zastępczego, co nie uchyla prawa Zamawiającego do żądania zapłaty kar umownych za okres zwłoki od daty wymagalności wykonania robót do daty powierzenia ich wykonania osobie trzeciej.</w:t>
      </w:r>
    </w:p>
    <w:p w14:paraId="1113C22F" w14:textId="77777777" w:rsidR="00F90531" w:rsidRPr="007468E7" w:rsidRDefault="00F90531" w:rsidP="00F90531">
      <w:pPr>
        <w:numPr>
          <w:ilvl w:val="0"/>
          <w:numId w:val="10"/>
        </w:numPr>
        <w:jc w:val="both"/>
        <w:rPr>
          <w:bCs/>
          <w:sz w:val="22"/>
          <w:szCs w:val="22"/>
        </w:rPr>
      </w:pPr>
      <w:r w:rsidRPr="007468E7">
        <w:rPr>
          <w:bCs/>
          <w:sz w:val="22"/>
          <w:szCs w:val="22"/>
        </w:rPr>
        <w:t>Jeżeli Wykonawca wykonywać będzie roboty będące przedmiotem umowy w sposób wadliwy, Zamawiający może wezwać Wykonawcę do zmiany sposobu wykonywania robót, wyznaczając mu w tym celu dodatkowy termin. Po bezskutecznym upływie wyznaczonego terminu Zamawiający może powierzyć poprawienie lub dalsze wykonywanie robót innej osobie na koszt i ryzyko Wykonawcy bez zgody sądu, co nie uchyla prawa Zamawiającego do żądania zapłaty kar umownych za okres zwłoki od daty wymagalności wykonania robót do daty powierzenia ich wykonania osobie trzeciej.</w:t>
      </w:r>
    </w:p>
    <w:p w14:paraId="3E0D497C" w14:textId="77777777" w:rsidR="00F90531" w:rsidRPr="007468E7" w:rsidRDefault="00F90531" w:rsidP="00F90531">
      <w:pPr>
        <w:numPr>
          <w:ilvl w:val="0"/>
          <w:numId w:val="10"/>
        </w:numPr>
        <w:jc w:val="both"/>
        <w:rPr>
          <w:bCs/>
          <w:sz w:val="22"/>
          <w:szCs w:val="22"/>
        </w:rPr>
      </w:pPr>
      <w:r w:rsidRPr="007468E7">
        <w:rPr>
          <w:bCs/>
          <w:sz w:val="22"/>
          <w:szCs w:val="22"/>
        </w:rPr>
        <w:t xml:space="preserve">Jeżeli roboty, będące przedmiotem umowy, wykonane zostaną wadliwie zamawiający może żądać usunięcia wad na koszt własny Wykonawcy, wyznaczając w tym celu Wykonawcy dodatkowy termin.  </w:t>
      </w:r>
    </w:p>
    <w:p w14:paraId="1EC8EDAB" w14:textId="77777777" w:rsidR="00F90531" w:rsidRPr="007468E7" w:rsidRDefault="00F90531" w:rsidP="00F90531">
      <w:pPr>
        <w:pStyle w:val="Akapitzlist"/>
        <w:numPr>
          <w:ilvl w:val="0"/>
          <w:numId w:val="10"/>
        </w:numPr>
        <w:spacing w:line="257" w:lineRule="auto"/>
        <w:contextualSpacing/>
        <w:jc w:val="both"/>
        <w:rPr>
          <w:rFonts w:ascii="Times New Roman" w:hAnsi="Times New Roman" w:cs="Times New Roman"/>
          <w:bCs/>
          <w:lang w:eastAsia="x-none"/>
        </w:rPr>
      </w:pPr>
      <w:r w:rsidRPr="007468E7">
        <w:rPr>
          <w:rFonts w:ascii="Times New Roman" w:hAnsi="Times New Roman" w:cs="Times New Roman"/>
          <w:bCs/>
          <w:lang w:eastAsia="x-none"/>
        </w:rPr>
        <w:t xml:space="preserve">W przypadku bezprawnego (bez uzyskania wymaganych zgód) zajęcia chodnika lub pasa jezdni w celu realizacji zleconych prac Wykonawca ponosi za swoje działania pełną odpowiedzialność m.in. finansową  </w:t>
      </w:r>
    </w:p>
    <w:p w14:paraId="1D5287E0" w14:textId="77777777" w:rsidR="00F90531" w:rsidRPr="007468E7" w:rsidRDefault="00F90531" w:rsidP="00F90531">
      <w:pPr>
        <w:ind w:left="567"/>
        <w:jc w:val="both"/>
        <w:rPr>
          <w:bCs/>
          <w:sz w:val="22"/>
          <w:szCs w:val="22"/>
        </w:rPr>
      </w:pPr>
    </w:p>
    <w:p w14:paraId="02334C2F" w14:textId="77777777" w:rsidR="00F90531" w:rsidRPr="007468E7" w:rsidRDefault="00F90531" w:rsidP="00F90531">
      <w:pPr>
        <w:ind w:left="360"/>
        <w:jc w:val="both"/>
        <w:rPr>
          <w:bCs/>
          <w:sz w:val="22"/>
          <w:szCs w:val="22"/>
        </w:rPr>
      </w:pPr>
    </w:p>
    <w:p w14:paraId="04FE5635" w14:textId="77777777" w:rsidR="00F90531" w:rsidRPr="007468E7" w:rsidRDefault="00F90531" w:rsidP="00F90531">
      <w:pPr>
        <w:pStyle w:val="Tekstpodstawowy1"/>
        <w:jc w:val="center"/>
        <w:rPr>
          <w:rFonts w:ascii="Times New Roman" w:hAnsi="Times New Roman" w:cs="Times New Roman"/>
          <w:b/>
          <w:sz w:val="22"/>
          <w:szCs w:val="22"/>
        </w:rPr>
      </w:pPr>
      <w:r w:rsidRPr="007468E7">
        <w:rPr>
          <w:rFonts w:ascii="Times New Roman" w:hAnsi="Times New Roman" w:cs="Times New Roman"/>
          <w:b/>
          <w:sz w:val="22"/>
          <w:szCs w:val="22"/>
        </w:rPr>
        <w:t xml:space="preserve">§ 10 Odstąpienie od umowy </w:t>
      </w:r>
    </w:p>
    <w:p w14:paraId="2C3DEC66" w14:textId="77777777" w:rsidR="00F90531" w:rsidRPr="007468E7" w:rsidRDefault="00F90531" w:rsidP="00F90531">
      <w:pPr>
        <w:pStyle w:val="Tekstpodstawowy3"/>
        <w:numPr>
          <w:ilvl w:val="0"/>
          <w:numId w:val="22"/>
        </w:numPr>
        <w:tabs>
          <w:tab w:val="clear" w:pos="567"/>
        </w:tabs>
        <w:spacing w:before="0"/>
        <w:ind w:left="426" w:hanging="426"/>
        <w:rPr>
          <w:bCs/>
          <w:i w:val="0"/>
          <w:iCs w:val="0"/>
          <w:sz w:val="22"/>
          <w:szCs w:val="22"/>
        </w:rPr>
      </w:pPr>
      <w:r w:rsidRPr="007468E7">
        <w:rPr>
          <w:bCs/>
          <w:i w:val="0"/>
          <w:iCs w:val="0"/>
          <w:sz w:val="22"/>
          <w:szCs w:val="22"/>
        </w:rPr>
        <w:t>Zamawiający poza przypadkami przewidzianymi w Kodeksie cywilnym może odstąpić od umowy w całości lub części, jeżeli:</w:t>
      </w:r>
    </w:p>
    <w:p w14:paraId="5EA2D7EA" w14:textId="77777777" w:rsidR="00F90531" w:rsidRPr="007468E7" w:rsidRDefault="00F90531" w:rsidP="00F90531">
      <w:pPr>
        <w:pStyle w:val="Tekstpodstawowy3"/>
        <w:numPr>
          <w:ilvl w:val="1"/>
          <w:numId w:val="22"/>
        </w:numPr>
        <w:tabs>
          <w:tab w:val="clear" w:pos="1644"/>
        </w:tabs>
        <w:spacing w:before="0"/>
        <w:ind w:left="851" w:hanging="425"/>
        <w:rPr>
          <w:bCs/>
          <w:i w:val="0"/>
          <w:iCs w:val="0"/>
          <w:sz w:val="22"/>
          <w:szCs w:val="22"/>
        </w:rPr>
      </w:pPr>
      <w:r w:rsidRPr="007468E7">
        <w:rPr>
          <w:bCs/>
          <w:i w:val="0"/>
          <w:iCs w:val="0"/>
          <w:sz w:val="22"/>
          <w:szCs w:val="22"/>
        </w:rPr>
        <w:t>Wykonawca mimo wezwania przesłanego w formie dokumentowej nie wykonuje robót zgodnie z warunkami umownymi.</w:t>
      </w:r>
    </w:p>
    <w:p w14:paraId="284218EB" w14:textId="77777777" w:rsidR="00F90531" w:rsidRPr="007468E7" w:rsidRDefault="00F90531" w:rsidP="00F90531">
      <w:pPr>
        <w:pStyle w:val="Tekstpodstawowy3"/>
        <w:numPr>
          <w:ilvl w:val="1"/>
          <w:numId w:val="22"/>
        </w:numPr>
        <w:tabs>
          <w:tab w:val="clear" w:pos="1644"/>
        </w:tabs>
        <w:spacing w:before="0"/>
        <w:ind w:left="851" w:hanging="425"/>
        <w:rPr>
          <w:bCs/>
          <w:i w:val="0"/>
          <w:iCs w:val="0"/>
          <w:sz w:val="22"/>
          <w:szCs w:val="22"/>
        </w:rPr>
      </w:pPr>
      <w:r w:rsidRPr="007468E7">
        <w:rPr>
          <w:bCs/>
          <w:i w:val="0"/>
          <w:iCs w:val="0"/>
          <w:sz w:val="22"/>
          <w:szCs w:val="22"/>
        </w:rPr>
        <w:t>Wykonawca zaniechał realizacji zleceń bez uzasadnionej przyczyny.</w:t>
      </w:r>
    </w:p>
    <w:p w14:paraId="0AC2B68E" w14:textId="77777777" w:rsidR="00F90531" w:rsidRPr="007468E7" w:rsidRDefault="00F90531" w:rsidP="00F90531">
      <w:pPr>
        <w:pStyle w:val="Tekstpodstawowy3"/>
        <w:numPr>
          <w:ilvl w:val="1"/>
          <w:numId w:val="22"/>
        </w:numPr>
        <w:tabs>
          <w:tab w:val="clear" w:pos="1644"/>
        </w:tabs>
        <w:spacing w:before="0"/>
        <w:ind w:left="851" w:hanging="425"/>
        <w:rPr>
          <w:bCs/>
          <w:i w:val="0"/>
          <w:iCs w:val="0"/>
          <w:sz w:val="22"/>
          <w:szCs w:val="22"/>
        </w:rPr>
      </w:pPr>
      <w:r w:rsidRPr="007468E7">
        <w:rPr>
          <w:bCs/>
          <w:i w:val="0"/>
          <w:iCs w:val="0"/>
          <w:sz w:val="22"/>
          <w:szCs w:val="22"/>
        </w:rPr>
        <w:t>Wykonawca mimo wezwania Zamawiającego nie przedstawi aktualnej umowy ubezpieczenia odpowiedzialności cywilnej lub umowy obejmującej swoim zakresem Podwykonawcę.</w:t>
      </w:r>
    </w:p>
    <w:p w14:paraId="6AE22E7D" w14:textId="77777777" w:rsidR="00F90531" w:rsidRPr="007468E7" w:rsidRDefault="00F90531" w:rsidP="00F90531">
      <w:pPr>
        <w:pStyle w:val="Tekstpodstawowy3"/>
        <w:numPr>
          <w:ilvl w:val="1"/>
          <w:numId w:val="22"/>
        </w:numPr>
        <w:tabs>
          <w:tab w:val="clear" w:pos="1644"/>
        </w:tabs>
        <w:spacing w:before="0"/>
        <w:ind w:left="851" w:hanging="425"/>
        <w:rPr>
          <w:bCs/>
          <w:i w:val="0"/>
          <w:iCs w:val="0"/>
          <w:sz w:val="22"/>
          <w:szCs w:val="22"/>
        </w:rPr>
      </w:pPr>
      <w:r w:rsidRPr="007468E7">
        <w:rPr>
          <w:bCs/>
          <w:i w:val="0"/>
          <w:iCs w:val="0"/>
          <w:sz w:val="22"/>
          <w:szCs w:val="22"/>
        </w:rPr>
        <w:lastRenderedPageBreak/>
        <w:t xml:space="preserve">Wykonawca przekroczy terminy, o których mowa w § 1 ust. </w:t>
      </w:r>
      <w:r>
        <w:rPr>
          <w:bCs/>
          <w:i w:val="0"/>
          <w:iCs w:val="0"/>
          <w:sz w:val="22"/>
          <w:szCs w:val="22"/>
        </w:rPr>
        <w:t>5</w:t>
      </w:r>
      <w:r w:rsidRPr="007468E7">
        <w:rPr>
          <w:bCs/>
          <w:i w:val="0"/>
          <w:iCs w:val="0"/>
          <w:sz w:val="22"/>
          <w:szCs w:val="22"/>
        </w:rPr>
        <w:t xml:space="preserve"> lit. b i lit. c - o 5 dni.</w:t>
      </w:r>
    </w:p>
    <w:p w14:paraId="021E6780" w14:textId="77777777" w:rsidR="00F90531" w:rsidRPr="007468E7" w:rsidRDefault="00F90531" w:rsidP="00F90531">
      <w:pPr>
        <w:pStyle w:val="Tekstpodstawowy3"/>
        <w:numPr>
          <w:ilvl w:val="1"/>
          <w:numId w:val="22"/>
        </w:numPr>
        <w:tabs>
          <w:tab w:val="clear" w:pos="1644"/>
        </w:tabs>
        <w:spacing w:before="0"/>
        <w:ind w:left="851" w:hanging="425"/>
        <w:rPr>
          <w:bCs/>
          <w:i w:val="0"/>
          <w:iCs w:val="0"/>
          <w:sz w:val="22"/>
          <w:szCs w:val="22"/>
        </w:rPr>
      </w:pPr>
      <w:r w:rsidRPr="007468E7">
        <w:rPr>
          <w:bCs/>
          <w:i w:val="0"/>
          <w:iCs w:val="0"/>
          <w:sz w:val="22"/>
          <w:szCs w:val="22"/>
        </w:rPr>
        <w:t xml:space="preserve">Wykonawca przekroczy termin, o którym mowa w § 1 ust. </w:t>
      </w:r>
      <w:r>
        <w:rPr>
          <w:bCs/>
          <w:i w:val="0"/>
          <w:iCs w:val="0"/>
          <w:sz w:val="22"/>
          <w:szCs w:val="22"/>
        </w:rPr>
        <w:t>5</w:t>
      </w:r>
      <w:r w:rsidRPr="007468E7">
        <w:rPr>
          <w:bCs/>
          <w:i w:val="0"/>
          <w:iCs w:val="0"/>
          <w:sz w:val="22"/>
          <w:szCs w:val="22"/>
        </w:rPr>
        <w:t xml:space="preserve"> lit. a - o 5 godzin.</w:t>
      </w:r>
    </w:p>
    <w:p w14:paraId="6375572A" w14:textId="77777777" w:rsidR="00F90531" w:rsidRPr="007468E7" w:rsidRDefault="00F90531" w:rsidP="00F90531">
      <w:pPr>
        <w:pStyle w:val="Tekstpodstawowy3"/>
        <w:numPr>
          <w:ilvl w:val="1"/>
          <w:numId w:val="22"/>
        </w:numPr>
        <w:tabs>
          <w:tab w:val="clear" w:pos="1644"/>
        </w:tabs>
        <w:spacing w:before="0"/>
        <w:ind w:left="851" w:hanging="425"/>
        <w:rPr>
          <w:bCs/>
          <w:i w:val="0"/>
          <w:iCs w:val="0"/>
          <w:sz w:val="22"/>
          <w:szCs w:val="22"/>
        </w:rPr>
      </w:pPr>
      <w:r w:rsidRPr="007468E7">
        <w:rPr>
          <w:bCs/>
          <w:i w:val="0"/>
          <w:iCs w:val="0"/>
          <w:sz w:val="22"/>
          <w:szCs w:val="22"/>
        </w:rPr>
        <w:t>Wykonawca przerywa roboty objęte umową na którejkolwiek nieruchomości, przez okres dłuższy niż 3 dni.</w:t>
      </w:r>
    </w:p>
    <w:p w14:paraId="279DD2E8" w14:textId="77777777" w:rsidR="00F90531" w:rsidRPr="007468E7" w:rsidRDefault="00F90531" w:rsidP="00F90531">
      <w:pPr>
        <w:pStyle w:val="Tekstpodstawowy3"/>
        <w:numPr>
          <w:ilvl w:val="1"/>
          <w:numId w:val="22"/>
        </w:numPr>
        <w:tabs>
          <w:tab w:val="clear" w:pos="1644"/>
        </w:tabs>
        <w:spacing w:before="0"/>
        <w:ind w:left="851" w:hanging="425"/>
        <w:rPr>
          <w:bCs/>
          <w:i w:val="0"/>
          <w:iCs w:val="0"/>
          <w:sz w:val="22"/>
          <w:szCs w:val="22"/>
        </w:rPr>
      </w:pPr>
      <w:r w:rsidRPr="007468E7">
        <w:rPr>
          <w:bCs/>
          <w:i w:val="0"/>
          <w:iCs w:val="0"/>
          <w:sz w:val="22"/>
          <w:szCs w:val="22"/>
        </w:rPr>
        <w:t>Wykonawca trzykrotnie przekroczy termin realizacji zamówienia określony w jednorazowych zleceniach na którąkolwiek nieruchomości.</w:t>
      </w:r>
    </w:p>
    <w:p w14:paraId="6CB0E74B" w14:textId="77777777" w:rsidR="00F90531" w:rsidRPr="007468E7" w:rsidRDefault="00F90531" w:rsidP="00F90531">
      <w:pPr>
        <w:pStyle w:val="Tekstpodstawowy3"/>
        <w:numPr>
          <w:ilvl w:val="1"/>
          <w:numId w:val="22"/>
        </w:numPr>
        <w:tabs>
          <w:tab w:val="clear" w:pos="1644"/>
        </w:tabs>
        <w:spacing w:before="0"/>
        <w:ind w:left="851" w:hanging="425"/>
        <w:rPr>
          <w:bCs/>
          <w:i w:val="0"/>
          <w:iCs w:val="0"/>
          <w:sz w:val="22"/>
          <w:szCs w:val="22"/>
        </w:rPr>
      </w:pPr>
      <w:r w:rsidRPr="007468E7">
        <w:rPr>
          <w:bCs/>
          <w:i w:val="0"/>
          <w:iCs w:val="0"/>
          <w:sz w:val="22"/>
          <w:szCs w:val="22"/>
        </w:rPr>
        <w:t>Wykonawca zostanie ukarany 3-krotnie jedną z kar umownych.</w:t>
      </w:r>
    </w:p>
    <w:p w14:paraId="59A6205B" w14:textId="77777777" w:rsidR="00F90531" w:rsidRPr="007468E7" w:rsidRDefault="00F90531" w:rsidP="00F90531">
      <w:pPr>
        <w:pStyle w:val="Tekstpodstawowy3"/>
        <w:numPr>
          <w:ilvl w:val="0"/>
          <w:numId w:val="22"/>
        </w:numPr>
        <w:tabs>
          <w:tab w:val="clear" w:pos="567"/>
        </w:tabs>
        <w:spacing w:before="0"/>
        <w:ind w:left="426" w:hanging="426"/>
        <w:rPr>
          <w:bCs/>
          <w:i w:val="0"/>
          <w:iCs w:val="0"/>
          <w:sz w:val="22"/>
          <w:szCs w:val="22"/>
        </w:rPr>
      </w:pPr>
      <w:r w:rsidRPr="007468E7">
        <w:rPr>
          <w:bCs/>
          <w:i w:val="0"/>
          <w:iCs w:val="0"/>
          <w:sz w:val="22"/>
          <w:szCs w:val="22"/>
        </w:rPr>
        <w:t>Odstąpienie musi nastąpić w formie pisemnej lub dokumentowej, w terminie 14 dni od wystąpienia zdarzenia, pod rygorem nieważności.</w:t>
      </w:r>
    </w:p>
    <w:p w14:paraId="5534237E" w14:textId="77777777" w:rsidR="00F90531" w:rsidRPr="007468E7" w:rsidRDefault="00F90531" w:rsidP="00F90531">
      <w:pPr>
        <w:pStyle w:val="Tekstpodstawowy3"/>
        <w:numPr>
          <w:ilvl w:val="0"/>
          <w:numId w:val="22"/>
        </w:numPr>
        <w:spacing w:before="0"/>
        <w:ind w:left="426" w:hanging="426"/>
        <w:rPr>
          <w:bCs/>
          <w:i w:val="0"/>
          <w:iCs w:val="0"/>
          <w:sz w:val="22"/>
          <w:szCs w:val="22"/>
        </w:rPr>
      </w:pPr>
      <w:r w:rsidRPr="007468E7">
        <w:rPr>
          <w:bCs/>
          <w:i w:val="0"/>
          <w:iCs w:val="0"/>
          <w:sz w:val="22"/>
          <w:szCs w:val="22"/>
        </w:rPr>
        <w:t>W przypadku odstąpienia od umowy, strony w ciągu 5 dni od daty odstąpienia, wypowiedzenia są zobowiązane sporządzić szczegółowy protokół robót w toku, według stanu na dzień odstąpienia lub wypowiedzenia. W przypadku braku możliwości uzgodnienia treści protokołu, sporządzą go samodzielnie Zamawiający.</w:t>
      </w:r>
    </w:p>
    <w:p w14:paraId="4C4269D8" w14:textId="77777777" w:rsidR="00F90531" w:rsidRPr="007468E7" w:rsidRDefault="00F90531" w:rsidP="00F90531">
      <w:pPr>
        <w:pStyle w:val="Akapitzlist"/>
        <w:numPr>
          <w:ilvl w:val="0"/>
          <w:numId w:val="22"/>
        </w:numPr>
        <w:ind w:left="426" w:hanging="426"/>
        <w:jc w:val="both"/>
        <w:rPr>
          <w:rFonts w:ascii="Times New Roman" w:hAnsi="Times New Roman" w:cs="Times New Roman"/>
          <w:bCs/>
        </w:rPr>
      </w:pPr>
      <w:r w:rsidRPr="007468E7">
        <w:rPr>
          <w:rFonts w:ascii="Times New Roman" w:eastAsia="Calibri" w:hAnsi="Times New Roman" w:cs="Times New Roman"/>
          <w:bCs/>
        </w:rPr>
        <w:t xml:space="preserve">W przypadku odstąpienia od umowy Wykonawca może żądać jedynie wynagrodzenia należnego mu z tytułu wykonania części umowy. Odstąpienie od umowy ma skutek na przyszłość </w:t>
      </w:r>
    </w:p>
    <w:p w14:paraId="2AE371D7" w14:textId="77777777" w:rsidR="00F90531" w:rsidRPr="007468E7" w:rsidRDefault="00F90531" w:rsidP="00F90531">
      <w:pPr>
        <w:tabs>
          <w:tab w:val="left" w:pos="-709"/>
        </w:tabs>
        <w:spacing w:before="120"/>
        <w:rPr>
          <w:b/>
          <w:sz w:val="22"/>
          <w:szCs w:val="22"/>
        </w:rPr>
      </w:pPr>
      <w:bookmarkStart w:id="9" w:name="_Hlk85620270"/>
    </w:p>
    <w:p w14:paraId="72930DEF" w14:textId="77777777" w:rsidR="00F90531" w:rsidRPr="007468E7" w:rsidRDefault="00F90531" w:rsidP="00F90531">
      <w:pPr>
        <w:tabs>
          <w:tab w:val="left" w:pos="-709"/>
        </w:tabs>
        <w:spacing w:before="120"/>
        <w:ind w:left="567" w:hanging="567"/>
        <w:jc w:val="center"/>
        <w:rPr>
          <w:b/>
          <w:sz w:val="22"/>
          <w:szCs w:val="22"/>
        </w:rPr>
      </w:pPr>
      <w:r w:rsidRPr="007468E7">
        <w:rPr>
          <w:b/>
          <w:sz w:val="22"/>
          <w:szCs w:val="22"/>
        </w:rPr>
        <w:t xml:space="preserve">§ </w:t>
      </w:r>
      <w:bookmarkEnd w:id="9"/>
      <w:r w:rsidRPr="007468E7">
        <w:rPr>
          <w:b/>
          <w:sz w:val="22"/>
          <w:szCs w:val="22"/>
        </w:rPr>
        <w:t>11 Zmiany umowy</w:t>
      </w:r>
    </w:p>
    <w:p w14:paraId="0E8A78F2" w14:textId="77777777" w:rsidR="00F90531" w:rsidRPr="007468E7" w:rsidRDefault="00F90531" w:rsidP="00F90531">
      <w:pPr>
        <w:tabs>
          <w:tab w:val="left" w:pos="-1843"/>
          <w:tab w:val="left" w:pos="284"/>
        </w:tabs>
        <w:jc w:val="both"/>
        <w:rPr>
          <w:bCs/>
          <w:sz w:val="22"/>
          <w:szCs w:val="22"/>
        </w:rPr>
      </w:pPr>
      <w:r w:rsidRPr="007468E7">
        <w:rPr>
          <w:bCs/>
          <w:sz w:val="22"/>
          <w:szCs w:val="22"/>
        </w:rPr>
        <w:t>1.</w:t>
      </w:r>
      <w:r w:rsidRPr="007468E7">
        <w:rPr>
          <w:bCs/>
          <w:sz w:val="22"/>
          <w:szCs w:val="22"/>
        </w:rPr>
        <w:tab/>
        <w:t>Zmiany umowy będą mogły nastąpić w następujących okolicznościach:</w:t>
      </w:r>
    </w:p>
    <w:p w14:paraId="714E9DC6" w14:textId="77777777" w:rsidR="00F90531" w:rsidRPr="007468E7" w:rsidRDefault="00F90531" w:rsidP="00F90531">
      <w:pPr>
        <w:numPr>
          <w:ilvl w:val="2"/>
          <w:numId w:val="24"/>
        </w:numPr>
        <w:spacing w:line="276" w:lineRule="auto"/>
        <w:ind w:left="709" w:hanging="425"/>
        <w:jc w:val="both"/>
        <w:rPr>
          <w:rFonts w:eastAsia="Calibri"/>
          <w:bCs/>
          <w:sz w:val="22"/>
          <w:szCs w:val="22"/>
          <w:lang w:eastAsia="en-US"/>
        </w:rPr>
      </w:pPr>
      <w:r w:rsidRPr="007468E7">
        <w:rPr>
          <w:rFonts w:eastAsia="Calibri"/>
          <w:bCs/>
          <w:sz w:val="22"/>
          <w:szCs w:val="22"/>
          <w:lang w:eastAsia="en-US"/>
        </w:rPr>
        <w:t>zmian podmiotowych po stronie Wykonawcy i Zamawiającego zgodnie z obowiązującymi przepisami prawa,</w:t>
      </w:r>
    </w:p>
    <w:p w14:paraId="7007A82B" w14:textId="77777777" w:rsidR="00F90531" w:rsidRPr="007468E7" w:rsidRDefault="00F90531" w:rsidP="00F90531">
      <w:pPr>
        <w:numPr>
          <w:ilvl w:val="2"/>
          <w:numId w:val="24"/>
        </w:numPr>
        <w:spacing w:line="276" w:lineRule="auto"/>
        <w:ind w:left="709" w:hanging="425"/>
        <w:jc w:val="both"/>
        <w:rPr>
          <w:rFonts w:eastAsia="Calibri"/>
          <w:bCs/>
          <w:sz w:val="22"/>
          <w:szCs w:val="22"/>
          <w:lang w:eastAsia="en-US"/>
        </w:rPr>
      </w:pPr>
      <w:r w:rsidRPr="007468E7">
        <w:rPr>
          <w:rFonts w:eastAsia="Calibri"/>
          <w:bCs/>
          <w:sz w:val="22"/>
          <w:szCs w:val="22"/>
          <w:lang w:eastAsia="en-US"/>
        </w:rPr>
        <w:t>zmian powszechnie obowiązujących przepisów,</w:t>
      </w:r>
    </w:p>
    <w:p w14:paraId="70CB618B" w14:textId="77777777" w:rsidR="00F90531" w:rsidRPr="007468E7" w:rsidRDefault="00F90531" w:rsidP="00F90531">
      <w:pPr>
        <w:numPr>
          <w:ilvl w:val="2"/>
          <w:numId w:val="24"/>
        </w:numPr>
        <w:spacing w:line="276" w:lineRule="auto"/>
        <w:ind w:left="709" w:hanging="425"/>
        <w:jc w:val="both"/>
        <w:rPr>
          <w:rFonts w:eastAsia="Calibri"/>
          <w:bCs/>
          <w:sz w:val="22"/>
          <w:szCs w:val="22"/>
          <w:lang w:eastAsia="en-US"/>
        </w:rPr>
      </w:pPr>
      <w:r w:rsidRPr="007468E7">
        <w:rPr>
          <w:rFonts w:eastAsia="Calibri"/>
          <w:bCs/>
          <w:sz w:val="22"/>
          <w:szCs w:val="22"/>
          <w:lang w:eastAsia="en-US"/>
        </w:rPr>
        <w:t>zmiany wynagrodzenia związanej ze zmianą ustawowej stawki podatku VAT,</w:t>
      </w:r>
    </w:p>
    <w:p w14:paraId="456A0F4D" w14:textId="77777777" w:rsidR="00F90531" w:rsidRPr="007468E7" w:rsidRDefault="00F90531" w:rsidP="00F90531">
      <w:pPr>
        <w:numPr>
          <w:ilvl w:val="2"/>
          <w:numId w:val="24"/>
        </w:numPr>
        <w:spacing w:line="276" w:lineRule="auto"/>
        <w:ind w:left="709" w:hanging="425"/>
        <w:jc w:val="both"/>
        <w:rPr>
          <w:rFonts w:eastAsia="Calibri"/>
          <w:bCs/>
          <w:sz w:val="22"/>
          <w:szCs w:val="22"/>
          <w:lang w:eastAsia="en-US"/>
        </w:rPr>
      </w:pPr>
      <w:r w:rsidRPr="007468E7">
        <w:rPr>
          <w:rFonts w:eastAsia="Calibri"/>
          <w:bCs/>
          <w:sz w:val="22"/>
          <w:szCs w:val="22"/>
          <w:lang w:eastAsia="en-US"/>
        </w:rPr>
        <w:t>zgodnie z postanowieniami Art. 455 PZP,</w:t>
      </w:r>
    </w:p>
    <w:p w14:paraId="10D9D5EA" w14:textId="77777777" w:rsidR="00F90531" w:rsidRPr="007468E7" w:rsidRDefault="00F90531" w:rsidP="00F90531">
      <w:pPr>
        <w:numPr>
          <w:ilvl w:val="2"/>
          <w:numId w:val="24"/>
        </w:numPr>
        <w:spacing w:line="276" w:lineRule="auto"/>
        <w:ind w:left="709" w:hanging="425"/>
        <w:jc w:val="both"/>
        <w:rPr>
          <w:rFonts w:eastAsia="Calibri"/>
          <w:bCs/>
          <w:sz w:val="22"/>
          <w:szCs w:val="22"/>
          <w:lang w:eastAsia="en-US"/>
        </w:rPr>
      </w:pPr>
      <w:r w:rsidRPr="007468E7">
        <w:rPr>
          <w:rFonts w:eastAsia="Calibri"/>
          <w:bCs/>
          <w:sz w:val="22"/>
          <w:szCs w:val="22"/>
          <w:lang w:eastAsia="en-US"/>
        </w:rPr>
        <w:t>zmian organizacyjnych po stronie Zamawiającego,</w:t>
      </w:r>
    </w:p>
    <w:p w14:paraId="0FF03CCA" w14:textId="77777777" w:rsidR="00F90531" w:rsidRPr="007468E7" w:rsidRDefault="00F90531" w:rsidP="00F90531">
      <w:pPr>
        <w:numPr>
          <w:ilvl w:val="2"/>
          <w:numId w:val="24"/>
        </w:numPr>
        <w:spacing w:line="276" w:lineRule="auto"/>
        <w:ind w:left="709" w:hanging="425"/>
        <w:jc w:val="both"/>
        <w:rPr>
          <w:rFonts w:eastAsia="Calibri"/>
          <w:bCs/>
          <w:sz w:val="22"/>
          <w:szCs w:val="22"/>
          <w:lang w:eastAsia="en-US"/>
        </w:rPr>
      </w:pPr>
      <w:r w:rsidRPr="007468E7">
        <w:rPr>
          <w:rFonts w:eastAsia="Calibri"/>
          <w:bCs/>
          <w:sz w:val="22"/>
          <w:szCs w:val="22"/>
          <w:lang w:eastAsia="en-US"/>
        </w:rPr>
        <w:t>w przypadku skorzystania przez Zamawiającego z prawa opcji - przedłużenie terminu obowiązywania umowy lub zwiększenie wartości przedmiotu zamówienia,</w:t>
      </w:r>
    </w:p>
    <w:p w14:paraId="0E58CF80" w14:textId="77777777" w:rsidR="00F90531" w:rsidRPr="007468E7" w:rsidRDefault="00F90531" w:rsidP="00F90531">
      <w:pPr>
        <w:ind w:left="284" w:hanging="284"/>
        <w:jc w:val="both"/>
        <w:rPr>
          <w:rFonts w:eastAsia="Calibri"/>
          <w:bCs/>
          <w:sz w:val="22"/>
          <w:szCs w:val="22"/>
          <w:lang w:eastAsia="en-US"/>
        </w:rPr>
      </w:pPr>
      <w:r w:rsidRPr="007468E7">
        <w:rPr>
          <w:rFonts w:eastAsia="Calibri"/>
          <w:bCs/>
          <w:sz w:val="22"/>
          <w:szCs w:val="22"/>
          <w:lang w:eastAsia="en-US"/>
        </w:rPr>
        <w:t>2.</w:t>
      </w:r>
      <w:r w:rsidRPr="007468E7">
        <w:rPr>
          <w:rFonts w:eastAsia="Calibri"/>
          <w:bCs/>
          <w:sz w:val="22"/>
          <w:szCs w:val="22"/>
          <w:lang w:eastAsia="en-US"/>
        </w:rPr>
        <w:tab/>
        <w:t>Zamawiający dopuszcza przedłużenie terminu obowiązywania umowy wskutek okoliczności, których nie dało się przewidzieć przed zawarciem umowy, w szczególności:</w:t>
      </w:r>
    </w:p>
    <w:p w14:paraId="001D2B3C" w14:textId="77777777" w:rsidR="00F90531" w:rsidRPr="007468E7" w:rsidRDefault="00F90531" w:rsidP="00F90531">
      <w:pPr>
        <w:widowControl w:val="0"/>
        <w:numPr>
          <w:ilvl w:val="2"/>
          <w:numId w:val="23"/>
        </w:numPr>
        <w:autoSpaceDE w:val="0"/>
        <w:autoSpaceDN w:val="0"/>
        <w:spacing w:before="36" w:line="273" w:lineRule="auto"/>
        <w:ind w:left="709" w:right="107" w:hanging="425"/>
        <w:jc w:val="both"/>
        <w:rPr>
          <w:bCs/>
          <w:sz w:val="22"/>
          <w:szCs w:val="22"/>
          <w:lang w:eastAsia="en-US"/>
        </w:rPr>
      </w:pPr>
      <w:r w:rsidRPr="007468E7">
        <w:rPr>
          <w:bCs/>
          <w:sz w:val="22"/>
          <w:szCs w:val="22"/>
          <w:lang w:eastAsia="en-US"/>
        </w:rPr>
        <w:t>w przypadku przedłużenia procedury postępowania dotyczącego udzielenia nowego zamówienia publicznego na roboty tożsame z przedmiotem niniejszej umowy m.in. w wyniku wszczęcia postępowania odwoławczego przed KIO,</w:t>
      </w:r>
    </w:p>
    <w:p w14:paraId="7A104614" w14:textId="77777777" w:rsidR="00F90531" w:rsidRPr="007468E7" w:rsidRDefault="00F90531" w:rsidP="00F90531">
      <w:pPr>
        <w:widowControl w:val="0"/>
        <w:numPr>
          <w:ilvl w:val="2"/>
          <w:numId w:val="23"/>
        </w:numPr>
        <w:autoSpaceDE w:val="0"/>
        <w:autoSpaceDN w:val="0"/>
        <w:spacing w:before="36" w:line="273" w:lineRule="auto"/>
        <w:ind w:left="709" w:right="107" w:hanging="425"/>
        <w:jc w:val="both"/>
        <w:rPr>
          <w:bCs/>
          <w:sz w:val="22"/>
          <w:szCs w:val="22"/>
          <w:lang w:eastAsia="en-US"/>
        </w:rPr>
      </w:pPr>
      <w:r w:rsidRPr="007468E7">
        <w:rPr>
          <w:rFonts w:eastAsia="Calibri"/>
          <w:bCs/>
          <w:sz w:val="22"/>
          <w:szCs w:val="22"/>
          <w:lang w:eastAsia="en-US"/>
        </w:rPr>
        <w:t xml:space="preserve">niewykorzystania kwoty umowy określonej w § 5 ust. 1 w terminie obowiązywania umowy. </w:t>
      </w:r>
    </w:p>
    <w:p w14:paraId="5D5D70B1" w14:textId="77777777" w:rsidR="00F90531" w:rsidRPr="007468E7" w:rsidRDefault="00F90531" w:rsidP="00F90531">
      <w:pPr>
        <w:tabs>
          <w:tab w:val="left" w:pos="-2410"/>
        </w:tabs>
        <w:ind w:left="284" w:hanging="284"/>
        <w:jc w:val="both"/>
        <w:rPr>
          <w:rFonts w:eastAsia="Calibri"/>
          <w:bCs/>
          <w:sz w:val="22"/>
          <w:szCs w:val="22"/>
          <w:lang w:eastAsia="en-US"/>
        </w:rPr>
      </w:pPr>
      <w:r w:rsidRPr="007468E7">
        <w:rPr>
          <w:rFonts w:eastAsia="Calibri"/>
          <w:bCs/>
          <w:sz w:val="22"/>
          <w:szCs w:val="22"/>
          <w:lang w:eastAsia="en-US"/>
        </w:rPr>
        <w:t>3.</w:t>
      </w:r>
      <w:r w:rsidRPr="007468E7">
        <w:rPr>
          <w:rFonts w:eastAsia="Calibri"/>
          <w:bCs/>
          <w:sz w:val="22"/>
          <w:szCs w:val="22"/>
          <w:lang w:eastAsia="en-US"/>
        </w:rPr>
        <w:tab/>
        <w:t>Zamawiający dopuszcza następujące zmiany umowy:</w:t>
      </w:r>
    </w:p>
    <w:p w14:paraId="64B90F17" w14:textId="77777777" w:rsidR="00F90531" w:rsidRPr="007468E7" w:rsidRDefault="00F90531" w:rsidP="00F90531">
      <w:pPr>
        <w:tabs>
          <w:tab w:val="left" w:pos="-1418"/>
        </w:tabs>
        <w:autoSpaceDE w:val="0"/>
        <w:spacing w:line="276" w:lineRule="auto"/>
        <w:ind w:left="284"/>
        <w:jc w:val="both"/>
        <w:rPr>
          <w:rFonts w:eastAsia="Calibri"/>
          <w:bCs/>
          <w:sz w:val="22"/>
          <w:szCs w:val="22"/>
          <w:lang w:eastAsia="en-US"/>
        </w:rPr>
      </w:pPr>
      <w:r w:rsidRPr="007468E7">
        <w:rPr>
          <w:rFonts w:eastAsia="Calibri"/>
          <w:bCs/>
          <w:sz w:val="22"/>
          <w:szCs w:val="22"/>
          <w:lang w:eastAsia="en-US"/>
        </w:rPr>
        <w:t>1) zmiana wykazu nieruchomości, przy czym:</w:t>
      </w:r>
    </w:p>
    <w:p w14:paraId="2A84C890" w14:textId="77777777" w:rsidR="00F90531" w:rsidRPr="007468E7" w:rsidRDefault="00F90531" w:rsidP="00F90531">
      <w:pPr>
        <w:autoSpaceDE w:val="0"/>
        <w:spacing w:line="276" w:lineRule="auto"/>
        <w:ind w:left="567"/>
        <w:jc w:val="both"/>
        <w:rPr>
          <w:rFonts w:eastAsia="Calibri"/>
          <w:bCs/>
          <w:sz w:val="22"/>
          <w:szCs w:val="22"/>
          <w:lang w:eastAsia="en-US"/>
        </w:rPr>
      </w:pPr>
      <w:r w:rsidRPr="007468E7">
        <w:rPr>
          <w:rFonts w:eastAsia="Calibri"/>
          <w:bCs/>
          <w:sz w:val="22"/>
          <w:szCs w:val="22"/>
          <w:lang w:eastAsia="en-US"/>
        </w:rPr>
        <w:t>a) skreślenie z wykazu nieruchomości może nastąpić w przypadku:</w:t>
      </w:r>
    </w:p>
    <w:p w14:paraId="430F02AC" w14:textId="77777777" w:rsidR="00F90531" w:rsidRPr="007468E7" w:rsidRDefault="00F90531" w:rsidP="00F90531">
      <w:pPr>
        <w:numPr>
          <w:ilvl w:val="0"/>
          <w:numId w:val="11"/>
        </w:numPr>
        <w:autoSpaceDE w:val="0"/>
        <w:autoSpaceDN w:val="0"/>
        <w:adjustRightInd w:val="0"/>
        <w:ind w:hanging="441"/>
        <w:jc w:val="both"/>
        <w:rPr>
          <w:rFonts w:eastAsia="Calibri"/>
          <w:bCs/>
          <w:sz w:val="22"/>
          <w:szCs w:val="22"/>
          <w:lang w:eastAsia="en-US"/>
        </w:rPr>
      </w:pPr>
      <w:r w:rsidRPr="007468E7">
        <w:rPr>
          <w:rFonts w:eastAsia="Calibri"/>
          <w:bCs/>
          <w:sz w:val="22"/>
          <w:szCs w:val="22"/>
          <w:lang w:eastAsia="en-US"/>
        </w:rPr>
        <w:t>przekazania zarządu nieruchomością innemu podmiotowi,</w:t>
      </w:r>
    </w:p>
    <w:p w14:paraId="31E64977" w14:textId="77777777" w:rsidR="00F90531" w:rsidRPr="007468E7" w:rsidRDefault="00F90531" w:rsidP="00F90531">
      <w:pPr>
        <w:numPr>
          <w:ilvl w:val="0"/>
          <w:numId w:val="11"/>
        </w:numPr>
        <w:autoSpaceDE w:val="0"/>
        <w:autoSpaceDN w:val="0"/>
        <w:adjustRightInd w:val="0"/>
        <w:ind w:hanging="441"/>
        <w:jc w:val="both"/>
        <w:rPr>
          <w:rFonts w:eastAsia="Calibri"/>
          <w:bCs/>
          <w:sz w:val="22"/>
          <w:szCs w:val="22"/>
          <w:lang w:eastAsia="en-US"/>
        </w:rPr>
      </w:pPr>
      <w:r w:rsidRPr="007468E7">
        <w:rPr>
          <w:rFonts w:eastAsia="Calibri"/>
          <w:bCs/>
          <w:sz w:val="22"/>
          <w:szCs w:val="22"/>
          <w:lang w:eastAsia="en-US"/>
        </w:rPr>
        <w:t>zmiany stanu prawnego nieruchomości,</w:t>
      </w:r>
    </w:p>
    <w:p w14:paraId="6A9D30EC" w14:textId="77777777" w:rsidR="00F90531" w:rsidRPr="007468E7" w:rsidRDefault="00F90531" w:rsidP="00F90531">
      <w:pPr>
        <w:numPr>
          <w:ilvl w:val="0"/>
          <w:numId w:val="11"/>
        </w:numPr>
        <w:autoSpaceDE w:val="0"/>
        <w:autoSpaceDN w:val="0"/>
        <w:adjustRightInd w:val="0"/>
        <w:ind w:hanging="441"/>
        <w:jc w:val="both"/>
        <w:rPr>
          <w:rFonts w:eastAsia="Calibri"/>
          <w:bCs/>
          <w:sz w:val="22"/>
          <w:szCs w:val="22"/>
          <w:lang w:eastAsia="en-US"/>
        </w:rPr>
      </w:pPr>
      <w:r w:rsidRPr="007468E7">
        <w:rPr>
          <w:rFonts w:eastAsia="Calibri"/>
          <w:bCs/>
          <w:sz w:val="22"/>
          <w:szCs w:val="22"/>
          <w:lang w:eastAsia="en-US"/>
        </w:rPr>
        <w:t xml:space="preserve">w innych przypadkach, których nie udało się przewidzieć przed podpisaniem umowy. </w:t>
      </w:r>
    </w:p>
    <w:p w14:paraId="2B6AADA5" w14:textId="77777777" w:rsidR="00F90531" w:rsidRPr="007468E7" w:rsidRDefault="00F90531" w:rsidP="00F90531">
      <w:pPr>
        <w:tabs>
          <w:tab w:val="left" w:pos="-1560"/>
        </w:tabs>
        <w:autoSpaceDE w:val="0"/>
        <w:ind w:left="567"/>
        <w:jc w:val="both"/>
        <w:rPr>
          <w:rFonts w:eastAsia="Calibri"/>
          <w:bCs/>
          <w:sz w:val="22"/>
          <w:szCs w:val="22"/>
          <w:lang w:eastAsia="en-US"/>
        </w:rPr>
      </w:pPr>
      <w:r w:rsidRPr="007468E7">
        <w:rPr>
          <w:rFonts w:eastAsia="Calibri"/>
          <w:bCs/>
          <w:sz w:val="22"/>
          <w:szCs w:val="22"/>
          <w:lang w:eastAsia="en-US"/>
        </w:rPr>
        <w:t xml:space="preserve">b) dopisanie do wykazu nieruchomości może nastąpić w przypadku: </w:t>
      </w:r>
    </w:p>
    <w:p w14:paraId="3694599A" w14:textId="77777777" w:rsidR="00F90531" w:rsidRPr="007468E7" w:rsidRDefault="00F90531" w:rsidP="00F90531">
      <w:pPr>
        <w:numPr>
          <w:ilvl w:val="0"/>
          <w:numId w:val="11"/>
        </w:numPr>
        <w:autoSpaceDE w:val="0"/>
        <w:autoSpaceDN w:val="0"/>
        <w:adjustRightInd w:val="0"/>
        <w:ind w:hanging="441"/>
        <w:jc w:val="both"/>
        <w:rPr>
          <w:rFonts w:eastAsia="Calibri"/>
          <w:bCs/>
          <w:sz w:val="22"/>
          <w:szCs w:val="22"/>
          <w:lang w:eastAsia="en-US"/>
        </w:rPr>
      </w:pPr>
      <w:r w:rsidRPr="007468E7">
        <w:rPr>
          <w:rFonts w:eastAsia="Calibri"/>
          <w:bCs/>
          <w:sz w:val="22"/>
          <w:szCs w:val="22"/>
          <w:lang w:eastAsia="en-US"/>
        </w:rPr>
        <w:t>przejęcia w zarząd nieruchomości,</w:t>
      </w:r>
    </w:p>
    <w:p w14:paraId="743E276F" w14:textId="77777777" w:rsidR="00F90531" w:rsidRPr="007468E7" w:rsidRDefault="00F90531" w:rsidP="00F90531">
      <w:pPr>
        <w:numPr>
          <w:ilvl w:val="0"/>
          <w:numId w:val="11"/>
        </w:numPr>
        <w:autoSpaceDE w:val="0"/>
        <w:autoSpaceDN w:val="0"/>
        <w:adjustRightInd w:val="0"/>
        <w:ind w:hanging="441"/>
        <w:jc w:val="both"/>
        <w:rPr>
          <w:rFonts w:eastAsia="Calibri"/>
          <w:bCs/>
          <w:sz w:val="22"/>
          <w:szCs w:val="22"/>
          <w:lang w:eastAsia="en-US"/>
        </w:rPr>
      </w:pPr>
      <w:r w:rsidRPr="007468E7">
        <w:rPr>
          <w:rFonts w:eastAsia="Calibri"/>
          <w:bCs/>
          <w:sz w:val="22"/>
          <w:szCs w:val="22"/>
          <w:lang w:eastAsia="en-US"/>
        </w:rPr>
        <w:t>zmiany stanu prawnego nieruchomości,</w:t>
      </w:r>
    </w:p>
    <w:p w14:paraId="0F7BB9E6" w14:textId="77777777" w:rsidR="00F90531" w:rsidRPr="007468E7" w:rsidRDefault="00F90531" w:rsidP="00F90531">
      <w:pPr>
        <w:numPr>
          <w:ilvl w:val="0"/>
          <w:numId w:val="11"/>
        </w:numPr>
        <w:autoSpaceDE w:val="0"/>
        <w:autoSpaceDN w:val="0"/>
        <w:adjustRightInd w:val="0"/>
        <w:ind w:hanging="441"/>
        <w:jc w:val="both"/>
        <w:rPr>
          <w:rFonts w:eastAsia="Calibri"/>
          <w:bCs/>
          <w:sz w:val="22"/>
          <w:szCs w:val="22"/>
          <w:lang w:eastAsia="en-US"/>
        </w:rPr>
      </w:pPr>
      <w:r w:rsidRPr="007468E7">
        <w:rPr>
          <w:rFonts w:eastAsia="Calibri"/>
          <w:bCs/>
          <w:sz w:val="22"/>
          <w:szCs w:val="22"/>
          <w:lang w:eastAsia="en-US"/>
        </w:rPr>
        <w:t>innych przypadkach, których nie udało się przewidzieć przed podpisaniem umowy</w:t>
      </w:r>
      <w:bookmarkStart w:id="10" w:name="_Hlk85092838"/>
      <w:r w:rsidRPr="007468E7">
        <w:rPr>
          <w:rFonts w:eastAsia="Calibri"/>
          <w:bCs/>
          <w:sz w:val="22"/>
          <w:szCs w:val="22"/>
          <w:lang w:eastAsia="en-US"/>
        </w:rPr>
        <w:t xml:space="preserve">.    </w:t>
      </w:r>
    </w:p>
    <w:bookmarkEnd w:id="10"/>
    <w:p w14:paraId="189767AD" w14:textId="77777777" w:rsidR="00F90531" w:rsidRPr="007468E7" w:rsidRDefault="00F90531" w:rsidP="00F90531">
      <w:pPr>
        <w:numPr>
          <w:ilvl w:val="1"/>
          <w:numId w:val="23"/>
        </w:numPr>
        <w:autoSpaceDE w:val="0"/>
        <w:autoSpaceDN w:val="0"/>
        <w:adjustRightInd w:val="0"/>
        <w:jc w:val="both"/>
        <w:rPr>
          <w:rFonts w:eastAsia="Calibri"/>
          <w:bCs/>
          <w:sz w:val="22"/>
          <w:szCs w:val="22"/>
          <w:lang w:eastAsia="en-US"/>
        </w:rPr>
      </w:pPr>
      <w:r w:rsidRPr="007468E7">
        <w:rPr>
          <w:rFonts w:eastAsia="Calibri"/>
          <w:bCs/>
          <w:sz w:val="22"/>
          <w:szCs w:val="22"/>
          <w:lang w:eastAsia="en-US"/>
        </w:rPr>
        <w:t xml:space="preserve">zlecenie robót związanych z przedmiotem zamówienia na nieruchomościach nieobjętych wykazem, jeżeli wynika to z potrzeb Zamawiającego. </w:t>
      </w:r>
    </w:p>
    <w:p w14:paraId="03711764" w14:textId="77777777" w:rsidR="00F90531" w:rsidRPr="007468E7" w:rsidRDefault="00F90531" w:rsidP="00F90531">
      <w:pPr>
        <w:numPr>
          <w:ilvl w:val="1"/>
          <w:numId w:val="23"/>
        </w:numPr>
        <w:autoSpaceDE w:val="0"/>
        <w:autoSpaceDN w:val="0"/>
        <w:adjustRightInd w:val="0"/>
        <w:jc w:val="both"/>
        <w:rPr>
          <w:rFonts w:eastAsiaTheme="minorHAnsi"/>
          <w:bCs/>
          <w:sz w:val="22"/>
          <w:szCs w:val="22"/>
          <w:lang w:eastAsia="en-US"/>
        </w:rPr>
      </w:pPr>
      <w:r w:rsidRPr="007468E7">
        <w:rPr>
          <w:rFonts w:eastAsia="Calibri"/>
          <w:bCs/>
          <w:sz w:val="22"/>
          <w:szCs w:val="22"/>
          <w:lang w:eastAsia="en-US"/>
        </w:rPr>
        <w:t xml:space="preserve">w zakresie wysokości kwot przewidzianych na realizację umowy dla nieruchomości gminnych oraz </w:t>
      </w:r>
      <w:r w:rsidRPr="007468E7">
        <w:rPr>
          <w:rFonts w:eastAsiaTheme="minorHAnsi"/>
          <w:bCs/>
          <w:sz w:val="22"/>
          <w:szCs w:val="22"/>
          <w:lang w:eastAsia="en-US"/>
        </w:rPr>
        <w:t>dla nieruchomości prywatnych, współwłasnych i Skarbu Państwa p</w:t>
      </w:r>
      <w:r w:rsidRPr="007468E7">
        <w:rPr>
          <w:rFonts w:eastAsia="Calibri"/>
          <w:bCs/>
          <w:sz w:val="22"/>
          <w:szCs w:val="22"/>
          <w:lang w:eastAsia="en-US"/>
        </w:rPr>
        <w:t xml:space="preserve">od warunkiem pozostawienia ogólnej </w:t>
      </w:r>
      <w:r w:rsidRPr="007468E7">
        <w:rPr>
          <w:rFonts w:eastAsiaTheme="minorHAnsi"/>
          <w:bCs/>
          <w:sz w:val="22"/>
          <w:szCs w:val="22"/>
          <w:lang w:eastAsia="en-US"/>
        </w:rPr>
        <w:t>wartość wynagrodzenia z tytułu wykonania niniejszej umowy</w:t>
      </w:r>
      <w:r w:rsidRPr="007468E7">
        <w:rPr>
          <w:rFonts w:eastAsia="Calibri"/>
          <w:bCs/>
          <w:sz w:val="22"/>
          <w:szCs w:val="22"/>
          <w:lang w:eastAsia="en-US"/>
        </w:rPr>
        <w:t xml:space="preserve"> określonej w </w:t>
      </w:r>
      <w:r w:rsidRPr="007468E7">
        <w:rPr>
          <w:rFonts w:eastAsiaTheme="minorHAnsi"/>
          <w:bCs/>
          <w:sz w:val="22"/>
          <w:szCs w:val="22"/>
          <w:lang w:eastAsia="en-US"/>
        </w:rPr>
        <w:t>§ 5 ust 1 w niezmienionej wysokości.</w:t>
      </w:r>
    </w:p>
    <w:p w14:paraId="249B0C01" w14:textId="77777777" w:rsidR="00F90531" w:rsidRPr="007468E7" w:rsidRDefault="00F90531" w:rsidP="00F90531">
      <w:pPr>
        <w:autoSpaceDE w:val="0"/>
        <w:autoSpaceDN w:val="0"/>
        <w:adjustRightInd w:val="0"/>
        <w:ind w:left="567" w:hanging="567"/>
        <w:jc w:val="both"/>
        <w:rPr>
          <w:rFonts w:eastAsia="Calibri"/>
          <w:bCs/>
          <w:sz w:val="22"/>
          <w:szCs w:val="22"/>
        </w:rPr>
      </w:pPr>
      <w:r w:rsidRPr="007468E7">
        <w:rPr>
          <w:rFonts w:eastAsia="Calibri"/>
          <w:bCs/>
          <w:sz w:val="22"/>
          <w:szCs w:val="22"/>
        </w:rPr>
        <w:t>4.</w:t>
      </w:r>
      <w:r w:rsidRPr="007468E7">
        <w:rPr>
          <w:rFonts w:eastAsia="Calibri"/>
          <w:bCs/>
          <w:sz w:val="22"/>
          <w:szCs w:val="22"/>
        </w:rPr>
        <w:tab/>
        <w:t>Zaistnienie okoliczności, o których mowa w ust. 3 wymaga jedynie niezwłocznego zawiadomienia w formie dokumentowej drugiej strony przez osobę odpowiedzialną za realizację umowy wskazaną w § 1 ust. 17 umowy za pośrednictwem poczty elektronicznej.</w:t>
      </w:r>
    </w:p>
    <w:p w14:paraId="6B285070" w14:textId="77777777" w:rsidR="00F90531" w:rsidRPr="007468E7" w:rsidRDefault="00F90531" w:rsidP="00F90531">
      <w:pPr>
        <w:autoSpaceDE w:val="0"/>
        <w:autoSpaceDN w:val="0"/>
        <w:adjustRightInd w:val="0"/>
        <w:ind w:left="567" w:hanging="567"/>
        <w:jc w:val="both"/>
        <w:rPr>
          <w:rFonts w:eastAsiaTheme="minorHAnsi"/>
          <w:bCs/>
          <w:sz w:val="22"/>
          <w:szCs w:val="22"/>
          <w:lang w:eastAsia="en-US"/>
        </w:rPr>
      </w:pPr>
    </w:p>
    <w:p w14:paraId="04A2BCDF" w14:textId="77777777" w:rsidR="00F90531" w:rsidRPr="007468E7" w:rsidRDefault="00F90531" w:rsidP="00F90531">
      <w:pPr>
        <w:jc w:val="center"/>
        <w:rPr>
          <w:b/>
          <w:sz w:val="22"/>
          <w:szCs w:val="22"/>
        </w:rPr>
      </w:pPr>
      <w:r w:rsidRPr="007468E7">
        <w:rPr>
          <w:b/>
          <w:sz w:val="22"/>
          <w:szCs w:val="22"/>
        </w:rPr>
        <w:t>§ 12 Prawo opcji</w:t>
      </w:r>
    </w:p>
    <w:p w14:paraId="723464F1" w14:textId="77777777" w:rsidR="00F90531" w:rsidRPr="007468E7" w:rsidRDefault="00F90531" w:rsidP="00F90531">
      <w:pPr>
        <w:jc w:val="center"/>
        <w:rPr>
          <w:b/>
          <w:sz w:val="22"/>
          <w:szCs w:val="22"/>
        </w:rPr>
      </w:pPr>
    </w:p>
    <w:p w14:paraId="5F1158A7" w14:textId="77777777" w:rsidR="00F90531" w:rsidRPr="007468E7" w:rsidRDefault="00F90531" w:rsidP="00F90531">
      <w:pPr>
        <w:numPr>
          <w:ilvl w:val="1"/>
          <w:numId w:val="19"/>
        </w:numPr>
        <w:spacing w:line="276" w:lineRule="auto"/>
        <w:ind w:left="567" w:hanging="567"/>
        <w:jc w:val="both"/>
        <w:rPr>
          <w:bCs/>
          <w:sz w:val="22"/>
          <w:szCs w:val="22"/>
          <w:lang w:eastAsia="en-US"/>
        </w:rPr>
      </w:pPr>
      <w:r w:rsidRPr="007468E7">
        <w:rPr>
          <w:bCs/>
          <w:sz w:val="22"/>
          <w:szCs w:val="22"/>
          <w:lang w:eastAsia="en-US"/>
        </w:rPr>
        <w:t xml:space="preserve">W ramach przedmiotu umowy, Zamawiający uprawniony jest do wielokrotnego skorzystania z prawa opcji polegającego na: zwiększeniu wartości umowy w sytuacji wyczerpania się kwoty umowy określonej w § 5 ust. 1 lub wydłużenia terminu obowiązywania umowy na okres nie dłuższy niż 18 miesięcy od dnia zawarcia umowy ramowej, </w:t>
      </w:r>
      <w:bookmarkStart w:id="11" w:name="_Hlk117762012"/>
      <w:r w:rsidRPr="007468E7">
        <w:rPr>
          <w:bCs/>
          <w:sz w:val="22"/>
          <w:szCs w:val="22"/>
          <w:lang w:eastAsia="en-US"/>
        </w:rPr>
        <w:t>gdy wyniknie to z potrzeb i możliwości finansowych Zamawiającego</w:t>
      </w:r>
      <w:bookmarkEnd w:id="11"/>
      <w:r w:rsidRPr="007468E7">
        <w:rPr>
          <w:bCs/>
          <w:sz w:val="22"/>
          <w:szCs w:val="22"/>
          <w:lang w:eastAsia="en-US"/>
        </w:rPr>
        <w:t>.</w:t>
      </w:r>
    </w:p>
    <w:p w14:paraId="3782D61C" w14:textId="77777777" w:rsidR="00F90531" w:rsidRPr="007468E7" w:rsidRDefault="00F90531" w:rsidP="00F90531">
      <w:pPr>
        <w:numPr>
          <w:ilvl w:val="1"/>
          <w:numId w:val="19"/>
        </w:numPr>
        <w:spacing w:line="276" w:lineRule="auto"/>
        <w:jc w:val="both"/>
        <w:rPr>
          <w:b/>
          <w:sz w:val="22"/>
          <w:szCs w:val="22"/>
          <w:lang w:eastAsia="en-US"/>
        </w:rPr>
      </w:pPr>
      <w:r w:rsidRPr="007468E7">
        <w:rPr>
          <w:bCs/>
          <w:sz w:val="22"/>
          <w:szCs w:val="22"/>
          <w:lang w:eastAsia="en-US"/>
        </w:rPr>
        <w:t>Warunkiem skorzystania z prawa opcji jest złożenie oświadczenia woli wszystkim Wykonawcom umowy ramowej w terminie obowiązywania umowy</w:t>
      </w:r>
      <w:r w:rsidRPr="007468E7">
        <w:rPr>
          <w:bCs/>
          <w:sz w:val="22"/>
          <w:szCs w:val="22"/>
        </w:rPr>
        <w:t xml:space="preserve"> w formie pisemnej lub formie dokumentowej na wskazany przez wykonawcę adres e-mail.</w:t>
      </w:r>
    </w:p>
    <w:p w14:paraId="315CC90A" w14:textId="77777777" w:rsidR="00F90531" w:rsidRPr="007468E7" w:rsidRDefault="00F90531" w:rsidP="00F90531">
      <w:pPr>
        <w:numPr>
          <w:ilvl w:val="1"/>
          <w:numId w:val="19"/>
        </w:numPr>
        <w:spacing w:line="276" w:lineRule="auto"/>
        <w:ind w:left="567" w:hanging="567"/>
        <w:jc w:val="both"/>
        <w:rPr>
          <w:bCs/>
          <w:sz w:val="22"/>
          <w:szCs w:val="22"/>
          <w:lang w:eastAsia="en-US"/>
        </w:rPr>
      </w:pPr>
      <w:r w:rsidRPr="007468E7">
        <w:rPr>
          <w:bCs/>
          <w:sz w:val="22"/>
          <w:szCs w:val="22"/>
          <w:lang w:eastAsia="en-US"/>
        </w:rPr>
        <w:t xml:space="preserve">Maksymalna wartość zwiększenia wynikająca z realizacji prawa opcji wynosi </w:t>
      </w:r>
      <w:r>
        <w:rPr>
          <w:bCs/>
          <w:sz w:val="22"/>
          <w:szCs w:val="22"/>
          <w:lang w:eastAsia="en-US"/>
        </w:rPr>
        <w:t>100</w:t>
      </w:r>
      <w:r w:rsidRPr="007468E7">
        <w:rPr>
          <w:bCs/>
          <w:sz w:val="22"/>
          <w:szCs w:val="22"/>
          <w:lang w:eastAsia="en-US"/>
        </w:rPr>
        <w:t>% wartości zamówienia powiększonej o należny podatek VAT.</w:t>
      </w:r>
    </w:p>
    <w:p w14:paraId="4F994871" w14:textId="77777777" w:rsidR="00F90531" w:rsidRPr="007468E7" w:rsidRDefault="00F90531" w:rsidP="00F90531">
      <w:pPr>
        <w:numPr>
          <w:ilvl w:val="1"/>
          <w:numId w:val="19"/>
        </w:numPr>
        <w:spacing w:line="276" w:lineRule="auto"/>
        <w:ind w:left="567" w:hanging="567"/>
        <w:jc w:val="both"/>
        <w:rPr>
          <w:b/>
          <w:sz w:val="22"/>
          <w:szCs w:val="22"/>
          <w:lang w:eastAsia="en-US"/>
        </w:rPr>
      </w:pPr>
      <w:bookmarkStart w:id="12" w:name="_Hlk117761945"/>
      <w:r w:rsidRPr="007468E7">
        <w:rPr>
          <w:bCs/>
          <w:sz w:val="22"/>
          <w:szCs w:val="22"/>
        </w:rPr>
        <w:t>Zamawiający może z prawa opcji nie skorzystać lub skorzystać w całości lub w części.</w:t>
      </w:r>
    </w:p>
    <w:bookmarkEnd w:id="12"/>
    <w:p w14:paraId="467CFFA7" w14:textId="77777777" w:rsidR="00F90531" w:rsidRPr="007468E7" w:rsidRDefault="00F90531" w:rsidP="00F90531">
      <w:pPr>
        <w:numPr>
          <w:ilvl w:val="1"/>
          <w:numId w:val="19"/>
        </w:numPr>
        <w:spacing w:line="276" w:lineRule="auto"/>
        <w:ind w:left="567" w:hanging="567"/>
        <w:jc w:val="both"/>
        <w:rPr>
          <w:b/>
          <w:sz w:val="22"/>
          <w:szCs w:val="22"/>
          <w:lang w:eastAsia="en-US"/>
        </w:rPr>
      </w:pPr>
      <w:r w:rsidRPr="007468E7">
        <w:rPr>
          <w:bCs/>
          <w:sz w:val="22"/>
          <w:szCs w:val="22"/>
        </w:rPr>
        <w:t xml:space="preserve">Zamówienie realizowane w ramach opcji jest jednostronnym uprawnieniem Zamawiającego, dlatego też nieskorzystanie przez Zamawiającego z prawa opcji w całości lub części nie stanowi podstawy dla Wykonawców do dochodzenia jakichkolwiek roszczeń w stosunku do Zamawiającego. </w:t>
      </w:r>
    </w:p>
    <w:p w14:paraId="44687306" w14:textId="77777777" w:rsidR="00F90531" w:rsidRPr="007468E7" w:rsidRDefault="00F90531" w:rsidP="00F90531">
      <w:pPr>
        <w:numPr>
          <w:ilvl w:val="1"/>
          <w:numId w:val="19"/>
        </w:numPr>
        <w:spacing w:line="276" w:lineRule="auto"/>
        <w:ind w:left="567" w:hanging="567"/>
        <w:jc w:val="both"/>
        <w:rPr>
          <w:b/>
          <w:sz w:val="22"/>
          <w:szCs w:val="22"/>
          <w:lang w:eastAsia="en-US"/>
        </w:rPr>
      </w:pPr>
      <w:r w:rsidRPr="007468E7">
        <w:rPr>
          <w:bCs/>
          <w:sz w:val="22"/>
          <w:szCs w:val="22"/>
        </w:rPr>
        <w:t>Zasady dotyczące realizacji zamówienia objętego prawem opcji będą takie same jak te, które obowiązują przy realizacji zamówienia podstawowego.</w:t>
      </w:r>
    </w:p>
    <w:p w14:paraId="76118059" w14:textId="77777777" w:rsidR="00F90531" w:rsidRPr="007468E7" w:rsidRDefault="00F90531" w:rsidP="00F90531">
      <w:pPr>
        <w:pStyle w:val="Tekstpodstawowy3"/>
        <w:spacing w:before="0"/>
        <w:ind w:left="426"/>
        <w:rPr>
          <w:bCs/>
          <w:i w:val="0"/>
          <w:iCs w:val="0"/>
          <w:sz w:val="22"/>
          <w:szCs w:val="22"/>
        </w:rPr>
      </w:pPr>
    </w:p>
    <w:p w14:paraId="1875C800" w14:textId="77777777" w:rsidR="00F90531" w:rsidRPr="007468E7" w:rsidRDefault="00F90531" w:rsidP="00F90531">
      <w:pPr>
        <w:pStyle w:val="Tekstpodstawowy3"/>
        <w:jc w:val="center"/>
        <w:rPr>
          <w:rFonts w:eastAsia="Calibri"/>
          <w:b/>
          <w:i w:val="0"/>
          <w:iCs w:val="0"/>
          <w:sz w:val="22"/>
          <w:szCs w:val="22"/>
          <w:lang w:eastAsia="en-US"/>
        </w:rPr>
      </w:pPr>
      <w:r w:rsidRPr="007468E7">
        <w:rPr>
          <w:rFonts w:eastAsia="Calibri"/>
          <w:b/>
          <w:i w:val="0"/>
          <w:iCs w:val="0"/>
          <w:sz w:val="22"/>
          <w:szCs w:val="22"/>
          <w:lang w:eastAsia="en-US"/>
        </w:rPr>
        <w:t>§ 13 Personel wykonawcy</w:t>
      </w:r>
    </w:p>
    <w:p w14:paraId="7986709A" w14:textId="77777777" w:rsidR="00F90531" w:rsidRPr="007468E7" w:rsidRDefault="00F90531" w:rsidP="00F90531">
      <w:pPr>
        <w:pStyle w:val="Tekstpodstawowy3"/>
        <w:jc w:val="center"/>
        <w:rPr>
          <w:rFonts w:eastAsia="Calibri"/>
          <w:b/>
          <w:i w:val="0"/>
          <w:iCs w:val="0"/>
          <w:sz w:val="22"/>
          <w:szCs w:val="22"/>
          <w:lang w:eastAsia="en-US"/>
        </w:rPr>
      </w:pPr>
    </w:p>
    <w:p w14:paraId="359AC486" w14:textId="77777777" w:rsidR="00F90531" w:rsidRPr="007468E7" w:rsidRDefault="00F90531" w:rsidP="00F90531">
      <w:pPr>
        <w:pStyle w:val="Akapitzlist"/>
        <w:numPr>
          <w:ilvl w:val="0"/>
          <w:numId w:val="20"/>
        </w:numPr>
        <w:tabs>
          <w:tab w:val="clear" w:pos="360"/>
        </w:tabs>
        <w:jc w:val="both"/>
        <w:rPr>
          <w:rFonts w:ascii="Times New Roman" w:hAnsi="Times New Roman" w:cs="Times New Roman"/>
          <w:bCs/>
          <w:lang w:eastAsia="pl-PL"/>
        </w:rPr>
      </w:pPr>
      <w:r w:rsidRPr="007468E7">
        <w:rPr>
          <w:rFonts w:ascii="Times New Roman" w:hAnsi="Times New Roman" w:cs="Times New Roman"/>
          <w:bCs/>
        </w:rPr>
        <w:t>Wykonawca</w:t>
      </w:r>
      <w:r w:rsidRPr="007468E7">
        <w:rPr>
          <w:rFonts w:ascii="Times New Roman" w:hAnsi="Times New Roman" w:cs="Times New Roman"/>
          <w:bCs/>
          <w:lang w:eastAsia="pl-PL"/>
        </w:rPr>
        <w:t xml:space="preserve"> lub Podwykonawca zobowiązuje się zatrudniać w całym okresie wykonywania umowy osoby na podstawie umowy o pracę, zgodnie z ustawą z dnia 26 czerwca 1974 r. Kodeks pracy                 (Dz. U. 2023 poz. 1465 ze zm.) wykonujących czynności związane z wykonywaniem zamówienia. </w:t>
      </w:r>
      <w:r w:rsidRPr="007468E7">
        <w:rPr>
          <w:rFonts w:ascii="Times New Roman" w:hAnsi="Times New Roman" w:cs="Times New Roman"/>
          <w:bCs/>
        </w:rPr>
        <w:t>Wymóg ten dotyczy osób, które wykonuj</w:t>
      </w:r>
      <w:r w:rsidRPr="007468E7">
        <w:rPr>
          <w:rFonts w:ascii="Times New Roman" w:eastAsia="TimesNewRoman,Bold" w:hAnsi="Times New Roman" w:cs="Times New Roman"/>
          <w:bCs/>
        </w:rPr>
        <w:t xml:space="preserve">ą </w:t>
      </w:r>
      <w:r w:rsidRPr="007468E7">
        <w:rPr>
          <w:rFonts w:ascii="Times New Roman" w:hAnsi="Times New Roman" w:cs="Times New Roman"/>
          <w:bCs/>
        </w:rPr>
        <w:t>czynno</w:t>
      </w:r>
      <w:r w:rsidRPr="007468E7">
        <w:rPr>
          <w:rFonts w:ascii="Times New Roman" w:eastAsia="TimesNewRoman,Bold" w:hAnsi="Times New Roman" w:cs="Times New Roman"/>
          <w:bCs/>
        </w:rPr>
        <w:t>ś</w:t>
      </w:r>
      <w:r w:rsidRPr="007468E7">
        <w:rPr>
          <w:rFonts w:ascii="Times New Roman" w:hAnsi="Times New Roman" w:cs="Times New Roman"/>
          <w:bCs/>
        </w:rPr>
        <w:t>ci bezpo</w:t>
      </w:r>
      <w:r w:rsidRPr="007468E7">
        <w:rPr>
          <w:rFonts w:ascii="Times New Roman" w:eastAsia="TimesNewRoman,Bold" w:hAnsi="Times New Roman" w:cs="Times New Roman"/>
          <w:bCs/>
        </w:rPr>
        <w:t>ś</w:t>
      </w:r>
      <w:r w:rsidRPr="007468E7">
        <w:rPr>
          <w:rFonts w:ascii="Times New Roman" w:hAnsi="Times New Roman" w:cs="Times New Roman"/>
          <w:bCs/>
        </w:rPr>
        <w:t>rednio zwi</w:t>
      </w:r>
      <w:r w:rsidRPr="007468E7">
        <w:rPr>
          <w:rFonts w:ascii="Times New Roman" w:eastAsia="TimesNewRoman,Bold" w:hAnsi="Times New Roman" w:cs="Times New Roman"/>
          <w:bCs/>
        </w:rPr>
        <w:t>ą</w:t>
      </w:r>
      <w:r w:rsidRPr="007468E7">
        <w:rPr>
          <w:rFonts w:ascii="Times New Roman" w:hAnsi="Times New Roman" w:cs="Times New Roman"/>
          <w:bCs/>
        </w:rPr>
        <w:t xml:space="preserve">zane w wykonywaniem robót, czyli tzw. pracowników fizycznych </w:t>
      </w:r>
      <w:r w:rsidRPr="007468E7">
        <w:rPr>
          <w:rFonts w:ascii="Times New Roman" w:eastAsia="Calibri" w:hAnsi="Times New Roman" w:cs="Times New Roman"/>
          <w:bCs/>
        </w:rPr>
        <w:t xml:space="preserve">wykonujących: </w:t>
      </w:r>
      <w:r w:rsidRPr="007468E7">
        <w:rPr>
          <w:rFonts w:ascii="Times New Roman" w:hAnsi="Times New Roman" w:cs="Times New Roman"/>
          <w:bCs/>
        </w:rPr>
        <w:t>roboty ogólnobudowlane, naprawy główne, naprawy bieżące, konserwacje, usuwanie awarii oraz usuwanie skutków zimy oraz inne roboty w zakresie robót murarskich, tynkarskich, malarskich, stolarskich, szklarskich, ślusarskich, dekarsko-blacharskich, ciesielskich, izolacyjnych, nawierzchniowych</w:t>
      </w:r>
      <w:r w:rsidRPr="007468E7">
        <w:rPr>
          <w:rFonts w:ascii="Times New Roman" w:eastAsia="Calibri" w:hAnsi="Times New Roman" w:cs="Times New Roman"/>
          <w:bCs/>
        </w:rPr>
        <w:t>.</w:t>
      </w:r>
      <w:r w:rsidRPr="007468E7">
        <w:rPr>
          <w:rFonts w:ascii="Times New Roman" w:hAnsi="Times New Roman" w:cs="Times New Roman"/>
          <w:bCs/>
        </w:rPr>
        <w:t xml:space="preserve"> Wymóg nie dotyczy osób: kieruj</w:t>
      </w:r>
      <w:r w:rsidRPr="007468E7">
        <w:rPr>
          <w:rFonts w:ascii="Times New Roman" w:eastAsia="TimesNewRoman" w:hAnsi="Times New Roman" w:cs="Times New Roman"/>
          <w:bCs/>
        </w:rPr>
        <w:t>ą</w:t>
      </w:r>
      <w:r w:rsidRPr="007468E7">
        <w:rPr>
          <w:rFonts w:ascii="Times New Roman" w:hAnsi="Times New Roman" w:cs="Times New Roman"/>
          <w:bCs/>
        </w:rPr>
        <w:t>cych budow</w:t>
      </w:r>
      <w:r w:rsidRPr="007468E7">
        <w:rPr>
          <w:rFonts w:ascii="Times New Roman" w:eastAsia="TimesNewRoman" w:hAnsi="Times New Roman" w:cs="Times New Roman"/>
          <w:bCs/>
        </w:rPr>
        <w:t>ą</w:t>
      </w:r>
      <w:r w:rsidRPr="007468E7">
        <w:rPr>
          <w:rFonts w:ascii="Times New Roman" w:hAnsi="Times New Roman" w:cs="Times New Roman"/>
          <w:bCs/>
        </w:rPr>
        <w:t xml:space="preserve">, dostawców materiałów budowlanych. </w:t>
      </w:r>
    </w:p>
    <w:p w14:paraId="0D7216D5" w14:textId="77777777" w:rsidR="00F90531" w:rsidRPr="007468E7" w:rsidRDefault="00F90531" w:rsidP="00F90531">
      <w:pPr>
        <w:pStyle w:val="Akapitzlist"/>
        <w:numPr>
          <w:ilvl w:val="0"/>
          <w:numId w:val="20"/>
        </w:numPr>
        <w:tabs>
          <w:tab w:val="clear" w:pos="360"/>
        </w:tabs>
        <w:spacing w:line="240" w:lineRule="auto"/>
        <w:jc w:val="both"/>
        <w:rPr>
          <w:rFonts w:ascii="Times New Roman" w:hAnsi="Times New Roman" w:cs="Times New Roman"/>
          <w:bCs/>
        </w:rPr>
      </w:pPr>
      <w:r w:rsidRPr="007468E7">
        <w:rPr>
          <w:rFonts w:ascii="Times New Roman" w:hAnsi="Times New Roman" w:cs="Times New Roman"/>
          <w:bCs/>
        </w:rPr>
        <w:t>Wykonawca musi przed rozpocz</w:t>
      </w:r>
      <w:r w:rsidRPr="007468E7">
        <w:rPr>
          <w:rFonts w:ascii="Times New Roman" w:eastAsia="TimesNewRoman" w:hAnsi="Times New Roman" w:cs="Times New Roman"/>
          <w:bCs/>
        </w:rPr>
        <w:t>ę</w:t>
      </w:r>
      <w:r w:rsidRPr="007468E7">
        <w:rPr>
          <w:rFonts w:ascii="Times New Roman" w:hAnsi="Times New Roman" w:cs="Times New Roman"/>
          <w:bCs/>
        </w:rPr>
        <w:t>ciem wykonywania czynno</w:t>
      </w:r>
      <w:r w:rsidRPr="007468E7">
        <w:rPr>
          <w:rFonts w:ascii="Times New Roman" w:eastAsia="TimesNewRoman" w:hAnsi="Times New Roman" w:cs="Times New Roman"/>
          <w:bCs/>
        </w:rPr>
        <w:t>ś</w:t>
      </w:r>
      <w:r w:rsidRPr="007468E7">
        <w:rPr>
          <w:rFonts w:ascii="Times New Roman" w:hAnsi="Times New Roman" w:cs="Times New Roman"/>
          <w:bCs/>
        </w:rPr>
        <w:t>ci przez te osoby przedstawi</w:t>
      </w:r>
      <w:r w:rsidRPr="007468E7">
        <w:rPr>
          <w:rFonts w:ascii="Times New Roman" w:eastAsia="TimesNewRoman" w:hAnsi="Times New Roman" w:cs="Times New Roman"/>
          <w:bCs/>
        </w:rPr>
        <w:t xml:space="preserve">ć </w:t>
      </w:r>
      <w:r w:rsidRPr="007468E7">
        <w:rPr>
          <w:rFonts w:ascii="Times New Roman" w:hAnsi="Times New Roman" w:cs="Times New Roman"/>
          <w:bCs/>
        </w:rPr>
        <w:t xml:space="preserve">kierownikowi UKA wykaz osób wraz z oświadczeniem, że powyższe osoby są zatrudnione na umowę o pracę. </w:t>
      </w:r>
    </w:p>
    <w:p w14:paraId="6CE2AE29" w14:textId="77777777" w:rsidR="00F90531" w:rsidRPr="007468E7" w:rsidRDefault="00F90531" w:rsidP="00F90531">
      <w:pPr>
        <w:pStyle w:val="Akapitzlist"/>
        <w:numPr>
          <w:ilvl w:val="0"/>
          <w:numId w:val="20"/>
        </w:numPr>
        <w:jc w:val="both"/>
        <w:rPr>
          <w:rFonts w:ascii="Times New Roman" w:hAnsi="Times New Roman" w:cs="Times New Roman"/>
          <w:bCs/>
          <w:lang w:eastAsia="pl-PL"/>
        </w:rPr>
      </w:pPr>
      <w:r w:rsidRPr="007468E7">
        <w:rPr>
          <w:rFonts w:ascii="Times New Roman" w:hAnsi="Times New Roman" w:cs="Times New Roman"/>
          <w:bCs/>
          <w:lang w:eastAsia="pl-PL"/>
        </w:rPr>
        <w:t>W przypadku wygaśnięcia lub rozwiązania stosunku pracy z pracownikiem wykonującym prace wskazane w wykazie osób skierowanych przez Wykonawcę do realizacji zamówienia, Wykonawca zobowiązuje się do zatrudnienia na umowę o pracę innej osoby posiadającej kwalifikacje odpowiadające warunkom zamówienia oraz zawiadomienia Zamawiającego o zmianie pracownika w terminie 7 dni roboczych.</w:t>
      </w:r>
    </w:p>
    <w:p w14:paraId="4F40515B" w14:textId="77777777" w:rsidR="00F90531" w:rsidRPr="007468E7" w:rsidRDefault="00F90531" w:rsidP="00F90531">
      <w:pPr>
        <w:pStyle w:val="Akapitzlist"/>
        <w:numPr>
          <w:ilvl w:val="0"/>
          <w:numId w:val="20"/>
        </w:numPr>
        <w:tabs>
          <w:tab w:val="clear" w:pos="360"/>
        </w:tabs>
        <w:spacing w:line="240" w:lineRule="auto"/>
        <w:jc w:val="both"/>
        <w:rPr>
          <w:rFonts w:ascii="Times New Roman" w:hAnsi="Times New Roman" w:cs="Times New Roman"/>
          <w:bCs/>
          <w:lang w:eastAsia="pl-PL"/>
        </w:rPr>
      </w:pPr>
      <w:r w:rsidRPr="007468E7">
        <w:rPr>
          <w:rFonts w:ascii="Times New Roman" w:hAnsi="Times New Roman" w:cs="Times New Roman"/>
          <w:bCs/>
        </w:rPr>
        <w:t>Każdorazowo</w:t>
      </w:r>
      <w:r w:rsidRPr="007468E7">
        <w:rPr>
          <w:rFonts w:ascii="Times New Roman" w:hAnsi="Times New Roman" w:cs="Times New Roman"/>
          <w:bCs/>
          <w:lang w:eastAsia="pl-PL"/>
        </w:rPr>
        <w:t xml:space="preserve"> na żądanie Zamawiającego, w terminie wskazanym przez Zamawiającego nie krótszym niż 3 dni robocze, Wykonawca lub Podwykonawca zobowiązuje się przedłożyć do wglądu w szczególności: </w:t>
      </w:r>
    </w:p>
    <w:p w14:paraId="717DF0A3" w14:textId="77777777" w:rsidR="00F90531" w:rsidRPr="007468E7" w:rsidRDefault="00F90531" w:rsidP="00F90531">
      <w:pPr>
        <w:pStyle w:val="Akapitzlist"/>
        <w:numPr>
          <w:ilvl w:val="0"/>
          <w:numId w:val="21"/>
        </w:numPr>
        <w:spacing w:line="245" w:lineRule="auto"/>
        <w:ind w:left="811" w:hanging="454"/>
        <w:jc w:val="both"/>
        <w:rPr>
          <w:rFonts w:ascii="Times New Roman" w:hAnsi="Times New Roman" w:cs="Times New Roman"/>
          <w:bCs/>
        </w:rPr>
      </w:pPr>
      <w:r w:rsidRPr="007468E7">
        <w:rPr>
          <w:rFonts w:ascii="Times New Roman" w:hAnsi="Times New Roman" w:cs="Times New Roman"/>
          <w:bCs/>
        </w:rPr>
        <w:t xml:space="preserve">oświadczenia zatrudnionego pracownika, </w:t>
      </w:r>
    </w:p>
    <w:p w14:paraId="0785A297" w14:textId="77777777" w:rsidR="00F90531" w:rsidRPr="007468E7" w:rsidRDefault="00F90531" w:rsidP="00F90531">
      <w:pPr>
        <w:pStyle w:val="Akapitzlist"/>
        <w:numPr>
          <w:ilvl w:val="0"/>
          <w:numId w:val="21"/>
        </w:numPr>
        <w:spacing w:line="245" w:lineRule="auto"/>
        <w:ind w:left="811" w:hanging="454"/>
        <w:jc w:val="both"/>
        <w:rPr>
          <w:rFonts w:ascii="Times New Roman" w:hAnsi="Times New Roman" w:cs="Times New Roman"/>
          <w:bCs/>
        </w:rPr>
      </w:pPr>
      <w:r w:rsidRPr="007468E7">
        <w:rPr>
          <w:rFonts w:ascii="Times New Roman" w:hAnsi="Times New Roman" w:cs="Times New Roman"/>
          <w:bCs/>
        </w:rPr>
        <w:t xml:space="preserve">oświadczenia Wykonawcy lub Podwykonawcy o zatrudnieniu pracownika na podstawie umowy o pracę, poświadczonej za zgodność z oryginałem kopii umowy o pracę zatrudnionego pracownika, </w:t>
      </w:r>
    </w:p>
    <w:p w14:paraId="2CBB3A9F" w14:textId="77777777" w:rsidR="00F90531" w:rsidRPr="007468E7" w:rsidRDefault="00F90531" w:rsidP="00F90531">
      <w:pPr>
        <w:pStyle w:val="Akapitzlist"/>
        <w:numPr>
          <w:ilvl w:val="0"/>
          <w:numId w:val="21"/>
        </w:numPr>
        <w:spacing w:line="245" w:lineRule="auto"/>
        <w:ind w:left="811" w:hanging="454"/>
        <w:jc w:val="both"/>
        <w:rPr>
          <w:rFonts w:ascii="Times New Roman" w:hAnsi="Times New Roman" w:cs="Times New Roman"/>
          <w:bCs/>
        </w:rPr>
      </w:pPr>
      <w:r w:rsidRPr="007468E7">
        <w:rPr>
          <w:rFonts w:ascii="Times New Roman" w:hAnsi="Times New Roman" w:cs="Times New Roman"/>
          <w:bCs/>
        </w:rPr>
        <w:t xml:space="preserve">innych dokumentów zawierających informacje, w tym dane osobowe, niezbędne do weryfikacji zatrudnienia na podstawie umowy o pracę w szczególności imię i nazwisko zatrudnionego </w:t>
      </w:r>
      <w:r w:rsidRPr="007468E7">
        <w:rPr>
          <w:rFonts w:ascii="Times New Roman" w:hAnsi="Times New Roman" w:cs="Times New Roman"/>
          <w:bCs/>
        </w:rPr>
        <w:lastRenderedPageBreak/>
        <w:t xml:space="preserve">pracownika, datę zawarcia umowy o pracę, rodzaj umowy o pracę i zakres obowiązków pracownika. </w:t>
      </w:r>
    </w:p>
    <w:p w14:paraId="25C4AF58" w14:textId="77777777" w:rsidR="00F90531" w:rsidRPr="007468E7" w:rsidRDefault="00F90531" w:rsidP="00F90531">
      <w:pPr>
        <w:pStyle w:val="Akapitzlist"/>
        <w:numPr>
          <w:ilvl w:val="0"/>
          <w:numId w:val="20"/>
        </w:numPr>
        <w:tabs>
          <w:tab w:val="clear" w:pos="360"/>
        </w:tabs>
        <w:spacing w:line="240" w:lineRule="auto"/>
        <w:jc w:val="both"/>
        <w:rPr>
          <w:rFonts w:ascii="Times New Roman" w:hAnsi="Times New Roman" w:cs="Times New Roman"/>
          <w:bCs/>
          <w:lang w:eastAsia="pl-PL"/>
        </w:rPr>
      </w:pPr>
      <w:r w:rsidRPr="007468E7">
        <w:rPr>
          <w:rFonts w:ascii="Times New Roman" w:hAnsi="Times New Roman" w:cs="Times New Roman"/>
          <w:bCs/>
        </w:rPr>
        <w:t>Pracodawcą</w:t>
      </w:r>
      <w:r w:rsidRPr="007468E7">
        <w:rPr>
          <w:rFonts w:ascii="Times New Roman" w:hAnsi="Times New Roman" w:cs="Times New Roman"/>
          <w:bCs/>
          <w:lang w:eastAsia="pl-PL"/>
        </w:rPr>
        <w:t xml:space="preserve"> musi być Wykonawca lub jeden ze wspólników konsorcjum, zgłoszonym zgodnie z przepisami PZP Podwykonawca lub dalszy Podwykonawca.</w:t>
      </w:r>
    </w:p>
    <w:p w14:paraId="058784AF" w14:textId="77777777" w:rsidR="00F90531" w:rsidRPr="007468E7" w:rsidRDefault="00F90531" w:rsidP="00F90531">
      <w:pPr>
        <w:pStyle w:val="Akapitzlist"/>
        <w:numPr>
          <w:ilvl w:val="0"/>
          <w:numId w:val="20"/>
        </w:numPr>
        <w:tabs>
          <w:tab w:val="clear" w:pos="360"/>
        </w:tabs>
        <w:spacing w:line="240" w:lineRule="auto"/>
        <w:jc w:val="both"/>
        <w:rPr>
          <w:rFonts w:ascii="Times New Roman" w:hAnsi="Times New Roman" w:cs="Times New Roman"/>
          <w:bCs/>
          <w:lang w:eastAsia="pl-PL"/>
        </w:rPr>
      </w:pPr>
      <w:r w:rsidRPr="007468E7">
        <w:rPr>
          <w:rFonts w:ascii="Times New Roman" w:hAnsi="Times New Roman" w:cs="Times New Roman"/>
          <w:bCs/>
        </w:rPr>
        <w:t>Nieprzedłożenie</w:t>
      </w:r>
      <w:r w:rsidRPr="007468E7">
        <w:rPr>
          <w:rFonts w:ascii="Times New Roman" w:hAnsi="Times New Roman" w:cs="Times New Roman"/>
          <w:bCs/>
          <w:lang w:eastAsia="pl-PL"/>
        </w:rPr>
        <w:t xml:space="preserve"> przez Wykonawcę lub Podwykonawcę dokumentów wymienionych w ust. 3 w terminie wskazanym przez Zamawiającego zgodnie z ust. 3 będzie traktowane jako niewypełnienie obowiązku zatrudnienia Pracowników na podstawie umowy o pracę. </w:t>
      </w:r>
    </w:p>
    <w:p w14:paraId="3AF9EC84" w14:textId="77777777" w:rsidR="00F90531" w:rsidRPr="007468E7" w:rsidRDefault="00F90531" w:rsidP="00F90531">
      <w:pPr>
        <w:pStyle w:val="Akapitzlist"/>
        <w:numPr>
          <w:ilvl w:val="0"/>
          <w:numId w:val="20"/>
        </w:numPr>
        <w:tabs>
          <w:tab w:val="clear" w:pos="360"/>
        </w:tabs>
        <w:spacing w:line="240" w:lineRule="auto"/>
        <w:jc w:val="both"/>
        <w:rPr>
          <w:rFonts w:ascii="Times New Roman" w:hAnsi="Times New Roman" w:cs="Times New Roman"/>
          <w:bCs/>
          <w:iCs/>
        </w:rPr>
      </w:pPr>
      <w:r w:rsidRPr="007468E7">
        <w:rPr>
          <w:rFonts w:ascii="Times New Roman" w:hAnsi="Times New Roman" w:cs="Times New Roman"/>
          <w:bCs/>
        </w:rPr>
        <w:t>Zamawiający</w:t>
      </w:r>
      <w:r w:rsidRPr="007468E7">
        <w:rPr>
          <w:rFonts w:ascii="Times New Roman" w:hAnsi="Times New Roman" w:cs="Times New Roman"/>
          <w:bCs/>
          <w:iCs/>
        </w:rPr>
        <w:t xml:space="preserve"> upoważniony jest do przeprowadzenia kontroli na miejscu wykonywania świadczenia.</w:t>
      </w:r>
    </w:p>
    <w:p w14:paraId="20F34D9C" w14:textId="77777777" w:rsidR="00F90531" w:rsidRPr="007468E7" w:rsidRDefault="00F90531" w:rsidP="00F90531">
      <w:pPr>
        <w:pStyle w:val="Akapitzlist"/>
        <w:numPr>
          <w:ilvl w:val="0"/>
          <w:numId w:val="20"/>
        </w:numPr>
        <w:tabs>
          <w:tab w:val="clear" w:pos="360"/>
        </w:tabs>
        <w:spacing w:line="240" w:lineRule="auto"/>
        <w:jc w:val="both"/>
        <w:rPr>
          <w:rFonts w:ascii="Times New Roman" w:hAnsi="Times New Roman" w:cs="Times New Roman"/>
          <w:bCs/>
        </w:rPr>
      </w:pPr>
      <w:r w:rsidRPr="007468E7">
        <w:rPr>
          <w:rFonts w:ascii="Times New Roman" w:hAnsi="Times New Roman" w:cs="Times New Roman"/>
          <w:bCs/>
        </w:rPr>
        <w:t>Je</w:t>
      </w:r>
      <w:r w:rsidRPr="007468E7">
        <w:rPr>
          <w:rFonts w:ascii="Times New Roman" w:eastAsia="TimesNewRoman" w:hAnsi="Times New Roman" w:cs="Times New Roman"/>
          <w:bCs/>
        </w:rPr>
        <w:t>ż</w:t>
      </w:r>
      <w:r w:rsidRPr="007468E7">
        <w:rPr>
          <w:rFonts w:ascii="Times New Roman" w:hAnsi="Times New Roman" w:cs="Times New Roman"/>
          <w:bCs/>
        </w:rPr>
        <w:t>eli pomimo powy</w:t>
      </w:r>
      <w:r w:rsidRPr="007468E7">
        <w:rPr>
          <w:rFonts w:ascii="Times New Roman" w:eastAsia="TimesNewRoman" w:hAnsi="Times New Roman" w:cs="Times New Roman"/>
          <w:bCs/>
        </w:rPr>
        <w:t>ż</w:t>
      </w:r>
      <w:r w:rsidRPr="007468E7">
        <w:rPr>
          <w:rFonts w:ascii="Times New Roman" w:hAnsi="Times New Roman" w:cs="Times New Roman"/>
          <w:bCs/>
        </w:rPr>
        <w:t>szych wymogów prace na budowie b</w:t>
      </w:r>
      <w:r w:rsidRPr="007468E7">
        <w:rPr>
          <w:rFonts w:ascii="Times New Roman" w:eastAsia="TimesNewRoman" w:hAnsi="Times New Roman" w:cs="Times New Roman"/>
          <w:bCs/>
        </w:rPr>
        <w:t>ę</w:t>
      </w:r>
      <w:r w:rsidRPr="007468E7">
        <w:rPr>
          <w:rFonts w:ascii="Times New Roman" w:hAnsi="Times New Roman" w:cs="Times New Roman"/>
          <w:bCs/>
        </w:rPr>
        <w:t>dzie wykonywać osoba niezatrudniona na umow</w:t>
      </w:r>
      <w:r w:rsidRPr="007468E7">
        <w:rPr>
          <w:rFonts w:ascii="Times New Roman" w:eastAsia="TimesNewRoman" w:hAnsi="Times New Roman" w:cs="Times New Roman"/>
          <w:bCs/>
        </w:rPr>
        <w:t xml:space="preserve">ę </w:t>
      </w:r>
      <w:r w:rsidRPr="007468E7">
        <w:rPr>
          <w:rFonts w:ascii="Times New Roman" w:hAnsi="Times New Roman" w:cs="Times New Roman"/>
          <w:bCs/>
        </w:rPr>
        <w:t>o prac</w:t>
      </w:r>
      <w:r w:rsidRPr="007468E7">
        <w:rPr>
          <w:rFonts w:ascii="Times New Roman" w:eastAsia="TimesNewRoman" w:hAnsi="Times New Roman" w:cs="Times New Roman"/>
          <w:bCs/>
        </w:rPr>
        <w:t>ę</w:t>
      </w:r>
      <w:r w:rsidRPr="007468E7">
        <w:rPr>
          <w:rFonts w:ascii="Times New Roman" w:hAnsi="Times New Roman" w:cs="Times New Roman"/>
          <w:bCs/>
        </w:rPr>
        <w:t>, co zostanie ustalone przez pracownika Zamawiaj</w:t>
      </w:r>
      <w:r w:rsidRPr="007468E7">
        <w:rPr>
          <w:rFonts w:ascii="Times New Roman" w:eastAsia="TimesNewRoman" w:hAnsi="Times New Roman" w:cs="Times New Roman"/>
          <w:bCs/>
        </w:rPr>
        <w:t>ą</w:t>
      </w:r>
      <w:r w:rsidRPr="007468E7">
        <w:rPr>
          <w:rFonts w:ascii="Times New Roman" w:hAnsi="Times New Roman" w:cs="Times New Roman"/>
          <w:bCs/>
        </w:rPr>
        <w:t>cego lub jego przedstawicieli, osoba taka b</w:t>
      </w:r>
      <w:r w:rsidRPr="007468E7">
        <w:rPr>
          <w:rFonts w:ascii="Times New Roman" w:eastAsia="TimesNewRoman" w:hAnsi="Times New Roman" w:cs="Times New Roman"/>
          <w:bCs/>
        </w:rPr>
        <w:t>ę</w:t>
      </w:r>
      <w:r w:rsidRPr="007468E7">
        <w:rPr>
          <w:rFonts w:ascii="Times New Roman" w:hAnsi="Times New Roman" w:cs="Times New Roman"/>
          <w:bCs/>
        </w:rPr>
        <w:t>dzie musiała opu</w:t>
      </w:r>
      <w:r w:rsidRPr="007468E7">
        <w:rPr>
          <w:rFonts w:ascii="Times New Roman" w:eastAsia="TimesNewRoman" w:hAnsi="Times New Roman" w:cs="Times New Roman"/>
          <w:bCs/>
        </w:rPr>
        <w:t>ś</w:t>
      </w:r>
      <w:r w:rsidRPr="007468E7">
        <w:rPr>
          <w:rFonts w:ascii="Times New Roman" w:hAnsi="Times New Roman" w:cs="Times New Roman"/>
          <w:bCs/>
        </w:rPr>
        <w:t>ci</w:t>
      </w:r>
      <w:r w:rsidRPr="007468E7">
        <w:rPr>
          <w:rFonts w:ascii="Times New Roman" w:eastAsia="TimesNewRoman" w:hAnsi="Times New Roman" w:cs="Times New Roman"/>
          <w:bCs/>
        </w:rPr>
        <w:t xml:space="preserve">ć </w:t>
      </w:r>
      <w:r w:rsidRPr="007468E7">
        <w:rPr>
          <w:rFonts w:ascii="Times New Roman" w:hAnsi="Times New Roman" w:cs="Times New Roman"/>
          <w:bCs/>
        </w:rPr>
        <w:t>plac budowy, a Wykonawca zapłaci Zamawiaj</w:t>
      </w:r>
      <w:r w:rsidRPr="007468E7">
        <w:rPr>
          <w:rFonts w:ascii="Times New Roman" w:eastAsia="TimesNewRoman" w:hAnsi="Times New Roman" w:cs="Times New Roman"/>
          <w:bCs/>
        </w:rPr>
        <w:t>ą</w:t>
      </w:r>
      <w:r w:rsidRPr="007468E7">
        <w:rPr>
          <w:rFonts w:ascii="Times New Roman" w:hAnsi="Times New Roman" w:cs="Times New Roman"/>
          <w:bCs/>
        </w:rPr>
        <w:t xml:space="preserve">cemu karę umowną </w:t>
      </w:r>
      <w:bookmarkStart w:id="13" w:name="_Hlk63321099"/>
      <w:r w:rsidRPr="007468E7">
        <w:rPr>
          <w:rFonts w:ascii="Times New Roman" w:hAnsi="Times New Roman" w:cs="Times New Roman"/>
          <w:bCs/>
        </w:rPr>
        <w:t xml:space="preserve">określoną w § 7 umowy. </w:t>
      </w:r>
      <w:bookmarkEnd w:id="13"/>
      <w:r w:rsidRPr="007468E7">
        <w:rPr>
          <w:rFonts w:ascii="Times New Roman" w:hAnsi="Times New Roman" w:cs="Times New Roman"/>
          <w:bCs/>
        </w:rPr>
        <w:t>Fakt przebywania takiej osoby na budowie musi zosta</w:t>
      </w:r>
      <w:r w:rsidRPr="007468E7">
        <w:rPr>
          <w:rFonts w:ascii="Times New Roman" w:eastAsia="TimesNewRoman" w:hAnsi="Times New Roman" w:cs="Times New Roman"/>
          <w:bCs/>
        </w:rPr>
        <w:t xml:space="preserve">ć </w:t>
      </w:r>
      <w:r w:rsidRPr="007468E7">
        <w:rPr>
          <w:rFonts w:ascii="Times New Roman" w:hAnsi="Times New Roman" w:cs="Times New Roman"/>
          <w:bCs/>
        </w:rPr>
        <w:t>potwierdzony pisemn</w:t>
      </w:r>
      <w:r w:rsidRPr="007468E7">
        <w:rPr>
          <w:rFonts w:ascii="Times New Roman" w:eastAsia="TimesNewRoman" w:hAnsi="Times New Roman" w:cs="Times New Roman"/>
          <w:bCs/>
        </w:rPr>
        <w:t xml:space="preserve">ą </w:t>
      </w:r>
      <w:r w:rsidRPr="007468E7">
        <w:rPr>
          <w:rFonts w:ascii="Times New Roman" w:hAnsi="Times New Roman" w:cs="Times New Roman"/>
          <w:bCs/>
        </w:rPr>
        <w:t>notatk</w:t>
      </w:r>
      <w:r w:rsidRPr="007468E7">
        <w:rPr>
          <w:rFonts w:ascii="Times New Roman" w:eastAsia="TimesNewRoman" w:hAnsi="Times New Roman" w:cs="Times New Roman"/>
          <w:bCs/>
        </w:rPr>
        <w:t xml:space="preserve">ą </w:t>
      </w:r>
      <w:r w:rsidRPr="007468E7">
        <w:rPr>
          <w:rFonts w:ascii="Times New Roman" w:hAnsi="Times New Roman" w:cs="Times New Roman"/>
          <w:bCs/>
        </w:rPr>
        <w:t>sporz</w:t>
      </w:r>
      <w:r w:rsidRPr="007468E7">
        <w:rPr>
          <w:rFonts w:ascii="Times New Roman" w:eastAsia="TimesNewRoman" w:hAnsi="Times New Roman" w:cs="Times New Roman"/>
          <w:bCs/>
        </w:rPr>
        <w:t>ą</w:t>
      </w:r>
      <w:r w:rsidRPr="007468E7">
        <w:rPr>
          <w:rFonts w:ascii="Times New Roman" w:hAnsi="Times New Roman" w:cs="Times New Roman"/>
          <w:bCs/>
        </w:rPr>
        <w:t>dzon</w:t>
      </w:r>
      <w:r w:rsidRPr="007468E7">
        <w:rPr>
          <w:rFonts w:ascii="Times New Roman" w:eastAsia="TimesNewRoman" w:hAnsi="Times New Roman" w:cs="Times New Roman"/>
          <w:bCs/>
        </w:rPr>
        <w:t xml:space="preserve">ą </w:t>
      </w:r>
      <w:r w:rsidRPr="007468E7">
        <w:rPr>
          <w:rFonts w:ascii="Times New Roman" w:hAnsi="Times New Roman" w:cs="Times New Roman"/>
          <w:bCs/>
        </w:rPr>
        <w:t>przez pracownika lub przedstawicieli Zamawiaj</w:t>
      </w:r>
      <w:r w:rsidRPr="007468E7">
        <w:rPr>
          <w:rFonts w:ascii="Times New Roman" w:eastAsia="TimesNewRoman" w:hAnsi="Times New Roman" w:cs="Times New Roman"/>
          <w:bCs/>
        </w:rPr>
        <w:t>ą</w:t>
      </w:r>
      <w:r w:rsidRPr="007468E7">
        <w:rPr>
          <w:rFonts w:ascii="Times New Roman" w:hAnsi="Times New Roman" w:cs="Times New Roman"/>
          <w:bCs/>
        </w:rPr>
        <w:t>cego. Notatka nie musi by</w:t>
      </w:r>
      <w:r w:rsidRPr="007468E7">
        <w:rPr>
          <w:rFonts w:ascii="Times New Roman" w:eastAsia="TimesNewRoman" w:hAnsi="Times New Roman" w:cs="Times New Roman"/>
          <w:bCs/>
        </w:rPr>
        <w:t xml:space="preserve">ć </w:t>
      </w:r>
      <w:r w:rsidRPr="007468E7">
        <w:rPr>
          <w:rFonts w:ascii="Times New Roman" w:hAnsi="Times New Roman" w:cs="Times New Roman"/>
          <w:bCs/>
        </w:rPr>
        <w:t>podpisana przez Wykonawc</w:t>
      </w:r>
      <w:r w:rsidRPr="007468E7">
        <w:rPr>
          <w:rFonts w:ascii="Times New Roman" w:eastAsia="TimesNewRoman" w:hAnsi="Times New Roman" w:cs="Times New Roman"/>
          <w:bCs/>
        </w:rPr>
        <w:t xml:space="preserve">ę </w:t>
      </w:r>
      <w:r w:rsidRPr="007468E7">
        <w:rPr>
          <w:rFonts w:ascii="Times New Roman" w:hAnsi="Times New Roman" w:cs="Times New Roman"/>
          <w:bCs/>
        </w:rPr>
        <w:t xml:space="preserve">lub jego przedstawicieli. </w:t>
      </w:r>
    </w:p>
    <w:p w14:paraId="30F5225B" w14:textId="77777777" w:rsidR="00F90531" w:rsidRPr="007468E7" w:rsidRDefault="00F90531" w:rsidP="00F90531">
      <w:pPr>
        <w:pStyle w:val="Akapitzlist"/>
        <w:spacing w:line="240" w:lineRule="auto"/>
        <w:ind w:left="360"/>
        <w:jc w:val="both"/>
        <w:rPr>
          <w:rFonts w:ascii="Times New Roman" w:hAnsi="Times New Roman" w:cs="Times New Roman"/>
          <w:bCs/>
        </w:rPr>
      </w:pPr>
    </w:p>
    <w:p w14:paraId="4733B7E1" w14:textId="77777777" w:rsidR="00F90531" w:rsidRPr="007468E7" w:rsidRDefault="00F90531" w:rsidP="00F90531">
      <w:pPr>
        <w:spacing w:before="120"/>
        <w:jc w:val="center"/>
        <w:rPr>
          <w:b/>
          <w:sz w:val="22"/>
          <w:szCs w:val="22"/>
        </w:rPr>
      </w:pPr>
      <w:r w:rsidRPr="007468E7">
        <w:rPr>
          <w:b/>
          <w:sz w:val="22"/>
          <w:szCs w:val="22"/>
        </w:rPr>
        <w:t>§ 14 Podwykonawstwo</w:t>
      </w:r>
    </w:p>
    <w:p w14:paraId="2621FCC5" w14:textId="77777777" w:rsidR="00F90531" w:rsidRPr="007468E7" w:rsidRDefault="00F90531" w:rsidP="00F90531">
      <w:pPr>
        <w:numPr>
          <w:ilvl w:val="0"/>
          <w:numId w:val="29"/>
        </w:numPr>
        <w:tabs>
          <w:tab w:val="num" w:pos="567"/>
        </w:tabs>
        <w:spacing w:before="18" w:after="18"/>
        <w:jc w:val="both"/>
        <w:rPr>
          <w:iCs/>
          <w:sz w:val="22"/>
          <w:szCs w:val="22"/>
        </w:rPr>
      </w:pPr>
      <w:bookmarkStart w:id="14" w:name="_Hlk117762404"/>
      <w:r w:rsidRPr="007468E7">
        <w:rPr>
          <w:iCs/>
          <w:sz w:val="22"/>
          <w:szCs w:val="22"/>
        </w:rPr>
        <w:t>Wykonawca może powierzyć wykonanie części zamówienia Podwykonawcy.</w:t>
      </w:r>
    </w:p>
    <w:p w14:paraId="00EAD6BB" w14:textId="77777777" w:rsidR="00F90531" w:rsidRPr="007468E7" w:rsidRDefault="00F90531" w:rsidP="00F90531">
      <w:pPr>
        <w:numPr>
          <w:ilvl w:val="0"/>
          <w:numId w:val="29"/>
        </w:numPr>
        <w:tabs>
          <w:tab w:val="num" w:pos="567"/>
        </w:tabs>
        <w:spacing w:before="18" w:after="18"/>
        <w:jc w:val="both"/>
        <w:rPr>
          <w:iCs/>
          <w:sz w:val="22"/>
          <w:szCs w:val="22"/>
        </w:rPr>
      </w:pPr>
      <w:r w:rsidRPr="007468E7">
        <w:rPr>
          <w:bCs/>
          <w:iCs/>
          <w:sz w:val="22"/>
          <w:szCs w:val="22"/>
        </w:rPr>
        <w:t>Wykonawca, Podwykonawca lub dalszy Podwykonawca zamówienia na roboty budowlane zamierzający zawrzeć umowę o podwykonawstwo, której przedmiotem są roboty budowlane, zobowiązany jest do przedłożenia Zamawiającemu projektu umowy, a ponadto Podwykonawca lub dalszy Podwykonawca zobowiązany jest dołączyć zgodę Wykonawcy na zawarcie umowy o podwykonawstwo o treści zgodnej z projektem umowy.</w:t>
      </w:r>
    </w:p>
    <w:p w14:paraId="4C3C6A26" w14:textId="77777777" w:rsidR="00F90531" w:rsidRPr="007468E7" w:rsidRDefault="00F90531" w:rsidP="00F90531">
      <w:pPr>
        <w:numPr>
          <w:ilvl w:val="0"/>
          <w:numId w:val="29"/>
        </w:numPr>
        <w:tabs>
          <w:tab w:val="num" w:pos="567"/>
        </w:tabs>
        <w:spacing w:before="18" w:after="18"/>
        <w:jc w:val="both"/>
        <w:rPr>
          <w:iCs/>
          <w:sz w:val="22"/>
          <w:szCs w:val="22"/>
        </w:rPr>
      </w:pPr>
      <w:r w:rsidRPr="007468E7">
        <w:rPr>
          <w:iCs/>
          <w:sz w:val="22"/>
          <w:szCs w:val="22"/>
        </w:rPr>
        <w:t>Zamawiający może zgłosić w terminie 14 dni zastrzeżenia do projektu umowy o podwykonawstwo lub dalsze podwykonawstwo, której przedmiotem są roboty budowlane, jak też do projektu jej zmiany lub sprzeciw do umowy o podwykonawstwo lub dalsze podwykonawstwo, której przedmiotem są roboty budowlane, i do jej zmian. Niezgłoszenie przez Zamawiającego zastrzeżeń do przedłożonego projektu umowy lub jej zmian w terminie 14 dni jest równoznaczne z akceptacją projektu umowy.</w:t>
      </w:r>
    </w:p>
    <w:p w14:paraId="44C0FFB5" w14:textId="77777777" w:rsidR="00F90531" w:rsidRPr="007468E7" w:rsidRDefault="00F90531" w:rsidP="00F90531">
      <w:pPr>
        <w:numPr>
          <w:ilvl w:val="0"/>
          <w:numId w:val="29"/>
        </w:numPr>
        <w:tabs>
          <w:tab w:val="num" w:pos="567"/>
        </w:tabs>
        <w:spacing w:before="18" w:after="18"/>
        <w:jc w:val="both"/>
        <w:rPr>
          <w:iCs/>
          <w:sz w:val="22"/>
          <w:szCs w:val="22"/>
        </w:rPr>
      </w:pPr>
      <w:r w:rsidRPr="007468E7">
        <w:rPr>
          <w:iCs/>
          <w:sz w:val="22"/>
          <w:szCs w:val="22"/>
        </w:rPr>
        <w:t>Umowa o podwykonawstwo lub dalsze podwykonawstwo:</w:t>
      </w:r>
    </w:p>
    <w:p w14:paraId="3B1EA822" w14:textId="77777777" w:rsidR="00F90531" w:rsidRPr="007468E7" w:rsidRDefault="00F90531" w:rsidP="00F90531">
      <w:pPr>
        <w:numPr>
          <w:ilvl w:val="1"/>
          <w:numId w:val="30"/>
        </w:numPr>
        <w:tabs>
          <w:tab w:val="left" w:pos="4320"/>
        </w:tabs>
        <w:suppressAutoHyphens/>
        <w:autoSpaceDN w:val="0"/>
        <w:spacing w:before="18" w:after="18"/>
        <w:ind w:left="714" w:hanging="357"/>
        <w:jc w:val="both"/>
        <w:rPr>
          <w:i/>
          <w:kern w:val="3"/>
          <w:sz w:val="22"/>
          <w:szCs w:val="22"/>
          <w:lang w:eastAsia="zh-CN" w:bidi="hi-IN"/>
        </w:rPr>
      </w:pPr>
      <w:r w:rsidRPr="007468E7">
        <w:rPr>
          <w:kern w:val="3"/>
          <w:sz w:val="22"/>
          <w:szCs w:val="22"/>
          <w:lang w:eastAsia="zh-CN" w:bidi="hi-IN"/>
        </w:rPr>
        <w:t>powinna stanowić w szczególności, iż termin zapłaty wynagrodzenia nie może być dłuższy niż 30 dni od dnia doręczenia Wykonawcy, Podwykonawcy lub dalszemu Podwykonawcy faktury lub rachunku;</w:t>
      </w:r>
    </w:p>
    <w:p w14:paraId="2224F0FA" w14:textId="77777777" w:rsidR="00F90531" w:rsidRPr="007468E7" w:rsidRDefault="00F90531" w:rsidP="00F90531">
      <w:pPr>
        <w:numPr>
          <w:ilvl w:val="1"/>
          <w:numId w:val="30"/>
        </w:numPr>
        <w:tabs>
          <w:tab w:val="left" w:pos="4320"/>
        </w:tabs>
        <w:suppressAutoHyphens/>
        <w:autoSpaceDN w:val="0"/>
        <w:spacing w:before="18" w:after="18"/>
        <w:ind w:left="714" w:hanging="357"/>
        <w:jc w:val="both"/>
        <w:rPr>
          <w:i/>
          <w:kern w:val="3"/>
          <w:sz w:val="22"/>
          <w:szCs w:val="22"/>
          <w:lang w:eastAsia="zh-CN" w:bidi="hi-IN"/>
        </w:rPr>
      </w:pPr>
      <w:r w:rsidRPr="007468E7">
        <w:rPr>
          <w:kern w:val="3"/>
          <w:sz w:val="22"/>
          <w:szCs w:val="22"/>
          <w:lang w:eastAsia="zh-CN" w:bidi="hi-IN"/>
        </w:rPr>
        <w:t>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przez Zamawiającego z Wykonawcą;</w:t>
      </w:r>
    </w:p>
    <w:p w14:paraId="7E3D6B60" w14:textId="77777777" w:rsidR="00F90531" w:rsidRPr="007468E7" w:rsidRDefault="00F90531" w:rsidP="00F90531">
      <w:pPr>
        <w:numPr>
          <w:ilvl w:val="1"/>
          <w:numId w:val="30"/>
        </w:numPr>
        <w:tabs>
          <w:tab w:val="left" w:pos="4320"/>
        </w:tabs>
        <w:suppressAutoHyphens/>
        <w:autoSpaceDN w:val="0"/>
        <w:spacing w:before="18" w:after="18"/>
        <w:ind w:left="714" w:hanging="357"/>
        <w:jc w:val="both"/>
        <w:rPr>
          <w:i/>
          <w:kern w:val="3"/>
          <w:sz w:val="22"/>
          <w:szCs w:val="22"/>
          <w:lang w:eastAsia="zh-CN" w:bidi="hi-IN"/>
        </w:rPr>
      </w:pPr>
      <w:r w:rsidRPr="007468E7">
        <w:rPr>
          <w:kern w:val="3"/>
          <w:sz w:val="22"/>
          <w:szCs w:val="22"/>
          <w:lang w:eastAsia="zh-CN" w:bidi="hi-IN"/>
        </w:rPr>
        <w:t>spełniać wymagania określone w dokumentach zamówienia.</w:t>
      </w:r>
    </w:p>
    <w:p w14:paraId="154D49CC" w14:textId="77777777" w:rsidR="00F90531" w:rsidRPr="007468E7" w:rsidRDefault="00F90531" w:rsidP="00F90531">
      <w:pPr>
        <w:numPr>
          <w:ilvl w:val="0"/>
          <w:numId w:val="29"/>
        </w:numPr>
        <w:tabs>
          <w:tab w:val="num" w:pos="567"/>
        </w:tabs>
        <w:spacing w:before="18" w:after="18"/>
        <w:jc w:val="both"/>
        <w:rPr>
          <w:iCs/>
          <w:sz w:val="22"/>
          <w:szCs w:val="22"/>
        </w:rPr>
      </w:pPr>
      <w:r w:rsidRPr="007468E7">
        <w:rPr>
          <w:iCs/>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Zamawiającemu przysługuje prawo do zgłoszenia sprzeciwu do umowy o podwykonawstwo lub dalsze podwykonawstwo, jeżeli nie spełnia zapisów określonych w </w:t>
      </w:r>
      <w:r w:rsidRPr="007468E7">
        <w:rPr>
          <w:bCs/>
          <w:sz w:val="22"/>
          <w:szCs w:val="22"/>
        </w:rPr>
        <w:t>ust.</w:t>
      </w:r>
      <w:r w:rsidRPr="007468E7">
        <w:rPr>
          <w:iCs/>
          <w:sz w:val="22"/>
          <w:szCs w:val="22"/>
        </w:rPr>
        <w:t xml:space="preserve"> 4.</w:t>
      </w:r>
    </w:p>
    <w:p w14:paraId="5114DDC4" w14:textId="77777777" w:rsidR="00F90531" w:rsidRPr="007468E7" w:rsidRDefault="00F90531" w:rsidP="00F90531">
      <w:pPr>
        <w:numPr>
          <w:ilvl w:val="0"/>
          <w:numId w:val="29"/>
        </w:numPr>
        <w:tabs>
          <w:tab w:val="num" w:pos="567"/>
        </w:tabs>
        <w:contextualSpacing/>
        <w:jc w:val="both"/>
        <w:rPr>
          <w:rFonts w:eastAsiaTheme="minorHAnsi"/>
          <w:sz w:val="22"/>
          <w:szCs w:val="22"/>
          <w:lang w:eastAsia="en-US"/>
        </w:rPr>
      </w:pPr>
      <w:bookmarkStart w:id="15" w:name="_Hlk104308566"/>
      <w:r w:rsidRPr="007468E7">
        <w:rPr>
          <w:sz w:val="22"/>
          <w:szCs w:val="22"/>
        </w:rPr>
        <w:t xml:space="preserve">W przypadku zawarcia umów o podwykonawstwo o wartości większej niż 0,5 % wartości umowy, </w:t>
      </w:r>
      <w:r w:rsidRPr="007468E7">
        <w:rPr>
          <w:bCs/>
          <w:sz w:val="22"/>
          <w:szCs w:val="22"/>
          <w:lang w:eastAsia="x-none"/>
        </w:rPr>
        <w:t xml:space="preserve">Wykonawca, Podwykonawca lub dalszy Podwykonawca przedkłada Zamawiającemu poświadczoną za zgodność z oryginałem kopię zawartej umowy o podwykonawstwo lub dalsze podwykonawstwo </w:t>
      </w:r>
      <w:r w:rsidRPr="007468E7">
        <w:rPr>
          <w:sz w:val="22"/>
          <w:szCs w:val="22"/>
        </w:rPr>
        <w:t>jak też jej zmianę w terminie 7 dni od dnia jej zawarcia. Zamawiającemu przysługuje prawo zgłoszenia sprzeciwu do umowy o podwykonawstwo lub dalsze podwykonawstwo, jeżeli nie spełnia zapisów określonych w ust. 4. Podwykonawca lub dalszy Podwykonawca, przedkłada poświadczoną za zgodność z oryginałem kopię umowy również Wykonawcy.</w:t>
      </w:r>
    </w:p>
    <w:bookmarkEnd w:id="15"/>
    <w:p w14:paraId="288C8D0F" w14:textId="77777777" w:rsidR="00F90531" w:rsidRPr="007468E7" w:rsidRDefault="00F90531" w:rsidP="00F90531">
      <w:pPr>
        <w:numPr>
          <w:ilvl w:val="0"/>
          <w:numId w:val="29"/>
        </w:numPr>
        <w:tabs>
          <w:tab w:val="num" w:pos="567"/>
        </w:tabs>
        <w:contextualSpacing/>
        <w:jc w:val="both"/>
        <w:rPr>
          <w:sz w:val="22"/>
          <w:szCs w:val="22"/>
        </w:rPr>
      </w:pPr>
      <w:r w:rsidRPr="007468E7">
        <w:rPr>
          <w:iCs/>
          <w:sz w:val="22"/>
          <w:szCs w:val="22"/>
        </w:rPr>
        <w:t>Zapłata wynagrodzenia należnego Wykonawcy uwarunkowana jest przedstawieniem przez Wykonawcę dowodów potwierdzających zapłatę wymagalnego wynagrodzenia Podwykonawcom lub dalszym Podwykonawcom.</w:t>
      </w:r>
    </w:p>
    <w:p w14:paraId="330C3EA8" w14:textId="77777777" w:rsidR="00F90531" w:rsidRPr="007468E7" w:rsidRDefault="00F90531" w:rsidP="00F90531">
      <w:pPr>
        <w:numPr>
          <w:ilvl w:val="0"/>
          <w:numId w:val="29"/>
        </w:numPr>
        <w:tabs>
          <w:tab w:val="num" w:pos="567"/>
        </w:tabs>
        <w:contextualSpacing/>
        <w:jc w:val="both"/>
        <w:rPr>
          <w:sz w:val="22"/>
          <w:szCs w:val="22"/>
        </w:rPr>
      </w:pPr>
      <w:r w:rsidRPr="007468E7">
        <w:rPr>
          <w:iCs/>
          <w:sz w:val="22"/>
          <w:szCs w:val="22"/>
        </w:rPr>
        <w:t>Bezpośrednia zapłata wynagrodzenia Podwykonawcy lub dalszemu Podwykonawcy jest możliwa na zasadach określonych w Art. 465 ustawy PZP.</w:t>
      </w:r>
    </w:p>
    <w:p w14:paraId="77CC946F" w14:textId="77777777" w:rsidR="00F90531" w:rsidRPr="007468E7" w:rsidRDefault="00F90531" w:rsidP="00F90531">
      <w:pPr>
        <w:numPr>
          <w:ilvl w:val="0"/>
          <w:numId w:val="29"/>
        </w:numPr>
        <w:tabs>
          <w:tab w:val="num" w:pos="567"/>
        </w:tabs>
        <w:contextualSpacing/>
        <w:jc w:val="both"/>
        <w:rPr>
          <w:sz w:val="22"/>
          <w:szCs w:val="22"/>
        </w:rPr>
      </w:pPr>
      <w:r w:rsidRPr="007468E7">
        <w:rPr>
          <w:iCs/>
          <w:sz w:val="22"/>
          <w:szCs w:val="22"/>
        </w:rPr>
        <w:lastRenderedPageBreak/>
        <w:t>Powierzenie wykonania części zamówienia Podwykonawcom nie zwalnia Wykonawcy z odpowiedzialności za należyte wykonanie tego zamówienia.</w:t>
      </w:r>
    </w:p>
    <w:p w14:paraId="7E676B9E" w14:textId="77777777" w:rsidR="00F90531" w:rsidRPr="007468E7" w:rsidRDefault="00F90531" w:rsidP="00F90531">
      <w:pPr>
        <w:numPr>
          <w:ilvl w:val="0"/>
          <w:numId w:val="29"/>
        </w:numPr>
        <w:tabs>
          <w:tab w:val="num" w:pos="567"/>
        </w:tabs>
        <w:contextualSpacing/>
        <w:jc w:val="both"/>
        <w:rPr>
          <w:sz w:val="22"/>
          <w:szCs w:val="22"/>
        </w:rPr>
      </w:pPr>
      <w:r w:rsidRPr="007468E7">
        <w:rPr>
          <w:iCs/>
          <w:sz w:val="22"/>
          <w:szCs w:val="22"/>
        </w:rPr>
        <w:t xml:space="preserve">Podwykonawcą Wykonawcy nie może być inny Wykonawca z tej Umowy </w:t>
      </w:r>
    </w:p>
    <w:bookmarkEnd w:id="14"/>
    <w:p w14:paraId="609891FE" w14:textId="77777777" w:rsidR="00F90531" w:rsidRPr="007468E7" w:rsidRDefault="00F90531" w:rsidP="00F90531">
      <w:pPr>
        <w:pStyle w:val="Akapitzlist"/>
        <w:spacing w:line="240" w:lineRule="auto"/>
        <w:ind w:left="360"/>
        <w:jc w:val="both"/>
        <w:rPr>
          <w:rFonts w:ascii="Times New Roman" w:hAnsi="Times New Roman" w:cs="Times New Roman"/>
          <w:bCs/>
        </w:rPr>
      </w:pPr>
    </w:p>
    <w:p w14:paraId="5825B861" w14:textId="77777777" w:rsidR="00F90531" w:rsidRPr="007468E7" w:rsidRDefault="00F90531" w:rsidP="00F90531">
      <w:pPr>
        <w:spacing w:line="276" w:lineRule="auto"/>
        <w:jc w:val="center"/>
        <w:rPr>
          <w:b/>
          <w:sz w:val="22"/>
          <w:szCs w:val="22"/>
        </w:rPr>
      </w:pPr>
      <w:r w:rsidRPr="007468E7">
        <w:rPr>
          <w:b/>
          <w:sz w:val="22"/>
          <w:szCs w:val="22"/>
        </w:rPr>
        <w:t>§ 15 Klauzule waloryzacyjne</w:t>
      </w:r>
    </w:p>
    <w:p w14:paraId="3A1F4BC9" w14:textId="77777777" w:rsidR="00F90531" w:rsidRPr="007468E7" w:rsidRDefault="00F90531" w:rsidP="00F90531">
      <w:pPr>
        <w:spacing w:line="276" w:lineRule="auto"/>
        <w:jc w:val="both"/>
        <w:rPr>
          <w:b/>
          <w:sz w:val="22"/>
          <w:szCs w:val="22"/>
        </w:rPr>
      </w:pPr>
    </w:p>
    <w:p w14:paraId="5DAB4319" w14:textId="77777777" w:rsidR="00F90531" w:rsidRPr="007468E7" w:rsidRDefault="00F90531" w:rsidP="00F90531">
      <w:pPr>
        <w:pStyle w:val="Default"/>
        <w:spacing w:after="48"/>
        <w:ind w:left="426" w:hanging="426"/>
        <w:jc w:val="both"/>
        <w:rPr>
          <w:rFonts w:ascii="Times New Roman" w:hAnsi="Times New Roman" w:cs="Times New Roman"/>
          <w:color w:val="auto"/>
          <w:sz w:val="22"/>
          <w:szCs w:val="22"/>
        </w:rPr>
      </w:pPr>
      <w:r w:rsidRPr="007468E7">
        <w:rPr>
          <w:rFonts w:ascii="Times New Roman" w:hAnsi="Times New Roman" w:cs="Times New Roman"/>
          <w:color w:val="auto"/>
          <w:sz w:val="22"/>
          <w:szCs w:val="22"/>
        </w:rPr>
        <w:t>1.</w:t>
      </w:r>
      <w:r w:rsidRPr="007468E7">
        <w:rPr>
          <w:rFonts w:ascii="Times New Roman" w:hAnsi="Times New Roman" w:cs="Times New Roman"/>
          <w:color w:val="auto"/>
          <w:sz w:val="22"/>
          <w:szCs w:val="22"/>
        </w:rPr>
        <w:tab/>
        <w:t xml:space="preserve">Zamawiający przewiduje możliwość zmiany wysokości wynagrodzenia umownego – gdy umowa została zawarta na okres dłuższy niż 12 miesięcy - w następujących przypadkach: </w:t>
      </w:r>
    </w:p>
    <w:p w14:paraId="0E39F133" w14:textId="77777777" w:rsidR="00F90531" w:rsidRPr="007468E7" w:rsidRDefault="00F90531" w:rsidP="00F90531">
      <w:pPr>
        <w:pStyle w:val="Default"/>
        <w:spacing w:after="48"/>
        <w:ind w:firstLine="426"/>
        <w:jc w:val="both"/>
        <w:rPr>
          <w:rFonts w:ascii="Times New Roman" w:hAnsi="Times New Roman" w:cs="Times New Roman"/>
          <w:color w:val="auto"/>
          <w:sz w:val="22"/>
          <w:szCs w:val="22"/>
        </w:rPr>
      </w:pPr>
      <w:r w:rsidRPr="007468E7">
        <w:rPr>
          <w:rFonts w:ascii="Times New Roman" w:hAnsi="Times New Roman" w:cs="Times New Roman"/>
          <w:color w:val="auto"/>
          <w:sz w:val="22"/>
          <w:szCs w:val="22"/>
        </w:rPr>
        <w:t xml:space="preserve">1) w przypadku zmiany stawki podatku od towarów i usług oraz podatku akcyzowego, </w:t>
      </w:r>
    </w:p>
    <w:p w14:paraId="5FE6E035" w14:textId="77777777" w:rsidR="00F90531" w:rsidRPr="007468E7" w:rsidRDefault="00F90531" w:rsidP="00F90531">
      <w:pPr>
        <w:pStyle w:val="Default"/>
        <w:spacing w:after="48"/>
        <w:ind w:left="708" w:hanging="282"/>
        <w:jc w:val="both"/>
        <w:rPr>
          <w:rFonts w:ascii="Times New Roman" w:hAnsi="Times New Roman" w:cs="Times New Roman"/>
          <w:color w:val="auto"/>
          <w:sz w:val="22"/>
          <w:szCs w:val="22"/>
        </w:rPr>
      </w:pPr>
      <w:r w:rsidRPr="007468E7">
        <w:rPr>
          <w:rFonts w:ascii="Times New Roman" w:hAnsi="Times New Roman" w:cs="Times New Roman"/>
          <w:color w:val="auto"/>
          <w:sz w:val="22"/>
          <w:szCs w:val="22"/>
        </w:rPr>
        <w:t xml:space="preserve">2) wysokości minimalnego wynagrodzenia za pracę albo wysokości minimalnej stawki godzinowej, ustalonych na podstawie ustawy z dnia 10 października 2002 r. o minimalnym wynagrodzeniu za pracę, chyba, że w dniu ogłoszenia postępowania znana jest wysokość minimalnego wynagrodzenia za pracę oraz wysokość minimalnej stawki godzinowej w okresie obowiązywania umowy. </w:t>
      </w:r>
    </w:p>
    <w:p w14:paraId="37343150" w14:textId="77777777" w:rsidR="00F90531" w:rsidRPr="007468E7" w:rsidRDefault="00F90531" w:rsidP="00F90531">
      <w:pPr>
        <w:pStyle w:val="Default"/>
        <w:spacing w:after="48"/>
        <w:ind w:left="708" w:hanging="282"/>
        <w:jc w:val="both"/>
        <w:rPr>
          <w:rFonts w:ascii="Times New Roman" w:hAnsi="Times New Roman" w:cs="Times New Roman"/>
          <w:color w:val="auto"/>
          <w:sz w:val="22"/>
          <w:szCs w:val="22"/>
        </w:rPr>
      </w:pPr>
      <w:r w:rsidRPr="007468E7">
        <w:rPr>
          <w:rFonts w:ascii="Times New Roman" w:hAnsi="Times New Roman" w:cs="Times New Roman"/>
          <w:color w:val="auto"/>
          <w:sz w:val="22"/>
          <w:szCs w:val="22"/>
        </w:rPr>
        <w:t>3) zasad podlegania ubezpieczeniom społecznym lub ubezpieczeniu zdrowotnemu lub wysokości stawki składki na ubezpieczenia społeczne lub ubezpieczenie zdrowotne, chyba, że w dniu ogłoszenia postępowania znane są zasady podlegania ubezpieczeniom społecznym lub ubezpieczeniu zdrowotnemu lub wysokość stawki składki na ubezpieczenia społeczne lub ubezpieczenie zdrowotne w okresie obowiązywania umowy.</w:t>
      </w:r>
    </w:p>
    <w:p w14:paraId="68549EA8" w14:textId="77777777" w:rsidR="00F90531" w:rsidRPr="007468E7" w:rsidRDefault="00F90531" w:rsidP="00F90531">
      <w:pPr>
        <w:pStyle w:val="Default"/>
        <w:spacing w:after="48"/>
        <w:ind w:left="708" w:hanging="282"/>
        <w:jc w:val="both"/>
        <w:rPr>
          <w:rFonts w:ascii="Times New Roman" w:hAnsi="Times New Roman" w:cs="Times New Roman"/>
          <w:color w:val="auto"/>
          <w:sz w:val="22"/>
          <w:szCs w:val="22"/>
        </w:rPr>
      </w:pPr>
      <w:r w:rsidRPr="007468E7">
        <w:rPr>
          <w:rFonts w:ascii="Times New Roman" w:hAnsi="Times New Roman" w:cs="Times New Roman"/>
          <w:color w:val="auto"/>
          <w:sz w:val="22"/>
          <w:szCs w:val="22"/>
        </w:rPr>
        <w:t>4)</w:t>
      </w:r>
      <w:r w:rsidRPr="007468E7">
        <w:rPr>
          <w:rFonts w:ascii="Times New Roman" w:hAnsi="Times New Roman" w:cs="Times New Roman"/>
          <w:color w:val="auto"/>
          <w:sz w:val="22"/>
          <w:szCs w:val="22"/>
        </w:rPr>
        <w:tab/>
        <w:t>zasad gromadzenia i wysokości wpłat do pracowniczych planów kapitałowych, o których mowa w ustawie z dnia 4 października 2018 r. o pracowniczych planach kapitałowych (Dz. U. poz. 2215 oraz z 2019 r. poz. 1074 i 1572) chyba, że w dniu ogłoszenia postępowania znane są zasady i wysokość wpłat do pracowniczych planów kapitałowych w okresie obowiązywania umowy.</w:t>
      </w:r>
    </w:p>
    <w:p w14:paraId="11576FA5" w14:textId="77777777" w:rsidR="00F90531" w:rsidRPr="007468E7" w:rsidRDefault="00F90531" w:rsidP="00F90531">
      <w:pPr>
        <w:pStyle w:val="Default"/>
        <w:spacing w:after="48"/>
        <w:ind w:left="702" w:hanging="276"/>
        <w:jc w:val="both"/>
        <w:rPr>
          <w:rFonts w:ascii="Times New Roman" w:hAnsi="Times New Roman" w:cs="Times New Roman"/>
          <w:color w:val="auto"/>
          <w:sz w:val="22"/>
          <w:szCs w:val="22"/>
        </w:rPr>
      </w:pPr>
      <w:r w:rsidRPr="007468E7">
        <w:rPr>
          <w:rFonts w:ascii="Times New Roman" w:hAnsi="Times New Roman" w:cs="Times New Roman"/>
          <w:color w:val="auto"/>
          <w:sz w:val="22"/>
          <w:szCs w:val="22"/>
        </w:rPr>
        <w:t>5)</w:t>
      </w:r>
      <w:r w:rsidRPr="007468E7">
        <w:rPr>
          <w:rFonts w:ascii="Times New Roman" w:hAnsi="Times New Roman" w:cs="Times New Roman"/>
          <w:color w:val="auto"/>
          <w:sz w:val="22"/>
          <w:szCs w:val="22"/>
        </w:rPr>
        <w:tab/>
        <w:t xml:space="preserve">zmiany ceny materiałów lub kosztów związanych z realizacją zamówienia na zasadach opisanych w ust.  6 niniejszego paragrafu. </w:t>
      </w:r>
    </w:p>
    <w:p w14:paraId="6262D3E6" w14:textId="77777777" w:rsidR="00F90531" w:rsidRPr="007468E7" w:rsidRDefault="00F90531" w:rsidP="00F90531">
      <w:pPr>
        <w:pStyle w:val="Default"/>
        <w:spacing w:after="48"/>
        <w:ind w:left="426"/>
        <w:jc w:val="both"/>
        <w:rPr>
          <w:rFonts w:ascii="Times New Roman" w:hAnsi="Times New Roman" w:cs="Times New Roman"/>
          <w:color w:val="auto"/>
          <w:sz w:val="22"/>
          <w:szCs w:val="22"/>
        </w:rPr>
      </w:pPr>
      <w:r w:rsidRPr="007468E7">
        <w:rPr>
          <w:rFonts w:ascii="Times New Roman" w:hAnsi="Times New Roman" w:cs="Times New Roman"/>
          <w:color w:val="auto"/>
          <w:sz w:val="22"/>
          <w:szCs w:val="22"/>
        </w:rPr>
        <w:t>Jeśli zmiany określone w ust 1 pkt 1 – 5 będą miały wpływ na koszty wykonania umowy przez Wykonawcę.</w:t>
      </w:r>
    </w:p>
    <w:p w14:paraId="0467F8EC" w14:textId="77777777" w:rsidR="00F90531" w:rsidRPr="007468E7" w:rsidRDefault="00F90531" w:rsidP="00F90531">
      <w:pPr>
        <w:pStyle w:val="Default"/>
        <w:spacing w:after="51"/>
        <w:ind w:left="426" w:hanging="426"/>
        <w:jc w:val="both"/>
        <w:rPr>
          <w:rFonts w:ascii="Times New Roman" w:hAnsi="Times New Roman" w:cs="Times New Roman"/>
          <w:color w:val="auto"/>
          <w:sz w:val="22"/>
          <w:szCs w:val="22"/>
        </w:rPr>
      </w:pPr>
      <w:r w:rsidRPr="007468E7">
        <w:rPr>
          <w:rFonts w:ascii="Times New Roman" w:hAnsi="Times New Roman" w:cs="Times New Roman"/>
          <w:color w:val="auto"/>
          <w:sz w:val="22"/>
          <w:szCs w:val="22"/>
        </w:rPr>
        <w:t xml:space="preserve">2. </w:t>
      </w:r>
      <w:r w:rsidRPr="007468E7">
        <w:rPr>
          <w:rFonts w:ascii="Times New Roman" w:hAnsi="Times New Roman" w:cs="Times New Roman"/>
          <w:color w:val="auto"/>
          <w:sz w:val="22"/>
          <w:szCs w:val="22"/>
        </w:rPr>
        <w:tab/>
        <w:t>W sytuacji wystąpienia okoliczności wskazanych w ust 1 pkt 1 niniejszego paragrafu Strony uprawnione są złożyć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Wartość wynagrodzenia netto pozostaje bez zmian.</w:t>
      </w:r>
    </w:p>
    <w:p w14:paraId="23C52B76" w14:textId="77777777" w:rsidR="00F90531" w:rsidRPr="007468E7" w:rsidRDefault="00F90531" w:rsidP="00F90531">
      <w:pPr>
        <w:pStyle w:val="Default"/>
        <w:spacing w:after="51"/>
        <w:ind w:left="426" w:hanging="426"/>
        <w:jc w:val="both"/>
        <w:rPr>
          <w:rFonts w:ascii="Times New Roman" w:hAnsi="Times New Roman" w:cs="Times New Roman"/>
          <w:color w:val="auto"/>
          <w:sz w:val="22"/>
          <w:szCs w:val="22"/>
        </w:rPr>
      </w:pPr>
      <w:r w:rsidRPr="007468E7">
        <w:rPr>
          <w:rFonts w:ascii="Times New Roman" w:hAnsi="Times New Roman" w:cs="Times New Roman"/>
          <w:color w:val="auto"/>
          <w:sz w:val="22"/>
          <w:szCs w:val="22"/>
        </w:rPr>
        <w:t>3.</w:t>
      </w:r>
      <w:r w:rsidRPr="007468E7">
        <w:rPr>
          <w:rFonts w:ascii="Times New Roman" w:hAnsi="Times New Roman" w:cs="Times New Roman"/>
          <w:color w:val="auto"/>
          <w:sz w:val="22"/>
          <w:szCs w:val="22"/>
        </w:rPr>
        <w:tab/>
        <w:t>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E210A68" w14:textId="77777777" w:rsidR="00F90531" w:rsidRPr="007468E7" w:rsidRDefault="00F90531" w:rsidP="00F90531">
      <w:pPr>
        <w:pStyle w:val="Default"/>
        <w:spacing w:after="51"/>
        <w:ind w:left="426" w:hanging="426"/>
        <w:jc w:val="both"/>
        <w:rPr>
          <w:rFonts w:ascii="Times New Roman" w:hAnsi="Times New Roman" w:cs="Times New Roman"/>
          <w:color w:val="auto"/>
          <w:sz w:val="22"/>
          <w:szCs w:val="22"/>
        </w:rPr>
      </w:pPr>
      <w:r w:rsidRPr="007468E7">
        <w:rPr>
          <w:rFonts w:ascii="Times New Roman" w:hAnsi="Times New Roman" w:cs="Times New Roman"/>
          <w:color w:val="auto"/>
          <w:sz w:val="22"/>
          <w:szCs w:val="22"/>
        </w:rPr>
        <w:t>4.</w:t>
      </w:r>
      <w:r w:rsidRPr="007468E7">
        <w:rPr>
          <w:rFonts w:ascii="Times New Roman" w:hAnsi="Times New Roman" w:cs="Times New Roman"/>
          <w:color w:val="auto"/>
          <w:sz w:val="22"/>
          <w:szCs w:val="22"/>
        </w:rPr>
        <w:tab/>
        <w:t xml:space="preserve">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w:t>
      </w:r>
      <w:r w:rsidRPr="007468E7">
        <w:rPr>
          <w:rFonts w:ascii="Times New Roman" w:hAnsi="Times New Roman" w:cs="Times New Roman"/>
          <w:color w:val="auto"/>
          <w:sz w:val="22"/>
          <w:szCs w:val="22"/>
        </w:rPr>
        <w:lastRenderedPageBreak/>
        <w:t>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w:t>
      </w:r>
    </w:p>
    <w:p w14:paraId="34992EFE" w14:textId="77777777" w:rsidR="00F90531" w:rsidRPr="007468E7" w:rsidRDefault="00F90531" w:rsidP="00F90531">
      <w:pPr>
        <w:pStyle w:val="Default"/>
        <w:spacing w:after="51"/>
        <w:ind w:left="426" w:hanging="426"/>
        <w:jc w:val="both"/>
        <w:rPr>
          <w:rFonts w:ascii="Times New Roman" w:hAnsi="Times New Roman" w:cs="Times New Roman"/>
          <w:color w:val="auto"/>
          <w:sz w:val="22"/>
          <w:szCs w:val="22"/>
        </w:rPr>
      </w:pPr>
      <w:r w:rsidRPr="007468E7">
        <w:rPr>
          <w:rFonts w:ascii="Times New Roman" w:hAnsi="Times New Roman" w:cs="Times New Roman"/>
          <w:color w:val="auto"/>
          <w:sz w:val="22"/>
          <w:szCs w:val="22"/>
        </w:rPr>
        <w:t>5.</w:t>
      </w:r>
      <w:r w:rsidRPr="007468E7">
        <w:rPr>
          <w:rFonts w:ascii="Times New Roman" w:hAnsi="Times New Roman" w:cs="Times New Roman"/>
          <w:color w:val="auto"/>
          <w:sz w:val="22"/>
          <w:szCs w:val="22"/>
        </w:rPr>
        <w:tab/>
        <w:t xml:space="preserve">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 </w:t>
      </w:r>
    </w:p>
    <w:p w14:paraId="73AC9FBC" w14:textId="77777777" w:rsidR="00F90531" w:rsidRPr="007468E7" w:rsidRDefault="00F90531" w:rsidP="00F90531">
      <w:pPr>
        <w:pStyle w:val="Akapitzlist"/>
        <w:numPr>
          <w:ilvl w:val="0"/>
          <w:numId w:val="42"/>
        </w:numPr>
        <w:ind w:left="426" w:hanging="426"/>
        <w:contextualSpacing/>
        <w:jc w:val="both"/>
        <w:rPr>
          <w:rFonts w:ascii="Times New Roman" w:hAnsi="Times New Roman" w:cs="Times New Roman"/>
        </w:rPr>
      </w:pPr>
      <w:bookmarkStart w:id="16" w:name="_Hlk121386450"/>
      <w:r w:rsidRPr="007468E7">
        <w:rPr>
          <w:rFonts w:ascii="Times New Roman" w:hAnsi="Times New Roman" w:cs="Times New Roman"/>
        </w:rPr>
        <w:t>W sytuacji wystąpienia okoliczności wskazanych w ust. 1 pkt 5, zgodnie z art. 439 ustawy Pzp, w przypadku wystąpienia zmiany cen materiałów lub kosztów związanych z realizacją przedmiotu umowy, możliwa jest zmiana wysokości Wynagrodzenia umownego, na zasadach opisanych poniżej:</w:t>
      </w:r>
    </w:p>
    <w:p w14:paraId="4078EADB" w14:textId="77777777" w:rsidR="00F90531" w:rsidRPr="007468E7" w:rsidRDefault="00F90531" w:rsidP="00F90531">
      <w:pPr>
        <w:numPr>
          <w:ilvl w:val="0"/>
          <w:numId w:val="43"/>
        </w:numPr>
        <w:spacing w:line="276" w:lineRule="auto"/>
        <w:jc w:val="both"/>
        <w:rPr>
          <w:sz w:val="22"/>
          <w:szCs w:val="22"/>
        </w:rPr>
      </w:pPr>
      <w:r w:rsidRPr="007468E7">
        <w:rPr>
          <w:sz w:val="22"/>
          <w:szCs w:val="22"/>
        </w:rPr>
        <w:t xml:space="preserve">Zmiana Wynagrodzenia możliwa jest nie wcześniej niż po upływie 6 miesięcy od dnia zawarcia umowy, chyba że otwarcie ofert nastąpiło wcześniej niż 180 dni przed jej zawarciem. </w:t>
      </w:r>
    </w:p>
    <w:p w14:paraId="79D69B43" w14:textId="77777777" w:rsidR="00F90531" w:rsidRPr="007468E7" w:rsidRDefault="00F90531" w:rsidP="00F90531">
      <w:pPr>
        <w:numPr>
          <w:ilvl w:val="0"/>
          <w:numId w:val="43"/>
        </w:numPr>
        <w:spacing w:line="276" w:lineRule="auto"/>
        <w:jc w:val="both"/>
        <w:rPr>
          <w:sz w:val="22"/>
          <w:szCs w:val="22"/>
        </w:rPr>
      </w:pPr>
      <w:r w:rsidRPr="007468E7">
        <w:rPr>
          <w:sz w:val="22"/>
          <w:szCs w:val="22"/>
        </w:rPr>
        <w:t>Podstawą do żądania zmiany Wynagrodzenia jest żądanie Wykonawcy lub oświadczenie Zamawiającego.</w:t>
      </w:r>
    </w:p>
    <w:p w14:paraId="390F5306" w14:textId="77777777" w:rsidR="00F90531" w:rsidRPr="007468E7" w:rsidRDefault="00F90531" w:rsidP="00F90531">
      <w:pPr>
        <w:numPr>
          <w:ilvl w:val="0"/>
          <w:numId w:val="43"/>
        </w:numPr>
        <w:spacing w:line="276" w:lineRule="auto"/>
        <w:jc w:val="both"/>
        <w:rPr>
          <w:sz w:val="22"/>
          <w:szCs w:val="22"/>
        </w:rPr>
      </w:pPr>
      <w:r w:rsidRPr="007468E7">
        <w:rPr>
          <w:sz w:val="22"/>
          <w:szCs w:val="22"/>
        </w:rPr>
        <w:t>Wykonawca może żądać zmiany Wynagrodzenia, w przypadku gdy nastąpi wzrost wartości wskaźnika waloryzacji, o którym mowa w pkt 5, do poziomu powyżej 106 (wzrost cen powyżej 6%).</w:t>
      </w:r>
    </w:p>
    <w:p w14:paraId="1BF0E66C" w14:textId="77777777" w:rsidR="00F90531" w:rsidRPr="007468E7" w:rsidRDefault="00F90531" w:rsidP="00F90531">
      <w:pPr>
        <w:numPr>
          <w:ilvl w:val="0"/>
          <w:numId w:val="43"/>
        </w:numPr>
        <w:spacing w:line="276" w:lineRule="auto"/>
        <w:jc w:val="both"/>
        <w:rPr>
          <w:sz w:val="22"/>
          <w:szCs w:val="22"/>
        </w:rPr>
      </w:pPr>
      <w:r w:rsidRPr="007468E7">
        <w:rPr>
          <w:sz w:val="22"/>
          <w:szCs w:val="22"/>
        </w:rPr>
        <w:t>Zamawiający może złożyć oświadczenie o zmianie Wynagrodzenia, w przypadku gdy nastąpi zmiana wartości wskaźnika waloryzacji, o którym mowa w pkt 5, do poziomu poniżej 94 (spadek cen powyżej 6%).</w:t>
      </w:r>
    </w:p>
    <w:p w14:paraId="03C47D87" w14:textId="77777777" w:rsidR="00F90531" w:rsidRPr="007468E7" w:rsidRDefault="00F90531" w:rsidP="00F90531">
      <w:pPr>
        <w:numPr>
          <w:ilvl w:val="0"/>
          <w:numId w:val="43"/>
        </w:numPr>
        <w:spacing w:line="276" w:lineRule="auto"/>
        <w:jc w:val="both"/>
        <w:rPr>
          <w:sz w:val="22"/>
          <w:szCs w:val="22"/>
        </w:rPr>
      </w:pPr>
      <w:r w:rsidRPr="007468E7">
        <w:rPr>
          <w:sz w:val="22"/>
          <w:szCs w:val="22"/>
        </w:rPr>
        <w:t xml:space="preserve">Wskaźnikiem waloryzacji jest opublikowany w Monitorze Polskim, przez Prezesa GUS, wskaźnik </w:t>
      </w:r>
      <w:r w:rsidRPr="007468E7">
        <w:rPr>
          <w:sz w:val="22"/>
          <w:szCs w:val="22"/>
          <w:shd w:val="clear" w:color="auto" w:fill="FFFFFF"/>
        </w:rPr>
        <w:t xml:space="preserve">cen towarów i usług konsumpcyjnych ogółem. Zmiana wartości wskaźnika waloryzacji na potrzeby waloryzacji jest wyliczana w relacji </w:t>
      </w:r>
      <w:r w:rsidRPr="007468E7">
        <w:rPr>
          <w:sz w:val="22"/>
          <w:szCs w:val="22"/>
        </w:rPr>
        <w:t xml:space="preserve">dwóch </w:t>
      </w:r>
      <w:r w:rsidRPr="007468E7">
        <w:rPr>
          <w:sz w:val="22"/>
          <w:szCs w:val="22"/>
          <w:shd w:val="clear" w:color="auto" w:fill="FFFFFF"/>
        </w:rPr>
        <w:t>kwartałów</w:t>
      </w:r>
      <w:r w:rsidRPr="007468E7">
        <w:rPr>
          <w:sz w:val="22"/>
          <w:szCs w:val="22"/>
        </w:rPr>
        <w:t xml:space="preserve"> poprzedzające miesiąc ustalenia zmiany wynagrodzenia, z zastrzeżeniem pkt 1-4. Gdyby wskaźniki waloryzacji przestały być dostępne, zastosowanie znajdują inne, najbardziej zbliżone, wskaźniki publikowane przez Prezesa GUS lub NBP. </w:t>
      </w:r>
    </w:p>
    <w:p w14:paraId="241051AD" w14:textId="77777777" w:rsidR="00F90531" w:rsidRPr="007468E7" w:rsidRDefault="00F90531" w:rsidP="00F90531">
      <w:pPr>
        <w:numPr>
          <w:ilvl w:val="0"/>
          <w:numId w:val="43"/>
        </w:numPr>
        <w:autoSpaceDE w:val="0"/>
        <w:autoSpaceDN w:val="0"/>
        <w:adjustRightInd w:val="0"/>
        <w:spacing w:after="51"/>
        <w:jc w:val="both"/>
        <w:rPr>
          <w:sz w:val="22"/>
          <w:szCs w:val="22"/>
        </w:rPr>
      </w:pPr>
      <w:r w:rsidRPr="007468E7">
        <w:rPr>
          <w:sz w:val="22"/>
          <w:szCs w:val="22"/>
        </w:rPr>
        <w:t>Waloryzacja wynagrodzenia następuje w takim stosunku w jakim zmiana cen materiałów lub kosztów miała faktyczny wpływ na wykonanie zamówienia przez Wykonawcę, z zastrzeżeniem ust. 7.</w:t>
      </w:r>
    </w:p>
    <w:p w14:paraId="211A2514" w14:textId="77777777" w:rsidR="00F90531" w:rsidRPr="007468E7" w:rsidRDefault="00F90531" w:rsidP="00F90531">
      <w:pPr>
        <w:numPr>
          <w:ilvl w:val="0"/>
          <w:numId w:val="43"/>
        </w:numPr>
        <w:autoSpaceDE w:val="0"/>
        <w:autoSpaceDN w:val="0"/>
        <w:adjustRightInd w:val="0"/>
        <w:spacing w:after="51"/>
        <w:jc w:val="both"/>
        <w:rPr>
          <w:sz w:val="22"/>
          <w:szCs w:val="22"/>
        </w:rPr>
      </w:pPr>
      <w:r w:rsidRPr="007468E7">
        <w:rPr>
          <w:sz w:val="22"/>
          <w:szCs w:val="22"/>
        </w:rPr>
        <w:t>W wyniku zastosowania postanowień o waloryzacji Wynagrodzenia w oparciu o art. 439 pzp dopuszczalna jest zmiana:</w:t>
      </w:r>
      <w:r w:rsidRPr="007468E7">
        <w:rPr>
          <w:sz w:val="22"/>
          <w:szCs w:val="22"/>
        </w:rPr>
        <w:tab/>
      </w:r>
      <w:r w:rsidRPr="007468E7">
        <w:rPr>
          <w:sz w:val="22"/>
          <w:szCs w:val="22"/>
        </w:rPr>
        <w:br/>
        <w:t>a) cen jednostkowych przewidzianych w umowie o nie więcej niż 10%,</w:t>
      </w:r>
    </w:p>
    <w:p w14:paraId="030D31D5" w14:textId="77777777" w:rsidR="00F90531" w:rsidRPr="007468E7" w:rsidRDefault="00F90531" w:rsidP="00F90531">
      <w:pPr>
        <w:pStyle w:val="Akapitzlist"/>
        <w:autoSpaceDE w:val="0"/>
        <w:autoSpaceDN w:val="0"/>
        <w:adjustRightInd w:val="0"/>
        <w:spacing w:after="51" w:line="240" w:lineRule="auto"/>
        <w:jc w:val="both"/>
        <w:rPr>
          <w:rFonts w:ascii="Times New Roman" w:hAnsi="Times New Roman" w:cs="Times New Roman"/>
        </w:rPr>
      </w:pPr>
      <w:r w:rsidRPr="007468E7">
        <w:rPr>
          <w:rFonts w:ascii="Times New Roman" w:hAnsi="Times New Roman" w:cs="Times New Roman"/>
        </w:rPr>
        <w:t>b) ogólnej/maksymalnej wartości zamówienia o nie więcej niż 6%.</w:t>
      </w:r>
    </w:p>
    <w:p w14:paraId="2C3D6962" w14:textId="77777777" w:rsidR="00F90531" w:rsidRPr="007468E7" w:rsidRDefault="00F90531" w:rsidP="00F90531">
      <w:pPr>
        <w:numPr>
          <w:ilvl w:val="0"/>
          <w:numId w:val="43"/>
        </w:numPr>
        <w:autoSpaceDE w:val="0"/>
        <w:autoSpaceDN w:val="0"/>
        <w:adjustRightInd w:val="0"/>
        <w:spacing w:after="51"/>
        <w:jc w:val="both"/>
        <w:rPr>
          <w:sz w:val="22"/>
          <w:szCs w:val="22"/>
        </w:rPr>
      </w:pPr>
      <w:r w:rsidRPr="007468E7">
        <w:rPr>
          <w:sz w:val="22"/>
          <w:szCs w:val="22"/>
        </w:rPr>
        <w:t>Wnioskodawca składając wniosek, a Zamawiający oświadczenie o waloryzacji obowiązany jest wykazać, że zmiany ceny materiałów lub kosztów związanych z realizacją umowy uzasadniają zmianę wysokości wynagrodzenia należnego Wykonawcy.</w:t>
      </w:r>
    </w:p>
    <w:p w14:paraId="4B00A680" w14:textId="77777777" w:rsidR="00F90531" w:rsidRPr="007468E7" w:rsidRDefault="00F90531" w:rsidP="00F90531">
      <w:pPr>
        <w:numPr>
          <w:ilvl w:val="0"/>
          <w:numId w:val="43"/>
        </w:numPr>
        <w:spacing w:line="276" w:lineRule="auto"/>
        <w:jc w:val="both"/>
        <w:rPr>
          <w:sz w:val="22"/>
          <w:szCs w:val="22"/>
        </w:rPr>
      </w:pPr>
      <w:r w:rsidRPr="007468E7">
        <w:rPr>
          <w:sz w:val="22"/>
          <w:szCs w:val="22"/>
        </w:rPr>
        <w:t xml:space="preserve">Wniosek Wykonawcy oraz oświadczenie Zamawiającego powinno być złożone w ciągu 30 (trzydziestu) dni od zaistnienia okoliczności uzasadniającej zmianę, z tym zastrzeżeniem, że w przypadku złożenia wniosku po tym terminie wniosek zostanie uznany za bezprzedmiotowy. </w:t>
      </w:r>
    </w:p>
    <w:p w14:paraId="73005B6E" w14:textId="77777777" w:rsidR="00F90531" w:rsidRPr="007468E7" w:rsidRDefault="00F90531" w:rsidP="00F90531">
      <w:pPr>
        <w:numPr>
          <w:ilvl w:val="0"/>
          <w:numId w:val="43"/>
        </w:numPr>
        <w:autoSpaceDE w:val="0"/>
        <w:autoSpaceDN w:val="0"/>
        <w:adjustRightInd w:val="0"/>
        <w:spacing w:line="276" w:lineRule="auto"/>
        <w:contextualSpacing/>
        <w:jc w:val="both"/>
        <w:rPr>
          <w:sz w:val="22"/>
          <w:szCs w:val="22"/>
        </w:rPr>
      </w:pPr>
      <w:r w:rsidRPr="007468E7">
        <w:rPr>
          <w:sz w:val="22"/>
          <w:szCs w:val="22"/>
        </w:rPr>
        <w:t>Zmiana wynagrodzenia, o której mowa w ust. 1 pkt 5, może dotyczyć jedynie niezrealizowanej części umowy.</w:t>
      </w:r>
    </w:p>
    <w:p w14:paraId="6FC0907B" w14:textId="77777777" w:rsidR="00F90531" w:rsidRPr="007468E7" w:rsidRDefault="00F90531" w:rsidP="00F90531">
      <w:pPr>
        <w:numPr>
          <w:ilvl w:val="0"/>
          <w:numId w:val="43"/>
        </w:numPr>
        <w:autoSpaceDE w:val="0"/>
        <w:autoSpaceDN w:val="0"/>
        <w:adjustRightInd w:val="0"/>
        <w:spacing w:line="276" w:lineRule="auto"/>
        <w:ind w:left="425"/>
        <w:contextualSpacing/>
        <w:jc w:val="both"/>
        <w:rPr>
          <w:rFonts w:ascii="Arial" w:hAnsi="Arial" w:cs="Arial"/>
          <w:sz w:val="22"/>
          <w:szCs w:val="22"/>
        </w:rPr>
      </w:pPr>
      <w:r w:rsidRPr="007468E7">
        <w:rPr>
          <w:sz w:val="22"/>
          <w:szCs w:val="22"/>
        </w:rPr>
        <w:t xml:space="preserve">Wykonawca, którego wynagrodzenie zostało zmienione zgodnie z ust. 6, zobowiązany jest do zmiany wynagrodzenia przysługującego podwykonawcy, z którym zawarł umowę, w zakresie odpowiadającym zmianom cen materiałów lub kosztów dotyczących zobowiązania podwykonawcy, jeżeli okres umowy z podwykonawcą przekracza 6 miesięcy. Wykonawca zobowiązuje się do złożenia Zamawiającemu, na jego żądanie, pisemnego oświadczenia w zakresie wykonania obowiązku, o którym mowa powyżej. </w:t>
      </w:r>
      <w:bookmarkEnd w:id="16"/>
    </w:p>
    <w:p w14:paraId="4973B2E6" w14:textId="77777777" w:rsidR="00F90531" w:rsidRPr="007468E7" w:rsidRDefault="00F90531" w:rsidP="00F90531">
      <w:pPr>
        <w:pStyle w:val="Tekstpodstawowy3"/>
        <w:jc w:val="center"/>
        <w:rPr>
          <w:rFonts w:eastAsia="Calibri"/>
          <w:b/>
          <w:i w:val="0"/>
          <w:iCs w:val="0"/>
          <w:sz w:val="22"/>
          <w:szCs w:val="22"/>
          <w:lang w:eastAsia="en-US"/>
        </w:rPr>
      </w:pPr>
      <w:r w:rsidRPr="007468E7">
        <w:rPr>
          <w:b/>
          <w:i w:val="0"/>
          <w:iCs w:val="0"/>
          <w:sz w:val="22"/>
          <w:szCs w:val="22"/>
        </w:rPr>
        <w:lastRenderedPageBreak/>
        <w:t>§ 16 Postanowienia końcowe</w:t>
      </w:r>
    </w:p>
    <w:p w14:paraId="76A2F0E7" w14:textId="77777777" w:rsidR="00F90531" w:rsidRPr="007468E7" w:rsidRDefault="00F90531" w:rsidP="00F90531">
      <w:pPr>
        <w:pStyle w:val="Tekstpodstawowy3"/>
        <w:numPr>
          <w:ilvl w:val="1"/>
          <w:numId w:val="25"/>
        </w:numPr>
        <w:tabs>
          <w:tab w:val="clear" w:pos="1440"/>
        </w:tabs>
        <w:spacing w:before="0"/>
        <w:ind w:left="426"/>
        <w:rPr>
          <w:rFonts w:eastAsia="Calibri"/>
          <w:bCs/>
          <w:i w:val="0"/>
          <w:iCs w:val="0"/>
          <w:sz w:val="22"/>
          <w:szCs w:val="22"/>
          <w:lang w:eastAsia="en-US"/>
        </w:rPr>
      </w:pPr>
      <w:r w:rsidRPr="007468E7">
        <w:rPr>
          <w:rFonts w:eastAsia="Calibri"/>
          <w:bCs/>
          <w:i w:val="0"/>
          <w:iCs w:val="0"/>
          <w:sz w:val="22"/>
          <w:szCs w:val="22"/>
          <w:lang w:eastAsia="en-US"/>
        </w:rPr>
        <w:t xml:space="preserve">W sprawach nieuregulowanych w niniejszej umowie będą miały zastosowanie przepisy ustawy Prawo zamówień publicznych, Kodeksu cywilnego oraz ustawy Prawo budowlane </w:t>
      </w:r>
    </w:p>
    <w:p w14:paraId="6400B578" w14:textId="77777777" w:rsidR="00F90531" w:rsidRPr="007468E7" w:rsidRDefault="00F90531" w:rsidP="00F90531">
      <w:pPr>
        <w:numPr>
          <w:ilvl w:val="1"/>
          <w:numId w:val="25"/>
        </w:numPr>
        <w:tabs>
          <w:tab w:val="clear" w:pos="1440"/>
        </w:tabs>
        <w:ind w:left="426"/>
        <w:jc w:val="both"/>
        <w:rPr>
          <w:rFonts w:eastAsia="Calibri"/>
          <w:bCs/>
          <w:sz w:val="22"/>
          <w:szCs w:val="22"/>
          <w:lang w:eastAsia="en-US"/>
        </w:rPr>
      </w:pPr>
      <w:r w:rsidRPr="007468E7">
        <w:rPr>
          <w:rFonts w:eastAsia="Calibri"/>
          <w:bCs/>
          <w:sz w:val="22"/>
          <w:szCs w:val="22"/>
          <w:lang w:eastAsia="en-US"/>
        </w:rPr>
        <w:t>Wszelkie zmiany i uzupełnienia treści niniejszej umowy i jej załączników wymagają dla swej ważności formy pisemnej.</w:t>
      </w:r>
    </w:p>
    <w:p w14:paraId="0A3E97A3" w14:textId="77777777" w:rsidR="00F90531" w:rsidRPr="007468E7" w:rsidRDefault="00F90531" w:rsidP="00F90531">
      <w:pPr>
        <w:numPr>
          <w:ilvl w:val="1"/>
          <w:numId w:val="25"/>
        </w:numPr>
        <w:tabs>
          <w:tab w:val="clear" w:pos="1440"/>
        </w:tabs>
        <w:ind w:left="426"/>
        <w:jc w:val="both"/>
        <w:rPr>
          <w:rFonts w:eastAsia="Calibri"/>
          <w:bCs/>
          <w:sz w:val="22"/>
          <w:szCs w:val="22"/>
          <w:lang w:eastAsia="en-US"/>
        </w:rPr>
      </w:pPr>
      <w:r w:rsidRPr="007468E7">
        <w:rPr>
          <w:rFonts w:eastAsia="Calibri"/>
          <w:bCs/>
          <w:sz w:val="22"/>
          <w:szCs w:val="22"/>
          <w:lang w:eastAsia="en-US"/>
        </w:rPr>
        <w:t>Spory, mogące powstać przy wykonywaniu niniejszej umowy będą rozstrzygane przez sąd właściwy dla siedziby Zamawiającego.</w:t>
      </w:r>
    </w:p>
    <w:p w14:paraId="1E4BEFEE" w14:textId="77777777" w:rsidR="00F90531" w:rsidRPr="007468E7" w:rsidRDefault="00F90531" w:rsidP="00F90531">
      <w:pPr>
        <w:pStyle w:val="Tekstpodstawowy3"/>
        <w:numPr>
          <w:ilvl w:val="1"/>
          <w:numId w:val="25"/>
        </w:numPr>
        <w:tabs>
          <w:tab w:val="clear" w:pos="1440"/>
        </w:tabs>
        <w:spacing w:before="0"/>
        <w:ind w:left="426"/>
        <w:rPr>
          <w:rFonts w:eastAsia="Calibri"/>
          <w:bCs/>
          <w:i w:val="0"/>
          <w:iCs w:val="0"/>
          <w:sz w:val="22"/>
          <w:szCs w:val="22"/>
          <w:lang w:eastAsia="en-US"/>
        </w:rPr>
      </w:pPr>
      <w:r w:rsidRPr="007468E7">
        <w:rPr>
          <w:rFonts w:eastAsia="Calibri"/>
          <w:bCs/>
          <w:i w:val="0"/>
          <w:iCs w:val="0"/>
          <w:sz w:val="22"/>
          <w:szCs w:val="22"/>
          <w:lang w:eastAsia="en-US"/>
        </w:rPr>
        <w:t>Umowę sporządzono w 2 egzemplarzach, po 1 egzemplarzu dla każdej ze stron.</w:t>
      </w:r>
    </w:p>
    <w:p w14:paraId="62403B46" w14:textId="77777777" w:rsidR="00F90531" w:rsidRPr="007468E7" w:rsidRDefault="00F90531" w:rsidP="00F90531">
      <w:pPr>
        <w:pStyle w:val="Tekstpodstawowy3"/>
        <w:ind w:left="397"/>
        <w:rPr>
          <w:rFonts w:eastAsia="Calibri"/>
          <w:bCs/>
          <w:i w:val="0"/>
          <w:iCs w:val="0"/>
          <w:sz w:val="22"/>
          <w:szCs w:val="22"/>
          <w:u w:val="single"/>
          <w:lang w:eastAsia="en-US"/>
        </w:rPr>
      </w:pPr>
      <w:r w:rsidRPr="007468E7">
        <w:rPr>
          <w:rFonts w:eastAsia="Calibri"/>
          <w:bCs/>
          <w:i w:val="0"/>
          <w:iCs w:val="0"/>
          <w:sz w:val="22"/>
          <w:szCs w:val="22"/>
          <w:u w:val="single"/>
          <w:lang w:eastAsia="en-US"/>
        </w:rPr>
        <w:t xml:space="preserve">Załączniki: </w:t>
      </w:r>
    </w:p>
    <w:p w14:paraId="552EE703" w14:textId="77777777" w:rsidR="00F90531" w:rsidRPr="007468E7" w:rsidRDefault="00F90531" w:rsidP="00F90531">
      <w:pPr>
        <w:pStyle w:val="Tekstpodstawowy3"/>
        <w:spacing w:before="0" w:line="276" w:lineRule="auto"/>
        <w:ind w:left="397"/>
        <w:jc w:val="left"/>
        <w:rPr>
          <w:rFonts w:eastAsia="Calibri"/>
          <w:bCs/>
          <w:i w:val="0"/>
          <w:iCs w:val="0"/>
          <w:sz w:val="22"/>
          <w:szCs w:val="22"/>
          <w:lang w:eastAsia="en-US"/>
        </w:rPr>
      </w:pPr>
      <w:r w:rsidRPr="007468E7">
        <w:rPr>
          <w:rFonts w:eastAsia="Calibri"/>
          <w:bCs/>
          <w:i w:val="0"/>
          <w:iCs w:val="0"/>
          <w:sz w:val="22"/>
          <w:szCs w:val="22"/>
          <w:lang w:eastAsia="en-US"/>
        </w:rPr>
        <w:t xml:space="preserve">Załącznik nr 1: formularz ofertowy                                                                                                                                       Załącznik nr 2: formularz zlecenia robót                                                                                              </w:t>
      </w:r>
    </w:p>
    <w:p w14:paraId="03613E3A" w14:textId="77777777" w:rsidR="00F90531" w:rsidRPr="007468E7" w:rsidRDefault="00F90531" w:rsidP="00F90531">
      <w:pPr>
        <w:pStyle w:val="Tekstpodstawowy3"/>
        <w:spacing w:before="0" w:line="276" w:lineRule="auto"/>
        <w:ind w:left="397"/>
        <w:jc w:val="left"/>
        <w:rPr>
          <w:rFonts w:eastAsia="Calibri"/>
          <w:bCs/>
          <w:i w:val="0"/>
          <w:iCs w:val="0"/>
          <w:sz w:val="22"/>
          <w:szCs w:val="22"/>
          <w:lang w:eastAsia="en-US"/>
        </w:rPr>
      </w:pPr>
      <w:r w:rsidRPr="007468E7">
        <w:rPr>
          <w:rFonts w:eastAsia="Calibri"/>
          <w:bCs/>
          <w:i w:val="0"/>
          <w:iCs w:val="0"/>
          <w:sz w:val="22"/>
          <w:szCs w:val="22"/>
          <w:lang w:eastAsia="en-US"/>
        </w:rPr>
        <w:t>Załącznik nr 4: wykaz budynków prywatnych i współwłasnych                                                                                Załącznik nr 5: umowa o powierzeniu przetwarzania danych osobowych</w:t>
      </w:r>
    </w:p>
    <w:p w14:paraId="449CEC45" w14:textId="77777777" w:rsidR="00F90531" w:rsidRPr="007468E7" w:rsidRDefault="00F90531" w:rsidP="00F90531">
      <w:pPr>
        <w:pStyle w:val="Tekstpodstawowy3"/>
        <w:ind w:left="397"/>
        <w:rPr>
          <w:bCs/>
          <w:i w:val="0"/>
          <w:iCs w:val="0"/>
          <w:sz w:val="22"/>
          <w:szCs w:val="22"/>
        </w:rPr>
      </w:pPr>
      <w:r w:rsidRPr="007468E7">
        <w:rPr>
          <w:bCs/>
          <w:i w:val="0"/>
          <w:iCs w:val="0"/>
          <w:sz w:val="22"/>
          <w:szCs w:val="22"/>
        </w:rPr>
        <w:t>WYKONAWCA:                                                                                               ZAMAWIAJĄCY:</w:t>
      </w:r>
      <w:r w:rsidRPr="007468E7">
        <w:rPr>
          <w:bCs/>
          <w:i w:val="0"/>
          <w:iCs w:val="0"/>
          <w:sz w:val="22"/>
          <w:szCs w:val="22"/>
        </w:rPr>
        <w:tab/>
      </w:r>
      <w:r w:rsidRPr="007468E7">
        <w:rPr>
          <w:bCs/>
          <w:i w:val="0"/>
          <w:iCs w:val="0"/>
          <w:sz w:val="22"/>
          <w:szCs w:val="22"/>
        </w:rPr>
        <w:tab/>
      </w:r>
      <w:r w:rsidRPr="007468E7">
        <w:rPr>
          <w:bCs/>
          <w:i w:val="0"/>
          <w:iCs w:val="0"/>
          <w:sz w:val="22"/>
          <w:szCs w:val="22"/>
        </w:rPr>
        <w:tab/>
      </w:r>
      <w:r w:rsidRPr="007468E7">
        <w:rPr>
          <w:bCs/>
          <w:i w:val="0"/>
          <w:iCs w:val="0"/>
          <w:sz w:val="22"/>
          <w:szCs w:val="22"/>
        </w:rPr>
        <w:tab/>
      </w:r>
      <w:r w:rsidRPr="007468E7">
        <w:rPr>
          <w:bCs/>
          <w:i w:val="0"/>
          <w:iCs w:val="0"/>
          <w:sz w:val="22"/>
          <w:szCs w:val="22"/>
        </w:rPr>
        <w:tab/>
      </w:r>
      <w:r w:rsidRPr="007468E7">
        <w:rPr>
          <w:bCs/>
          <w:i w:val="0"/>
          <w:iCs w:val="0"/>
          <w:sz w:val="22"/>
          <w:szCs w:val="22"/>
        </w:rPr>
        <w:tab/>
      </w:r>
      <w:r w:rsidRPr="007468E7">
        <w:rPr>
          <w:bCs/>
          <w:i w:val="0"/>
          <w:iCs w:val="0"/>
          <w:sz w:val="22"/>
          <w:szCs w:val="22"/>
        </w:rPr>
        <w:tab/>
      </w:r>
      <w:r w:rsidRPr="007468E7">
        <w:rPr>
          <w:bCs/>
          <w:i w:val="0"/>
          <w:iCs w:val="0"/>
          <w:sz w:val="22"/>
          <w:szCs w:val="22"/>
        </w:rPr>
        <w:tab/>
      </w:r>
      <w:r w:rsidRPr="007468E7">
        <w:rPr>
          <w:bCs/>
          <w:i w:val="0"/>
          <w:iCs w:val="0"/>
          <w:sz w:val="22"/>
          <w:szCs w:val="22"/>
        </w:rPr>
        <w:tab/>
      </w:r>
      <w:r w:rsidRPr="007468E7">
        <w:rPr>
          <w:bCs/>
          <w:i w:val="0"/>
          <w:iCs w:val="0"/>
          <w:sz w:val="22"/>
          <w:szCs w:val="22"/>
        </w:rPr>
        <w:tab/>
      </w:r>
      <w:r w:rsidRPr="007468E7">
        <w:rPr>
          <w:bCs/>
          <w:i w:val="0"/>
          <w:iCs w:val="0"/>
          <w:sz w:val="22"/>
          <w:szCs w:val="22"/>
        </w:rPr>
        <w:tab/>
      </w:r>
      <w:r w:rsidRPr="007468E7">
        <w:rPr>
          <w:bCs/>
          <w:i w:val="0"/>
          <w:iCs w:val="0"/>
          <w:sz w:val="22"/>
          <w:szCs w:val="22"/>
        </w:rPr>
        <w:tab/>
      </w:r>
      <w:r w:rsidRPr="007468E7">
        <w:rPr>
          <w:bCs/>
          <w:i w:val="0"/>
          <w:iCs w:val="0"/>
          <w:sz w:val="22"/>
          <w:szCs w:val="22"/>
        </w:rPr>
        <w:tab/>
      </w:r>
      <w:r w:rsidRPr="007468E7">
        <w:rPr>
          <w:bCs/>
          <w:i w:val="0"/>
          <w:iCs w:val="0"/>
          <w:sz w:val="22"/>
          <w:szCs w:val="22"/>
        </w:rPr>
        <w:tab/>
      </w:r>
    </w:p>
    <w:p w14:paraId="5320EB8E" w14:textId="77777777" w:rsidR="00F90531" w:rsidRPr="007468E7" w:rsidRDefault="00F90531" w:rsidP="00F90531">
      <w:pPr>
        <w:rPr>
          <w:bCs/>
          <w:sz w:val="22"/>
          <w:szCs w:val="22"/>
        </w:rPr>
      </w:pPr>
    </w:p>
    <w:p w14:paraId="30F99448" w14:textId="77777777" w:rsidR="00F90531" w:rsidRPr="007468E7" w:rsidRDefault="00F90531" w:rsidP="00F90531">
      <w:pPr>
        <w:rPr>
          <w:bCs/>
          <w:sz w:val="22"/>
          <w:szCs w:val="22"/>
        </w:rPr>
      </w:pPr>
    </w:p>
    <w:p w14:paraId="71BA64FF" w14:textId="77777777" w:rsidR="00F90531" w:rsidRPr="007468E7" w:rsidRDefault="00F90531" w:rsidP="00F90531">
      <w:pPr>
        <w:rPr>
          <w:bCs/>
          <w:sz w:val="22"/>
          <w:szCs w:val="22"/>
        </w:rPr>
      </w:pPr>
    </w:p>
    <w:p w14:paraId="16C1787C" w14:textId="77777777" w:rsidR="00F90531" w:rsidRPr="007468E7" w:rsidRDefault="00F90531" w:rsidP="00F90531">
      <w:pPr>
        <w:rPr>
          <w:bCs/>
          <w:sz w:val="22"/>
          <w:szCs w:val="22"/>
        </w:rPr>
      </w:pPr>
    </w:p>
    <w:p w14:paraId="1737EB9D" w14:textId="77777777" w:rsidR="00F90531" w:rsidRPr="007468E7" w:rsidRDefault="00F90531" w:rsidP="00F90531">
      <w:pPr>
        <w:rPr>
          <w:bCs/>
          <w:sz w:val="22"/>
          <w:szCs w:val="22"/>
        </w:rPr>
      </w:pPr>
    </w:p>
    <w:p w14:paraId="5756B336" w14:textId="77777777" w:rsidR="00F90531" w:rsidRPr="007468E7" w:rsidRDefault="00F90531" w:rsidP="00F90531">
      <w:pPr>
        <w:rPr>
          <w:bCs/>
          <w:sz w:val="22"/>
          <w:szCs w:val="22"/>
        </w:rPr>
      </w:pPr>
    </w:p>
    <w:p w14:paraId="3425FBE7" w14:textId="77777777" w:rsidR="00F90531" w:rsidRPr="007468E7" w:rsidRDefault="00F90531" w:rsidP="00F90531">
      <w:pPr>
        <w:rPr>
          <w:bCs/>
          <w:sz w:val="22"/>
          <w:szCs w:val="22"/>
        </w:rPr>
      </w:pPr>
    </w:p>
    <w:p w14:paraId="303DAC3A" w14:textId="77777777" w:rsidR="00F90531" w:rsidRPr="007468E7" w:rsidRDefault="00F90531" w:rsidP="00F90531">
      <w:pPr>
        <w:rPr>
          <w:bCs/>
          <w:sz w:val="22"/>
          <w:szCs w:val="22"/>
        </w:rPr>
      </w:pPr>
    </w:p>
    <w:p w14:paraId="490508B5" w14:textId="77777777" w:rsidR="00F90531" w:rsidRPr="007468E7" w:rsidRDefault="00F90531" w:rsidP="00F90531">
      <w:pPr>
        <w:rPr>
          <w:bCs/>
          <w:sz w:val="22"/>
          <w:szCs w:val="22"/>
        </w:rPr>
      </w:pPr>
    </w:p>
    <w:p w14:paraId="612BE736" w14:textId="77777777" w:rsidR="00F90531" w:rsidRPr="007468E7" w:rsidRDefault="00F90531" w:rsidP="00F90531">
      <w:pPr>
        <w:rPr>
          <w:bCs/>
          <w:sz w:val="22"/>
          <w:szCs w:val="22"/>
        </w:rPr>
      </w:pPr>
    </w:p>
    <w:p w14:paraId="6C51EC30" w14:textId="77777777" w:rsidR="00F90531" w:rsidRPr="007468E7" w:rsidRDefault="00F90531" w:rsidP="00F90531">
      <w:pPr>
        <w:rPr>
          <w:bCs/>
          <w:sz w:val="22"/>
          <w:szCs w:val="22"/>
        </w:rPr>
      </w:pPr>
    </w:p>
    <w:p w14:paraId="1DDEEB05" w14:textId="77777777" w:rsidR="00F90531" w:rsidRPr="007468E7" w:rsidRDefault="00F90531" w:rsidP="00F90531">
      <w:pPr>
        <w:rPr>
          <w:bCs/>
          <w:sz w:val="22"/>
          <w:szCs w:val="22"/>
        </w:rPr>
      </w:pPr>
    </w:p>
    <w:p w14:paraId="0BEAE2C8" w14:textId="77777777" w:rsidR="00F90531" w:rsidRPr="007468E7" w:rsidRDefault="00F90531" w:rsidP="00F90531">
      <w:pPr>
        <w:rPr>
          <w:bCs/>
          <w:sz w:val="22"/>
          <w:szCs w:val="22"/>
        </w:rPr>
      </w:pPr>
    </w:p>
    <w:p w14:paraId="4D0ABC77" w14:textId="77777777" w:rsidR="00F90531" w:rsidRPr="007468E7" w:rsidRDefault="00F90531" w:rsidP="00F90531">
      <w:pPr>
        <w:rPr>
          <w:bCs/>
          <w:sz w:val="22"/>
          <w:szCs w:val="22"/>
        </w:rPr>
      </w:pPr>
    </w:p>
    <w:p w14:paraId="2FED08B5" w14:textId="77777777" w:rsidR="00F90531" w:rsidRPr="007468E7" w:rsidRDefault="00F90531" w:rsidP="00F90531">
      <w:pPr>
        <w:rPr>
          <w:bCs/>
          <w:sz w:val="22"/>
          <w:szCs w:val="22"/>
        </w:rPr>
      </w:pPr>
    </w:p>
    <w:p w14:paraId="3373DBAD" w14:textId="77777777" w:rsidR="00F90531" w:rsidRPr="007468E7" w:rsidRDefault="00F90531" w:rsidP="00F90531">
      <w:pPr>
        <w:rPr>
          <w:bCs/>
          <w:sz w:val="22"/>
          <w:szCs w:val="22"/>
        </w:rPr>
      </w:pPr>
    </w:p>
    <w:p w14:paraId="7EBF401B" w14:textId="77777777" w:rsidR="00F90531" w:rsidRPr="007468E7" w:rsidRDefault="00F90531" w:rsidP="00F90531">
      <w:pPr>
        <w:rPr>
          <w:bCs/>
          <w:sz w:val="22"/>
          <w:szCs w:val="22"/>
        </w:rPr>
      </w:pPr>
    </w:p>
    <w:p w14:paraId="0A0B37DC" w14:textId="77777777" w:rsidR="00F90531" w:rsidRPr="007468E7" w:rsidRDefault="00F90531" w:rsidP="00F90531">
      <w:pPr>
        <w:rPr>
          <w:bCs/>
          <w:sz w:val="22"/>
          <w:szCs w:val="22"/>
        </w:rPr>
      </w:pPr>
    </w:p>
    <w:p w14:paraId="6B6AA3B3" w14:textId="77777777" w:rsidR="00F90531" w:rsidRPr="007468E7" w:rsidRDefault="00F90531" w:rsidP="00F90531">
      <w:pPr>
        <w:rPr>
          <w:bCs/>
          <w:sz w:val="22"/>
          <w:szCs w:val="22"/>
        </w:rPr>
      </w:pPr>
    </w:p>
    <w:p w14:paraId="7516ED61" w14:textId="77777777" w:rsidR="00F90531" w:rsidRPr="007468E7" w:rsidRDefault="00F90531" w:rsidP="00F90531">
      <w:pPr>
        <w:rPr>
          <w:bCs/>
          <w:sz w:val="22"/>
          <w:szCs w:val="22"/>
        </w:rPr>
      </w:pPr>
    </w:p>
    <w:p w14:paraId="0B9D9D0D" w14:textId="77777777" w:rsidR="00F90531" w:rsidRPr="007468E7" w:rsidRDefault="00F90531" w:rsidP="00F90531">
      <w:pPr>
        <w:rPr>
          <w:bCs/>
          <w:sz w:val="22"/>
          <w:szCs w:val="22"/>
        </w:rPr>
      </w:pPr>
    </w:p>
    <w:p w14:paraId="389EA41C" w14:textId="77777777" w:rsidR="00F90531" w:rsidRPr="007468E7" w:rsidRDefault="00F90531" w:rsidP="00F90531">
      <w:pPr>
        <w:rPr>
          <w:bCs/>
          <w:sz w:val="22"/>
          <w:szCs w:val="22"/>
        </w:rPr>
      </w:pPr>
    </w:p>
    <w:p w14:paraId="390A9C57" w14:textId="77777777" w:rsidR="00F90531" w:rsidRDefault="00F90531" w:rsidP="00F90531">
      <w:pPr>
        <w:rPr>
          <w:bCs/>
          <w:sz w:val="22"/>
          <w:szCs w:val="22"/>
        </w:rPr>
      </w:pPr>
    </w:p>
    <w:p w14:paraId="671C8B19" w14:textId="77777777" w:rsidR="00F90531" w:rsidRDefault="00F90531" w:rsidP="00F90531">
      <w:pPr>
        <w:rPr>
          <w:bCs/>
          <w:sz w:val="22"/>
          <w:szCs w:val="22"/>
        </w:rPr>
      </w:pPr>
    </w:p>
    <w:p w14:paraId="4D112196" w14:textId="77777777" w:rsidR="00F90531" w:rsidRDefault="00F90531" w:rsidP="00F90531">
      <w:pPr>
        <w:rPr>
          <w:bCs/>
          <w:sz w:val="22"/>
          <w:szCs w:val="22"/>
        </w:rPr>
      </w:pPr>
    </w:p>
    <w:p w14:paraId="254259BA" w14:textId="77777777" w:rsidR="00F90531" w:rsidRDefault="00F90531" w:rsidP="00F90531">
      <w:pPr>
        <w:rPr>
          <w:bCs/>
          <w:sz w:val="22"/>
          <w:szCs w:val="22"/>
        </w:rPr>
      </w:pPr>
    </w:p>
    <w:p w14:paraId="7D78ED10" w14:textId="77777777" w:rsidR="00F90531" w:rsidRDefault="00F90531" w:rsidP="00F90531">
      <w:pPr>
        <w:rPr>
          <w:bCs/>
          <w:sz w:val="22"/>
          <w:szCs w:val="22"/>
        </w:rPr>
      </w:pPr>
    </w:p>
    <w:p w14:paraId="232B7D5E" w14:textId="77777777" w:rsidR="00F90531" w:rsidRDefault="00F90531" w:rsidP="00F90531">
      <w:pPr>
        <w:rPr>
          <w:bCs/>
          <w:sz w:val="22"/>
          <w:szCs w:val="22"/>
        </w:rPr>
      </w:pPr>
    </w:p>
    <w:p w14:paraId="5675510B" w14:textId="77777777" w:rsidR="00F90531" w:rsidRDefault="00F90531" w:rsidP="00F90531">
      <w:pPr>
        <w:rPr>
          <w:bCs/>
          <w:sz w:val="22"/>
          <w:szCs w:val="22"/>
        </w:rPr>
      </w:pPr>
    </w:p>
    <w:p w14:paraId="6DB3014A" w14:textId="77777777" w:rsidR="00F90531" w:rsidRDefault="00F90531" w:rsidP="00F90531">
      <w:pPr>
        <w:rPr>
          <w:bCs/>
          <w:sz w:val="22"/>
          <w:szCs w:val="22"/>
        </w:rPr>
      </w:pPr>
    </w:p>
    <w:p w14:paraId="07455C1D" w14:textId="77777777" w:rsidR="00F90531" w:rsidRDefault="00F90531" w:rsidP="00F90531">
      <w:pPr>
        <w:rPr>
          <w:bCs/>
          <w:sz w:val="22"/>
          <w:szCs w:val="22"/>
        </w:rPr>
      </w:pPr>
    </w:p>
    <w:p w14:paraId="0AEB6B20" w14:textId="77777777" w:rsidR="00F90531" w:rsidRDefault="00F90531" w:rsidP="00F90531">
      <w:pPr>
        <w:rPr>
          <w:bCs/>
          <w:sz w:val="22"/>
          <w:szCs w:val="22"/>
        </w:rPr>
      </w:pPr>
    </w:p>
    <w:p w14:paraId="04797302" w14:textId="77777777" w:rsidR="00F90531" w:rsidRDefault="00F90531" w:rsidP="00F90531">
      <w:pPr>
        <w:rPr>
          <w:bCs/>
          <w:sz w:val="22"/>
          <w:szCs w:val="22"/>
        </w:rPr>
      </w:pPr>
    </w:p>
    <w:p w14:paraId="423DD909" w14:textId="77777777" w:rsidR="00F90531" w:rsidRDefault="00F90531" w:rsidP="00F90531">
      <w:pPr>
        <w:rPr>
          <w:bCs/>
          <w:sz w:val="22"/>
          <w:szCs w:val="22"/>
        </w:rPr>
      </w:pPr>
    </w:p>
    <w:p w14:paraId="59BC08C8" w14:textId="77777777" w:rsidR="00F90531" w:rsidRDefault="00F90531" w:rsidP="00F90531">
      <w:pPr>
        <w:rPr>
          <w:bCs/>
          <w:sz w:val="22"/>
          <w:szCs w:val="22"/>
        </w:rPr>
      </w:pPr>
    </w:p>
    <w:p w14:paraId="1DA9CAAF" w14:textId="77777777" w:rsidR="00F90531" w:rsidRDefault="00F90531" w:rsidP="00F90531">
      <w:pPr>
        <w:rPr>
          <w:bCs/>
          <w:sz w:val="22"/>
          <w:szCs w:val="22"/>
        </w:rPr>
      </w:pPr>
    </w:p>
    <w:p w14:paraId="15D14FE1" w14:textId="77777777" w:rsidR="00F90531" w:rsidRDefault="00F90531" w:rsidP="00F90531">
      <w:pPr>
        <w:rPr>
          <w:bCs/>
          <w:sz w:val="22"/>
          <w:szCs w:val="22"/>
        </w:rPr>
      </w:pPr>
    </w:p>
    <w:p w14:paraId="19F215F9" w14:textId="77777777" w:rsidR="00F90531" w:rsidRPr="007468E7" w:rsidRDefault="00F90531" w:rsidP="00F90531">
      <w:pPr>
        <w:rPr>
          <w:bCs/>
          <w:sz w:val="22"/>
          <w:szCs w:val="22"/>
        </w:rPr>
      </w:pPr>
    </w:p>
    <w:p w14:paraId="7741C3E0" w14:textId="77777777" w:rsidR="00F90531" w:rsidRPr="007468E7" w:rsidRDefault="00F90531" w:rsidP="00F90531">
      <w:pPr>
        <w:rPr>
          <w:bCs/>
          <w:sz w:val="22"/>
          <w:szCs w:val="22"/>
        </w:rPr>
      </w:pPr>
    </w:p>
    <w:p w14:paraId="31046116" w14:textId="77777777" w:rsidR="00F90531" w:rsidRPr="007468E7" w:rsidRDefault="00F90531" w:rsidP="00F90531">
      <w:pPr>
        <w:rPr>
          <w:bCs/>
          <w:sz w:val="22"/>
          <w:szCs w:val="22"/>
        </w:rPr>
      </w:pPr>
    </w:p>
    <w:p w14:paraId="100D5473" w14:textId="77777777" w:rsidR="00F90531" w:rsidRPr="007468E7" w:rsidRDefault="00F90531" w:rsidP="00F90531">
      <w:pPr>
        <w:rPr>
          <w:bCs/>
          <w:sz w:val="22"/>
          <w:szCs w:val="22"/>
        </w:rPr>
      </w:pPr>
      <w:r w:rsidRPr="007468E7">
        <w:rPr>
          <w:bCs/>
          <w:sz w:val="22"/>
          <w:szCs w:val="22"/>
        </w:rPr>
        <w:t>ZAŁĄCZNIK nr 2 do umowy nr …………………….</w:t>
      </w:r>
    </w:p>
    <w:tbl>
      <w:tblPr>
        <w:tblW w:w="0" w:type="auto"/>
        <w:jc w:val="center"/>
        <w:tblLayout w:type="fixed"/>
        <w:tblCellMar>
          <w:left w:w="0" w:type="dxa"/>
          <w:right w:w="0" w:type="dxa"/>
        </w:tblCellMar>
        <w:tblLook w:val="04A0" w:firstRow="1" w:lastRow="0" w:firstColumn="1" w:lastColumn="0" w:noHBand="0" w:noVBand="1"/>
      </w:tblPr>
      <w:tblGrid>
        <w:gridCol w:w="5669"/>
        <w:gridCol w:w="3968"/>
      </w:tblGrid>
      <w:tr w:rsidR="00F90531" w:rsidRPr="007468E7" w14:paraId="6287A164" w14:textId="77777777" w:rsidTr="00253B94">
        <w:trPr>
          <w:trHeight w:hRule="exact" w:val="1134"/>
          <w:jc w:val="center"/>
        </w:trPr>
        <w:tc>
          <w:tcPr>
            <w:tcW w:w="5669" w:type="dxa"/>
            <w:tcMar>
              <w:top w:w="0" w:type="dxa"/>
              <w:left w:w="40" w:type="dxa"/>
              <w:bottom w:w="0" w:type="dxa"/>
              <w:right w:w="40" w:type="dxa"/>
            </w:tcMar>
            <w:hideMark/>
          </w:tcPr>
          <w:p w14:paraId="6A6D6FE1" w14:textId="77777777" w:rsidR="00F90531" w:rsidRPr="007468E7" w:rsidRDefault="00F90531" w:rsidP="00253B94">
            <w:pPr>
              <w:widowControl w:val="0"/>
              <w:autoSpaceDE w:val="0"/>
              <w:autoSpaceDN w:val="0"/>
              <w:adjustRightInd w:val="0"/>
              <w:spacing w:line="254" w:lineRule="auto"/>
              <w:rPr>
                <w:bCs/>
                <w:sz w:val="22"/>
                <w:szCs w:val="22"/>
                <w:lang w:eastAsia="en-US"/>
              </w:rPr>
            </w:pPr>
            <w:r w:rsidRPr="007468E7">
              <w:rPr>
                <w:bCs/>
                <w:sz w:val="22"/>
                <w:szCs w:val="22"/>
                <w:lang w:eastAsia="en-US"/>
              </w:rPr>
              <w:t>Zarząd Lokali Miejskich</w:t>
            </w:r>
          </w:p>
          <w:p w14:paraId="0369FC1C" w14:textId="77777777" w:rsidR="00F90531" w:rsidRPr="007468E7" w:rsidRDefault="00F90531" w:rsidP="00253B94">
            <w:pPr>
              <w:widowControl w:val="0"/>
              <w:autoSpaceDE w:val="0"/>
              <w:autoSpaceDN w:val="0"/>
              <w:adjustRightInd w:val="0"/>
              <w:spacing w:line="254" w:lineRule="auto"/>
              <w:rPr>
                <w:bCs/>
                <w:sz w:val="22"/>
                <w:szCs w:val="22"/>
                <w:lang w:eastAsia="en-US"/>
              </w:rPr>
            </w:pPr>
            <w:r w:rsidRPr="007468E7">
              <w:rPr>
                <w:bCs/>
                <w:sz w:val="22"/>
                <w:szCs w:val="22"/>
                <w:lang w:eastAsia="en-US"/>
              </w:rPr>
              <w:t>al. T. Kościuszki 47</w:t>
            </w:r>
            <w:r w:rsidRPr="007468E7">
              <w:rPr>
                <w:bCs/>
                <w:sz w:val="22"/>
                <w:szCs w:val="22"/>
                <w:lang w:eastAsia="en-US"/>
              </w:rPr>
              <w:br/>
              <w:t>90-514 ŁÓDŹ</w:t>
            </w:r>
            <w:r w:rsidRPr="007468E7">
              <w:rPr>
                <w:bCs/>
                <w:sz w:val="22"/>
                <w:szCs w:val="22"/>
                <w:lang w:eastAsia="en-US"/>
              </w:rPr>
              <w:br/>
              <w:t>NIP: 7252122232</w:t>
            </w:r>
          </w:p>
        </w:tc>
        <w:tc>
          <w:tcPr>
            <w:tcW w:w="3968" w:type="dxa"/>
            <w:tcMar>
              <w:top w:w="0" w:type="dxa"/>
              <w:left w:w="40" w:type="dxa"/>
              <w:bottom w:w="0" w:type="dxa"/>
              <w:right w:w="40" w:type="dxa"/>
            </w:tcMar>
            <w:hideMark/>
          </w:tcPr>
          <w:p w14:paraId="13F96AD5" w14:textId="77777777" w:rsidR="00F90531" w:rsidRPr="007468E7" w:rsidRDefault="00F90531" w:rsidP="00253B94">
            <w:pPr>
              <w:widowControl w:val="0"/>
              <w:autoSpaceDE w:val="0"/>
              <w:autoSpaceDN w:val="0"/>
              <w:adjustRightInd w:val="0"/>
              <w:spacing w:line="254" w:lineRule="auto"/>
              <w:jc w:val="right"/>
              <w:rPr>
                <w:bCs/>
                <w:sz w:val="22"/>
                <w:szCs w:val="22"/>
                <w:lang w:eastAsia="en-US"/>
              </w:rPr>
            </w:pPr>
            <w:r w:rsidRPr="007468E7">
              <w:rPr>
                <w:bCs/>
                <w:sz w:val="22"/>
                <w:szCs w:val="22"/>
                <w:lang w:eastAsia="en-US"/>
              </w:rPr>
              <w:t>Data zlecenia:  ………………………</w:t>
            </w:r>
            <w:r w:rsidRPr="007468E7">
              <w:rPr>
                <w:bCs/>
                <w:sz w:val="22"/>
                <w:szCs w:val="22"/>
                <w:lang w:eastAsia="en-US"/>
              </w:rPr>
              <w:br/>
              <w:t xml:space="preserve"> </w:t>
            </w:r>
            <w:r w:rsidRPr="007468E7">
              <w:rPr>
                <w:bCs/>
                <w:sz w:val="22"/>
                <w:szCs w:val="22"/>
                <w:lang w:eastAsia="en-US"/>
              </w:rPr>
              <w:br/>
              <w:t>Wykonawca:</w:t>
            </w:r>
            <w:r w:rsidRPr="007468E7">
              <w:rPr>
                <w:bCs/>
                <w:sz w:val="22"/>
                <w:szCs w:val="22"/>
                <w:lang w:eastAsia="en-US"/>
              </w:rPr>
              <w:br/>
            </w:r>
          </w:p>
          <w:p w14:paraId="62842ABE" w14:textId="77777777" w:rsidR="00F90531" w:rsidRPr="007468E7" w:rsidRDefault="00F90531" w:rsidP="00253B94">
            <w:pPr>
              <w:widowControl w:val="0"/>
              <w:autoSpaceDE w:val="0"/>
              <w:autoSpaceDN w:val="0"/>
              <w:adjustRightInd w:val="0"/>
              <w:spacing w:line="254" w:lineRule="auto"/>
              <w:jc w:val="right"/>
              <w:rPr>
                <w:bCs/>
                <w:sz w:val="22"/>
                <w:szCs w:val="22"/>
                <w:lang w:eastAsia="en-US"/>
              </w:rPr>
            </w:pPr>
            <w:r w:rsidRPr="007468E7">
              <w:rPr>
                <w:bCs/>
                <w:sz w:val="22"/>
                <w:szCs w:val="22"/>
                <w:lang w:eastAsia="en-US"/>
              </w:rPr>
              <w:t>………………..…………………………………….............................</w:t>
            </w:r>
            <w:r w:rsidRPr="007468E7">
              <w:rPr>
                <w:bCs/>
                <w:sz w:val="22"/>
                <w:szCs w:val="22"/>
                <w:lang w:eastAsia="en-US"/>
              </w:rPr>
              <w:br/>
              <w:t>.....................................……………………………………</w:t>
            </w:r>
          </w:p>
          <w:p w14:paraId="0368B22A" w14:textId="77777777" w:rsidR="00F90531" w:rsidRPr="007468E7" w:rsidRDefault="00F90531" w:rsidP="00253B94">
            <w:pPr>
              <w:widowControl w:val="0"/>
              <w:autoSpaceDE w:val="0"/>
              <w:autoSpaceDN w:val="0"/>
              <w:adjustRightInd w:val="0"/>
              <w:spacing w:line="254" w:lineRule="auto"/>
              <w:jc w:val="right"/>
              <w:rPr>
                <w:bCs/>
                <w:sz w:val="22"/>
                <w:szCs w:val="22"/>
                <w:lang w:eastAsia="en-US"/>
              </w:rPr>
            </w:pPr>
            <w:r w:rsidRPr="007468E7">
              <w:rPr>
                <w:bCs/>
                <w:sz w:val="22"/>
                <w:szCs w:val="22"/>
                <w:lang w:eastAsia="en-US"/>
              </w:rPr>
              <w:br/>
              <w:t>NIP: 728-025-09-76</w:t>
            </w:r>
          </w:p>
        </w:tc>
      </w:tr>
    </w:tbl>
    <w:p w14:paraId="084752A5" w14:textId="77777777" w:rsidR="00F90531" w:rsidRPr="007468E7" w:rsidRDefault="00F90531" w:rsidP="00F90531">
      <w:pPr>
        <w:widowControl w:val="0"/>
        <w:autoSpaceDE w:val="0"/>
        <w:autoSpaceDN w:val="0"/>
        <w:adjustRightInd w:val="0"/>
        <w:spacing w:before="113" w:after="170"/>
        <w:jc w:val="center"/>
        <w:rPr>
          <w:bCs/>
          <w:sz w:val="22"/>
          <w:szCs w:val="22"/>
        </w:rPr>
      </w:pPr>
      <w:r w:rsidRPr="007468E7">
        <w:rPr>
          <w:bCs/>
          <w:sz w:val="22"/>
          <w:szCs w:val="22"/>
        </w:rPr>
        <w:t>Zlecenie pracy nr ……………………….. z dnia …………………</w:t>
      </w:r>
    </w:p>
    <w:tbl>
      <w:tblPr>
        <w:tblW w:w="9915" w:type="dxa"/>
        <w:jc w:val="center"/>
        <w:tblLayout w:type="fixed"/>
        <w:tblCellMar>
          <w:left w:w="0" w:type="dxa"/>
          <w:right w:w="0" w:type="dxa"/>
        </w:tblCellMar>
        <w:tblLook w:val="04A0" w:firstRow="1" w:lastRow="0" w:firstColumn="1" w:lastColumn="0" w:noHBand="0" w:noVBand="1"/>
      </w:tblPr>
      <w:tblGrid>
        <w:gridCol w:w="2408"/>
        <w:gridCol w:w="1133"/>
        <w:gridCol w:w="2408"/>
        <w:gridCol w:w="1417"/>
        <w:gridCol w:w="1276"/>
        <w:gridCol w:w="1273"/>
      </w:tblGrid>
      <w:tr w:rsidR="00F90531" w:rsidRPr="007468E7" w14:paraId="5FE5B377" w14:textId="77777777" w:rsidTr="00253B94">
        <w:trPr>
          <w:jc w:val="center"/>
        </w:trPr>
        <w:tc>
          <w:tcPr>
            <w:tcW w:w="2408" w:type="dxa"/>
            <w:tcBorders>
              <w:top w:val="single" w:sz="4" w:space="0" w:color="B0C4DE"/>
              <w:left w:val="single" w:sz="4" w:space="0" w:color="B0C4DE"/>
              <w:bottom w:val="single" w:sz="4" w:space="0" w:color="B0C4DE"/>
              <w:right w:val="single" w:sz="4" w:space="0" w:color="B0C4DE"/>
            </w:tcBorders>
            <w:shd w:val="clear" w:color="auto" w:fill="F5F5F5"/>
            <w:tcMar>
              <w:top w:w="40" w:type="dxa"/>
              <w:left w:w="40" w:type="dxa"/>
              <w:bottom w:w="40" w:type="dxa"/>
              <w:right w:w="40" w:type="dxa"/>
            </w:tcMar>
            <w:vAlign w:val="center"/>
            <w:hideMark/>
          </w:tcPr>
          <w:p w14:paraId="333A4B33" w14:textId="77777777" w:rsidR="00F90531" w:rsidRPr="007468E7" w:rsidRDefault="00F90531" w:rsidP="00253B94">
            <w:pPr>
              <w:widowControl w:val="0"/>
              <w:autoSpaceDE w:val="0"/>
              <w:autoSpaceDN w:val="0"/>
              <w:adjustRightInd w:val="0"/>
              <w:spacing w:line="254" w:lineRule="auto"/>
              <w:jc w:val="center"/>
              <w:rPr>
                <w:bCs/>
                <w:sz w:val="22"/>
                <w:szCs w:val="22"/>
                <w:lang w:eastAsia="en-US"/>
              </w:rPr>
            </w:pPr>
            <w:r w:rsidRPr="007468E7">
              <w:rPr>
                <w:bCs/>
                <w:sz w:val="22"/>
                <w:szCs w:val="22"/>
                <w:lang w:eastAsia="en-US"/>
              </w:rPr>
              <w:t>Zasób</w:t>
            </w:r>
          </w:p>
        </w:tc>
        <w:tc>
          <w:tcPr>
            <w:tcW w:w="4958" w:type="dxa"/>
            <w:gridSpan w:val="3"/>
            <w:tcBorders>
              <w:top w:val="single" w:sz="4" w:space="0" w:color="B0C4DE"/>
              <w:left w:val="single" w:sz="4" w:space="0" w:color="B0C4DE"/>
              <w:bottom w:val="single" w:sz="4" w:space="0" w:color="B0C4DE"/>
              <w:right w:val="single" w:sz="4" w:space="0" w:color="B0C4DE"/>
            </w:tcBorders>
            <w:shd w:val="clear" w:color="auto" w:fill="F5F5F5"/>
            <w:tcMar>
              <w:top w:w="40" w:type="dxa"/>
              <w:left w:w="40" w:type="dxa"/>
              <w:bottom w:w="40" w:type="dxa"/>
              <w:right w:w="40" w:type="dxa"/>
            </w:tcMar>
            <w:vAlign w:val="center"/>
            <w:hideMark/>
          </w:tcPr>
          <w:p w14:paraId="5E63B366" w14:textId="77777777" w:rsidR="00F90531" w:rsidRPr="007468E7" w:rsidRDefault="00F90531" w:rsidP="00253B94">
            <w:pPr>
              <w:widowControl w:val="0"/>
              <w:autoSpaceDE w:val="0"/>
              <w:autoSpaceDN w:val="0"/>
              <w:adjustRightInd w:val="0"/>
              <w:spacing w:line="254" w:lineRule="auto"/>
              <w:jc w:val="center"/>
              <w:rPr>
                <w:bCs/>
                <w:sz w:val="22"/>
                <w:szCs w:val="22"/>
                <w:lang w:eastAsia="en-US"/>
              </w:rPr>
            </w:pPr>
            <w:r w:rsidRPr="007468E7">
              <w:rPr>
                <w:bCs/>
                <w:sz w:val="22"/>
                <w:szCs w:val="22"/>
                <w:lang w:eastAsia="en-US"/>
              </w:rPr>
              <w:t>Opis</w:t>
            </w:r>
          </w:p>
        </w:tc>
        <w:tc>
          <w:tcPr>
            <w:tcW w:w="1276" w:type="dxa"/>
            <w:tcBorders>
              <w:top w:val="single" w:sz="4" w:space="0" w:color="B0C4DE"/>
              <w:left w:val="single" w:sz="4" w:space="0" w:color="B0C4DE"/>
              <w:bottom w:val="single" w:sz="4" w:space="0" w:color="B0C4DE"/>
              <w:right w:val="single" w:sz="4" w:space="0" w:color="B0C4DE"/>
            </w:tcBorders>
            <w:shd w:val="clear" w:color="auto" w:fill="F5F5F5"/>
            <w:tcMar>
              <w:top w:w="40" w:type="dxa"/>
              <w:left w:w="40" w:type="dxa"/>
              <w:bottom w:w="40" w:type="dxa"/>
              <w:right w:w="40" w:type="dxa"/>
            </w:tcMar>
            <w:vAlign w:val="center"/>
            <w:hideMark/>
          </w:tcPr>
          <w:p w14:paraId="31E64206" w14:textId="77777777" w:rsidR="00F90531" w:rsidRPr="007468E7" w:rsidRDefault="00F90531" w:rsidP="00253B94">
            <w:pPr>
              <w:widowControl w:val="0"/>
              <w:autoSpaceDE w:val="0"/>
              <w:autoSpaceDN w:val="0"/>
              <w:adjustRightInd w:val="0"/>
              <w:spacing w:line="254" w:lineRule="auto"/>
              <w:jc w:val="center"/>
              <w:rPr>
                <w:bCs/>
                <w:sz w:val="22"/>
                <w:szCs w:val="22"/>
                <w:lang w:eastAsia="en-US"/>
              </w:rPr>
            </w:pPr>
            <w:r w:rsidRPr="007468E7">
              <w:rPr>
                <w:bCs/>
                <w:sz w:val="22"/>
                <w:szCs w:val="22"/>
                <w:lang w:eastAsia="en-US"/>
              </w:rPr>
              <w:t>Termin przystąpienia do prac</w:t>
            </w:r>
          </w:p>
        </w:tc>
        <w:tc>
          <w:tcPr>
            <w:tcW w:w="1273" w:type="dxa"/>
            <w:tcBorders>
              <w:top w:val="single" w:sz="4" w:space="0" w:color="B0C4DE"/>
              <w:left w:val="single" w:sz="4" w:space="0" w:color="B0C4DE"/>
              <w:bottom w:val="single" w:sz="4" w:space="0" w:color="B0C4DE"/>
              <w:right w:val="single" w:sz="4" w:space="0" w:color="B0C4DE"/>
            </w:tcBorders>
            <w:shd w:val="clear" w:color="auto" w:fill="F5F5F5"/>
            <w:tcMar>
              <w:top w:w="40" w:type="dxa"/>
              <w:left w:w="40" w:type="dxa"/>
              <w:bottom w:w="40" w:type="dxa"/>
              <w:right w:w="40" w:type="dxa"/>
            </w:tcMar>
            <w:vAlign w:val="center"/>
            <w:hideMark/>
          </w:tcPr>
          <w:p w14:paraId="697F9E38" w14:textId="77777777" w:rsidR="00F90531" w:rsidRPr="007468E7" w:rsidRDefault="00F90531" w:rsidP="00253B94">
            <w:pPr>
              <w:widowControl w:val="0"/>
              <w:autoSpaceDE w:val="0"/>
              <w:autoSpaceDN w:val="0"/>
              <w:adjustRightInd w:val="0"/>
              <w:spacing w:line="254" w:lineRule="auto"/>
              <w:jc w:val="center"/>
              <w:rPr>
                <w:bCs/>
                <w:sz w:val="22"/>
                <w:szCs w:val="22"/>
                <w:lang w:eastAsia="en-US"/>
              </w:rPr>
            </w:pPr>
            <w:r w:rsidRPr="007468E7">
              <w:rPr>
                <w:bCs/>
                <w:sz w:val="22"/>
                <w:szCs w:val="22"/>
                <w:lang w:eastAsia="en-US"/>
              </w:rPr>
              <w:t>Termin zakończenia prac</w:t>
            </w:r>
          </w:p>
        </w:tc>
      </w:tr>
      <w:tr w:rsidR="00F90531" w:rsidRPr="007468E7" w14:paraId="199CB0C7" w14:textId="77777777" w:rsidTr="00253B94">
        <w:trPr>
          <w:trHeight w:val="1390"/>
          <w:jc w:val="center"/>
        </w:trPr>
        <w:tc>
          <w:tcPr>
            <w:tcW w:w="2408" w:type="dxa"/>
            <w:tcBorders>
              <w:top w:val="single" w:sz="4" w:space="0" w:color="B0C4DE"/>
              <w:left w:val="single" w:sz="4" w:space="0" w:color="B0C4DE"/>
              <w:bottom w:val="single" w:sz="4" w:space="0" w:color="B0C4DE"/>
              <w:right w:val="single" w:sz="4" w:space="0" w:color="B0C4DE"/>
            </w:tcBorders>
            <w:tcMar>
              <w:top w:w="24" w:type="dxa"/>
              <w:left w:w="40" w:type="dxa"/>
              <w:bottom w:w="24" w:type="dxa"/>
              <w:right w:w="40" w:type="dxa"/>
            </w:tcMar>
          </w:tcPr>
          <w:p w14:paraId="0A22D65E" w14:textId="77777777" w:rsidR="00F90531" w:rsidRPr="007468E7" w:rsidRDefault="00F90531" w:rsidP="00253B94">
            <w:pPr>
              <w:widowControl w:val="0"/>
              <w:autoSpaceDE w:val="0"/>
              <w:autoSpaceDN w:val="0"/>
              <w:adjustRightInd w:val="0"/>
              <w:spacing w:line="254" w:lineRule="auto"/>
              <w:rPr>
                <w:bCs/>
                <w:sz w:val="22"/>
                <w:szCs w:val="22"/>
                <w:lang w:eastAsia="en-US"/>
              </w:rPr>
            </w:pPr>
          </w:p>
          <w:p w14:paraId="75868A78" w14:textId="77777777" w:rsidR="00F90531" w:rsidRPr="007468E7" w:rsidRDefault="00F90531" w:rsidP="00253B94">
            <w:pPr>
              <w:widowControl w:val="0"/>
              <w:autoSpaceDE w:val="0"/>
              <w:autoSpaceDN w:val="0"/>
              <w:adjustRightInd w:val="0"/>
              <w:spacing w:line="254" w:lineRule="auto"/>
              <w:rPr>
                <w:bCs/>
                <w:sz w:val="22"/>
                <w:szCs w:val="22"/>
                <w:lang w:eastAsia="en-US"/>
              </w:rPr>
            </w:pPr>
          </w:p>
          <w:p w14:paraId="457B11E2" w14:textId="77777777" w:rsidR="00F90531" w:rsidRPr="007468E7" w:rsidRDefault="00F90531" w:rsidP="00253B94">
            <w:pPr>
              <w:widowControl w:val="0"/>
              <w:autoSpaceDE w:val="0"/>
              <w:autoSpaceDN w:val="0"/>
              <w:adjustRightInd w:val="0"/>
              <w:spacing w:line="254" w:lineRule="auto"/>
              <w:rPr>
                <w:bCs/>
                <w:sz w:val="22"/>
                <w:szCs w:val="22"/>
                <w:lang w:eastAsia="en-US"/>
              </w:rPr>
            </w:pPr>
          </w:p>
          <w:p w14:paraId="1D69E159" w14:textId="77777777" w:rsidR="00F90531" w:rsidRPr="007468E7" w:rsidRDefault="00F90531" w:rsidP="00253B94">
            <w:pPr>
              <w:widowControl w:val="0"/>
              <w:autoSpaceDE w:val="0"/>
              <w:autoSpaceDN w:val="0"/>
              <w:adjustRightInd w:val="0"/>
              <w:spacing w:line="254" w:lineRule="auto"/>
              <w:rPr>
                <w:bCs/>
                <w:sz w:val="22"/>
                <w:szCs w:val="22"/>
                <w:lang w:eastAsia="en-US"/>
              </w:rPr>
            </w:pPr>
            <w:r w:rsidRPr="007468E7">
              <w:rPr>
                <w:bCs/>
                <w:sz w:val="22"/>
                <w:szCs w:val="22"/>
                <w:lang w:eastAsia="en-US"/>
              </w:rPr>
              <w:t>ul. …………..………………</w:t>
            </w:r>
          </w:p>
        </w:tc>
        <w:tc>
          <w:tcPr>
            <w:tcW w:w="4958" w:type="dxa"/>
            <w:gridSpan w:val="3"/>
            <w:tcBorders>
              <w:top w:val="single" w:sz="4" w:space="0" w:color="B0C4DE"/>
              <w:left w:val="single" w:sz="4" w:space="0" w:color="B0C4DE"/>
              <w:bottom w:val="single" w:sz="4" w:space="0" w:color="B0C4DE"/>
              <w:right w:val="single" w:sz="4" w:space="0" w:color="B0C4DE"/>
            </w:tcBorders>
            <w:tcMar>
              <w:top w:w="24" w:type="dxa"/>
              <w:left w:w="40" w:type="dxa"/>
              <w:bottom w:w="24" w:type="dxa"/>
              <w:right w:w="40" w:type="dxa"/>
            </w:tcMar>
          </w:tcPr>
          <w:p w14:paraId="01F6C96F" w14:textId="77777777" w:rsidR="00F90531" w:rsidRPr="007468E7" w:rsidRDefault="00F90531" w:rsidP="00253B94">
            <w:pPr>
              <w:widowControl w:val="0"/>
              <w:autoSpaceDE w:val="0"/>
              <w:autoSpaceDN w:val="0"/>
              <w:adjustRightInd w:val="0"/>
              <w:spacing w:line="254" w:lineRule="auto"/>
              <w:rPr>
                <w:bCs/>
                <w:sz w:val="22"/>
                <w:szCs w:val="22"/>
                <w:lang w:eastAsia="en-US"/>
              </w:rPr>
            </w:pPr>
          </w:p>
          <w:p w14:paraId="739A6058" w14:textId="77777777" w:rsidR="00F90531" w:rsidRPr="007468E7" w:rsidRDefault="00F90531" w:rsidP="00253B94">
            <w:pPr>
              <w:widowControl w:val="0"/>
              <w:autoSpaceDE w:val="0"/>
              <w:autoSpaceDN w:val="0"/>
              <w:adjustRightInd w:val="0"/>
              <w:spacing w:line="254" w:lineRule="auto"/>
              <w:rPr>
                <w:bCs/>
                <w:sz w:val="22"/>
                <w:szCs w:val="22"/>
                <w:lang w:eastAsia="en-US"/>
              </w:rPr>
            </w:pPr>
          </w:p>
        </w:tc>
        <w:tc>
          <w:tcPr>
            <w:tcW w:w="1276" w:type="dxa"/>
            <w:tcBorders>
              <w:top w:val="single" w:sz="4" w:space="0" w:color="B0C4DE"/>
              <w:left w:val="single" w:sz="4" w:space="0" w:color="B0C4DE"/>
              <w:bottom w:val="single" w:sz="4" w:space="0" w:color="B0C4DE"/>
              <w:right w:val="single" w:sz="4" w:space="0" w:color="B0C4DE"/>
            </w:tcBorders>
            <w:tcMar>
              <w:top w:w="24" w:type="dxa"/>
              <w:left w:w="40" w:type="dxa"/>
              <w:bottom w:w="24" w:type="dxa"/>
              <w:right w:w="40" w:type="dxa"/>
            </w:tcMar>
          </w:tcPr>
          <w:p w14:paraId="046EF295" w14:textId="77777777" w:rsidR="00F90531" w:rsidRPr="007468E7" w:rsidRDefault="00F90531" w:rsidP="00253B94">
            <w:pPr>
              <w:widowControl w:val="0"/>
              <w:autoSpaceDE w:val="0"/>
              <w:autoSpaceDN w:val="0"/>
              <w:adjustRightInd w:val="0"/>
              <w:spacing w:line="254" w:lineRule="auto"/>
              <w:rPr>
                <w:bCs/>
                <w:sz w:val="22"/>
                <w:szCs w:val="22"/>
                <w:lang w:eastAsia="en-US"/>
              </w:rPr>
            </w:pPr>
          </w:p>
        </w:tc>
        <w:tc>
          <w:tcPr>
            <w:tcW w:w="1273" w:type="dxa"/>
            <w:tcBorders>
              <w:top w:val="single" w:sz="4" w:space="0" w:color="B0C4DE"/>
              <w:left w:val="single" w:sz="4" w:space="0" w:color="B0C4DE"/>
              <w:bottom w:val="single" w:sz="4" w:space="0" w:color="B0C4DE"/>
              <w:right w:val="single" w:sz="4" w:space="0" w:color="B0C4DE"/>
            </w:tcBorders>
            <w:tcMar>
              <w:top w:w="24" w:type="dxa"/>
              <w:left w:w="40" w:type="dxa"/>
              <w:bottom w:w="24" w:type="dxa"/>
              <w:right w:w="40" w:type="dxa"/>
            </w:tcMar>
          </w:tcPr>
          <w:p w14:paraId="2F5CE3D2" w14:textId="77777777" w:rsidR="00F90531" w:rsidRPr="007468E7" w:rsidRDefault="00F90531" w:rsidP="00253B94">
            <w:pPr>
              <w:widowControl w:val="0"/>
              <w:autoSpaceDE w:val="0"/>
              <w:autoSpaceDN w:val="0"/>
              <w:adjustRightInd w:val="0"/>
              <w:spacing w:line="254" w:lineRule="auto"/>
              <w:jc w:val="center"/>
              <w:rPr>
                <w:bCs/>
                <w:sz w:val="22"/>
                <w:szCs w:val="22"/>
                <w:lang w:eastAsia="en-US"/>
              </w:rPr>
            </w:pPr>
          </w:p>
        </w:tc>
      </w:tr>
      <w:tr w:rsidR="00F90531" w:rsidRPr="007468E7" w14:paraId="67A66651" w14:textId="77777777" w:rsidTr="00253B94">
        <w:trPr>
          <w:jc w:val="center"/>
        </w:trPr>
        <w:tc>
          <w:tcPr>
            <w:tcW w:w="9915" w:type="dxa"/>
            <w:gridSpan w:val="6"/>
            <w:tcBorders>
              <w:top w:val="single" w:sz="4" w:space="0" w:color="B0C4DE"/>
              <w:left w:val="single" w:sz="4" w:space="0" w:color="B0C4DE"/>
              <w:bottom w:val="single" w:sz="4" w:space="0" w:color="B0C4DE"/>
              <w:right w:val="single" w:sz="4" w:space="0" w:color="B0C4DE"/>
            </w:tcBorders>
            <w:tcMar>
              <w:top w:w="24" w:type="dxa"/>
              <w:left w:w="40" w:type="dxa"/>
              <w:bottom w:w="24" w:type="dxa"/>
              <w:right w:w="40" w:type="dxa"/>
            </w:tcMar>
            <w:hideMark/>
          </w:tcPr>
          <w:p w14:paraId="2B3692B1" w14:textId="77777777" w:rsidR="00F90531" w:rsidRPr="007468E7" w:rsidRDefault="00F90531" w:rsidP="00253B94">
            <w:pPr>
              <w:widowControl w:val="0"/>
              <w:autoSpaceDE w:val="0"/>
              <w:autoSpaceDN w:val="0"/>
              <w:adjustRightInd w:val="0"/>
              <w:spacing w:line="254" w:lineRule="auto"/>
              <w:jc w:val="center"/>
              <w:rPr>
                <w:bCs/>
                <w:sz w:val="22"/>
                <w:szCs w:val="22"/>
                <w:lang w:eastAsia="en-US"/>
              </w:rPr>
            </w:pPr>
            <w:r w:rsidRPr="007468E7">
              <w:rPr>
                <w:bCs/>
                <w:sz w:val="22"/>
                <w:szCs w:val="22"/>
                <w:lang w:eastAsia="en-US"/>
              </w:rPr>
              <w:t>Opis robót faktycznie wykonanych</w:t>
            </w:r>
          </w:p>
        </w:tc>
      </w:tr>
      <w:tr w:rsidR="00F90531" w:rsidRPr="007468E7" w14:paraId="00AF5EB8" w14:textId="77777777" w:rsidTr="00253B94">
        <w:trPr>
          <w:trHeight w:val="1628"/>
          <w:jc w:val="center"/>
        </w:trPr>
        <w:tc>
          <w:tcPr>
            <w:tcW w:w="9915" w:type="dxa"/>
            <w:gridSpan w:val="6"/>
            <w:tcBorders>
              <w:top w:val="single" w:sz="4" w:space="0" w:color="B0C4DE"/>
              <w:left w:val="single" w:sz="4" w:space="0" w:color="B0C4DE"/>
              <w:bottom w:val="single" w:sz="4" w:space="0" w:color="B0C4DE"/>
              <w:right w:val="single" w:sz="4" w:space="0" w:color="B0C4DE"/>
            </w:tcBorders>
            <w:tcMar>
              <w:top w:w="24" w:type="dxa"/>
              <w:left w:w="40" w:type="dxa"/>
              <w:bottom w:w="24" w:type="dxa"/>
              <w:right w:w="40" w:type="dxa"/>
            </w:tcMar>
          </w:tcPr>
          <w:p w14:paraId="75B01F58" w14:textId="77777777" w:rsidR="00F90531" w:rsidRPr="007468E7" w:rsidRDefault="00F90531" w:rsidP="00253B94">
            <w:pPr>
              <w:widowControl w:val="0"/>
              <w:autoSpaceDE w:val="0"/>
              <w:autoSpaceDN w:val="0"/>
              <w:adjustRightInd w:val="0"/>
              <w:spacing w:line="254" w:lineRule="auto"/>
              <w:jc w:val="center"/>
              <w:rPr>
                <w:bCs/>
                <w:sz w:val="22"/>
                <w:szCs w:val="22"/>
                <w:lang w:eastAsia="en-US"/>
              </w:rPr>
            </w:pPr>
          </w:p>
        </w:tc>
      </w:tr>
      <w:tr w:rsidR="00F90531" w:rsidRPr="007468E7" w14:paraId="5932CA80" w14:textId="77777777" w:rsidTr="00253B94">
        <w:trPr>
          <w:jc w:val="center"/>
        </w:trPr>
        <w:tc>
          <w:tcPr>
            <w:tcW w:w="3541" w:type="dxa"/>
            <w:gridSpan w:val="2"/>
            <w:tcBorders>
              <w:top w:val="single" w:sz="4" w:space="0" w:color="B0C4DE"/>
              <w:left w:val="single" w:sz="4" w:space="0" w:color="B0C4DE"/>
              <w:bottom w:val="single" w:sz="4" w:space="0" w:color="B0C4DE"/>
              <w:right w:val="single" w:sz="4" w:space="0" w:color="B0C4DE"/>
            </w:tcBorders>
            <w:tcMar>
              <w:top w:w="24" w:type="dxa"/>
              <w:left w:w="40" w:type="dxa"/>
              <w:bottom w:w="24" w:type="dxa"/>
              <w:right w:w="40" w:type="dxa"/>
            </w:tcMar>
            <w:hideMark/>
          </w:tcPr>
          <w:p w14:paraId="62D1741C" w14:textId="77777777" w:rsidR="00F90531" w:rsidRPr="007468E7" w:rsidRDefault="00F90531" w:rsidP="00253B94">
            <w:pPr>
              <w:widowControl w:val="0"/>
              <w:autoSpaceDE w:val="0"/>
              <w:autoSpaceDN w:val="0"/>
              <w:adjustRightInd w:val="0"/>
              <w:spacing w:line="254" w:lineRule="auto"/>
              <w:jc w:val="center"/>
              <w:rPr>
                <w:bCs/>
                <w:sz w:val="22"/>
                <w:szCs w:val="22"/>
                <w:lang w:eastAsia="en-US"/>
              </w:rPr>
            </w:pPr>
            <w:r w:rsidRPr="007468E7">
              <w:rPr>
                <w:bCs/>
                <w:sz w:val="22"/>
                <w:szCs w:val="22"/>
                <w:lang w:eastAsia="en-US"/>
              </w:rPr>
              <w:t>Wykonawca</w:t>
            </w:r>
          </w:p>
        </w:tc>
        <w:tc>
          <w:tcPr>
            <w:tcW w:w="2408" w:type="dxa"/>
            <w:tcBorders>
              <w:top w:val="single" w:sz="4" w:space="0" w:color="B0C4DE"/>
              <w:left w:val="single" w:sz="4" w:space="0" w:color="B0C4DE"/>
              <w:bottom w:val="single" w:sz="4" w:space="0" w:color="B0C4DE"/>
              <w:right w:val="single" w:sz="4" w:space="0" w:color="B0C4DE"/>
            </w:tcBorders>
            <w:tcMar>
              <w:top w:w="24" w:type="dxa"/>
              <w:left w:w="40" w:type="dxa"/>
              <w:bottom w:w="24" w:type="dxa"/>
              <w:right w:w="40" w:type="dxa"/>
            </w:tcMar>
            <w:hideMark/>
          </w:tcPr>
          <w:p w14:paraId="18604A04" w14:textId="77777777" w:rsidR="00F90531" w:rsidRPr="007468E7" w:rsidRDefault="00F90531" w:rsidP="00253B94">
            <w:pPr>
              <w:widowControl w:val="0"/>
              <w:autoSpaceDE w:val="0"/>
              <w:autoSpaceDN w:val="0"/>
              <w:adjustRightInd w:val="0"/>
              <w:spacing w:line="254" w:lineRule="auto"/>
              <w:jc w:val="center"/>
              <w:rPr>
                <w:bCs/>
                <w:sz w:val="22"/>
                <w:szCs w:val="22"/>
                <w:lang w:eastAsia="en-US"/>
              </w:rPr>
            </w:pPr>
            <w:r w:rsidRPr="007468E7">
              <w:rPr>
                <w:bCs/>
                <w:sz w:val="22"/>
                <w:szCs w:val="22"/>
                <w:lang w:eastAsia="en-US"/>
              </w:rPr>
              <w:t>Potwierdzenie wykonania robót</w:t>
            </w:r>
            <w:r w:rsidRPr="007468E7">
              <w:rPr>
                <w:bCs/>
                <w:sz w:val="22"/>
                <w:szCs w:val="22"/>
                <w:lang w:eastAsia="en-US"/>
              </w:rPr>
              <w:br/>
              <w:t>data/podpis</w:t>
            </w:r>
          </w:p>
        </w:tc>
        <w:tc>
          <w:tcPr>
            <w:tcW w:w="3966" w:type="dxa"/>
            <w:gridSpan w:val="3"/>
            <w:tcBorders>
              <w:top w:val="single" w:sz="4" w:space="0" w:color="B0C4DE"/>
              <w:left w:val="single" w:sz="4" w:space="0" w:color="B0C4DE"/>
              <w:bottom w:val="single" w:sz="4" w:space="0" w:color="B0C4DE"/>
              <w:right w:val="single" w:sz="4" w:space="0" w:color="B0C4DE"/>
            </w:tcBorders>
            <w:tcMar>
              <w:top w:w="24" w:type="dxa"/>
              <w:left w:w="40" w:type="dxa"/>
              <w:bottom w:w="24" w:type="dxa"/>
              <w:right w:w="40" w:type="dxa"/>
            </w:tcMar>
            <w:hideMark/>
          </w:tcPr>
          <w:p w14:paraId="4104335A" w14:textId="77777777" w:rsidR="00F90531" w:rsidRPr="007468E7" w:rsidRDefault="00F90531" w:rsidP="00253B94">
            <w:pPr>
              <w:widowControl w:val="0"/>
              <w:autoSpaceDE w:val="0"/>
              <w:autoSpaceDN w:val="0"/>
              <w:adjustRightInd w:val="0"/>
              <w:spacing w:line="254" w:lineRule="auto"/>
              <w:jc w:val="center"/>
              <w:rPr>
                <w:bCs/>
                <w:sz w:val="22"/>
                <w:szCs w:val="22"/>
                <w:lang w:eastAsia="en-US"/>
              </w:rPr>
            </w:pPr>
            <w:r w:rsidRPr="007468E7">
              <w:rPr>
                <w:bCs/>
                <w:sz w:val="22"/>
                <w:szCs w:val="22"/>
                <w:lang w:eastAsia="en-US"/>
              </w:rPr>
              <w:t>Uwagi</w:t>
            </w:r>
          </w:p>
        </w:tc>
      </w:tr>
      <w:tr w:rsidR="00F90531" w:rsidRPr="007468E7" w14:paraId="24079AF9" w14:textId="77777777" w:rsidTr="00253B94">
        <w:trPr>
          <w:trHeight w:val="783"/>
          <w:jc w:val="center"/>
        </w:trPr>
        <w:tc>
          <w:tcPr>
            <w:tcW w:w="3541" w:type="dxa"/>
            <w:gridSpan w:val="2"/>
            <w:tcBorders>
              <w:top w:val="single" w:sz="4" w:space="0" w:color="B0C4DE"/>
              <w:left w:val="single" w:sz="4" w:space="0" w:color="B0C4DE"/>
              <w:bottom w:val="single" w:sz="4" w:space="0" w:color="B0C4DE"/>
              <w:right w:val="single" w:sz="4" w:space="0" w:color="B0C4DE"/>
            </w:tcBorders>
            <w:tcMar>
              <w:top w:w="24" w:type="dxa"/>
              <w:left w:w="40" w:type="dxa"/>
              <w:bottom w:w="24" w:type="dxa"/>
              <w:right w:w="40" w:type="dxa"/>
            </w:tcMar>
          </w:tcPr>
          <w:p w14:paraId="0C8F834B" w14:textId="77777777" w:rsidR="00F90531" w:rsidRPr="007468E7" w:rsidRDefault="00F90531" w:rsidP="00253B94">
            <w:pPr>
              <w:widowControl w:val="0"/>
              <w:autoSpaceDE w:val="0"/>
              <w:autoSpaceDN w:val="0"/>
              <w:adjustRightInd w:val="0"/>
              <w:spacing w:line="254" w:lineRule="auto"/>
              <w:rPr>
                <w:bCs/>
                <w:sz w:val="22"/>
                <w:szCs w:val="22"/>
                <w:lang w:eastAsia="en-US"/>
              </w:rPr>
            </w:pPr>
          </w:p>
        </w:tc>
        <w:tc>
          <w:tcPr>
            <w:tcW w:w="2408" w:type="dxa"/>
            <w:tcBorders>
              <w:top w:val="single" w:sz="4" w:space="0" w:color="B0C4DE"/>
              <w:left w:val="single" w:sz="4" w:space="0" w:color="B0C4DE"/>
              <w:bottom w:val="single" w:sz="4" w:space="0" w:color="B0C4DE"/>
              <w:right w:val="single" w:sz="4" w:space="0" w:color="B0C4DE"/>
            </w:tcBorders>
            <w:tcMar>
              <w:top w:w="24" w:type="dxa"/>
              <w:left w:w="40" w:type="dxa"/>
              <w:bottom w:w="24" w:type="dxa"/>
              <w:right w:w="40" w:type="dxa"/>
            </w:tcMar>
          </w:tcPr>
          <w:p w14:paraId="78AC9235" w14:textId="77777777" w:rsidR="00F90531" w:rsidRPr="007468E7" w:rsidRDefault="00F90531" w:rsidP="00253B94">
            <w:pPr>
              <w:widowControl w:val="0"/>
              <w:autoSpaceDE w:val="0"/>
              <w:autoSpaceDN w:val="0"/>
              <w:adjustRightInd w:val="0"/>
              <w:spacing w:line="254" w:lineRule="auto"/>
              <w:rPr>
                <w:bCs/>
                <w:sz w:val="22"/>
                <w:szCs w:val="22"/>
                <w:lang w:eastAsia="en-US"/>
              </w:rPr>
            </w:pPr>
          </w:p>
        </w:tc>
        <w:tc>
          <w:tcPr>
            <w:tcW w:w="3966" w:type="dxa"/>
            <w:gridSpan w:val="3"/>
            <w:tcBorders>
              <w:top w:val="single" w:sz="4" w:space="0" w:color="B0C4DE"/>
              <w:left w:val="single" w:sz="4" w:space="0" w:color="B0C4DE"/>
              <w:bottom w:val="single" w:sz="4" w:space="0" w:color="B0C4DE"/>
              <w:right w:val="single" w:sz="4" w:space="0" w:color="B0C4DE"/>
            </w:tcBorders>
            <w:tcMar>
              <w:top w:w="24" w:type="dxa"/>
              <w:left w:w="40" w:type="dxa"/>
              <w:bottom w:w="24" w:type="dxa"/>
              <w:right w:w="40" w:type="dxa"/>
            </w:tcMar>
          </w:tcPr>
          <w:p w14:paraId="0F7203C7" w14:textId="77777777" w:rsidR="00F90531" w:rsidRPr="007468E7" w:rsidRDefault="00F90531" w:rsidP="00253B94">
            <w:pPr>
              <w:widowControl w:val="0"/>
              <w:autoSpaceDE w:val="0"/>
              <w:autoSpaceDN w:val="0"/>
              <w:adjustRightInd w:val="0"/>
              <w:spacing w:line="254" w:lineRule="auto"/>
              <w:rPr>
                <w:bCs/>
                <w:sz w:val="22"/>
                <w:szCs w:val="22"/>
                <w:lang w:eastAsia="en-US"/>
              </w:rPr>
            </w:pPr>
          </w:p>
        </w:tc>
      </w:tr>
    </w:tbl>
    <w:p w14:paraId="52D10657" w14:textId="77777777" w:rsidR="00F90531" w:rsidRPr="007468E7" w:rsidRDefault="00F90531" w:rsidP="00F90531">
      <w:pPr>
        <w:widowControl w:val="0"/>
        <w:autoSpaceDE w:val="0"/>
        <w:autoSpaceDN w:val="0"/>
        <w:adjustRightInd w:val="0"/>
        <w:spacing w:before="40" w:after="40"/>
        <w:rPr>
          <w:bCs/>
          <w:sz w:val="22"/>
          <w:szCs w:val="22"/>
        </w:rPr>
      </w:pPr>
    </w:p>
    <w:p w14:paraId="37ED272D" w14:textId="77777777" w:rsidR="00F90531" w:rsidRPr="007468E7" w:rsidRDefault="00F90531" w:rsidP="00F90531">
      <w:pPr>
        <w:widowControl w:val="0"/>
        <w:autoSpaceDE w:val="0"/>
        <w:autoSpaceDN w:val="0"/>
        <w:adjustRightInd w:val="0"/>
        <w:spacing w:before="40" w:after="40"/>
        <w:rPr>
          <w:bCs/>
          <w:sz w:val="22"/>
          <w:szCs w:val="22"/>
        </w:rPr>
      </w:pPr>
      <w:r w:rsidRPr="007468E7">
        <w:rPr>
          <w:bCs/>
          <w:sz w:val="22"/>
          <w:szCs w:val="22"/>
        </w:rPr>
        <w:t>Na podstawie zgłoszenia: Nr ……………………</w:t>
      </w:r>
    </w:p>
    <w:p w14:paraId="2004AE95" w14:textId="77777777" w:rsidR="00F90531" w:rsidRPr="007468E7" w:rsidRDefault="00F90531" w:rsidP="00F90531">
      <w:pPr>
        <w:widowControl w:val="0"/>
        <w:autoSpaceDE w:val="0"/>
        <w:autoSpaceDN w:val="0"/>
        <w:adjustRightInd w:val="0"/>
        <w:spacing w:before="40" w:after="40"/>
        <w:rPr>
          <w:bCs/>
          <w:sz w:val="22"/>
          <w:szCs w:val="22"/>
        </w:rPr>
      </w:pPr>
      <w:r w:rsidRPr="007468E7">
        <w:rPr>
          <w:bCs/>
          <w:sz w:val="22"/>
          <w:szCs w:val="22"/>
        </w:rPr>
        <w:t xml:space="preserve">Opis: </w:t>
      </w:r>
    </w:p>
    <w:p w14:paraId="6EAA5DAC" w14:textId="77777777" w:rsidR="00F90531" w:rsidRPr="007468E7" w:rsidRDefault="00F90531" w:rsidP="00F90531">
      <w:pPr>
        <w:widowControl w:val="0"/>
        <w:autoSpaceDE w:val="0"/>
        <w:autoSpaceDN w:val="0"/>
        <w:adjustRightInd w:val="0"/>
        <w:spacing w:before="40" w:after="40"/>
        <w:rPr>
          <w:bCs/>
          <w:sz w:val="22"/>
          <w:szCs w:val="22"/>
        </w:rPr>
      </w:pPr>
      <w:r w:rsidRPr="007468E7">
        <w:rPr>
          <w:bCs/>
          <w:sz w:val="22"/>
          <w:szCs w:val="22"/>
        </w:rPr>
        <w:t>Przewidywany koszt brutto: …………. zł</w:t>
      </w:r>
    </w:p>
    <w:p w14:paraId="18D87DA2" w14:textId="77777777" w:rsidR="00F90531" w:rsidRPr="007468E7" w:rsidRDefault="00F90531" w:rsidP="00F90531">
      <w:pPr>
        <w:widowControl w:val="0"/>
        <w:autoSpaceDE w:val="0"/>
        <w:autoSpaceDN w:val="0"/>
        <w:adjustRightInd w:val="0"/>
        <w:spacing w:before="40" w:after="40"/>
        <w:rPr>
          <w:bCs/>
          <w:sz w:val="22"/>
          <w:szCs w:val="22"/>
        </w:rPr>
      </w:pPr>
      <w:r w:rsidRPr="007468E7">
        <w:rPr>
          <w:bCs/>
          <w:sz w:val="22"/>
          <w:szCs w:val="22"/>
        </w:rPr>
        <w:t>Uwagi:</w:t>
      </w:r>
    </w:p>
    <w:p w14:paraId="445863ED" w14:textId="77777777" w:rsidR="00F90531" w:rsidRPr="007468E7" w:rsidRDefault="00F90531" w:rsidP="00F90531">
      <w:pPr>
        <w:widowControl w:val="0"/>
        <w:autoSpaceDE w:val="0"/>
        <w:autoSpaceDN w:val="0"/>
        <w:adjustRightInd w:val="0"/>
        <w:spacing w:before="40" w:after="40"/>
        <w:rPr>
          <w:bCs/>
          <w:sz w:val="22"/>
          <w:szCs w:val="22"/>
        </w:rPr>
      </w:pPr>
      <w:r w:rsidRPr="007468E7">
        <w:rPr>
          <w:bCs/>
          <w:sz w:val="22"/>
          <w:szCs w:val="22"/>
        </w:rPr>
        <w:t>……………………………………………………………………………………………………………</w:t>
      </w:r>
    </w:p>
    <w:p w14:paraId="0DFE5E28" w14:textId="77777777" w:rsidR="00F90531" w:rsidRPr="007468E7" w:rsidRDefault="00F90531" w:rsidP="00F90531">
      <w:pPr>
        <w:widowControl w:val="0"/>
        <w:autoSpaceDE w:val="0"/>
        <w:autoSpaceDN w:val="0"/>
        <w:adjustRightInd w:val="0"/>
        <w:spacing w:before="40" w:after="40"/>
        <w:rPr>
          <w:bCs/>
          <w:sz w:val="22"/>
          <w:szCs w:val="22"/>
        </w:rPr>
      </w:pPr>
      <w:r w:rsidRPr="007468E7">
        <w:rPr>
          <w:bCs/>
          <w:sz w:val="22"/>
          <w:szCs w:val="22"/>
        </w:rPr>
        <w:t>……………………………………………………………………………………………………………</w:t>
      </w:r>
    </w:p>
    <w:p w14:paraId="726EDCF3" w14:textId="77777777" w:rsidR="00F90531" w:rsidRPr="007468E7" w:rsidRDefault="00F90531" w:rsidP="00F90531">
      <w:pPr>
        <w:widowControl w:val="0"/>
        <w:autoSpaceDE w:val="0"/>
        <w:autoSpaceDN w:val="0"/>
        <w:adjustRightInd w:val="0"/>
        <w:spacing w:before="40" w:after="40"/>
        <w:rPr>
          <w:bCs/>
          <w:sz w:val="22"/>
          <w:szCs w:val="22"/>
        </w:rPr>
      </w:pPr>
    </w:p>
    <w:tbl>
      <w:tblPr>
        <w:tblW w:w="0" w:type="auto"/>
        <w:jc w:val="center"/>
        <w:tblLayout w:type="fixed"/>
        <w:tblCellMar>
          <w:left w:w="0" w:type="dxa"/>
          <w:right w:w="0" w:type="dxa"/>
        </w:tblCellMar>
        <w:tblLook w:val="04A0" w:firstRow="1" w:lastRow="0" w:firstColumn="1" w:lastColumn="0" w:noHBand="0" w:noVBand="1"/>
      </w:tblPr>
      <w:tblGrid>
        <w:gridCol w:w="3401"/>
        <w:gridCol w:w="3401"/>
      </w:tblGrid>
      <w:tr w:rsidR="00F90531" w:rsidRPr="007468E7" w14:paraId="266BB106" w14:textId="77777777" w:rsidTr="00253B94">
        <w:trPr>
          <w:jc w:val="center"/>
        </w:trPr>
        <w:tc>
          <w:tcPr>
            <w:tcW w:w="3401" w:type="dxa"/>
            <w:tcMar>
              <w:top w:w="24" w:type="dxa"/>
              <w:left w:w="40" w:type="dxa"/>
              <w:bottom w:w="24" w:type="dxa"/>
              <w:right w:w="40" w:type="dxa"/>
            </w:tcMar>
            <w:hideMark/>
          </w:tcPr>
          <w:p w14:paraId="221F4DDD" w14:textId="77777777" w:rsidR="00F90531" w:rsidRPr="007468E7" w:rsidRDefault="00F90531" w:rsidP="00253B94">
            <w:pPr>
              <w:widowControl w:val="0"/>
              <w:autoSpaceDE w:val="0"/>
              <w:autoSpaceDN w:val="0"/>
              <w:adjustRightInd w:val="0"/>
              <w:spacing w:line="254" w:lineRule="auto"/>
              <w:rPr>
                <w:bCs/>
                <w:sz w:val="22"/>
                <w:szCs w:val="22"/>
                <w:lang w:eastAsia="en-US"/>
              </w:rPr>
            </w:pPr>
            <w:r w:rsidRPr="007468E7">
              <w:rPr>
                <w:bCs/>
                <w:sz w:val="22"/>
                <w:szCs w:val="22"/>
                <w:lang w:eastAsia="en-US"/>
              </w:rPr>
              <w:t>.................................................</w:t>
            </w:r>
          </w:p>
        </w:tc>
        <w:tc>
          <w:tcPr>
            <w:tcW w:w="3401" w:type="dxa"/>
            <w:tcMar>
              <w:top w:w="24" w:type="dxa"/>
              <w:left w:w="40" w:type="dxa"/>
              <w:bottom w:w="24" w:type="dxa"/>
              <w:right w:w="40" w:type="dxa"/>
            </w:tcMar>
            <w:hideMark/>
          </w:tcPr>
          <w:p w14:paraId="25FAED3B" w14:textId="77777777" w:rsidR="00F90531" w:rsidRPr="007468E7" w:rsidRDefault="00F90531" w:rsidP="00253B94">
            <w:pPr>
              <w:widowControl w:val="0"/>
              <w:autoSpaceDE w:val="0"/>
              <w:autoSpaceDN w:val="0"/>
              <w:adjustRightInd w:val="0"/>
              <w:spacing w:line="254" w:lineRule="auto"/>
              <w:jc w:val="center"/>
              <w:rPr>
                <w:bCs/>
                <w:sz w:val="22"/>
                <w:szCs w:val="22"/>
                <w:lang w:eastAsia="en-US"/>
              </w:rPr>
            </w:pPr>
            <w:r w:rsidRPr="007468E7">
              <w:rPr>
                <w:bCs/>
                <w:sz w:val="22"/>
                <w:szCs w:val="22"/>
                <w:lang w:eastAsia="en-US"/>
              </w:rPr>
              <w:t>..................................................</w:t>
            </w:r>
          </w:p>
        </w:tc>
      </w:tr>
      <w:tr w:rsidR="00F90531" w:rsidRPr="007468E7" w14:paraId="748B4AA2" w14:textId="77777777" w:rsidTr="00253B94">
        <w:trPr>
          <w:jc w:val="center"/>
        </w:trPr>
        <w:tc>
          <w:tcPr>
            <w:tcW w:w="3401" w:type="dxa"/>
            <w:tcMar>
              <w:top w:w="24" w:type="dxa"/>
              <w:left w:w="40" w:type="dxa"/>
              <w:bottom w:w="24" w:type="dxa"/>
              <w:right w:w="40" w:type="dxa"/>
            </w:tcMar>
            <w:hideMark/>
          </w:tcPr>
          <w:p w14:paraId="0C72FCB0" w14:textId="77777777" w:rsidR="00F90531" w:rsidRPr="007468E7" w:rsidRDefault="00F90531" w:rsidP="00253B94">
            <w:pPr>
              <w:widowControl w:val="0"/>
              <w:autoSpaceDE w:val="0"/>
              <w:autoSpaceDN w:val="0"/>
              <w:adjustRightInd w:val="0"/>
              <w:spacing w:line="254" w:lineRule="auto"/>
              <w:rPr>
                <w:bCs/>
                <w:sz w:val="22"/>
                <w:szCs w:val="22"/>
                <w:lang w:eastAsia="en-US"/>
              </w:rPr>
            </w:pPr>
            <w:r w:rsidRPr="007468E7">
              <w:rPr>
                <w:bCs/>
                <w:sz w:val="22"/>
                <w:szCs w:val="22"/>
                <w:lang w:eastAsia="en-US"/>
              </w:rPr>
              <w:t>podpis wystawiającego zlecenie</w:t>
            </w:r>
          </w:p>
        </w:tc>
        <w:tc>
          <w:tcPr>
            <w:tcW w:w="3401" w:type="dxa"/>
            <w:tcMar>
              <w:top w:w="24" w:type="dxa"/>
              <w:left w:w="40" w:type="dxa"/>
              <w:bottom w:w="24" w:type="dxa"/>
              <w:right w:w="40" w:type="dxa"/>
            </w:tcMar>
            <w:hideMark/>
          </w:tcPr>
          <w:p w14:paraId="3254A6AF" w14:textId="77777777" w:rsidR="00F90531" w:rsidRPr="007468E7" w:rsidRDefault="00F90531" w:rsidP="00253B94">
            <w:pPr>
              <w:widowControl w:val="0"/>
              <w:autoSpaceDE w:val="0"/>
              <w:autoSpaceDN w:val="0"/>
              <w:adjustRightInd w:val="0"/>
              <w:spacing w:line="254" w:lineRule="auto"/>
              <w:jc w:val="center"/>
              <w:rPr>
                <w:bCs/>
                <w:sz w:val="22"/>
                <w:szCs w:val="22"/>
                <w:lang w:eastAsia="en-US"/>
              </w:rPr>
            </w:pPr>
            <w:r w:rsidRPr="007468E7">
              <w:rPr>
                <w:bCs/>
                <w:sz w:val="22"/>
                <w:szCs w:val="22"/>
                <w:lang w:eastAsia="en-US"/>
              </w:rPr>
              <w:t>podpis potwierdzający wykonanie zlecenia - MAN</w:t>
            </w:r>
          </w:p>
        </w:tc>
      </w:tr>
    </w:tbl>
    <w:p w14:paraId="1EBB187F" w14:textId="77777777" w:rsidR="00F90531" w:rsidRPr="007468E7" w:rsidRDefault="00F90531" w:rsidP="00F90531">
      <w:pPr>
        <w:widowControl w:val="0"/>
        <w:autoSpaceDE w:val="0"/>
        <w:autoSpaceDN w:val="0"/>
        <w:adjustRightInd w:val="0"/>
        <w:rPr>
          <w:bCs/>
          <w:sz w:val="22"/>
          <w:szCs w:val="22"/>
        </w:rPr>
      </w:pPr>
    </w:p>
    <w:tbl>
      <w:tblPr>
        <w:tblW w:w="0" w:type="auto"/>
        <w:jc w:val="center"/>
        <w:tblLayout w:type="fixed"/>
        <w:tblCellMar>
          <w:left w:w="0" w:type="dxa"/>
          <w:right w:w="0" w:type="dxa"/>
        </w:tblCellMar>
        <w:tblLook w:val="04A0" w:firstRow="1" w:lastRow="0" w:firstColumn="1" w:lastColumn="0" w:noHBand="0" w:noVBand="1"/>
      </w:tblPr>
      <w:tblGrid>
        <w:gridCol w:w="3401"/>
        <w:gridCol w:w="3401"/>
      </w:tblGrid>
      <w:tr w:rsidR="00F90531" w:rsidRPr="007468E7" w14:paraId="0F9715DC" w14:textId="77777777" w:rsidTr="00253B94">
        <w:trPr>
          <w:jc w:val="center"/>
        </w:trPr>
        <w:tc>
          <w:tcPr>
            <w:tcW w:w="3401" w:type="dxa"/>
            <w:tcMar>
              <w:top w:w="24" w:type="dxa"/>
              <w:left w:w="40" w:type="dxa"/>
              <w:bottom w:w="24" w:type="dxa"/>
              <w:right w:w="40" w:type="dxa"/>
            </w:tcMar>
          </w:tcPr>
          <w:p w14:paraId="0AA78C7E" w14:textId="77777777" w:rsidR="00F90531" w:rsidRPr="007468E7" w:rsidRDefault="00F90531" w:rsidP="00253B94">
            <w:pPr>
              <w:widowControl w:val="0"/>
              <w:autoSpaceDE w:val="0"/>
              <w:autoSpaceDN w:val="0"/>
              <w:adjustRightInd w:val="0"/>
              <w:spacing w:line="254" w:lineRule="auto"/>
              <w:jc w:val="center"/>
              <w:rPr>
                <w:bCs/>
                <w:sz w:val="22"/>
                <w:szCs w:val="22"/>
                <w:lang w:eastAsia="en-US"/>
              </w:rPr>
            </w:pPr>
          </w:p>
          <w:p w14:paraId="58C574C5" w14:textId="77777777" w:rsidR="00F90531" w:rsidRPr="007468E7" w:rsidRDefault="00F90531" w:rsidP="00253B94">
            <w:pPr>
              <w:widowControl w:val="0"/>
              <w:autoSpaceDE w:val="0"/>
              <w:autoSpaceDN w:val="0"/>
              <w:adjustRightInd w:val="0"/>
              <w:spacing w:line="254" w:lineRule="auto"/>
              <w:rPr>
                <w:bCs/>
                <w:sz w:val="22"/>
                <w:szCs w:val="22"/>
                <w:lang w:eastAsia="en-US"/>
              </w:rPr>
            </w:pPr>
          </w:p>
          <w:p w14:paraId="2A1D8FD8" w14:textId="77777777" w:rsidR="00F90531" w:rsidRPr="007468E7" w:rsidRDefault="00F90531" w:rsidP="00253B94">
            <w:pPr>
              <w:widowControl w:val="0"/>
              <w:autoSpaceDE w:val="0"/>
              <w:autoSpaceDN w:val="0"/>
              <w:adjustRightInd w:val="0"/>
              <w:spacing w:line="254" w:lineRule="auto"/>
              <w:rPr>
                <w:bCs/>
                <w:sz w:val="22"/>
                <w:szCs w:val="22"/>
                <w:lang w:eastAsia="en-US"/>
              </w:rPr>
            </w:pPr>
            <w:r w:rsidRPr="007468E7">
              <w:rPr>
                <w:bCs/>
                <w:sz w:val="22"/>
                <w:szCs w:val="22"/>
                <w:lang w:eastAsia="en-US"/>
              </w:rPr>
              <w:t>.................................................</w:t>
            </w:r>
          </w:p>
        </w:tc>
        <w:tc>
          <w:tcPr>
            <w:tcW w:w="3401" w:type="dxa"/>
            <w:tcMar>
              <w:top w:w="24" w:type="dxa"/>
              <w:left w:w="40" w:type="dxa"/>
              <w:bottom w:w="24" w:type="dxa"/>
              <w:right w:w="40" w:type="dxa"/>
            </w:tcMar>
          </w:tcPr>
          <w:p w14:paraId="4B2428FC" w14:textId="77777777" w:rsidR="00F90531" w:rsidRPr="007468E7" w:rsidRDefault="00F90531" w:rsidP="00253B94">
            <w:pPr>
              <w:widowControl w:val="0"/>
              <w:autoSpaceDE w:val="0"/>
              <w:autoSpaceDN w:val="0"/>
              <w:adjustRightInd w:val="0"/>
              <w:spacing w:line="254" w:lineRule="auto"/>
              <w:jc w:val="center"/>
              <w:rPr>
                <w:bCs/>
                <w:sz w:val="22"/>
                <w:szCs w:val="22"/>
                <w:lang w:eastAsia="en-US"/>
              </w:rPr>
            </w:pPr>
          </w:p>
          <w:p w14:paraId="45452B61" w14:textId="77777777" w:rsidR="00F90531" w:rsidRPr="007468E7" w:rsidRDefault="00F90531" w:rsidP="00253B94">
            <w:pPr>
              <w:widowControl w:val="0"/>
              <w:autoSpaceDE w:val="0"/>
              <w:autoSpaceDN w:val="0"/>
              <w:adjustRightInd w:val="0"/>
              <w:spacing w:line="254" w:lineRule="auto"/>
              <w:jc w:val="center"/>
              <w:rPr>
                <w:bCs/>
                <w:sz w:val="22"/>
                <w:szCs w:val="22"/>
                <w:lang w:eastAsia="en-US"/>
              </w:rPr>
            </w:pPr>
          </w:p>
          <w:p w14:paraId="099E0E4B" w14:textId="77777777" w:rsidR="00F90531" w:rsidRPr="007468E7" w:rsidRDefault="00F90531" w:rsidP="00253B94">
            <w:pPr>
              <w:widowControl w:val="0"/>
              <w:autoSpaceDE w:val="0"/>
              <w:autoSpaceDN w:val="0"/>
              <w:adjustRightInd w:val="0"/>
              <w:spacing w:line="254" w:lineRule="auto"/>
              <w:jc w:val="center"/>
              <w:rPr>
                <w:bCs/>
                <w:sz w:val="22"/>
                <w:szCs w:val="22"/>
                <w:lang w:eastAsia="en-US"/>
              </w:rPr>
            </w:pPr>
            <w:r w:rsidRPr="007468E7">
              <w:rPr>
                <w:bCs/>
                <w:sz w:val="22"/>
                <w:szCs w:val="22"/>
                <w:lang w:eastAsia="en-US"/>
              </w:rPr>
              <w:t>........................</w:t>
            </w:r>
          </w:p>
        </w:tc>
      </w:tr>
      <w:tr w:rsidR="00F90531" w:rsidRPr="007468E7" w14:paraId="72132E2B" w14:textId="77777777" w:rsidTr="00253B94">
        <w:trPr>
          <w:jc w:val="center"/>
        </w:trPr>
        <w:tc>
          <w:tcPr>
            <w:tcW w:w="3401" w:type="dxa"/>
            <w:tcMar>
              <w:top w:w="24" w:type="dxa"/>
              <w:left w:w="40" w:type="dxa"/>
              <w:bottom w:w="24" w:type="dxa"/>
              <w:right w:w="40" w:type="dxa"/>
            </w:tcMar>
            <w:hideMark/>
          </w:tcPr>
          <w:p w14:paraId="322E5EC2" w14:textId="77777777" w:rsidR="00F90531" w:rsidRPr="007468E7" w:rsidRDefault="00F90531" w:rsidP="00253B94">
            <w:pPr>
              <w:widowControl w:val="0"/>
              <w:autoSpaceDE w:val="0"/>
              <w:autoSpaceDN w:val="0"/>
              <w:adjustRightInd w:val="0"/>
              <w:spacing w:line="254" w:lineRule="auto"/>
              <w:rPr>
                <w:bCs/>
                <w:sz w:val="22"/>
                <w:szCs w:val="22"/>
                <w:lang w:eastAsia="en-US"/>
              </w:rPr>
            </w:pPr>
            <w:r w:rsidRPr="007468E7">
              <w:rPr>
                <w:bCs/>
                <w:sz w:val="22"/>
                <w:szCs w:val="22"/>
                <w:lang w:eastAsia="en-US"/>
              </w:rPr>
              <w:t>podpis wykonawcy zlecenia</w:t>
            </w:r>
          </w:p>
        </w:tc>
        <w:tc>
          <w:tcPr>
            <w:tcW w:w="3401" w:type="dxa"/>
            <w:tcMar>
              <w:top w:w="24" w:type="dxa"/>
              <w:left w:w="40" w:type="dxa"/>
              <w:bottom w:w="24" w:type="dxa"/>
              <w:right w:w="40" w:type="dxa"/>
            </w:tcMar>
            <w:hideMark/>
          </w:tcPr>
          <w:p w14:paraId="37F5F70B" w14:textId="77777777" w:rsidR="00F90531" w:rsidRPr="007468E7" w:rsidRDefault="00F90531" w:rsidP="00253B94">
            <w:pPr>
              <w:widowControl w:val="0"/>
              <w:autoSpaceDE w:val="0"/>
              <w:autoSpaceDN w:val="0"/>
              <w:adjustRightInd w:val="0"/>
              <w:spacing w:line="254" w:lineRule="auto"/>
              <w:jc w:val="center"/>
              <w:rPr>
                <w:bCs/>
                <w:sz w:val="22"/>
                <w:szCs w:val="22"/>
                <w:lang w:eastAsia="en-US"/>
              </w:rPr>
            </w:pPr>
            <w:r w:rsidRPr="007468E7">
              <w:rPr>
                <w:bCs/>
                <w:sz w:val="22"/>
                <w:szCs w:val="22"/>
                <w:lang w:eastAsia="en-US"/>
              </w:rPr>
              <w:t>Podpis Kierownika/Koordynatora RON</w:t>
            </w:r>
          </w:p>
        </w:tc>
      </w:tr>
      <w:bookmarkEnd w:id="0"/>
    </w:tbl>
    <w:p w14:paraId="64DF2B45" w14:textId="77777777" w:rsidR="00F90531" w:rsidRPr="007468E7" w:rsidRDefault="00F90531" w:rsidP="00F90531">
      <w:pPr>
        <w:rPr>
          <w:bCs/>
          <w:sz w:val="22"/>
          <w:szCs w:val="22"/>
        </w:rPr>
      </w:pPr>
    </w:p>
    <w:p w14:paraId="5A648B24" w14:textId="77777777" w:rsidR="00A628AF" w:rsidRDefault="00A628AF"/>
    <w:sectPr w:rsidR="00A628AF" w:rsidSect="004012D6">
      <w:footerReference w:type="default" r:id="rId9"/>
      <w:pgSz w:w="11906" w:h="16838"/>
      <w:pgMar w:top="1417" w:right="1274"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F4501" w14:textId="77777777" w:rsidR="004012D6" w:rsidRDefault="004012D6">
      <w:r>
        <w:separator/>
      </w:r>
    </w:p>
  </w:endnote>
  <w:endnote w:type="continuationSeparator" w:id="0">
    <w:p w14:paraId="1D7E8414" w14:textId="77777777" w:rsidR="004012D6" w:rsidRDefault="0040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Bold">
    <w:charset w:val="00"/>
    <w:family w:val="auto"/>
    <w:pitch w:val="variable"/>
  </w:font>
  <w:font w:name="TimesNew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608121"/>
      <w:docPartObj>
        <w:docPartGallery w:val="Page Numbers (Bottom of Page)"/>
        <w:docPartUnique/>
      </w:docPartObj>
    </w:sdtPr>
    <w:sdtEndPr/>
    <w:sdtContent>
      <w:p w14:paraId="608BD573" w14:textId="77777777" w:rsidR="00370742" w:rsidRDefault="003C0623">
        <w:pPr>
          <w:pStyle w:val="Stopka"/>
          <w:jc w:val="right"/>
        </w:pPr>
        <w:r>
          <w:fldChar w:fldCharType="begin"/>
        </w:r>
        <w:r>
          <w:instrText xml:space="preserve">PAGE   \* </w:instrText>
        </w:r>
        <w:r>
          <w:instrText>MERGEFORMAT</w:instrText>
        </w:r>
        <w:r>
          <w:fldChar w:fldCharType="separate"/>
        </w:r>
        <w:r>
          <w:t>2</w:t>
        </w:r>
        <w:r>
          <w:fldChar w:fldCharType="end"/>
        </w:r>
      </w:p>
    </w:sdtContent>
  </w:sdt>
  <w:p w14:paraId="6F887F61" w14:textId="77777777" w:rsidR="00370742" w:rsidRDefault="003707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7B1C2" w14:textId="77777777" w:rsidR="004012D6" w:rsidRDefault="004012D6">
      <w:r>
        <w:separator/>
      </w:r>
    </w:p>
  </w:footnote>
  <w:footnote w:type="continuationSeparator" w:id="0">
    <w:p w14:paraId="5777D281" w14:textId="77777777" w:rsidR="004012D6" w:rsidRDefault="00401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91D"/>
    <w:multiLevelType w:val="hybridMultilevel"/>
    <w:tmpl w:val="8984ECD6"/>
    <w:lvl w:ilvl="0" w:tplc="0415000F">
      <w:start w:val="1"/>
      <w:numFmt w:val="decimal"/>
      <w:lvlText w:val="%1."/>
      <w:lvlJc w:val="left"/>
      <w:pPr>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3865EE0"/>
    <w:multiLevelType w:val="hybridMultilevel"/>
    <w:tmpl w:val="004253C4"/>
    <w:lvl w:ilvl="0" w:tplc="E6A27DA8">
      <w:start w:val="1"/>
      <w:numFmt w:val="lowerLetter"/>
      <w:lvlText w:val="%1)"/>
      <w:lvlJc w:val="left"/>
      <w:pPr>
        <w:ind w:left="10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DC15B14"/>
    <w:multiLevelType w:val="multilevel"/>
    <w:tmpl w:val="82380326"/>
    <w:lvl w:ilvl="0">
      <w:start w:val="1"/>
      <w:numFmt w:val="decimal"/>
      <w:lvlText w:val="%1."/>
      <w:lvlJc w:val="left"/>
      <w:pPr>
        <w:tabs>
          <w:tab w:val="num" w:pos="397"/>
        </w:tabs>
        <w:ind w:left="397" w:hanging="397"/>
      </w:pPr>
    </w:lvl>
    <w:lvl w:ilvl="1">
      <w:start w:val="1"/>
      <w:numFmt w:val="decimal"/>
      <w:lvlText w:val="%2."/>
      <w:lvlJc w:val="left"/>
      <w:pPr>
        <w:tabs>
          <w:tab w:val="num" w:pos="1021"/>
        </w:tabs>
        <w:ind w:left="1021" w:hanging="681"/>
      </w:pPr>
      <w:rPr>
        <w:rFonts w:ascii="Times New Roman" w:eastAsia="Times New Roman" w:hAnsi="Times New Roman" w:cs="Times New Roman"/>
      </w:rPr>
    </w:lvl>
    <w:lvl w:ilvl="2">
      <w:start w:val="1"/>
      <w:numFmt w:val="lowerLetter"/>
      <w:lvlText w:val="%3)"/>
      <w:lvlJc w:val="left"/>
      <w:pPr>
        <w:tabs>
          <w:tab w:val="num" w:pos="2041"/>
        </w:tabs>
        <w:ind w:left="2041" w:hanging="992"/>
      </w:pPr>
    </w:lvl>
    <w:lvl w:ilvl="3">
      <w:numFmt w:val="decimal"/>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3" w15:restartNumberingAfterBreak="0">
    <w:nsid w:val="15FB6C74"/>
    <w:multiLevelType w:val="hybridMultilevel"/>
    <w:tmpl w:val="CB80802A"/>
    <w:lvl w:ilvl="0" w:tplc="61E29ABC">
      <w:numFmt w:val="decimal"/>
      <w:lvlText w:val=""/>
      <w:lvlJc w:val="left"/>
      <w:pPr>
        <w:ind w:left="1434" w:hanging="360"/>
      </w:pPr>
      <w:rPr>
        <w:rFonts w:ascii="Symbol" w:hAnsi="Symbol"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4" w15:restartNumberingAfterBreak="0">
    <w:nsid w:val="18524473"/>
    <w:multiLevelType w:val="hybridMultilevel"/>
    <w:tmpl w:val="233AC6C8"/>
    <w:lvl w:ilvl="0" w:tplc="0415000F">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98B1DFA"/>
    <w:multiLevelType w:val="multilevel"/>
    <w:tmpl w:val="3190C584"/>
    <w:lvl w:ilvl="0">
      <w:start w:val="1"/>
      <w:numFmt w:val="decimal"/>
      <w:lvlText w:val="%1."/>
      <w:lvlJc w:val="left"/>
      <w:pPr>
        <w:tabs>
          <w:tab w:val="num" w:pos="397"/>
        </w:tabs>
        <w:ind w:left="397" w:hanging="397"/>
      </w:pPr>
    </w:lvl>
    <w:lvl w:ilvl="1">
      <w:start w:val="1"/>
      <w:numFmt w:val="lowerLetter"/>
      <w:lvlText w:val="%2)"/>
      <w:lvlJc w:val="left"/>
      <w:pPr>
        <w:tabs>
          <w:tab w:val="num" w:pos="1021"/>
        </w:tabs>
        <w:ind w:left="1021" w:hanging="681"/>
      </w:pPr>
      <w:rPr>
        <w:i w:val="0"/>
        <w:iCs/>
      </w:r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6" w15:restartNumberingAfterBreak="0">
    <w:nsid w:val="23B7675B"/>
    <w:multiLevelType w:val="hybridMultilevel"/>
    <w:tmpl w:val="ACF85B88"/>
    <w:lvl w:ilvl="0" w:tplc="C2FCEE5A">
      <w:start w:val="1"/>
      <w:numFmt w:val="decimal"/>
      <w:lvlText w:val="%1."/>
      <w:lvlJc w:val="center"/>
      <w:pPr>
        <w:tabs>
          <w:tab w:val="num" w:pos="360"/>
        </w:tabs>
        <w:ind w:left="360" w:hanging="360"/>
      </w:pPr>
      <w:rPr>
        <w:rFonts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5F0996"/>
    <w:multiLevelType w:val="hybridMultilevel"/>
    <w:tmpl w:val="35985C9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9011864"/>
    <w:multiLevelType w:val="multilevel"/>
    <w:tmpl w:val="2020E5F2"/>
    <w:lvl w:ilvl="0">
      <w:start w:val="1"/>
      <w:numFmt w:val="decimal"/>
      <w:lvlText w:val="%1."/>
      <w:lvlJc w:val="left"/>
      <w:pPr>
        <w:tabs>
          <w:tab w:val="num" w:pos="567"/>
        </w:tabs>
        <w:ind w:left="567" w:hanging="567"/>
      </w:pPr>
      <w:rPr>
        <w:rFonts w:ascii="Times New Roman" w:hAnsi="Times New Roman" w:cs="Times New Roman" w:hint="default"/>
      </w:rPr>
    </w:lvl>
    <w:lvl w:ilvl="1">
      <w:start w:val="1"/>
      <w:numFmt w:val="decimal"/>
      <w:lvlText w:val="%1.%2."/>
      <w:lvlJc w:val="left"/>
      <w:pPr>
        <w:tabs>
          <w:tab w:val="num" w:pos="1644"/>
        </w:tabs>
        <w:ind w:left="1644" w:hanging="1077"/>
      </w:pPr>
    </w:lvl>
    <w:lvl w:ilvl="2">
      <w:numFmt w:val="decimal"/>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992432B"/>
    <w:multiLevelType w:val="hybridMultilevel"/>
    <w:tmpl w:val="17C40534"/>
    <w:lvl w:ilvl="0" w:tplc="2A9A9C7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362234"/>
    <w:multiLevelType w:val="multilevel"/>
    <w:tmpl w:val="91BED29C"/>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lvl>
    <w:lvl w:ilvl="2">
      <w:start w:val="1"/>
      <w:numFmt w:val="decimal"/>
      <w:lvlText w:val="%3)"/>
      <w:lvlJc w:val="left"/>
      <w:pPr>
        <w:ind w:left="2340" w:hanging="360"/>
      </w:pPr>
      <w:rPr>
        <w:rFonts w:eastAsia="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3DF23BB2"/>
    <w:multiLevelType w:val="multilevel"/>
    <w:tmpl w:val="DF3C8228"/>
    <w:lvl w:ilvl="0">
      <w:start w:val="1"/>
      <w:numFmt w:val="decimal"/>
      <w:lvlText w:val="%1."/>
      <w:lvlJc w:val="left"/>
      <w:pPr>
        <w:tabs>
          <w:tab w:val="num" w:pos="567"/>
        </w:tabs>
        <w:ind w:left="567" w:hanging="567"/>
      </w:pPr>
    </w:lvl>
    <w:lvl w:ilvl="1">
      <w:start w:val="1"/>
      <w:numFmt w:val="decimal"/>
      <w:lvlText w:val="%1.%2."/>
      <w:lvlJc w:val="left"/>
      <w:pPr>
        <w:tabs>
          <w:tab w:val="num" w:pos="1644"/>
        </w:tabs>
        <w:ind w:left="1644" w:hanging="1077"/>
      </w:pPr>
    </w:lvl>
    <w:lvl w:ilvl="2">
      <w:numFmt w:val="decimal"/>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2DB7BAC"/>
    <w:multiLevelType w:val="hybridMultilevel"/>
    <w:tmpl w:val="3CA4EF12"/>
    <w:lvl w:ilvl="0" w:tplc="A3209E08">
      <w:start w:val="1"/>
      <w:numFmt w:val="decimal"/>
      <w:lvlText w:val="%1."/>
      <w:lvlJc w:val="left"/>
      <w:rPr>
        <w:rFonts w:ascii="Calibri" w:hAnsi="Calibri" w:cs="Calibri" w:hint="default"/>
        <w:color w:val="auto"/>
        <w:sz w:val="22"/>
        <w:szCs w:val="22"/>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1827D0"/>
    <w:multiLevelType w:val="hybridMultilevel"/>
    <w:tmpl w:val="CE4A877A"/>
    <w:lvl w:ilvl="0" w:tplc="40F6AC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231A69"/>
    <w:multiLevelType w:val="multilevel"/>
    <w:tmpl w:val="B6EC2578"/>
    <w:lvl w:ilvl="0">
      <w:start w:val="1"/>
      <w:numFmt w:val="decimal"/>
      <w:lvlText w:val="%1."/>
      <w:lvlJc w:val="left"/>
      <w:pPr>
        <w:tabs>
          <w:tab w:val="num" w:pos="567"/>
        </w:tabs>
        <w:ind w:left="567" w:hanging="567"/>
      </w:pPr>
      <w:rPr>
        <w:b w:val="0"/>
      </w:rPr>
    </w:lvl>
    <w:lvl w:ilvl="1">
      <w:start w:val="1"/>
      <w:numFmt w:val="lowerLetter"/>
      <w:lvlText w:val="%2)"/>
      <w:lvlJc w:val="left"/>
      <w:pPr>
        <w:tabs>
          <w:tab w:val="num" w:pos="1644"/>
        </w:tabs>
        <w:ind w:left="1644" w:hanging="1077"/>
      </w:pPr>
    </w:lvl>
    <w:lvl w:ilvl="2">
      <w:numFmt w:val="decimal"/>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48B34AB6"/>
    <w:multiLevelType w:val="hybridMultilevel"/>
    <w:tmpl w:val="F7A887D2"/>
    <w:lvl w:ilvl="0" w:tplc="B09E1A46">
      <w:start w:val="1"/>
      <w:numFmt w:val="bullet"/>
      <w:lvlText w:val=""/>
      <w:lvlJc w:val="left"/>
      <w:pPr>
        <w:ind w:left="720" w:hanging="360"/>
      </w:pPr>
      <w:rPr>
        <w:rFonts w:ascii="Symbol" w:hAnsi="Symbol" w:hint="default"/>
        <w:b/>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B1D574A"/>
    <w:multiLevelType w:val="multilevel"/>
    <w:tmpl w:val="754C6D96"/>
    <w:lvl w:ilvl="0">
      <w:start w:val="1"/>
      <w:numFmt w:val="decimal"/>
      <w:lvlText w:val="%1."/>
      <w:lvlJc w:val="left"/>
      <w:pPr>
        <w:tabs>
          <w:tab w:val="num" w:pos="567"/>
        </w:tabs>
        <w:ind w:left="567" w:hanging="567"/>
      </w:pPr>
      <w:rPr>
        <w:b w:val="0"/>
        <w:bCs/>
        <w:sz w:val="22"/>
        <w:szCs w:val="22"/>
      </w:rPr>
    </w:lvl>
    <w:lvl w:ilvl="1">
      <w:start w:val="1"/>
      <w:numFmt w:val="decimal"/>
      <w:lvlText w:val="%2."/>
      <w:lvlJc w:val="left"/>
      <w:pPr>
        <w:tabs>
          <w:tab w:val="num" w:pos="1644"/>
        </w:tabs>
        <w:ind w:left="1644" w:hanging="1077"/>
      </w:pPr>
    </w:lvl>
    <w:lvl w:ilvl="2">
      <w:numFmt w:val="decimal"/>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4C0E6C1D"/>
    <w:multiLevelType w:val="hybridMultilevel"/>
    <w:tmpl w:val="0576FB34"/>
    <w:lvl w:ilvl="0" w:tplc="8D8E27A2">
      <w:start w:val="7"/>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297956"/>
    <w:multiLevelType w:val="multilevel"/>
    <w:tmpl w:val="B450DE42"/>
    <w:lvl w:ilvl="0">
      <w:start w:val="1"/>
      <w:numFmt w:val="decimal"/>
      <w:lvlText w:val="%1."/>
      <w:lvlJc w:val="left"/>
      <w:pPr>
        <w:tabs>
          <w:tab w:val="num" w:pos="567"/>
        </w:tabs>
        <w:ind w:left="567" w:hanging="567"/>
      </w:pPr>
      <w:rPr>
        <w:b w:val="0"/>
        <w:i w:val="0"/>
      </w:rPr>
    </w:lvl>
    <w:lvl w:ilvl="1">
      <w:start w:val="1"/>
      <w:numFmt w:val="decimal"/>
      <w:lvlText w:val="%1.%2."/>
      <w:lvlJc w:val="left"/>
      <w:pPr>
        <w:tabs>
          <w:tab w:val="num" w:pos="1644"/>
        </w:tabs>
        <w:ind w:left="1644" w:hanging="1077"/>
      </w:pPr>
    </w:lvl>
    <w:lvl w:ilvl="2">
      <w:start w:val="1"/>
      <w:numFmt w:val="bullet"/>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4F4301AA"/>
    <w:multiLevelType w:val="hybridMultilevel"/>
    <w:tmpl w:val="FFD8C24E"/>
    <w:lvl w:ilvl="0" w:tplc="DB4225C4">
      <w:start w:val="1"/>
      <w:numFmt w:val="lowerLetter"/>
      <w:lvlText w:val="%1)"/>
      <w:lvlJc w:val="left"/>
      <w:pPr>
        <w:ind w:left="720" w:hanging="360"/>
      </w:pPr>
      <w:rPr>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0977F7B"/>
    <w:multiLevelType w:val="hybridMultilevel"/>
    <w:tmpl w:val="58FC28F0"/>
    <w:lvl w:ilvl="0" w:tplc="EC065C4E">
      <w:start w:val="1"/>
      <w:numFmt w:val="decimal"/>
      <w:lvlText w:val="%1."/>
      <w:lvlJc w:val="left"/>
      <w:pPr>
        <w:ind w:left="399" w:hanging="284"/>
      </w:pPr>
      <w:rPr>
        <w:rFonts w:ascii="Times New Roman" w:eastAsia="Arial" w:hAnsi="Times New Roman" w:cs="Times New Roman" w:hint="default"/>
        <w:w w:val="100"/>
        <w:sz w:val="22"/>
        <w:szCs w:val="22"/>
        <w:lang w:val="pl-PL" w:eastAsia="en-US" w:bidi="ar-SA"/>
      </w:rPr>
    </w:lvl>
    <w:lvl w:ilvl="1" w:tplc="8F7A9E78">
      <w:start w:val="1"/>
      <w:numFmt w:val="decimal"/>
      <w:lvlText w:val="%2)"/>
      <w:lvlJc w:val="left"/>
      <w:pPr>
        <w:ind w:left="759" w:hanging="360"/>
      </w:pPr>
      <w:rPr>
        <w:rFonts w:ascii="Times New Roman" w:eastAsia="Arial" w:hAnsi="Times New Roman" w:cs="Times New Roman" w:hint="default"/>
        <w:w w:val="100"/>
        <w:sz w:val="22"/>
        <w:szCs w:val="22"/>
        <w:lang w:val="pl-PL" w:eastAsia="en-US" w:bidi="ar-SA"/>
      </w:rPr>
    </w:lvl>
    <w:lvl w:ilvl="2" w:tplc="33FE1BBE">
      <w:start w:val="1"/>
      <w:numFmt w:val="lowerLetter"/>
      <w:lvlText w:val="%3)"/>
      <w:lvlJc w:val="left"/>
      <w:pPr>
        <w:ind w:left="1119" w:hanging="360"/>
      </w:pPr>
      <w:rPr>
        <w:rFonts w:ascii="Times New Roman" w:eastAsia="Arial" w:hAnsi="Times New Roman" w:cs="Times New Roman" w:hint="default"/>
        <w:w w:val="100"/>
        <w:sz w:val="22"/>
        <w:szCs w:val="22"/>
        <w:lang w:val="pl-PL" w:eastAsia="en-US" w:bidi="ar-SA"/>
      </w:rPr>
    </w:lvl>
    <w:lvl w:ilvl="3" w:tplc="AA20145C">
      <w:numFmt w:val="bullet"/>
      <w:lvlText w:val="•"/>
      <w:lvlJc w:val="left"/>
      <w:pPr>
        <w:ind w:left="2142" w:hanging="360"/>
      </w:pPr>
      <w:rPr>
        <w:rFonts w:hint="default"/>
        <w:lang w:val="pl-PL" w:eastAsia="en-US" w:bidi="ar-SA"/>
      </w:rPr>
    </w:lvl>
    <w:lvl w:ilvl="4" w:tplc="5932695C">
      <w:numFmt w:val="bullet"/>
      <w:lvlText w:val="•"/>
      <w:lvlJc w:val="left"/>
      <w:pPr>
        <w:ind w:left="3165" w:hanging="360"/>
      </w:pPr>
      <w:rPr>
        <w:rFonts w:hint="default"/>
        <w:lang w:val="pl-PL" w:eastAsia="en-US" w:bidi="ar-SA"/>
      </w:rPr>
    </w:lvl>
    <w:lvl w:ilvl="5" w:tplc="6124F576">
      <w:numFmt w:val="bullet"/>
      <w:lvlText w:val="•"/>
      <w:lvlJc w:val="left"/>
      <w:pPr>
        <w:ind w:left="4187" w:hanging="360"/>
      </w:pPr>
      <w:rPr>
        <w:rFonts w:hint="default"/>
        <w:lang w:val="pl-PL" w:eastAsia="en-US" w:bidi="ar-SA"/>
      </w:rPr>
    </w:lvl>
    <w:lvl w:ilvl="6" w:tplc="7C0E9AF2">
      <w:numFmt w:val="bullet"/>
      <w:lvlText w:val="•"/>
      <w:lvlJc w:val="left"/>
      <w:pPr>
        <w:ind w:left="5210" w:hanging="360"/>
      </w:pPr>
      <w:rPr>
        <w:rFonts w:hint="default"/>
        <w:lang w:val="pl-PL" w:eastAsia="en-US" w:bidi="ar-SA"/>
      </w:rPr>
    </w:lvl>
    <w:lvl w:ilvl="7" w:tplc="ABE645B6">
      <w:numFmt w:val="bullet"/>
      <w:lvlText w:val="•"/>
      <w:lvlJc w:val="left"/>
      <w:pPr>
        <w:ind w:left="6232" w:hanging="360"/>
      </w:pPr>
      <w:rPr>
        <w:rFonts w:hint="default"/>
        <w:lang w:val="pl-PL" w:eastAsia="en-US" w:bidi="ar-SA"/>
      </w:rPr>
    </w:lvl>
    <w:lvl w:ilvl="8" w:tplc="A44EB780">
      <w:numFmt w:val="bullet"/>
      <w:lvlText w:val="•"/>
      <w:lvlJc w:val="left"/>
      <w:pPr>
        <w:ind w:left="7255" w:hanging="360"/>
      </w:pPr>
      <w:rPr>
        <w:rFonts w:hint="default"/>
        <w:lang w:val="pl-PL" w:eastAsia="en-US" w:bidi="ar-SA"/>
      </w:rPr>
    </w:lvl>
  </w:abstractNum>
  <w:abstractNum w:abstractNumId="21" w15:restartNumberingAfterBreak="0">
    <w:nsid w:val="51EA4254"/>
    <w:multiLevelType w:val="multilevel"/>
    <w:tmpl w:val="CB76EC64"/>
    <w:lvl w:ilvl="0">
      <w:start w:val="1"/>
      <w:numFmt w:val="decimal"/>
      <w:lvlText w:val="%1."/>
      <w:lvlJc w:val="left"/>
      <w:pPr>
        <w:tabs>
          <w:tab w:val="num" w:pos="567"/>
        </w:tabs>
        <w:ind w:left="567" w:hanging="567"/>
      </w:pPr>
      <w:rPr>
        <w:rFonts w:ascii="Times New Roman" w:hAnsi="Times New Roman" w:cs="Times New Roman" w:hint="default"/>
        <w:sz w:val="22"/>
        <w:szCs w:val="22"/>
      </w:rPr>
    </w:lvl>
    <w:lvl w:ilvl="1">
      <w:start w:val="1"/>
      <w:numFmt w:val="decimal"/>
      <w:lvlText w:val="%1.%2."/>
      <w:lvlJc w:val="left"/>
      <w:pPr>
        <w:tabs>
          <w:tab w:val="num" w:pos="1644"/>
        </w:tabs>
        <w:ind w:left="1644" w:hanging="1077"/>
      </w:pPr>
    </w:lvl>
    <w:lvl w:ilvl="2">
      <w:numFmt w:val="decimal"/>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5453301D"/>
    <w:multiLevelType w:val="hybridMultilevel"/>
    <w:tmpl w:val="B97C4D02"/>
    <w:lvl w:ilvl="0" w:tplc="47C6C6FE">
      <w:start w:val="1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5A8905FE"/>
    <w:multiLevelType w:val="hybridMultilevel"/>
    <w:tmpl w:val="4C0600E0"/>
    <w:lvl w:ilvl="0" w:tplc="E4D8DBEC">
      <w:start w:val="12"/>
      <w:numFmt w:val="decimal"/>
      <w:lvlText w:val="%1."/>
      <w:lvlJc w:val="left"/>
      <w:pPr>
        <w:ind w:left="360" w:hanging="360"/>
      </w:pPr>
      <w:rPr>
        <w:rFonts w:ascii="Times New Roman" w:hAnsi="Times New Roman" w:cs="Times New Roman"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AEB30CC"/>
    <w:multiLevelType w:val="multilevel"/>
    <w:tmpl w:val="8CDC4942"/>
    <w:styleLink w:val="WWNum4"/>
    <w:lvl w:ilvl="0">
      <w:start w:val="1"/>
      <w:numFmt w:val="decimal"/>
      <w:lvlText w:val="%1."/>
      <w:lvlJc w:val="left"/>
      <w:pPr>
        <w:ind w:left="397" w:hanging="397"/>
      </w:pPr>
    </w:lvl>
    <w:lvl w:ilvl="1">
      <w:start w:val="1"/>
      <w:numFmt w:val="decimal"/>
      <w:lvlText w:val="%1.%2."/>
      <w:lvlJc w:val="left"/>
      <w:pPr>
        <w:ind w:left="1021" w:hanging="681"/>
      </w:pPr>
    </w:lvl>
    <w:lvl w:ilvl="2">
      <w:start w:val="1"/>
      <w:numFmt w:val="lowerLetter"/>
      <w:lvlText w:val="%1.%2.%3)"/>
      <w:lvlJc w:val="left"/>
      <w:pPr>
        <w:ind w:left="2041" w:hanging="992"/>
      </w:pPr>
    </w:lvl>
    <w:lvl w:ilvl="3">
      <w:start w:val="1"/>
      <w:numFmt w:val="decimal"/>
      <w:lvlText w:val="%1.%2.%3.%4"/>
      <w:lvlJc w:val="left"/>
      <w:pPr>
        <w:ind w:left="2465" w:hanging="708"/>
      </w:pPr>
      <w:rPr>
        <w:color w:val="00000A"/>
        <w:sz w:val="28"/>
      </w:rPr>
    </w:lvl>
    <w:lvl w:ilvl="4">
      <w:start w:val="1"/>
      <w:numFmt w:val="decimal"/>
      <w:lvlText w:val="%1.%2.%3.%4.%5."/>
      <w:lvlJc w:val="left"/>
      <w:pPr>
        <w:ind w:left="3173" w:hanging="708"/>
      </w:pPr>
    </w:lvl>
    <w:lvl w:ilvl="5">
      <w:start w:val="1"/>
      <w:numFmt w:val="decimal"/>
      <w:lvlText w:val="%1.%2.%3.%4.%5.%6."/>
      <w:lvlJc w:val="left"/>
      <w:pPr>
        <w:ind w:left="3881" w:hanging="708"/>
      </w:pPr>
    </w:lvl>
    <w:lvl w:ilvl="6">
      <w:start w:val="1"/>
      <w:numFmt w:val="decimal"/>
      <w:lvlText w:val="%1.%2.%3.%4.%5.%6.%7."/>
      <w:lvlJc w:val="left"/>
      <w:pPr>
        <w:ind w:left="4589" w:hanging="708"/>
      </w:pPr>
    </w:lvl>
    <w:lvl w:ilvl="7">
      <w:start w:val="1"/>
      <w:numFmt w:val="decimal"/>
      <w:lvlText w:val="%1.%2.%3.%4.%5.%6.%7.%8."/>
      <w:lvlJc w:val="left"/>
      <w:pPr>
        <w:ind w:left="5297" w:hanging="708"/>
      </w:pPr>
    </w:lvl>
    <w:lvl w:ilvl="8">
      <w:start w:val="1"/>
      <w:numFmt w:val="decimal"/>
      <w:lvlText w:val="%1.%2.%3.%4.%5.%6.%7.%8.%9."/>
      <w:lvlJc w:val="left"/>
      <w:pPr>
        <w:ind w:left="6005" w:hanging="708"/>
      </w:pPr>
    </w:lvl>
  </w:abstractNum>
  <w:abstractNum w:abstractNumId="25" w15:restartNumberingAfterBreak="0">
    <w:nsid w:val="5B4B081F"/>
    <w:multiLevelType w:val="hybridMultilevel"/>
    <w:tmpl w:val="2992524C"/>
    <w:lvl w:ilvl="0" w:tplc="86C6ED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5CE46002"/>
    <w:multiLevelType w:val="hybridMultilevel"/>
    <w:tmpl w:val="5F4097DA"/>
    <w:lvl w:ilvl="0" w:tplc="4D1EEE40">
      <w:numFmt w:val="decimal"/>
      <w:lvlText w:val=""/>
      <w:lvlJc w:val="left"/>
      <w:pPr>
        <w:ind w:left="1440" w:hanging="360"/>
      </w:pPr>
      <w:rPr>
        <w:rFonts w:ascii="Symbol" w:hAnsi="Symbol" w:hint="default"/>
      </w:rPr>
    </w:lvl>
    <w:lvl w:ilvl="1" w:tplc="E65C0580">
      <w:start w:val="1"/>
      <w:numFmt w:val="decimal"/>
      <w:lvlText w:val="%2."/>
      <w:lvlJc w:val="left"/>
      <w:pPr>
        <w:tabs>
          <w:tab w:val="num" w:pos="502"/>
        </w:tabs>
        <w:ind w:left="502" w:hanging="360"/>
      </w:pPr>
      <w:rPr>
        <w:b w:val="0"/>
        <w:bCs/>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5FA75177"/>
    <w:multiLevelType w:val="hybridMultilevel"/>
    <w:tmpl w:val="4DF65414"/>
    <w:lvl w:ilvl="0" w:tplc="254054C4">
      <w:start w:val="7"/>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8" w15:restartNumberingAfterBreak="0">
    <w:nsid w:val="5FB43C39"/>
    <w:multiLevelType w:val="multilevel"/>
    <w:tmpl w:val="58A6563E"/>
    <w:lvl w:ilvl="0">
      <w:start w:val="1"/>
      <w:numFmt w:val="decimal"/>
      <w:lvlText w:val="%1."/>
      <w:lvlJc w:val="left"/>
      <w:pPr>
        <w:tabs>
          <w:tab w:val="num" w:pos="964"/>
        </w:tabs>
        <w:ind w:left="964" w:hanging="397"/>
      </w:pPr>
      <w:rPr>
        <w:rFonts w:ascii="Times New Roman" w:hAnsi="Times New Roman" w:cs="Times New Roman" w:hint="default"/>
        <w:strike w:val="0"/>
        <w:dstrike w:val="0"/>
        <w:sz w:val="22"/>
        <w:szCs w:val="22"/>
        <w:u w:val="none"/>
        <w:effect w:val="none"/>
      </w:rPr>
    </w:lvl>
    <w:lvl w:ilvl="1">
      <w:start w:val="1"/>
      <w:numFmt w:val="decimal"/>
      <w:lvlText w:val="%1.%2."/>
      <w:lvlJc w:val="left"/>
      <w:pPr>
        <w:tabs>
          <w:tab w:val="num" w:pos="1588"/>
        </w:tabs>
        <w:ind w:left="1588" w:hanging="681"/>
      </w:pPr>
      <w:rPr>
        <w:b w:val="0"/>
      </w:rPr>
    </w:lvl>
    <w:lvl w:ilvl="2">
      <w:start w:val="1"/>
      <w:numFmt w:val="lowerLetter"/>
      <w:lvlText w:val="%3"/>
      <w:lvlJc w:val="left"/>
      <w:pPr>
        <w:tabs>
          <w:tab w:val="num" w:pos="2608"/>
        </w:tabs>
        <w:ind w:left="2608" w:hanging="992"/>
      </w:pPr>
    </w:lvl>
    <w:lvl w:ilvl="3">
      <w:numFmt w:val="decimal"/>
      <w:lvlText w:val=""/>
      <w:lvlJc w:val="left"/>
      <w:pPr>
        <w:tabs>
          <w:tab w:val="num" w:pos="3032"/>
        </w:tabs>
        <w:ind w:left="3032" w:hanging="708"/>
      </w:pPr>
      <w:rPr>
        <w:rFonts w:ascii="Symbol" w:hAnsi="Symbol" w:hint="default"/>
        <w:color w:val="auto"/>
        <w:sz w:val="28"/>
      </w:rPr>
    </w:lvl>
    <w:lvl w:ilvl="4">
      <w:start w:val="1"/>
      <w:numFmt w:val="decimal"/>
      <w:lvlText w:val="%1.%2.%3.%4.%5."/>
      <w:lvlJc w:val="left"/>
      <w:pPr>
        <w:tabs>
          <w:tab w:val="num" w:pos="4112"/>
        </w:tabs>
        <w:ind w:left="3740" w:hanging="708"/>
      </w:pPr>
    </w:lvl>
    <w:lvl w:ilvl="5">
      <w:start w:val="1"/>
      <w:numFmt w:val="decimal"/>
      <w:lvlText w:val="%1.%2.%3.%4.%5.%6."/>
      <w:lvlJc w:val="left"/>
      <w:pPr>
        <w:tabs>
          <w:tab w:val="num" w:pos="567"/>
        </w:tabs>
        <w:ind w:left="4448" w:hanging="708"/>
      </w:pPr>
    </w:lvl>
    <w:lvl w:ilvl="6">
      <w:start w:val="1"/>
      <w:numFmt w:val="decimal"/>
      <w:lvlText w:val="%1.%2.%3.%4.%5.%6.%7."/>
      <w:lvlJc w:val="left"/>
      <w:pPr>
        <w:tabs>
          <w:tab w:val="num" w:pos="567"/>
        </w:tabs>
        <w:ind w:left="5156" w:hanging="708"/>
      </w:pPr>
    </w:lvl>
    <w:lvl w:ilvl="7">
      <w:start w:val="1"/>
      <w:numFmt w:val="decimal"/>
      <w:lvlText w:val="%1.%2.%3.%4.%5.%6.%7.%8."/>
      <w:lvlJc w:val="left"/>
      <w:pPr>
        <w:tabs>
          <w:tab w:val="num" w:pos="567"/>
        </w:tabs>
        <w:ind w:left="5864" w:hanging="708"/>
      </w:pPr>
    </w:lvl>
    <w:lvl w:ilvl="8">
      <w:start w:val="1"/>
      <w:numFmt w:val="decimal"/>
      <w:lvlText w:val="%1.%2.%3.%4.%5.%6.%7.%8.%9."/>
      <w:lvlJc w:val="left"/>
      <w:pPr>
        <w:tabs>
          <w:tab w:val="num" w:pos="567"/>
        </w:tabs>
        <w:ind w:left="6572" w:hanging="708"/>
      </w:pPr>
    </w:lvl>
  </w:abstractNum>
  <w:abstractNum w:abstractNumId="29" w15:restartNumberingAfterBreak="0">
    <w:nsid w:val="65750762"/>
    <w:multiLevelType w:val="multilevel"/>
    <w:tmpl w:val="B58EB050"/>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67334ACA"/>
    <w:multiLevelType w:val="hybridMultilevel"/>
    <w:tmpl w:val="EBD4AF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7A72EA6"/>
    <w:multiLevelType w:val="singleLevel"/>
    <w:tmpl w:val="2332AD1C"/>
    <w:lvl w:ilvl="0">
      <w:start w:val="1"/>
      <w:numFmt w:val="decimal"/>
      <w:lvlText w:val="%1."/>
      <w:lvlJc w:val="left"/>
      <w:pPr>
        <w:tabs>
          <w:tab w:val="num" w:pos="360"/>
        </w:tabs>
        <w:ind w:left="360" w:hanging="360"/>
      </w:pPr>
      <w:rPr>
        <w:b w:val="0"/>
        <w:i w:val="0"/>
        <w:iCs w:val="0"/>
      </w:rPr>
    </w:lvl>
  </w:abstractNum>
  <w:abstractNum w:abstractNumId="32" w15:restartNumberingAfterBreak="0">
    <w:nsid w:val="68A973E3"/>
    <w:multiLevelType w:val="multilevel"/>
    <w:tmpl w:val="3190C584"/>
    <w:lvl w:ilvl="0">
      <w:start w:val="1"/>
      <w:numFmt w:val="decimal"/>
      <w:lvlText w:val="%1."/>
      <w:lvlJc w:val="left"/>
      <w:pPr>
        <w:tabs>
          <w:tab w:val="num" w:pos="397"/>
        </w:tabs>
        <w:ind w:left="397" w:hanging="397"/>
      </w:pPr>
    </w:lvl>
    <w:lvl w:ilvl="1">
      <w:start w:val="1"/>
      <w:numFmt w:val="lowerLetter"/>
      <w:lvlText w:val="%2)"/>
      <w:lvlJc w:val="left"/>
      <w:pPr>
        <w:tabs>
          <w:tab w:val="num" w:pos="1021"/>
        </w:tabs>
        <w:ind w:left="1021" w:hanging="681"/>
      </w:pPr>
      <w:rPr>
        <w:i w:val="0"/>
        <w:iCs/>
      </w:rPr>
    </w:lvl>
    <w:lvl w:ilvl="2">
      <w:start w:val="1"/>
      <w:numFmt w:val="lowerLetter"/>
      <w:lvlText w:val="%3)"/>
      <w:lvlJc w:val="left"/>
      <w:pPr>
        <w:tabs>
          <w:tab w:val="num" w:pos="2041"/>
        </w:tabs>
        <w:ind w:left="2041" w:hanging="992"/>
      </w:pPr>
    </w:lvl>
    <w:lvl w:ilvl="3">
      <w:numFmt w:val="decimal"/>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33" w15:restartNumberingAfterBreak="0">
    <w:nsid w:val="6BE04341"/>
    <w:multiLevelType w:val="hybridMultilevel"/>
    <w:tmpl w:val="CCA0CE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BF71ECC"/>
    <w:multiLevelType w:val="hybridMultilevel"/>
    <w:tmpl w:val="0492A8F4"/>
    <w:lvl w:ilvl="0" w:tplc="C966DD9A">
      <w:start w:val="6"/>
      <w:numFmt w:val="decimal"/>
      <w:lvlText w:val="%1."/>
      <w:lvlJc w:val="left"/>
      <w:pPr>
        <w:ind w:left="720" w:hanging="360"/>
      </w:pPr>
      <w:rPr>
        <w:rFonts w:asciiTheme="minorHAnsi" w:hAnsiTheme="minorHAnsi" w:cstheme="minorBidi"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E6E40F5"/>
    <w:multiLevelType w:val="hybridMultilevel"/>
    <w:tmpl w:val="6BBA2DD2"/>
    <w:lvl w:ilvl="0" w:tplc="D6C837D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70180D02"/>
    <w:multiLevelType w:val="singleLevel"/>
    <w:tmpl w:val="B09E1A46"/>
    <w:lvl w:ilvl="0">
      <w:start w:val="1"/>
      <w:numFmt w:val="bullet"/>
      <w:lvlText w:val=""/>
      <w:lvlJc w:val="left"/>
      <w:pPr>
        <w:tabs>
          <w:tab w:val="num" w:pos="737"/>
        </w:tabs>
        <w:ind w:left="737" w:hanging="453"/>
      </w:pPr>
      <w:rPr>
        <w:rFonts w:ascii="Symbol" w:hAnsi="Symbol" w:hint="default"/>
        <w:b/>
        <w:i w:val="0"/>
      </w:rPr>
    </w:lvl>
  </w:abstractNum>
  <w:abstractNum w:abstractNumId="37" w15:restartNumberingAfterBreak="0">
    <w:nsid w:val="74D0206A"/>
    <w:multiLevelType w:val="hybridMultilevel"/>
    <w:tmpl w:val="FFF87F0E"/>
    <w:lvl w:ilvl="0" w:tplc="0415000F">
      <w:start w:val="1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7BE71F5A"/>
    <w:multiLevelType w:val="hybridMultilevel"/>
    <w:tmpl w:val="E648E2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220820551">
    <w:abstractNumId w:val="21"/>
  </w:num>
  <w:num w:numId="2" w16cid:durableId="19862319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997955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13237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1181088">
    <w:abstractNumId w:val="27"/>
  </w:num>
  <w:num w:numId="6" w16cid:durableId="268465696">
    <w:abstractNumId w:val="8"/>
  </w:num>
  <w:num w:numId="7" w16cid:durableId="1134638153">
    <w:abstractNumId w:val="36"/>
  </w:num>
  <w:num w:numId="8" w16cid:durableId="990866954">
    <w:abstractNumId w:val="11"/>
  </w:num>
  <w:num w:numId="9" w16cid:durableId="361170051">
    <w:abstractNumId w:val="2"/>
  </w:num>
  <w:num w:numId="10" w16cid:durableId="1360356364">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5558897">
    <w:abstractNumId w:val="3"/>
  </w:num>
  <w:num w:numId="12" w16cid:durableId="9288086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86938994">
    <w:abstractNumId w:val="16"/>
  </w:num>
  <w:num w:numId="14" w16cid:durableId="993685707">
    <w:abstractNumId w:val="37"/>
  </w:num>
  <w:num w:numId="15" w16cid:durableId="1262907411">
    <w:abstractNumId w:val="15"/>
  </w:num>
  <w:num w:numId="16" w16cid:durableId="200944383">
    <w:abstractNumId w:val="31"/>
  </w:num>
  <w:num w:numId="17" w16cid:durableId="574976946">
    <w:abstractNumId w:val="5"/>
  </w:num>
  <w:num w:numId="18" w16cid:durableId="1957909949">
    <w:abstractNumId w:val="10"/>
    <w:lvlOverride w:ilvl="0">
      <w:startOverride w:val="1"/>
    </w:lvlOverride>
  </w:num>
  <w:num w:numId="19" w16cid:durableId="602961953">
    <w:abstractNumId w:val="26"/>
  </w:num>
  <w:num w:numId="20" w16cid:durableId="642975074">
    <w:abstractNumId w:val="6"/>
  </w:num>
  <w:num w:numId="21" w16cid:durableId="249236026">
    <w:abstractNumId w:val="19"/>
  </w:num>
  <w:num w:numId="22" w16cid:durableId="147791993">
    <w:abstractNumId w:val="14"/>
  </w:num>
  <w:num w:numId="23" w16cid:durableId="250432236">
    <w:abstractNumId w:val="20"/>
  </w:num>
  <w:num w:numId="24" w16cid:durableId="1541819266">
    <w:abstractNumId w:val="38"/>
  </w:num>
  <w:num w:numId="25" w16cid:durableId="507452192">
    <w:abstractNumId w:val="0"/>
  </w:num>
  <w:num w:numId="26" w16cid:durableId="261186475">
    <w:abstractNumId w:val="25"/>
  </w:num>
  <w:num w:numId="27" w16cid:durableId="1887447881">
    <w:abstractNumId w:val="28"/>
  </w:num>
  <w:num w:numId="28" w16cid:durableId="1969237235">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18156043">
    <w:abstractNumId w:val="31"/>
    <w:lvlOverride w:ilvl="0">
      <w:startOverride w:val="1"/>
    </w:lvlOverride>
  </w:num>
  <w:num w:numId="30" w16cid:durableId="761031298">
    <w:abstractNumId w:val="32"/>
  </w:num>
  <w:num w:numId="31" w16cid:durableId="2135097562">
    <w:abstractNumId w:val="23"/>
  </w:num>
  <w:num w:numId="32" w16cid:durableId="1382705323">
    <w:abstractNumId w:val="12"/>
  </w:num>
  <w:num w:numId="33" w16cid:durableId="2104060467">
    <w:abstractNumId w:val="35"/>
  </w:num>
  <w:num w:numId="34" w16cid:durableId="17126713">
    <w:abstractNumId w:val="33"/>
  </w:num>
  <w:num w:numId="35" w16cid:durableId="1000277677">
    <w:abstractNumId w:val="13"/>
  </w:num>
  <w:num w:numId="36" w16cid:durableId="327638960">
    <w:abstractNumId w:val="4"/>
  </w:num>
  <w:num w:numId="37" w16cid:durableId="1918316918">
    <w:abstractNumId w:val="17"/>
  </w:num>
  <w:num w:numId="38" w16cid:durableId="417140707">
    <w:abstractNumId w:val="9"/>
  </w:num>
  <w:num w:numId="39" w16cid:durableId="890844069">
    <w:abstractNumId w:val="29"/>
  </w:num>
  <w:num w:numId="40" w16cid:durableId="721827007">
    <w:abstractNumId w:val="24"/>
  </w:num>
  <w:num w:numId="41" w16cid:durableId="10178507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35868751">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665303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531"/>
    <w:rsid w:val="00370742"/>
    <w:rsid w:val="003C0623"/>
    <w:rsid w:val="004012D6"/>
    <w:rsid w:val="007478D7"/>
    <w:rsid w:val="00A628AF"/>
    <w:rsid w:val="00C10781"/>
    <w:rsid w:val="00C549DC"/>
    <w:rsid w:val="00F905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D7DD"/>
  <w15:chartTrackingRefBased/>
  <w15:docId w15:val="{82817381-497B-4DF0-A4EA-0146546C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0531"/>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1">
    <w:name w:val="Tekst podstawowy1"/>
    <w:aliases w:val="a2,Znak Znak,Znak,Znak Znak Znak Znak Znak"/>
    <w:basedOn w:val="Normalny"/>
    <w:link w:val="TekstpodstawowyZnak"/>
    <w:rsid w:val="00F90531"/>
    <w:rPr>
      <w:rFonts w:ascii="Arial" w:hAnsi="Arial" w:cs="Arial"/>
    </w:rPr>
  </w:style>
  <w:style w:type="paragraph" w:styleId="Tekstpodstawowy3">
    <w:name w:val="Body Text 3"/>
    <w:basedOn w:val="Normalny"/>
    <w:link w:val="Tekstpodstawowy3Znak"/>
    <w:unhideWhenUsed/>
    <w:rsid w:val="00F90531"/>
    <w:pPr>
      <w:spacing w:before="120"/>
      <w:jc w:val="both"/>
    </w:pPr>
    <w:rPr>
      <w:i/>
      <w:iCs/>
    </w:rPr>
  </w:style>
  <w:style w:type="character" w:customStyle="1" w:styleId="Tekstpodstawowy3Znak">
    <w:name w:val="Tekst podstawowy 3 Znak"/>
    <w:basedOn w:val="Domylnaczcionkaakapitu"/>
    <w:link w:val="Tekstpodstawowy3"/>
    <w:rsid w:val="00F90531"/>
    <w:rPr>
      <w:rFonts w:ascii="Times New Roman" w:eastAsia="Times New Roman" w:hAnsi="Times New Roman" w:cs="Times New Roman"/>
      <w:i/>
      <w:iCs/>
      <w:kern w:val="0"/>
      <w:sz w:val="24"/>
      <w:szCs w:val="24"/>
      <w:lang w:eastAsia="pl-PL"/>
      <w14:ligatures w14:val="none"/>
    </w:rPr>
  </w:style>
  <w:style w:type="paragraph" w:styleId="Bezodstpw">
    <w:name w:val="No Spacing"/>
    <w:uiPriority w:val="1"/>
    <w:qFormat/>
    <w:rsid w:val="00F90531"/>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AkapitzlistZnak">
    <w:name w:val="Akapit z listą Znak"/>
    <w:aliases w:val="normalny tekst Znak,CW_Lista Znak"/>
    <w:link w:val="Akapitzlist"/>
    <w:uiPriority w:val="34"/>
    <w:locked/>
    <w:rsid w:val="00F90531"/>
    <w:rPr>
      <w:rFonts w:ascii="Arial" w:eastAsia="Times New Roman" w:hAnsi="Arial" w:cs="Arial"/>
    </w:rPr>
  </w:style>
  <w:style w:type="paragraph" w:styleId="Akapitzlist">
    <w:name w:val="List Paragraph"/>
    <w:aliases w:val="normalny tekst,CW_Lista"/>
    <w:basedOn w:val="Normalny"/>
    <w:link w:val="AkapitzlistZnak"/>
    <w:uiPriority w:val="34"/>
    <w:qFormat/>
    <w:rsid w:val="00F90531"/>
    <w:pPr>
      <w:spacing w:line="276" w:lineRule="auto"/>
      <w:ind w:left="720"/>
    </w:pPr>
    <w:rPr>
      <w:rFonts w:ascii="Arial" w:hAnsi="Arial" w:cs="Arial"/>
      <w:kern w:val="2"/>
      <w:sz w:val="22"/>
      <w:szCs w:val="22"/>
      <w:lang w:eastAsia="en-US"/>
      <w14:ligatures w14:val="standardContextual"/>
    </w:rPr>
  </w:style>
  <w:style w:type="paragraph" w:customStyle="1" w:styleId="Zwykytekst1">
    <w:name w:val="Zwykły tekst1"/>
    <w:basedOn w:val="Normalny"/>
    <w:rsid w:val="00F90531"/>
    <w:pPr>
      <w:suppressAutoHyphens/>
    </w:pPr>
    <w:rPr>
      <w:rFonts w:ascii="Courier New" w:hAnsi="Courier New" w:cs="Courier New"/>
      <w:sz w:val="20"/>
      <w:szCs w:val="20"/>
      <w:lang w:eastAsia="ar-SA"/>
    </w:rPr>
  </w:style>
  <w:style w:type="paragraph" w:customStyle="1" w:styleId="western">
    <w:name w:val="western"/>
    <w:basedOn w:val="Normalny"/>
    <w:rsid w:val="00F90531"/>
    <w:pPr>
      <w:spacing w:before="100" w:beforeAutospacing="1" w:after="100" w:afterAutospacing="1"/>
    </w:pPr>
    <w:rPr>
      <w:rFonts w:ascii="Arial" w:hAnsi="Arial" w:cs="Arial"/>
    </w:rPr>
  </w:style>
  <w:style w:type="paragraph" w:customStyle="1" w:styleId="Default">
    <w:name w:val="Default"/>
    <w:rsid w:val="00F90531"/>
    <w:pPr>
      <w:autoSpaceDE w:val="0"/>
      <w:autoSpaceDN w:val="0"/>
      <w:adjustRightInd w:val="0"/>
      <w:spacing w:after="0" w:line="240" w:lineRule="auto"/>
    </w:pPr>
    <w:rPr>
      <w:rFonts w:ascii="Arial" w:hAnsi="Arial" w:cs="Arial"/>
      <w:color w:val="000000"/>
      <w:kern w:val="0"/>
      <w:sz w:val="24"/>
      <w:szCs w:val="24"/>
      <w14:ligatures w14:val="none"/>
    </w:rPr>
  </w:style>
  <w:style w:type="character" w:styleId="Hipercze">
    <w:name w:val="Hyperlink"/>
    <w:basedOn w:val="Domylnaczcionkaakapitu"/>
    <w:uiPriority w:val="99"/>
    <w:unhideWhenUsed/>
    <w:rsid w:val="00F90531"/>
    <w:rPr>
      <w:color w:val="0000FF"/>
      <w:u w:val="single"/>
    </w:rPr>
  </w:style>
  <w:style w:type="character" w:customStyle="1" w:styleId="TekstpodstawowyZnak">
    <w:name w:val="Tekst podstawowy Znak"/>
    <w:aliases w:val="a2 Znak2,Znak Znak Znak2,Znak Znak22,Znak Znak Znak Znak Znak Znak"/>
    <w:basedOn w:val="Domylnaczcionkaakapitu"/>
    <w:link w:val="Tekstpodstawowy1"/>
    <w:locked/>
    <w:rsid w:val="00F90531"/>
    <w:rPr>
      <w:rFonts w:ascii="Arial" w:eastAsia="Times New Roman" w:hAnsi="Arial" w:cs="Arial"/>
      <w:kern w:val="0"/>
      <w:sz w:val="24"/>
      <w:szCs w:val="24"/>
      <w:lang w:eastAsia="pl-PL"/>
      <w14:ligatures w14:val="none"/>
    </w:rPr>
  </w:style>
  <w:style w:type="paragraph" w:styleId="Nagwek">
    <w:name w:val="header"/>
    <w:basedOn w:val="Normalny"/>
    <w:link w:val="NagwekZnak"/>
    <w:uiPriority w:val="99"/>
    <w:unhideWhenUsed/>
    <w:rsid w:val="00F90531"/>
    <w:pPr>
      <w:tabs>
        <w:tab w:val="center" w:pos="4536"/>
        <w:tab w:val="right" w:pos="9072"/>
      </w:tabs>
    </w:pPr>
  </w:style>
  <w:style w:type="character" w:customStyle="1" w:styleId="NagwekZnak">
    <w:name w:val="Nagłówek Znak"/>
    <w:basedOn w:val="Domylnaczcionkaakapitu"/>
    <w:link w:val="Nagwek"/>
    <w:uiPriority w:val="99"/>
    <w:rsid w:val="00F90531"/>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F90531"/>
    <w:pPr>
      <w:tabs>
        <w:tab w:val="center" w:pos="4536"/>
        <w:tab w:val="right" w:pos="9072"/>
      </w:tabs>
    </w:pPr>
  </w:style>
  <w:style w:type="character" w:customStyle="1" w:styleId="StopkaZnak">
    <w:name w:val="Stopka Znak"/>
    <w:basedOn w:val="Domylnaczcionkaakapitu"/>
    <w:link w:val="Stopka"/>
    <w:uiPriority w:val="99"/>
    <w:rsid w:val="00F90531"/>
    <w:rPr>
      <w:rFonts w:ascii="Times New Roman" w:eastAsia="Times New Roman" w:hAnsi="Times New Roman" w:cs="Times New Roman"/>
      <w:kern w:val="0"/>
      <w:sz w:val="24"/>
      <w:szCs w:val="24"/>
      <w:lang w:eastAsia="pl-PL"/>
      <w14:ligatures w14:val="none"/>
    </w:rPr>
  </w:style>
  <w:style w:type="paragraph" w:styleId="Tekstdymka">
    <w:name w:val="Balloon Text"/>
    <w:basedOn w:val="Normalny"/>
    <w:link w:val="TekstdymkaZnak"/>
    <w:uiPriority w:val="99"/>
    <w:semiHidden/>
    <w:unhideWhenUsed/>
    <w:rsid w:val="00F90531"/>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0531"/>
    <w:rPr>
      <w:rFonts w:ascii="Segoe UI" w:eastAsia="Times New Roman" w:hAnsi="Segoe UI" w:cs="Segoe UI"/>
      <w:kern w:val="0"/>
      <w:sz w:val="18"/>
      <w:szCs w:val="18"/>
      <w:lang w:eastAsia="pl-PL"/>
      <w14:ligatures w14:val="none"/>
    </w:rPr>
  </w:style>
  <w:style w:type="character" w:styleId="Nierozpoznanawzmianka">
    <w:name w:val="Unresolved Mention"/>
    <w:basedOn w:val="Domylnaczcionkaakapitu"/>
    <w:uiPriority w:val="99"/>
    <w:semiHidden/>
    <w:unhideWhenUsed/>
    <w:rsid w:val="00F90531"/>
    <w:rPr>
      <w:color w:val="605E5C"/>
      <w:shd w:val="clear" w:color="auto" w:fill="E1DFDD"/>
    </w:rPr>
  </w:style>
  <w:style w:type="paragraph" w:customStyle="1" w:styleId="Standard">
    <w:name w:val="Standard"/>
    <w:rsid w:val="00F90531"/>
    <w:pPr>
      <w:suppressAutoHyphens/>
      <w:autoSpaceDN w:val="0"/>
      <w:spacing w:after="0" w:line="240" w:lineRule="auto"/>
    </w:pPr>
    <w:rPr>
      <w:rFonts w:ascii="Times New Roman" w:eastAsia="Times New Roman" w:hAnsi="Times New Roman" w:cs="Times New Roman"/>
      <w:kern w:val="3"/>
      <w:sz w:val="20"/>
      <w:szCs w:val="20"/>
      <w:lang w:eastAsia="zh-CN" w:bidi="hi-IN"/>
      <w14:ligatures w14:val="none"/>
    </w:rPr>
  </w:style>
  <w:style w:type="character" w:styleId="Odwoaniedokomentarza">
    <w:name w:val="annotation reference"/>
    <w:basedOn w:val="Domylnaczcionkaakapitu"/>
    <w:uiPriority w:val="99"/>
    <w:semiHidden/>
    <w:unhideWhenUsed/>
    <w:rsid w:val="00F90531"/>
    <w:rPr>
      <w:sz w:val="16"/>
      <w:szCs w:val="16"/>
    </w:rPr>
  </w:style>
  <w:style w:type="paragraph" w:styleId="Tekstkomentarza">
    <w:name w:val="annotation text"/>
    <w:basedOn w:val="Normalny"/>
    <w:link w:val="TekstkomentarzaZnak"/>
    <w:uiPriority w:val="99"/>
    <w:semiHidden/>
    <w:unhideWhenUsed/>
    <w:rsid w:val="00F90531"/>
    <w:rPr>
      <w:sz w:val="20"/>
      <w:szCs w:val="20"/>
    </w:rPr>
  </w:style>
  <w:style w:type="character" w:customStyle="1" w:styleId="TekstkomentarzaZnak">
    <w:name w:val="Tekst komentarza Znak"/>
    <w:basedOn w:val="Domylnaczcionkaakapitu"/>
    <w:link w:val="Tekstkomentarza"/>
    <w:uiPriority w:val="99"/>
    <w:semiHidden/>
    <w:rsid w:val="00F90531"/>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F90531"/>
    <w:rPr>
      <w:b/>
      <w:bCs/>
    </w:rPr>
  </w:style>
  <w:style w:type="character" w:customStyle="1" w:styleId="TematkomentarzaZnak">
    <w:name w:val="Temat komentarza Znak"/>
    <w:basedOn w:val="TekstkomentarzaZnak"/>
    <w:link w:val="Tematkomentarza"/>
    <w:uiPriority w:val="99"/>
    <w:semiHidden/>
    <w:rsid w:val="00F90531"/>
    <w:rPr>
      <w:rFonts w:ascii="Times New Roman" w:eastAsia="Times New Roman" w:hAnsi="Times New Roman" w:cs="Times New Roman"/>
      <w:b/>
      <w:bCs/>
      <w:kern w:val="0"/>
      <w:sz w:val="20"/>
      <w:szCs w:val="20"/>
      <w:lang w:eastAsia="pl-PL"/>
      <w14:ligatures w14:val="none"/>
    </w:rPr>
  </w:style>
  <w:style w:type="numbering" w:customStyle="1" w:styleId="WWNum8">
    <w:name w:val="WWNum8"/>
    <w:basedOn w:val="Bezlisty"/>
    <w:rsid w:val="00F90531"/>
    <w:pPr>
      <w:numPr>
        <w:numId w:val="39"/>
      </w:numPr>
    </w:pPr>
  </w:style>
  <w:style w:type="numbering" w:customStyle="1" w:styleId="WWNum4">
    <w:name w:val="WWNum4"/>
    <w:rsid w:val="00F90531"/>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m@zlm.lodz.pl" TargetMode="External"/><Relationship Id="rId3" Type="http://schemas.openxmlformats.org/officeDocument/2006/relationships/settings" Target="settings.xml"/><Relationship Id="rId7" Type="http://schemas.openxmlformats.org/officeDocument/2006/relationships/hyperlink" Target="https://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7002</Words>
  <Characters>42014</Characters>
  <Application>Microsoft Office Word</Application>
  <DocSecurity>0</DocSecurity>
  <Lines>350</Lines>
  <Paragraphs>97</Paragraphs>
  <ScaleCrop>false</ScaleCrop>
  <Company/>
  <LinksUpToDate>false</LinksUpToDate>
  <CharactersWithSpaces>48919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Milewski</dc:creator>
  <cp:keywords/>
  <dc:description/>
  <cp:lastModifiedBy>Mariusz Gruszczyński</cp:lastModifiedBy>
  <cp:revision>4</cp:revision>
  <cp:lastPrinted>2024-04-09T15:22:00Z</cp:lastPrinted>
  <dcterms:created xsi:type="dcterms:W3CDTF">2024-04-09T15:21:00Z</dcterms:created>
  <dcterms:modified xsi:type="dcterms:W3CDTF">2024-04-15T13:40:00Z</dcterms:modified>
</cp:coreProperties>
</file>