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5A" w:rsidRPr="001C755A" w:rsidRDefault="001C755A" w:rsidP="001C755A">
      <w:pPr>
        <w:spacing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b/>
          <w:sz w:val="20"/>
        </w:rPr>
        <w:t xml:space="preserve">POROZUMIENIE W SPRAWIE PRZESYŁANIA E-FAKTUR </w:t>
      </w:r>
    </w:p>
    <w:p w:rsidR="001C755A" w:rsidRPr="001C755A" w:rsidRDefault="001C755A" w:rsidP="001C755A">
      <w:pPr>
        <w:spacing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zawarta pomiędzy:</w:t>
      </w:r>
    </w:p>
    <w:p w:rsidR="001C755A" w:rsidRPr="001C755A" w:rsidRDefault="001C755A" w:rsidP="001C755A">
      <w:pPr>
        <w:spacing w:line="240" w:lineRule="auto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…………………………………………………….……………………………………………………,</w:t>
      </w:r>
    </w:p>
    <w:p w:rsidR="001C755A" w:rsidRPr="001C755A" w:rsidRDefault="001C755A" w:rsidP="001C755A">
      <w:pPr>
        <w:spacing w:line="240" w:lineRule="auto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NIP …………………………………………………………………, zwana dalej WYSTAWCĄ</w:t>
      </w:r>
    </w:p>
    <w:p w:rsidR="001C755A" w:rsidRPr="001C755A" w:rsidRDefault="001C755A" w:rsidP="001C755A">
      <w:pPr>
        <w:spacing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a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Zakładem Wodociągów i Kanalizacji Spółką z o.o. ul. </w:t>
      </w:r>
      <w:proofErr w:type="spellStart"/>
      <w:r w:rsidRPr="001C755A">
        <w:rPr>
          <w:rFonts w:ascii="Arial" w:hAnsi="Arial" w:cs="Arial"/>
          <w:sz w:val="20"/>
        </w:rPr>
        <w:t>Golisza</w:t>
      </w:r>
      <w:proofErr w:type="spellEnd"/>
      <w:r w:rsidRPr="001C755A">
        <w:rPr>
          <w:rFonts w:ascii="Arial" w:hAnsi="Arial" w:cs="Arial"/>
          <w:sz w:val="20"/>
        </w:rPr>
        <w:t xml:space="preserve"> 10, 71-682 Szczecin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NIP 851-26-24-854 zwaną dalej NABYWCĄ.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Podstawą zawarcia niniejszego porozumienia jest: 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Ustawa z dnia 11 marca 2004r. o podatku od towarów i usług (tekst jedn.: Dz. U. z 2011r. Nr 177, poz. 1054 z </w:t>
      </w:r>
      <w:proofErr w:type="spellStart"/>
      <w:r w:rsidRPr="001C755A">
        <w:rPr>
          <w:rFonts w:ascii="Arial" w:hAnsi="Arial" w:cs="Arial"/>
          <w:sz w:val="20"/>
        </w:rPr>
        <w:t>późn</w:t>
      </w:r>
      <w:proofErr w:type="spellEnd"/>
      <w:r w:rsidRPr="001C755A">
        <w:rPr>
          <w:rFonts w:ascii="Arial" w:hAnsi="Arial" w:cs="Arial"/>
          <w:sz w:val="20"/>
        </w:rPr>
        <w:t>. zm.) – umożliwiająca przesyłanie faktur w formie elektronicznej. Wymieniona ustawa określa w art. 2 pkt. 31 definicję faktury, przez którą rozumie się dokument w formie papierowej lub w formie elektronicznej zawierający dane wymagane ustawą i przepisami wydanymi na jej podstawie, natomiast w art. 2 pkt. 32 definiuje fakturę elektroniczną – jako fakturę wystawioną i otrzymaną w dowolnym formacie elektronicznym. Jednakże zgodnie z art. 106n ust. 1 wymienionej ustawy stosowanie faktur elektronicznych wymaga akceptacji odbiorcy faktury.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§ 1</w:t>
      </w:r>
    </w:p>
    <w:p w:rsidR="001C755A" w:rsidRPr="001C755A" w:rsidRDefault="001C755A" w:rsidP="001C75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1. Nabywca oświadcza, że zezwala na przesyłanie drogą elektroniczną faktur wystawianych przez wystawcę zgodnie z obowiązującymi przepisami, w postaci plików w formacie PDF.</w:t>
      </w:r>
    </w:p>
    <w:p w:rsidR="001C755A" w:rsidRPr="001C755A" w:rsidRDefault="001C755A" w:rsidP="001C75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2. Wystawca zobowiązuje się przesyłać faktury drogą elektroniczną w postaci plików w formacie PDF.</w:t>
      </w:r>
    </w:p>
    <w:p w:rsidR="001C755A" w:rsidRPr="001C755A" w:rsidRDefault="001C755A" w:rsidP="001C75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3. Faktury korygujące, duplikaty faktur oraz załączniki do faktur będą również przesyłane w postaci plików w formacie PDF.                               </w:t>
      </w:r>
    </w:p>
    <w:p w:rsidR="001C755A" w:rsidRPr="001C755A" w:rsidRDefault="001C755A" w:rsidP="001C755A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§ 2</w:t>
      </w:r>
    </w:p>
    <w:p w:rsidR="001C755A" w:rsidRPr="001C755A" w:rsidRDefault="001C755A" w:rsidP="001C755A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1. Wystawca oświadcza, że faktury będą przesyłane z następującego adresu e-mail : </w:t>
      </w:r>
    </w:p>
    <w:p w:rsidR="001C755A" w:rsidRPr="001C755A" w:rsidRDefault="001C755A" w:rsidP="001C755A">
      <w:pPr>
        <w:tabs>
          <w:tab w:val="left" w:pos="709"/>
          <w:tab w:val="left" w:leader="dot" w:pos="986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……………………………………</w:t>
      </w:r>
      <w:r w:rsidR="002F6F7A">
        <w:rPr>
          <w:rFonts w:ascii="Arial" w:hAnsi="Arial" w:cs="Arial"/>
          <w:sz w:val="20"/>
        </w:rPr>
        <w:t>………………………………………………………………………………</w:t>
      </w:r>
      <w:bookmarkStart w:id="0" w:name="_GoBack"/>
      <w:bookmarkEnd w:id="0"/>
    </w:p>
    <w:p w:rsidR="001C755A" w:rsidRPr="001C755A" w:rsidRDefault="001C755A" w:rsidP="001C75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 xml:space="preserve">2. Nabywca oświadcza, że właściwym adresem e-mail do przesyłania faktur jest: </w:t>
      </w:r>
      <w:hyperlink r:id="rId6" w:history="1">
        <w:r w:rsidRPr="001C755A">
          <w:rPr>
            <w:rStyle w:val="Hipercze"/>
            <w:rFonts w:ascii="Arial" w:hAnsi="Arial" w:cs="Arial"/>
            <w:sz w:val="20"/>
          </w:rPr>
          <w:t>faktura@zwik.szczecin.pl</w:t>
        </w:r>
      </w:hyperlink>
    </w:p>
    <w:p w:rsidR="001C755A" w:rsidRPr="001C755A" w:rsidRDefault="001C755A" w:rsidP="001C75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3. Nabywca oświadcza, że momentem otrzymania faktury przesłanej przez wystawcę w formie elektronicznej będzie moment otrzymania wiadomości na wskazany w niniejszym porozumieniu adres mailowy.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§ 3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Nabywca i Wystawca faktur zobowiązują się przechowywać egzemplarze faktur w formie papierowej lub elektronicznej do upływu terminu przedawnienia zobowiązań podatkowych.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§ 4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W przypadku, gdyby przeszkody formalne lub techniczne uniemożliwiły wystawienie i przesyłanie faktur w formie elektronicznej, wówczas faktury zostaną przesłane w formie papierowej.</w:t>
      </w:r>
    </w:p>
    <w:p w:rsidR="001C755A" w:rsidRPr="001C755A" w:rsidRDefault="001C755A" w:rsidP="001C755A">
      <w:pPr>
        <w:tabs>
          <w:tab w:val="left" w:leader="dot" w:pos="4536"/>
          <w:tab w:val="left" w:leader="dot" w:pos="6804"/>
        </w:tabs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§ 5</w:t>
      </w:r>
    </w:p>
    <w:p w:rsidR="001C755A" w:rsidRPr="001C755A" w:rsidRDefault="001C755A" w:rsidP="001C755A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1. W razie cofnięcia przez Nabywcę zezwolenia, o którym mowa w § 1 pkt. 1, Wystawca traci prawo do przesyłania faktur w postaci plików w formie PDF i przesyłania ich drogą elektroniczną, w którym otrzymał zawiadomienie od Nabywcy o cofnięciu zezwolenia.</w:t>
      </w:r>
    </w:p>
    <w:p w:rsidR="001C755A" w:rsidRPr="001C755A" w:rsidRDefault="001C755A" w:rsidP="001C755A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>2. Cofnięcie zezwolenia może nastąpić w formie pisemnej przesłanej drogą elektroniczną lub pocztą.</w:t>
      </w:r>
    </w:p>
    <w:p w:rsidR="001C755A" w:rsidRPr="001C755A" w:rsidRDefault="001C755A" w:rsidP="001C755A">
      <w:pPr>
        <w:spacing w:before="120" w:after="120" w:line="240" w:lineRule="auto"/>
        <w:rPr>
          <w:rFonts w:ascii="Arial" w:hAnsi="Arial" w:cs="Arial"/>
          <w:sz w:val="20"/>
        </w:rPr>
      </w:pPr>
    </w:p>
    <w:p w:rsidR="001C755A" w:rsidRPr="001C755A" w:rsidRDefault="001C755A" w:rsidP="001C755A">
      <w:pPr>
        <w:tabs>
          <w:tab w:val="left" w:pos="567"/>
          <w:tab w:val="left" w:leader="dot" w:pos="2268"/>
          <w:tab w:val="left" w:pos="6804"/>
          <w:tab w:val="left" w:leader="dot" w:pos="8505"/>
        </w:tabs>
        <w:spacing w:before="120" w:after="120" w:line="240" w:lineRule="auto"/>
        <w:rPr>
          <w:rFonts w:ascii="Arial" w:hAnsi="Arial" w:cs="Arial"/>
          <w:sz w:val="20"/>
        </w:rPr>
      </w:pPr>
      <w:r w:rsidRPr="001C755A">
        <w:rPr>
          <w:rFonts w:ascii="Arial" w:hAnsi="Arial" w:cs="Arial"/>
          <w:sz w:val="20"/>
        </w:rPr>
        <w:tab/>
      </w:r>
      <w:r w:rsidRPr="001C755A">
        <w:rPr>
          <w:rFonts w:ascii="Arial" w:hAnsi="Arial" w:cs="Arial"/>
          <w:sz w:val="20"/>
        </w:rPr>
        <w:tab/>
      </w:r>
      <w:r w:rsidRPr="001C755A">
        <w:rPr>
          <w:rFonts w:ascii="Arial" w:hAnsi="Arial" w:cs="Arial"/>
          <w:sz w:val="20"/>
        </w:rPr>
        <w:tab/>
      </w:r>
      <w:r w:rsidRPr="001C755A">
        <w:rPr>
          <w:rFonts w:ascii="Arial" w:hAnsi="Arial" w:cs="Arial"/>
          <w:sz w:val="20"/>
        </w:rPr>
        <w:tab/>
        <w:t xml:space="preserve"> </w:t>
      </w:r>
    </w:p>
    <w:p w:rsidR="001C755A" w:rsidRPr="001C755A" w:rsidRDefault="001C755A" w:rsidP="001C755A">
      <w:pPr>
        <w:tabs>
          <w:tab w:val="left" w:pos="284"/>
          <w:tab w:val="left" w:pos="6521"/>
        </w:tabs>
        <w:spacing w:before="120" w:after="120" w:line="240" w:lineRule="auto"/>
        <w:ind w:left="284" w:hanging="284"/>
        <w:rPr>
          <w:rFonts w:ascii="Arial" w:hAnsi="Arial" w:cs="Arial"/>
          <w:sz w:val="18"/>
          <w:szCs w:val="20"/>
        </w:rPr>
      </w:pPr>
      <w:r w:rsidRPr="001C755A">
        <w:rPr>
          <w:rFonts w:ascii="Arial" w:hAnsi="Arial" w:cs="Arial"/>
          <w:sz w:val="18"/>
          <w:szCs w:val="20"/>
        </w:rPr>
        <w:tab/>
        <w:t xml:space="preserve">    (podpis osób upoważnionych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  <w:t xml:space="preserve">  </w:t>
      </w:r>
      <w:r w:rsidRPr="001C755A">
        <w:rPr>
          <w:rFonts w:ascii="Arial" w:hAnsi="Arial" w:cs="Arial"/>
          <w:sz w:val="18"/>
          <w:szCs w:val="20"/>
        </w:rPr>
        <w:t xml:space="preserve"> (podpis osób upoważnionych</w:t>
      </w:r>
      <w:r w:rsidRPr="001C755A">
        <w:rPr>
          <w:rFonts w:ascii="Arial" w:hAnsi="Arial" w:cs="Arial"/>
          <w:sz w:val="18"/>
          <w:szCs w:val="20"/>
        </w:rPr>
        <w:br/>
        <w:t xml:space="preserve">  do reprezentowania Wystawcy)</w:t>
      </w:r>
      <w:r w:rsidRPr="001C755A">
        <w:rPr>
          <w:rFonts w:ascii="Arial" w:hAnsi="Arial" w:cs="Arial"/>
          <w:sz w:val="18"/>
          <w:szCs w:val="20"/>
        </w:rPr>
        <w:tab/>
        <w:t xml:space="preserve"> do reprezentowania Nabywcy)</w:t>
      </w:r>
    </w:p>
    <w:p w:rsidR="00A9799C" w:rsidRPr="001C755A" w:rsidRDefault="00A9799C" w:rsidP="001C755A">
      <w:pPr>
        <w:spacing w:line="240" w:lineRule="auto"/>
        <w:rPr>
          <w:rFonts w:ascii="Arial" w:hAnsi="Arial" w:cs="Arial"/>
          <w:sz w:val="20"/>
        </w:rPr>
      </w:pPr>
    </w:p>
    <w:sectPr w:rsidR="00A9799C" w:rsidRPr="001C755A" w:rsidSect="001C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5A" w:rsidRDefault="001C755A" w:rsidP="001C755A">
      <w:pPr>
        <w:spacing w:after="0" w:line="240" w:lineRule="auto"/>
      </w:pPr>
      <w:r>
        <w:separator/>
      </w:r>
    </w:p>
  </w:endnote>
  <w:endnote w:type="continuationSeparator" w:id="0">
    <w:p w:rsidR="001C755A" w:rsidRDefault="001C755A" w:rsidP="001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25" w:rsidRDefault="00C95F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25" w:rsidRDefault="00C95F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25" w:rsidRDefault="00C95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5A" w:rsidRDefault="001C755A" w:rsidP="001C755A">
      <w:pPr>
        <w:spacing w:after="0" w:line="240" w:lineRule="auto"/>
      </w:pPr>
      <w:r>
        <w:separator/>
      </w:r>
    </w:p>
  </w:footnote>
  <w:footnote w:type="continuationSeparator" w:id="0">
    <w:p w:rsidR="001C755A" w:rsidRDefault="001C755A" w:rsidP="001C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25" w:rsidRDefault="00C9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5A" w:rsidRDefault="00C95F25" w:rsidP="001C755A">
    <w:pPr>
      <w:pStyle w:val="Nagwek"/>
      <w:jc w:val="right"/>
    </w:pPr>
    <w:r>
      <w:t>Załącznik nr 6</w:t>
    </w:r>
    <w:r w:rsidR="001C755A"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25" w:rsidRDefault="00C95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9"/>
    <w:rsid w:val="001C755A"/>
    <w:rsid w:val="002F6F7A"/>
    <w:rsid w:val="006940C9"/>
    <w:rsid w:val="00A9799C"/>
    <w:rsid w:val="00C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D7FE-2232-46F8-A31F-D531A45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5A"/>
    <w:pPr>
      <w:ind w:left="720"/>
      <w:contextualSpacing/>
    </w:pPr>
  </w:style>
  <w:style w:type="character" w:styleId="Hipercze">
    <w:name w:val="Hyperlink"/>
    <w:uiPriority w:val="99"/>
    <w:unhideWhenUsed/>
    <w:rsid w:val="001C75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@zwik.szczeci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4</cp:revision>
  <dcterms:created xsi:type="dcterms:W3CDTF">2024-04-08T07:02:00Z</dcterms:created>
  <dcterms:modified xsi:type="dcterms:W3CDTF">2024-04-10T08:26:00Z</dcterms:modified>
</cp:coreProperties>
</file>