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6407" w14:textId="1A811A89" w:rsidR="008B0A78" w:rsidRDefault="008B0A78" w:rsidP="008B0A78">
      <w:pPr>
        <w:widowControl w:val="0"/>
        <w:autoSpaceDE w:val="0"/>
        <w:autoSpaceDN w:val="0"/>
        <w:adjustRightInd w:val="0"/>
        <w:ind w:right="45"/>
        <w:rPr>
          <w:rFonts w:cs="Arial"/>
          <w:b/>
        </w:rPr>
      </w:pPr>
      <w:r w:rsidRPr="00112384">
        <w:rPr>
          <w:rFonts w:cs="Arial"/>
          <w:b/>
        </w:rPr>
        <w:t xml:space="preserve">Załącznik nr </w:t>
      </w:r>
      <w:r>
        <w:rPr>
          <w:rFonts w:cs="Arial"/>
          <w:b/>
        </w:rPr>
        <w:t>8 do S</w:t>
      </w:r>
      <w:r w:rsidRPr="00112384">
        <w:rPr>
          <w:rFonts w:cs="Arial"/>
          <w:b/>
        </w:rPr>
        <w:t xml:space="preserve">WZ  </w:t>
      </w:r>
    </w:p>
    <w:p w14:paraId="3F8F61A5" w14:textId="77777777" w:rsidR="008B0A78" w:rsidRPr="00660B05" w:rsidRDefault="008B0A78" w:rsidP="008B0A78">
      <w:pPr>
        <w:widowControl w:val="0"/>
        <w:autoSpaceDE w:val="0"/>
        <w:autoSpaceDN w:val="0"/>
        <w:adjustRightInd w:val="0"/>
        <w:ind w:right="45"/>
        <w:rPr>
          <w:rFonts w:cs="Arial"/>
          <w:b/>
          <w:sz w:val="12"/>
          <w:szCs w:val="12"/>
        </w:rPr>
      </w:pPr>
    </w:p>
    <w:p w14:paraId="7AA1CF81" w14:textId="77777777" w:rsidR="008B0A78" w:rsidRPr="00F14D0A" w:rsidRDefault="008B0A78" w:rsidP="008B0A7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0"/>
          <w:szCs w:val="20"/>
        </w:rPr>
      </w:pPr>
      <w:r w:rsidRPr="00784D90">
        <w:rPr>
          <w:b/>
          <w:sz w:val="28"/>
          <w:szCs w:val="28"/>
        </w:rPr>
        <w:t>Wykaz osób, które będą</w:t>
      </w:r>
      <w:r w:rsidRPr="00E9202B">
        <w:rPr>
          <w:b/>
          <w:sz w:val="28"/>
          <w:szCs w:val="28"/>
        </w:rPr>
        <w:t xml:space="preserve"> uczestniczyć w wykonywaniu zamówie</w:t>
      </w:r>
      <w:r>
        <w:rPr>
          <w:b/>
          <w:sz w:val="28"/>
          <w:szCs w:val="28"/>
        </w:rPr>
        <w:t>n</w:t>
      </w:r>
      <w:r w:rsidRPr="00E9202B">
        <w:rPr>
          <w:b/>
          <w:sz w:val="28"/>
          <w:szCs w:val="28"/>
        </w:rPr>
        <w:t>ia</w:t>
      </w:r>
    </w:p>
    <w:p w14:paraId="2CA27C87" w14:textId="77777777" w:rsidR="008B0A78" w:rsidRDefault="008B0A78" w:rsidP="008B0A78">
      <w:pPr>
        <w:widowControl w:val="0"/>
        <w:autoSpaceDE w:val="0"/>
        <w:autoSpaceDN w:val="0"/>
        <w:adjustRightInd w:val="0"/>
        <w:ind w:left="360" w:right="45"/>
        <w:rPr>
          <w:rFonts w:cs="Arial"/>
          <w:b/>
        </w:rPr>
      </w:pPr>
    </w:p>
    <w:p w14:paraId="709019D6" w14:textId="77777777" w:rsidR="008B0A78" w:rsidRPr="00112384" w:rsidRDefault="008B0A78" w:rsidP="008B0A7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5"/>
        <w:rPr>
          <w:rFonts w:cs="Arial"/>
          <w:b/>
        </w:rPr>
      </w:pPr>
      <w:r w:rsidRPr="00112384">
        <w:rPr>
          <w:rFonts w:cs="Arial"/>
          <w:b/>
        </w:rPr>
        <w:t>ZAMAWIAJĄCY:</w:t>
      </w:r>
    </w:p>
    <w:p w14:paraId="2850D459" w14:textId="77777777" w:rsidR="008B0A78" w:rsidRDefault="008B0A78" w:rsidP="008B0A78">
      <w:pPr>
        <w:widowControl w:val="0"/>
        <w:ind w:left="360"/>
        <w:rPr>
          <w:rFonts w:cs="Arial"/>
          <w:b/>
        </w:rPr>
      </w:pPr>
    </w:p>
    <w:p w14:paraId="4ACB505E" w14:textId="0B0884BA" w:rsidR="008B0A78" w:rsidRPr="008B0A78" w:rsidRDefault="008B0A78" w:rsidP="008B0A78">
      <w:pPr>
        <w:widowControl w:val="0"/>
        <w:ind w:left="360"/>
        <w:rPr>
          <w:rFonts w:cs="Arial"/>
          <w:b/>
        </w:rPr>
      </w:pPr>
      <w:r w:rsidRPr="008B0A78">
        <w:rPr>
          <w:rFonts w:cs="Arial"/>
          <w:b/>
        </w:rPr>
        <w:t xml:space="preserve">Powiat Działdowski </w:t>
      </w:r>
      <w:r w:rsidR="00A13F31">
        <w:rPr>
          <w:rFonts w:eastAsia="Calibri" w:cs="Arial"/>
          <w:b/>
          <w:bCs/>
        </w:rPr>
        <w:t>reprezentowany przez Zarząd Powiatu Działdowskiego</w:t>
      </w:r>
    </w:p>
    <w:p w14:paraId="74D6FAAA" w14:textId="77777777" w:rsidR="008B0A78" w:rsidRPr="008B0A78" w:rsidRDefault="008B0A78" w:rsidP="008B0A78">
      <w:pPr>
        <w:widowControl w:val="0"/>
        <w:ind w:left="360"/>
        <w:rPr>
          <w:rFonts w:cs="Arial"/>
          <w:b/>
        </w:rPr>
      </w:pPr>
      <w:r w:rsidRPr="008B0A78">
        <w:rPr>
          <w:rFonts w:cs="Arial"/>
          <w:b/>
        </w:rPr>
        <w:t>ul. Kościuszki 3</w:t>
      </w:r>
    </w:p>
    <w:p w14:paraId="55D6D77C" w14:textId="765B47C3" w:rsidR="008B0A78" w:rsidRPr="006A7C47" w:rsidRDefault="008B0A78" w:rsidP="008B0A78">
      <w:pPr>
        <w:widowControl w:val="0"/>
        <w:ind w:left="360"/>
        <w:rPr>
          <w:rFonts w:cs="Arial"/>
          <w:b/>
        </w:rPr>
      </w:pPr>
      <w:r w:rsidRPr="008B0A78">
        <w:rPr>
          <w:rFonts w:cs="Arial"/>
          <w:b/>
        </w:rPr>
        <w:t>13-200 Działdowo</w:t>
      </w:r>
    </w:p>
    <w:p w14:paraId="1EEEFCF5" w14:textId="77777777" w:rsidR="008B0A78" w:rsidRPr="00F14D0A" w:rsidRDefault="008B0A78" w:rsidP="008B0A78">
      <w:pPr>
        <w:pStyle w:val="Akapitzlist1"/>
        <w:widowControl w:val="0"/>
        <w:autoSpaceDE w:val="0"/>
        <w:autoSpaceDN w:val="0"/>
        <w:adjustRightInd w:val="0"/>
        <w:ind w:left="360"/>
        <w:rPr>
          <w:rFonts w:cs="Arial"/>
          <w:b/>
          <w:sz w:val="12"/>
          <w:szCs w:val="12"/>
        </w:rPr>
      </w:pPr>
    </w:p>
    <w:p w14:paraId="516B0085" w14:textId="77777777" w:rsidR="008B0A78" w:rsidRPr="006A7C47" w:rsidRDefault="008B0A78" w:rsidP="008B0A78">
      <w:pPr>
        <w:widowControl w:val="0"/>
        <w:numPr>
          <w:ilvl w:val="0"/>
          <w:numId w:val="1"/>
        </w:numPr>
        <w:spacing w:before="120" w:after="120"/>
        <w:ind w:left="357" w:hanging="357"/>
        <w:rPr>
          <w:b/>
        </w:rPr>
      </w:pPr>
      <w:r w:rsidRPr="006A7C47">
        <w:rPr>
          <w:b/>
        </w:rPr>
        <w:t>WYKONAWCA:</w:t>
      </w:r>
    </w:p>
    <w:p w14:paraId="10FFCD07" w14:textId="77777777" w:rsidR="008B0A78" w:rsidRPr="006A7C47" w:rsidRDefault="008B0A78" w:rsidP="008B0A78">
      <w:pPr>
        <w:widowControl w:val="0"/>
        <w:spacing w:after="120"/>
        <w:ind w:firstLine="426"/>
      </w:pPr>
      <w:r w:rsidRPr="006A7C47">
        <w:rPr>
          <w:b/>
        </w:rPr>
        <w:t xml:space="preserve">Niniejsza oferta zostaje złożona przez: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284"/>
        <w:gridCol w:w="3157"/>
      </w:tblGrid>
      <w:tr w:rsidR="008B0A78" w:rsidRPr="006A7C47" w14:paraId="72857E56" w14:textId="77777777" w:rsidTr="00E12D8A">
        <w:trPr>
          <w:cantSplit/>
        </w:trPr>
        <w:tc>
          <w:tcPr>
            <w:tcW w:w="308" w:type="pct"/>
            <w:vAlign w:val="center"/>
          </w:tcPr>
          <w:p w14:paraId="40694FCC" w14:textId="77777777" w:rsidR="008B0A78" w:rsidRPr="006A7C47" w:rsidRDefault="008B0A78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C4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37" w:type="pct"/>
            <w:vAlign w:val="center"/>
          </w:tcPr>
          <w:p w14:paraId="23271F2D" w14:textId="77777777" w:rsidR="008B0A78" w:rsidRPr="006A7C47" w:rsidRDefault="008B0A78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C4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55" w:type="pct"/>
            <w:vAlign w:val="center"/>
          </w:tcPr>
          <w:p w14:paraId="2EE3C190" w14:textId="77777777" w:rsidR="008B0A78" w:rsidRPr="006A7C47" w:rsidRDefault="008B0A78" w:rsidP="00E12D8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6A7C47">
              <w:rPr>
                <w:b/>
                <w:sz w:val="22"/>
                <w:szCs w:val="22"/>
              </w:rPr>
              <w:t xml:space="preserve">Adres(y) </w:t>
            </w:r>
            <w:r w:rsidRPr="006A7C47">
              <w:rPr>
                <w:b/>
                <w:caps/>
                <w:sz w:val="22"/>
                <w:szCs w:val="22"/>
              </w:rPr>
              <w:t>Wykonawcy</w:t>
            </w:r>
            <w:r w:rsidRPr="006A7C47">
              <w:rPr>
                <w:b/>
                <w:sz w:val="22"/>
                <w:szCs w:val="22"/>
              </w:rPr>
              <w:t>(ów)</w:t>
            </w:r>
          </w:p>
        </w:tc>
      </w:tr>
      <w:tr w:rsidR="008B0A78" w:rsidRPr="006A7C47" w14:paraId="7B8E2854" w14:textId="77777777" w:rsidTr="00E12D8A">
        <w:trPr>
          <w:cantSplit/>
        </w:trPr>
        <w:tc>
          <w:tcPr>
            <w:tcW w:w="308" w:type="pct"/>
          </w:tcPr>
          <w:p w14:paraId="064C9EF5" w14:textId="77777777" w:rsidR="008B0A78" w:rsidRPr="006A7C47" w:rsidRDefault="008B0A78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37" w:type="pct"/>
          </w:tcPr>
          <w:p w14:paraId="447ADE44" w14:textId="77777777" w:rsidR="008B0A78" w:rsidRPr="00B62DCD" w:rsidRDefault="008B0A78" w:rsidP="00E12D8A">
            <w:pPr>
              <w:widowControl w:val="0"/>
              <w:rPr>
                <w:b/>
              </w:rPr>
            </w:pPr>
          </w:p>
        </w:tc>
        <w:tc>
          <w:tcPr>
            <w:tcW w:w="1755" w:type="pct"/>
          </w:tcPr>
          <w:p w14:paraId="38ADB88F" w14:textId="77777777" w:rsidR="008B0A78" w:rsidRPr="006A7C47" w:rsidRDefault="008B0A78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8B0A78" w:rsidRPr="006A7C47" w14:paraId="700670AD" w14:textId="77777777" w:rsidTr="00E12D8A">
        <w:trPr>
          <w:cantSplit/>
        </w:trPr>
        <w:tc>
          <w:tcPr>
            <w:tcW w:w="308" w:type="pct"/>
          </w:tcPr>
          <w:p w14:paraId="17AE0B50" w14:textId="77777777" w:rsidR="008B0A78" w:rsidRPr="006A7C47" w:rsidRDefault="008B0A78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937" w:type="pct"/>
          </w:tcPr>
          <w:p w14:paraId="0AF4CC04" w14:textId="77777777" w:rsidR="008B0A78" w:rsidRPr="00B62DCD" w:rsidRDefault="008B0A78" w:rsidP="00E12D8A">
            <w:pPr>
              <w:widowControl w:val="0"/>
              <w:rPr>
                <w:b/>
              </w:rPr>
            </w:pPr>
          </w:p>
        </w:tc>
        <w:tc>
          <w:tcPr>
            <w:tcW w:w="1755" w:type="pct"/>
          </w:tcPr>
          <w:p w14:paraId="6C4361A9" w14:textId="77777777" w:rsidR="008B0A78" w:rsidRPr="006A7C47" w:rsidRDefault="008B0A78" w:rsidP="00E12D8A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421D866C" w14:textId="77777777" w:rsidR="008B0A78" w:rsidRPr="006A7C47" w:rsidRDefault="008B0A78" w:rsidP="008B0A78">
      <w:pPr>
        <w:widowControl w:val="0"/>
        <w:jc w:val="left"/>
        <w:rPr>
          <w:rFonts w:cs="Arial"/>
          <w:b/>
          <w:sz w:val="16"/>
          <w:szCs w:val="16"/>
        </w:rPr>
      </w:pPr>
    </w:p>
    <w:p w14:paraId="01BAB488" w14:textId="438F92A0" w:rsidR="008B0A78" w:rsidRPr="00960BEC" w:rsidRDefault="008B0A78" w:rsidP="008B0A78">
      <w:pPr>
        <w:widowControl w:val="0"/>
        <w:autoSpaceDE w:val="0"/>
        <w:autoSpaceDN w:val="0"/>
        <w:adjustRightInd w:val="0"/>
        <w:ind w:left="-240" w:right="-1" w:hanging="44"/>
        <w:rPr>
          <w:sz w:val="22"/>
          <w:szCs w:val="22"/>
        </w:rPr>
      </w:pPr>
      <w:r w:rsidRPr="00960BEC">
        <w:rPr>
          <w:sz w:val="22"/>
          <w:szCs w:val="22"/>
        </w:rPr>
        <w:t xml:space="preserve"> Przystępując do postępowania o udzielenie zamówienia publicznego </w:t>
      </w:r>
      <w:r w:rsidRPr="00100D1B">
        <w:rPr>
          <w:sz w:val="22"/>
          <w:szCs w:val="22"/>
        </w:rPr>
        <w:t>realizowanego</w:t>
      </w:r>
      <w:r w:rsidRPr="00100D1B">
        <w:rPr>
          <w:sz w:val="22"/>
          <w:szCs w:val="22"/>
        </w:rPr>
        <w:br/>
        <w:t>w trybie podstawowym bez przeprowadzenia negocjacji</w:t>
      </w:r>
      <w:r>
        <w:rPr>
          <w:sz w:val="22"/>
          <w:szCs w:val="22"/>
        </w:rPr>
        <w:t xml:space="preserve"> </w:t>
      </w:r>
      <w:r w:rsidRPr="00960BEC">
        <w:rPr>
          <w:sz w:val="22"/>
          <w:szCs w:val="22"/>
        </w:rPr>
        <w:t xml:space="preserve">pn. </w:t>
      </w:r>
      <w:r w:rsidRPr="00060144">
        <w:rPr>
          <w:b/>
          <w:sz w:val="22"/>
          <w:szCs w:val="22"/>
        </w:rPr>
        <w:t>„</w:t>
      </w:r>
      <w:r w:rsidR="00E21994">
        <w:rPr>
          <w:b/>
          <w:bCs/>
        </w:rPr>
        <w:t>Termomodernizacja kompleksowa wielobranżowa budynków Domu Pomocy Społecznej w Uzdowie</w:t>
      </w:r>
      <w:r w:rsidRPr="00060144">
        <w:rPr>
          <w:b/>
          <w:iCs/>
          <w:sz w:val="22"/>
          <w:szCs w:val="22"/>
        </w:rPr>
        <w:t>”</w:t>
      </w:r>
      <w:r w:rsidRPr="00960BEC">
        <w:rPr>
          <w:sz w:val="22"/>
          <w:szCs w:val="22"/>
        </w:rPr>
        <w:t xml:space="preserve"> oświadczam (oświadczamy), że w celu oceny spełniania warunku udziału w postępowaniu </w:t>
      </w:r>
      <w:r>
        <w:rPr>
          <w:sz w:val="22"/>
          <w:szCs w:val="22"/>
        </w:rPr>
        <w:t>dotyczącego zdolności zawodowej</w:t>
      </w:r>
      <w:r w:rsidRPr="00960BEC">
        <w:rPr>
          <w:sz w:val="22"/>
          <w:szCs w:val="22"/>
        </w:rPr>
        <w:t xml:space="preserve"> wykazuję (wykazujemy) następujące osoby: </w:t>
      </w:r>
      <w:r>
        <w:rPr>
          <w:sz w:val="22"/>
          <w:szCs w:val="22"/>
        </w:rPr>
        <w:t xml:space="preserve"> </w:t>
      </w:r>
    </w:p>
    <w:p w14:paraId="72AC69F8" w14:textId="77777777" w:rsidR="008B0A78" w:rsidRPr="00F14D0A" w:rsidRDefault="008B0A78" w:rsidP="008B0A78">
      <w:pPr>
        <w:widowControl w:val="0"/>
        <w:autoSpaceDE w:val="0"/>
        <w:autoSpaceDN w:val="0"/>
        <w:adjustRightInd w:val="0"/>
        <w:ind w:left="-240" w:right="-212"/>
        <w:rPr>
          <w:sz w:val="12"/>
          <w:szCs w:val="12"/>
        </w:rPr>
      </w:pPr>
    </w:p>
    <w:tbl>
      <w:tblPr>
        <w:tblW w:w="952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5887"/>
        <w:gridCol w:w="1342"/>
      </w:tblGrid>
      <w:tr w:rsidR="008B0A78" w:rsidRPr="009B5FEB" w14:paraId="786F7F35" w14:textId="77777777" w:rsidTr="00FB528E">
        <w:trPr>
          <w:trHeight w:val="744"/>
        </w:trPr>
        <w:tc>
          <w:tcPr>
            <w:tcW w:w="2292" w:type="dxa"/>
            <w:vAlign w:val="center"/>
          </w:tcPr>
          <w:p w14:paraId="5B6A4183" w14:textId="77777777" w:rsidR="008B0A78" w:rsidRPr="009B5FEB" w:rsidRDefault="008B0A78" w:rsidP="00E12D8A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  <w:r w:rsidRPr="009B5FEB">
              <w:rPr>
                <w:rFonts w:cs="Arial"/>
                <w:sz w:val="16"/>
                <w:szCs w:val="16"/>
              </w:rPr>
              <w:t>Imię i nazwisko i z</w:t>
            </w:r>
            <w:r w:rsidRPr="009B5FEB">
              <w:rPr>
                <w:sz w:val="16"/>
                <w:szCs w:val="16"/>
              </w:rPr>
              <w:t>akres wykonywanych czynności</w:t>
            </w:r>
          </w:p>
        </w:tc>
        <w:tc>
          <w:tcPr>
            <w:tcW w:w="5887" w:type="dxa"/>
            <w:vAlign w:val="center"/>
          </w:tcPr>
          <w:p w14:paraId="16601715" w14:textId="77777777" w:rsidR="008B0A78" w:rsidRPr="009B5FEB" w:rsidRDefault="008B0A78" w:rsidP="00E12D8A">
            <w:pPr>
              <w:widowControl w:val="0"/>
              <w:ind w:left="-2197" w:firstLine="284"/>
              <w:jc w:val="center"/>
              <w:rPr>
                <w:rFonts w:cs="Arial"/>
                <w:sz w:val="16"/>
                <w:szCs w:val="16"/>
              </w:rPr>
            </w:pPr>
            <w:r w:rsidRPr="009B5FEB">
              <w:rPr>
                <w:sz w:val="16"/>
                <w:szCs w:val="16"/>
              </w:rPr>
              <w:t xml:space="preserve">                                     Kwalifikacje zawodowe</w:t>
            </w:r>
            <w:r>
              <w:rPr>
                <w:sz w:val="16"/>
                <w:szCs w:val="16"/>
              </w:rPr>
              <w:t>/doświadczenie/wykształcenie</w:t>
            </w:r>
          </w:p>
        </w:tc>
        <w:tc>
          <w:tcPr>
            <w:tcW w:w="1342" w:type="dxa"/>
            <w:vAlign w:val="center"/>
          </w:tcPr>
          <w:p w14:paraId="7F6247F5" w14:textId="77777777" w:rsidR="008B0A78" w:rsidRPr="009B5FEB" w:rsidRDefault="008B0A78" w:rsidP="00E12D8A">
            <w:pPr>
              <w:widowControl w:val="0"/>
              <w:ind w:left="-70"/>
              <w:jc w:val="center"/>
              <w:rPr>
                <w:rFonts w:cs="Arial"/>
                <w:sz w:val="16"/>
                <w:szCs w:val="16"/>
              </w:rPr>
            </w:pPr>
            <w:r w:rsidRPr="009B5FEB">
              <w:rPr>
                <w:rFonts w:cs="Arial"/>
                <w:sz w:val="16"/>
                <w:szCs w:val="16"/>
              </w:rPr>
              <w:t>Podstawa dysponowania osobą</w:t>
            </w:r>
          </w:p>
        </w:tc>
      </w:tr>
      <w:tr w:rsidR="008B0A78" w:rsidRPr="00112384" w14:paraId="1252024E" w14:textId="77777777" w:rsidTr="00FB528E">
        <w:trPr>
          <w:trHeight w:val="70"/>
        </w:trPr>
        <w:tc>
          <w:tcPr>
            <w:tcW w:w="2292" w:type="dxa"/>
            <w:vAlign w:val="center"/>
          </w:tcPr>
          <w:p w14:paraId="6870022C" w14:textId="77777777" w:rsidR="008B0A78" w:rsidRPr="00112384" w:rsidRDefault="008B0A78" w:rsidP="00E12D8A">
            <w:pPr>
              <w:widowControl w:val="0"/>
              <w:jc w:val="center"/>
              <w:rPr>
                <w:rFonts w:cs="Arial"/>
                <w:sz w:val="14"/>
                <w:szCs w:val="14"/>
              </w:rPr>
            </w:pPr>
            <w:r w:rsidRPr="0011238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5887" w:type="dxa"/>
          </w:tcPr>
          <w:p w14:paraId="2C103DCF" w14:textId="77777777" w:rsidR="008B0A78" w:rsidRPr="00112384" w:rsidRDefault="008B0A78" w:rsidP="00E12D8A">
            <w:pPr>
              <w:widowControl w:val="0"/>
              <w:ind w:left="-2197" w:firstLine="284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342" w:type="dxa"/>
            <w:vAlign w:val="center"/>
          </w:tcPr>
          <w:p w14:paraId="061FF04A" w14:textId="77777777" w:rsidR="008B0A78" w:rsidRPr="00112384" w:rsidRDefault="008B0A78" w:rsidP="00E12D8A">
            <w:pPr>
              <w:widowControl w:val="0"/>
              <w:jc w:val="center"/>
              <w:rPr>
                <w:rFonts w:cs="Arial"/>
                <w:sz w:val="14"/>
                <w:szCs w:val="14"/>
              </w:rPr>
            </w:pPr>
            <w:r w:rsidRPr="00112384">
              <w:rPr>
                <w:rFonts w:cs="Arial"/>
                <w:sz w:val="14"/>
                <w:szCs w:val="14"/>
              </w:rPr>
              <w:t>3</w:t>
            </w:r>
          </w:p>
        </w:tc>
      </w:tr>
      <w:tr w:rsidR="008B0A78" w:rsidRPr="00227471" w14:paraId="34316F5B" w14:textId="77777777" w:rsidTr="00FB528E">
        <w:trPr>
          <w:trHeight w:val="567"/>
        </w:trPr>
        <w:tc>
          <w:tcPr>
            <w:tcW w:w="2292" w:type="dxa"/>
            <w:vAlign w:val="center"/>
          </w:tcPr>
          <w:p w14:paraId="5C0F7341" w14:textId="77777777" w:rsidR="008B0A78" w:rsidRDefault="008B0A78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</w:t>
            </w:r>
          </w:p>
          <w:p w14:paraId="57C56E09" w14:textId="77777777" w:rsidR="008B0A78" w:rsidRPr="003E6100" w:rsidRDefault="008B0A78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E6100">
              <w:rPr>
                <w:rFonts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5887" w:type="dxa"/>
          </w:tcPr>
          <w:p w14:paraId="3B339269" w14:textId="77777777" w:rsidR="0003596E" w:rsidRDefault="00FB528E" w:rsidP="00E12D8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Posiada </w:t>
            </w:r>
            <w:r w:rsidR="0003596E" w:rsidRPr="0003596E">
              <w:rPr>
                <w:bCs/>
                <w:sz w:val="20"/>
                <w:szCs w:val="20"/>
              </w:rPr>
              <w:t>uprawnienia budowlane bez ograniczeń w specjalności konstrukcyjno-budowlanej uprawniające do kierowania robotami budowlanymi wydane na podstawie aktualnie obowiązujących przepisów prawa (lub odpowiadające im uprawnienia wydane na podstawie wcześniej obowiązujących przepisów prawa wystarczające do realizacji przedmiotu zamówienia);</w:t>
            </w:r>
          </w:p>
          <w:p w14:paraId="2D7089F0" w14:textId="77777777" w:rsidR="0003596E" w:rsidRDefault="0003596E" w:rsidP="00E12D8A">
            <w:pPr>
              <w:jc w:val="left"/>
              <w:rPr>
                <w:bCs/>
                <w:sz w:val="20"/>
                <w:szCs w:val="20"/>
              </w:rPr>
            </w:pPr>
          </w:p>
          <w:p w14:paraId="366FDE0B" w14:textId="448495B8" w:rsidR="008B0A78" w:rsidRPr="00AA1DDB" w:rsidRDefault="008B0A78" w:rsidP="00E12D8A">
            <w:pPr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Nr uprawnień………………</w:t>
            </w:r>
            <w:r>
              <w:rPr>
                <w:bCs/>
                <w:sz w:val="20"/>
                <w:szCs w:val="20"/>
              </w:rPr>
              <w:t>…………………………………….</w:t>
            </w:r>
          </w:p>
          <w:p w14:paraId="7CA61426" w14:textId="77777777" w:rsidR="008B0A78" w:rsidRPr="00F14D0A" w:rsidRDefault="008B0A78" w:rsidP="00E12D8A">
            <w:pPr>
              <w:jc w:val="left"/>
              <w:rPr>
                <w:bCs/>
                <w:sz w:val="12"/>
                <w:szCs w:val="12"/>
              </w:rPr>
            </w:pPr>
          </w:p>
          <w:p w14:paraId="0A5FF2F0" w14:textId="77777777" w:rsidR="008B0A78" w:rsidRPr="00AA1DDB" w:rsidRDefault="008B0A78" w:rsidP="00E12D8A">
            <w:pPr>
              <w:jc w:val="left"/>
              <w:rPr>
                <w:bCs/>
                <w:sz w:val="20"/>
                <w:szCs w:val="20"/>
              </w:rPr>
            </w:pPr>
            <w:r w:rsidRPr="00AA1DDB">
              <w:rPr>
                <w:bCs/>
                <w:sz w:val="20"/>
                <w:szCs w:val="20"/>
              </w:rPr>
              <w:t>z dnia ………………………..</w:t>
            </w:r>
          </w:p>
          <w:p w14:paraId="1DF7A1DA" w14:textId="77777777" w:rsidR="008B0A78" w:rsidRPr="00AA1DDB" w:rsidRDefault="008B0A78" w:rsidP="00E12D8A">
            <w:pPr>
              <w:jc w:val="left"/>
              <w:rPr>
                <w:bCs/>
                <w:sz w:val="12"/>
                <w:szCs w:val="12"/>
              </w:rPr>
            </w:pPr>
          </w:p>
          <w:p w14:paraId="1CBD169C" w14:textId="785DBFE3" w:rsidR="008B0A78" w:rsidRPr="007B0239" w:rsidRDefault="008B0A78" w:rsidP="00FB528E">
            <w:pPr>
              <w:widowContro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1D19246F" w14:textId="77777777" w:rsidR="008B0A78" w:rsidRPr="00EB357E" w:rsidRDefault="008B0A78" w:rsidP="00E12D8A">
            <w:pPr>
              <w:jc w:val="center"/>
              <w:rPr>
                <w:bCs/>
                <w:sz w:val="20"/>
                <w:szCs w:val="20"/>
              </w:rPr>
            </w:pPr>
            <w:r w:rsidRPr="00EB357E">
              <w:rPr>
                <w:bCs/>
                <w:sz w:val="20"/>
                <w:szCs w:val="20"/>
              </w:rPr>
              <w:t>dysponuję*</w:t>
            </w:r>
          </w:p>
          <w:p w14:paraId="68976DEB" w14:textId="77777777" w:rsidR="008B0A78" w:rsidRPr="00EB357E" w:rsidRDefault="008B0A78" w:rsidP="00E12D8A">
            <w:pPr>
              <w:jc w:val="center"/>
              <w:rPr>
                <w:bCs/>
                <w:sz w:val="20"/>
                <w:szCs w:val="20"/>
              </w:rPr>
            </w:pPr>
          </w:p>
          <w:p w14:paraId="1460C809" w14:textId="77777777" w:rsidR="008B0A78" w:rsidRPr="00EB357E" w:rsidRDefault="008B0A78" w:rsidP="00E12D8A">
            <w:pPr>
              <w:jc w:val="center"/>
              <w:rPr>
                <w:bCs/>
                <w:sz w:val="20"/>
                <w:szCs w:val="20"/>
              </w:rPr>
            </w:pPr>
          </w:p>
          <w:p w14:paraId="5FE6B7D1" w14:textId="77777777" w:rsidR="008B0A78" w:rsidRPr="00EB357E" w:rsidRDefault="008B0A78" w:rsidP="00E12D8A">
            <w:pPr>
              <w:jc w:val="center"/>
              <w:rPr>
                <w:bCs/>
                <w:sz w:val="20"/>
                <w:szCs w:val="20"/>
              </w:rPr>
            </w:pPr>
            <w:r w:rsidRPr="00EB357E">
              <w:rPr>
                <w:bCs/>
                <w:sz w:val="20"/>
                <w:szCs w:val="20"/>
              </w:rPr>
              <w:t>będę dysponował*</w:t>
            </w:r>
          </w:p>
          <w:p w14:paraId="3126AFC2" w14:textId="77777777" w:rsidR="008B0A78" w:rsidRPr="00EB357E" w:rsidRDefault="008B0A78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34CA948" w14:textId="77777777" w:rsidR="008B0A78" w:rsidRDefault="008B0A78" w:rsidP="008B0A78">
      <w:pPr>
        <w:widowControl w:val="0"/>
        <w:rPr>
          <w:rFonts w:cs="Arial"/>
          <w:sz w:val="16"/>
          <w:szCs w:val="16"/>
        </w:rPr>
      </w:pPr>
    </w:p>
    <w:p w14:paraId="7F06F4C3" w14:textId="77777777" w:rsidR="008B0A78" w:rsidRPr="00112384" w:rsidRDefault="008B0A78" w:rsidP="008B0A78">
      <w:pPr>
        <w:widowControl w:val="0"/>
        <w:rPr>
          <w:rFonts w:cs="Arial"/>
          <w:sz w:val="16"/>
          <w:szCs w:val="16"/>
        </w:rPr>
      </w:pPr>
      <w:r w:rsidRPr="00112384">
        <w:rPr>
          <w:rFonts w:cs="Arial"/>
          <w:sz w:val="16"/>
          <w:szCs w:val="16"/>
        </w:rPr>
        <w:t>* niepotrzebne skreślić</w:t>
      </w:r>
    </w:p>
    <w:p w14:paraId="48E8EA3B" w14:textId="77777777" w:rsidR="008B0A78" w:rsidRDefault="008B0A78" w:rsidP="008B0A78">
      <w:pPr>
        <w:spacing w:line="360" w:lineRule="auto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Uwaga:</w:t>
      </w:r>
    </w:p>
    <w:p w14:paraId="2A6EA9FC" w14:textId="77777777" w:rsidR="008B0A78" w:rsidRDefault="008B0A78" w:rsidP="008B0A78">
      <w:pPr>
        <w:numPr>
          <w:ilvl w:val="1"/>
          <w:numId w:val="2"/>
        </w:numPr>
        <w:ind w:left="284" w:hanging="284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</w:rPr>
        <w:t>Przez stwierdzenie „dysponuję</w:t>
      </w:r>
      <w:r>
        <w:rPr>
          <w:sz w:val="18"/>
          <w:szCs w:val="18"/>
        </w:rPr>
        <w:t xml:space="preserve">” należy rozumieć stosunek prawny wiążący Wykonawcę z osobą (umowa </w:t>
      </w:r>
      <w:r>
        <w:rPr>
          <w:sz w:val="18"/>
          <w:szCs w:val="18"/>
        </w:rPr>
        <w:br/>
        <w:t>z zakresu prawa pracy np. umowa o pracę, mianowanie, wybór, umowa cywilnoprawna np. umowa zlecenia, zobowiązanie do współpracy np. osoby prowadzącej własną działalność gospodarczą).</w:t>
      </w:r>
    </w:p>
    <w:p w14:paraId="727BE623" w14:textId="77777777" w:rsidR="008B0A78" w:rsidRDefault="008B0A78" w:rsidP="008B0A78">
      <w:pPr>
        <w:ind w:left="284" w:hanging="284"/>
        <w:rPr>
          <w:sz w:val="10"/>
          <w:szCs w:val="10"/>
        </w:rPr>
      </w:pPr>
    </w:p>
    <w:p w14:paraId="1638B265" w14:textId="77777777" w:rsidR="008B0A78" w:rsidRPr="00FC5525" w:rsidRDefault="008B0A78" w:rsidP="008B0A78">
      <w:pPr>
        <w:numPr>
          <w:ilvl w:val="1"/>
          <w:numId w:val="2"/>
        </w:numPr>
        <w:ind w:left="284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>Przez stwierdzenie „będę dysponował</w:t>
      </w:r>
      <w:r>
        <w:rPr>
          <w:sz w:val="18"/>
          <w:szCs w:val="18"/>
        </w:rPr>
        <w:t xml:space="preserve">” należy rozumieć sytuację, kiedy podmiot trzeci zamierza udostępnić swój potencjał kadrowy. </w:t>
      </w:r>
    </w:p>
    <w:p w14:paraId="182092E7" w14:textId="77777777" w:rsidR="008B0A78" w:rsidRPr="00294C65" w:rsidRDefault="008B0A78" w:rsidP="008B0A78">
      <w:pPr>
        <w:widowControl w:val="0"/>
        <w:jc w:val="center"/>
        <w:rPr>
          <w:rFonts w:cs="Arial"/>
          <w:color w:val="FF0000"/>
          <w:sz w:val="28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B0A78" w:rsidRPr="00E16F8B" w14:paraId="6DD1564D" w14:textId="77777777" w:rsidTr="00E12D8A">
        <w:trPr>
          <w:jc w:val="center"/>
        </w:trPr>
        <w:tc>
          <w:tcPr>
            <w:tcW w:w="5000" w:type="pct"/>
            <w:vAlign w:val="center"/>
          </w:tcPr>
          <w:p w14:paraId="34B062F6" w14:textId="77777777" w:rsidR="008B0A78" w:rsidRPr="00E16F8B" w:rsidRDefault="008B0A78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8B0A78" w:rsidRPr="00E16F8B" w14:paraId="02609135" w14:textId="77777777" w:rsidTr="00E12D8A">
        <w:trPr>
          <w:jc w:val="center"/>
        </w:trPr>
        <w:tc>
          <w:tcPr>
            <w:tcW w:w="5000" w:type="pct"/>
            <w:vAlign w:val="center"/>
          </w:tcPr>
          <w:p w14:paraId="12E8A722" w14:textId="77777777" w:rsidR="008B0A78" w:rsidRPr="00E16F8B" w:rsidRDefault="008B0A78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4DAF472A" w14:textId="77777777" w:rsidR="008B0A78" w:rsidRPr="00E16F8B" w:rsidRDefault="008B0A78" w:rsidP="008B0A78">
      <w:pPr>
        <w:widowControl w:val="0"/>
        <w:jc w:val="center"/>
        <w:rPr>
          <w:rFonts w:cs="Arial"/>
          <w:sz w:val="28"/>
        </w:rPr>
      </w:pPr>
    </w:p>
    <w:p w14:paraId="5849F6D7" w14:textId="77777777" w:rsidR="008B0A78" w:rsidRPr="00E16F8B" w:rsidRDefault="008B0A78" w:rsidP="008B0A78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288F8C1F" w14:textId="77777777" w:rsidR="008B0A78" w:rsidRPr="00E16F8B" w:rsidRDefault="008B0A78" w:rsidP="008B0A78">
      <w:pPr>
        <w:rPr>
          <w:rFonts w:cs="Arial"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lastRenderedPageBreak/>
        <w:t>Należy podpisać</w:t>
      </w:r>
      <w:r w:rsidRPr="00E16F8B">
        <w:rPr>
          <w:rFonts w:cs="Arial"/>
          <w:sz w:val="22"/>
          <w:szCs w:val="22"/>
        </w:rPr>
        <w:t xml:space="preserve"> zgodnie z </w:t>
      </w:r>
      <w:r w:rsidRPr="00E16F8B">
        <w:rPr>
          <w:rFonts w:cs="Arial"/>
          <w:i/>
          <w:sz w:val="22"/>
          <w:szCs w:val="22"/>
        </w:rPr>
        <w:t xml:space="preserve">Rozporządzeniem Prezesa Rady Ministrów z dnia 30 grudnia 2020 r. </w:t>
      </w:r>
      <w:r w:rsidRPr="00E16F8B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F15DA39" w14:textId="77777777" w:rsidR="00B01671" w:rsidRDefault="00B01671"/>
    <w:sectPr w:rsidR="00B016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D678" w14:textId="77777777" w:rsidR="007611B4" w:rsidRDefault="007611B4" w:rsidP="00B66DA1">
      <w:r>
        <w:separator/>
      </w:r>
    </w:p>
  </w:endnote>
  <w:endnote w:type="continuationSeparator" w:id="0">
    <w:p w14:paraId="6E4B5242" w14:textId="77777777" w:rsidR="007611B4" w:rsidRDefault="007611B4" w:rsidP="00B6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49D6" w14:textId="7C6A5FFF" w:rsidR="00A62718" w:rsidRPr="00A62718" w:rsidRDefault="00A62718" w:rsidP="00A62718">
    <w:pPr>
      <w:pStyle w:val="Nagwek"/>
      <w:rPr>
        <w:rFonts w:cs="Arial"/>
      </w:rPr>
    </w:pPr>
    <w:bookmarkStart w:id="0" w:name="_Hlk73964597"/>
    <w:r w:rsidRPr="00A62718">
      <w:rPr>
        <w:rFonts w:cs="Arial"/>
        <w:sz w:val="20"/>
        <w:szCs w:val="20"/>
      </w:rPr>
      <w:t>Znak sprawy Sg.272.</w:t>
    </w:r>
    <w:r w:rsidR="008D7A8C">
      <w:rPr>
        <w:rFonts w:cs="Arial"/>
        <w:sz w:val="20"/>
        <w:szCs w:val="20"/>
      </w:rPr>
      <w:t>3</w:t>
    </w:r>
    <w:r w:rsidRPr="00A62718">
      <w:rPr>
        <w:rFonts w:cs="Arial"/>
        <w:sz w:val="20"/>
        <w:szCs w:val="20"/>
      </w:rPr>
      <w:t>.2022</w:t>
    </w:r>
  </w:p>
  <w:bookmarkEnd w:id="0"/>
  <w:p w14:paraId="5AB76264" w14:textId="77777777" w:rsidR="00A62718" w:rsidRDefault="00A62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8EFE" w14:textId="77777777" w:rsidR="007611B4" w:rsidRDefault="007611B4" w:rsidP="00B66DA1">
      <w:r>
        <w:separator/>
      </w:r>
    </w:p>
  </w:footnote>
  <w:footnote w:type="continuationSeparator" w:id="0">
    <w:p w14:paraId="39999FEB" w14:textId="77777777" w:rsidR="007611B4" w:rsidRDefault="007611B4" w:rsidP="00B6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C031" w14:textId="7E65E67F" w:rsidR="00B66DA1" w:rsidRDefault="00A62718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648A2DB" wp14:editId="55FA3566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BC00D1"/>
    <w:multiLevelType w:val="hybridMultilevel"/>
    <w:tmpl w:val="6F14BED6"/>
    <w:lvl w:ilvl="0" w:tplc="51A45A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684697405">
    <w:abstractNumId w:val="0"/>
  </w:num>
  <w:num w:numId="2" w16cid:durableId="1559702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298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75"/>
    <w:rsid w:val="00031A10"/>
    <w:rsid w:val="0003596E"/>
    <w:rsid w:val="000A16C1"/>
    <w:rsid w:val="000F0058"/>
    <w:rsid w:val="00151956"/>
    <w:rsid w:val="001A5B11"/>
    <w:rsid w:val="001B5E36"/>
    <w:rsid w:val="002442B9"/>
    <w:rsid w:val="003B2A22"/>
    <w:rsid w:val="003B5090"/>
    <w:rsid w:val="00464632"/>
    <w:rsid w:val="004C5865"/>
    <w:rsid w:val="005115E8"/>
    <w:rsid w:val="005E1EC3"/>
    <w:rsid w:val="00603875"/>
    <w:rsid w:val="006401CB"/>
    <w:rsid w:val="007611B4"/>
    <w:rsid w:val="008B0A78"/>
    <w:rsid w:val="008D7A8C"/>
    <w:rsid w:val="00A13F31"/>
    <w:rsid w:val="00A62718"/>
    <w:rsid w:val="00A85DA9"/>
    <w:rsid w:val="00B01671"/>
    <w:rsid w:val="00B66DA1"/>
    <w:rsid w:val="00E04AB0"/>
    <w:rsid w:val="00E21994"/>
    <w:rsid w:val="00E4327A"/>
    <w:rsid w:val="00ED1B7F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9FB6"/>
  <w15:chartTrackingRefBased/>
  <w15:docId w15:val="{B9D3167B-0994-4603-9D77-E35FE94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A7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Obiekt,BulletC,Akapit z listą31,NOWY,Akapit z listą32"/>
    <w:basedOn w:val="Normalny"/>
    <w:link w:val="AkapitzlistZnak"/>
    <w:uiPriority w:val="99"/>
    <w:qFormat/>
    <w:rsid w:val="008B0A78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normalny tekst Znak,List Paragraph Znak,Akapit z listą3 Znak,Obiekt Znak,BulletC Znak,Akapit z listą31 Znak,NOWY Znak,Akapit z listą32 Znak,Numerowanie Znak,Akapit z listą BS Znak,sw tekst Znak,Kolorowa lista — akcent 11 Znak,L1 Znak"/>
    <w:link w:val="Akapitzlist1"/>
    <w:uiPriority w:val="99"/>
    <w:qFormat/>
    <w:locked/>
    <w:rsid w:val="008B0A7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66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DA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DA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5E36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15</cp:revision>
  <dcterms:created xsi:type="dcterms:W3CDTF">2021-06-07T11:02:00Z</dcterms:created>
  <dcterms:modified xsi:type="dcterms:W3CDTF">2022-05-30T11:57:00Z</dcterms:modified>
</cp:coreProperties>
</file>