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8" w:rsidRDefault="00871DB7" w:rsidP="000613DC">
      <w:pPr>
        <w:ind w:left="709" w:hanging="709"/>
        <w:rPr>
          <w:rFonts w:ascii="Tahoma" w:eastAsia="Times New Roman" w:hAnsi="Tahoma" w:cs="Tahoma"/>
          <w:b/>
          <w:sz w:val="24"/>
          <w:szCs w:val="24"/>
        </w:rPr>
      </w:pPr>
      <w:r w:rsidRPr="00871DB7">
        <w:rPr>
          <w:rFonts w:ascii="Tahoma" w:eastAsia="Times New Roman" w:hAnsi="Tahoma" w:cs="Tahoma"/>
          <w:b/>
          <w:sz w:val="24"/>
          <w:szCs w:val="24"/>
        </w:rPr>
        <w:t>RGG.271.1.16.2018</w:t>
      </w:r>
    </w:p>
    <w:p w:rsidR="00871DB7" w:rsidRPr="00871DB7" w:rsidRDefault="00871DB7" w:rsidP="000613DC">
      <w:pPr>
        <w:ind w:left="709" w:hanging="709"/>
        <w:rPr>
          <w:rFonts w:ascii="Verdana" w:hAnsi="Verdana"/>
          <w:bCs/>
          <w:sz w:val="24"/>
          <w:szCs w:val="24"/>
        </w:rPr>
      </w:pPr>
    </w:p>
    <w:p w:rsidR="000613DC" w:rsidRPr="002C42C9" w:rsidRDefault="000613DC" w:rsidP="000613DC">
      <w:pPr>
        <w:ind w:left="709" w:hanging="709"/>
        <w:jc w:val="center"/>
        <w:rPr>
          <w:rFonts w:ascii="Verdana" w:hAnsi="Verdana"/>
          <w:b/>
          <w:bCs/>
          <w:sz w:val="20"/>
          <w:szCs w:val="20"/>
        </w:rPr>
      </w:pPr>
      <w:r w:rsidRPr="002C42C9">
        <w:rPr>
          <w:rFonts w:ascii="Verdana" w:hAnsi="Verdana"/>
          <w:b/>
          <w:bCs/>
          <w:sz w:val="20"/>
          <w:szCs w:val="20"/>
        </w:rPr>
        <w:t>Opis przedmiotu zamówienia:</w:t>
      </w:r>
    </w:p>
    <w:p w:rsidR="000613DC" w:rsidRPr="002C42C9" w:rsidRDefault="000613DC" w:rsidP="000613DC">
      <w:pPr>
        <w:pStyle w:val="Tekstpodstawowywcity2"/>
        <w:tabs>
          <w:tab w:val="left" w:pos="1843"/>
        </w:tabs>
        <w:ind w:left="0" w:right="141"/>
        <w:jc w:val="center"/>
        <w:rPr>
          <w:rFonts w:ascii="Verdana" w:hAnsi="Verdana"/>
          <w:b/>
          <w:szCs w:val="24"/>
        </w:rPr>
      </w:pPr>
      <w:r w:rsidRPr="002C42C9">
        <w:rPr>
          <w:rFonts w:ascii="Verdana" w:hAnsi="Verdana"/>
          <w:b/>
          <w:szCs w:val="24"/>
        </w:rPr>
        <w:br/>
        <w:t>„</w:t>
      </w:r>
      <w:r w:rsidR="003562E6">
        <w:rPr>
          <w:rFonts w:ascii="Verdana" w:hAnsi="Verdana"/>
          <w:b/>
          <w:szCs w:val="24"/>
        </w:rPr>
        <w:t>O</w:t>
      </w:r>
      <w:r w:rsidRPr="002C42C9">
        <w:rPr>
          <w:rFonts w:ascii="Verdana" w:hAnsi="Verdana"/>
          <w:b/>
          <w:szCs w:val="24"/>
        </w:rPr>
        <w:t>grodzeni</w:t>
      </w:r>
      <w:r w:rsidR="003562E6">
        <w:rPr>
          <w:rFonts w:ascii="Verdana" w:hAnsi="Verdana"/>
          <w:b/>
          <w:szCs w:val="24"/>
        </w:rPr>
        <w:t>e</w:t>
      </w:r>
      <w:r w:rsidRPr="002C42C9">
        <w:rPr>
          <w:rFonts w:ascii="Verdana" w:hAnsi="Verdana"/>
          <w:b/>
          <w:szCs w:val="24"/>
        </w:rPr>
        <w:t xml:space="preserve"> placu zabaw w </w:t>
      </w:r>
      <w:r w:rsidR="0067787B">
        <w:rPr>
          <w:rFonts w:ascii="Verdana" w:hAnsi="Verdana"/>
          <w:b/>
          <w:szCs w:val="24"/>
        </w:rPr>
        <w:t>Ł</w:t>
      </w:r>
      <w:r w:rsidRPr="002C42C9">
        <w:rPr>
          <w:rFonts w:ascii="Verdana" w:hAnsi="Verdana"/>
          <w:b/>
          <w:szCs w:val="24"/>
        </w:rPr>
        <w:t>anach Wielkich ”</w:t>
      </w:r>
    </w:p>
    <w:p w:rsidR="000613DC" w:rsidRPr="002C42C9" w:rsidRDefault="000613DC" w:rsidP="000613DC">
      <w:pPr>
        <w:pStyle w:val="Tekstpodstawowywcity2"/>
        <w:tabs>
          <w:tab w:val="left" w:pos="1843"/>
        </w:tabs>
        <w:ind w:left="142" w:right="141"/>
        <w:jc w:val="center"/>
        <w:rPr>
          <w:rFonts w:ascii="Verdana" w:hAnsi="Verdana"/>
          <w:b/>
          <w:sz w:val="20"/>
        </w:rPr>
      </w:pPr>
    </w:p>
    <w:p w:rsidR="000613DC" w:rsidRPr="002C42C9" w:rsidRDefault="000613DC" w:rsidP="00434762">
      <w:pPr>
        <w:rPr>
          <w:rFonts w:ascii="Verdana" w:hAnsi="Verdana"/>
          <w:b/>
          <w:sz w:val="20"/>
          <w:szCs w:val="20"/>
        </w:rPr>
      </w:pPr>
    </w:p>
    <w:p w:rsidR="00163834" w:rsidRDefault="00163834" w:rsidP="00163834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Istniejące zagospodarowanie terenu:</w:t>
      </w:r>
      <w:r>
        <w:rPr>
          <w:rFonts w:ascii="Tahoma" w:eastAsia="Times New Roman" w:hAnsi="Tahoma" w:cs="Tahoma"/>
          <w:sz w:val="24"/>
          <w:szCs w:val="24"/>
        </w:rPr>
        <w:t xml:space="preserve"> teren wyposażony jest w urządzenia zabaw, działka jest porośnięta trawą, na działce istnieje budynek przeznaczony na imprezy okolicznościowe. </w:t>
      </w:r>
    </w:p>
    <w:p w:rsidR="00163834" w:rsidRDefault="00163834" w:rsidP="00163834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Planowane roboty</w:t>
      </w:r>
      <w:r>
        <w:rPr>
          <w:rFonts w:ascii="Tahoma" w:eastAsia="Times New Roman" w:hAnsi="Tahoma" w:cs="Tahoma"/>
          <w:sz w:val="24"/>
          <w:szCs w:val="24"/>
        </w:rPr>
        <w:t>: ustawienie ogrodzenia wokół terenu przeznaczonego na plac zabaw.</w:t>
      </w:r>
    </w:p>
    <w:p w:rsidR="004D4498" w:rsidRPr="00163834" w:rsidRDefault="00163834" w:rsidP="00163834">
      <w:pPr>
        <w:pStyle w:val="Akapitzlist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8162EE">
        <w:rPr>
          <w:rFonts w:ascii="Tahoma" w:eastAsia="Times New Roman" w:hAnsi="Tahoma" w:cs="Tahoma"/>
          <w:sz w:val="24"/>
          <w:szCs w:val="24"/>
          <w:u w:val="single"/>
        </w:rPr>
        <w:t>Przedmiotem zamówienia jest</w:t>
      </w:r>
      <w:r w:rsidRPr="003A2878">
        <w:rPr>
          <w:rFonts w:ascii="Tahoma" w:eastAsia="Times New Roman" w:hAnsi="Tahoma" w:cs="Tahoma"/>
          <w:sz w:val="24"/>
          <w:szCs w:val="24"/>
        </w:rPr>
        <w:t xml:space="preserve"> wykonanie ogrodzenia z siatki stalowej lub paneli ogrodzeniowych na słupkach betonowych bądź stalowych o wysokości do 1,8m i długości </w:t>
      </w:r>
      <w:r>
        <w:rPr>
          <w:rFonts w:ascii="Tahoma" w:eastAsia="Times New Roman" w:hAnsi="Tahoma" w:cs="Tahoma"/>
          <w:sz w:val="24"/>
          <w:szCs w:val="24"/>
        </w:rPr>
        <w:t xml:space="preserve">ok. 92 </w:t>
      </w:r>
      <w:r w:rsidRPr="003A2878">
        <w:rPr>
          <w:rFonts w:ascii="Tahoma" w:eastAsia="Times New Roman" w:hAnsi="Tahoma" w:cs="Tahoma"/>
          <w:sz w:val="24"/>
          <w:szCs w:val="24"/>
        </w:rPr>
        <w:t>m z furtką. Furtkę wejściową należy wykonać o szerokość w świetle przejścia co najmniej 90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3A2878">
        <w:rPr>
          <w:rFonts w:ascii="Tahoma" w:eastAsia="Times New Roman" w:hAnsi="Tahoma" w:cs="Tahoma"/>
          <w:sz w:val="24"/>
          <w:szCs w:val="24"/>
        </w:rPr>
        <w:t>cm, kąt otwarcia 90</w:t>
      </w:r>
      <w:r w:rsidRPr="003A2878">
        <w:rPr>
          <w:rFonts w:ascii="Tahoma" w:eastAsia="Times New Roman" w:hAnsi="Tahoma" w:cs="Tahoma"/>
          <w:sz w:val="24"/>
          <w:szCs w:val="24"/>
          <w:vertAlign w:val="superscript"/>
        </w:rPr>
        <w:t>0</w:t>
      </w:r>
      <w:r w:rsidRPr="003A2878">
        <w:rPr>
          <w:rFonts w:ascii="Tahoma" w:eastAsia="Times New Roman" w:hAnsi="Tahoma" w:cs="Tahoma"/>
          <w:sz w:val="24"/>
          <w:szCs w:val="24"/>
        </w:rPr>
        <w:t>. Zabezpieczenie antykorozyjne ogrodzenia oraz furtki: ocynk, bądź malowanie proszkowe</w:t>
      </w:r>
      <w:r>
        <w:rPr>
          <w:rFonts w:ascii="Tahoma" w:eastAsia="Times New Roman" w:hAnsi="Tahoma" w:cs="Tahoma"/>
          <w:sz w:val="24"/>
          <w:szCs w:val="24"/>
        </w:rPr>
        <w:t xml:space="preserve"> zgodnie z systemem producenta</w:t>
      </w:r>
    </w:p>
    <w:p w:rsidR="00CB03D7" w:rsidRDefault="00CB03D7" w:rsidP="004A4C8D">
      <w:pPr>
        <w:rPr>
          <w:rFonts w:ascii="Verdana" w:hAnsi="Verdana"/>
          <w:b/>
          <w:sz w:val="20"/>
          <w:szCs w:val="20"/>
        </w:rPr>
      </w:pPr>
    </w:p>
    <w:p w:rsidR="00CB03D7" w:rsidRDefault="00CB03D7" w:rsidP="000613DC">
      <w:pPr>
        <w:ind w:left="709" w:hanging="709"/>
        <w:rPr>
          <w:rFonts w:ascii="Verdana" w:hAnsi="Verdana"/>
          <w:b/>
          <w:sz w:val="20"/>
          <w:szCs w:val="20"/>
        </w:rPr>
      </w:pPr>
    </w:p>
    <w:p w:rsidR="00163834" w:rsidRDefault="00163834" w:rsidP="000613DC">
      <w:pPr>
        <w:ind w:left="709" w:hanging="709"/>
        <w:rPr>
          <w:rFonts w:ascii="Verdana" w:hAnsi="Verdana"/>
          <w:b/>
          <w:sz w:val="20"/>
          <w:szCs w:val="20"/>
        </w:rPr>
      </w:pPr>
    </w:p>
    <w:p w:rsidR="00163834" w:rsidRPr="002C42C9" w:rsidRDefault="00163834" w:rsidP="000613DC">
      <w:pPr>
        <w:ind w:left="709" w:hanging="709"/>
        <w:rPr>
          <w:rFonts w:ascii="Verdana" w:hAnsi="Verdana"/>
          <w:b/>
          <w:sz w:val="20"/>
          <w:szCs w:val="20"/>
        </w:rPr>
      </w:pPr>
    </w:p>
    <w:p w:rsidR="000613DC" w:rsidRPr="002C42C9" w:rsidRDefault="004D4498" w:rsidP="000613DC">
      <w:pPr>
        <w:ind w:left="709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Wykonał: Podinspektor ds. </w:t>
      </w:r>
      <w:r w:rsidR="00CB03D7">
        <w:rPr>
          <w:rFonts w:ascii="Verdana" w:hAnsi="Verdana"/>
          <w:b/>
          <w:sz w:val="20"/>
          <w:szCs w:val="20"/>
        </w:rPr>
        <w:t>inwestycji Joanna Piontek</w:t>
      </w:r>
    </w:p>
    <w:p w:rsidR="00CB03D7" w:rsidRDefault="00CB03D7" w:rsidP="00434762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</w:p>
    <w:p w:rsidR="00CB03D7" w:rsidRDefault="00CB03D7" w:rsidP="00434762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</w:p>
    <w:p w:rsidR="009703E4" w:rsidRPr="00CB03D7" w:rsidRDefault="00CB03D7" w:rsidP="00CB03D7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</w:t>
      </w:r>
      <w:r w:rsidR="000613DC" w:rsidRPr="002C42C9">
        <w:rPr>
          <w:rFonts w:ascii="Verdana" w:hAnsi="Verdana"/>
          <w:b/>
          <w:sz w:val="20"/>
          <w:szCs w:val="20"/>
        </w:rPr>
        <w:t xml:space="preserve">Sośnicowice </w:t>
      </w:r>
      <w:r w:rsidR="00163834">
        <w:rPr>
          <w:rFonts w:ascii="Verdana" w:hAnsi="Verdana"/>
          <w:b/>
          <w:sz w:val="20"/>
          <w:szCs w:val="20"/>
        </w:rPr>
        <w:t>2</w:t>
      </w:r>
      <w:r w:rsidR="00871DB7">
        <w:rPr>
          <w:rFonts w:ascii="Verdana" w:hAnsi="Verdana"/>
          <w:b/>
          <w:sz w:val="20"/>
          <w:szCs w:val="20"/>
        </w:rPr>
        <w:t>7</w:t>
      </w:r>
      <w:r w:rsidR="000613DC" w:rsidRPr="002C42C9">
        <w:rPr>
          <w:rFonts w:ascii="Verdana" w:hAnsi="Verdana"/>
          <w:b/>
          <w:sz w:val="20"/>
          <w:szCs w:val="20"/>
        </w:rPr>
        <w:t>.</w:t>
      </w:r>
      <w:r w:rsidR="003562E6">
        <w:rPr>
          <w:rFonts w:ascii="Verdana" w:hAnsi="Verdana"/>
          <w:b/>
          <w:sz w:val="20"/>
          <w:szCs w:val="20"/>
        </w:rPr>
        <w:t>09</w:t>
      </w:r>
      <w:r w:rsidR="000613DC" w:rsidRPr="002C42C9">
        <w:rPr>
          <w:rFonts w:ascii="Verdana" w:hAnsi="Verdana"/>
          <w:b/>
          <w:sz w:val="20"/>
          <w:szCs w:val="20"/>
        </w:rPr>
        <w:t>.2018</w:t>
      </w:r>
      <w:r w:rsidR="000613DC" w:rsidRPr="002C42C9">
        <w:rPr>
          <w:rFonts w:ascii="Verdana" w:hAnsi="Verdana"/>
          <w:b/>
          <w:sz w:val="20"/>
          <w:szCs w:val="20"/>
        </w:rPr>
        <w:br/>
      </w:r>
    </w:p>
    <w:sectPr w:rsidR="009703E4" w:rsidRPr="00CB03D7" w:rsidSect="009703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B9" w:rsidRDefault="003C5BB9" w:rsidP="000D3669">
      <w:pPr>
        <w:spacing w:after="0" w:line="240" w:lineRule="auto"/>
      </w:pPr>
      <w:r>
        <w:separator/>
      </w:r>
    </w:p>
  </w:endnote>
  <w:endnote w:type="continuationSeparator" w:id="1">
    <w:p w:rsidR="003C5BB9" w:rsidRDefault="003C5BB9" w:rsidP="000D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Light">
    <w:altName w:val="Times New Roman"/>
    <w:charset w:val="EE"/>
    <w:family w:val="swiss"/>
    <w:pitch w:val="variable"/>
    <w:sig w:usb0="00000001" w:usb1="5000007B" w:usb2="08004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15" w:rsidRPr="004A4C8D" w:rsidRDefault="00923D15" w:rsidP="00923D15">
    <w:pPr>
      <w:pStyle w:val="Stopka"/>
    </w:pP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</w:rPr>
    </w:pPr>
    <w:r w:rsidRPr="004A4C8D">
      <w:rPr>
        <w:rFonts w:ascii="Tahoma" w:hAnsi="Tahoma" w:cs="Tahoma"/>
        <w:sz w:val="20"/>
        <w:szCs w:val="20"/>
      </w:rPr>
      <w:t xml:space="preserve">Telefon:   032 238 71 91 do 93                      </w:t>
    </w:r>
    <w:r w:rsidR="004A4C8D" w:rsidRPr="004A4C8D">
      <w:rPr>
        <w:rFonts w:ascii="Tahoma" w:hAnsi="Tahoma" w:cs="Tahoma"/>
        <w:sz w:val="20"/>
        <w:szCs w:val="20"/>
      </w:rPr>
      <w:tab/>
    </w:r>
    <w:r w:rsidR="004A4C8D" w:rsidRPr="004A4C8D">
      <w:rPr>
        <w:rFonts w:ascii="Tahoma" w:hAnsi="Tahoma" w:cs="Tahoma"/>
        <w:sz w:val="20"/>
        <w:szCs w:val="20"/>
      </w:rPr>
      <w:tab/>
    </w:r>
    <w:r w:rsidRPr="004A4C8D">
      <w:rPr>
        <w:rFonts w:ascii="Tahoma" w:hAnsi="Tahoma" w:cs="Tahoma"/>
        <w:sz w:val="20"/>
        <w:szCs w:val="20"/>
      </w:rPr>
      <w:t xml:space="preserve">       Fax:   032 238 75 50</w:t>
    </w:r>
  </w:p>
  <w:p w:rsidR="00923D15" w:rsidRPr="004A4C8D" w:rsidRDefault="00923D15" w:rsidP="00923D15">
    <w:pPr>
      <w:pStyle w:val="Stopka"/>
      <w:rPr>
        <w:rFonts w:ascii="Tahoma" w:hAnsi="Tahoma" w:cs="Tahoma"/>
        <w:sz w:val="20"/>
        <w:szCs w:val="20"/>
        <w:lang w:val="en-US"/>
      </w:rPr>
    </w:pPr>
    <w:r w:rsidRPr="004A4C8D">
      <w:rPr>
        <w:rFonts w:ascii="Tahoma" w:hAnsi="Tahoma" w:cs="Tahoma"/>
        <w:sz w:val="20"/>
        <w:szCs w:val="20"/>
        <w:lang w:val="en-US"/>
      </w:rPr>
      <w:t xml:space="preserve">Adres e-mail:   </w:t>
    </w:r>
    <w:hyperlink r:id="rId1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um@sosnicowice.pl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                 </w:t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="004A4C8D" w:rsidRPr="004A4C8D">
      <w:rPr>
        <w:rFonts w:ascii="Tahoma" w:hAnsi="Tahoma" w:cs="Tahoma"/>
        <w:sz w:val="20"/>
        <w:szCs w:val="20"/>
        <w:lang w:val="en-US"/>
      </w:rPr>
      <w:tab/>
    </w:r>
    <w:r w:rsidRPr="004A4C8D">
      <w:rPr>
        <w:rFonts w:ascii="Tahoma" w:hAnsi="Tahoma" w:cs="Tahoma"/>
        <w:sz w:val="20"/>
        <w:szCs w:val="20"/>
        <w:lang w:val="en-US"/>
      </w:rPr>
      <w:t xml:space="preserve">   Strona:   </w:t>
    </w:r>
    <w:hyperlink r:id="rId2" w:history="1">
      <w:r w:rsidRPr="004A4C8D">
        <w:rPr>
          <w:rStyle w:val="Hipercze"/>
          <w:rFonts w:ascii="Tahoma" w:hAnsi="Tahoma" w:cs="Tahoma"/>
          <w:sz w:val="20"/>
          <w:szCs w:val="20"/>
          <w:lang w:val="en-US"/>
        </w:rPr>
        <w:t>www.sosnicowice.pl</w:t>
      </w:r>
    </w:hyperlink>
    <w:r w:rsidRPr="004A4C8D">
      <w:rPr>
        <w:rFonts w:ascii="Tahoma" w:hAnsi="Tahoma" w:cs="Tahoma"/>
        <w:sz w:val="20"/>
        <w:szCs w:val="20"/>
        <w:lang w:val="en-US"/>
      </w:rPr>
      <w:t xml:space="preserve"> </w:t>
    </w:r>
  </w:p>
  <w:p w:rsidR="00923D15" w:rsidRPr="004A4C8D" w:rsidRDefault="00923D15">
    <w:pPr>
      <w:pStyle w:val="Stopka"/>
    </w:pPr>
  </w:p>
  <w:p w:rsidR="00923D15" w:rsidRDefault="00923D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B9" w:rsidRDefault="003C5BB9" w:rsidP="000D3669">
      <w:pPr>
        <w:spacing w:after="0" w:line="240" w:lineRule="auto"/>
      </w:pPr>
      <w:r>
        <w:separator/>
      </w:r>
    </w:p>
  </w:footnote>
  <w:footnote w:type="continuationSeparator" w:id="1">
    <w:p w:rsidR="003C5BB9" w:rsidRDefault="003C5BB9" w:rsidP="000D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69" w:rsidRDefault="000D3669">
    <w:pPr>
      <w:pStyle w:val="Nagwek"/>
    </w:pPr>
  </w:p>
  <w:tbl>
    <w:tblPr>
      <w:tblStyle w:val="Tabela-Siatka"/>
      <w:tblW w:w="1000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86"/>
      <w:gridCol w:w="8016"/>
    </w:tblGrid>
    <w:tr w:rsidR="000D3669" w:rsidRPr="002818BF" w:rsidTr="005D377D">
      <w:trPr>
        <w:trHeight w:val="1478"/>
      </w:trPr>
      <w:tc>
        <w:tcPr>
          <w:tcW w:w="1986" w:type="dxa"/>
        </w:tcPr>
        <w:p w:rsidR="000D3669" w:rsidRPr="00FC3A27" w:rsidRDefault="000D3669" w:rsidP="005D377D">
          <w:pPr>
            <w:pStyle w:val="Nagwek"/>
            <w:rPr>
              <w:rFonts w:ascii="DejaVu Sans Light" w:hAnsi="DejaVu Sans Light" w:cs="DejaVu Sans Light"/>
            </w:rPr>
          </w:pPr>
          <w:r w:rsidRPr="00FC3A27">
            <w:rPr>
              <w:rFonts w:ascii="DejaVu Sans Light" w:hAnsi="DejaVu Sans Light" w:cs="DejaVu Sans Light"/>
              <w:noProof/>
            </w:rPr>
            <w:drawing>
              <wp:inline distT="0" distB="0" distL="0" distR="0">
                <wp:extent cx="867641" cy="938287"/>
                <wp:effectExtent l="19050" t="0" r="8659" b="0"/>
                <wp:docPr id="1" name="Obraz 2" descr="C:\Users\Kamil\Desktop\H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mil\Desktop\H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95" cy="938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6" w:type="dxa"/>
          <w:vAlign w:val="center"/>
        </w:tcPr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Urząd Miejski</w:t>
          </w:r>
        </w:p>
        <w:p w:rsidR="000D3669" w:rsidRPr="006B32BA" w:rsidRDefault="000D3669" w:rsidP="005D377D">
          <w:pPr>
            <w:pStyle w:val="Nagwek"/>
            <w:rPr>
              <w:rFonts w:ascii="Tahoma" w:hAnsi="Tahoma" w:cs="Tahoma"/>
              <w:b/>
              <w:sz w:val="44"/>
              <w:szCs w:val="44"/>
            </w:rPr>
          </w:pPr>
          <w:r w:rsidRPr="006B32BA">
            <w:rPr>
              <w:rFonts w:ascii="Tahoma" w:hAnsi="Tahoma" w:cs="Tahoma"/>
              <w:b/>
              <w:sz w:val="44"/>
              <w:szCs w:val="44"/>
            </w:rPr>
            <w:t>w Sośnicowicach</w:t>
          </w:r>
        </w:p>
        <w:p w:rsidR="000D3669" w:rsidRPr="002818BF" w:rsidRDefault="000D3669" w:rsidP="005D377D">
          <w:pPr>
            <w:pStyle w:val="Nagwek"/>
            <w:jc w:val="right"/>
            <w:rPr>
              <w:rFonts w:ascii="Tahoma" w:hAnsi="Tahoma" w:cs="Tahoma"/>
              <w:b/>
              <w:sz w:val="20"/>
              <w:szCs w:val="20"/>
            </w:rPr>
          </w:pPr>
          <w:r w:rsidRPr="002818BF">
            <w:rPr>
              <w:rFonts w:ascii="Tahoma" w:hAnsi="Tahoma" w:cs="Tahoma"/>
              <w:b/>
              <w:sz w:val="20"/>
              <w:szCs w:val="20"/>
            </w:rPr>
            <w:t>44-153 Sośnicowice, Rynek 19</w:t>
          </w:r>
        </w:p>
      </w:tc>
    </w:tr>
  </w:tbl>
  <w:p w:rsidR="000D3669" w:rsidRDefault="00CB289C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55.75pt;margin-top:5.05pt;width:420pt;height:0;z-index:251658240;mso-position-horizontal-relative:text;mso-position-vertical-relative:text" o:connectortype="straight"/>
      </w:pict>
    </w:r>
  </w:p>
  <w:p w:rsidR="000D3669" w:rsidRDefault="000D366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5AE22D0"/>
    <w:multiLevelType w:val="hybridMultilevel"/>
    <w:tmpl w:val="6138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B7F3A"/>
    <w:multiLevelType w:val="hybridMultilevel"/>
    <w:tmpl w:val="4AFACC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520AA"/>
    <w:multiLevelType w:val="singleLevel"/>
    <w:tmpl w:val="5C0248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B08537E"/>
    <w:multiLevelType w:val="hybridMultilevel"/>
    <w:tmpl w:val="6674F256"/>
    <w:lvl w:ilvl="0" w:tplc="E200DEC2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600CE"/>
    <w:multiLevelType w:val="hybridMultilevel"/>
    <w:tmpl w:val="F8E06674"/>
    <w:lvl w:ilvl="0" w:tplc="C08077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D6F03"/>
    <w:multiLevelType w:val="hybridMultilevel"/>
    <w:tmpl w:val="6CA20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160A0"/>
    <w:multiLevelType w:val="hybridMultilevel"/>
    <w:tmpl w:val="4A34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1789"/>
    <w:multiLevelType w:val="hybridMultilevel"/>
    <w:tmpl w:val="C7EE78D8"/>
    <w:lvl w:ilvl="0" w:tplc="52BA36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5"/>
      <o:rules v:ext="edit">
        <o:r id="V:Rule2" type="connector" idref="#_x0000_s512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613DC"/>
    <w:rsid w:val="000613DC"/>
    <w:rsid w:val="000D3669"/>
    <w:rsid w:val="00163834"/>
    <w:rsid w:val="00220CE6"/>
    <w:rsid w:val="002C42C9"/>
    <w:rsid w:val="003167B0"/>
    <w:rsid w:val="003562E6"/>
    <w:rsid w:val="00365493"/>
    <w:rsid w:val="003A39C9"/>
    <w:rsid w:val="003B16D9"/>
    <w:rsid w:val="003C5BB9"/>
    <w:rsid w:val="00434762"/>
    <w:rsid w:val="00466EC9"/>
    <w:rsid w:val="004739CB"/>
    <w:rsid w:val="004A4C8D"/>
    <w:rsid w:val="004D4498"/>
    <w:rsid w:val="0067787B"/>
    <w:rsid w:val="00871DB7"/>
    <w:rsid w:val="00923D15"/>
    <w:rsid w:val="009703E4"/>
    <w:rsid w:val="00C51E94"/>
    <w:rsid w:val="00CB03D7"/>
    <w:rsid w:val="00CB289C"/>
    <w:rsid w:val="00CC4307"/>
    <w:rsid w:val="00E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DC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13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613DC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3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3DC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613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13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3DC"/>
    <w:pPr>
      <w:ind w:left="720"/>
      <w:contextualSpacing/>
    </w:pPr>
  </w:style>
  <w:style w:type="paragraph" w:customStyle="1" w:styleId="kodwydz2">
    <w:name w:val="kod_wydz2"/>
    <w:basedOn w:val="Normalny"/>
    <w:rsid w:val="0006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66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3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66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69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D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3D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snicowice.pl" TargetMode="External"/><Relationship Id="rId1" Type="http://schemas.openxmlformats.org/officeDocument/2006/relationships/hyperlink" Target="mailto:um@sosnic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Piontek</dc:creator>
  <cp:lastModifiedBy>Joanna Piontek</cp:lastModifiedBy>
  <cp:revision>9</cp:revision>
  <dcterms:created xsi:type="dcterms:W3CDTF">2018-08-22T11:15:00Z</dcterms:created>
  <dcterms:modified xsi:type="dcterms:W3CDTF">2018-09-26T09:02:00Z</dcterms:modified>
</cp:coreProperties>
</file>