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F049" w14:textId="77777777" w:rsidR="00A76AB0" w:rsidRDefault="00A76AB0">
      <w:pPr>
        <w:widowControl w:val="0"/>
        <w:autoSpaceDE w:val="0"/>
        <w:autoSpaceDN w:val="0"/>
        <w:adjustRightInd w:val="0"/>
        <w:spacing w:before="20" w:after="20"/>
        <w:ind w:right="-5"/>
        <w:jc w:val="right"/>
        <w:rPr>
          <w:rFonts w:ascii="Times" w:hAnsi="Times" w:cs="Times"/>
          <w:kern w:val="1"/>
        </w:rPr>
      </w:pPr>
    </w:p>
    <w:p w14:paraId="679ED9C3" w14:textId="77777777" w:rsidR="00A76AB0" w:rsidRDefault="003B19E3">
      <w:pPr>
        <w:widowControl w:val="0"/>
        <w:autoSpaceDE w:val="0"/>
        <w:autoSpaceDN w:val="0"/>
        <w:adjustRightInd w:val="0"/>
        <w:spacing w:before="20" w:after="20"/>
        <w:ind w:right="-5"/>
        <w:jc w:val="right"/>
        <w:rPr>
          <w:rFonts w:ascii="Times" w:hAnsi="Times" w:cs="Times"/>
          <w:kern w:val="1"/>
        </w:rPr>
      </w:pPr>
      <w:r>
        <w:rPr>
          <w:rFonts w:ascii="Times" w:hAnsi="Times" w:cs="Times"/>
          <w:kern w:val="1"/>
        </w:rPr>
        <w:t>Starachowice</w:t>
      </w:r>
      <w:r w:rsidR="00A76AB0">
        <w:rPr>
          <w:rFonts w:ascii="Times" w:hAnsi="Times" w:cs="Times"/>
          <w:kern w:val="1"/>
        </w:rPr>
        <w:t xml:space="preserve">, </w:t>
      </w:r>
      <w:r>
        <w:rPr>
          <w:rFonts w:ascii="Times" w:hAnsi="Times" w:cs="Times"/>
          <w:kern w:val="1"/>
        </w:rPr>
        <w:t>27</w:t>
      </w:r>
      <w:r w:rsidR="00A76AB0">
        <w:rPr>
          <w:rFonts w:ascii="Times" w:hAnsi="Times" w:cs="Times"/>
          <w:kern w:val="1"/>
        </w:rPr>
        <w:t>-</w:t>
      </w:r>
      <w:r>
        <w:rPr>
          <w:rFonts w:ascii="Times" w:hAnsi="Times" w:cs="Times"/>
          <w:kern w:val="1"/>
        </w:rPr>
        <w:t>05</w:t>
      </w:r>
      <w:r w:rsidR="00A76AB0">
        <w:rPr>
          <w:rFonts w:ascii="Times" w:hAnsi="Times" w:cs="Times"/>
          <w:kern w:val="1"/>
        </w:rPr>
        <w:t>-2022</w:t>
      </w:r>
    </w:p>
    <w:p w14:paraId="54150559" w14:textId="77777777" w:rsidR="00A76AB0" w:rsidRDefault="00A76AB0">
      <w:pPr>
        <w:widowControl w:val="0"/>
        <w:autoSpaceDE w:val="0"/>
        <w:autoSpaceDN w:val="0"/>
        <w:adjustRightInd w:val="0"/>
        <w:spacing w:before="20" w:after="20"/>
        <w:ind w:right="-5"/>
        <w:jc w:val="right"/>
        <w:rPr>
          <w:rFonts w:ascii="Times" w:hAnsi="Times" w:cs="Times"/>
          <w:kern w:val="1"/>
        </w:rPr>
      </w:pPr>
    </w:p>
    <w:p w14:paraId="457B1CAB" w14:textId="77777777" w:rsidR="00A76AB0" w:rsidRDefault="00A76AB0">
      <w:pPr>
        <w:widowControl w:val="0"/>
        <w:autoSpaceDE w:val="0"/>
        <w:autoSpaceDN w:val="0"/>
        <w:adjustRightInd w:val="0"/>
        <w:spacing w:before="20" w:after="20"/>
        <w:ind w:right="-5"/>
        <w:rPr>
          <w:rFonts w:ascii="Times" w:hAnsi="Times" w:cs="Times"/>
          <w:b/>
          <w:bCs/>
          <w:kern w:val="1"/>
        </w:rPr>
      </w:pPr>
      <w:r>
        <w:rPr>
          <w:rFonts w:ascii="Times" w:hAnsi="Times" w:cs="Times"/>
          <w:kern w:val="1"/>
        </w:rPr>
        <w:t xml:space="preserve">Numer postępowania: </w:t>
      </w:r>
      <w:r w:rsidR="003B19E3" w:rsidRPr="003B19E3">
        <w:rPr>
          <w:rFonts w:ascii="Times" w:hAnsi="Times" w:cs="Times"/>
          <w:kern w:val="1"/>
        </w:rPr>
        <w:t>STBS/1/03/2022</w:t>
      </w:r>
    </w:p>
    <w:p w14:paraId="1F07B732" w14:textId="77777777" w:rsidR="00A76AB0" w:rsidRDefault="00A76AB0">
      <w:pPr>
        <w:widowControl w:val="0"/>
        <w:autoSpaceDE w:val="0"/>
        <w:autoSpaceDN w:val="0"/>
        <w:adjustRightInd w:val="0"/>
        <w:spacing w:before="20" w:after="20"/>
        <w:ind w:right="-5"/>
        <w:rPr>
          <w:rFonts w:ascii="Times" w:hAnsi="Times" w:cs="Times"/>
          <w:kern w:val="1"/>
        </w:rPr>
      </w:pPr>
    </w:p>
    <w:p w14:paraId="060BC24C" w14:textId="77777777" w:rsidR="00A76AB0" w:rsidRPr="003B19E3" w:rsidRDefault="00A76AB0" w:rsidP="003B19E3">
      <w:pPr>
        <w:widowControl w:val="0"/>
        <w:autoSpaceDE w:val="0"/>
        <w:autoSpaceDN w:val="0"/>
        <w:adjustRightInd w:val="0"/>
        <w:spacing w:before="20" w:after="20"/>
        <w:ind w:left="1440" w:right="-5" w:hanging="1440"/>
        <w:jc w:val="both"/>
        <w:rPr>
          <w:rFonts w:ascii="Times" w:hAnsi="Times" w:cs="Times"/>
          <w:b/>
          <w:bCs/>
          <w:kern w:val="1"/>
        </w:rPr>
      </w:pPr>
      <w:r>
        <w:rPr>
          <w:rFonts w:ascii="Times" w:hAnsi="Times" w:cs="Times"/>
          <w:kern w:val="1"/>
        </w:rPr>
        <w:t xml:space="preserve">Dotyczy: </w:t>
      </w:r>
      <w:r>
        <w:rPr>
          <w:rFonts w:ascii="Times" w:hAnsi="Times" w:cs="Times"/>
          <w:kern w:val="1"/>
        </w:rPr>
        <w:tab/>
      </w:r>
      <w:r w:rsidR="003B19E3" w:rsidRPr="003B19E3">
        <w:rPr>
          <w:rFonts w:ascii="Times" w:hAnsi="Times" w:cs="Times"/>
          <w:b/>
          <w:bCs/>
          <w:kern w:val="1"/>
        </w:rPr>
        <w:t>Budowa budynku mieszkalnego wielorodzinnego wraz budową parkingu na</w:t>
      </w:r>
      <w:r w:rsidR="003B19E3">
        <w:rPr>
          <w:rFonts w:ascii="Times" w:hAnsi="Times" w:cs="Times"/>
          <w:b/>
          <w:bCs/>
          <w:kern w:val="1"/>
        </w:rPr>
        <w:t xml:space="preserve"> </w:t>
      </w:r>
      <w:r w:rsidR="003B19E3" w:rsidRPr="003B19E3">
        <w:rPr>
          <w:rFonts w:ascii="Times" w:hAnsi="Times" w:cs="Times"/>
          <w:b/>
          <w:bCs/>
          <w:kern w:val="1"/>
        </w:rPr>
        <w:t>samochody osobowe przy Al. Św. Jana Pawła II w Starachowicach</w:t>
      </w:r>
    </w:p>
    <w:p w14:paraId="0C299BE1" w14:textId="77777777" w:rsidR="00A76AB0" w:rsidRDefault="00A76AB0">
      <w:pPr>
        <w:widowControl w:val="0"/>
        <w:autoSpaceDE w:val="0"/>
        <w:autoSpaceDN w:val="0"/>
        <w:adjustRightInd w:val="0"/>
        <w:spacing w:before="800" w:after="800"/>
        <w:ind w:right="-5"/>
        <w:jc w:val="center"/>
        <w:rPr>
          <w:rFonts w:ascii="Times" w:hAnsi="Times" w:cs="Times"/>
          <w:b/>
          <w:bCs/>
          <w:kern w:val="1"/>
        </w:rPr>
      </w:pPr>
      <w:r>
        <w:rPr>
          <w:rFonts w:ascii="Times" w:hAnsi="Times" w:cs="Times"/>
          <w:b/>
          <w:bCs/>
          <w:kern w:val="1"/>
        </w:rPr>
        <w:t>Informacja z otwarcia ofert</w:t>
      </w:r>
    </w:p>
    <w:p w14:paraId="334DB80B" w14:textId="77777777" w:rsidR="00A76AB0" w:rsidRDefault="00A76AB0">
      <w:pPr>
        <w:widowControl w:val="0"/>
        <w:autoSpaceDE w:val="0"/>
        <w:autoSpaceDN w:val="0"/>
        <w:adjustRightInd w:val="0"/>
        <w:spacing w:before="60" w:after="60"/>
        <w:ind w:right="-5"/>
        <w:jc w:val="both"/>
        <w:rPr>
          <w:rFonts w:ascii="Times" w:hAnsi="Times" w:cs="Times"/>
          <w:kern w:val="1"/>
        </w:rPr>
      </w:pPr>
      <w:r>
        <w:rPr>
          <w:rFonts w:ascii="Times" w:hAnsi="Times" w:cs="Times"/>
          <w:kern w:val="1"/>
        </w:rPr>
        <w:t>Działając na podstawie art. 222 ust. 5 ustawy z dnia 11 września 2019 r. Prawo zamówień publicznych, zwanej dalej „ustawą”, Zamawiający przekazuje następujące informacje o:</w:t>
      </w:r>
    </w:p>
    <w:p w14:paraId="479A4567" w14:textId="77777777" w:rsidR="00A76AB0" w:rsidRDefault="00A76AB0">
      <w:pPr>
        <w:widowControl w:val="0"/>
        <w:autoSpaceDE w:val="0"/>
        <w:autoSpaceDN w:val="0"/>
        <w:adjustRightInd w:val="0"/>
        <w:spacing w:before="600" w:after="200"/>
        <w:ind w:right="-5"/>
        <w:jc w:val="both"/>
        <w:rPr>
          <w:rFonts w:ascii="Times" w:hAnsi="Times" w:cs="Times"/>
          <w:kern w:val="1"/>
        </w:rPr>
      </w:pPr>
      <w:r>
        <w:rPr>
          <w:rFonts w:ascii="Times" w:hAnsi="Times" w:cs="Times"/>
          <w:kern w:val="1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Borders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933"/>
        <w:gridCol w:w="2219"/>
        <w:gridCol w:w="2980"/>
      </w:tblGrid>
      <w:tr w:rsidR="00A76AB0" w14:paraId="76F02322" w14:textId="77777777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55E3B" w14:textId="77777777" w:rsidR="00A76AB0" w:rsidRDefault="00A76AB0">
            <w:pPr>
              <w:widowControl w:val="0"/>
              <w:autoSpaceDE w:val="0"/>
              <w:autoSpaceDN w:val="0"/>
              <w:adjustRightInd w:val="0"/>
              <w:spacing w:before="60" w:after="60"/>
              <w:ind w:right="-5"/>
              <w:jc w:val="center"/>
              <w:rPr>
                <w:rFonts w:ascii="Times" w:hAnsi="Times" w:cs="Times"/>
                <w:b/>
                <w:bCs/>
                <w:kern w:val="1"/>
              </w:rPr>
            </w:pPr>
            <w:r>
              <w:rPr>
                <w:rFonts w:ascii="Times" w:hAnsi="Times" w:cs="Times"/>
                <w:b/>
                <w:bCs/>
                <w:kern w:val="1"/>
              </w:rPr>
              <w:t>Nr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CC0CB" w14:textId="77777777" w:rsidR="00A76AB0" w:rsidRDefault="00A76AB0">
            <w:pPr>
              <w:widowControl w:val="0"/>
              <w:autoSpaceDE w:val="0"/>
              <w:autoSpaceDN w:val="0"/>
              <w:adjustRightInd w:val="0"/>
              <w:spacing w:before="60" w:after="60"/>
              <w:ind w:right="-5"/>
              <w:jc w:val="center"/>
              <w:rPr>
                <w:rFonts w:ascii="Times" w:hAnsi="Times" w:cs="Times"/>
                <w:b/>
                <w:bCs/>
                <w:kern w:val="1"/>
              </w:rPr>
            </w:pPr>
            <w:r>
              <w:rPr>
                <w:rFonts w:ascii="Times" w:hAnsi="Times" w:cs="Times"/>
                <w:b/>
                <w:bCs/>
                <w:kern w:val="1"/>
              </w:rPr>
              <w:t>Nazwa (firma) i adres Wykonawcy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D10E7" w14:textId="77777777" w:rsidR="00A76AB0" w:rsidRDefault="00A76AB0">
            <w:pPr>
              <w:widowControl w:val="0"/>
              <w:autoSpaceDE w:val="0"/>
              <w:autoSpaceDN w:val="0"/>
              <w:adjustRightInd w:val="0"/>
              <w:spacing w:before="60" w:after="60"/>
              <w:ind w:right="-5"/>
              <w:jc w:val="center"/>
              <w:rPr>
                <w:rFonts w:ascii="Times" w:hAnsi="Times" w:cs="Times"/>
                <w:b/>
                <w:bCs/>
                <w:kern w:val="1"/>
              </w:rPr>
            </w:pPr>
            <w:r>
              <w:rPr>
                <w:rFonts w:ascii="Times" w:hAnsi="Times" w:cs="Times"/>
                <w:b/>
                <w:bCs/>
                <w:kern w:val="1"/>
              </w:rPr>
              <w:t>Nazwa kryterium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E29A3" w14:textId="77777777" w:rsidR="00A76AB0" w:rsidRDefault="00A76AB0">
            <w:pPr>
              <w:widowControl w:val="0"/>
              <w:autoSpaceDE w:val="0"/>
              <w:autoSpaceDN w:val="0"/>
              <w:adjustRightInd w:val="0"/>
              <w:spacing w:before="60" w:after="60"/>
              <w:ind w:right="-5"/>
              <w:jc w:val="center"/>
              <w:rPr>
                <w:rFonts w:ascii="Times" w:hAnsi="Times" w:cs="Times"/>
                <w:b/>
                <w:bCs/>
                <w:kern w:val="1"/>
              </w:rPr>
            </w:pPr>
            <w:r>
              <w:rPr>
                <w:rFonts w:ascii="Times" w:hAnsi="Times" w:cs="Times"/>
                <w:b/>
                <w:bCs/>
                <w:kern w:val="1"/>
              </w:rPr>
              <w:t>Wartość</w:t>
            </w:r>
          </w:p>
        </w:tc>
      </w:tr>
      <w:tr w:rsidR="00A76AB0" w14:paraId="4BA08ACE" w14:textId="77777777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D625" w14:textId="77777777" w:rsidR="00A76AB0" w:rsidRDefault="00A76AB0">
            <w:pPr>
              <w:widowControl w:val="0"/>
              <w:autoSpaceDE w:val="0"/>
              <w:autoSpaceDN w:val="0"/>
              <w:adjustRightInd w:val="0"/>
              <w:spacing w:before="60" w:after="60"/>
              <w:ind w:right="-5"/>
              <w:jc w:val="center"/>
              <w:rPr>
                <w:rFonts w:ascii="Times" w:hAnsi="Times" w:cs="Times"/>
                <w:b/>
                <w:bCs/>
                <w:kern w:val="1"/>
              </w:rPr>
            </w:pPr>
            <w:r>
              <w:rPr>
                <w:rFonts w:ascii="Times" w:hAnsi="Times" w:cs="Times"/>
                <w:b/>
                <w:bCs/>
                <w:kern w:val="1"/>
              </w:rPr>
              <w:t>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40F3" w14:textId="77777777" w:rsidR="003B19E3" w:rsidRPr="003B19E3" w:rsidRDefault="003B19E3" w:rsidP="003B19E3">
            <w:pPr>
              <w:widowControl w:val="0"/>
              <w:autoSpaceDE w:val="0"/>
              <w:autoSpaceDN w:val="0"/>
              <w:adjustRightInd w:val="0"/>
              <w:spacing w:before="60" w:after="60"/>
              <w:ind w:right="-5"/>
              <w:jc w:val="center"/>
              <w:rPr>
                <w:rFonts w:ascii="Times" w:hAnsi="Times" w:cs="Times"/>
                <w:kern w:val="1"/>
              </w:rPr>
            </w:pPr>
            <w:r w:rsidRPr="003B19E3">
              <w:rPr>
                <w:rFonts w:ascii="Times" w:hAnsi="Times" w:cs="Times"/>
                <w:kern w:val="1"/>
              </w:rPr>
              <w:t>EKO-INVEST SP. Z O.O.</w:t>
            </w:r>
          </w:p>
          <w:p w14:paraId="3A5C9FB1" w14:textId="77777777" w:rsidR="00A76AB0" w:rsidRDefault="003B19E3" w:rsidP="003B19E3">
            <w:pPr>
              <w:widowControl w:val="0"/>
              <w:autoSpaceDE w:val="0"/>
              <w:autoSpaceDN w:val="0"/>
              <w:adjustRightInd w:val="0"/>
              <w:spacing w:before="60" w:after="60"/>
              <w:ind w:right="-5"/>
              <w:jc w:val="center"/>
              <w:rPr>
                <w:rFonts w:ascii="Times" w:hAnsi="Times" w:cs="Times"/>
                <w:kern w:val="1"/>
              </w:rPr>
            </w:pPr>
            <w:r w:rsidRPr="003B19E3">
              <w:rPr>
                <w:rFonts w:ascii="Times" w:hAnsi="Times" w:cs="Times"/>
                <w:kern w:val="1"/>
              </w:rPr>
              <w:t>UL. SKRAJNA 4; 25-650 KIELCE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6714FB" w14:textId="77777777" w:rsidR="00A76AB0" w:rsidRDefault="00A76AB0">
            <w:pPr>
              <w:widowControl w:val="0"/>
              <w:autoSpaceDE w:val="0"/>
              <w:autoSpaceDN w:val="0"/>
              <w:adjustRightInd w:val="0"/>
              <w:spacing w:before="60" w:after="60"/>
              <w:ind w:right="-5"/>
              <w:jc w:val="center"/>
              <w:rPr>
                <w:rFonts w:ascii="Times" w:hAnsi="Times" w:cs="Times"/>
                <w:kern w:val="1"/>
              </w:rPr>
            </w:pPr>
            <w:r>
              <w:rPr>
                <w:rFonts w:ascii="Times" w:hAnsi="Times" w:cs="Times"/>
                <w:kern w:val="1"/>
              </w:rPr>
              <w:t>Cena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A632" w14:textId="77777777" w:rsidR="00A76AB0" w:rsidRDefault="003B19E3">
            <w:pPr>
              <w:widowControl w:val="0"/>
              <w:autoSpaceDE w:val="0"/>
              <w:autoSpaceDN w:val="0"/>
              <w:adjustRightInd w:val="0"/>
              <w:spacing w:before="60" w:after="60"/>
              <w:ind w:right="-5"/>
              <w:jc w:val="center"/>
              <w:rPr>
                <w:rFonts w:ascii="Times" w:hAnsi="Times" w:cs="Times"/>
                <w:kern w:val="1"/>
              </w:rPr>
            </w:pPr>
            <w:r w:rsidRPr="003B19E3">
              <w:rPr>
                <w:rFonts w:ascii="Times" w:hAnsi="Times" w:cs="Times"/>
                <w:kern w:val="1"/>
              </w:rPr>
              <w:t>11 975 642,74 zł</w:t>
            </w:r>
          </w:p>
        </w:tc>
      </w:tr>
      <w:tr w:rsidR="00A76AB0" w14:paraId="47AB80E4" w14:textId="77777777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D4FA" w14:textId="77777777" w:rsidR="00A76AB0" w:rsidRDefault="00A76AB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kern w:val="1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7A59" w14:textId="77777777" w:rsidR="00A76AB0" w:rsidRDefault="00A76AB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kern w:val="1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9E8805" w14:textId="77777777" w:rsidR="00A76AB0" w:rsidRDefault="00A76AB0">
            <w:pPr>
              <w:widowControl w:val="0"/>
              <w:autoSpaceDE w:val="0"/>
              <w:autoSpaceDN w:val="0"/>
              <w:adjustRightInd w:val="0"/>
              <w:spacing w:before="60" w:after="60"/>
              <w:ind w:right="-5"/>
              <w:jc w:val="center"/>
              <w:rPr>
                <w:rFonts w:ascii="Times" w:hAnsi="Times" w:cs="Times"/>
                <w:kern w:val="1"/>
              </w:rPr>
            </w:pPr>
            <w:r>
              <w:rPr>
                <w:rFonts w:ascii="Times" w:hAnsi="Times" w:cs="Times"/>
                <w:kern w:val="1"/>
              </w:rPr>
              <w:t>Gwarancja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4D991" w14:textId="77777777" w:rsidR="00A76AB0" w:rsidRDefault="003B19E3">
            <w:pPr>
              <w:widowControl w:val="0"/>
              <w:autoSpaceDE w:val="0"/>
              <w:autoSpaceDN w:val="0"/>
              <w:adjustRightInd w:val="0"/>
              <w:spacing w:before="60" w:after="60"/>
              <w:ind w:right="-5"/>
              <w:jc w:val="center"/>
              <w:rPr>
                <w:rFonts w:ascii="Times" w:hAnsi="Times" w:cs="Times"/>
                <w:kern w:val="1"/>
              </w:rPr>
            </w:pPr>
            <w:r>
              <w:rPr>
                <w:rFonts w:ascii="Times" w:hAnsi="Times" w:cs="Times"/>
                <w:kern w:val="1"/>
              </w:rPr>
              <w:t>84</w:t>
            </w:r>
            <w:r w:rsidR="00A76AB0">
              <w:rPr>
                <w:rFonts w:ascii="Times" w:hAnsi="Times" w:cs="Times"/>
                <w:kern w:val="1"/>
              </w:rPr>
              <w:t xml:space="preserve"> m-cy</w:t>
            </w:r>
          </w:p>
        </w:tc>
      </w:tr>
      <w:tr w:rsidR="00A76AB0" w14:paraId="1783F664" w14:textId="77777777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965A" w14:textId="77777777" w:rsidR="00A76AB0" w:rsidRDefault="00A76AB0">
            <w:pPr>
              <w:widowControl w:val="0"/>
              <w:autoSpaceDE w:val="0"/>
              <w:autoSpaceDN w:val="0"/>
              <w:adjustRightInd w:val="0"/>
              <w:spacing w:before="60" w:after="60"/>
              <w:ind w:right="-5"/>
              <w:jc w:val="center"/>
              <w:rPr>
                <w:rFonts w:ascii="Times" w:hAnsi="Times" w:cs="Times"/>
                <w:b/>
                <w:bCs/>
                <w:kern w:val="1"/>
              </w:rPr>
            </w:pPr>
            <w:r>
              <w:rPr>
                <w:rFonts w:ascii="Times" w:hAnsi="Times" w:cs="Times"/>
                <w:b/>
                <w:bCs/>
                <w:kern w:val="1"/>
              </w:rPr>
              <w:t>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C745" w14:textId="77777777" w:rsidR="00A76AB0" w:rsidRDefault="003B19E3" w:rsidP="003B19E3">
            <w:pPr>
              <w:widowControl w:val="0"/>
              <w:autoSpaceDE w:val="0"/>
              <w:autoSpaceDN w:val="0"/>
              <w:adjustRightInd w:val="0"/>
              <w:spacing w:before="60" w:after="60"/>
              <w:ind w:right="-5"/>
              <w:jc w:val="center"/>
              <w:rPr>
                <w:rFonts w:ascii="Times" w:hAnsi="Times" w:cs="Times"/>
                <w:kern w:val="1"/>
              </w:rPr>
            </w:pPr>
            <w:r w:rsidRPr="003B19E3">
              <w:rPr>
                <w:rFonts w:ascii="Times" w:hAnsi="Times" w:cs="Times"/>
                <w:kern w:val="1"/>
              </w:rPr>
              <w:t>Zakład Usług Budowlano-Handlowych „NOWBUD”</w:t>
            </w:r>
            <w:r>
              <w:rPr>
                <w:rFonts w:ascii="Times" w:hAnsi="Times" w:cs="Times"/>
                <w:kern w:val="1"/>
              </w:rPr>
              <w:t xml:space="preserve"> </w:t>
            </w:r>
            <w:r w:rsidRPr="003B19E3">
              <w:rPr>
                <w:rFonts w:ascii="Times" w:hAnsi="Times" w:cs="Times"/>
                <w:kern w:val="1"/>
              </w:rPr>
              <w:t>Aleksander Nowak, Edward Bracki Spółka Jawna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099455" w14:textId="77777777" w:rsidR="00A76AB0" w:rsidRDefault="00A76AB0">
            <w:pPr>
              <w:widowControl w:val="0"/>
              <w:autoSpaceDE w:val="0"/>
              <w:autoSpaceDN w:val="0"/>
              <w:adjustRightInd w:val="0"/>
              <w:spacing w:before="60" w:after="60"/>
              <w:ind w:right="-5"/>
              <w:jc w:val="center"/>
              <w:rPr>
                <w:rFonts w:ascii="Times" w:hAnsi="Times" w:cs="Times"/>
                <w:kern w:val="1"/>
              </w:rPr>
            </w:pPr>
            <w:r>
              <w:rPr>
                <w:rFonts w:ascii="Times" w:hAnsi="Times" w:cs="Times"/>
                <w:kern w:val="1"/>
              </w:rPr>
              <w:t>Cena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C5ACC" w14:textId="77777777" w:rsidR="00A76AB0" w:rsidRDefault="003B19E3">
            <w:pPr>
              <w:widowControl w:val="0"/>
              <w:autoSpaceDE w:val="0"/>
              <w:autoSpaceDN w:val="0"/>
              <w:adjustRightInd w:val="0"/>
              <w:spacing w:before="60" w:after="60"/>
              <w:ind w:right="-5"/>
              <w:jc w:val="center"/>
              <w:rPr>
                <w:rFonts w:ascii="Times" w:hAnsi="Times" w:cs="Times"/>
                <w:kern w:val="1"/>
              </w:rPr>
            </w:pPr>
            <w:r w:rsidRPr="003B19E3">
              <w:rPr>
                <w:rFonts w:ascii="Times" w:hAnsi="Times" w:cs="Times"/>
                <w:kern w:val="1"/>
              </w:rPr>
              <w:t>11 468 111,40</w:t>
            </w:r>
            <w:r>
              <w:rPr>
                <w:rFonts w:ascii="Times" w:hAnsi="Times" w:cs="Times"/>
                <w:kern w:val="1"/>
              </w:rPr>
              <w:t xml:space="preserve"> zł</w:t>
            </w:r>
          </w:p>
        </w:tc>
      </w:tr>
      <w:tr w:rsidR="00A76AB0" w14:paraId="63EA245E" w14:textId="77777777">
        <w:tblPrEx>
          <w:tblBorders>
            <w:top w:val="non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093C" w14:textId="77777777" w:rsidR="00A76AB0" w:rsidRDefault="00A76AB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kern w:val="1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165" w14:textId="77777777" w:rsidR="00A76AB0" w:rsidRDefault="00A76AB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kern w:val="1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0B3E49" w14:textId="77777777" w:rsidR="00A76AB0" w:rsidRDefault="00A76AB0">
            <w:pPr>
              <w:widowControl w:val="0"/>
              <w:autoSpaceDE w:val="0"/>
              <w:autoSpaceDN w:val="0"/>
              <w:adjustRightInd w:val="0"/>
              <w:spacing w:before="60" w:after="60"/>
              <w:ind w:right="-5"/>
              <w:jc w:val="center"/>
              <w:rPr>
                <w:rFonts w:ascii="Times" w:hAnsi="Times" w:cs="Times"/>
                <w:kern w:val="1"/>
              </w:rPr>
            </w:pPr>
            <w:r>
              <w:rPr>
                <w:rFonts w:ascii="Times" w:hAnsi="Times" w:cs="Times"/>
                <w:kern w:val="1"/>
              </w:rPr>
              <w:t>Gwarancja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15441" w14:textId="77777777" w:rsidR="00A76AB0" w:rsidRDefault="003B19E3">
            <w:pPr>
              <w:widowControl w:val="0"/>
              <w:autoSpaceDE w:val="0"/>
              <w:autoSpaceDN w:val="0"/>
              <w:adjustRightInd w:val="0"/>
              <w:spacing w:before="60" w:after="60"/>
              <w:ind w:right="-5"/>
              <w:jc w:val="center"/>
              <w:rPr>
                <w:rFonts w:ascii="Times" w:hAnsi="Times" w:cs="Times"/>
                <w:kern w:val="1"/>
              </w:rPr>
            </w:pPr>
            <w:r>
              <w:rPr>
                <w:rFonts w:ascii="Times" w:hAnsi="Times" w:cs="Times"/>
                <w:kern w:val="1"/>
              </w:rPr>
              <w:t>84</w:t>
            </w:r>
            <w:r w:rsidR="00A76AB0">
              <w:rPr>
                <w:rFonts w:ascii="Times" w:hAnsi="Times" w:cs="Times"/>
                <w:kern w:val="1"/>
              </w:rPr>
              <w:t xml:space="preserve"> m-cy</w:t>
            </w:r>
          </w:p>
        </w:tc>
      </w:tr>
    </w:tbl>
    <w:p w14:paraId="2882136D" w14:textId="77777777" w:rsidR="00A76AB0" w:rsidRDefault="00A76AB0">
      <w:pPr>
        <w:widowControl w:val="0"/>
        <w:autoSpaceDE w:val="0"/>
        <w:autoSpaceDN w:val="0"/>
        <w:adjustRightInd w:val="0"/>
        <w:ind w:right="-5"/>
        <w:rPr>
          <w:rFonts w:ascii="Times" w:hAnsi="Times" w:cs="Times"/>
          <w:kern w:val="1"/>
        </w:rPr>
      </w:pPr>
      <w:r>
        <w:rPr>
          <w:rFonts w:ascii="MS Mincho" w:eastAsia="MS Mincho" w:hAnsi="MS Mincho" w:cs="MS Mincho" w:hint="eastAsia"/>
          <w:b/>
          <w:bCs/>
          <w:kern w:val="1"/>
        </w:rPr>
        <w:t> </w:t>
      </w:r>
    </w:p>
    <w:sectPr w:rsidR="00A76AB0">
      <w:headerReference w:type="default" r:id="rId6"/>
      <w:pgSz w:w="11900" w:h="16840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FF4F" w14:textId="77777777" w:rsidR="0036553B" w:rsidRDefault="0036553B" w:rsidP="003B19E3">
      <w:r>
        <w:separator/>
      </w:r>
    </w:p>
  </w:endnote>
  <w:endnote w:type="continuationSeparator" w:id="0">
    <w:p w14:paraId="2DD854CA" w14:textId="77777777" w:rsidR="0036553B" w:rsidRDefault="0036553B" w:rsidP="003B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‚l‚r –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6332" w14:textId="77777777" w:rsidR="0036553B" w:rsidRDefault="0036553B" w:rsidP="003B19E3">
      <w:r>
        <w:separator/>
      </w:r>
    </w:p>
  </w:footnote>
  <w:footnote w:type="continuationSeparator" w:id="0">
    <w:p w14:paraId="2597DB8D" w14:textId="77777777" w:rsidR="0036553B" w:rsidRDefault="0036553B" w:rsidP="003B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9035" w14:textId="77777777" w:rsidR="003B19E3" w:rsidRDefault="003B19E3" w:rsidP="003B19E3">
    <w:pPr>
      <w:pStyle w:val="Nagwek"/>
      <w:jc w:val="center"/>
    </w:pPr>
    <w:r w:rsidRPr="00CF6183">
      <w:rPr>
        <w:rFonts w:ascii="Cambria" w:hAnsi="Cambria"/>
      </w:rPr>
      <w:fldChar w:fldCharType="begin"/>
    </w:r>
    <w:r w:rsidRPr="00CF6183">
      <w:rPr>
        <w:rFonts w:ascii="Cambria" w:hAnsi="Cambria"/>
      </w:rPr>
      <w:instrText xml:space="preserve"> INCLUDEPICTURE "/var/folders/9y/dg5g5hd130d4fgnk0gqjvg4r0000gn/T/com.microsoft.Word/WebArchiveCopyPasteTempFiles/logo-1.JPG" \* MERGEFORMATINET </w:instrText>
    </w:r>
    <w:r w:rsidRPr="00CF6183">
      <w:rPr>
        <w:rFonts w:ascii="Cambria" w:hAnsi="Cambria"/>
      </w:rPr>
      <w:fldChar w:fldCharType="separate"/>
    </w:r>
    <w:r w:rsidR="00B629D2" w:rsidRPr="00A76AB0">
      <w:rPr>
        <w:rFonts w:ascii="Cambria" w:hAnsi="Cambria"/>
        <w:noProof/>
      </w:rPr>
      <w:drawing>
        <wp:inline distT="0" distB="0" distL="0" distR="0" wp14:anchorId="4190FCCE" wp14:editId="723F3A1B">
          <wp:extent cx="3931920" cy="1117600"/>
          <wp:effectExtent l="0" t="0" r="0" b="0"/>
          <wp:docPr id="2" name="Obraz 3" descr="Starachowickie Towarzystwo Budownictwa Społecznego &amp;quot;Wspólny Dom&amp;quot; Sp. z o.o.  - starachowice.e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arachowickie Towarzystwo Budownictwa Społecznego &amp;quot;Wspólny Dom&amp;quot; Sp. z o.o.  - starachowice.e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92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6183">
      <w:rPr>
        <w:rFonts w:ascii="Cambria" w:hAnsi="Cambri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E3"/>
    <w:rsid w:val="0036553B"/>
    <w:rsid w:val="003B19E3"/>
    <w:rsid w:val="00A76AB0"/>
    <w:rsid w:val="00B629D2"/>
    <w:rsid w:val="00C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7FDF33"/>
  <w14:defaultImageDpi w14:val="0"/>
  <w15:docId w15:val="{E129771B-D6C2-8644-8B22-30F9E152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19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B1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19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Konrad Cichoń</cp:lastModifiedBy>
  <cp:revision>2</cp:revision>
  <dcterms:created xsi:type="dcterms:W3CDTF">2022-05-27T08:44:00Z</dcterms:created>
  <dcterms:modified xsi:type="dcterms:W3CDTF">2022-05-27T08:44:00Z</dcterms:modified>
</cp:coreProperties>
</file>