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2693A" w14:textId="4E97187C" w:rsidR="00C352EE" w:rsidRPr="00C352EE" w:rsidRDefault="00C352EE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Helvetica" w:hAnsi="Helvetica"/>
          <w:color w:val="666666"/>
          <w:sz w:val="21"/>
          <w:szCs w:val="21"/>
          <w:shd w:val="clear" w:color="auto" w:fill="FFFFFF"/>
        </w:rPr>
        <w:t xml:space="preserve">                                                                                                            </w:t>
      </w:r>
      <w:r w:rsidRPr="00C352EE">
        <w:rPr>
          <w:rFonts w:ascii="Arial" w:hAnsi="Arial" w:cs="Arial"/>
          <w:sz w:val="28"/>
          <w:szCs w:val="28"/>
          <w:shd w:val="clear" w:color="auto" w:fill="FFFFFF"/>
        </w:rPr>
        <w:t xml:space="preserve">Karpacz 14.07.2021 r. </w:t>
      </w:r>
    </w:p>
    <w:p w14:paraId="159335E0" w14:textId="4B868A45" w:rsidR="00C352EE" w:rsidRPr="00C352EE" w:rsidRDefault="00C352EE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0373663E" w14:textId="7AE06B48" w:rsidR="00C352EE" w:rsidRPr="00C352EE" w:rsidRDefault="00C352E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352EE">
        <w:rPr>
          <w:rFonts w:ascii="Arial" w:hAnsi="Arial" w:cs="Arial"/>
          <w:sz w:val="28"/>
          <w:szCs w:val="28"/>
          <w:shd w:val="clear" w:color="auto" w:fill="FFFFFF"/>
        </w:rPr>
        <w:t xml:space="preserve">Do Zamawiającego wpłynęło zapytanie: </w:t>
      </w:r>
    </w:p>
    <w:p w14:paraId="323AA83A" w14:textId="77777777" w:rsidR="00C352EE" w:rsidRPr="00C352EE" w:rsidRDefault="000307AC" w:rsidP="00C352E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352EE">
        <w:rPr>
          <w:rFonts w:ascii="Arial" w:hAnsi="Arial" w:cs="Arial"/>
          <w:sz w:val="28"/>
          <w:szCs w:val="28"/>
          <w:shd w:val="clear" w:color="auto" w:fill="FFFFFF"/>
        </w:rPr>
        <w:t>Czy zamawiający dysponuje mapą do celów projektowych, czy też wykonanie mapy jest po stronie wykonawcy.</w:t>
      </w:r>
    </w:p>
    <w:p w14:paraId="1E51D843" w14:textId="081BEC08" w:rsidR="000307AC" w:rsidRPr="00C352EE" w:rsidRDefault="000307AC" w:rsidP="00C352E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  <w:shd w:val="clear" w:color="auto" w:fill="FFFFFF"/>
        </w:rPr>
      </w:pPr>
      <w:r w:rsidRPr="00C352EE">
        <w:rPr>
          <w:rFonts w:ascii="Arial" w:hAnsi="Arial" w:cs="Arial"/>
          <w:sz w:val="28"/>
          <w:szCs w:val="28"/>
          <w:shd w:val="clear" w:color="auto" w:fill="FFFFFF"/>
        </w:rPr>
        <w:t>Czy do zgłoszenia wystarczy wykonanie projektu zagospodarowanie terenu wraz z opisem czy też wymagają Państwo pełnego projektu budowlanego.</w:t>
      </w:r>
    </w:p>
    <w:p w14:paraId="3B7882E4" w14:textId="0F549130" w:rsidR="000307AC" w:rsidRPr="00C352EE" w:rsidRDefault="000307AC">
      <w:pPr>
        <w:rPr>
          <w:rFonts w:ascii="Arial" w:hAnsi="Arial" w:cs="Arial"/>
          <w:sz w:val="28"/>
          <w:szCs w:val="28"/>
          <w:shd w:val="clear" w:color="auto" w:fill="FFFFFF"/>
        </w:rPr>
      </w:pPr>
    </w:p>
    <w:p w14:paraId="3A52A94B" w14:textId="43DCC329" w:rsidR="00C352EE" w:rsidRPr="00C352EE" w:rsidRDefault="00C352EE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C352EE">
        <w:rPr>
          <w:rFonts w:ascii="Arial" w:hAnsi="Arial" w:cs="Arial"/>
          <w:sz w:val="28"/>
          <w:szCs w:val="28"/>
          <w:shd w:val="clear" w:color="auto" w:fill="FFFFFF"/>
        </w:rPr>
        <w:t xml:space="preserve">Odpowiedź: </w:t>
      </w:r>
    </w:p>
    <w:p w14:paraId="6C094FDE" w14:textId="5C81C4F8" w:rsidR="000307AC" w:rsidRPr="00C352EE" w:rsidRDefault="00C352EE" w:rsidP="00C352EE">
      <w:pPr>
        <w:ind w:left="360"/>
        <w:rPr>
          <w:rFonts w:ascii="Arial" w:eastAsia="Times New Roman" w:hAnsi="Arial" w:cs="Arial"/>
          <w:sz w:val="28"/>
          <w:szCs w:val="28"/>
        </w:rPr>
      </w:pPr>
      <w:r w:rsidRPr="00C352EE">
        <w:rPr>
          <w:rFonts w:ascii="Arial" w:eastAsia="Times New Roman" w:hAnsi="Arial" w:cs="Arial"/>
          <w:sz w:val="28"/>
          <w:szCs w:val="28"/>
        </w:rPr>
        <w:t xml:space="preserve">Ad. 1 </w:t>
      </w:r>
      <w:r w:rsidR="000307AC" w:rsidRPr="00C352EE">
        <w:rPr>
          <w:rFonts w:ascii="Arial" w:eastAsia="Times New Roman" w:hAnsi="Arial" w:cs="Arial"/>
          <w:sz w:val="28"/>
          <w:szCs w:val="28"/>
        </w:rPr>
        <w:t xml:space="preserve">Gmina nie dysponuje mapą do celów projektowych. Uzyskanie mapy jest po stronie Wykonawcy, jednakże Zamawiający zwraca uwagę, że prawdopodobnie do wykonania projektu i uzyskania zgłoszenia zgodnie z prawem budowlanym wymagana jest wyłącznie aktualna mapa zasadnicza, a nie mapa do celów projektowych – </w:t>
      </w:r>
      <w:proofErr w:type="spellStart"/>
      <w:r w:rsidR="000307AC" w:rsidRPr="00C352EE">
        <w:rPr>
          <w:rFonts w:ascii="Arial" w:eastAsia="Times New Roman" w:hAnsi="Arial" w:cs="Arial"/>
          <w:sz w:val="28"/>
          <w:szCs w:val="28"/>
        </w:rPr>
        <w:t>street</w:t>
      </w:r>
      <w:proofErr w:type="spellEnd"/>
      <w:r w:rsidR="000307AC" w:rsidRPr="00C352E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0307AC" w:rsidRPr="00C352EE">
        <w:rPr>
          <w:rFonts w:ascii="Arial" w:eastAsia="Times New Roman" w:hAnsi="Arial" w:cs="Arial"/>
          <w:sz w:val="28"/>
          <w:szCs w:val="28"/>
        </w:rPr>
        <w:t>workout</w:t>
      </w:r>
      <w:proofErr w:type="spellEnd"/>
      <w:r w:rsidR="000307AC" w:rsidRPr="00C352EE">
        <w:rPr>
          <w:rFonts w:ascii="Arial" w:eastAsia="Times New Roman" w:hAnsi="Arial" w:cs="Arial"/>
          <w:sz w:val="28"/>
          <w:szCs w:val="28"/>
        </w:rPr>
        <w:t xml:space="preserve"> traktowane tutaj jako obiekt małej architektury. Zamawiający zaleca, aby w tej sprawie kontaktować się ze Starostwem Powiatowym w Jeleniej Górze.</w:t>
      </w:r>
    </w:p>
    <w:p w14:paraId="3C49E186" w14:textId="67A672B8" w:rsidR="000307AC" w:rsidRPr="00C352EE" w:rsidRDefault="00C352EE" w:rsidP="00C352EE">
      <w:pPr>
        <w:ind w:left="360"/>
        <w:rPr>
          <w:rFonts w:ascii="Arial" w:eastAsia="Times New Roman" w:hAnsi="Arial" w:cs="Arial"/>
          <w:sz w:val="28"/>
          <w:szCs w:val="28"/>
        </w:rPr>
      </w:pPr>
      <w:r w:rsidRPr="00C352EE">
        <w:rPr>
          <w:rFonts w:ascii="Arial" w:eastAsia="Times New Roman" w:hAnsi="Arial" w:cs="Arial"/>
          <w:sz w:val="28"/>
          <w:szCs w:val="28"/>
        </w:rPr>
        <w:t xml:space="preserve">Ad. 2. </w:t>
      </w:r>
      <w:r w:rsidR="000307AC" w:rsidRPr="00C352EE">
        <w:rPr>
          <w:rFonts w:ascii="Arial" w:eastAsia="Times New Roman" w:hAnsi="Arial" w:cs="Arial"/>
          <w:sz w:val="28"/>
          <w:szCs w:val="28"/>
        </w:rPr>
        <w:t>Nie wymagamy pełnego projektu budowlanego, a wyłącznie dokumentację do dokonania skutecznego zgłoszenia.</w:t>
      </w:r>
    </w:p>
    <w:p w14:paraId="1DAFF4B1" w14:textId="119D002E" w:rsidR="000307AC" w:rsidRDefault="000307AC"/>
    <w:p w14:paraId="4F1C9D35" w14:textId="77777777" w:rsidR="00C352EE" w:rsidRPr="00C352EE" w:rsidRDefault="00C352EE"/>
    <w:sectPr w:rsidR="00C352EE" w:rsidRPr="00C35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52858"/>
    <w:multiLevelType w:val="hybridMultilevel"/>
    <w:tmpl w:val="1DC08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C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B9AA"/>
  <w15:chartTrackingRefBased/>
  <w15:docId w15:val="{E48201E8-C4D8-4681-8436-F83C651B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07AC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Hirsch</dc:creator>
  <cp:keywords/>
  <dc:description/>
  <cp:lastModifiedBy>Ewa Hirsch</cp:lastModifiedBy>
  <cp:revision>2</cp:revision>
  <cp:lastPrinted>2021-07-14T09:51:00Z</cp:lastPrinted>
  <dcterms:created xsi:type="dcterms:W3CDTF">2021-07-14T09:46:00Z</dcterms:created>
  <dcterms:modified xsi:type="dcterms:W3CDTF">2021-07-14T09:51:00Z</dcterms:modified>
</cp:coreProperties>
</file>