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E8F" w:rsidRPr="006077D3" w:rsidRDefault="0099644A" w:rsidP="00CF7CDD">
      <w:pPr>
        <w:pStyle w:val="Nagwek1"/>
        <w:tabs>
          <w:tab w:val="center" w:pos="872"/>
          <w:tab w:val="center" w:pos="1580"/>
          <w:tab w:val="center" w:pos="2288"/>
          <w:tab w:val="center" w:pos="2996"/>
          <w:tab w:val="center" w:pos="3704"/>
          <w:tab w:val="center" w:pos="4412"/>
          <w:tab w:val="center" w:pos="5120"/>
          <w:tab w:val="center" w:pos="5829"/>
          <w:tab w:val="center" w:pos="6537"/>
          <w:tab w:val="right" w:pos="9644"/>
        </w:tabs>
        <w:ind w:left="0" w:firstLine="0"/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Załącznik nr </w:t>
      </w:r>
      <w:r w:rsidR="00450F51">
        <w:rPr>
          <w:rFonts w:ascii="Arial" w:hAnsi="Arial" w:cs="Arial"/>
        </w:rPr>
        <w:t>4</w:t>
      </w:r>
      <w:r w:rsidR="00B357B3">
        <w:rPr>
          <w:rFonts w:ascii="Arial" w:hAnsi="Arial" w:cs="Arial"/>
        </w:rPr>
        <w:t xml:space="preserve"> </w:t>
      </w:r>
      <w:r w:rsidR="009A35EE" w:rsidRPr="006077D3">
        <w:rPr>
          <w:rFonts w:ascii="Arial" w:hAnsi="Arial" w:cs="Arial"/>
        </w:rPr>
        <w:t>do SWZ</w:t>
      </w:r>
      <w:r w:rsidR="009A35EE" w:rsidRPr="006077D3">
        <w:rPr>
          <w:rFonts w:ascii="Arial" w:eastAsia="Liberation Serif" w:hAnsi="Arial" w:cs="Arial"/>
          <w:b w:val="0"/>
        </w:rPr>
        <w:t xml:space="preserve"> </w:t>
      </w:r>
    </w:p>
    <w:p w:rsidR="009A3E8F" w:rsidRPr="006077D3" w:rsidRDefault="00B357B3">
      <w:pPr>
        <w:spacing w:after="0" w:line="259" w:lineRule="auto"/>
        <w:ind w:left="0" w:right="5" w:firstLine="0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Nr </w:t>
      </w:r>
      <w:r w:rsidR="00FE0322" w:rsidRPr="006077D3">
        <w:rPr>
          <w:rFonts w:ascii="Arial" w:hAnsi="Arial" w:cs="Arial"/>
          <w:b/>
        </w:rPr>
        <w:t>OR-IV.272.</w:t>
      </w:r>
      <w:r>
        <w:rPr>
          <w:rFonts w:ascii="Arial" w:hAnsi="Arial" w:cs="Arial"/>
          <w:b/>
        </w:rPr>
        <w:t>2</w:t>
      </w:r>
      <w:r w:rsidR="0099644A">
        <w:rPr>
          <w:rFonts w:ascii="Arial" w:hAnsi="Arial" w:cs="Arial"/>
          <w:b/>
        </w:rPr>
        <w:t>.2023.</w:t>
      </w:r>
      <w:r>
        <w:rPr>
          <w:rFonts w:ascii="Arial" w:hAnsi="Arial" w:cs="Arial"/>
          <w:b/>
        </w:rPr>
        <w:t>MM</w:t>
      </w:r>
      <w:r w:rsidR="009A35EE" w:rsidRPr="006077D3">
        <w:rPr>
          <w:rFonts w:ascii="Arial" w:eastAsia="Liberation Serif" w:hAnsi="Arial" w:cs="Arial"/>
        </w:rPr>
        <w:t xml:space="preserve"> </w:t>
      </w:r>
    </w:p>
    <w:p w:rsidR="009A3E8F" w:rsidRPr="006077D3" w:rsidRDefault="009A35EE">
      <w:pPr>
        <w:spacing w:after="2" w:line="259" w:lineRule="auto"/>
        <w:ind w:left="0" w:right="0" w:firstLine="0"/>
        <w:jc w:val="left"/>
        <w:rPr>
          <w:rFonts w:ascii="Arial" w:hAnsi="Arial" w:cs="Arial"/>
        </w:rPr>
      </w:pPr>
      <w:r w:rsidRPr="006077D3">
        <w:rPr>
          <w:rFonts w:ascii="Arial" w:hAnsi="Arial" w:cs="Arial"/>
          <w:b/>
        </w:rPr>
        <w:t xml:space="preserve"> </w:t>
      </w:r>
    </w:p>
    <w:p w:rsidR="009A3E8F" w:rsidRPr="006077D3" w:rsidRDefault="009A35EE">
      <w:pPr>
        <w:spacing w:after="0" w:line="259" w:lineRule="auto"/>
        <w:ind w:left="289" w:right="284"/>
        <w:jc w:val="center"/>
        <w:rPr>
          <w:rFonts w:ascii="Arial" w:hAnsi="Arial" w:cs="Arial"/>
        </w:rPr>
      </w:pPr>
      <w:r w:rsidRPr="006077D3">
        <w:rPr>
          <w:rFonts w:ascii="Arial" w:hAnsi="Arial" w:cs="Arial"/>
          <w:b/>
        </w:rPr>
        <w:t>Projekt umowy</w:t>
      </w:r>
      <w:r w:rsidRPr="006077D3">
        <w:rPr>
          <w:rFonts w:ascii="Arial" w:eastAsia="Liberation Serif" w:hAnsi="Arial" w:cs="Arial"/>
          <w:b/>
          <w:sz w:val="28"/>
        </w:rPr>
        <w:t xml:space="preserve"> </w:t>
      </w:r>
    </w:p>
    <w:p w:rsidR="009A3E8F" w:rsidRPr="006077D3" w:rsidRDefault="009A3E8F">
      <w:pPr>
        <w:spacing w:after="0" w:line="259" w:lineRule="auto"/>
        <w:ind w:left="66" w:right="0" w:firstLine="0"/>
        <w:jc w:val="center"/>
        <w:rPr>
          <w:rFonts w:ascii="Arial" w:hAnsi="Arial" w:cs="Arial"/>
        </w:rPr>
      </w:pPr>
    </w:p>
    <w:p w:rsidR="009A3E8F" w:rsidRPr="006077D3" w:rsidRDefault="009A35EE">
      <w:pPr>
        <w:ind w:left="-5"/>
        <w:rPr>
          <w:rFonts w:ascii="Arial" w:hAnsi="Arial" w:cs="Arial"/>
        </w:rPr>
      </w:pPr>
      <w:r w:rsidRPr="006077D3">
        <w:rPr>
          <w:rFonts w:ascii="Arial" w:hAnsi="Arial" w:cs="Arial"/>
        </w:rPr>
        <w:t>Umowa zawarta w dniu ……………………………..r. w Sokółce</w:t>
      </w:r>
      <w:r w:rsidRPr="006077D3">
        <w:rPr>
          <w:rFonts w:ascii="Arial" w:eastAsia="Liberation Serif" w:hAnsi="Arial" w:cs="Arial"/>
        </w:rPr>
        <w:t xml:space="preserve"> </w:t>
      </w:r>
      <w:r w:rsidRPr="006077D3">
        <w:rPr>
          <w:rFonts w:ascii="Arial" w:hAnsi="Arial" w:cs="Arial"/>
        </w:rPr>
        <w:t>pomiędzy</w:t>
      </w:r>
      <w:r w:rsidRPr="006077D3">
        <w:rPr>
          <w:rFonts w:ascii="Arial" w:eastAsia="Liberation Serif" w:hAnsi="Arial" w:cs="Arial"/>
        </w:rPr>
        <w:t xml:space="preserve"> </w:t>
      </w:r>
    </w:p>
    <w:p w:rsidR="009A3E8F" w:rsidRPr="006077D3" w:rsidRDefault="009A35EE">
      <w:pPr>
        <w:ind w:left="-5" w:right="0"/>
        <w:rPr>
          <w:rFonts w:ascii="Arial" w:hAnsi="Arial" w:cs="Arial"/>
        </w:rPr>
      </w:pPr>
      <w:r w:rsidRPr="006077D3">
        <w:rPr>
          <w:rFonts w:ascii="Arial" w:hAnsi="Arial" w:cs="Arial"/>
        </w:rPr>
        <w:t>Powiatem Sokólskim z siedzibą władz w Sokółce, przy ul. Marsz. J. Piłsudskiego 8, 16-100 Sokółka, NIP 545 181 63 73, REGON 050658628, reprezentowanym przez:</w:t>
      </w:r>
      <w:r w:rsidRPr="006077D3">
        <w:rPr>
          <w:rFonts w:ascii="Arial" w:eastAsia="Liberation Serif" w:hAnsi="Arial" w:cs="Arial"/>
        </w:rPr>
        <w:t xml:space="preserve"> </w:t>
      </w:r>
    </w:p>
    <w:p w:rsidR="009A3E8F" w:rsidRPr="006077D3" w:rsidRDefault="009A35EE">
      <w:pPr>
        <w:numPr>
          <w:ilvl w:val="0"/>
          <w:numId w:val="1"/>
        </w:numPr>
        <w:ind w:right="0" w:hanging="708"/>
        <w:rPr>
          <w:rFonts w:ascii="Arial" w:hAnsi="Arial" w:cs="Arial"/>
        </w:rPr>
      </w:pPr>
      <w:r w:rsidRPr="006077D3">
        <w:rPr>
          <w:rFonts w:ascii="Arial" w:hAnsi="Arial" w:cs="Arial"/>
        </w:rPr>
        <w:t>………………………………………………….,</w:t>
      </w:r>
      <w:r w:rsidRPr="006077D3">
        <w:rPr>
          <w:rFonts w:ascii="Arial" w:eastAsia="Liberation Serif" w:hAnsi="Arial" w:cs="Arial"/>
        </w:rPr>
        <w:t xml:space="preserve"> </w:t>
      </w:r>
    </w:p>
    <w:p w:rsidR="009A3E8F" w:rsidRPr="006077D3" w:rsidRDefault="009A35EE">
      <w:pPr>
        <w:numPr>
          <w:ilvl w:val="0"/>
          <w:numId w:val="1"/>
        </w:numPr>
        <w:ind w:right="0" w:hanging="708"/>
        <w:rPr>
          <w:rFonts w:ascii="Arial" w:hAnsi="Arial" w:cs="Arial"/>
        </w:rPr>
      </w:pPr>
      <w:r w:rsidRPr="006077D3">
        <w:rPr>
          <w:rFonts w:ascii="Arial" w:hAnsi="Arial" w:cs="Arial"/>
        </w:rPr>
        <w:t>…………………………………………………..</w:t>
      </w:r>
      <w:r w:rsidRPr="006077D3">
        <w:rPr>
          <w:rFonts w:ascii="Arial" w:eastAsia="Liberation Serif" w:hAnsi="Arial" w:cs="Arial"/>
        </w:rPr>
        <w:t xml:space="preserve"> </w:t>
      </w:r>
    </w:p>
    <w:p w:rsidR="00B357B3" w:rsidRDefault="00B357B3">
      <w:pPr>
        <w:spacing w:line="244" w:lineRule="auto"/>
        <w:ind w:left="-15" w:right="1472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przy kontrasygnacie ………………………………. </w:t>
      </w:r>
    </w:p>
    <w:p w:rsidR="006077D3" w:rsidRDefault="009A35EE">
      <w:pPr>
        <w:spacing w:line="244" w:lineRule="auto"/>
        <w:ind w:left="-15" w:right="1472" w:firstLine="0"/>
        <w:jc w:val="left"/>
        <w:rPr>
          <w:rFonts w:ascii="Arial" w:eastAsia="Liberation Serif" w:hAnsi="Arial" w:cs="Arial"/>
        </w:rPr>
      </w:pPr>
      <w:r w:rsidRPr="006077D3">
        <w:rPr>
          <w:rFonts w:ascii="Arial" w:hAnsi="Arial" w:cs="Arial"/>
        </w:rPr>
        <w:t xml:space="preserve">zwanym w dalszej treści umowy </w:t>
      </w:r>
      <w:r w:rsidRPr="006077D3">
        <w:rPr>
          <w:rFonts w:ascii="Arial" w:hAnsi="Arial" w:cs="Arial"/>
          <w:b/>
        </w:rPr>
        <w:t>„Zamawiającym”</w:t>
      </w:r>
      <w:r w:rsidRPr="006077D3">
        <w:rPr>
          <w:rFonts w:ascii="Arial" w:eastAsia="Liberation Serif" w:hAnsi="Arial" w:cs="Arial"/>
        </w:rPr>
        <w:t xml:space="preserve"> </w:t>
      </w:r>
    </w:p>
    <w:p w:rsidR="006077D3" w:rsidRDefault="006077D3">
      <w:pPr>
        <w:spacing w:line="244" w:lineRule="auto"/>
        <w:ind w:left="-15" w:right="1472" w:firstLine="0"/>
        <w:jc w:val="left"/>
        <w:rPr>
          <w:rFonts w:ascii="Arial" w:eastAsia="Liberation Serif" w:hAnsi="Arial" w:cs="Arial"/>
        </w:rPr>
      </w:pPr>
    </w:p>
    <w:p w:rsidR="009A3E8F" w:rsidRPr="006077D3" w:rsidRDefault="009A35EE">
      <w:pPr>
        <w:spacing w:line="244" w:lineRule="auto"/>
        <w:ind w:left="-15" w:right="1472" w:firstLine="0"/>
        <w:jc w:val="left"/>
        <w:rPr>
          <w:rFonts w:ascii="Arial" w:hAnsi="Arial" w:cs="Arial"/>
        </w:rPr>
      </w:pPr>
      <w:r w:rsidRPr="006077D3">
        <w:rPr>
          <w:rFonts w:ascii="Arial" w:hAnsi="Arial" w:cs="Arial"/>
        </w:rPr>
        <w:t>a</w:t>
      </w:r>
      <w:r w:rsidRPr="006077D3">
        <w:rPr>
          <w:rFonts w:ascii="Arial" w:eastAsia="Liberation Serif" w:hAnsi="Arial" w:cs="Arial"/>
        </w:rPr>
        <w:t xml:space="preserve"> </w:t>
      </w:r>
    </w:p>
    <w:p w:rsidR="009A3E8F" w:rsidRPr="006077D3" w:rsidRDefault="009A35EE">
      <w:pPr>
        <w:ind w:left="-5" w:right="0"/>
        <w:rPr>
          <w:rFonts w:ascii="Arial" w:hAnsi="Arial" w:cs="Arial"/>
        </w:rPr>
      </w:pPr>
      <w:r w:rsidRPr="006077D3">
        <w:rPr>
          <w:rFonts w:ascii="Arial" w:hAnsi="Arial" w:cs="Arial"/>
        </w:rPr>
        <w:t>………………………………… z siedzibą w ……………………., przy ul. ………………..</w:t>
      </w:r>
      <w:r w:rsidRPr="006077D3">
        <w:rPr>
          <w:rFonts w:ascii="Arial" w:eastAsia="Liberation Serif" w:hAnsi="Arial" w:cs="Arial"/>
        </w:rPr>
        <w:t xml:space="preserve"> </w:t>
      </w:r>
    </w:p>
    <w:p w:rsidR="009A3E8F" w:rsidRPr="006077D3" w:rsidRDefault="009A35EE">
      <w:pPr>
        <w:ind w:left="-5" w:right="0"/>
        <w:rPr>
          <w:rFonts w:ascii="Arial" w:hAnsi="Arial" w:cs="Arial"/>
        </w:rPr>
      </w:pPr>
      <w:r w:rsidRPr="006077D3">
        <w:rPr>
          <w:rFonts w:ascii="Arial" w:hAnsi="Arial" w:cs="Arial"/>
        </w:rPr>
        <w:t>NIP …………….. REGON ……………… reprezentowanym przez:</w:t>
      </w:r>
      <w:r w:rsidRPr="006077D3">
        <w:rPr>
          <w:rFonts w:ascii="Arial" w:eastAsia="Liberation Serif" w:hAnsi="Arial" w:cs="Arial"/>
        </w:rPr>
        <w:t xml:space="preserve"> </w:t>
      </w:r>
    </w:p>
    <w:p w:rsidR="009A3E8F" w:rsidRPr="006077D3" w:rsidRDefault="009A35EE">
      <w:pPr>
        <w:ind w:left="-5" w:right="0"/>
        <w:rPr>
          <w:rFonts w:ascii="Arial" w:hAnsi="Arial" w:cs="Arial"/>
        </w:rPr>
      </w:pPr>
      <w:r w:rsidRPr="006077D3">
        <w:rPr>
          <w:rFonts w:ascii="Arial" w:hAnsi="Arial" w:cs="Arial"/>
        </w:rPr>
        <w:t>………………………….</w:t>
      </w:r>
      <w:r w:rsidRPr="006077D3">
        <w:rPr>
          <w:rFonts w:ascii="Arial" w:eastAsia="Liberation Serif" w:hAnsi="Arial" w:cs="Arial"/>
        </w:rPr>
        <w:t xml:space="preserve"> </w:t>
      </w:r>
    </w:p>
    <w:p w:rsidR="009A3E8F" w:rsidRPr="006077D3" w:rsidRDefault="009A35EE">
      <w:pPr>
        <w:ind w:left="-5" w:right="0"/>
        <w:rPr>
          <w:rFonts w:ascii="Arial" w:hAnsi="Arial" w:cs="Arial"/>
        </w:rPr>
      </w:pPr>
      <w:r w:rsidRPr="006077D3">
        <w:rPr>
          <w:rFonts w:ascii="Arial" w:hAnsi="Arial" w:cs="Arial"/>
        </w:rPr>
        <w:t xml:space="preserve">zwanym w dalszej treści umowy </w:t>
      </w:r>
      <w:r w:rsidRPr="006077D3">
        <w:rPr>
          <w:rFonts w:ascii="Arial" w:hAnsi="Arial" w:cs="Arial"/>
          <w:b/>
        </w:rPr>
        <w:t>„Wykonawcą”</w:t>
      </w:r>
      <w:r w:rsidRPr="006077D3">
        <w:rPr>
          <w:rFonts w:ascii="Arial" w:eastAsia="Liberation Serif" w:hAnsi="Arial" w:cs="Arial"/>
        </w:rPr>
        <w:t xml:space="preserve"> </w:t>
      </w:r>
    </w:p>
    <w:p w:rsidR="009A3E8F" w:rsidRDefault="009A3E8F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</w:p>
    <w:p w:rsidR="009A3E8F" w:rsidRPr="006077D3" w:rsidRDefault="009A3E8F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</w:p>
    <w:p w:rsidR="00B357B3" w:rsidRDefault="00CF7CDD" w:rsidP="00CF7CDD">
      <w:pPr>
        <w:spacing w:after="50" w:line="267" w:lineRule="auto"/>
        <w:ind w:right="-1"/>
        <w:rPr>
          <w:rStyle w:val="Domylnaczcionkaakapitu1"/>
          <w:rFonts w:ascii="Arial" w:hAnsi="Arial" w:cs="Arial"/>
          <w:color w:val="000000"/>
        </w:rPr>
      </w:pPr>
      <w:r w:rsidRPr="006077D3">
        <w:rPr>
          <w:rStyle w:val="Domylnaczcionkaakapitu1"/>
          <w:rFonts w:ascii="Arial" w:hAnsi="Arial" w:cs="Arial"/>
          <w:color w:val="000000"/>
        </w:rPr>
        <w:t xml:space="preserve">Niniejsza umowa została zawarta w wyniku postępowania przeprowadzonego w trybie podstawowym bez negocjacji </w:t>
      </w:r>
      <w:r w:rsidRPr="006077D3">
        <w:rPr>
          <w:rFonts w:ascii="Arial" w:hAnsi="Arial" w:cs="Arial"/>
        </w:rPr>
        <w:t xml:space="preserve">na </w:t>
      </w:r>
      <w:bookmarkStart w:id="1" w:name="_Hlk81385213"/>
      <w:bookmarkStart w:id="2" w:name="_Hlk87952325"/>
      <w:r w:rsidR="0099644A">
        <w:rPr>
          <w:rFonts w:ascii="Arial" w:hAnsi="Arial" w:cs="Arial"/>
        </w:rPr>
        <w:t xml:space="preserve">dostawę </w:t>
      </w:r>
      <w:r w:rsidR="00B357B3">
        <w:rPr>
          <w:rFonts w:ascii="Arial" w:hAnsi="Arial" w:cs="Arial"/>
        </w:rPr>
        <w:t xml:space="preserve">do Starostwa Powiatowego w Sokółce </w:t>
      </w:r>
      <w:r w:rsidR="0099644A">
        <w:rPr>
          <w:rFonts w:ascii="Arial" w:hAnsi="Arial" w:cs="Arial"/>
        </w:rPr>
        <w:t>materiałów eksploat</w:t>
      </w:r>
      <w:r w:rsidR="0041383E">
        <w:rPr>
          <w:rFonts w:ascii="Arial" w:hAnsi="Arial" w:cs="Arial"/>
        </w:rPr>
        <w:t>acyjnych</w:t>
      </w:r>
      <w:r w:rsidR="0099644A">
        <w:rPr>
          <w:rFonts w:ascii="Arial" w:hAnsi="Arial" w:cs="Arial"/>
        </w:rPr>
        <w:t xml:space="preserve"> do urządzeń </w:t>
      </w:r>
      <w:r w:rsidR="00B357B3">
        <w:rPr>
          <w:rFonts w:ascii="Arial" w:hAnsi="Arial" w:cs="Arial"/>
        </w:rPr>
        <w:t>biurowych</w:t>
      </w:r>
      <w:r w:rsidRPr="006077D3">
        <w:rPr>
          <w:rFonts w:ascii="Arial" w:hAnsi="Arial" w:cs="Arial"/>
        </w:rPr>
        <w:t>.</w:t>
      </w:r>
      <w:bookmarkEnd w:id="1"/>
      <w:bookmarkEnd w:id="2"/>
      <w:r w:rsidRPr="006077D3">
        <w:rPr>
          <w:rFonts w:ascii="Arial" w:hAnsi="Arial" w:cs="Arial"/>
        </w:rPr>
        <w:t xml:space="preserve"> </w:t>
      </w:r>
      <w:r w:rsidRPr="006077D3">
        <w:rPr>
          <w:rStyle w:val="Domylnaczcionkaakapitu1"/>
          <w:rFonts w:ascii="Arial" w:hAnsi="Arial" w:cs="Arial"/>
          <w:color w:val="000000"/>
        </w:rPr>
        <w:t>Postępowanie przeprowadzone zostało na podstawie przepisów ustawy z dnia 11</w:t>
      </w:r>
      <w:r w:rsidR="00B357B3">
        <w:rPr>
          <w:rStyle w:val="Domylnaczcionkaakapitu1"/>
          <w:rFonts w:ascii="Arial" w:hAnsi="Arial" w:cs="Arial"/>
          <w:color w:val="000000"/>
        </w:rPr>
        <w:t xml:space="preserve"> września </w:t>
      </w:r>
      <w:r w:rsidRPr="006077D3">
        <w:rPr>
          <w:rStyle w:val="Domylnaczcionkaakapitu1"/>
          <w:rFonts w:ascii="Arial" w:hAnsi="Arial" w:cs="Arial"/>
          <w:color w:val="000000"/>
        </w:rPr>
        <w:t xml:space="preserve">2019 r. - Prawo zamówień publicznych (Dz. U. </w:t>
      </w:r>
      <w:r w:rsidR="001373CB">
        <w:rPr>
          <w:rFonts w:ascii="Arial" w:hAnsi="Arial" w:cs="Arial"/>
        </w:rPr>
        <w:t>2022</w:t>
      </w:r>
      <w:r w:rsidRPr="006077D3">
        <w:rPr>
          <w:rFonts w:ascii="Arial" w:hAnsi="Arial" w:cs="Arial"/>
        </w:rPr>
        <w:t xml:space="preserve"> r. poz. </w:t>
      </w:r>
      <w:r w:rsidR="001373CB">
        <w:rPr>
          <w:rFonts w:ascii="Arial" w:hAnsi="Arial" w:cs="Arial"/>
        </w:rPr>
        <w:t>1710</w:t>
      </w:r>
      <w:r w:rsidRPr="006077D3">
        <w:rPr>
          <w:rFonts w:ascii="Arial" w:hAnsi="Arial" w:cs="Arial"/>
        </w:rPr>
        <w:t xml:space="preserve"> ze zm.</w:t>
      </w:r>
      <w:r w:rsidRPr="006077D3">
        <w:rPr>
          <w:rStyle w:val="Domylnaczcionkaakapitu1"/>
          <w:rFonts w:ascii="Arial" w:hAnsi="Arial" w:cs="Arial"/>
          <w:color w:val="000000"/>
        </w:rPr>
        <w:t xml:space="preserve">) </w:t>
      </w:r>
      <w:r w:rsidR="00B357B3">
        <w:rPr>
          <w:rStyle w:val="Domylnaczcionkaakapitu1"/>
          <w:rFonts w:ascii="Arial" w:hAnsi="Arial" w:cs="Arial"/>
          <w:color w:val="000000"/>
        </w:rPr>
        <w:t>–</w:t>
      </w:r>
      <w:r w:rsidR="001373CB">
        <w:rPr>
          <w:rStyle w:val="Domylnaczcionkaakapitu1"/>
          <w:rFonts w:ascii="Arial" w:hAnsi="Arial" w:cs="Arial"/>
          <w:color w:val="000000"/>
        </w:rPr>
        <w:t xml:space="preserve"> </w:t>
      </w:r>
      <w:r w:rsidR="00B357B3">
        <w:rPr>
          <w:rStyle w:val="Domylnaczcionkaakapitu1"/>
          <w:rFonts w:ascii="Arial" w:hAnsi="Arial" w:cs="Arial"/>
          <w:color w:val="000000"/>
        </w:rPr>
        <w:t xml:space="preserve">zwanej </w:t>
      </w:r>
      <w:r w:rsidR="0099644A">
        <w:rPr>
          <w:rStyle w:val="Domylnaczcionkaakapitu1"/>
          <w:rFonts w:ascii="Arial" w:hAnsi="Arial" w:cs="Arial"/>
          <w:color w:val="000000"/>
        </w:rPr>
        <w:t xml:space="preserve">dalej </w:t>
      </w:r>
      <w:r w:rsidR="00B357B3">
        <w:rPr>
          <w:rStyle w:val="Domylnaczcionkaakapitu1"/>
          <w:rFonts w:ascii="Arial" w:hAnsi="Arial" w:cs="Arial"/>
          <w:color w:val="000000"/>
        </w:rPr>
        <w:t xml:space="preserve">,,ustawą </w:t>
      </w:r>
      <w:r w:rsidR="0099644A">
        <w:rPr>
          <w:rStyle w:val="Domylnaczcionkaakapitu1"/>
          <w:rFonts w:ascii="Arial" w:hAnsi="Arial" w:cs="Arial"/>
          <w:color w:val="000000"/>
        </w:rPr>
        <w:t>Pzp</w:t>
      </w:r>
      <w:r w:rsidR="00B357B3">
        <w:rPr>
          <w:rStyle w:val="Domylnaczcionkaakapitu1"/>
          <w:rFonts w:ascii="Arial" w:hAnsi="Arial" w:cs="Arial"/>
          <w:color w:val="000000"/>
        </w:rPr>
        <w:t>”</w:t>
      </w:r>
      <w:r w:rsidRPr="006077D3">
        <w:rPr>
          <w:rStyle w:val="Domylnaczcionkaakapitu1"/>
          <w:rFonts w:ascii="Arial" w:hAnsi="Arial" w:cs="Arial"/>
          <w:color w:val="000000"/>
        </w:rPr>
        <w:t xml:space="preserve">. </w:t>
      </w:r>
    </w:p>
    <w:p w:rsidR="00CF7CDD" w:rsidRPr="006077D3" w:rsidRDefault="00CF7CDD" w:rsidP="00CF7CDD">
      <w:pPr>
        <w:spacing w:after="50" w:line="267" w:lineRule="auto"/>
        <w:ind w:right="-1"/>
        <w:rPr>
          <w:rFonts w:ascii="Arial" w:hAnsi="Arial" w:cs="Arial"/>
        </w:rPr>
      </w:pPr>
      <w:r w:rsidRPr="006077D3">
        <w:rPr>
          <w:rStyle w:val="Domylnaczcionkaakapitu1"/>
          <w:rFonts w:ascii="Arial" w:hAnsi="Arial" w:cs="Arial"/>
          <w:color w:val="000000"/>
        </w:rPr>
        <w:t>Pomiędzy Zamawiającym i Wykonawcą została zawarta umowa o następującej treści:</w:t>
      </w:r>
    </w:p>
    <w:p w:rsidR="00C379C5" w:rsidRPr="006077D3" w:rsidRDefault="00C379C5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</w:p>
    <w:p w:rsidR="009A3E8F" w:rsidRPr="006077D3" w:rsidRDefault="009A35EE">
      <w:pPr>
        <w:spacing w:after="0" w:line="259" w:lineRule="auto"/>
        <w:ind w:left="289" w:right="284"/>
        <w:jc w:val="center"/>
        <w:rPr>
          <w:rFonts w:ascii="Arial" w:hAnsi="Arial" w:cs="Arial"/>
        </w:rPr>
      </w:pPr>
      <w:r w:rsidRPr="006077D3">
        <w:rPr>
          <w:rFonts w:ascii="Arial" w:hAnsi="Arial" w:cs="Arial"/>
          <w:b/>
        </w:rPr>
        <w:t>PRZEDMIOT UMOWY</w:t>
      </w:r>
      <w:r w:rsidRPr="006077D3">
        <w:rPr>
          <w:rFonts w:ascii="Arial" w:eastAsia="Liberation Serif" w:hAnsi="Arial" w:cs="Arial"/>
        </w:rPr>
        <w:t xml:space="preserve"> </w:t>
      </w:r>
    </w:p>
    <w:p w:rsidR="009A3E8F" w:rsidRPr="006077D3" w:rsidRDefault="009A35EE">
      <w:pPr>
        <w:spacing w:after="0" w:line="259" w:lineRule="auto"/>
        <w:ind w:left="289" w:right="283"/>
        <w:jc w:val="center"/>
        <w:rPr>
          <w:rFonts w:ascii="Arial" w:hAnsi="Arial" w:cs="Arial"/>
        </w:rPr>
      </w:pPr>
      <w:r w:rsidRPr="006077D3">
        <w:rPr>
          <w:rFonts w:ascii="Arial" w:hAnsi="Arial" w:cs="Arial"/>
          <w:b/>
        </w:rPr>
        <w:t>§ 1.</w:t>
      </w:r>
      <w:r w:rsidRPr="006077D3">
        <w:rPr>
          <w:rFonts w:ascii="Arial" w:eastAsia="Liberation Serif" w:hAnsi="Arial" w:cs="Arial"/>
        </w:rPr>
        <w:t xml:space="preserve"> </w:t>
      </w:r>
    </w:p>
    <w:p w:rsidR="001A7F6B" w:rsidRPr="001A7F6B" w:rsidRDefault="009A35EE" w:rsidP="00D2327B">
      <w:pPr>
        <w:pStyle w:val="Akapitzlist"/>
        <w:numPr>
          <w:ilvl w:val="0"/>
          <w:numId w:val="2"/>
        </w:numPr>
        <w:spacing w:line="247" w:lineRule="auto"/>
        <w:ind w:right="0" w:firstLine="0"/>
        <w:rPr>
          <w:rFonts w:ascii="Arial" w:hAnsi="Arial" w:cs="Arial"/>
          <w:b/>
        </w:rPr>
      </w:pPr>
      <w:r w:rsidRPr="006077D3">
        <w:rPr>
          <w:rFonts w:ascii="Arial" w:hAnsi="Arial" w:cs="Arial"/>
        </w:rPr>
        <w:t xml:space="preserve"> </w:t>
      </w:r>
      <w:r w:rsidR="000618E1" w:rsidRPr="000618E1">
        <w:rPr>
          <w:rFonts w:ascii="Arial" w:hAnsi="Arial" w:cs="Arial"/>
        </w:rPr>
        <w:t>Zamawiający powierza, a Wykonawca przyjmuje do wykonania przedmiot umowy, zwany również przedmiotem zamówienia</w:t>
      </w:r>
      <w:r w:rsidR="000618E1">
        <w:rPr>
          <w:rFonts w:ascii="Arial" w:hAnsi="Arial" w:cs="Arial"/>
        </w:rPr>
        <w:t xml:space="preserve">. </w:t>
      </w:r>
    </w:p>
    <w:p w:rsidR="000618E1" w:rsidRPr="00C434CB" w:rsidRDefault="001A7F6B" w:rsidP="00D2327B">
      <w:pPr>
        <w:pStyle w:val="Akapitzlist"/>
        <w:numPr>
          <w:ilvl w:val="0"/>
          <w:numId w:val="2"/>
        </w:numPr>
        <w:spacing w:line="247" w:lineRule="auto"/>
        <w:ind w:right="0" w:firstLine="0"/>
        <w:rPr>
          <w:rFonts w:ascii="Arial" w:hAnsi="Arial" w:cs="Arial"/>
          <w:b/>
        </w:rPr>
      </w:pPr>
      <w:r w:rsidRPr="001A7F6B">
        <w:rPr>
          <w:rFonts w:ascii="Arial" w:hAnsi="Arial" w:cs="Arial"/>
        </w:rPr>
        <w:t xml:space="preserve">Przedmiotem umowy jest </w:t>
      </w:r>
      <w:r w:rsidRPr="009E7DB1">
        <w:rPr>
          <w:rFonts w:ascii="Arial" w:hAnsi="Arial" w:cs="Arial"/>
          <w:b/>
        </w:rPr>
        <w:t>dostawa</w:t>
      </w:r>
      <w:r w:rsidR="00FC5F4E">
        <w:rPr>
          <w:rFonts w:ascii="Arial" w:hAnsi="Arial" w:cs="Arial"/>
          <w:b/>
        </w:rPr>
        <w:t xml:space="preserve"> </w:t>
      </w:r>
      <w:r w:rsidR="00B357B3">
        <w:rPr>
          <w:rFonts w:ascii="Arial" w:hAnsi="Arial" w:cs="Arial"/>
          <w:b/>
        </w:rPr>
        <w:t xml:space="preserve">do Starostwa Powiatowego w Sokółce </w:t>
      </w:r>
      <w:r w:rsidR="0099644A">
        <w:rPr>
          <w:rFonts w:ascii="Arial" w:hAnsi="Arial" w:cs="Arial"/>
          <w:b/>
        </w:rPr>
        <w:t>materiałów eksploat</w:t>
      </w:r>
      <w:r w:rsidR="0041383E">
        <w:rPr>
          <w:rFonts w:ascii="Arial" w:hAnsi="Arial" w:cs="Arial"/>
          <w:b/>
        </w:rPr>
        <w:t>acyjnych</w:t>
      </w:r>
      <w:r w:rsidR="0099644A">
        <w:rPr>
          <w:rFonts w:ascii="Arial" w:hAnsi="Arial" w:cs="Arial"/>
          <w:b/>
        </w:rPr>
        <w:t xml:space="preserve"> do urządzeń </w:t>
      </w:r>
      <w:r w:rsidR="00B357B3">
        <w:rPr>
          <w:rFonts w:ascii="Arial" w:hAnsi="Arial" w:cs="Arial"/>
          <w:b/>
        </w:rPr>
        <w:t>biurowych</w:t>
      </w:r>
      <w:r w:rsidR="009E7DB1">
        <w:rPr>
          <w:rFonts w:ascii="Arial" w:hAnsi="Arial" w:cs="Arial"/>
          <w:b/>
          <w:szCs w:val="24"/>
        </w:rPr>
        <w:t>,</w:t>
      </w:r>
      <w:r w:rsidRPr="00A945DB">
        <w:rPr>
          <w:rFonts w:ascii="Arial" w:hAnsi="Arial" w:cs="Arial"/>
          <w:szCs w:val="24"/>
        </w:rPr>
        <w:t xml:space="preserve"> </w:t>
      </w:r>
      <w:r w:rsidRPr="001A7F6B">
        <w:rPr>
          <w:rFonts w:ascii="Arial" w:hAnsi="Arial" w:cs="Arial"/>
        </w:rPr>
        <w:t xml:space="preserve">objętego zestawieniem asortymentowo – ilościowym określonym </w:t>
      </w:r>
      <w:r w:rsidRPr="001A7F6B">
        <w:rPr>
          <w:rFonts w:ascii="Arial" w:hAnsi="Arial" w:cs="Arial"/>
          <w:b/>
        </w:rPr>
        <w:t>Załącznikiem nr 1</w:t>
      </w:r>
      <w:r w:rsidRPr="001A7F6B">
        <w:rPr>
          <w:rFonts w:ascii="Arial" w:hAnsi="Arial" w:cs="Arial"/>
        </w:rPr>
        <w:t xml:space="preserve"> (Formularz ofertowy) do niniejszej umowy, stanowiącym jej integralną część.</w:t>
      </w:r>
    </w:p>
    <w:p w:rsidR="00C434CB" w:rsidRPr="00C434CB" w:rsidRDefault="00C434CB" w:rsidP="00D2327B">
      <w:pPr>
        <w:pStyle w:val="Akapitzlist"/>
        <w:numPr>
          <w:ilvl w:val="0"/>
          <w:numId w:val="2"/>
        </w:numPr>
        <w:spacing w:after="2" w:line="250" w:lineRule="auto"/>
        <w:ind w:right="0" w:firstLine="0"/>
        <w:rPr>
          <w:rFonts w:ascii="Arial" w:hAnsi="Arial" w:cs="Arial"/>
        </w:rPr>
      </w:pPr>
      <w:r w:rsidRPr="00C434CB">
        <w:rPr>
          <w:rFonts w:ascii="Arial" w:hAnsi="Arial" w:cs="Arial"/>
        </w:rPr>
        <w:t xml:space="preserve">Wykonawca potwierdza, że posiada niezbędne kwalifikacje, doświadczenie zawodowe, potencjał techniczny oraz że znajduje się w sytuacji finansowej, pozwalającej na zrealizowanie umowy z należytą starannością. </w:t>
      </w:r>
    </w:p>
    <w:p w:rsidR="00C434CB" w:rsidRPr="00C434CB" w:rsidRDefault="00C434CB" w:rsidP="00D2327B">
      <w:pPr>
        <w:pStyle w:val="Akapitzlist"/>
        <w:numPr>
          <w:ilvl w:val="0"/>
          <w:numId w:val="2"/>
        </w:numPr>
        <w:spacing w:after="2" w:line="250" w:lineRule="auto"/>
        <w:ind w:right="0" w:firstLine="0"/>
        <w:rPr>
          <w:rFonts w:ascii="Arial" w:hAnsi="Arial" w:cs="Arial"/>
        </w:rPr>
      </w:pPr>
      <w:r w:rsidRPr="00C434CB">
        <w:rPr>
          <w:rFonts w:ascii="Arial" w:hAnsi="Arial" w:cs="Arial"/>
        </w:rPr>
        <w:t xml:space="preserve">Wykonawca oświadcza, że asortyment składający się na przedmiot umowy jest </w:t>
      </w:r>
      <w:r w:rsidR="00BA0ACB">
        <w:rPr>
          <w:rFonts w:ascii="Arial" w:hAnsi="Arial" w:cs="Arial"/>
        </w:rPr>
        <w:t xml:space="preserve">fabrycznie </w:t>
      </w:r>
      <w:r w:rsidRPr="00C434CB">
        <w:rPr>
          <w:rFonts w:ascii="Arial" w:hAnsi="Arial" w:cs="Arial"/>
        </w:rPr>
        <w:t>nowy, nieużywany, pełnowartościowy, niewadliwy, kompletny, wyposażony we wszystkie elementy niezbędne do dopuszczenia do użytku, pochodzący z bieżącej produkcji</w:t>
      </w:r>
      <w:r w:rsidR="00BA0ACB">
        <w:rPr>
          <w:rFonts w:ascii="Arial" w:hAnsi="Arial" w:cs="Arial"/>
        </w:rPr>
        <w:t xml:space="preserve"> z okresem przydatności do użytkowania </w:t>
      </w:r>
      <w:r w:rsidR="00C55EE0">
        <w:rPr>
          <w:rFonts w:ascii="Arial" w:hAnsi="Arial" w:cs="Arial"/>
        </w:rPr>
        <w:t xml:space="preserve">nie krótszym, niż okres gwarancji, liczony </w:t>
      </w:r>
      <w:r w:rsidR="00BA0ACB">
        <w:rPr>
          <w:rFonts w:ascii="Arial" w:hAnsi="Arial" w:cs="Arial"/>
        </w:rPr>
        <w:t>od daty odbioru</w:t>
      </w:r>
      <w:r w:rsidRPr="00C434CB">
        <w:rPr>
          <w:rFonts w:ascii="Arial" w:hAnsi="Arial" w:cs="Arial"/>
        </w:rPr>
        <w:t xml:space="preserve">, wolny od wad fizycznych i prawnych, jest wolny od jakichkolwiek obciążeń, nie jest objęty prawami osób trzecich oraz nie jest przedmiotem żadnego postępowania lub zabezpieczenia. </w:t>
      </w:r>
    </w:p>
    <w:p w:rsidR="00C434CB" w:rsidRPr="00C434CB" w:rsidRDefault="00C434CB" w:rsidP="00D2327B">
      <w:pPr>
        <w:pStyle w:val="Akapitzlist"/>
        <w:numPr>
          <w:ilvl w:val="0"/>
          <w:numId w:val="2"/>
        </w:numPr>
        <w:spacing w:after="2" w:line="250" w:lineRule="auto"/>
        <w:ind w:right="0" w:firstLine="0"/>
        <w:rPr>
          <w:rFonts w:ascii="Arial" w:hAnsi="Arial" w:cs="Arial"/>
        </w:rPr>
      </w:pPr>
      <w:r w:rsidRPr="00C434CB">
        <w:rPr>
          <w:rFonts w:ascii="Arial" w:hAnsi="Arial" w:cs="Arial"/>
        </w:rPr>
        <w:t xml:space="preserve">Wykonawca oświadcza, że przedmiot umowy spełnia wszelkie wymagania jakościowe i normy obowiązujące dla danego rodzaju asortymentu oraz wymogi przewidziane obowiązującymi przepisami. </w:t>
      </w:r>
    </w:p>
    <w:p w:rsidR="00BA0ACB" w:rsidRDefault="00BA0ACB" w:rsidP="00BA0ACB">
      <w:pPr>
        <w:pStyle w:val="Akapitzlist"/>
        <w:numPr>
          <w:ilvl w:val="0"/>
          <w:numId w:val="2"/>
        </w:numPr>
        <w:spacing w:after="2" w:line="250" w:lineRule="auto"/>
        <w:ind w:right="0" w:firstLine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Wykonawca zapewnia, że m</w:t>
      </w:r>
      <w:r w:rsidRPr="00BA0ACB">
        <w:rPr>
          <w:rFonts w:ascii="Arial" w:hAnsi="Arial" w:cs="Arial"/>
        </w:rPr>
        <w:t xml:space="preserve">ateriały eksploatacyjne </w:t>
      </w:r>
      <w:r>
        <w:rPr>
          <w:rFonts w:ascii="Arial" w:hAnsi="Arial" w:cs="Arial"/>
        </w:rPr>
        <w:t>do urządzeń biurowych są</w:t>
      </w:r>
      <w:r w:rsidRPr="00BA0ACB">
        <w:rPr>
          <w:rFonts w:ascii="Arial" w:hAnsi="Arial" w:cs="Arial"/>
        </w:rPr>
        <w:t xml:space="preserve"> wytwarzane seryjnie w procesie produkcyjnym zgodnie z normą ISO 9001 lub równoważną oraz normą środowiskową ISO 14001 lub równoważną</w:t>
      </w:r>
      <w:r>
        <w:rPr>
          <w:rFonts w:ascii="Arial" w:hAnsi="Arial" w:cs="Arial"/>
        </w:rPr>
        <w:t>.</w:t>
      </w:r>
    </w:p>
    <w:p w:rsidR="00BA0ACB" w:rsidRDefault="00BA0ACB" w:rsidP="00BA0ACB">
      <w:pPr>
        <w:pStyle w:val="Akapitzlist"/>
        <w:numPr>
          <w:ilvl w:val="0"/>
          <w:numId w:val="2"/>
        </w:numPr>
        <w:spacing w:after="2" w:line="250" w:lineRule="auto"/>
        <w:ind w:right="0" w:firstLine="0"/>
        <w:rPr>
          <w:rFonts w:ascii="Arial" w:hAnsi="Arial" w:cs="Arial"/>
        </w:rPr>
      </w:pPr>
      <w:r>
        <w:rPr>
          <w:rFonts w:ascii="Arial" w:hAnsi="Arial" w:cs="Arial"/>
        </w:rPr>
        <w:t>Wykonawca zapewnia, że m</w:t>
      </w:r>
      <w:r w:rsidRPr="00BA0ACB">
        <w:rPr>
          <w:rFonts w:ascii="Arial" w:hAnsi="Arial" w:cs="Arial"/>
        </w:rPr>
        <w:t xml:space="preserve">ateriały eksploatacyjne </w:t>
      </w:r>
      <w:r>
        <w:rPr>
          <w:rFonts w:ascii="Arial" w:hAnsi="Arial" w:cs="Arial"/>
        </w:rPr>
        <w:t>do urządzeń biurowych posiadają</w:t>
      </w:r>
      <w:r w:rsidRPr="00BA0ACB">
        <w:rPr>
          <w:rFonts w:ascii="Arial" w:hAnsi="Arial" w:cs="Arial"/>
        </w:rPr>
        <w:t xml:space="preserve"> oznaczenia dotyczące producenta oraz etykiety identyfikujące dany produkt, które </w:t>
      </w:r>
      <w:r>
        <w:rPr>
          <w:rFonts w:ascii="Arial" w:hAnsi="Arial" w:cs="Arial"/>
        </w:rPr>
        <w:t>są</w:t>
      </w:r>
      <w:r w:rsidRPr="00BA0ACB">
        <w:rPr>
          <w:rFonts w:ascii="Arial" w:hAnsi="Arial" w:cs="Arial"/>
        </w:rPr>
        <w:t xml:space="preserve"> umieszczone trwale na opakowaniach zewnętrznych oraz bezpośrednio na kasecie z tonerem</w:t>
      </w:r>
      <w:r>
        <w:rPr>
          <w:rFonts w:ascii="Arial" w:hAnsi="Arial" w:cs="Arial"/>
        </w:rPr>
        <w:t>/tuszem</w:t>
      </w:r>
      <w:r w:rsidRPr="00BA0ACB">
        <w:rPr>
          <w:rFonts w:ascii="Arial" w:hAnsi="Arial" w:cs="Arial"/>
        </w:rPr>
        <w:t>.</w:t>
      </w:r>
    </w:p>
    <w:p w:rsidR="00C434CB" w:rsidRPr="003E68E5" w:rsidRDefault="005C160D" w:rsidP="005C160D">
      <w:pPr>
        <w:pStyle w:val="Akapitzlist"/>
        <w:numPr>
          <w:ilvl w:val="0"/>
          <w:numId w:val="2"/>
        </w:numPr>
        <w:spacing w:after="2" w:line="250" w:lineRule="auto"/>
        <w:ind w:right="0" w:firstLine="0"/>
        <w:rPr>
          <w:rFonts w:ascii="Arial" w:hAnsi="Arial" w:cs="Arial"/>
        </w:rPr>
      </w:pPr>
      <w:r>
        <w:rPr>
          <w:rFonts w:ascii="Arial" w:hAnsi="Arial" w:cs="Arial"/>
        </w:rPr>
        <w:t>Wykonawca zapewnia, że m</w:t>
      </w:r>
      <w:r w:rsidRPr="005C160D">
        <w:rPr>
          <w:rFonts w:ascii="Arial" w:hAnsi="Arial" w:cs="Arial"/>
        </w:rPr>
        <w:t xml:space="preserve">ateriały eksploatacyjne </w:t>
      </w:r>
      <w:r>
        <w:rPr>
          <w:rFonts w:ascii="Arial" w:hAnsi="Arial" w:cs="Arial"/>
        </w:rPr>
        <w:t xml:space="preserve">do urządzeń biurowych będą </w:t>
      </w:r>
      <w:r w:rsidRPr="005C160D">
        <w:rPr>
          <w:rFonts w:ascii="Arial" w:hAnsi="Arial" w:cs="Arial"/>
        </w:rPr>
        <w:t xml:space="preserve">dostarczane w nowych, nieuszkodzonych, nie noszących śladów otwierania jednostkowych opakowaniach zewnętrznych producenta, z zabezpieczeniami stosowanymi przez producenta (np. hologramy). Bezpośrednio na opakowaniu zewnętrznym i bezpośrednio na obudowie produktu (kaseta, kartridż, wkład, itp.) </w:t>
      </w:r>
      <w:r>
        <w:rPr>
          <w:rFonts w:ascii="Arial" w:hAnsi="Arial" w:cs="Arial"/>
        </w:rPr>
        <w:t>będą</w:t>
      </w:r>
      <w:r w:rsidRPr="005C160D">
        <w:rPr>
          <w:rFonts w:ascii="Arial" w:hAnsi="Arial" w:cs="Arial"/>
        </w:rPr>
        <w:t xml:space="preserve"> umieszczone trwałe oznaczenia wskazujące nazwę producenta i symbol produktu. Na opakowaniu zewnętrznym produktu </w:t>
      </w:r>
      <w:r>
        <w:rPr>
          <w:rFonts w:ascii="Arial" w:hAnsi="Arial" w:cs="Arial"/>
        </w:rPr>
        <w:t xml:space="preserve">będzie </w:t>
      </w:r>
      <w:r w:rsidRPr="005C160D">
        <w:rPr>
          <w:rFonts w:ascii="Arial" w:hAnsi="Arial" w:cs="Arial"/>
        </w:rPr>
        <w:t xml:space="preserve">w sposób trwały naniesiona lista kompatybilności dla typów urządzeń, do których dany materiał eksploatacyjny jest przystosowany. </w:t>
      </w:r>
    </w:p>
    <w:p w:rsidR="005C160D" w:rsidRPr="005C160D" w:rsidRDefault="005C160D" w:rsidP="005C160D">
      <w:pPr>
        <w:pStyle w:val="Akapitzlist"/>
        <w:numPr>
          <w:ilvl w:val="0"/>
          <w:numId w:val="2"/>
        </w:numPr>
        <w:spacing w:after="2" w:line="250" w:lineRule="auto"/>
        <w:ind w:righ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Wykonawca zapewnia, że </w:t>
      </w:r>
      <w:r w:rsidRPr="005C160D">
        <w:rPr>
          <w:rFonts w:ascii="Arial" w:hAnsi="Arial" w:cs="Arial"/>
        </w:rPr>
        <w:t xml:space="preserve">każdy moduł drukujący (kaseta z tonerem) wyposażony </w:t>
      </w:r>
      <w:r>
        <w:rPr>
          <w:rFonts w:ascii="Arial" w:hAnsi="Arial" w:cs="Arial"/>
        </w:rPr>
        <w:t xml:space="preserve">jest </w:t>
      </w:r>
      <w:r w:rsidRPr="005C160D">
        <w:rPr>
          <w:rFonts w:ascii="Arial" w:hAnsi="Arial" w:cs="Arial"/>
        </w:rPr>
        <w:t>w plombę</w:t>
      </w:r>
      <w:r>
        <w:rPr>
          <w:rFonts w:ascii="Arial" w:hAnsi="Arial" w:cs="Arial"/>
        </w:rPr>
        <w:t xml:space="preserve"> w postaci</w:t>
      </w:r>
      <w:r w:rsidRPr="005C16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np. </w:t>
      </w:r>
      <w:r w:rsidRPr="005C160D">
        <w:rPr>
          <w:rFonts w:ascii="Arial" w:hAnsi="Arial" w:cs="Arial"/>
        </w:rPr>
        <w:t>zrywanego</w:t>
      </w:r>
      <w:r>
        <w:rPr>
          <w:rFonts w:ascii="Arial" w:hAnsi="Arial" w:cs="Arial"/>
        </w:rPr>
        <w:t>,</w:t>
      </w:r>
      <w:r w:rsidRPr="005C160D">
        <w:rPr>
          <w:rFonts w:ascii="Arial" w:hAnsi="Arial" w:cs="Arial"/>
        </w:rPr>
        <w:t xml:space="preserve"> przed rozpoczęciem użytkowania</w:t>
      </w:r>
      <w:r>
        <w:rPr>
          <w:rFonts w:ascii="Arial" w:hAnsi="Arial" w:cs="Arial"/>
        </w:rPr>
        <w:t>,</w:t>
      </w:r>
      <w:r w:rsidRPr="005C160D">
        <w:rPr>
          <w:rFonts w:ascii="Arial" w:hAnsi="Arial" w:cs="Arial"/>
        </w:rPr>
        <w:t xml:space="preserve"> paska zabezpieczającego przed wysypaniem się lub zmianą właściwości tonera podczas transportu lub magazynowania.</w:t>
      </w:r>
    </w:p>
    <w:p w:rsidR="009C5EE5" w:rsidRPr="009C5EE5" w:rsidRDefault="009A35EE" w:rsidP="005C160D">
      <w:pPr>
        <w:pStyle w:val="Akapitzlist"/>
        <w:numPr>
          <w:ilvl w:val="0"/>
          <w:numId w:val="2"/>
        </w:numPr>
        <w:spacing w:after="2" w:line="250" w:lineRule="auto"/>
        <w:ind w:right="0" w:firstLine="0"/>
        <w:rPr>
          <w:rFonts w:ascii="Arial" w:hAnsi="Arial" w:cs="Arial"/>
        </w:rPr>
      </w:pPr>
      <w:r w:rsidRPr="006077D3">
        <w:rPr>
          <w:rFonts w:ascii="Arial" w:hAnsi="Arial" w:cs="Arial"/>
          <w:color w:val="000000"/>
        </w:rPr>
        <w:t xml:space="preserve">Szczegółowe zestawienie, parametry techniczne przedmiotu umowy, o którym mowa w ust. </w:t>
      </w:r>
      <w:r w:rsidR="003E68E5">
        <w:rPr>
          <w:rFonts w:ascii="Arial" w:hAnsi="Arial" w:cs="Arial"/>
          <w:color w:val="000000"/>
        </w:rPr>
        <w:t>2</w:t>
      </w:r>
      <w:r w:rsidRPr="003E68E5">
        <w:rPr>
          <w:rFonts w:ascii="Arial" w:hAnsi="Arial" w:cs="Arial"/>
          <w:color w:val="000000"/>
        </w:rPr>
        <w:t xml:space="preserve"> zostały określone w ofercie Wykonawcy</w:t>
      </w:r>
      <w:r w:rsidR="0099644A">
        <w:rPr>
          <w:rFonts w:ascii="Arial" w:hAnsi="Arial" w:cs="Arial"/>
          <w:color w:val="000000" w:themeColor="text1"/>
        </w:rPr>
        <w:t>.</w:t>
      </w:r>
    </w:p>
    <w:p w:rsidR="009A3E8F" w:rsidRPr="0099644A" w:rsidRDefault="009A35EE" w:rsidP="005C160D">
      <w:pPr>
        <w:pStyle w:val="Akapitzlist"/>
        <w:numPr>
          <w:ilvl w:val="0"/>
          <w:numId w:val="2"/>
        </w:numPr>
        <w:spacing w:after="2" w:line="250" w:lineRule="auto"/>
        <w:ind w:right="0" w:firstLine="0"/>
        <w:rPr>
          <w:rFonts w:ascii="Arial" w:hAnsi="Arial" w:cs="Arial"/>
        </w:rPr>
      </w:pPr>
      <w:r w:rsidRPr="0099644A">
        <w:rPr>
          <w:rFonts w:ascii="Arial" w:hAnsi="Arial" w:cs="Arial"/>
        </w:rPr>
        <w:t>Wykonawca ponosi pełną odpowiedzialność za wady i szkody powsta</w:t>
      </w:r>
      <w:r w:rsidR="000F4F54" w:rsidRPr="0099644A">
        <w:rPr>
          <w:rFonts w:ascii="Arial" w:hAnsi="Arial" w:cs="Arial"/>
        </w:rPr>
        <w:t xml:space="preserve">łe w czasie transportu </w:t>
      </w:r>
      <w:r w:rsidRPr="0099644A">
        <w:rPr>
          <w:rFonts w:ascii="Arial" w:hAnsi="Arial" w:cs="Arial"/>
        </w:rPr>
        <w:t>przedmiot</w:t>
      </w:r>
      <w:r w:rsidR="00556322" w:rsidRPr="0099644A">
        <w:rPr>
          <w:rFonts w:ascii="Arial" w:hAnsi="Arial" w:cs="Arial"/>
        </w:rPr>
        <w:t>u</w:t>
      </w:r>
      <w:r w:rsidR="00585A22">
        <w:rPr>
          <w:rFonts w:ascii="Arial" w:hAnsi="Arial" w:cs="Arial"/>
        </w:rPr>
        <w:t xml:space="preserve"> umowy</w:t>
      </w:r>
      <w:r w:rsidR="000F4F54" w:rsidRPr="0099644A">
        <w:rPr>
          <w:rFonts w:ascii="Arial" w:hAnsi="Arial" w:cs="Arial"/>
        </w:rPr>
        <w:t>.</w:t>
      </w:r>
    </w:p>
    <w:p w:rsidR="00C379C5" w:rsidRPr="006077D3" w:rsidRDefault="00C379C5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</w:p>
    <w:p w:rsidR="009A3E8F" w:rsidRPr="006077D3" w:rsidRDefault="009A35EE">
      <w:pPr>
        <w:pStyle w:val="Nagwek1"/>
        <w:ind w:left="2697"/>
        <w:rPr>
          <w:rFonts w:ascii="Arial" w:hAnsi="Arial" w:cs="Arial"/>
        </w:rPr>
      </w:pPr>
      <w:r w:rsidRPr="006077D3">
        <w:rPr>
          <w:rFonts w:ascii="Arial" w:hAnsi="Arial" w:cs="Arial"/>
        </w:rPr>
        <w:t>TERMIN REALIZACJI ZAMÓWIENIA</w:t>
      </w:r>
    </w:p>
    <w:p w:rsidR="009A3E8F" w:rsidRPr="006077D3" w:rsidRDefault="009A35EE">
      <w:pPr>
        <w:spacing w:after="112" w:line="259" w:lineRule="auto"/>
        <w:ind w:left="289" w:right="283"/>
        <w:jc w:val="center"/>
        <w:rPr>
          <w:rFonts w:ascii="Arial" w:hAnsi="Arial" w:cs="Arial"/>
        </w:rPr>
      </w:pPr>
      <w:r w:rsidRPr="006077D3">
        <w:rPr>
          <w:rFonts w:ascii="Arial" w:hAnsi="Arial" w:cs="Arial"/>
          <w:b/>
        </w:rPr>
        <w:t>§ 2.</w:t>
      </w:r>
      <w:r w:rsidRPr="006077D3">
        <w:rPr>
          <w:rFonts w:ascii="Arial" w:eastAsia="Liberation Serif" w:hAnsi="Arial" w:cs="Arial"/>
        </w:rPr>
        <w:t xml:space="preserve"> </w:t>
      </w:r>
    </w:p>
    <w:p w:rsidR="0099644A" w:rsidRPr="0099644A" w:rsidRDefault="009A35EE" w:rsidP="00D2327B">
      <w:pPr>
        <w:pStyle w:val="Akapitzlist"/>
        <w:numPr>
          <w:ilvl w:val="0"/>
          <w:numId w:val="39"/>
        </w:numPr>
        <w:spacing w:after="27" w:line="250" w:lineRule="auto"/>
        <w:ind w:left="0" w:right="0" w:firstLine="0"/>
        <w:rPr>
          <w:rFonts w:ascii="Arial" w:hAnsi="Arial" w:cs="Arial"/>
        </w:rPr>
      </w:pPr>
      <w:r w:rsidRPr="0099644A">
        <w:rPr>
          <w:rFonts w:ascii="Arial" w:hAnsi="Arial" w:cs="Arial"/>
          <w:color w:val="000000"/>
        </w:rPr>
        <w:t>Wykonawca zobowiązuje się do wykonania przedmiotu umowy w terminie .....</w:t>
      </w:r>
      <w:r w:rsidR="00E6353A" w:rsidRPr="0099644A">
        <w:rPr>
          <w:rFonts w:ascii="Arial" w:hAnsi="Arial" w:cs="Arial"/>
          <w:color w:val="000000"/>
        </w:rPr>
        <w:t xml:space="preserve"> </w:t>
      </w:r>
      <w:r w:rsidRPr="0099644A">
        <w:rPr>
          <w:rFonts w:ascii="Arial" w:hAnsi="Arial" w:cs="Arial"/>
          <w:color w:val="000000"/>
        </w:rPr>
        <w:t>dni kalendarzowych od dnia zawarcia umowy.</w:t>
      </w:r>
      <w:r w:rsidRPr="0099644A">
        <w:rPr>
          <w:rFonts w:ascii="Arial" w:hAnsi="Arial" w:cs="Arial"/>
        </w:rPr>
        <w:t xml:space="preserve"> </w:t>
      </w:r>
      <w:r w:rsidRPr="0099644A">
        <w:rPr>
          <w:rFonts w:ascii="Arial" w:hAnsi="Arial" w:cs="Arial"/>
          <w:b/>
          <w:i/>
          <w:color w:val="ED1C24"/>
        </w:rPr>
        <w:t>(treść zostanie wpisana zgodnie z deklaracją z oferty).</w:t>
      </w:r>
    </w:p>
    <w:p w:rsidR="0099644A" w:rsidRPr="0099644A" w:rsidRDefault="00F44AD2" w:rsidP="00D2327B">
      <w:pPr>
        <w:pStyle w:val="Akapitzlist"/>
        <w:numPr>
          <w:ilvl w:val="0"/>
          <w:numId w:val="39"/>
        </w:numPr>
        <w:spacing w:after="27" w:line="250" w:lineRule="auto"/>
        <w:ind w:left="0" w:right="0" w:firstLine="0"/>
        <w:rPr>
          <w:rFonts w:ascii="Arial" w:hAnsi="Arial" w:cs="Arial"/>
        </w:rPr>
      </w:pPr>
      <w:r w:rsidRPr="0099644A">
        <w:rPr>
          <w:rFonts w:ascii="Arial" w:hAnsi="Arial" w:cs="Arial"/>
          <w:color w:val="000000"/>
        </w:rPr>
        <w:t xml:space="preserve">Jeżeli koniec terminu realizacji zamówienia przypada na dzień uznany ustawowo za wolny od pracy lub na sobotę, termin upływa następnego dnia, który nie jest dniem wolnym od pracy ani sobotą. </w:t>
      </w:r>
    </w:p>
    <w:p w:rsidR="009A3E8F" w:rsidRPr="0099644A" w:rsidRDefault="00F44AD2" w:rsidP="00D2327B">
      <w:pPr>
        <w:pStyle w:val="Akapitzlist"/>
        <w:numPr>
          <w:ilvl w:val="0"/>
          <w:numId w:val="39"/>
        </w:numPr>
        <w:spacing w:after="27" w:line="250" w:lineRule="auto"/>
        <w:ind w:left="0" w:right="0" w:firstLine="0"/>
        <w:rPr>
          <w:rFonts w:ascii="Arial" w:hAnsi="Arial" w:cs="Arial"/>
        </w:rPr>
      </w:pPr>
      <w:r w:rsidRPr="0099644A">
        <w:rPr>
          <w:rFonts w:ascii="Arial" w:hAnsi="Arial" w:cs="Arial"/>
          <w:color w:val="000000"/>
        </w:rPr>
        <w:t xml:space="preserve">Zamówienie zostanie uznane za zrealizowane w dacie podpisania </w:t>
      </w:r>
      <w:r w:rsidR="00A924B9" w:rsidRPr="0099644A">
        <w:rPr>
          <w:rFonts w:ascii="Arial" w:hAnsi="Arial" w:cs="Arial"/>
          <w:color w:val="000000"/>
        </w:rPr>
        <w:t>protokołu</w:t>
      </w:r>
      <w:r w:rsidR="00A6480B" w:rsidRPr="0099644A">
        <w:rPr>
          <w:rFonts w:ascii="Arial" w:hAnsi="Arial" w:cs="Arial"/>
          <w:color w:val="000000"/>
        </w:rPr>
        <w:t xml:space="preserve"> odbioru</w:t>
      </w:r>
      <w:r w:rsidR="0099644A" w:rsidRPr="0099644A">
        <w:rPr>
          <w:rFonts w:ascii="Arial" w:hAnsi="Arial" w:cs="Arial"/>
          <w:color w:val="000000"/>
        </w:rPr>
        <w:t>.</w:t>
      </w:r>
    </w:p>
    <w:p w:rsidR="00C379C5" w:rsidRPr="006077D3" w:rsidRDefault="00C379C5">
      <w:pPr>
        <w:spacing w:after="25" w:line="259" w:lineRule="auto"/>
        <w:ind w:left="0" w:right="0" w:firstLine="0"/>
        <w:jc w:val="left"/>
        <w:rPr>
          <w:rFonts w:ascii="Arial" w:hAnsi="Arial" w:cs="Arial"/>
        </w:rPr>
      </w:pPr>
    </w:p>
    <w:p w:rsidR="009A3E8F" w:rsidRPr="006077D3" w:rsidRDefault="009A35EE">
      <w:pPr>
        <w:pStyle w:val="Nagwek1"/>
        <w:spacing w:after="121"/>
        <w:ind w:left="1978"/>
        <w:rPr>
          <w:rFonts w:ascii="Arial" w:hAnsi="Arial" w:cs="Arial"/>
        </w:rPr>
      </w:pPr>
      <w:r w:rsidRPr="006077D3">
        <w:rPr>
          <w:rFonts w:ascii="Arial" w:hAnsi="Arial" w:cs="Arial"/>
        </w:rPr>
        <w:t>OBOWIĄZKI I UPRAWNIENIA ZAMAWIAJĄCEGO</w:t>
      </w:r>
    </w:p>
    <w:p w:rsidR="009A3E8F" w:rsidRPr="006077D3" w:rsidRDefault="009A35EE">
      <w:pPr>
        <w:spacing w:after="137" w:line="259" w:lineRule="auto"/>
        <w:ind w:left="289" w:right="283"/>
        <w:jc w:val="center"/>
        <w:rPr>
          <w:rFonts w:ascii="Arial" w:hAnsi="Arial" w:cs="Arial"/>
        </w:rPr>
      </w:pPr>
      <w:r w:rsidRPr="006077D3">
        <w:rPr>
          <w:rFonts w:ascii="Arial" w:hAnsi="Arial" w:cs="Arial"/>
          <w:b/>
        </w:rPr>
        <w:t>§ 3.</w:t>
      </w:r>
      <w:r w:rsidRPr="006077D3">
        <w:rPr>
          <w:rFonts w:ascii="Arial" w:eastAsia="Liberation Serif" w:hAnsi="Arial" w:cs="Arial"/>
        </w:rPr>
        <w:t xml:space="preserve"> </w:t>
      </w:r>
    </w:p>
    <w:p w:rsidR="0099644A" w:rsidRPr="0099644A" w:rsidRDefault="009A35EE" w:rsidP="00D2327B">
      <w:pPr>
        <w:pStyle w:val="Akapitzlist"/>
        <w:numPr>
          <w:ilvl w:val="0"/>
          <w:numId w:val="40"/>
        </w:numPr>
        <w:spacing w:line="247" w:lineRule="auto"/>
        <w:ind w:left="0" w:right="0" w:firstLine="0"/>
        <w:rPr>
          <w:rFonts w:ascii="Arial" w:hAnsi="Arial" w:cs="Arial"/>
        </w:rPr>
      </w:pPr>
      <w:r w:rsidRPr="0099644A">
        <w:rPr>
          <w:rFonts w:ascii="Arial" w:hAnsi="Arial" w:cs="Arial"/>
        </w:rPr>
        <w:t>Zamawiający zobowiązuje się do współpracy z Wykonawcą przy realizacji umowy.</w:t>
      </w:r>
      <w:r w:rsidRPr="0099644A">
        <w:rPr>
          <w:rFonts w:ascii="Arial" w:eastAsia="Liberation Serif" w:hAnsi="Arial" w:cs="Arial"/>
        </w:rPr>
        <w:t xml:space="preserve"> </w:t>
      </w:r>
    </w:p>
    <w:p w:rsidR="0099644A" w:rsidRPr="0099644A" w:rsidRDefault="009A35EE" w:rsidP="00D2327B">
      <w:pPr>
        <w:pStyle w:val="Akapitzlist"/>
        <w:numPr>
          <w:ilvl w:val="0"/>
          <w:numId w:val="40"/>
        </w:numPr>
        <w:spacing w:line="247" w:lineRule="auto"/>
        <w:ind w:left="0" w:right="0" w:firstLine="0"/>
        <w:rPr>
          <w:rFonts w:ascii="Arial" w:hAnsi="Arial" w:cs="Arial"/>
        </w:rPr>
      </w:pPr>
      <w:r w:rsidRPr="0099644A">
        <w:rPr>
          <w:rFonts w:ascii="Arial" w:hAnsi="Arial" w:cs="Arial"/>
        </w:rPr>
        <w:t>Zamawiający zobowiązuje się do odbioru przedmiotu zamówienia.</w:t>
      </w:r>
      <w:r w:rsidRPr="0099644A">
        <w:rPr>
          <w:rFonts w:ascii="Arial" w:eastAsia="Liberation Serif" w:hAnsi="Arial" w:cs="Arial"/>
        </w:rPr>
        <w:t xml:space="preserve"> </w:t>
      </w:r>
    </w:p>
    <w:p w:rsidR="0099644A" w:rsidRDefault="00A924B9" w:rsidP="00D2327B">
      <w:pPr>
        <w:pStyle w:val="Akapitzlist"/>
        <w:numPr>
          <w:ilvl w:val="0"/>
          <w:numId w:val="40"/>
        </w:numPr>
        <w:spacing w:line="247" w:lineRule="auto"/>
        <w:ind w:left="0" w:right="0" w:firstLine="0"/>
        <w:rPr>
          <w:rFonts w:ascii="Arial" w:hAnsi="Arial" w:cs="Arial"/>
        </w:rPr>
      </w:pPr>
      <w:r w:rsidRPr="0099644A">
        <w:rPr>
          <w:rFonts w:ascii="Arial" w:hAnsi="Arial" w:cs="Arial"/>
        </w:rPr>
        <w:t>Zamawiający zobowiązuje się do powiadomienia Wykonawcy o gotowości do przyjęcia dostawy.</w:t>
      </w:r>
    </w:p>
    <w:p w:rsidR="0099644A" w:rsidRPr="0099644A" w:rsidRDefault="009A35EE" w:rsidP="00D2327B">
      <w:pPr>
        <w:pStyle w:val="Akapitzlist"/>
        <w:numPr>
          <w:ilvl w:val="0"/>
          <w:numId w:val="40"/>
        </w:numPr>
        <w:spacing w:line="247" w:lineRule="auto"/>
        <w:ind w:left="0" w:right="0" w:firstLine="0"/>
        <w:rPr>
          <w:rFonts w:ascii="Arial" w:hAnsi="Arial" w:cs="Arial"/>
        </w:rPr>
      </w:pPr>
      <w:r w:rsidRPr="0099644A">
        <w:rPr>
          <w:rFonts w:ascii="Arial" w:hAnsi="Arial" w:cs="Arial"/>
        </w:rPr>
        <w:t>Zamawiający zapłaci wynagrodzenie należne Wykonawcy w terminie i na warunkach określonych w umowie.</w:t>
      </w:r>
      <w:r w:rsidRPr="0099644A">
        <w:rPr>
          <w:rFonts w:ascii="Arial" w:eastAsia="Liberation Serif" w:hAnsi="Arial" w:cs="Arial"/>
        </w:rPr>
        <w:t xml:space="preserve"> </w:t>
      </w:r>
    </w:p>
    <w:p w:rsidR="009A3E8F" w:rsidRPr="0099644A" w:rsidRDefault="009A35EE" w:rsidP="00D2327B">
      <w:pPr>
        <w:pStyle w:val="Akapitzlist"/>
        <w:numPr>
          <w:ilvl w:val="0"/>
          <w:numId w:val="40"/>
        </w:numPr>
        <w:spacing w:line="247" w:lineRule="auto"/>
        <w:ind w:left="0" w:right="0" w:firstLine="0"/>
        <w:rPr>
          <w:rFonts w:ascii="Arial" w:hAnsi="Arial" w:cs="Arial"/>
        </w:rPr>
      </w:pPr>
      <w:r w:rsidRPr="0099644A">
        <w:rPr>
          <w:rFonts w:ascii="Arial" w:hAnsi="Arial" w:cs="Arial"/>
        </w:rPr>
        <w:t>Zamawiający uprawniony jest do bieżącej kontroli realizacji zobowiązań Wykonawcy, wynikających z umowy.</w:t>
      </w:r>
      <w:r w:rsidRPr="0099644A">
        <w:rPr>
          <w:rFonts w:ascii="Arial" w:eastAsia="Liberation Serif" w:hAnsi="Arial" w:cs="Arial"/>
        </w:rPr>
        <w:t xml:space="preserve"> </w:t>
      </w:r>
    </w:p>
    <w:p w:rsidR="00C379C5" w:rsidRPr="006077D3" w:rsidRDefault="00C379C5">
      <w:pPr>
        <w:spacing w:after="0" w:line="259" w:lineRule="auto"/>
        <w:ind w:left="142" w:right="0" w:firstLine="0"/>
        <w:jc w:val="left"/>
        <w:rPr>
          <w:rFonts w:ascii="Arial" w:hAnsi="Arial" w:cs="Arial"/>
        </w:rPr>
      </w:pPr>
    </w:p>
    <w:p w:rsidR="009A3E8F" w:rsidRPr="006077D3" w:rsidRDefault="009A35EE">
      <w:pPr>
        <w:pStyle w:val="Nagwek1"/>
        <w:spacing w:after="118"/>
        <w:ind w:left="2242"/>
        <w:rPr>
          <w:rFonts w:ascii="Arial" w:hAnsi="Arial" w:cs="Arial"/>
        </w:rPr>
      </w:pPr>
      <w:r w:rsidRPr="006077D3">
        <w:rPr>
          <w:rFonts w:ascii="Arial" w:hAnsi="Arial" w:cs="Arial"/>
        </w:rPr>
        <w:t>OBOWIĄZKI I UPRAWNIENIA WYKONAWCY</w:t>
      </w:r>
      <w:r w:rsidRPr="006077D3">
        <w:rPr>
          <w:rFonts w:ascii="Arial" w:eastAsia="Liberation Serif" w:hAnsi="Arial" w:cs="Arial"/>
          <w:b w:val="0"/>
        </w:rPr>
        <w:t xml:space="preserve"> </w:t>
      </w:r>
    </w:p>
    <w:p w:rsidR="009A3E8F" w:rsidRPr="006077D3" w:rsidRDefault="009A35EE">
      <w:pPr>
        <w:spacing w:after="118" w:line="259" w:lineRule="auto"/>
        <w:ind w:left="289" w:right="283"/>
        <w:jc w:val="center"/>
        <w:rPr>
          <w:rFonts w:ascii="Arial" w:hAnsi="Arial" w:cs="Arial"/>
        </w:rPr>
      </w:pPr>
      <w:r w:rsidRPr="006077D3">
        <w:rPr>
          <w:rFonts w:ascii="Arial" w:hAnsi="Arial" w:cs="Arial"/>
          <w:b/>
        </w:rPr>
        <w:t>§ 4.</w:t>
      </w:r>
      <w:r w:rsidRPr="006077D3">
        <w:rPr>
          <w:rFonts w:ascii="Arial" w:eastAsia="Liberation Serif" w:hAnsi="Arial" w:cs="Arial"/>
        </w:rPr>
        <w:t xml:space="preserve"> </w:t>
      </w:r>
    </w:p>
    <w:p w:rsidR="0099644A" w:rsidRPr="0099644A" w:rsidRDefault="009A35EE" w:rsidP="00D2327B">
      <w:pPr>
        <w:pStyle w:val="Akapitzlist"/>
        <w:numPr>
          <w:ilvl w:val="0"/>
          <w:numId w:val="41"/>
        </w:numPr>
        <w:spacing w:line="247" w:lineRule="auto"/>
        <w:ind w:left="0" w:right="0" w:firstLine="0"/>
        <w:rPr>
          <w:rFonts w:ascii="Arial" w:hAnsi="Arial" w:cs="Arial"/>
        </w:rPr>
      </w:pPr>
      <w:r w:rsidRPr="0099644A">
        <w:rPr>
          <w:rFonts w:ascii="Arial" w:hAnsi="Arial" w:cs="Arial"/>
        </w:rPr>
        <w:t>Wykonawca zobowiązuje się do dostawy przedmiotu zamówienia, w terminie, o którym mowa w § 2</w:t>
      </w:r>
      <w:r w:rsidR="006F655F" w:rsidRPr="0099644A">
        <w:rPr>
          <w:rFonts w:ascii="Arial" w:hAnsi="Arial" w:cs="Arial"/>
        </w:rPr>
        <w:t xml:space="preserve"> ust. 1</w:t>
      </w:r>
      <w:r w:rsidRPr="0099644A">
        <w:rPr>
          <w:rFonts w:ascii="Arial" w:hAnsi="Arial" w:cs="Arial"/>
        </w:rPr>
        <w:t>.</w:t>
      </w:r>
      <w:r w:rsidRPr="0099644A">
        <w:rPr>
          <w:rFonts w:ascii="Arial" w:eastAsia="Liberation Serif" w:hAnsi="Arial" w:cs="Arial"/>
        </w:rPr>
        <w:t xml:space="preserve"> </w:t>
      </w:r>
    </w:p>
    <w:p w:rsidR="0099644A" w:rsidRPr="0099644A" w:rsidRDefault="009A35EE" w:rsidP="00D2327B">
      <w:pPr>
        <w:pStyle w:val="Akapitzlist"/>
        <w:numPr>
          <w:ilvl w:val="0"/>
          <w:numId w:val="41"/>
        </w:numPr>
        <w:spacing w:line="247" w:lineRule="auto"/>
        <w:ind w:left="0" w:right="0" w:firstLine="0"/>
        <w:rPr>
          <w:rFonts w:ascii="Arial" w:hAnsi="Arial" w:cs="Arial"/>
        </w:rPr>
      </w:pPr>
      <w:r w:rsidRPr="0099644A">
        <w:rPr>
          <w:rFonts w:ascii="Arial" w:hAnsi="Arial" w:cs="Arial"/>
        </w:rPr>
        <w:lastRenderedPageBreak/>
        <w:t>Wykonawca zobowiązuje się kontaktować z Zamawiającym we wszelkich sprawach związanych z wykonaniem przedmiotu niniejszej umowy.</w:t>
      </w:r>
      <w:r w:rsidRPr="0099644A">
        <w:rPr>
          <w:rFonts w:ascii="Arial" w:eastAsia="Liberation Serif" w:hAnsi="Arial" w:cs="Arial"/>
        </w:rPr>
        <w:t xml:space="preserve"> </w:t>
      </w:r>
    </w:p>
    <w:p w:rsidR="0099644A" w:rsidRPr="0099644A" w:rsidRDefault="009A35EE" w:rsidP="00D2327B">
      <w:pPr>
        <w:pStyle w:val="Akapitzlist"/>
        <w:numPr>
          <w:ilvl w:val="0"/>
          <w:numId w:val="41"/>
        </w:numPr>
        <w:spacing w:line="247" w:lineRule="auto"/>
        <w:ind w:left="0" w:right="0" w:firstLine="0"/>
        <w:rPr>
          <w:rFonts w:ascii="Arial" w:hAnsi="Arial" w:cs="Arial"/>
        </w:rPr>
      </w:pPr>
      <w:r w:rsidRPr="0099644A">
        <w:rPr>
          <w:rFonts w:ascii="Arial" w:hAnsi="Arial" w:cs="Arial"/>
        </w:rPr>
        <w:t>Wykonawca nie może przenieść na osobę trzecią praw i obowiązków, wynikających z niniejszej umowy.</w:t>
      </w:r>
      <w:r w:rsidRPr="0099644A">
        <w:rPr>
          <w:rFonts w:ascii="Arial" w:eastAsia="Liberation Serif" w:hAnsi="Arial" w:cs="Arial"/>
        </w:rPr>
        <w:t xml:space="preserve"> </w:t>
      </w:r>
    </w:p>
    <w:p w:rsidR="0099644A" w:rsidRDefault="00703F07" w:rsidP="00D2327B">
      <w:pPr>
        <w:pStyle w:val="Akapitzlist"/>
        <w:numPr>
          <w:ilvl w:val="0"/>
          <w:numId w:val="41"/>
        </w:numPr>
        <w:spacing w:line="247" w:lineRule="auto"/>
        <w:ind w:left="0" w:right="0" w:firstLine="0"/>
        <w:rPr>
          <w:rFonts w:ascii="Arial" w:hAnsi="Arial" w:cs="Arial"/>
        </w:rPr>
      </w:pPr>
      <w:r w:rsidRPr="0099644A">
        <w:rPr>
          <w:rFonts w:ascii="Arial" w:hAnsi="Arial" w:cs="Arial"/>
        </w:rPr>
        <w:t>Wykonawca zobowiązuje się do dostarczania niezbędnych dokumentów potwierdzających wymagane parametry techniczne oraz wymagan</w:t>
      </w:r>
      <w:r w:rsidR="00B357B3">
        <w:rPr>
          <w:rFonts w:ascii="Arial" w:hAnsi="Arial" w:cs="Arial"/>
        </w:rPr>
        <w:t>e normy przedmiotu zamówienia.</w:t>
      </w:r>
    </w:p>
    <w:p w:rsidR="0099644A" w:rsidRDefault="00703F07" w:rsidP="00D2327B">
      <w:pPr>
        <w:pStyle w:val="Akapitzlist"/>
        <w:numPr>
          <w:ilvl w:val="0"/>
          <w:numId w:val="41"/>
        </w:numPr>
        <w:spacing w:line="247" w:lineRule="auto"/>
        <w:ind w:left="0" w:right="0" w:firstLine="0"/>
        <w:rPr>
          <w:rFonts w:ascii="Arial" w:hAnsi="Arial" w:cs="Arial"/>
        </w:rPr>
      </w:pPr>
      <w:r w:rsidRPr="0099644A">
        <w:rPr>
          <w:rFonts w:ascii="Arial" w:hAnsi="Arial" w:cs="Arial"/>
        </w:rPr>
        <w:t xml:space="preserve">Wykonawca zobowiązany jest do zapewnienia na własny koszt transportu i rozładunku przedmiotu zamówienia w miejscu i terminie wskazanym przez Zamawiającego. </w:t>
      </w:r>
    </w:p>
    <w:p w:rsidR="00057200" w:rsidRPr="006077D3" w:rsidRDefault="00057200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</w:p>
    <w:p w:rsidR="009A3E8F" w:rsidRPr="006077D3" w:rsidRDefault="009A35EE">
      <w:pPr>
        <w:pStyle w:val="Nagwek1"/>
        <w:spacing w:after="121"/>
        <w:ind w:left="1323"/>
        <w:rPr>
          <w:rFonts w:ascii="Arial" w:hAnsi="Arial" w:cs="Arial"/>
        </w:rPr>
      </w:pPr>
      <w:r w:rsidRPr="006077D3">
        <w:rPr>
          <w:rFonts w:ascii="Arial" w:hAnsi="Arial" w:cs="Arial"/>
        </w:rPr>
        <w:t>UDZIAŁ PODWYKONAWCÓW W REALIZACJI ZAMÓWIENIA</w:t>
      </w:r>
      <w:r w:rsidRPr="006077D3">
        <w:rPr>
          <w:rFonts w:ascii="Arial" w:eastAsia="Liberation Serif" w:hAnsi="Arial" w:cs="Arial"/>
          <w:b w:val="0"/>
        </w:rPr>
        <w:t xml:space="preserve"> </w:t>
      </w:r>
    </w:p>
    <w:p w:rsidR="009A3E8F" w:rsidRPr="006077D3" w:rsidRDefault="009A35EE">
      <w:pPr>
        <w:spacing w:after="116" w:line="259" w:lineRule="auto"/>
        <w:ind w:left="289" w:right="283"/>
        <w:jc w:val="center"/>
        <w:rPr>
          <w:rFonts w:ascii="Arial" w:hAnsi="Arial" w:cs="Arial"/>
        </w:rPr>
      </w:pPr>
      <w:r w:rsidRPr="006077D3">
        <w:rPr>
          <w:rFonts w:ascii="Arial" w:hAnsi="Arial" w:cs="Arial"/>
          <w:b/>
        </w:rPr>
        <w:t>§ 5.</w:t>
      </w:r>
      <w:r w:rsidRPr="006077D3">
        <w:rPr>
          <w:rFonts w:ascii="Arial" w:eastAsia="Liberation Serif" w:hAnsi="Arial" w:cs="Arial"/>
        </w:rPr>
        <w:t xml:space="preserve"> </w:t>
      </w:r>
    </w:p>
    <w:p w:rsidR="0099644A" w:rsidRDefault="00A45364" w:rsidP="00D2327B">
      <w:pPr>
        <w:numPr>
          <w:ilvl w:val="0"/>
          <w:numId w:val="20"/>
        </w:numPr>
        <w:spacing w:line="247" w:lineRule="auto"/>
        <w:ind w:left="0" w:right="0" w:firstLine="0"/>
        <w:rPr>
          <w:rFonts w:ascii="Arial" w:hAnsi="Arial" w:cs="Arial"/>
        </w:rPr>
      </w:pPr>
      <w:r w:rsidRPr="006077D3">
        <w:rPr>
          <w:rFonts w:ascii="Arial" w:hAnsi="Arial" w:cs="Arial"/>
        </w:rPr>
        <w:t xml:space="preserve">Zamawiający nie zastrzega obowiązku osobistego wykonania przez Wykonawcę kluczowych części zamówienia. </w:t>
      </w:r>
    </w:p>
    <w:p w:rsidR="0099644A" w:rsidRDefault="00A45364" w:rsidP="00D2327B">
      <w:pPr>
        <w:numPr>
          <w:ilvl w:val="0"/>
          <w:numId w:val="20"/>
        </w:numPr>
        <w:spacing w:line="247" w:lineRule="auto"/>
        <w:ind w:left="0" w:right="0" w:firstLine="0"/>
        <w:rPr>
          <w:rFonts w:ascii="Arial" w:hAnsi="Arial" w:cs="Arial"/>
        </w:rPr>
      </w:pPr>
      <w:r w:rsidRPr="0099644A">
        <w:rPr>
          <w:rFonts w:ascii="Arial" w:hAnsi="Arial" w:cs="Arial"/>
        </w:rPr>
        <w:t>Wykonawca może powierzyć wykonanie części zamówienia podwykonawcy (podwykonawcom).</w:t>
      </w:r>
    </w:p>
    <w:p w:rsidR="0099644A" w:rsidRDefault="002160AD" w:rsidP="00D2327B">
      <w:pPr>
        <w:numPr>
          <w:ilvl w:val="0"/>
          <w:numId w:val="20"/>
        </w:numPr>
        <w:spacing w:line="247" w:lineRule="auto"/>
        <w:ind w:left="0" w:right="0" w:firstLine="0"/>
        <w:rPr>
          <w:rStyle w:val="Domylnaczcionkaakapitu1"/>
          <w:rFonts w:ascii="Arial" w:hAnsi="Arial" w:cs="Arial"/>
        </w:rPr>
      </w:pPr>
      <w:r w:rsidRPr="0099644A">
        <w:rPr>
          <w:rStyle w:val="Domylnaczcionkaakapitu1"/>
          <w:rFonts w:ascii="Arial" w:hAnsi="Arial" w:cs="Arial"/>
        </w:rPr>
        <w:t>Wykonawca jest zobowiązany do przedłożenia Zamawiającemu, poświadczonej za zgodność z oryginałem, kopii zawartej umowy o podwykonawstwo, w terminie 7 dni od dnia jej zawarcia.</w:t>
      </w:r>
    </w:p>
    <w:p w:rsidR="00FE008E" w:rsidRDefault="00FE008E" w:rsidP="00D2327B">
      <w:pPr>
        <w:numPr>
          <w:ilvl w:val="0"/>
          <w:numId w:val="20"/>
        </w:numPr>
        <w:spacing w:line="247" w:lineRule="auto"/>
        <w:ind w:left="0" w:right="0" w:firstLine="0"/>
        <w:rPr>
          <w:rStyle w:val="Domylnaczcionkaakapitu1"/>
          <w:rFonts w:ascii="Arial" w:hAnsi="Arial" w:cs="Arial"/>
        </w:rPr>
      </w:pPr>
      <w:r w:rsidRPr="00FE008E">
        <w:rPr>
          <w:rStyle w:val="Domylnaczcionkaakapitu1"/>
          <w:rFonts w:ascii="Arial" w:hAnsi="Arial" w:cs="Arial"/>
        </w:rPr>
        <w:t>Umowa o podwykonawstwo nie może zawierać postanowień kształtujących prawa i obowiązki podwykonawcy, w zakresie kar umownych oraz postanowień dotyczących warunków wypłaty wynagrodzenia, w sposób dla niego mniej korzystny niż prawa i obowiązki Wykonawcy, ukształtowane postanowieniami umowy zawartej między Zamawiającym a Wykonawcą.</w:t>
      </w:r>
    </w:p>
    <w:p w:rsidR="009A3E8F" w:rsidRPr="0099644A" w:rsidRDefault="00A45364" w:rsidP="00D2327B">
      <w:pPr>
        <w:numPr>
          <w:ilvl w:val="0"/>
          <w:numId w:val="20"/>
        </w:numPr>
        <w:spacing w:line="247" w:lineRule="auto"/>
        <w:ind w:left="0" w:right="0" w:firstLine="0"/>
        <w:rPr>
          <w:rFonts w:ascii="Arial" w:hAnsi="Arial" w:cs="Arial"/>
        </w:rPr>
      </w:pPr>
      <w:r w:rsidRPr="0099644A">
        <w:rPr>
          <w:rFonts w:ascii="Arial" w:hAnsi="Arial" w:cs="Arial"/>
        </w:rPr>
        <w:t>Powierzenie wykonania części zamówienia podwykonawcom nie zwalnia Wykonawcy z odpowiedzialności za należyte wykonanie tego zamówienia.</w:t>
      </w:r>
    </w:p>
    <w:p w:rsidR="00C379C5" w:rsidRPr="006077D3" w:rsidRDefault="00C379C5">
      <w:pPr>
        <w:spacing w:after="126" w:line="259" w:lineRule="auto"/>
        <w:ind w:left="0" w:right="0" w:firstLine="0"/>
        <w:jc w:val="left"/>
        <w:rPr>
          <w:rFonts w:ascii="Arial" w:hAnsi="Arial" w:cs="Arial"/>
        </w:rPr>
      </w:pPr>
    </w:p>
    <w:p w:rsidR="009A3E8F" w:rsidRPr="006077D3" w:rsidRDefault="00703F07">
      <w:pPr>
        <w:spacing w:after="118" w:line="259" w:lineRule="auto"/>
        <w:ind w:left="289" w:right="287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SPOSÓB DOSTAWY I ZASADY ODBIORU </w:t>
      </w:r>
      <w:r w:rsidR="009A35EE" w:rsidRPr="006077D3">
        <w:rPr>
          <w:rFonts w:ascii="Arial" w:hAnsi="Arial" w:cs="Arial"/>
          <w:b/>
        </w:rPr>
        <w:t>PRZEDMIOTU UMOWY</w:t>
      </w:r>
      <w:r w:rsidR="009A35EE" w:rsidRPr="006077D3">
        <w:rPr>
          <w:rFonts w:ascii="Arial" w:eastAsia="Liberation Serif" w:hAnsi="Arial" w:cs="Arial"/>
        </w:rPr>
        <w:t xml:space="preserve"> </w:t>
      </w:r>
    </w:p>
    <w:p w:rsidR="009A3E8F" w:rsidRPr="006077D3" w:rsidRDefault="009A35EE">
      <w:pPr>
        <w:spacing w:after="116" w:line="259" w:lineRule="auto"/>
        <w:ind w:left="289" w:right="283"/>
        <w:jc w:val="center"/>
        <w:rPr>
          <w:rFonts w:ascii="Arial" w:hAnsi="Arial" w:cs="Arial"/>
        </w:rPr>
      </w:pPr>
      <w:r w:rsidRPr="006077D3">
        <w:rPr>
          <w:rFonts w:ascii="Arial" w:hAnsi="Arial" w:cs="Arial"/>
          <w:b/>
        </w:rPr>
        <w:t>§ 6.</w:t>
      </w:r>
      <w:r w:rsidRPr="006077D3">
        <w:rPr>
          <w:rFonts w:ascii="Arial" w:eastAsia="Liberation Serif" w:hAnsi="Arial" w:cs="Arial"/>
        </w:rPr>
        <w:t xml:space="preserve"> </w:t>
      </w:r>
    </w:p>
    <w:p w:rsidR="00731C25" w:rsidRPr="00731C25" w:rsidRDefault="00731C25" w:rsidP="00D2327B">
      <w:pPr>
        <w:spacing w:line="247" w:lineRule="auto"/>
        <w:ind w:left="0" w:right="0" w:firstLine="0"/>
        <w:rPr>
          <w:rFonts w:ascii="Arial" w:hAnsi="Arial" w:cs="Arial"/>
        </w:rPr>
      </w:pPr>
      <w:r w:rsidRPr="00731C25">
        <w:rPr>
          <w:rFonts w:ascii="Arial" w:hAnsi="Arial" w:cs="Arial"/>
        </w:rPr>
        <w:t xml:space="preserve">Tryb i zasady odbioru przedmiotu umowy ustala się następująco: </w:t>
      </w:r>
    </w:p>
    <w:p w:rsidR="00731C25" w:rsidRPr="00731C25" w:rsidRDefault="00731C25" w:rsidP="00D2327B">
      <w:pPr>
        <w:numPr>
          <w:ilvl w:val="0"/>
          <w:numId w:val="7"/>
        </w:numPr>
        <w:spacing w:line="247" w:lineRule="auto"/>
        <w:ind w:right="0" w:firstLine="0"/>
        <w:rPr>
          <w:rFonts w:ascii="Arial" w:hAnsi="Arial" w:cs="Arial"/>
        </w:rPr>
      </w:pPr>
      <w:r w:rsidRPr="00731C25">
        <w:rPr>
          <w:rFonts w:ascii="Arial" w:hAnsi="Arial" w:cs="Arial"/>
        </w:rPr>
        <w:t xml:space="preserve">Wykonawca, na minimum 2 dni przed planowaną dostawą, powiadomi o tym fakcie Zamawiającego drogą mailową na adres </w:t>
      </w:r>
      <w:hyperlink r:id="rId7" w:history="1">
        <w:r w:rsidR="00C924AC" w:rsidRPr="008F7976">
          <w:rPr>
            <w:rStyle w:val="Hipercze"/>
            <w:rFonts w:ascii="Arial" w:hAnsi="Arial" w:cs="Arial"/>
          </w:rPr>
          <w:t>przetargi@sokolka-powiat.pl</w:t>
        </w:r>
      </w:hyperlink>
      <w:r w:rsidRPr="00731C25">
        <w:rPr>
          <w:rFonts w:ascii="Arial" w:hAnsi="Arial" w:cs="Arial"/>
        </w:rPr>
        <w:t>.</w:t>
      </w:r>
    </w:p>
    <w:p w:rsidR="00731C25" w:rsidRPr="00731C25" w:rsidRDefault="00731C25" w:rsidP="00D2327B">
      <w:pPr>
        <w:numPr>
          <w:ilvl w:val="0"/>
          <w:numId w:val="7"/>
        </w:numPr>
        <w:spacing w:line="247" w:lineRule="auto"/>
        <w:ind w:right="0" w:firstLine="0"/>
        <w:rPr>
          <w:rFonts w:ascii="Arial" w:hAnsi="Arial" w:cs="Arial"/>
        </w:rPr>
      </w:pPr>
      <w:r w:rsidRPr="00731C25">
        <w:rPr>
          <w:rFonts w:ascii="Arial" w:hAnsi="Arial" w:cs="Arial"/>
        </w:rPr>
        <w:t xml:space="preserve">Miejsce dostawy: </w:t>
      </w:r>
      <w:r w:rsidR="00C379C5">
        <w:rPr>
          <w:rFonts w:ascii="Arial" w:hAnsi="Arial" w:cs="Arial"/>
        </w:rPr>
        <w:t>Starostwo Powiatowe w Sokółce, ul. Marsz. J. Piłsudskiego 8, 16-100 Sokółka.</w:t>
      </w:r>
    </w:p>
    <w:p w:rsidR="00731C25" w:rsidRPr="00731C25" w:rsidRDefault="00731C25" w:rsidP="00D2327B">
      <w:pPr>
        <w:numPr>
          <w:ilvl w:val="0"/>
          <w:numId w:val="7"/>
        </w:numPr>
        <w:spacing w:line="247" w:lineRule="auto"/>
        <w:ind w:right="0" w:firstLine="0"/>
        <w:rPr>
          <w:rFonts w:ascii="Arial" w:hAnsi="Arial" w:cs="Arial"/>
        </w:rPr>
      </w:pPr>
      <w:r w:rsidRPr="00731C25">
        <w:rPr>
          <w:rFonts w:ascii="Arial" w:hAnsi="Arial" w:cs="Arial"/>
        </w:rPr>
        <w:t xml:space="preserve">Dostawa przedmiotu umowy zrealizowana zostanie w dzień roboczy (tj. od poniedziałku </w:t>
      </w:r>
      <w:r w:rsidR="00C924AC">
        <w:rPr>
          <w:rFonts w:ascii="Arial" w:hAnsi="Arial" w:cs="Arial"/>
        </w:rPr>
        <w:t>do piątku) w godzinach 8:00 – 15</w:t>
      </w:r>
      <w:r w:rsidRPr="00731C25">
        <w:rPr>
          <w:rFonts w:ascii="Arial" w:hAnsi="Arial" w:cs="Arial"/>
        </w:rPr>
        <w:t>:00.</w:t>
      </w:r>
    </w:p>
    <w:p w:rsidR="00731C25" w:rsidRPr="00731C25" w:rsidRDefault="00731C25" w:rsidP="00D2327B">
      <w:pPr>
        <w:numPr>
          <w:ilvl w:val="0"/>
          <w:numId w:val="7"/>
        </w:numPr>
        <w:spacing w:line="247" w:lineRule="auto"/>
        <w:ind w:right="0" w:firstLine="0"/>
        <w:rPr>
          <w:rFonts w:ascii="Arial" w:hAnsi="Arial" w:cs="Arial"/>
        </w:rPr>
      </w:pPr>
      <w:r w:rsidRPr="00731C25">
        <w:rPr>
          <w:rFonts w:ascii="Arial" w:hAnsi="Arial" w:cs="Arial"/>
        </w:rPr>
        <w:t>Dostarczenie przedmiotu umowy odbywać się będzie transportem spełniającym warunki określone w wymaganiach producenta dla przechowywania i transportu danego asortymentu. Wykonawca ponosi pełną odpowiedzialność za wady i szkody powstałe w czasie transportu przedmiotu umowy, do miejsca dostawy.</w:t>
      </w:r>
    </w:p>
    <w:p w:rsidR="00731C25" w:rsidRPr="00731C25" w:rsidRDefault="00731C25" w:rsidP="00D2327B">
      <w:pPr>
        <w:numPr>
          <w:ilvl w:val="0"/>
          <w:numId w:val="7"/>
        </w:numPr>
        <w:spacing w:line="247" w:lineRule="auto"/>
        <w:ind w:right="0" w:firstLine="0"/>
        <w:rPr>
          <w:rFonts w:ascii="Arial" w:hAnsi="Arial" w:cs="Arial"/>
        </w:rPr>
      </w:pPr>
      <w:r w:rsidRPr="00731C25">
        <w:rPr>
          <w:rFonts w:ascii="Arial" w:hAnsi="Arial" w:cs="Arial"/>
        </w:rPr>
        <w:t xml:space="preserve">Upoważnione osoby ze strony Zamawiającego, dokonają odbioru dostarczonego przez Wykonawcę przedmiotu umowy w ten sposób, że po sprawdzeniu go pod względem ilościowym, jakościowym, strony sporządzą i podpiszą „Protokół zdawczo - odbiorczy” lub </w:t>
      </w:r>
      <w:r w:rsidR="00FE008E">
        <w:rPr>
          <w:rFonts w:ascii="Arial" w:hAnsi="Arial" w:cs="Arial"/>
        </w:rPr>
        <w:t xml:space="preserve">podpiszą </w:t>
      </w:r>
      <w:r w:rsidRPr="00731C25">
        <w:rPr>
          <w:rFonts w:ascii="Arial" w:hAnsi="Arial" w:cs="Arial"/>
        </w:rPr>
        <w:t>„Dokument Wydania Zewnętrznego”, na którym naniosą ewentualne uwagi.</w:t>
      </w:r>
    </w:p>
    <w:p w:rsidR="00731C25" w:rsidRPr="00731C25" w:rsidRDefault="00731C25" w:rsidP="00D2327B">
      <w:pPr>
        <w:numPr>
          <w:ilvl w:val="0"/>
          <w:numId w:val="7"/>
        </w:numPr>
        <w:spacing w:line="247" w:lineRule="auto"/>
        <w:ind w:right="0" w:firstLine="0"/>
        <w:rPr>
          <w:rFonts w:ascii="Arial" w:hAnsi="Arial" w:cs="Arial"/>
        </w:rPr>
      </w:pPr>
      <w:r w:rsidRPr="00731C25">
        <w:rPr>
          <w:rFonts w:ascii="Arial" w:hAnsi="Arial" w:cs="Arial"/>
        </w:rPr>
        <w:t xml:space="preserve">Wykonawca bądź jego przedstawiciel jest zobligowany do obecności przy odbiorze w miejscu dostawy. Nieobecność Wykonawcy bądź jego przedstawiciela ma ten skutek, że sporządzony jednostronnie tylko przez Zamawiającego „Protokół zdawczo – odbiorczy” lub </w:t>
      </w:r>
      <w:r w:rsidR="00FE008E">
        <w:rPr>
          <w:rFonts w:ascii="Arial" w:hAnsi="Arial" w:cs="Arial"/>
        </w:rPr>
        <w:t xml:space="preserve">dostarczony </w:t>
      </w:r>
      <w:r w:rsidRPr="00731C25">
        <w:rPr>
          <w:rFonts w:ascii="Arial" w:hAnsi="Arial" w:cs="Arial"/>
        </w:rPr>
        <w:t xml:space="preserve">„Dokument WZ” zostanie podpisany jednostronnie przez Zamawiającego i następnie przekazany Wykonawcy – bez możliwości wniesienia do jego treści uwag.  </w:t>
      </w:r>
    </w:p>
    <w:p w:rsidR="00731C25" w:rsidRPr="00731C25" w:rsidRDefault="00731C25" w:rsidP="00D2327B">
      <w:pPr>
        <w:numPr>
          <w:ilvl w:val="0"/>
          <w:numId w:val="7"/>
        </w:numPr>
        <w:spacing w:line="247" w:lineRule="auto"/>
        <w:ind w:right="0" w:firstLine="0"/>
        <w:rPr>
          <w:rFonts w:ascii="Arial" w:hAnsi="Arial" w:cs="Arial"/>
        </w:rPr>
      </w:pPr>
      <w:r w:rsidRPr="00731C25">
        <w:rPr>
          <w:rFonts w:ascii="Arial" w:hAnsi="Arial" w:cs="Arial"/>
        </w:rPr>
        <w:lastRenderedPageBreak/>
        <w:t xml:space="preserve">Jeżeli w toku czynności odbioru stwierdzone zostaną wady fizyczne przedmiotu umowy lub niezgodność w stosunku do </w:t>
      </w:r>
      <w:r w:rsidR="00FE008E">
        <w:rPr>
          <w:rFonts w:ascii="Arial" w:hAnsi="Arial" w:cs="Arial"/>
        </w:rPr>
        <w:t xml:space="preserve">zaoferowanego w </w:t>
      </w:r>
      <w:r w:rsidR="00C20F39">
        <w:rPr>
          <w:rFonts w:ascii="Arial" w:hAnsi="Arial" w:cs="Arial"/>
        </w:rPr>
        <w:t>ofercie asortymentu co do ilości lub rodzaju</w:t>
      </w:r>
      <w:r w:rsidRPr="00731C25">
        <w:rPr>
          <w:rFonts w:ascii="Arial" w:hAnsi="Arial" w:cs="Arial"/>
        </w:rPr>
        <w:t xml:space="preserve">, Zamawiający ma prawo odmówić odbioru </w:t>
      </w:r>
      <w:r w:rsidR="00C20F39">
        <w:rPr>
          <w:rFonts w:ascii="Arial" w:hAnsi="Arial" w:cs="Arial"/>
        </w:rPr>
        <w:t xml:space="preserve">wadliwego </w:t>
      </w:r>
      <w:r w:rsidRPr="00731C25">
        <w:rPr>
          <w:rFonts w:ascii="Arial" w:hAnsi="Arial" w:cs="Arial"/>
        </w:rPr>
        <w:t>przedmiotu zamówienia i żądać jego wymiany na przedmiot wolny od wad i odpowiadający złożonemu zamówieniu. Wykonawca zobowiązany jest do odebrania wadliwego i/lub nieprzyjętego przedmiotu umowy.</w:t>
      </w:r>
    </w:p>
    <w:p w:rsidR="00731C25" w:rsidRPr="00731C25" w:rsidRDefault="00731C25" w:rsidP="00D2327B">
      <w:pPr>
        <w:numPr>
          <w:ilvl w:val="0"/>
          <w:numId w:val="7"/>
        </w:numPr>
        <w:spacing w:line="247" w:lineRule="auto"/>
        <w:ind w:right="0" w:firstLine="0"/>
        <w:rPr>
          <w:rFonts w:ascii="Arial" w:hAnsi="Arial" w:cs="Arial"/>
        </w:rPr>
      </w:pPr>
      <w:r w:rsidRPr="00731C25">
        <w:rPr>
          <w:rFonts w:ascii="Arial" w:hAnsi="Arial" w:cs="Arial"/>
        </w:rPr>
        <w:t xml:space="preserve">Wady i niezgodności Wykonawca zobowiązuje się usunąć na własny koszt i dostarczyć przedmiot zamówienia wolny od wad i niezgodności w terminie 7 dni roboczych od dnia odmowy odbioru pierwotnej dostawy. Termin ten może zostać wydłużony na pisemny i uzasadniony wniosek Wykonawcy. </w:t>
      </w:r>
    </w:p>
    <w:p w:rsidR="00731C25" w:rsidRPr="00731C25" w:rsidRDefault="00731C25" w:rsidP="00D2327B">
      <w:pPr>
        <w:numPr>
          <w:ilvl w:val="0"/>
          <w:numId w:val="7"/>
        </w:numPr>
        <w:spacing w:line="247" w:lineRule="auto"/>
        <w:ind w:right="0" w:firstLine="0"/>
        <w:rPr>
          <w:rFonts w:ascii="Arial" w:hAnsi="Arial" w:cs="Arial"/>
        </w:rPr>
      </w:pPr>
      <w:r w:rsidRPr="00731C25">
        <w:rPr>
          <w:rFonts w:ascii="Arial" w:hAnsi="Arial" w:cs="Arial"/>
        </w:rPr>
        <w:t xml:space="preserve">Podpisanie „Protokołu zdawczo – odbiorczego” lub „Dokumentu WZ” nie oznacza potwierdzenia braku innych, a nieujawnionych wad fizycznych i prawnych przedmiotu zamówienia. </w:t>
      </w:r>
    </w:p>
    <w:p w:rsidR="009A3E8F" w:rsidRPr="006F6382" w:rsidRDefault="00731C25" w:rsidP="00D2327B">
      <w:pPr>
        <w:numPr>
          <w:ilvl w:val="0"/>
          <w:numId w:val="7"/>
        </w:numPr>
        <w:spacing w:line="247" w:lineRule="auto"/>
        <w:ind w:right="0" w:firstLine="0"/>
        <w:rPr>
          <w:rFonts w:ascii="Arial" w:hAnsi="Arial" w:cs="Arial"/>
        </w:rPr>
      </w:pPr>
      <w:r w:rsidRPr="00731C25">
        <w:rPr>
          <w:rFonts w:ascii="Arial" w:hAnsi="Arial" w:cs="Arial"/>
        </w:rPr>
        <w:t xml:space="preserve">Podpisanie przez strony „Protokołu zdawczo – odbiorczego” lub „Dokumentu WZ” jest podstawą do wystawienia faktury. </w:t>
      </w:r>
    </w:p>
    <w:p w:rsidR="001746C4" w:rsidRPr="006077D3" w:rsidRDefault="001746C4" w:rsidP="00D2327B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</w:p>
    <w:p w:rsidR="009A3E8F" w:rsidRPr="006077D3" w:rsidRDefault="009A35EE">
      <w:pPr>
        <w:spacing w:after="0" w:line="259" w:lineRule="auto"/>
        <w:ind w:left="289" w:right="282"/>
        <w:jc w:val="center"/>
        <w:rPr>
          <w:rFonts w:ascii="Arial" w:hAnsi="Arial" w:cs="Arial"/>
        </w:rPr>
      </w:pPr>
      <w:r w:rsidRPr="006077D3">
        <w:rPr>
          <w:rFonts w:ascii="Arial" w:hAnsi="Arial" w:cs="Arial"/>
          <w:b/>
        </w:rPr>
        <w:t>CENA I WARUNKI PŁATNOŚCI</w:t>
      </w:r>
      <w:r w:rsidRPr="006077D3">
        <w:rPr>
          <w:rFonts w:ascii="Arial" w:eastAsia="Liberation Serif" w:hAnsi="Arial" w:cs="Arial"/>
        </w:rPr>
        <w:t xml:space="preserve"> </w:t>
      </w:r>
    </w:p>
    <w:p w:rsidR="00F62396" w:rsidRDefault="009A35EE" w:rsidP="00F62396">
      <w:pPr>
        <w:spacing w:after="0" w:line="259" w:lineRule="auto"/>
        <w:ind w:left="289" w:right="283"/>
        <w:jc w:val="center"/>
        <w:rPr>
          <w:rFonts w:ascii="Arial" w:eastAsia="Liberation Serif" w:hAnsi="Arial" w:cs="Arial"/>
        </w:rPr>
      </w:pPr>
      <w:r w:rsidRPr="006077D3">
        <w:rPr>
          <w:rFonts w:ascii="Arial" w:hAnsi="Arial" w:cs="Arial"/>
          <w:b/>
        </w:rPr>
        <w:t>§ 7.</w:t>
      </w:r>
      <w:r w:rsidRPr="006077D3">
        <w:rPr>
          <w:rFonts w:ascii="Arial" w:eastAsia="Liberation Serif" w:hAnsi="Arial" w:cs="Arial"/>
        </w:rPr>
        <w:t xml:space="preserve"> </w:t>
      </w:r>
    </w:p>
    <w:p w:rsidR="00F62396" w:rsidRPr="00F62396" w:rsidRDefault="00C20F39" w:rsidP="00D2327B">
      <w:pPr>
        <w:pStyle w:val="Akapitzlist"/>
        <w:numPr>
          <w:ilvl w:val="0"/>
          <w:numId w:val="42"/>
        </w:numPr>
        <w:spacing w:after="0" w:line="259" w:lineRule="auto"/>
        <w:ind w:left="0" w:right="284" w:firstLine="0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Z tytułu realizacji zamówienia Wykonawca otrzyma wynagrodzenie w kwocie ……… zł brutto </w:t>
      </w:r>
      <w:r w:rsidR="000F0D02" w:rsidRPr="00F62396">
        <w:rPr>
          <w:rFonts w:ascii="Arial" w:eastAsia="Arial" w:hAnsi="Arial" w:cs="Arial"/>
        </w:rPr>
        <w:t xml:space="preserve"> (słownie:……….), </w:t>
      </w:r>
      <w:r>
        <w:rPr>
          <w:rFonts w:ascii="Arial" w:eastAsia="Arial" w:hAnsi="Arial" w:cs="Arial"/>
        </w:rPr>
        <w:t>wynagrodzenie</w:t>
      </w:r>
      <w:r w:rsidR="000F0D02" w:rsidRPr="00F62396">
        <w:rPr>
          <w:rFonts w:ascii="Arial" w:eastAsia="Arial" w:hAnsi="Arial" w:cs="Arial"/>
        </w:rPr>
        <w:t xml:space="preserve"> netto </w:t>
      </w:r>
      <w:r>
        <w:rPr>
          <w:rFonts w:ascii="Arial" w:eastAsia="Arial" w:hAnsi="Arial" w:cs="Arial"/>
        </w:rPr>
        <w:t>wyniesie</w:t>
      </w:r>
      <w:r w:rsidRPr="00F62396">
        <w:rPr>
          <w:rFonts w:ascii="Arial" w:eastAsia="Arial" w:hAnsi="Arial" w:cs="Arial"/>
        </w:rPr>
        <w:t xml:space="preserve"> </w:t>
      </w:r>
      <w:r w:rsidR="000F0D02" w:rsidRPr="00F62396">
        <w:rPr>
          <w:rFonts w:ascii="Arial" w:eastAsia="Arial" w:hAnsi="Arial" w:cs="Arial"/>
        </w:rPr>
        <w:t>…………</w:t>
      </w:r>
      <w:r>
        <w:rPr>
          <w:rFonts w:ascii="Arial" w:eastAsia="Arial" w:hAnsi="Arial" w:cs="Arial"/>
        </w:rPr>
        <w:t xml:space="preserve">zł (słownie). </w:t>
      </w:r>
      <w:r w:rsidR="006F6382" w:rsidRPr="00F62396">
        <w:rPr>
          <w:rFonts w:ascii="Arial" w:hAnsi="Arial" w:cs="Arial"/>
          <w:b/>
          <w:bCs/>
          <w:i/>
          <w:iCs/>
          <w:color w:val="ED1C24"/>
        </w:rPr>
        <w:t xml:space="preserve"> (</w:t>
      </w:r>
      <w:r w:rsidR="00071E65" w:rsidRPr="00F62396">
        <w:rPr>
          <w:rFonts w:ascii="Arial" w:hAnsi="Arial" w:cs="Arial"/>
          <w:b/>
          <w:bCs/>
          <w:i/>
          <w:iCs/>
          <w:color w:val="ED1C24"/>
        </w:rPr>
        <w:t>treść zostanie wpisana zgodnie z deklaracją z oferty).</w:t>
      </w:r>
    </w:p>
    <w:p w:rsidR="00F62396" w:rsidRDefault="000F0D02" w:rsidP="00D2327B">
      <w:pPr>
        <w:pStyle w:val="Akapitzlist"/>
        <w:numPr>
          <w:ilvl w:val="0"/>
          <w:numId w:val="42"/>
        </w:numPr>
        <w:spacing w:after="0" w:line="259" w:lineRule="auto"/>
        <w:ind w:left="0" w:right="284" w:firstLine="0"/>
        <w:rPr>
          <w:rFonts w:ascii="Arial" w:hAnsi="Arial" w:cs="Arial"/>
        </w:rPr>
      </w:pPr>
      <w:r w:rsidRPr="00F62396">
        <w:rPr>
          <w:rFonts w:ascii="Arial" w:hAnsi="Arial" w:cs="Arial"/>
        </w:rPr>
        <w:t xml:space="preserve">Wynagrodzenie, o którym mowa w ust. 1, obejmuje wszelkie koszty związane z realizacją zamówienia, w tym w szczególności: wartość przedmiotu zamówienia, wszelkie koszty transportu do miejsca wskazanego przez Zamawiającego, opakowania, załadunku i rozładunku, ryzyko inflacyjne i inne mogące mieć wpływ na warunki realizacji umowy, ryzyko Wykonawcy z tytułu oszacowania wszelkich kosztów związanych z realizacją umowy, a także oddziaływania innych czynników mających lub mogących mieć wpływ na wynagrodzenie, opłaty, podatki, cła itp. </w:t>
      </w:r>
    </w:p>
    <w:p w:rsidR="00F62396" w:rsidRDefault="000F0D02" w:rsidP="00D2327B">
      <w:pPr>
        <w:pStyle w:val="Akapitzlist"/>
        <w:numPr>
          <w:ilvl w:val="0"/>
          <w:numId w:val="42"/>
        </w:numPr>
        <w:spacing w:after="0" w:line="259" w:lineRule="auto"/>
        <w:ind w:left="0" w:right="284" w:firstLine="0"/>
        <w:rPr>
          <w:rFonts w:ascii="Arial" w:hAnsi="Arial" w:cs="Arial"/>
        </w:rPr>
      </w:pPr>
      <w:r w:rsidRPr="00F62396">
        <w:rPr>
          <w:rFonts w:ascii="Arial" w:hAnsi="Arial" w:cs="Arial"/>
        </w:rPr>
        <w:t xml:space="preserve">Wartością końcową umowy będzie wartość faktycznie zrealizowanego i przyjętego przedmiotu umowy. </w:t>
      </w:r>
    </w:p>
    <w:p w:rsidR="00F62396" w:rsidRDefault="000F0D02" w:rsidP="00D2327B">
      <w:pPr>
        <w:pStyle w:val="Akapitzlist"/>
        <w:numPr>
          <w:ilvl w:val="0"/>
          <w:numId w:val="42"/>
        </w:numPr>
        <w:spacing w:after="0" w:line="259" w:lineRule="auto"/>
        <w:ind w:left="0" w:right="284" w:firstLine="0"/>
        <w:rPr>
          <w:rFonts w:ascii="Arial" w:hAnsi="Arial" w:cs="Arial"/>
        </w:rPr>
      </w:pPr>
      <w:r w:rsidRPr="00F62396">
        <w:rPr>
          <w:rFonts w:ascii="Arial" w:hAnsi="Arial" w:cs="Arial"/>
        </w:rPr>
        <w:t xml:space="preserve">Ceny jednostkowe poszczególnych pozycji asortymentowych określone w zestawieniu asortymentowo – ilościowym określone w formularzu ofertowym Wykonawcy stanowiącym Załącznik nr 1 do umowy, muszą być identyczne z cenami jednostkowymi poszczególnych pozycji asortymentowych określonymi na fakturze VAT. </w:t>
      </w:r>
    </w:p>
    <w:p w:rsidR="00F62396" w:rsidRDefault="000F0D02" w:rsidP="00D2327B">
      <w:pPr>
        <w:pStyle w:val="Akapitzlist"/>
        <w:numPr>
          <w:ilvl w:val="0"/>
          <w:numId w:val="42"/>
        </w:numPr>
        <w:spacing w:after="0" w:line="259" w:lineRule="auto"/>
        <w:ind w:left="0" w:right="284" w:firstLine="0"/>
        <w:rPr>
          <w:rFonts w:ascii="Arial" w:hAnsi="Arial" w:cs="Arial"/>
        </w:rPr>
      </w:pPr>
      <w:r w:rsidRPr="00F62396">
        <w:rPr>
          <w:rFonts w:ascii="Arial" w:hAnsi="Arial" w:cs="Arial"/>
        </w:rPr>
        <w:t xml:space="preserve">Rozliczenie pomiędzy Stronami za wykonanie dostawy nastąpi po dokonaniu odbioru przedmiotu zamówienia. Nie przewiduje się rozliczeń częściowych. </w:t>
      </w:r>
    </w:p>
    <w:p w:rsidR="00F62396" w:rsidRDefault="000F0D02" w:rsidP="00D2327B">
      <w:pPr>
        <w:pStyle w:val="Akapitzlist"/>
        <w:numPr>
          <w:ilvl w:val="0"/>
          <w:numId w:val="42"/>
        </w:numPr>
        <w:spacing w:after="0" w:line="259" w:lineRule="auto"/>
        <w:ind w:left="0" w:right="284" w:firstLine="0"/>
        <w:rPr>
          <w:rFonts w:ascii="Arial" w:hAnsi="Arial" w:cs="Arial"/>
        </w:rPr>
      </w:pPr>
      <w:r w:rsidRPr="00F62396">
        <w:rPr>
          <w:rFonts w:ascii="Arial" w:hAnsi="Arial" w:cs="Arial"/>
        </w:rPr>
        <w:t xml:space="preserve">Niedoszacowanie, pominięcie oraz brak rozpoznania zakresu przedmiotu umowy nie może być podstawą do żądania zmiany wynagrodzenia, określonego w ust. 1. </w:t>
      </w:r>
    </w:p>
    <w:p w:rsidR="00A14100" w:rsidRPr="00F62396" w:rsidRDefault="000F0D02" w:rsidP="00D2327B">
      <w:pPr>
        <w:pStyle w:val="Akapitzlist"/>
        <w:numPr>
          <w:ilvl w:val="0"/>
          <w:numId w:val="42"/>
        </w:numPr>
        <w:spacing w:after="0" w:line="259" w:lineRule="auto"/>
        <w:ind w:left="0" w:right="284" w:firstLine="0"/>
        <w:rPr>
          <w:rFonts w:ascii="Arial" w:hAnsi="Arial" w:cs="Arial"/>
        </w:rPr>
      </w:pPr>
      <w:r w:rsidRPr="00F62396">
        <w:rPr>
          <w:rFonts w:ascii="Arial" w:hAnsi="Arial" w:cs="Arial"/>
        </w:rPr>
        <w:t xml:space="preserve">Płatność będzie zrealizowana przelewem, z wykorzystaniem mechanizmu podzielonej płatności, na wskazany przez Wykonawcę rachunek bankowy nr </w:t>
      </w:r>
      <w:r w:rsidR="00E91E69" w:rsidRPr="00F62396">
        <w:rPr>
          <w:rFonts w:ascii="Arial" w:hAnsi="Arial" w:cs="Arial"/>
          <w:b/>
        </w:rPr>
        <w:t>……………….</w:t>
      </w:r>
      <w:r w:rsidRPr="00F62396">
        <w:rPr>
          <w:rFonts w:ascii="Arial" w:hAnsi="Arial" w:cs="Arial"/>
          <w:b/>
        </w:rPr>
        <w:t>,</w:t>
      </w:r>
      <w:r w:rsidRPr="00F62396">
        <w:rPr>
          <w:rFonts w:ascii="Arial" w:hAnsi="Arial" w:cs="Arial"/>
        </w:rPr>
        <w:t xml:space="preserve"> prowadzony w banku </w:t>
      </w:r>
      <w:r w:rsidR="00E91E69" w:rsidRPr="00F62396">
        <w:rPr>
          <w:rFonts w:ascii="Arial" w:hAnsi="Arial" w:cs="Arial"/>
          <w:b/>
        </w:rPr>
        <w:t>……………..</w:t>
      </w:r>
      <w:r w:rsidRPr="00F62396">
        <w:rPr>
          <w:rFonts w:ascii="Arial" w:hAnsi="Arial" w:cs="Arial"/>
          <w:b/>
        </w:rPr>
        <w:t>,</w:t>
      </w:r>
      <w:r w:rsidRPr="00F62396">
        <w:rPr>
          <w:rFonts w:ascii="Arial" w:hAnsi="Arial" w:cs="Arial"/>
        </w:rPr>
        <w:t xml:space="preserve"> w terminie do </w:t>
      </w:r>
      <w:r w:rsidR="00A14100">
        <w:rPr>
          <w:rFonts w:ascii="Arial" w:hAnsi="Arial" w:cs="Arial"/>
        </w:rPr>
        <w:t>…….</w:t>
      </w:r>
      <w:r w:rsidRPr="00F62396">
        <w:rPr>
          <w:rFonts w:ascii="Arial" w:hAnsi="Arial" w:cs="Arial"/>
        </w:rPr>
        <w:t xml:space="preserve"> </w:t>
      </w:r>
      <w:r w:rsidR="00A14100" w:rsidRPr="00F62396">
        <w:rPr>
          <w:rFonts w:ascii="Arial" w:hAnsi="Arial" w:cs="Arial"/>
          <w:b/>
          <w:bCs/>
          <w:i/>
          <w:iCs/>
          <w:color w:val="ED1C24"/>
        </w:rPr>
        <w:t>(treść zostanie wpisana zgodnie z deklaracją z oferty).</w:t>
      </w:r>
    </w:p>
    <w:p w:rsidR="00F62396" w:rsidRDefault="000F0D02" w:rsidP="00D2327B">
      <w:pPr>
        <w:pStyle w:val="Akapitzlist"/>
        <w:numPr>
          <w:ilvl w:val="0"/>
          <w:numId w:val="42"/>
        </w:numPr>
        <w:spacing w:after="0" w:line="259" w:lineRule="auto"/>
        <w:ind w:left="0" w:right="284" w:firstLine="0"/>
        <w:rPr>
          <w:rFonts w:ascii="Arial" w:hAnsi="Arial" w:cs="Arial"/>
        </w:rPr>
      </w:pPr>
      <w:r w:rsidRPr="00F62396">
        <w:rPr>
          <w:rFonts w:ascii="Arial" w:hAnsi="Arial" w:cs="Arial"/>
        </w:rPr>
        <w:t xml:space="preserve">dni od daty otrzymania przez Zamawiającego prawidłowo wystawionej faktury VAT lub ostatecznej faktury korygującej. </w:t>
      </w:r>
    </w:p>
    <w:p w:rsidR="000F0D02" w:rsidRPr="00F62396" w:rsidRDefault="000F0D02" w:rsidP="00D2327B">
      <w:pPr>
        <w:pStyle w:val="Akapitzlist"/>
        <w:spacing w:after="0" w:line="259" w:lineRule="auto"/>
        <w:ind w:left="0" w:right="284" w:firstLine="0"/>
        <w:rPr>
          <w:rFonts w:ascii="Arial" w:hAnsi="Arial" w:cs="Arial"/>
        </w:rPr>
      </w:pPr>
      <w:r w:rsidRPr="00F62396">
        <w:rPr>
          <w:rFonts w:ascii="Arial" w:hAnsi="Arial" w:cs="Arial"/>
        </w:rPr>
        <w:t xml:space="preserve">Faktura wystawiona będzie na: </w:t>
      </w:r>
    </w:p>
    <w:p w:rsidR="000F0D02" w:rsidRPr="00E91E69" w:rsidRDefault="000F0D02" w:rsidP="00D2327B">
      <w:pPr>
        <w:pStyle w:val="Tre9ce6tekstu"/>
        <w:spacing w:after="0" w:line="240" w:lineRule="auto"/>
        <w:jc w:val="both"/>
        <w:rPr>
          <w:rFonts w:ascii="Arial" w:hAnsi="Arial" w:cs="Arial"/>
          <w:b/>
        </w:rPr>
      </w:pPr>
      <w:r w:rsidRPr="00E91E69">
        <w:rPr>
          <w:rFonts w:ascii="Arial" w:hAnsi="Arial" w:cs="Arial"/>
          <w:b/>
        </w:rPr>
        <w:t xml:space="preserve">Nabywca: Powiat Sokólski ul. Marsz. J. Piłsudskiego 8, 16-100 Sokółka, NIP 545-18163-73. </w:t>
      </w:r>
    </w:p>
    <w:p w:rsidR="000F0D02" w:rsidRPr="00E91E69" w:rsidRDefault="000F0D02" w:rsidP="00D2327B">
      <w:pPr>
        <w:pStyle w:val="Tre9ce6tekstu"/>
        <w:spacing w:after="0" w:line="240" w:lineRule="auto"/>
        <w:jc w:val="both"/>
        <w:rPr>
          <w:rFonts w:ascii="Arial" w:hAnsi="Arial" w:cs="Arial"/>
          <w:b/>
        </w:rPr>
      </w:pPr>
      <w:r w:rsidRPr="00E91E69">
        <w:rPr>
          <w:rFonts w:ascii="Arial" w:hAnsi="Arial" w:cs="Arial"/>
          <w:b/>
        </w:rPr>
        <w:t xml:space="preserve">Odbiorca/Płatnik: Starostwo Powiatowe w Sokółce, ul. Marszałka Józefa Piłsudskiego 8, 16-100 Sokółka. </w:t>
      </w:r>
    </w:p>
    <w:p w:rsidR="000F0D02" w:rsidRPr="006077D3" w:rsidRDefault="000F0D02" w:rsidP="00D2327B">
      <w:pPr>
        <w:pStyle w:val="Tre9ce6tekstu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0F0D02">
        <w:rPr>
          <w:rFonts w:ascii="Arial" w:hAnsi="Arial" w:cs="Arial"/>
        </w:rPr>
        <w:t>Za dzień zapłaty uznaje się dzień, w którym nastąpi obciążenie rachunku Płatnika</w:t>
      </w:r>
      <w:r w:rsidR="00E91E69">
        <w:rPr>
          <w:rFonts w:ascii="Arial" w:hAnsi="Arial" w:cs="Arial"/>
        </w:rPr>
        <w:t>.</w:t>
      </w:r>
    </w:p>
    <w:p w:rsidR="00F62396" w:rsidRPr="006077D3" w:rsidRDefault="00F62396" w:rsidP="00D2327B">
      <w:pPr>
        <w:pStyle w:val="Tre9ce6tekstu"/>
        <w:spacing w:after="0" w:line="240" w:lineRule="auto"/>
        <w:jc w:val="both"/>
        <w:rPr>
          <w:rFonts w:ascii="Arial" w:hAnsi="Arial" w:cs="Arial"/>
        </w:rPr>
      </w:pPr>
    </w:p>
    <w:p w:rsidR="009A3E8F" w:rsidRPr="006077D3" w:rsidRDefault="009A35EE">
      <w:pPr>
        <w:spacing w:after="121" w:line="259" w:lineRule="auto"/>
        <w:ind w:left="289" w:right="287"/>
        <w:jc w:val="center"/>
        <w:rPr>
          <w:rFonts w:ascii="Arial" w:hAnsi="Arial" w:cs="Arial"/>
        </w:rPr>
      </w:pPr>
      <w:r w:rsidRPr="006077D3">
        <w:rPr>
          <w:rFonts w:ascii="Arial" w:hAnsi="Arial" w:cs="Arial"/>
          <w:b/>
        </w:rPr>
        <w:t>KARY UMOWNE</w:t>
      </w:r>
      <w:r w:rsidRPr="006077D3">
        <w:rPr>
          <w:rFonts w:ascii="Arial" w:eastAsia="Liberation Serif" w:hAnsi="Arial" w:cs="Arial"/>
        </w:rPr>
        <w:t xml:space="preserve"> </w:t>
      </w:r>
    </w:p>
    <w:p w:rsidR="009A3E8F" w:rsidRPr="006077D3" w:rsidRDefault="009A35EE">
      <w:pPr>
        <w:spacing w:after="116" w:line="259" w:lineRule="auto"/>
        <w:ind w:left="289" w:right="283"/>
        <w:jc w:val="center"/>
        <w:rPr>
          <w:rFonts w:ascii="Arial" w:hAnsi="Arial" w:cs="Arial"/>
        </w:rPr>
      </w:pPr>
      <w:r w:rsidRPr="006077D3">
        <w:rPr>
          <w:rFonts w:ascii="Arial" w:hAnsi="Arial" w:cs="Arial"/>
          <w:b/>
        </w:rPr>
        <w:t>§ 8.</w:t>
      </w:r>
      <w:r w:rsidRPr="006077D3">
        <w:rPr>
          <w:rFonts w:ascii="Arial" w:eastAsia="Liberation Serif" w:hAnsi="Arial" w:cs="Arial"/>
        </w:rPr>
        <w:t xml:space="preserve"> </w:t>
      </w:r>
    </w:p>
    <w:p w:rsidR="00F62396" w:rsidRDefault="002B36BD" w:rsidP="00D2327B">
      <w:pPr>
        <w:pStyle w:val="Akapitzlist"/>
        <w:numPr>
          <w:ilvl w:val="0"/>
          <w:numId w:val="43"/>
        </w:numPr>
        <w:spacing w:line="247" w:lineRule="auto"/>
        <w:ind w:left="0" w:right="0" w:firstLine="0"/>
        <w:rPr>
          <w:rFonts w:ascii="Arial" w:eastAsia="Liberation Serif" w:hAnsi="Arial" w:cs="Arial"/>
        </w:rPr>
      </w:pPr>
      <w:r w:rsidRPr="00F62396">
        <w:rPr>
          <w:rFonts w:ascii="Arial" w:eastAsia="Liberation Serif" w:hAnsi="Arial" w:cs="Arial"/>
        </w:rPr>
        <w:t xml:space="preserve">Zamawiający ma prawo obciążyć Wykonawcę następującymi karami umownymi: </w:t>
      </w:r>
    </w:p>
    <w:p w:rsidR="002B36BD" w:rsidRPr="00F62396" w:rsidRDefault="002B36BD" w:rsidP="00D2327B">
      <w:pPr>
        <w:pStyle w:val="Akapitzlist"/>
        <w:numPr>
          <w:ilvl w:val="0"/>
          <w:numId w:val="31"/>
        </w:numPr>
        <w:spacing w:line="247" w:lineRule="auto"/>
        <w:ind w:left="567" w:right="0" w:firstLine="0"/>
        <w:rPr>
          <w:rFonts w:ascii="Arial" w:eastAsia="Liberation Serif" w:hAnsi="Arial" w:cs="Arial"/>
        </w:rPr>
      </w:pPr>
      <w:r w:rsidRPr="00F62396">
        <w:rPr>
          <w:rFonts w:ascii="Arial" w:eastAsia="Liberation Serif" w:hAnsi="Arial" w:cs="Arial"/>
        </w:rPr>
        <w:t xml:space="preserve">w przypadku zwłoki w wykonaniu przedmiotu umowy w terminie, o którym mowa w § 2 ust. 1 w wysokości 0,1 % wartości brutto Umowy za każdy rozpoczęty dzień zwłoki, </w:t>
      </w:r>
    </w:p>
    <w:p w:rsidR="002B36BD" w:rsidRDefault="002B36BD" w:rsidP="00D2327B">
      <w:pPr>
        <w:numPr>
          <w:ilvl w:val="0"/>
          <w:numId w:val="31"/>
        </w:numPr>
        <w:ind w:left="567" w:right="0" w:firstLine="0"/>
        <w:rPr>
          <w:rFonts w:ascii="Arial" w:eastAsia="Liberation Serif" w:hAnsi="Arial" w:cs="Arial"/>
        </w:rPr>
      </w:pPr>
      <w:r w:rsidRPr="002B36BD">
        <w:rPr>
          <w:rFonts w:ascii="Arial" w:eastAsia="Liberation Serif" w:hAnsi="Arial" w:cs="Arial"/>
        </w:rPr>
        <w:t xml:space="preserve">w przypadku zwłoki w ponownej dostawie niewadliwego przedmiotu umowy tj. przekroczenia terminu, o którym mowa w § 6 </w:t>
      </w:r>
      <w:r w:rsidR="00543312">
        <w:rPr>
          <w:rFonts w:ascii="Arial" w:eastAsia="Liberation Serif" w:hAnsi="Arial" w:cs="Arial"/>
        </w:rPr>
        <w:t>ust</w:t>
      </w:r>
      <w:r w:rsidR="00543312" w:rsidRPr="002B36BD">
        <w:rPr>
          <w:rFonts w:ascii="Arial" w:eastAsia="Liberation Serif" w:hAnsi="Arial" w:cs="Arial"/>
        </w:rPr>
        <w:t xml:space="preserve"> </w:t>
      </w:r>
      <w:r w:rsidRPr="002B36BD">
        <w:rPr>
          <w:rFonts w:ascii="Arial" w:eastAsia="Liberation Serif" w:hAnsi="Arial" w:cs="Arial"/>
        </w:rPr>
        <w:t xml:space="preserve">8) - w wysokości 100 złotych  za każdy rozpoczęty dzień zwłoki, </w:t>
      </w:r>
    </w:p>
    <w:p w:rsidR="002B36BD" w:rsidRDefault="002B36BD" w:rsidP="00D2327B">
      <w:pPr>
        <w:numPr>
          <w:ilvl w:val="0"/>
          <w:numId w:val="31"/>
        </w:numPr>
        <w:ind w:left="567" w:right="0" w:firstLine="0"/>
        <w:rPr>
          <w:rFonts w:ascii="Arial" w:eastAsia="Liberation Serif" w:hAnsi="Arial" w:cs="Arial"/>
        </w:rPr>
      </w:pPr>
      <w:r w:rsidRPr="002B36BD">
        <w:rPr>
          <w:rFonts w:ascii="Arial" w:eastAsia="Liberation Serif" w:hAnsi="Arial" w:cs="Arial"/>
        </w:rPr>
        <w:t>w przypadku zwłoki w przystąpieniu do naprawy lub usunięciu wad stwierdzonych w okresie gwarancji tj. przekroczenia terminów, o których mowa w</w:t>
      </w:r>
      <w:r w:rsidR="00243915">
        <w:rPr>
          <w:rFonts w:ascii="Arial" w:eastAsia="Liberation Serif" w:hAnsi="Arial" w:cs="Arial"/>
        </w:rPr>
        <w:t xml:space="preserve"> </w:t>
      </w:r>
      <w:r w:rsidR="00243915" w:rsidRPr="002B36BD">
        <w:rPr>
          <w:rFonts w:ascii="Arial" w:eastAsia="Liberation Serif" w:hAnsi="Arial" w:cs="Arial"/>
        </w:rPr>
        <w:t>§</w:t>
      </w:r>
      <w:r w:rsidR="00243915">
        <w:rPr>
          <w:rFonts w:ascii="Arial" w:eastAsia="Liberation Serif" w:hAnsi="Arial" w:cs="Arial"/>
        </w:rPr>
        <w:t xml:space="preserve"> 9 ust. 4 i 5</w:t>
      </w:r>
      <w:r w:rsidRPr="00A14100">
        <w:rPr>
          <w:rFonts w:ascii="Arial" w:eastAsia="Liberation Serif" w:hAnsi="Arial" w:cs="Arial"/>
          <w:color w:val="FF0000"/>
        </w:rPr>
        <w:t xml:space="preserve"> </w:t>
      </w:r>
      <w:r w:rsidRPr="002B36BD">
        <w:rPr>
          <w:rFonts w:ascii="Arial" w:eastAsia="Liberation Serif" w:hAnsi="Arial" w:cs="Arial"/>
        </w:rPr>
        <w:t xml:space="preserve">- w wysokości 100 złotych  za każdy rozpoczęty dzień  zwłoki, </w:t>
      </w:r>
    </w:p>
    <w:p w:rsidR="002B36BD" w:rsidRPr="002B36BD" w:rsidRDefault="002B36BD" w:rsidP="00D2327B">
      <w:pPr>
        <w:numPr>
          <w:ilvl w:val="0"/>
          <w:numId w:val="31"/>
        </w:numPr>
        <w:ind w:left="567" w:right="0" w:firstLine="0"/>
        <w:rPr>
          <w:rFonts w:ascii="Arial" w:eastAsia="Liberation Serif" w:hAnsi="Arial" w:cs="Arial"/>
        </w:rPr>
      </w:pPr>
      <w:r w:rsidRPr="002B36BD">
        <w:rPr>
          <w:rFonts w:ascii="Arial" w:eastAsia="Liberation Serif" w:hAnsi="Arial" w:cs="Arial"/>
        </w:rPr>
        <w:t xml:space="preserve">w przypadku odstąpienia od umowy przez Wykonawcę lub Zamawiającego z przyczyn leżących po stronie Wykonawcy - w wysokości 10% wartości brutto Umowy. </w:t>
      </w:r>
    </w:p>
    <w:p w:rsidR="00F62396" w:rsidRDefault="002B36BD" w:rsidP="00D2327B">
      <w:pPr>
        <w:pStyle w:val="Akapitzlist"/>
        <w:numPr>
          <w:ilvl w:val="0"/>
          <w:numId w:val="43"/>
        </w:numPr>
        <w:spacing w:line="247" w:lineRule="auto"/>
        <w:ind w:left="0" w:right="0" w:firstLine="0"/>
        <w:rPr>
          <w:rFonts w:ascii="Arial" w:eastAsia="Liberation Serif" w:hAnsi="Arial" w:cs="Arial"/>
        </w:rPr>
      </w:pPr>
      <w:r w:rsidRPr="00F62396">
        <w:rPr>
          <w:rFonts w:ascii="Arial" w:eastAsia="Liberation Serif" w:hAnsi="Arial" w:cs="Arial"/>
        </w:rPr>
        <w:t>Łączna wysokość kar umownych nie przekroczy 30% wynagrodzenia umownego brutto.</w:t>
      </w:r>
    </w:p>
    <w:p w:rsidR="00F62396" w:rsidRDefault="002B36BD" w:rsidP="00D2327B">
      <w:pPr>
        <w:pStyle w:val="Akapitzlist"/>
        <w:numPr>
          <w:ilvl w:val="0"/>
          <w:numId w:val="43"/>
        </w:numPr>
        <w:spacing w:line="247" w:lineRule="auto"/>
        <w:ind w:left="0" w:right="0" w:firstLine="0"/>
        <w:rPr>
          <w:rFonts w:ascii="Arial" w:eastAsia="Liberation Serif" w:hAnsi="Arial" w:cs="Arial"/>
        </w:rPr>
      </w:pPr>
      <w:r w:rsidRPr="00F62396">
        <w:rPr>
          <w:rFonts w:ascii="Arial" w:eastAsia="Liberation Serif" w:hAnsi="Arial" w:cs="Arial"/>
        </w:rPr>
        <w:t xml:space="preserve">Wykonawca jest zobowiązany do zapłaty kary umownej w terminie 14 dni od dnia doręczenia Wykonawcy przez Zamawiającego noty obciążeniowej na rachunek bankowy Zamawiającego wskazany w treści noty obciążeniowej. </w:t>
      </w:r>
    </w:p>
    <w:p w:rsidR="00F62396" w:rsidRDefault="002B36BD" w:rsidP="00D2327B">
      <w:pPr>
        <w:pStyle w:val="Akapitzlist"/>
        <w:numPr>
          <w:ilvl w:val="0"/>
          <w:numId w:val="43"/>
        </w:numPr>
        <w:spacing w:line="247" w:lineRule="auto"/>
        <w:ind w:left="0" w:right="0" w:firstLine="0"/>
        <w:rPr>
          <w:rFonts w:ascii="Arial" w:eastAsia="Liberation Serif" w:hAnsi="Arial" w:cs="Arial"/>
        </w:rPr>
      </w:pPr>
      <w:r w:rsidRPr="00F62396">
        <w:rPr>
          <w:rFonts w:ascii="Arial" w:eastAsia="Liberation Serif" w:hAnsi="Arial" w:cs="Arial"/>
        </w:rPr>
        <w:t xml:space="preserve">Zamawiający ma  prawo potrącić naliczone kary umowne z wynagrodzenia należnego Wykonawcy, a Wykonawca wyraża zgodę na potrącenie. Wykonawca oświadcza, iż w przypadku naliczenia przez Zamawiającego kar umownych, wyraża zgodę na ich potrącenie przez Zamawiającego z płatności wynagrodzenia należnego Wykonawcy, chociażby wierzytelność Zamawiającego o zapłatę kary umownej nie była jeszcze wymagalna (potrącenie umowne). Przed dokonaniem potrącenia, Zamawiający zawiadomi pisemnie Wykonawcę o wysokości i podstawie naliczonych kar umownych. </w:t>
      </w:r>
    </w:p>
    <w:p w:rsidR="009A3E8F" w:rsidRPr="00F62396" w:rsidRDefault="002B36BD" w:rsidP="00D2327B">
      <w:pPr>
        <w:pStyle w:val="Akapitzlist"/>
        <w:numPr>
          <w:ilvl w:val="0"/>
          <w:numId w:val="43"/>
        </w:numPr>
        <w:spacing w:line="247" w:lineRule="auto"/>
        <w:ind w:left="0" w:right="0" w:firstLine="0"/>
        <w:rPr>
          <w:rFonts w:ascii="Arial" w:eastAsia="Liberation Serif" w:hAnsi="Arial" w:cs="Arial"/>
        </w:rPr>
      </w:pPr>
      <w:r w:rsidRPr="00F62396">
        <w:rPr>
          <w:rFonts w:ascii="Arial" w:eastAsia="Liberation Serif" w:hAnsi="Arial" w:cs="Arial"/>
        </w:rPr>
        <w:t xml:space="preserve">Zamawiający może dochodzić odszkodowania przekraczającego wysokość zastrzeżonych kar umownych na zasadach ogólnych. </w:t>
      </w:r>
    </w:p>
    <w:p w:rsidR="00F62396" w:rsidRPr="006077D3" w:rsidRDefault="00F62396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</w:p>
    <w:p w:rsidR="009A3E8F" w:rsidRPr="006077D3" w:rsidRDefault="009A35EE">
      <w:pPr>
        <w:spacing w:after="0" w:line="259" w:lineRule="auto"/>
        <w:ind w:left="289" w:right="284"/>
        <w:jc w:val="center"/>
        <w:rPr>
          <w:rFonts w:ascii="Arial" w:hAnsi="Arial" w:cs="Arial"/>
        </w:rPr>
      </w:pPr>
      <w:r w:rsidRPr="006077D3">
        <w:rPr>
          <w:rFonts w:ascii="Arial" w:hAnsi="Arial" w:cs="Arial"/>
          <w:b/>
        </w:rPr>
        <w:t>WARUNKI GWARANCJI</w:t>
      </w:r>
      <w:r w:rsidRPr="006077D3">
        <w:rPr>
          <w:rFonts w:ascii="Arial" w:eastAsia="Liberation Serif" w:hAnsi="Arial" w:cs="Arial"/>
        </w:rPr>
        <w:t xml:space="preserve"> </w:t>
      </w:r>
    </w:p>
    <w:p w:rsidR="009A3E8F" w:rsidRPr="006077D3" w:rsidRDefault="009A35EE">
      <w:pPr>
        <w:spacing w:after="0" w:line="259" w:lineRule="auto"/>
        <w:ind w:left="289" w:right="283"/>
        <w:jc w:val="center"/>
        <w:rPr>
          <w:rFonts w:ascii="Arial" w:hAnsi="Arial" w:cs="Arial"/>
        </w:rPr>
      </w:pPr>
      <w:r w:rsidRPr="006077D3">
        <w:rPr>
          <w:rFonts w:ascii="Arial" w:hAnsi="Arial" w:cs="Arial"/>
          <w:b/>
        </w:rPr>
        <w:t>§ 9.</w:t>
      </w:r>
      <w:r w:rsidRPr="006077D3">
        <w:rPr>
          <w:rFonts w:ascii="Arial" w:eastAsia="Liberation Serif" w:hAnsi="Arial" w:cs="Arial"/>
        </w:rPr>
        <w:t xml:space="preserve"> </w:t>
      </w:r>
    </w:p>
    <w:p w:rsidR="00C55EE0" w:rsidRDefault="00D2327B" w:rsidP="00D2327B">
      <w:pPr>
        <w:spacing w:after="6" w:line="259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="009A35EE" w:rsidRPr="006077D3">
        <w:rPr>
          <w:rFonts w:ascii="Arial" w:hAnsi="Arial" w:cs="Arial"/>
        </w:rPr>
        <w:t xml:space="preserve"> </w:t>
      </w:r>
      <w:r w:rsidR="00704A94" w:rsidRPr="006077D3">
        <w:rPr>
          <w:rFonts w:ascii="Arial" w:hAnsi="Arial" w:cs="Arial"/>
        </w:rPr>
        <w:t>Wykonawca udziela gwarancji na przedmiot umowy, na</w:t>
      </w:r>
      <w:r w:rsidR="00704A94">
        <w:rPr>
          <w:rFonts w:ascii="Arial" w:hAnsi="Arial" w:cs="Arial"/>
        </w:rPr>
        <w:t xml:space="preserve"> okres</w:t>
      </w:r>
      <w:r w:rsidR="00C55EE0">
        <w:rPr>
          <w:rFonts w:ascii="Arial" w:hAnsi="Arial" w:cs="Arial"/>
        </w:rPr>
        <w:t>:</w:t>
      </w:r>
    </w:p>
    <w:p w:rsidR="00C55EE0" w:rsidRPr="00C55EE0" w:rsidRDefault="00C55EE0" w:rsidP="00C55EE0">
      <w:pPr>
        <w:spacing w:after="6" w:line="259" w:lineRule="auto"/>
        <w:ind w:left="567" w:right="0" w:firstLine="0"/>
        <w:rPr>
          <w:rFonts w:ascii="Arial" w:hAnsi="Arial" w:cs="Arial"/>
        </w:rPr>
      </w:pPr>
      <w:r w:rsidRPr="00C55EE0">
        <w:rPr>
          <w:rFonts w:ascii="Arial" w:hAnsi="Arial" w:cs="Arial"/>
        </w:rPr>
        <w:t>- 12 miesięcy na tusze i wkłady atramentowe,</w:t>
      </w:r>
    </w:p>
    <w:p w:rsidR="00C55EE0" w:rsidRDefault="00C55EE0" w:rsidP="00C55EE0">
      <w:pPr>
        <w:spacing w:after="6" w:line="259" w:lineRule="auto"/>
        <w:ind w:left="567" w:right="0" w:firstLine="0"/>
        <w:rPr>
          <w:rFonts w:ascii="Arial" w:hAnsi="Arial" w:cs="Arial"/>
        </w:rPr>
      </w:pPr>
      <w:r w:rsidRPr="00C55EE0">
        <w:rPr>
          <w:rFonts w:ascii="Arial" w:hAnsi="Arial" w:cs="Arial"/>
        </w:rPr>
        <w:t>- 24 miesięcy na tonery</w:t>
      </w:r>
      <w:r w:rsidR="00704A94" w:rsidRPr="006077D3">
        <w:rPr>
          <w:rFonts w:ascii="Arial" w:hAnsi="Arial" w:cs="Arial"/>
        </w:rPr>
        <w:t xml:space="preserve"> </w:t>
      </w:r>
    </w:p>
    <w:p w:rsidR="00D2327B" w:rsidRDefault="00C55EE0" w:rsidP="00C55EE0">
      <w:pPr>
        <w:spacing w:after="6" w:line="259" w:lineRule="auto"/>
        <w:ind w:left="0" w:right="0" w:firstLine="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-</w:t>
      </w:r>
      <w:r w:rsidR="000233EB" w:rsidRPr="000233EB">
        <w:t xml:space="preserve"> </w:t>
      </w:r>
      <w:r w:rsidR="000233EB" w:rsidRPr="000233EB">
        <w:rPr>
          <w:rFonts w:ascii="Arial" w:hAnsi="Arial" w:cs="Arial"/>
        </w:rPr>
        <w:t>z zastrzeżeniem, iż po upływie okresu udzielonej przez Wykonawcę gwarancji obowiązywać będzie gwarancja producenta oferowanych materiałów eksploatacyjnych w przypadku, gdy producent udzielił dłuższej gwarancji.</w:t>
      </w:r>
    </w:p>
    <w:p w:rsidR="00D2327B" w:rsidRDefault="00D2327B" w:rsidP="00D2327B">
      <w:pPr>
        <w:spacing w:after="6" w:line="259" w:lineRule="auto"/>
        <w:ind w:left="0" w:righ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</w:t>
      </w:r>
      <w:r>
        <w:rPr>
          <w:rFonts w:ascii="Arial" w:hAnsi="Arial" w:cs="Arial"/>
          <w:color w:val="000000"/>
        </w:rPr>
        <w:tab/>
      </w:r>
      <w:r w:rsidR="009A35EE" w:rsidRPr="00F62396">
        <w:rPr>
          <w:rFonts w:ascii="Arial" w:hAnsi="Arial" w:cs="Arial"/>
          <w:color w:val="000000"/>
        </w:rPr>
        <w:t>Okres gwarancji rozpoczyna się z dniem podpisania protokołu odbioru.</w:t>
      </w:r>
    </w:p>
    <w:p w:rsidR="00D2327B" w:rsidRDefault="00D2327B" w:rsidP="00D2327B">
      <w:pPr>
        <w:spacing w:after="6" w:line="259" w:lineRule="auto"/>
        <w:ind w:left="0" w:righ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</w:t>
      </w:r>
      <w:r>
        <w:rPr>
          <w:rFonts w:ascii="Arial" w:hAnsi="Arial" w:cs="Arial"/>
          <w:color w:val="000000"/>
        </w:rPr>
        <w:tab/>
      </w:r>
      <w:r w:rsidR="00142913" w:rsidRPr="00142913">
        <w:rPr>
          <w:rFonts w:ascii="Arial" w:hAnsi="Arial" w:cs="Arial"/>
          <w:color w:val="000000"/>
        </w:rPr>
        <w:t>Wykonawca bierze na siebie pełną odpowiedzialność za każde uszkodzenie sprzętu niezależnie od tego, czy sprzęt jest objęty gwarancją producenta, czy jest w okresie pogwarancyjnym, które spowodowane będzie używaniem dostarczonych materiałów</w:t>
      </w:r>
      <w:r w:rsidR="00142913">
        <w:rPr>
          <w:rFonts w:ascii="Arial" w:hAnsi="Arial" w:cs="Arial"/>
          <w:color w:val="000000"/>
        </w:rPr>
        <w:t xml:space="preserve"> eksploatacyjnych</w:t>
      </w:r>
      <w:r w:rsidR="00142913" w:rsidRPr="00142913">
        <w:rPr>
          <w:rFonts w:ascii="Arial" w:hAnsi="Arial" w:cs="Arial"/>
          <w:color w:val="000000"/>
        </w:rPr>
        <w:t>.</w:t>
      </w:r>
    </w:p>
    <w:p w:rsidR="00142913" w:rsidRDefault="00142913" w:rsidP="00D2327B">
      <w:pPr>
        <w:spacing w:after="6" w:line="259" w:lineRule="auto"/>
        <w:ind w:left="0" w:righ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</w:t>
      </w:r>
      <w:r>
        <w:rPr>
          <w:rFonts w:ascii="Arial" w:hAnsi="Arial" w:cs="Arial"/>
          <w:color w:val="000000"/>
        </w:rPr>
        <w:tab/>
      </w:r>
      <w:r w:rsidRPr="00142913">
        <w:rPr>
          <w:rFonts w:ascii="Arial" w:hAnsi="Arial" w:cs="Arial"/>
          <w:color w:val="000000"/>
        </w:rPr>
        <w:t xml:space="preserve">W przypadku awarii lub uszkodzenia sprzętu, których przyczyną będzie użycie dostarczonych materiałów </w:t>
      </w:r>
      <w:r>
        <w:rPr>
          <w:rFonts w:ascii="Arial" w:hAnsi="Arial" w:cs="Arial"/>
          <w:color w:val="000000"/>
        </w:rPr>
        <w:t xml:space="preserve">eksploatacyjnych </w:t>
      </w:r>
      <w:r w:rsidRPr="00142913">
        <w:rPr>
          <w:rFonts w:ascii="Arial" w:hAnsi="Arial" w:cs="Arial"/>
          <w:color w:val="000000"/>
        </w:rPr>
        <w:t xml:space="preserve">stanowiących przedmiot zamówienia, Wykonawca zobowiązany jest do </w:t>
      </w:r>
      <w:r>
        <w:rPr>
          <w:rFonts w:ascii="Arial" w:hAnsi="Arial" w:cs="Arial"/>
          <w:color w:val="000000"/>
        </w:rPr>
        <w:t xml:space="preserve">zlecenia, na własny koszt, </w:t>
      </w:r>
      <w:r w:rsidRPr="00142913">
        <w:rPr>
          <w:rFonts w:ascii="Arial" w:hAnsi="Arial" w:cs="Arial"/>
          <w:color w:val="000000"/>
        </w:rPr>
        <w:t xml:space="preserve">naprawy sprzętu przez autoryzowany serwis. W przypadku, jeżeli czas naprawy uszkodzonego sprzętu w autoryzowanym serwisie przekroczy </w:t>
      </w:r>
      <w:r>
        <w:rPr>
          <w:rFonts w:ascii="Arial" w:hAnsi="Arial" w:cs="Arial"/>
          <w:color w:val="000000"/>
        </w:rPr>
        <w:t xml:space="preserve">7 dni </w:t>
      </w:r>
      <w:r w:rsidRPr="00142913">
        <w:rPr>
          <w:rFonts w:ascii="Arial" w:hAnsi="Arial" w:cs="Arial"/>
          <w:color w:val="000000"/>
        </w:rPr>
        <w:t>od momentu zgłoszenia, Wykonawca będzie zobowiązany do nieodpłatnego dostarczenia Zamawiające</w:t>
      </w:r>
      <w:r>
        <w:rPr>
          <w:rFonts w:ascii="Arial" w:hAnsi="Arial" w:cs="Arial"/>
          <w:color w:val="000000"/>
        </w:rPr>
        <w:t>mu</w:t>
      </w:r>
      <w:r w:rsidRPr="00142913">
        <w:rPr>
          <w:rFonts w:ascii="Arial" w:hAnsi="Arial" w:cs="Arial"/>
          <w:color w:val="000000"/>
        </w:rPr>
        <w:t xml:space="preserve"> na czas naprawy innego, nie </w:t>
      </w:r>
      <w:r w:rsidRPr="00142913">
        <w:rPr>
          <w:rFonts w:ascii="Arial" w:hAnsi="Arial" w:cs="Arial"/>
          <w:color w:val="000000"/>
        </w:rPr>
        <w:lastRenderedPageBreak/>
        <w:t>gorszego sprzętu wraz z kompletem materiałów eksploatacyjnych, gwarantujących prawidłową pracę urządzenia w pełnym zakresie potrzeb Zamawiającego.</w:t>
      </w:r>
    </w:p>
    <w:p w:rsidR="00D2327B" w:rsidRDefault="00243915" w:rsidP="00D2327B">
      <w:pPr>
        <w:spacing w:after="6" w:line="259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5</w:t>
      </w:r>
      <w:r w:rsidR="00D2327B">
        <w:rPr>
          <w:rFonts w:ascii="Arial" w:hAnsi="Arial" w:cs="Arial"/>
          <w:color w:val="000000"/>
        </w:rPr>
        <w:t>.</w:t>
      </w:r>
      <w:r w:rsidR="00D2327B">
        <w:rPr>
          <w:rFonts w:ascii="Arial" w:hAnsi="Arial" w:cs="Arial"/>
          <w:color w:val="000000"/>
        </w:rPr>
        <w:tab/>
      </w:r>
      <w:r w:rsidR="00737955" w:rsidRPr="00F62396">
        <w:rPr>
          <w:rFonts w:ascii="Arial" w:hAnsi="Arial" w:cs="Arial"/>
        </w:rPr>
        <w:t xml:space="preserve">W okresie gwarancji Wykonawca zobowiązuje się do bezpłatnej </w:t>
      </w:r>
      <w:r w:rsidR="00142913">
        <w:rPr>
          <w:rFonts w:ascii="Arial" w:hAnsi="Arial" w:cs="Arial"/>
        </w:rPr>
        <w:t xml:space="preserve">wymiany materiałów eksploatacyjnych stanowiących </w:t>
      </w:r>
      <w:r w:rsidR="00737955" w:rsidRPr="00F62396">
        <w:rPr>
          <w:rFonts w:ascii="Arial" w:hAnsi="Arial" w:cs="Arial"/>
        </w:rPr>
        <w:t xml:space="preserve">przedmiotu zamówienia, </w:t>
      </w:r>
      <w:r w:rsidR="00142913">
        <w:rPr>
          <w:rFonts w:ascii="Arial" w:hAnsi="Arial" w:cs="Arial"/>
        </w:rPr>
        <w:t>w przypadku stwierdzenia wad i usterek w okresie eksploatacji</w:t>
      </w:r>
      <w:r>
        <w:rPr>
          <w:rFonts w:ascii="Arial" w:hAnsi="Arial" w:cs="Arial"/>
        </w:rPr>
        <w:t>,</w:t>
      </w:r>
      <w:r w:rsidR="00142913">
        <w:rPr>
          <w:rFonts w:ascii="Arial" w:hAnsi="Arial" w:cs="Arial"/>
        </w:rPr>
        <w:t xml:space="preserve"> w</w:t>
      </w:r>
      <w:r w:rsidR="00737955" w:rsidRPr="00F62396">
        <w:rPr>
          <w:rFonts w:ascii="Arial" w:hAnsi="Arial" w:cs="Arial"/>
        </w:rPr>
        <w:t xml:space="preserve"> terminie do 7 dni od dokonania zgłoszenia przez Zamawiającego wady lub usterki. W uzasadnionych i nie leżących po stronie Wykonawcy przypadkach Zamawiający po konsultacji z Wykonawcą może ustalić </w:t>
      </w:r>
      <w:r w:rsidR="00D2327B">
        <w:rPr>
          <w:rFonts w:ascii="Arial" w:hAnsi="Arial" w:cs="Arial"/>
        </w:rPr>
        <w:t>inny odpowiedni termin naprawy.</w:t>
      </w:r>
    </w:p>
    <w:p w:rsidR="00D2327B" w:rsidRDefault="00243915" w:rsidP="00D2327B">
      <w:pPr>
        <w:spacing w:after="6" w:line="259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D2327B">
        <w:rPr>
          <w:rFonts w:ascii="Arial" w:hAnsi="Arial" w:cs="Arial"/>
        </w:rPr>
        <w:t>.</w:t>
      </w:r>
      <w:r w:rsidR="00D2327B">
        <w:rPr>
          <w:rFonts w:ascii="Arial" w:hAnsi="Arial" w:cs="Arial"/>
        </w:rPr>
        <w:tab/>
      </w:r>
      <w:r>
        <w:rPr>
          <w:rFonts w:ascii="Arial" w:hAnsi="Arial" w:cs="Arial"/>
        </w:rPr>
        <w:t>Zgłoszenia</w:t>
      </w:r>
      <w:r w:rsidR="00737955" w:rsidRPr="00F62396">
        <w:rPr>
          <w:rFonts w:ascii="Arial" w:hAnsi="Arial" w:cs="Arial"/>
        </w:rPr>
        <w:t xml:space="preserve">, o którym mowa w ust. </w:t>
      </w:r>
      <w:r>
        <w:rPr>
          <w:rFonts w:ascii="Arial" w:hAnsi="Arial" w:cs="Arial"/>
        </w:rPr>
        <w:t>4 i 5</w:t>
      </w:r>
      <w:r w:rsidR="00737955" w:rsidRPr="00F62396">
        <w:rPr>
          <w:rFonts w:ascii="Arial" w:hAnsi="Arial" w:cs="Arial"/>
        </w:rPr>
        <w:t xml:space="preserve"> składane będ</w:t>
      </w:r>
      <w:r>
        <w:rPr>
          <w:rFonts w:ascii="Arial" w:hAnsi="Arial" w:cs="Arial"/>
        </w:rPr>
        <w:t>ą</w:t>
      </w:r>
      <w:r w:rsidR="00737955" w:rsidRPr="00F62396">
        <w:rPr>
          <w:rFonts w:ascii="Arial" w:hAnsi="Arial" w:cs="Arial"/>
        </w:rPr>
        <w:t xml:space="preserve"> za pomocą faksu …………. , na piśmie na adres </w:t>
      </w:r>
      <w:r w:rsidR="003029A3" w:rsidRPr="00F62396">
        <w:rPr>
          <w:rFonts w:ascii="Arial" w:hAnsi="Arial" w:cs="Arial"/>
        </w:rPr>
        <w:t>…..</w:t>
      </w:r>
      <w:r w:rsidR="00737955" w:rsidRPr="00F62396">
        <w:rPr>
          <w:rFonts w:ascii="Arial" w:hAnsi="Arial" w:cs="Arial"/>
        </w:rPr>
        <w:t xml:space="preserve"> lub na adres poczty elektronicznej</w:t>
      </w:r>
      <w:r w:rsidR="003029A3" w:rsidRPr="00F62396">
        <w:rPr>
          <w:rFonts w:ascii="Arial" w:hAnsi="Arial" w:cs="Arial"/>
        </w:rPr>
        <w:t xml:space="preserve"> …. </w:t>
      </w:r>
      <w:r w:rsidR="00737955" w:rsidRPr="00F62396">
        <w:rPr>
          <w:rFonts w:ascii="Arial" w:hAnsi="Arial" w:cs="Arial"/>
        </w:rPr>
        <w:t>.</w:t>
      </w:r>
    </w:p>
    <w:p w:rsidR="009A3E8F" w:rsidRPr="00F62396" w:rsidRDefault="00243915" w:rsidP="00D2327B">
      <w:pPr>
        <w:spacing w:after="6" w:line="259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D2327B">
        <w:rPr>
          <w:rFonts w:ascii="Arial" w:hAnsi="Arial" w:cs="Arial"/>
        </w:rPr>
        <w:t>.</w:t>
      </w:r>
      <w:r w:rsidR="00D2327B">
        <w:rPr>
          <w:rFonts w:ascii="Arial" w:hAnsi="Arial" w:cs="Arial"/>
        </w:rPr>
        <w:tab/>
      </w:r>
      <w:r w:rsidR="00737955" w:rsidRPr="00F62396">
        <w:rPr>
          <w:rFonts w:ascii="Arial" w:hAnsi="Arial" w:cs="Arial"/>
        </w:rPr>
        <w:t>Zamawiającemu przysługują uprawnienia z tytułu rękojmi zgodnie z przepisami Kodeksu cywilnego, niezależnie od uprawnień z tytułu gwarancji</w:t>
      </w:r>
    </w:p>
    <w:p w:rsidR="00F62396" w:rsidRPr="006077D3" w:rsidRDefault="00F62396">
      <w:pPr>
        <w:spacing w:after="0" w:line="259" w:lineRule="auto"/>
        <w:ind w:left="56" w:right="0" w:firstLine="0"/>
        <w:jc w:val="center"/>
        <w:rPr>
          <w:rFonts w:ascii="Arial" w:hAnsi="Arial" w:cs="Arial"/>
        </w:rPr>
      </w:pPr>
    </w:p>
    <w:p w:rsidR="009A3E8F" w:rsidRPr="006077D3" w:rsidRDefault="009A35EE">
      <w:pPr>
        <w:spacing w:after="0" w:line="259" w:lineRule="auto"/>
        <w:ind w:left="289" w:right="287"/>
        <w:jc w:val="center"/>
        <w:rPr>
          <w:rFonts w:ascii="Arial" w:hAnsi="Arial" w:cs="Arial"/>
        </w:rPr>
      </w:pPr>
      <w:r w:rsidRPr="006077D3">
        <w:rPr>
          <w:rFonts w:ascii="Arial" w:hAnsi="Arial" w:cs="Arial"/>
          <w:b/>
        </w:rPr>
        <w:t>ODSTĄPIENIE OD UMOWY</w:t>
      </w:r>
      <w:r w:rsidRPr="006077D3">
        <w:rPr>
          <w:rFonts w:ascii="Arial" w:eastAsia="Liberation Serif" w:hAnsi="Arial" w:cs="Arial"/>
        </w:rPr>
        <w:t xml:space="preserve"> </w:t>
      </w:r>
    </w:p>
    <w:p w:rsidR="009A3E8F" w:rsidRPr="006077D3" w:rsidRDefault="009A35EE">
      <w:pPr>
        <w:spacing w:after="0" w:line="259" w:lineRule="auto"/>
        <w:ind w:left="289" w:right="283"/>
        <w:jc w:val="center"/>
        <w:rPr>
          <w:rFonts w:ascii="Arial" w:hAnsi="Arial" w:cs="Arial"/>
        </w:rPr>
      </w:pPr>
      <w:r w:rsidRPr="006077D3">
        <w:rPr>
          <w:rFonts w:ascii="Arial" w:hAnsi="Arial" w:cs="Arial"/>
          <w:b/>
        </w:rPr>
        <w:t>§ 10.</w:t>
      </w:r>
      <w:r w:rsidRPr="006077D3">
        <w:rPr>
          <w:rFonts w:ascii="Arial" w:eastAsia="Liberation Serif" w:hAnsi="Arial" w:cs="Arial"/>
        </w:rPr>
        <w:t xml:space="preserve"> </w:t>
      </w:r>
    </w:p>
    <w:p w:rsidR="00F62396" w:rsidRDefault="009A35EE" w:rsidP="005C160D">
      <w:pPr>
        <w:spacing w:after="0" w:line="259" w:lineRule="auto"/>
        <w:ind w:left="0" w:right="0" w:firstLine="0"/>
        <w:jc w:val="left"/>
        <w:rPr>
          <w:rFonts w:ascii="Arial" w:eastAsia="SimSun" w:hAnsi="Arial" w:cs="Arial"/>
          <w:kern w:val="2"/>
          <w:szCs w:val="24"/>
          <w:lang w:eastAsia="zh-CN"/>
        </w:rPr>
      </w:pPr>
      <w:r w:rsidRPr="006077D3">
        <w:rPr>
          <w:rFonts w:ascii="Arial" w:eastAsia="Liberation Serif" w:hAnsi="Arial" w:cs="Arial"/>
        </w:rPr>
        <w:t xml:space="preserve"> </w:t>
      </w:r>
      <w:r w:rsidR="00D2327B">
        <w:rPr>
          <w:rFonts w:ascii="Arial" w:eastAsia="Liberation Serif" w:hAnsi="Arial" w:cs="Arial"/>
        </w:rPr>
        <w:t>1.</w:t>
      </w:r>
      <w:r w:rsidR="00D2327B">
        <w:rPr>
          <w:rFonts w:ascii="Arial" w:eastAsia="Liberation Serif" w:hAnsi="Arial" w:cs="Arial"/>
        </w:rPr>
        <w:tab/>
      </w:r>
      <w:r w:rsidR="002B36BD" w:rsidRPr="002B36BD">
        <w:rPr>
          <w:rFonts w:ascii="Arial" w:eastAsia="SimSun" w:hAnsi="Arial" w:cs="Arial"/>
          <w:kern w:val="2"/>
          <w:szCs w:val="24"/>
          <w:lang w:eastAsia="zh-CN"/>
        </w:rPr>
        <w:t xml:space="preserve">Zamawiający działając na podstawie art. 456 ustawy Pzp może odstąpić od umowy: </w:t>
      </w:r>
    </w:p>
    <w:p w:rsidR="00F62396" w:rsidRDefault="002B36BD" w:rsidP="00503D9E">
      <w:pPr>
        <w:pStyle w:val="Akapitzlist"/>
        <w:widowControl w:val="0"/>
        <w:numPr>
          <w:ilvl w:val="0"/>
          <w:numId w:val="4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40" w:line="240" w:lineRule="auto"/>
        <w:ind w:right="0" w:hanging="357"/>
        <w:textAlignment w:val="baseline"/>
        <w:rPr>
          <w:rFonts w:ascii="Arial" w:eastAsia="SimSun" w:hAnsi="Arial" w:cs="Arial"/>
          <w:kern w:val="2"/>
          <w:szCs w:val="24"/>
          <w:lang w:eastAsia="zh-CN"/>
        </w:rPr>
      </w:pPr>
      <w:r w:rsidRPr="00F62396">
        <w:rPr>
          <w:rFonts w:ascii="Arial" w:eastAsia="SimSun" w:hAnsi="Arial" w:cs="Arial"/>
          <w:kern w:val="2"/>
          <w:szCs w:val="24"/>
          <w:lang w:eastAsia="zh-CN"/>
        </w:rPr>
        <w:t xml:space="preserve">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publicznemu; </w:t>
      </w:r>
    </w:p>
    <w:p w:rsidR="00503D9E" w:rsidRDefault="002B36BD" w:rsidP="00503D9E">
      <w:pPr>
        <w:pStyle w:val="Akapitzlist"/>
        <w:widowControl w:val="0"/>
        <w:numPr>
          <w:ilvl w:val="0"/>
          <w:numId w:val="4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40" w:line="240" w:lineRule="auto"/>
        <w:ind w:right="0"/>
        <w:textAlignment w:val="baseline"/>
        <w:rPr>
          <w:rFonts w:ascii="Arial" w:eastAsia="SimSun" w:hAnsi="Arial" w:cs="Arial"/>
          <w:kern w:val="2"/>
          <w:szCs w:val="24"/>
          <w:lang w:eastAsia="zh-CN"/>
        </w:rPr>
      </w:pPr>
      <w:r w:rsidRPr="00F62396">
        <w:rPr>
          <w:rFonts w:ascii="Arial" w:eastAsia="SimSun" w:hAnsi="Arial" w:cs="Arial"/>
          <w:kern w:val="2"/>
          <w:szCs w:val="24"/>
          <w:lang w:eastAsia="zh-CN"/>
        </w:rPr>
        <w:t xml:space="preserve">jeżeli zachodzi co najmniej jedna z następujących okoliczności:  </w:t>
      </w:r>
    </w:p>
    <w:p w:rsidR="00503D9E" w:rsidRDefault="002B36BD" w:rsidP="00503D9E">
      <w:pPr>
        <w:pStyle w:val="Akapitzlist"/>
        <w:widowControl w:val="0"/>
        <w:numPr>
          <w:ilvl w:val="0"/>
          <w:numId w:val="3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40" w:line="240" w:lineRule="auto"/>
        <w:ind w:right="0"/>
        <w:textAlignment w:val="baseline"/>
        <w:rPr>
          <w:rFonts w:ascii="Arial" w:eastAsia="SimSun" w:hAnsi="Arial" w:cs="Arial"/>
          <w:kern w:val="2"/>
          <w:szCs w:val="24"/>
          <w:lang w:eastAsia="zh-CN"/>
        </w:rPr>
      </w:pPr>
      <w:r w:rsidRPr="00503D9E">
        <w:rPr>
          <w:rFonts w:ascii="Arial" w:eastAsia="SimSun" w:hAnsi="Arial" w:cs="Arial"/>
          <w:kern w:val="2"/>
          <w:szCs w:val="24"/>
          <w:lang w:eastAsia="zh-CN"/>
        </w:rPr>
        <w:t xml:space="preserve">dokonano zmiany umowy z naruszeniem art. 454 ustawy Pzp i art. 455 ustawy Pzp, </w:t>
      </w:r>
    </w:p>
    <w:p w:rsidR="00F62396" w:rsidRPr="00503D9E" w:rsidRDefault="002B36BD" w:rsidP="00503D9E">
      <w:pPr>
        <w:pStyle w:val="Akapitzlist"/>
        <w:widowControl w:val="0"/>
        <w:numPr>
          <w:ilvl w:val="0"/>
          <w:numId w:val="3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40" w:line="240" w:lineRule="auto"/>
        <w:ind w:right="0"/>
        <w:textAlignment w:val="baseline"/>
        <w:rPr>
          <w:rFonts w:ascii="Arial" w:eastAsia="SimSun" w:hAnsi="Arial" w:cs="Arial"/>
          <w:kern w:val="2"/>
          <w:szCs w:val="24"/>
          <w:lang w:eastAsia="zh-CN"/>
        </w:rPr>
      </w:pPr>
      <w:r w:rsidRPr="00503D9E">
        <w:rPr>
          <w:rFonts w:ascii="Arial" w:eastAsia="SimSun" w:hAnsi="Arial" w:cs="Arial"/>
          <w:kern w:val="2"/>
          <w:szCs w:val="24"/>
          <w:lang w:eastAsia="zh-CN"/>
        </w:rPr>
        <w:t xml:space="preserve">Wykonawca w chwili zawarcia umowy podlegał wykluczeniu na podstawie art. 108 ustawy Pzp,   </w:t>
      </w:r>
    </w:p>
    <w:p w:rsidR="002B36BD" w:rsidRPr="00F62396" w:rsidRDefault="002B36BD" w:rsidP="00F62396">
      <w:pPr>
        <w:pStyle w:val="Akapitzlist"/>
        <w:widowControl w:val="0"/>
        <w:numPr>
          <w:ilvl w:val="0"/>
          <w:numId w:val="4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40" w:line="240" w:lineRule="auto"/>
        <w:ind w:right="0"/>
        <w:textAlignment w:val="baseline"/>
        <w:rPr>
          <w:rFonts w:ascii="Arial" w:eastAsia="SimSun" w:hAnsi="Arial" w:cs="Arial"/>
          <w:kern w:val="2"/>
          <w:szCs w:val="24"/>
          <w:lang w:eastAsia="zh-CN"/>
        </w:rPr>
      </w:pPr>
      <w:r w:rsidRPr="00F62396">
        <w:rPr>
          <w:rFonts w:ascii="Arial" w:eastAsia="SimSun" w:hAnsi="Arial" w:cs="Arial"/>
          <w:kern w:val="2"/>
          <w:szCs w:val="24"/>
          <w:lang w:eastAsia="zh-CN"/>
        </w:rPr>
        <w:t xml:space="preserve">Trybunał Sprawiedliwości Unii Europejskiej stwierdził, w ramach procedury przewidzianej w art. 258 Traktatu o funkcjonowaniu Unii Europejskiej, że Rzeczpospolita Polska uchybiła zobowiązaniom, które ciążą na niej na mocy Traktatów, dyrektywy 2014/24/UE, dyrektywy 2014/25/UE i dyrektywy 2009/81/WE, z uwagi na to, że zamawiający udzielił zamówienia z naruszeniem prawa Unii Europejskiej. </w:t>
      </w:r>
    </w:p>
    <w:p w:rsidR="00D2327B" w:rsidRDefault="00D2327B" w:rsidP="00D2327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40" w:line="240" w:lineRule="auto"/>
        <w:ind w:left="0" w:right="0" w:firstLine="0"/>
        <w:contextualSpacing/>
        <w:textAlignment w:val="baseline"/>
        <w:rPr>
          <w:rFonts w:ascii="Arial" w:eastAsia="SimSun" w:hAnsi="Arial" w:cs="Arial"/>
          <w:kern w:val="2"/>
          <w:szCs w:val="24"/>
          <w:lang w:eastAsia="zh-CN"/>
        </w:rPr>
      </w:pPr>
      <w:r>
        <w:rPr>
          <w:rFonts w:ascii="Arial" w:eastAsia="SimSun" w:hAnsi="Arial" w:cs="Arial"/>
          <w:kern w:val="2"/>
          <w:szCs w:val="24"/>
          <w:lang w:eastAsia="zh-CN"/>
        </w:rPr>
        <w:t>2.</w:t>
      </w:r>
      <w:r>
        <w:rPr>
          <w:rFonts w:ascii="Arial" w:eastAsia="SimSun" w:hAnsi="Arial" w:cs="Arial"/>
          <w:kern w:val="2"/>
          <w:szCs w:val="24"/>
          <w:lang w:eastAsia="zh-CN"/>
        </w:rPr>
        <w:tab/>
      </w:r>
      <w:r w:rsidR="002B36BD" w:rsidRPr="002B36BD">
        <w:rPr>
          <w:rFonts w:ascii="Arial" w:eastAsia="SimSun" w:hAnsi="Arial" w:cs="Arial"/>
          <w:kern w:val="2"/>
          <w:szCs w:val="24"/>
          <w:lang w:eastAsia="zh-CN"/>
        </w:rPr>
        <w:t xml:space="preserve">W przypadku odstąpienia z powodu dokonania zmiany umowy z naruszeniem art. 454 ustawy Pzp i art. 455 ustawy Pzp,, Zamawiający odstępuje od umowy w części, której zmiana dotyczy. </w:t>
      </w:r>
    </w:p>
    <w:p w:rsidR="00D2327B" w:rsidRDefault="00D2327B" w:rsidP="00D2327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40" w:line="240" w:lineRule="auto"/>
        <w:ind w:left="0" w:right="0" w:firstLine="0"/>
        <w:contextualSpacing/>
        <w:textAlignment w:val="baseline"/>
        <w:rPr>
          <w:rFonts w:ascii="Arial" w:eastAsia="SimSun" w:hAnsi="Arial" w:cs="Arial"/>
          <w:kern w:val="2"/>
          <w:szCs w:val="24"/>
          <w:lang w:eastAsia="zh-CN"/>
        </w:rPr>
      </w:pPr>
      <w:r>
        <w:rPr>
          <w:rFonts w:ascii="Arial" w:eastAsia="SimSun" w:hAnsi="Arial" w:cs="Arial"/>
          <w:kern w:val="2"/>
          <w:szCs w:val="24"/>
          <w:lang w:eastAsia="zh-CN"/>
        </w:rPr>
        <w:t>3.</w:t>
      </w:r>
      <w:r>
        <w:rPr>
          <w:rFonts w:ascii="Arial" w:eastAsia="SimSun" w:hAnsi="Arial" w:cs="Arial"/>
          <w:kern w:val="2"/>
          <w:szCs w:val="24"/>
          <w:lang w:eastAsia="zh-CN"/>
        </w:rPr>
        <w:tab/>
      </w:r>
      <w:r w:rsidR="002B36BD" w:rsidRPr="00F62396">
        <w:rPr>
          <w:rFonts w:ascii="Arial" w:eastAsia="SimSun" w:hAnsi="Arial" w:cs="Arial"/>
          <w:kern w:val="2"/>
          <w:szCs w:val="24"/>
          <w:lang w:eastAsia="zh-CN"/>
        </w:rPr>
        <w:t>W przypadku odstąpienia przez Zamawiającego od umowy Wykonawca może żądać wyłącznie wynagrodzenia należnego z tytułu wykonania części umowy.</w:t>
      </w:r>
    </w:p>
    <w:p w:rsidR="00F62396" w:rsidRDefault="00D2327B" w:rsidP="00D2327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40" w:line="240" w:lineRule="auto"/>
        <w:ind w:left="0" w:right="0" w:firstLine="0"/>
        <w:contextualSpacing/>
        <w:textAlignment w:val="baseline"/>
        <w:rPr>
          <w:rFonts w:ascii="Arial" w:eastAsia="SimSun" w:hAnsi="Arial" w:cs="Arial"/>
          <w:color w:val="FF0000"/>
          <w:kern w:val="2"/>
          <w:szCs w:val="24"/>
          <w:lang w:eastAsia="zh-CN"/>
        </w:rPr>
      </w:pPr>
      <w:r>
        <w:rPr>
          <w:rFonts w:ascii="Arial" w:eastAsia="SimSun" w:hAnsi="Arial" w:cs="Arial"/>
          <w:kern w:val="2"/>
          <w:szCs w:val="24"/>
          <w:lang w:eastAsia="zh-CN"/>
        </w:rPr>
        <w:t>4.</w:t>
      </w:r>
      <w:r>
        <w:rPr>
          <w:rFonts w:ascii="Arial" w:eastAsia="SimSun" w:hAnsi="Arial" w:cs="Arial"/>
          <w:kern w:val="2"/>
          <w:szCs w:val="24"/>
          <w:lang w:eastAsia="zh-CN"/>
        </w:rPr>
        <w:tab/>
      </w:r>
      <w:r w:rsidR="002B36BD" w:rsidRPr="00F62396">
        <w:rPr>
          <w:rFonts w:ascii="Arial" w:eastAsia="SimSun" w:hAnsi="Arial" w:cs="Arial"/>
          <w:kern w:val="2"/>
          <w:szCs w:val="24"/>
          <w:lang w:eastAsia="zh-CN"/>
        </w:rPr>
        <w:t xml:space="preserve">Zamawiającemu, niezależnie od uprawnień przewidzianych w przepisach ustawy Pzp, przysługuje prawo odstąpienia od umowy w całości lub w części w przypadkach i w sposób określony ustawą Kodeks cywilny, w szczególności w przypadku zwłoki Wykonawcy w dostawie przedmiotu umowy w stosunku do terminu określonego w § 2 </w:t>
      </w:r>
      <w:r w:rsidR="007F11F1">
        <w:rPr>
          <w:rFonts w:ascii="Arial" w:eastAsia="SimSun" w:hAnsi="Arial" w:cs="Arial"/>
          <w:kern w:val="2"/>
          <w:szCs w:val="24"/>
          <w:lang w:eastAsia="zh-CN"/>
        </w:rPr>
        <w:t xml:space="preserve">ust.1 </w:t>
      </w:r>
      <w:r w:rsidR="002B36BD" w:rsidRPr="00F62396">
        <w:rPr>
          <w:rFonts w:ascii="Arial" w:eastAsia="SimSun" w:hAnsi="Arial" w:cs="Arial"/>
          <w:kern w:val="2"/>
          <w:szCs w:val="24"/>
          <w:lang w:eastAsia="zh-CN"/>
        </w:rPr>
        <w:t>niniejszej umowy trwającej co najmniej 14 dni, Zamawiającemu przysługuje prawo do odstąpienia od niniejszej Umowy w terminie 30 dni od upływu 14. dnia zwłoki</w:t>
      </w:r>
      <w:r w:rsidR="007F11F1">
        <w:rPr>
          <w:rFonts w:ascii="Arial" w:eastAsia="SimSun" w:hAnsi="Arial" w:cs="Arial"/>
          <w:kern w:val="2"/>
          <w:szCs w:val="24"/>
          <w:lang w:eastAsia="zh-CN"/>
        </w:rPr>
        <w:t>, jak również w przypadku nie złożenia pisemnego oświadczenia o spełnianiu obowiązku wykorzystanie pojazdów elektrycznych lub pojazdów napędzanych gazem ziemnym</w:t>
      </w:r>
      <w:r w:rsidR="002B36BD" w:rsidRPr="00F62396">
        <w:rPr>
          <w:rFonts w:ascii="Arial" w:eastAsia="SimSun" w:hAnsi="Arial" w:cs="Arial"/>
          <w:kern w:val="2"/>
          <w:szCs w:val="24"/>
          <w:lang w:eastAsia="zh-CN"/>
        </w:rPr>
        <w:t xml:space="preserve">. </w:t>
      </w:r>
      <w:r w:rsidR="007F11F1">
        <w:rPr>
          <w:rFonts w:ascii="Arial" w:eastAsia="SimSun" w:hAnsi="Arial" w:cs="Arial"/>
          <w:color w:val="FF0000"/>
          <w:kern w:val="2"/>
          <w:szCs w:val="24"/>
          <w:lang w:eastAsia="zh-CN"/>
        </w:rPr>
        <w:t xml:space="preserve">(zapis </w:t>
      </w:r>
      <w:r w:rsidR="00A01376">
        <w:rPr>
          <w:rFonts w:ascii="Arial" w:eastAsia="SimSun" w:hAnsi="Arial" w:cs="Arial"/>
          <w:color w:val="FF0000"/>
          <w:kern w:val="2"/>
          <w:szCs w:val="24"/>
          <w:lang w:eastAsia="zh-CN"/>
        </w:rPr>
        <w:t>dotyczący pisemnego oświadczenia zostanie usunięty, jeżeli wykonawca nie musi zapewnić minimalnego poziomu pojazdów elektrycznych lub napędzanych gazem ziemnym)</w:t>
      </w:r>
      <w:r>
        <w:rPr>
          <w:rFonts w:ascii="Arial" w:eastAsia="SimSun" w:hAnsi="Arial" w:cs="Arial"/>
          <w:color w:val="FF0000"/>
          <w:kern w:val="2"/>
          <w:szCs w:val="24"/>
          <w:lang w:eastAsia="zh-CN"/>
        </w:rPr>
        <w:t>.</w:t>
      </w:r>
    </w:p>
    <w:p w:rsidR="00D2327B" w:rsidRDefault="00D2327B" w:rsidP="00D2327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40" w:line="240" w:lineRule="auto"/>
        <w:ind w:left="0" w:right="0" w:firstLine="0"/>
        <w:contextualSpacing/>
        <w:textAlignment w:val="baseline"/>
        <w:rPr>
          <w:rFonts w:ascii="Arial" w:eastAsia="SimSun" w:hAnsi="Arial" w:cs="Arial"/>
          <w:kern w:val="2"/>
          <w:szCs w:val="24"/>
          <w:lang w:eastAsia="zh-CN"/>
        </w:rPr>
      </w:pPr>
      <w:r w:rsidRPr="00D2327B">
        <w:rPr>
          <w:rFonts w:ascii="Arial" w:eastAsia="SimSun" w:hAnsi="Arial" w:cs="Arial"/>
          <w:color w:val="auto"/>
          <w:kern w:val="2"/>
          <w:szCs w:val="24"/>
          <w:lang w:eastAsia="zh-CN"/>
        </w:rPr>
        <w:t>5.</w:t>
      </w:r>
      <w:r>
        <w:rPr>
          <w:rFonts w:ascii="Arial" w:eastAsia="SimSun" w:hAnsi="Arial" w:cs="Arial"/>
          <w:color w:val="FF0000"/>
          <w:kern w:val="2"/>
          <w:szCs w:val="24"/>
          <w:lang w:eastAsia="zh-CN"/>
        </w:rPr>
        <w:tab/>
      </w:r>
      <w:r w:rsidR="002B36BD" w:rsidRPr="00F62396">
        <w:rPr>
          <w:rFonts w:ascii="Arial" w:eastAsia="SimSun" w:hAnsi="Arial" w:cs="Arial"/>
          <w:kern w:val="2"/>
          <w:szCs w:val="24"/>
          <w:lang w:eastAsia="zh-CN"/>
        </w:rPr>
        <w:t>W przypadku odstąpienia od umowy w części, Strony zachowują wzajemne świadczenia prawidłowo spełnione do dnia odstąpienia od umowy. Wykonawca może żądać jedynie zapłaty wynagrodzenia należnego mu z tytułu prawi</w:t>
      </w:r>
      <w:r>
        <w:rPr>
          <w:rFonts w:ascii="Arial" w:eastAsia="SimSun" w:hAnsi="Arial" w:cs="Arial"/>
          <w:kern w:val="2"/>
          <w:szCs w:val="24"/>
          <w:lang w:eastAsia="zh-CN"/>
        </w:rPr>
        <w:t>dłowego wykonania części umowy.</w:t>
      </w:r>
    </w:p>
    <w:p w:rsidR="00F62396" w:rsidRDefault="00D2327B" w:rsidP="00D2327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40" w:line="240" w:lineRule="auto"/>
        <w:ind w:left="0" w:right="0" w:firstLine="0"/>
        <w:contextualSpacing/>
        <w:textAlignment w:val="baseline"/>
        <w:rPr>
          <w:rFonts w:ascii="Arial" w:eastAsia="SimSun" w:hAnsi="Arial" w:cs="Arial"/>
          <w:kern w:val="2"/>
          <w:szCs w:val="24"/>
          <w:lang w:eastAsia="zh-CN"/>
        </w:rPr>
      </w:pPr>
      <w:r>
        <w:rPr>
          <w:rFonts w:ascii="Arial" w:eastAsia="SimSun" w:hAnsi="Arial" w:cs="Arial"/>
          <w:kern w:val="2"/>
          <w:szCs w:val="24"/>
          <w:lang w:eastAsia="zh-CN"/>
        </w:rPr>
        <w:lastRenderedPageBreak/>
        <w:t>6.</w:t>
      </w:r>
      <w:r>
        <w:rPr>
          <w:rFonts w:ascii="Arial" w:eastAsia="SimSun" w:hAnsi="Arial" w:cs="Arial"/>
          <w:kern w:val="2"/>
          <w:szCs w:val="24"/>
          <w:lang w:eastAsia="zh-CN"/>
        </w:rPr>
        <w:tab/>
      </w:r>
      <w:r w:rsidR="002B36BD" w:rsidRPr="00F62396">
        <w:rPr>
          <w:rFonts w:ascii="Arial" w:eastAsia="SimSun" w:hAnsi="Arial" w:cs="Arial"/>
          <w:kern w:val="2"/>
          <w:szCs w:val="24"/>
          <w:lang w:eastAsia="zh-CN"/>
        </w:rPr>
        <w:t>Odstąpienie od umowy wymaga formy pisemnej pod rygorem nieważności.</w:t>
      </w:r>
    </w:p>
    <w:p w:rsidR="002B36BD" w:rsidRPr="00F62396" w:rsidRDefault="00D2327B" w:rsidP="00D2327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40" w:line="240" w:lineRule="auto"/>
        <w:ind w:left="0" w:right="0" w:firstLine="0"/>
        <w:contextualSpacing/>
        <w:textAlignment w:val="baseline"/>
        <w:rPr>
          <w:rFonts w:ascii="Arial" w:eastAsia="SimSun" w:hAnsi="Arial" w:cs="Arial"/>
          <w:kern w:val="2"/>
          <w:szCs w:val="24"/>
          <w:lang w:eastAsia="zh-CN"/>
        </w:rPr>
      </w:pPr>
      <w:r>
        <w:rPr>
          <w:rFonts w:ascii="Arial" w:eastAsia="SimSun" w:hAnsi="Arial" w:cs="Arial"/>
          <w:kern w:val="2"/>
          <w:szCs w:val="24"/>
          <w:lang w:eastAsia="zh-CN"/>
        </w:rPr>
        <w:t>7.</w:t>
      </w:r>
      <w:r>
        <w:rPr>
          <w:rFonts w:ascii="Arial" w:eastAsia="SimSun" w:hAnsi="Arial" w:cs="Arial"/>
          <w:kern w:val="2"/>
          <w:szCs w:val="24"/>
          <w:lang w:eastAsia="zh-CN"/>
        </w:rPr>
        <w:tab/>
      </w:r>
      <w:r w:rsidR="002B36BD" w:rsidRPr="00F62396">
        <w:rPr>
          <w:rFonts w:ascii="Arial" w:eastAsia="SimSun" w:hAnsi="Arial" w:cs="Arial"/>
          <w:kern w:val="2"/>
          <w:szCs w:val="24"/>
          <w:lang w:eastAsia="zh-CN"/>
        </w:rPr>
        <w:t>Odstąpienie od umowy wymaga podania uzasadnienia</w:t>
      </w:r>
    </w:p>
    <w:p w:rsidR="00D97680" w:rsidRPr="006077D3" w:rsidRDefault="00D97680" w:rsidP="00D9768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right="0" w:firstLine="0"/>
        <w:jc w:val="left"/>
        <w:textAlignment w:val="baseline"/>
        <w:rPr>
          <w:rFonts w:ascii="Arial" w:eastAsia="SimSun" w:hAnsi="Arial" w:cs="Arial"/>
          <w:kern w:val="2"/>
          <w:szCs w:val="24"/>
          <w:lang w:eastAsia="zh-CN"/>
        </w:rPr>
      </w:pPr>
    </w:p>
    <w:p w:rsidR="00D97680" w:rsidRPr="006077D3" w:rsidRDefault="00D97680" w:rsidP="00D9768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284" w:right="0" w:firstLine="0"/>
        <w:jc w:val="center"/>
        <w:textAlignment w:val="baseline"/>
        <w:rPr>
          <w:rFonts w:ascii="Arial" w:eastAsia="SimSun" w:hAnsi="Arial" w:cs="Arial"/>
          <w:kern w:val="2"/>
          <w:szCs w:val="24"/>
          <w:lang w:eastAsia="zh-CN" w:bidi="hi-IN"/>
        </w:rPr>
      </w:pPr>
      <w:r w:rsidRPr="006077D3">
        <w:rPr>
          <w:rFonts w:ascii="Arial" w:eastAsia="SimSun" w:hAnsi="Arial" w:cs="Arial"/>
          <w:b/>
          <w:kern w:val="2"/>
          <w:szCs w:val="24"/>
          <w:lang w:eastAsia="zh-CN" w:bidi="hi-IN"/>
        </w:rPr>
        <w:t>ZMIANY UMOWY</w:t>
      </w:r>
    </w:p>
    <w:p w:rsidR="00D97680" w:rsidRPr="006077D3" w:rsidRDefault="00D97680" w:rsidP="00D9768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284" w:right="0" w:firstLine="0"/>
        <w:jc w:val="center"/>
        <w:textAlignment w:val="baseline"/>
        <w:rPr>
          <w:rFonts w:ascii="Arial" w:eastAsia="SimSun" w:hAnsi="Arial" w:cs="Arial"/>
          <w:kern w:val="2"/>
          <w:szCs w:val="24"/>
          <w:lang w:eastAsia="zh-CN" w:bidi="hi-IN"/>
        </w:rPr>
      </w:pPr>
      <w:r w:rsidRPr="006077D3">
        <w:rPr>
          <w:rFonts w:ascii="Arial" w:eastAsia="SimSun" w:hAnsi="Arial" w:cs="Arial"/>
          <w:b/>
          <w:kern w:val="2"/>
          <w:szCs w:val="24"/>
          <w:lang w:eastAsia="zh-CN" w:bidi="hi-IN"/>
        </w:rPr>
        <w:t>§ 11.</w:t>
      </w:r>
    </w:p>
    <w:p w:rsidR="00F62396" w:rsidRDefault="004631EE" w:rsidP="005C160D">
      <w:pPr>
        <w:widowControl w:val="0"/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0" w:right="0" w:firstLine="0"/>
        <w:textAlignment w:val="baseline"/>
        <w:rPr>
          <w:rFonts w:ascii="Arial" w:eastAsia="SimSun" w:hAnsi="Arial" w:cs="Arial"/>
          <w:kern w:val="2"/>
          <w:szCs w:val="24"/>
          <w:lang w:eastAsia="zh-CN" w:bidi="hi-IN"/>
        </w:rPr>
      </w:pPr>
      <w:r w:rsidRPr="004631EE">
        <w:rPr>
          <w:rFonts w:ascii="Arial" w:eastAsia="SimSun" w:hAnsi="Arial" w:cs="Arial"/>
          <w:kern w:val="2"/>
          <w:szCs w:val="24"/>
          <w:lang w:eastAsia="zh-CN" w:bidi="hi-IN"/>
        </w:rPr>
        <w:t xml:space="preserve">Wszelkie zmiany treści Umowy wymagają formy pisemnej w postaci aneksu pod rygorem nieważności. </w:t>
      </w:r>
    </w:p>
    <w:p w:rsidR="00F62396" w:rsidRDefault="004631EE" w:rsidP="005C160D">
      <w:pPr>
        <w:widowControl w:val="0"/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0" w:right="0" w:firstLine="0"/>
        <w:textAlignment w:val="baseline"/>
        <w:rPr>
          <w:rFonts w:ascii="Arial" w:eastAsia="SimSun" w:hAnsi="Arial" w:cs="Arial"/>
          <w:kern w:val="2"/>
          <w:szCs w:val="24"/>
          <w:lang w:eastAsia="zh-CN" w:bidi="hi-IN"/>
        </w:rPr>
      </w:pPr>
      <w:r w:rsidRPr="00F62396">
        <w:rPr>
          <w:rFonts w:ascii="Arial" w:eastAsia="SimSun" w:hAnsi="Arial" w:cs="Arial"/>
          <w:kern w:val="2"/>
          <w:szCs w:val="24"/>
          <w:lang w:eastAsia="zh-CN" w:bidi="hi-IN"/>
        </w:rPr>
        <w:t xml:space="preserve">Zamawiający przewiduje możliwość zmiany zawartej umowy w zakresie uregulowanym w art. 454 i art. 455 ustawy Pzp. a nadto określa następujące warunki, w jakich przewiduje możliwość dokonania zmian zawartej umowy: </w:t>
      </w:r>
    </w:p>
    <w:p w:rsidR="00F62396" w:rsidRDefault="004631EE" w:rsidP="00F62396">
      <w:pPr>
        <w:pStyle w:val="Akapitzlist"/>
        <w:widowControl w:val="0"/>
        <w:numPr>
          <w:ilvl w:val="0"/>
          <w:numId w:val="4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right="0"/>
        <w:jc w:val="left"/>
        <w:textAlignment w:val="baseline"/>
        <w:rPr>
          <w:rFonts w:ascii="Arial" w:eastAsia="SimSun" w:hAnsi="Arial" w:cs="Arial"/>
          <w:kern w:val="2"/>
          <w:szCs w:val="24"/>
          <w:lang w:eastAsia="zh-CN" w:bidi="hi-IN"/>
        </w:rPr>
      </w:pPr>
      <w:r w:rsidRPr="00F62396">
        <w:rPr>
          <w:rFonts w:ascii="Arial" w:eastAsia="SimSun" w:hAnsi="Arial" w:cs="Arial"/>
          <w:kern w:val="2"/>
          <w:szCs w:val="24"/>
          <w:lang w:eastAsia="zh-CN" w:bidi="hi-IN"/>
        </w:rPr>
        <w:t xml:space="preserve">konieczność zmiany terminu realizacji zamówienia w przypadku: </w:t>
      </w:r>
    </w:p>
    <w:p w:rsidR="00F62396" w:rsidRDefault="004631EE" w:rsidP="00F62396">
      <w:pPr>
        <w:pStyle w:val="Akapitzlist"/>
        <w:widowControl w:val="0"/>
        <w:numPr>
          <w:ilvl w:val="0"/>
          <w:numId w:val="4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right="0"/>
        <w:jc w:val="left"/>
        <w:textAlignment w:val="baseline"/>
        <w:rPr>
          <w:rFonts w:ascii="Arial" w:eastAsia="SimSun" w:hAnsi="Arial" w:cs="Arial"/>
          <w:kern w:val="2"/>
          <w:szCs w:val="24"/>
          <w:lang w:eastAsia="zh-CN" w:bidi="hi-IN"/>
        </w:rPr>
      </w:pPr>
      <w:r w:rsidRPr="00F62396">
        <w:rPr>
          <w:rFonts w:ascii="Arial" w:eastAsia="SimSun" w:hAnsi="Arial" w:cs="Arial"/>
          <w:kern w:val="2"/>
          <w:szCs w:val="24"/>
          <w:lang w:eastAsia="zh-CN" w:bidi="hi-IN"/>
        </w:rPr>
        <w:t xml:space="preserve">wystąpienia obiektywnych okoliczności, których nie można było wcześniej przewidzieć i są one niezależne od Stron umowy, </w:t>
      </w:r>
    </w:p>
    <w:p w:rsidR="00F62396" w:rsidRDefault="004631EE" w:rsidP="00A01376">
      <w:pPr>
        <w:pStyle w:val="Akapitzlist"/>
        <w:widowControl w:val="0"/>
        <w:numPr>
          <w:ilvl w:val="0"/>
          <w:numId w:val="4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right="0"/>
        <w:textAlignment w:val="baseline"/>
        <w:rPr>
          <w:rFonts w:ascii="Arial" w:eastAsia="SimSun" w:hAnsi="Arial" w:cs="Arial"/>
          <w:kern w:val="2"/>
          <w:szCs w:val="24"/>
          <w:lang w:eastAsia="zh-CN" w:bidi="hi-IN"/>
        </w:rPr>
      </w:pPr>
      <w:r w:rsidRPr="00F62396">
        <w:rPr>
          <w:rFonts w:ascii="Arial" w:eastAsia="SimSun" w:hAnsi="Arial" w:cs="Arial"/>
          <w:kern w:val="2"/>
          <w:szCs w:val="24"/>
          <w:lang w:eastAsia="zh-CN" w:bidi="hi-IN"/>
        </w:rPr>
        <w:t>wystąpienia obiektywnych okoliczności wywołanych okolicznościami związanymi z COVID-19,</w:t>
      </w:r>
    </w:p>
    <w:p w:rsidR="004631EE" w:rsidRPr="00F62396" w:rsidRDefault="004631EE" w:rsidP="00A01376">
      <w:pPr>
        <w:pStyle w:val="Akapitzlist"/>
        <w:widowControl w:val="0"/>
        <w:numPr>
          <w:ilvl w:val="0"/>
          <w:numId w:val="4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right="0"/>
        <w:textAlignment w:val="baseline"/>
        <w:rPr>
          <w:rFonts w:ascii="Arial" w:eastAsia="SimSun" w:hAnsi="Arial" w:cs="Arial"/>
          <w:kern w:val="2"/>
          <w:szCs w:val="24"/>
          <w:lang w:eastAsia="zh-CN" w:bidi="hi-IN"/>
        </w:rPr>
      </w:pPr>
      <w:r w:rsidRPr="00F62396">
        <w:rPr>
          <w:rFonts w:ascii="Arial" w:eastAsia="SimSun" w:hAnsi="Arial" w:cs="Arial"/>
          <w:kern w:val="2"/>
          <w:szCs w:val="24"/>
          <w:lang w:eastAsia="zh-CN" w:bidi="hi-IN"/>
        </w:rPr>
        <w:t xml:space="preserve">działania siły wyższej, rozumianej jako zdarzenie zewnętrzne, niezależne od Stron umowy, takie jak w szczególności: wojna, pożar, epidemia, powódź, blokady komunikacyjne o charakterze ponadregionalnym, kataklizmy społeczne albo katastrofy budowli lub budynków, </w:t>
      </w:r>
    </w:p>
    <w:p w:rsidR="00F62396" w:rsidRDefault="004631EE" w:rsidP="00A01376">
      <w:pPr>
        <w:widowControl w:val="0"/>
        <w:numPr>
          <w:ilvl w:val="0"/>
          <w:numId w:val="3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1066" w:right="0" w:hanging="357"/>
        <w:textAlignment w:val="baseline"/>
        <w:rPr>
          <w:rFonts w:ascii="Arial" w:eastAsia="SimSun" w:hAnsi="Arial" w:cs="Arial"/>
          <w:kern w:val="2"/>
          <w:szCs w:val="24"/>
          <w:lang w:eastAsia="zh-CN" w:bidi="hi-IN"/>
        </w:rPr>
      </w:pPr>
      <w:r w:rsidRPr="004631EE">
        <w:rPr>
          <w:rFonts w:ascii="Arial" w:eastAsia="SimSun" w:hAnsi="Arial" w:cs="Arial"/>
          <w:kern w:val="2"/>
          <w:szCs w:val="24"/>
          <w:lang w:eastAsia="zh-CN" w:bidi="hi-IN"/>
        </w:rPr>
        <w:t xml:space="preserve">konieczność czasowego zawieszenia wykonania umowy, wywołanej okolicznościami związanymi z COVID-19, </w:t>
      </w:r>
    </w:p>
    <w:p w:rsidR="00F62396" w:rsidRDefault="004631EE" w:rsidP="00A01376">
      <w:pPr>
        <w:widowControl w:val="0"/>
        <w:numPr>
          <w:ilvl w:val="0"/>
          <w:numId w:val="3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1066" w:right="0" w:hanging="357"/>
        <w:textAlignment w:val="baseline"/>
        <w:rPr>
          <w:rFonts w:ascii="Arial" w:eastAsia="SimSun" w:hAnsi="Arial" w:cs="Arial"/>
          <w:kern w:val="2"/>
          <w:szCs w:val="24"/>
          <w:lang w:eastAsia="zh-CN" w:bidi="hi-IN"/>
        </w:rPr>
      </w:pPr>
      <w:r w:rsidRPr="00F62396">
        <w:rPr>
          <w:rFonts w:ascii="Arial" w:eastAsia="SimSun" w:hAnsi="Arial" w:cs="Arial"/>
          <w:kern w:val="2"/>
          <w:szCs w:val="24"/>
          <w:lang w:eastAsia="zh-CN" w:bidi="hi-IN"/>
        </w:rPr>
        <w:t xml:space="preserve">zmiana sposobu wykonania umowy, wymuszona okolicznościami związanymi z COVID-19, </w:t>
      </w:r>
    </w:p>
    <w:p w:rsidR="00F62396" w:rsidRDefault="004631EE" w:rsidP="00A01376">
      <w:pPr>
        <w:widowControl w:val="0"/>
        <w:numPr>
          <w:ilvl w:val="0"/>
          <w:numId w:val="3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1066" w:right="0" w:hanging="357"/>
        <w:textAlignment w:val="baseline"/>
        <w:rPr>
          <w:rFonts w:ascii="Arial" w:eastAsia="SimSun" w:hAnsi="Arial" w:cs="Arial"/>
          <w:kern w:val="2"/>
          <w:szCs w:val="24"/>
          <w:lang w:eastAsia="zh-CN" w:bidi="hi-IN"/>
        </w:rPr>
      </w:pPr>
      <w:r w:rsidRPr="00F62396">
        <w:rPr>
          <w:rFonts w:ascii="Arial" w:eastAsia="SimSun" w:hAnsi="Arial" w:cs="Arial"/>
          <w:kern w:val="2"/>
          <w:szCs w:val="24"/>
          <w:lang w:eastAsia="zh-CN" w:bidi="hi-IN"/>
        </w:rPr>
        <w:t xml:space="preserve">zmiana zakresu świadczenia Wykonawcy, wywołana okolicznościami związanymi z COVID-19, </w:t>
      </w:r>
    </w:p>
    <w:p w:rsidR="00D97680" w:rsidRDefault="004631EE" w:rsidP="00A01376">
      <w:pPr>
        <w:widowControl w:val="0"/>
        <w:numPr>
          <w:ilvl w:val="0"/>
          <w:numId w:val="3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1066" w:right="0" w:hanging="357"/>
        <w:textAlignment w:val="baseline"/>
        <w:rPr>
          <w:rFonts w:ascii="Arial" w:eastAsia="SimSun" w:hAnsi="Arial" w:cs="Arial"/>
          <w:kern w:val="2"/>
          <w:szCs w:val="24"/>
          <w:lang w:eastAsia="zh-CN" w:bidi="hi-IN"/>
        </w:rPr>
      </w:pPr>
      <w:r w:rsidRPr="00F62396">
        <w:rPr>
          <w:rFonts w:ascii="Arial" w:eastAsia="SimSun" w:hAnsi="Arial" w:cs="Arial"/>
          <w:kern w:val="2"/>
          <w:szCs w:val="24"/>
          <w:lang w:eastAsia="zh-CN" w:bidi="hi-IN"/>
        </w:rPr>
        <w:t>zmiana zasad ustalania i dochodzenia kar umownych, w tym ich wysokości z uwzględnieniem okoliczności związanych z wystąpieniem COVID-19.</w:t>
      </w:r>
    </w:p>
    <w:p w:rsidR="00D97680" w:rsidRPr="006077D3" w:rsidRDefault="00D97680" w:rsidP="00D9768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284" w:right="0" w:firstLine="0"/>
        <w:textAlignment w:val="baseline"/>
        <w:rPr>
          <w:rFonts w:ascii="Arial" w:eastAsia="SimSun" w:hAnsi="Arial" w:cs="Arial"/>
          <w:kern w:val="2"/>
          <w:szCs w:val="24"/>
          <w:lang w:eastAsia="zh-CN" w:bidi="hi-IN"/>
        </w:rPr>
      </w:pPr>
    </w:p>
    <w:p w:rsidR="00D97680" w:rsidRPr="006077D3" w:rsidRDefault="00D97680" w:rsidP="00D9768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0" w:right="0" w:firstLine="0"/>
        <w:jc w:val="center"/>
        <w:textAlignment w:val="baseline"/>
        <w:rPr>
          <w:rFonts w:ascii="Arial" w:hAnsi="Arial" w:cs="Arial"/>
          <w:b/>
          <w:kern w:val="2"/>
          <w:szCs w:val="24"/>
          <w:lang w:bidi="hi-IN"/>
        </w:rPr>
      </w:pPr>
      <w:r w:rsidRPr="006077D3">
        <w:rPr>
          <w:rFonts w:ascii="Arial" w:hAnsi="Arial" w:cs="Arial"/>
          <w:b/>
          <w:kern w:val="2"/>
          <w:szCs w:val="24"/>
          <w:lang w:bidi="hi-IN"/>
        </w:rPr>
        <w:t>OBOWIĄZKI STRON W ZWIĄZKU Z COVID-19</w:t>
      </w:r>
    </w:p>
    <w:p w:rsidR="00D97680" w:rsidRPr="006077D3" w:rsidRDefault="00D97680" w:rsidP="00D9768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0" w:right="0" w:firstLine="0"/>
        <w:jc w:val="center"/>
        <w:textAlignment w:val="baseline"/>
        <w:rPr>
          <w:rFonts w:ascii="Arial" w:eastAsia="SimSun" w:hAnsi="Arial" w:cs="Arial"/>
          <w:kern w:val="2"/>
          <w:szCs w:val="24"/>
          <w:lang w:eastAsia="zh-CN" w:bidi="hi-IN"/>
        </w:rPr>
      </w:pPr>
      <w:r w:rsidRPr="006077D3">
        <w:rPr>
          <w:rFonts w:ascii="Arial" w:eastAsia="SimSun" w:hAnsi="Arial" w:cs="Arial"/>
          <w:b/>
          <w:kern w:val="2"/>
          <w:szCs w:val="24"/>
          <w:lang w:eastAsia="zh-CN" w:bidi="hi-IN"/>
        </w:rPr>
        <w:t>§ 12.</w:t>
      </w:r>
    </w:p>
    <w:p w:rsidR="004631EE" w:rsidRPr="004631EE" w:rsidRDefault="004631EE" w:rsidP="0073179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0" w:right="0" w:firstLine="0"/>
        <w:textAlignment w:val="baseline"/>
        <w:rPr>
          <w:rFonts w:ascii="Arial" w:eastAsia="SimSun" w:hAnsi="Arial" w:cs="Arial"/>
          <w:kern w:val="2"/>
          <w:szCs w:val="24"/>
          <w:lang w:eastAsia="zh-CN" w:bidi="hi-IN"/>
        </w:rPr>
      </w:pPr>
      <w:r w:rsidRPr="004631EE">
        <w:rPr>
          <w:rFonts w:ascii="Arial" w:eastAsia="SimSun" w:hAnsi="Arial" w:cs="Arial"/>
          <w:kern w:val="2"/>
          <w:szCs w:val="24"/>
          <w:lang w:eastAsia="zh-CN" w:bidi="hi-IN"/>
        </w:rPr>
        <w:t>Informacja dotycząca okoliczności związanych z wystąpieniem COVID – 19 stosownie do treści Ustawy z dnia 2 marca 2020 r. o szczególnych rozwiązaniach związanych z zapobieganiem, przeciwdziałaniem i zwalczaniem COVID-19, innych chorób zakaźnych oraz wywołanych nimi sytuacji kryzysowych (Dz. U. 202</w:t>
      </w:r>
      <w:r w:rsidR="00A01376">
        <w:rPr>
          <w:rFonts w:ascii="Arial" w:eastAsia="SimSun" w:hAnsi="Arial" w:cs="Arial"/>
          <w:kern w:val="2"/>
          <w:szCs w:val="24"/>
          <w:lang w:eastAsia="zh-CN" w:bidi="hi-IN"/>
        </w:rPr>
        <w:t>1</w:t>
      </w:r>
      <w:r w:rsidRPr="004631EE">
        <w:rPr>
          <w:rFonts w:ascii="Arial" w:eastAsia="SimSun" w:hAnsi="Arial" w:cs="Arial"/>
          <w:kern w:val="2"/>
          <w:szCs w:val="24"/>
          <w:lang w:eastAsia="zh-CN" w:bidi="hi-IN"/>
        </w:rPr>
        <w:t xml:space="preserve"> poz. </w:t>
      </w:r>
      <w:r w:rsidR="00A01376">
        <w:rPr>
          <w:rFonts w:ascii="Arial" w:eastAsia="SimSun" w:hAnsi="Arial" w:cs="Arial"/>
          <w:kern w:val="2"/>
          <w:szCs w:val="24"/>
          <w:lang w:eastAsia="zh-CN" w:bidi="hi-IN"/>
        </w:rPr>
        <w:t>2095</w:t>
      </w:r>
      <w:r w:rsidRPr="004631EE">
        <w:rPr>
          <w:rFonts w:ascii="Arial" w:eastAsia="SimSun" w:hAnsi="Arial" w:cs="Arial"/>
          <w:kern w:val="2"/>
          <w:szCs w:val="24"/>
          <w:lang w:eastAsia="zh-CN" w:bidi="hi-IN"/>
        </w:rPr>
        <w:t xml:space="preserve">). </w:t>
      </w:r>
    </w:p>
    <w:p w:rsidR="004631EE" w:rsidRPr="004631EE" w:rsidRDefault="004631EE" w:rsidP="005C160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0" w:right="0" w:firstLine="0"/>
        <w:textAlignment w:val="baseline"/>
        <w:rPr>
          <w:rFonts w:ascii="Arial" w:eastAsia="SimSun" w:hAnsi="Arial" w:cs="Arial"/>
          <w:kern w:val="2"/>
          <w:szCs w:val="24"/>
          <w:lang w:eastAsia="zh-CN" w:bidi="hi-IN"/>
        </w:rPr>
      </w:pPr>
      <w:r w:rsidRPr="004631EE">
        <w:rPr>
          <w:rFonts w:ascii="Arial" w:eastAsia="SimSun" w:hAnsi="Arial" w:cs="Arial"/>
          <w:kern w:val="2"/>
          <w:szCs w:val="24"/>
          <w:lang w:eastAsia="zh-CN" w:bidi="hi-IN"/>
        </w:rPr>
        <w:t>1.</w:t>
      </w:r>
      <w:r w:rsidRPr="004631EE">
        <w:rPr>
          <w:rFonts w:ascii="Arial" w:eastAsia="SimSun" w:hAnsi="Arial" w:cs="Arial"/>
          <w:kern w:val="2"/>
          <w:szCs w:val="24"/>
          <w:lang w:eastAsia="zh-CN" w:bidi="hi-IN"/>
        </w:rPr>
        <w:tab/>
        <w:t xml:space="preserve">Strony umowy zobowiązują się do wzajemnego, niezwłocznego informowania się drogą elektroniczną o wpływie okoliczności związanych z wystąpieniem COVID-19 na należyte wykonanie umowy. </w:t>
      </w:r>
    </w:p>
    <w:p w:rsidR="004631EE" w:rsidRPr="004631EE" w:rsidRDefault="004631EE" w:rsidP="005C160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0" w:right="0" w:firstLine="0"/>
        <w:textAlignment w:val="baseline"/>
        <w:rPr>
          <w:rFonts w:ascii="Arial" w:eastAsia="SimSun" w:hAnsi="Arial" w:cs="Arial"/>
          <w:kern w:val="2"/>
          <w:szCs w:val="24"/>
          <w:lang w:eastAsia="zh-CN" w:bidi="hi-IN"/>
        </w:rPr>
      </w:pPr>
      <w:r w:rsidRPr="004631EE">
        <w:rPr>
          <w:rFonts w:ascii="Arial" w:eastAsia="SimSun" w:hAnsi="Arial" w:cs="Arial"/>
          <w:kern w:val="2"/>
          <w:szCs w:val="24"/>
          <w:lang w:eastAsia="zh-CN" w:bidi="hi-IN"/>
        </w:rPr>
        <w:t>2.</w:t>
      </w:r>
      <w:r w:rsidRPr="004631EE">
        <w:rPr>
          <w:rFonts w:ascii="Arial" w:eastAsia="SimSun" w:hAnsi="Arial" w:cs="Arial"/>
          <w:kern w:val="2"/>
          <w:szCs w:val="24"/>
          <w:lang w:eastAsia="zh-CN" w:bidi="hi-IN"/>
        </w:rPr>
        <w:tab/>
        <w:t xml:space="preserve">Do informacji, o której mowa w ust. 1 dołącza się oświadczenia lub dokumenty potwierdzające zaistnienie okoliczności związanych z wystąpieniem COVID -19, na które powołuje się strona umowy. </w:t>
      </w:r>
    </w:p>
    <w:p w:rsidR="004631EE" w:rsidRPr="004631EE" w:rsidRDefault="004631EE" w:rsidP="005C160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0" w:right="0" w:firstLine="0"/>
        <w:textAlignment w:val="baseline"/>
        <w:rPr>
          <w:rFonts w:ascii="Arial" w:eastAsia="SimSun" w:hAnsi="Arial" w:cs="Arial"/>
          <w:kern w:val="2"/>
          <w:szCs w:val="24"/>
          <w:lang w:eastAsia="zh-CN" w:bidi="hi-IN"/>
        </w:rPr>
      </w:pPr>
      <w:r w:rsidRPr="004631EE">
        <w:rPr>
          <w:rFonts w:ascii="Arial" w:eastAsia="SimSun" w:hAnsi="Arial" w:cs="Arial"/>
          <w:kern w:val="2"/>
          <w:szCs w:val="24"/>
          <w:lang w:eastAsia="zh-CN" w:bidi="hi-IN"/>
        </w:rPr>
        <w:t>3.</w:t>
      </w:r>
      <w:r w:rsidRPr="004631EE">
        <w:rPr>
          <w:rFonts w:ascii="Arial" w:eastAsia="SimSun" w:hAnsi="Arial" w:cs="Arial"/>
          <w:kern w:val="2"/>
          <w:szCs w:val="24"/>
          <w:lang w:eastAsia="zh-CN" w:bidi="hi-IN"/>
        </w:rPr>
        <w:tab/>
        <w:t>Okoliczności, o których mowa w ust. 1 dotyczyć mogą stron umowy</w:t>
      </w:r>
      <w:r w:rsidR="00A01376">
        <w:rPr>
          <w:rFonts w:ascii="Arial" w:eastAsia="SimSun" w:hAnsi="Arial" w:cs="Arial"/>
          <w:kern w:val="2"/>
          <w:szCs w:val="24"/>
          <w:lang w:eastAsia="zh-CN" w:bidi="hi-IN"/>
        </w:rPr>
        <w:t xml:space="preserve"> i</w:t>
      </w:r>
      <w:r w:rsidRPr="004631EE">
        <w:rPr>
          <w:rFonts w:ascii="Arial" w:eastAsia="SimSun" w:hAnsi="Arial" w:cs="Arial"/>
          <w:kern w:val="2"/>
          <w:szCs w:val="24"/>
          <w:lang w:eastAsia="zh-CN" w:bidi="hi-IN"/>
        </w:rPr>
        <w:t xml:space="preserve"> podwykonawców</w:t>
      </w:r>
      <w:r w:rsidR="00A01376">
        <w:rPr>
          <w:rFonts w:ascii="Arial" w:eastAsia="SimSun" w:hAnsi="Arial" w:cs="Arial"/>
          <w:kern w:val="2"/>
          <w:szCs w:val="24"/>
          <w:lang w:eastAsia="zh-CN" w:bidi="hi-IN"/>
        </w:rPr>
        <w:t>.</w:t>
      </w:r>
    </w:p>
    <w:p w:rsidR="004631EE" w:rsidRPr="004631EE" w:rsidRDefault="004631EE" w:rsidP="005C160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0" w:right="0" w:firstLine="0"/>
        <w:textAlignment w:val="baseline"/>
        <w:rPr>
          <w:rFonts w:ascii="Arial" w:eastAsia="SimSun" w:hAnsi="Arial" w:cs="Arial"/>
          <w:kern w:val="2"/>
          <w:szCs w:val="24"/>
          <w:lang w:eastAsia="zh-CN" w:bidi="hi-IN"/>
        </w:rPr>
      </w:pPr>
      <w:r w:rsidRPr="004631EE">
        <w:rPr>
          <w:rFonts w:ascii="Arial" w:eastAsia="SimSun" w:hAnsi="Arial" w:cs="Arial"/>
          <w:kern w:val="2"/>
          <w:szCs w:val="24"/>
          <w:lang w:eastAsia="zh-CN" w:bidi="hi-IN"/>
        </w:rPr>
        <w:t>4.</w:t>
      </w:r>
      <w:r w:rsidRPr="004631EE">
        <w:rPr>
          <w:rFonts w:ascii="Arial" w:eastAsia="SimSun" w:hAnsi="Arial" w:cs="Arial"/>
          <w:kern w:val="2"/>
          <w:szCs w:val="24"/>
          <w:lang w:eastAsia="zh-CN" w:bidi="hi-IN"/>
        </w:rPr>
        <w:tab/>
        <w:t xml:space="preserve">Strona umowy, na podstawie otrzymanych oświadczeń lub dokumentów, w terminie 14 dni od dnia ich otrzymania, przekazuje drugiej stronie swoje stanowisko wraz z uzasadnieniem odnośnie do wpływu okoliczności, o których mowa w ust. 1 na należyte wykonanie umowy. </w:t>
      </w:r>
    </w:p>
    <w:p w:rsidR="004631EE" w:rsidRPr="004631EE" w:rsidRDefault="004631EE" w:rsidP="005C160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0" w:right="0" w:firstLine="0"/>
        <w:textAlignment w:val="baseline"/>
        <w:rPr>
          <w:rFonts w:ascii="Arial" w:eastAsia="SimSun" w:hAnsi="Arial" w:cs="Arial"/>
          <w:kern w:val="2"/>
          <w:szCs w:val="24"/>
          <w:lang w:eastAsia="zh-CN" w:bidi="hi-IN"/>
        </w:rPr>
      </w:pPr>
      <w:r w:rsidRPr="004631EE">
        <w:rPr>
          <w:rFonts w:ascii="Arial" w:eastAsia="SimSun" w:hAnsi="Arial" w:cs="Arial"/>
          <w:kern w:val="2"/>
          <w:szCs w:val="24"/>
          <w:lang w:eastAsia="zh-CN" w:bidi="hi-IN"/>
        </w:rPr>
        <w:t>5.</w:t>
      </w:r>
      <w:r w:rsidRPr="004631EE">
        <w:rPr>
          <w:rFonts w:ascii="Arial" w:eastAsia="SimSun" w:hAnsi="Arial" w:cs="Arial"/>
          <w:kern w:val="2"/>
          <w:szCs w:val="24"/>
          <w:lang w:eastAsia="zh-CN" w:bidi="hi-IN"/>
        </w:rPr>
        <w:tab/>
        <w:t xml:space="preserve">Termin, o którym mowa w ust. 4, liczony jest od dnia otrzymania kolejnych oświadczeń i dokumentów. </w:t>
      </w:r>
    </w:p>
    <w:p w:rsidR="004631EE" w:rsidRPr="004631EE" w:rsidRDefault="004631EE" w:rsidP="005C160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0" w:right="0" w:firstLine="0"/>
        <w:textAlignment w:val="baseline"/>
        <w:rPr>
          <w:rFonts w:ascii="Arial" w:eastAsia="SimSun" w:hAnsi="Arial" w:cs="Arial"/>
          <w:kern w:val="2"/>
          <w:szCs w:val="24"/>
          <w:lang w:eastAsia="zh-CN" w:bidi="hi-IN"/>
        </w:rPr>
      </w:pPr>
      <w:r w:rsidRPr="004631EE">
        <w:rPr>
          <w:rFonts w:ascii="Arial" w:eastAsia="SimSun" w:hAnsi="Arial" w:cs="Arial"/>
          <w:kern w:val="2"/>
          <w:szCs w:val="24"/>
          <w:lang w:eastAsia="zh-CN" w:bidi="hi-IN"/>
        </w:rPr>
        <w:t>6.</w:t>
      </w:r>
      <w:r w:rsidRPr="004631EE">
        <w:rPr>
          <w:rFonts w:ascii="Arial" w:eastAsia="SimSun" w:hAnsi="Arial" w:cs="Arial"/>
          <w:kern w:val="2"/>
          <w:szCs w:val="24"/>
          <w:lang w:eastAsia="zh-CN" w:bidi="hi-IN"/>
        </w:rPr>
        <w:tab/>
        <w:t xml:space="preserve">Po stwierdzeniu, że okoliczności związane z wystąpieniem COVID-19 mogą wpłynąć lub wpływają na należyte wykonanie umowy, Zamawiający może w uzgodnieniu z Wykonawcą dokonać zmiany umowy, gdy konieczność jej dokonania spowodowana jest okolicznościami, których Zamawiający, działając z należytą starannością, nie mógł przewidzieć a wartość zmiany nie przekracza 50% wartości zamówienia, określonej </w:t>
      </w:r>
      <w:r w:rsidRPr="004631EE">
        <w:rPr>
          <w:rFonts w:ascii="Arial" w:eastAsia="SimSun" w:hAnsi="Arial" w:cs="Arial"/>
          <w:kern w:val="2"/>
          <w:szCs w:val="24"/>
          <w:lang w:eastAsia="zh-CN" w:bidi="hi-IN"/>
        </w:rPr>
        <w:lastRenderedPageBreak/>
        <w:t xml:space="preserve">pierwotnie w umowie. </w:t>
      </w:r>
    </w:p>
    <w:p w:rsidR="004631EE" w:rsidRPr="004631EE" w:rsidRDefault="004631EE" w:rsidP="005C160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0" w:right="0" w:firstLine="0"/>
        <w:textAlignment w:val="baseline"/>
        <w:rPr>
          <w:rFonts w:ascii="Arial" w:eastAsia="SimSun" w:hAnsi="Arial" w:cs="Arial"/>
          <w:kern w:val="2"/>
          <w:szCs w:val="24"/>
          <w:lang w:eastAsia="zh-CN" w:bidi="hi-IN"/>
        </w:rPr>
      </w:pPr>
      <w:r w:rsidRPr="004631EE">
        <w:rPr>
          <w:rFonts w:ascii="Arial" w:eastAsia="SimSun" w:hAnsi="Arial" w:cs="Arial"/>
          <w:kern w:val="2"/>
          <w:szCs w:val="24"/>
          <w:lang w:eastAsia="zh-CN" w:bidi="hi-IN"/>
        </w:rPr>
        <w:t>7.</w:t>
      </w:r>
      <w:r w:rsidRPr="004631EE">
        <w:rPr>
          <w:rFonts w:ascii="Arial" w:eastAsia="SimSun" w:hAnsi="Arial" w:cs="Arial"/>
          <w:kern w:val="2"/>
          <w:szCs w:val="24"/>
          <w:lang w:eastAsia="zh-CN" w:bidi="hi-IN"/>
        </w:rPr>
        <w:tab/>
        <w:t xml:space="preserve">Zmiana umowy, o której mowa w ust. 6 dotyczyć może okoliczności określonych w § 11 ust. 2 pkt 1 lit. </w:t>
      </w:r>
      <w:r w:rsidR="00EA545F">
        <w:rPr>
          <w:rFonts w:ascii="Arial" w:eastAsia="SimSun" w:hAnsi="Arial" w:cs="Arial"/>
          <w:kern w:val="2"/>
          <w:szCs w:val="24"/>
          <w:lang w:eastAsia="zh-CN" w:bidi="hi-IN"/>
        </w:rPr>
        <w:t>b</w:t>
      </w:r>
      <w:r w:rsidRPr="004631EE">
        <w:rPr>
          <w:rFonts w:ascii="Arial" w:eastAsia="SimSun" w:hAnsi="Arial" w:cs="Arial"/>
          <w:kern w:val="2"/>
          <w:szCs w:val="24"/>
          <w:lang w:eastAsia="zh-CN" w:bidi="hi-IN"/>
        </w:rPr>
        <w:t>, ust. 2 pkt 2-</w:t>
      </w:r>
      <w:r w:rsidR="00EA545F">
        <w:rPr>
          <w:rFonts w:ascii="Arial" w:eastAsia="SimSun" w:hAnsi="Arial" w:cs="Arial"/>
          <w:kern w:val="2"/>
          <w:szCs w:val="24"/>
          <w:lang w:eastAsia="zh-CN" w:bidi="hi-IN"/>
        </w:rPr>
        <w:t>5</w:t>
      </w:r>
      <w:r w:rsidRPr="004631EE">
        <w:rPr>
          <w:rFonts w:ascii="Arial" w:eastAsia="SimSun" w:hAnsi="Arial" w:cs="Arial"/>
          <w:kern w:val="2"/>
          <w:szCs w:val="24"/>
          <w:lang w:eastAsia="zh-CN" w:bidi="hi-IN"/>
        </w:rPr>
        <w:t xml:space="preserve">. </w:t>
      </w:r>
    </w:p>
    <w:p w:rsidR="00D97680" w:rsidRPr="006077D3" w:rsidRDefault="004631EE" w:rsidP="005C160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0" w:right="0" w:firstLine="0"/>
        <w:textAlignment w:val="baseline"/>
        <w:rPr>
          <w:rFonts w:ascii="Arial" w:eastAsia="SimSun" w:hAnsi="Arial" w:cs="Arial"/>
          <w:kern w:val="2"/>
          <w:szCs w:val="24"/>
          <w:lang w:eastAsia="zh-CN" w:bidi="hi-IN"/>
        </w:rPr>
      </w:pPr>
      <w:r w:rsidRPr="004631EE">
        <w:rPr>
          <w:rFonts w:ascii="Arial" w:eastAsia="SimSun" w:hAnsi="Arial" w:cs="Arial"/>
          <w:kern w:val="2"/>
          <w:szCs w:val="24"/>
          <w:lang w:eastAsia="zh-CN" w:bidi="hi-IN"/>
        </w:rPr>
        <w:t>8.</w:t>
      </w:r>
      <w:r w:rsidRPr="004631EE">
        <w:rPr>
          <w:rFonts w:ascii="Arial" w:eastAsia="SimSun" w:hAnsi="Arial" w:cs="Arial"/>
          <w:kern w:val="2"/>
          <w:szCs w:val="24"/>
          <w:lang w:eastAsia="zh-CN" w:bidi="hi-IN"/>
        </w:rPr>
        <w:tab/>
        <w:t>W stanowisku, o którym mowa w ust. 4 strona umowy przedstawia wpływ okoliczności związanych z wystąpieniem COVID – 19 na zasadność ustalenia i dochodzenia kar umownych lub odszkodowań lub ich wysokość</w:t>
      </w:r>
      <w:r w:rsidR="00243915">
        <w:rPr>
          <w:rFonts w:ascii="Arial" w:eastAsia="SimSun" w:hAnsi="Arial" w:cs="Arial"/>
          <w:kern w:val="2"/>
          <w:szCs w:val="24"/>
          <w:lang w:eastAsia="zh-CN" w:bidi="hi-IN"/>
        </w:rPr>
        <w:t>.</w:t>
      </w:r>
    </w:p>
    <w:p w:rsidR="00D97680" w:rsidRPr="006077D3" w:rsidRDefault="00D97680" w:rsidP="00D9768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284" w:right="0" w:firstLine="426"/>
        <w:textAlignment w:val="baseline"/>
        <w:rPr>
          <w:rFonts w:ascii="Arial" w:eastAsia="SimSun" w:hAnsi="Arial" w:cs="Arial"/>
          <w:kern w:val="2"/>
          <w:szCs w:val="24"/>
          <w:lang w:eastAsia="zh-CN" w:bidi="hi-IN"/>
        </w:rPr>
      </w:pPr>
    </w:p>
    <w:p w:rsidR="00D97680" w:rsidRPr="006077D3" w:rsidRDefault="00D97680" w:rsidP="00D9768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284" w:right="0" w:firstLine="0"/>
        <w:jc w:val="center"/>
        <w:textAlignment w:val="baseline"/>
        <w:rPr>
          <w:rFonts w:ascii="Arial" w:eastAsia="SimSun" w:hAnsi="Arial" w:cs="Arial"/>
          <w:kern w:val="2"/>
          <w:szCs w:val="24"/>
          <w:lang w:eastAsia="zh-CN" w:bidi="hi-IN"/>
        </w:rPr>
      </w:pPr>
      <w:r w:rsidRPr="006077D3">
        <w:rPr>
          <w:rFonts w:ascii="Arial" w:eastAsia="SimSun" w:hAnsi="Arial" w:cs="Arial"/>
          <w:b/>
          <w:kern w:val="2"/>
          <w:szCs w:val="24"/>
          <w:lang w:eastAsia="zh-CN" w:bidi="hi-IN"/>
        </w:rPr>
        <w:t>POSTANOWIENIA KOŃCOWE</w:t>
      </w:r>
    </w:p>
    <w:p w:rsidR="00D97680" w:rsidRPr="006077D3" w:rsidRDefault="00D97680" w:rsidP="00D9768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284" w:right="0" w:firstLine="0"/>
        <w:jc w:val="center"/>
        <w:textAlignment w:val="baseline"/>
        <w:rPr>
          <w:rFonts w:ascii="Arial" w:eastAsia="SimSun" w:hAnsi="Arial" w:cs="Arial"/>
          <w:b/>
          <w:kern w:val="2"/>
          <w:szCs w:val="24"/>
          <w:lang w:eastAsia="zh-CN" w:bidi="hi-IN"/>
        </w:rPr>
      </w:pPr>
      <w:r w:rsidRPr="006077D3">
        <w:rPr>
          <w:rFonts w:ascii="Arial" w:eastAsia="SimSun" w:hAnsi="Arial" w:cs="Arial"/>
          <w:b/>
          <w:kern w:val="2"/>
          <w:szCs w:val="24"/>
          <w:lang w:eastAsia="zh-CN" w:bidi="hi-IN"/>
        </w:rPr>
        <w:t>§ 13.</w:t>
      </w:r>
    </w:p>
    <w:p w:rsidR="00503D9E" w:rsidRDefault="00D97680" w:rsidP="005C160D">
      <w:pPr>
        <w:widowControl w:val="0"/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0" w:right="0" w:firstLine="0"/>
        <w:textAlignment w:val="baseline"/>
        <w:rPr>
          <w:rFonts w:ascii="Arial" w:eastAsia="SimSun" w:hAnsi="Arial" w:cs="Arial"/>
          <w:kern w:val="2"/>
          <w:szCs w:val="24"/>
          <w:lang w:eastAsia="zh-CN" w:bidi="hi-IN"/>
        </w:rPr>
      </w:pPr>
      <w:r w:rsidRPr="006077D3">
        <w:rPr>
          <w:rFonts w:ascii="Arial" w:eastAsia="SimSun" w:hAnsi="Arial" w:cs="Arial"/>
          <w:kern w:val="2"/>
          <w:szCs w:val="24"/>
          <w:lang w:eastAsia="zh-CN" w:bidi="hi-IN"/>
        </w:rPr>
        <w:t xml:space="preserve">Osobą odpowiedzialną za realizację zamówienia ze strony Wykonawcy jest ………………………….. , nr tel. </w:t>
      </w:r>
      <w:r w:rsidR="00503D9E">
        <w:rPr>
          <w:rFonts w:ascii="Arial" w:eastAsia="SimSun" w:hAnsi="Arial" w:cs="Arial"/>
          <w:kern w:val="2"/>
          <w:szCs w:val="24"/>
          <w:lang w:eastAsia="zh-CN" w:bidi="hi-IN"/>
        </w:rPr>
        <w:t>…………………., e-mail ……………….</w:t>
      </w:r>
    </w:p>
    <w:p w:rsidR="00503D9E" w:rsidRDefault="00D97680" w:rsidP="005C160D">
      <w:pPr>
        <w:widowControl w:val="0"/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0" w:right="0" w:firstLine="17"/>
        <w:textAlignment w:val="baseline"/>
        <w:rPr>
          <w:rFonts w:ascii="Arial" w:eastAsia="SimSun" w:hAnsi="Arial" w:cs="Arial"/>
          <w:kern w:val="2"/>
          <w:szCs w:val="24"/>
          <w:lang w:eastAsia="zh-CN" w:bidi="hi-IN"/>
        </w:rPr>
      </w:pPr>
      <w:r w:rsidRPr="00503D9E">
        <w:rPr>
          <w:rFonts w:ascii="Arial" w:eastAsia="SimSun" w:hAnsi="Arial" w:cs="Arial"/>
          <w:kern w:val="2"/>
          <w:szCs w:val="24"/>
          <w:lang w:eastAsia="zh-CN" w:bidi="hi-IN"/>
        </w:rPr>
        <w:t>Osobą odpowiedzialną za realizację zamówienia ze strony Zamawiającego jest ………………………….. , nr tel. …………………., e-mail ……………………</w:t>
      </w:r>
    </w:p>
    <w:p w:rsidR="00503D9E" w:rsidRDefault="00D97680" w:rsidP="005C160D">
      <w:pPr>
        <w:widowControl w:val="0"/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0" w:right="0" w:firstLine="17"/>
        <w:textAlignment w:val="baseline"/>
        <w:rPr>
          <w:rFonts w:ascii="Arial" w:eastAsia="SimSun" w:hAnsi="Arial" w:cs="Arial"/>
          <w:kern w:val="2"/>
          <w:szCs w:val="24"/>
          <w:lang w:eastAsia="zh-CN" w:bidi="hi-IN"/>
        </w:rPr>
      </w:pPr>
      <w:r w:rsidRPr="00503D9E">
        <w:rPr>
          <w:rFonts w:ascii="Arial" w:hAnsi="Arial" w:cs="Arial"/>
          <w:color w:val="000000"/>
          <w:kern w:val="2"/>
          <w:szCs w:val="24"/>
          <w:lang w:eastAsia="zh-CN" w:bidi="hi-IN"/>
        </w:rPr>
        <w:t xml:space="preserve">Osoby </w:t>
      </w:r>
      <w:r w:rsidR="0073179E" w:rsidRPr="00503D9E">
        <w:rPr>
          <w:rFonts w:ascii="Arial" w:hAnsi="Arial" w:cs="Arial"/>
          <w:color w:val="000000"/>
          <w:kern w:val="2"/>
          <w:szCs w:val="24"/>
          <w:lang w:eastAsia="zh-CN" w:bidi="hi-IN"/>
        </w:rPr>
        <w:t xml:space="preserve">wskazane w ust. 1 i 2 są uprawnione do rozpatrywania wszelkich bieżących spraw związanych z wykonaniem Umowy. </w:t>
      </w:r>
    </w:p>
    <w:p w:rsidR="00503D9E" w:rsidRDefault="0073179E" w:rsidP="005C160D">
      <w:pPr>
        <w:widowControl w:val="0"/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0" w:right="0" w:firstLine="17"/>
        <w:textAlignment w:val="baseline"/>
        <w:rPr>
          <w:rFonts w:ascii="Arial" w:eastAsia="SimSun" w:hAnsi="Arial" w:cs="Arial"/>
          <w:kern w:val="2"/>
          <w:szCs w:val="24"/>
          <w:lang w:eastAsia="zh-CN" w:bidi="hi-IN"/>
        </w:rPr>
      </w:pPr>
      <w:r w:rsidRPr="00503D9E">
        <w:rPr>
          <w:rFonts w:ascii="Arial" w:hAnsi="Arial" w:cs="Arial"/>
          <w:color w:val="000000"/>
          <w:kern w:val="2"/>
          <w:szCs w:val="24"/>
          <w:lang w:eastAsia="zh-CN" w:bidi="hi-IN"/>
        </w:rPr>
        <w:t xml:space="preserve">Zmiana osób odpowiedzialnych za realizację zamówienia wymaga zawiadomienia drugiej Strony na piśmie lub za pośrednictwem poczty e-mail. Zmiana tych osób nie stanowi zmiany Umowy i nie wymaga sporządzenia aneksu do Umowy. </w:t>
      </w:r>
    </w:p>
    <w:p w:rsidR="00503D9E" w:rsidRDefault="0073179E" w:rsidP="005C160D">
      <w:pPr>
        <w:widowControl w:val="0"/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0" w:right="0" w:firstLine="17"/>
        <w:textAlignment w:val="baseline"/>
        <w:rPr>
          <w:rFonts w:ascii="Arial" w:eastAsia="SimSun" w:hAnsi="Arial" w:cs="Arial"/>
          <w:kern w:val="2"/>
          <w:szCs w:val="24"/>
          <w:lang w:eastAsia="zh-CN" w:bidi="hi-IN"/>
        </w:rPr>
      </w:pPr>
      <w:r w:rsidRPr="00503D9E">
        <w:rPr>
          <w:rFonts w:ascii="Arial" w:hAnsi="Arial" w:cs="Arial"/>
          <w:color w:val="000000"/>
          <w:kern w:val="2"/>
          <w:szCs w:val="24"/>
          <w:lang w:eastAsia="zh-CN" w:bidi="hi-IN"/>
        </w:rPr>
        <w:t xml:space="preserve">Wszelkie spory wynikające z umowy lub powstające w związku z umową będą rozstrzygane przez sąd właściwy dla siedziby Zamawiającego. </w:t>
      </w:r>
    </w:p>
    <w:p w:rsidR="00D97680" w:rsidRPr="00503D9E" w:rsidRDefault="0073179E" w:rsidP="005C160D">
      <w:pPr>
        <w:widowControl w:val="0"/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0" w:right="0" w:firstLine="17"/>
        <w:textAlignment w:val="baseline"/>
        <w:rPr>
          <w:rFonts w:ascii="Arial" w:eastAsia="SimSun" w:hAnsi="Arial" w:cs="Arial"/>
          <w:kern w:val="2"/>
          <w:szCs w:val="24"/>
          <w:lang w:eastAsia="zh-CN" w:bidi="hi-IN"/>
        </w:rPr>
      </w:pPr>
      <w:r w:rsidRPr="00503D9E">
        <w:rPr>
          <w:rFonts w:ascii="Arial" w:hAnsi="Arial" w:cs="Arial"/>
          <w:color w:val="000000"/>
          <w:kern w:val="2"/>
          <w:szCs w:val="24"/>
          <w:lang w:eastAsia="zh-CN" w:bidi="hi-IN"/>
        </w:rPr>
        <w:t xml:space="preserve">W sprawach nieuregulowanych niniejszą umową stosuje się przepisy ustawy z dnia 23 kwietnia 1964 </w:t>
      </w:r>
      <w:r w:rsidR="009E7DB1" w:rsidRPr="00503D9E">
        <w:rPr>
          <w:rFonts w:ascii="Arial" w:hAnsi="Arial" w:cs="Arial"/>
          <w:color w:val="000000"/>
          <w:kern w:val="2"/>
          <w:szCs w:val="24"/>
          <w:lang w:eastAsia="zh-CN" w:bidi="hi-IN"/>
        </w:rPr>
        <w:t>r. Kodeks cywilny (Dz. U. z 2022 r. poz. 1360</w:t>
      </w:r>
      <w:r w:rsidR="00EA545F">
        <w:rPr>
          <w:rFonts w:ascii="Arial" w:hAnsi="Arial" w:cs="Arial"/>
          <w:color w:val="000000"/>
          <w:kern w:val="2"/>
          <w:szCs w:val="24"/>
          <w:lang w:eastAsia="zh-CN" w:bidi="hi-IN"/>
        </w:rPr>
        <w:t>, 2337 i 2339</w:t>
      </w:r>
      <w:r w:rsidRPr="00503D9E">
        <w:rPr>
          <w:rFonts w:ascii="Arial" w:hAnsi="Arial" w:cs="Arial"/>
          <w:color w:val="000000"/>
          <w:kern w:val="2"/>
          <w:szCs w:val="24"/>
          <w:lang w:eastAsia="zh-CN" w:bidi="hi-IN"/>
        </w:rPr>
        <w:t xml:space="preserve">) i innych aktów prawnych powszechnie obowiązujących. </w:t>
      </w:r>
    </w:p>
    <w:p w:rsidR="00D97680" w:rsidRPr="006077D3" w:rsidRDefault="00D97680" w:rsidP="00D9768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0" w:right="0" w:firstLine="0"/>
        <w:textAlignment w:val="baseline"/>
        <w:rPr>
          <w:rFonts w:ascii="Arial" w:eastAsia="SimSun" w:hAnsi="Arial" w:cs="Arial"/>
          <w:kern w:val="2"/>
          <w:szCs w:val="24"/>
          <w:lang w:eastAsia="zh-CN" w:bidi="hi-IN"/>
        </w:rPr>
      </w:pPr>
    </w:p>
    <w:p w:rsidR="00D97680" w:rsidRPr="006077D3" w:rsidRDefault="00D97680" w:rsidP="00D9768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284" w:right="0" w:firstLine="0"/>
        <w:jc w:val="center"/>
        <w:textAlignment w:val="baseline"/>
        <w:rPr>
          <w:rFonts w:ascii="Arial" w:eastAsia="SimSun" w:hAnsi="Arial" w:cs="Arial"/>
          <w:kern w:val="2"/>
          <w:szCs w:val="24"/>
          <w:lang w:eastAsia="zh-CN" w:bidi="hi-IN"/>
        </w:rPr>
      </w:pPr>
      <w:r w:rsidRPr="006077D3">
        <w:rPr>
          <w:rFonts w:ascii="Arial" w:eastAsia="SimSun" w:hAnsi="Arial" w:cs="Arial"/>
          <w:b/>
          <w:kern w:val="2"/>
          <w:szCs w:val="24"/>
          <w:lang w:eastAsia="zh-CN" w:bidi="hi-IN"/>
        </w:rPr>
        <w:t>§ 14.</w:t>
      </w:r>
    </w:p>
    <w:p w:rsidR="00503D9E" w:rsidRDefault="0073179E" w:rsidP="005C160D">
      <w:pPr>
        <w:widowControl w:val="0"/>
        <w:numPr>
          <w:ilvl w:val="0"/>
          <w:numId w:val="3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0" w:right="0" w:firstLine="0"/>
        <w:textAlignment w:val="baseline"/>
        <w:rPr>
          <w:rFonts w:ascii="Arial" w:eastAsia="SimSun" w:hAnsi="Arial" w:cs="Arial"/>
          <w:kern w:val="2"/>
          <w:szCs w:val="24"/>
          <w:lang w:eastAsia="zh-CN" w:bidi="hi-IN"/>
        </w:rPr>
      </w:pPr>
      <w:r w:rsidRPr="0073179E">
        <w:rPr>
          <w:rFonts w:ascii="Arial" w:eastAsia="SimSun" w:hAnsi="Arial" w:cs="Arial"/>
          <w:kern w:val="2"/>
          <w:szCs w:val="24"/>
          <w:lang w:eastAsia="zh-CN" w:bidi="hi-IN"/>
        </w:rPr>
        <w:t xml:space="preserve">Umowę sporządzono w trzech jednobrzmiących egzemplarzach, dwa egzemplarze dla Zamawiającego i jeden egzemplarz dla Wykonawcy. </w:t>
      </w:r>
    </w:p>
    <w:p w:rsidR="00503D9E" w:rsidRDefault="0073179E" w:rsidP="005C160D">
      <w:pPr>
        <w:widowControl w:val="0"/>
        <w:numPr>
          <w:ilvl w:val="0"/>
          <w:numId w:val="3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0" w:right="0" w:firstLine="0"/>
        <w:textAlignment w:val="baseline"/>
        <w:rPr>
          <w:rFonts w:ascii="Arial" w:eastAsia="SimSun" w:hAnsi="Arial" w:cs="Arial"/>
          <w:kern w:val="2"/>
          <w:szCs w:val="24"/>
          <w:lang w:eastAsia="zh-CN" w:bidi="hi-IN"/>
        </w:rPr>
      </w:pPr>
      <w:r w:rsidRPr="00503D9E">
        <w:rPr>
          <w:rFonts w:ascii="Arial" w:eastAsia="SimSun" w:hAnsi="Arial" w:cs="Arial"/>
          <w:kern w:val="2"/>
          <w:szCs w:val="24"/>
          <w:lang w:eastAsia="zh-CN" w:bidi="hi-IN"/>
        </w:rPr>
        <w:t xml:space="preserve">Umocowanie reprezentantów stron umowy wynika z następujących dokumentów, stanowiących załączniki do niniejszej umowy: </w:t>
      </w:r>
    </w:p>
    <w:p w:rsidR="00503D9E" w:rsidRDefault="0073179E" w:rsidP="005C160D">
      <w:pPr>
        <w:pStyle w:val="Akapitzlist"/>
        <w:widowControl w:val="0"/>
        <w:numPr>
          <w:ilvl w:val="0"/>
          <w:numId w:val="4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0" w:right="0" w:firstLine="0"/>
        <w:textAlignment w:val="baseline"/>
        <w:rPr>
          <w:rFonts w:ascii="Arial" w:eastAsia="SimSun" w:hAnsi="Arial" w:cs="Arial"/>
          <w:kern w:val="2"/>
          <w:szCs w:val="24"/>
          <w:lang w:eastAsia="zh-CN" w:bidi="hi-IN"/>
        </w:rPr>
      </w:pPr>
      <w:r w:rsidRPr="00503D9E">
        <w:rPr>
          <w:rFonts w:ascii="Arial" w:eastAsia="SimSun" w:hAnsi="Arial" w:cs="Arial"/>
          <w:kern w:val="2"/>
          <w:szCs w:val="24"/>
          <w:lang w:eastAsia="zh-CN" w:bidi="hi-IN"/>
        </w:rPr>
        <w:t xml:space="preserve">po stronie Zamawiającego: </w:t>
      </w:r>
    </w:p>
    <w:p w:rsidR="00503D9E" w:rsidRDefault="005E6EF4" w:rsidP="005C160D">
      <w:pPr>
        <w:pStyle w:val="Akapitzlist"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0" w:right="0" w:firstLine="0"/>
        <w:textAlignment w:val="baseline"/>
        <w:rPr>
          <w:rFonts w:ascii="Arial" w:eastAsia="SimSun" w:hAnsi="Arial" w:cs="Arial"/>
          <w:kern w:val="2"/>
          <w:szCs w:val="24"/>
          <w:lang w:eastAsia="zh-CN" w:bidi="hi-IN"/>
        </w:rPr>
      </w:pPr>
      <w:r w:rsidRPr="00503D9E">
        <w:rPr>
          <w:rFonts w:ascii="Arial" w:eastAsia="SimSun" w:hAnsi="Arial" w:cs="Arial"/>
          <w:kern w:val="2"/>
          <w:szCs w:val="24"/>
          <w:lang w:eastAsia="zh-CN" w:bidi="hi-IN"/>
        </w:rPr>
        <w:t>…………………………………..</w:t>
      </w:r>
      <w:r w:rsidR="0073179E" w:rsidRPr="00503D9E">
        <w:rPr>
          <w:rFonts w:ascii="Arial" w:eastAsia="SimSun" w:hAnsi="Arial" w:cs="Arial"/>
          <w:kern w:val="2"/>
          <w:szCs w:val="24"/>
          <w:lang w:eastAsia="zh-CN" w:bidi="hi-IN"/>
        </w:rPr>
        <w:t xml:space="preserve"> </w:t>
      </w:r>
    </w:p>
    <w:p w:rsidR="00503D9E" w:rsidRDefault="0073179E" w:rsidP="005C160D">
      <w:pPr>
        <w:pStyle w:val="Akapitzlist"/>
        <w:widowControl w:val="0"/>
        <w:numPr>
          <w:ilvl w:val="0"/>
          <w:numId w:val="4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0" w:right="0" w:firstLine="0"/>
        <w:textAlignment w:val="baseline"/>
        <w:rPr>
          <w:rFonts w:ascii="Arial" w:eastAsia="SimSun" w:hAnsi="Arial" w:cs="Arial"/>
          <w:kern w:val="2"/>
          <w:szCs w:val="24"/>
          <w:lang w:eastAsia="zh-CN" w:bidi="hi-IN"/>
        </w:rPr>
      </w:pPr>
      <w:r w:rsidRPr="00503D9E">
        <w:rPr>
          <w:rFonts w:ascii="Arial" w:eastAsia="SimSun" w:hAnsi="Arial" w:cs="Arial"/>
          <w:kern w:val="2"/>
          <w:szCs w:val="24"/>
          <w:lang w:eastAsia="zh-CN" w:bidi="hi-IN"/>
        </w:rPr>
        <w:t xml:space="preserve">po stronie Wykonawcy: </w:t>
      </w:r>
    </w:p>
    <w:p w:rsidR="00D97680" w:rsidRPr="00503D9E" w:rsidRDefault="005E6EF4" w:rsidP="005C160D">
      <w:pPr>
        <w:pStyle w:val="Akapitzlist"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0" w:right="0" w:firstLine="0"/>
        <w:textAlignment w:val="baseline"/>
        <w:rPr>
          <w:rFonts w:ascii="Arial" w:eastAsia="SimSun" w:hAnsi="Arial" w:cs="Arial"/>
          <w:kern w:val="2"/>
          <w:szCs w:val="24"/>
          <w:lang w:eastAsia="zh-CN" w:bidi="hi-IN"/>
        </w:rPr>
      </w:pPr>
      <w:r w:rsidRPr="00503D9E">
        <w:rPr>
          <w:rFonts w:ascii="Arial" w:eastAsia="SimSun" w:hAnsi="Arial" w:cs="Arial"/>
          <w:kern w:val="2"/>
          <w:szCs w:val="24"/>
          <w:lang w:eastAsia="zh-CN" w:bidi="hi-IN"/>
        </w:rPr>
        <w:t>……………………………….....</w:t>
      </w:r>
    </w:p>
    <w:p w:rsidR="00D97680" w:rsidRDefault="00D97680" w:rsidP="0024391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right="0"/>
        <w:textAlignment w:val="baseline"/>
        <w:rPr>
          <w:rFonts w:ascii="Arial" w:eastAsia="SimSun" w:hAnsi="Arial" w:cs="Arial"/>
          <w:kern w:val="2"/>
          <w:szCs w:val="24"/>
          <w:lang w:eastAsia="zh-CN" w:bidi="hi-IN"/>
        </w:rPr>
      </w:pPr>
    </w:p>
    <w:p w:rsidR="00243915" w:rsidRDefault="00243915" w:rsidP="0024391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right="0"/>
        <w:textAlignment w:val="baseline"/>
        <w:rPr>
          <w:rFonts w:ascii="Arial" w:eastAsia="SimSun" w:hAnsi="Arial" w:cs="Arial"/>
          <w:kern w:val="2"/>
          <w:szCs w:val="24"/>
          <w:lang w:eastAsia="zh-CN" w:bidi="hi-IN"/>
        </w:rPr>
      </w:pPr>
    </w:p>
    <w:p w:rsidR="00D97680" w:rsidRPr="006077D3" w:rsidRDefault="00D97680" w:rsidP="00D9768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284" w:right="0" w:firstLine="0"/>
        <w:textAlignment w:val="baseline"/>
        <w:rPr>
          <w:rFonts w:ascii="Arial" w:eastAsia="SimSun" w:hAnsi="Arial" w:cs="Arial"/>
          <w:kern w:val="2"/>
          <w:szCs w:val="24"/>
          <w:lang w:eastAsia="zh-CN" w:bidi="hi-IN"/>
        </w:rPr>
      </w:pPr>
    </w:p>
    <w:p w:rsidR="00D97680" w:rsidRPr="006077D3" w:rsidRDefault="00D97680" w:rsidP="00D9768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0" w:right="0" w:firstLine="0"/>
        <w:jc w:val="left"/>
        <w:textAlignment w:val="baseline"/>
        <w:rPr>
          <w:rFonts w:ascii="Arial" w:eastAsia="SimSun" w:hAnsi="Arial" w:cs="Arial"/>
          <w:kern w:val="2"/>
          <w:szCs w:val="24"/>
          <w:lang w:eastAsia="zh-CN" w:bidi="hi-IN"/>
        </w:rPr>
      </w:pPr>
      <w:r w:rsidRPr="006077D3">
        <w:rPr>
          <w:rFonts w:ascii="Arial" w:eastAsia="SimSun" w:hAnsi="Arial" w:cs="Arial"/>
          <w:kern w:val="2"/>
          <w:szCs w:val="24"/>
          <w:lang w:eastAsia="zh-CN" w:bidi="hi-IN"/>
        </w:rPr>
        <w:t>ZAMAWIAJĄCY</w:t>
      </w:r>
      <w:r w:rsidRPr="006077D3">
        <w:rPr>
          <w:rFonts w:ascii="Arial" w:eastAsia="SimSun" w:hAnsi="Arial" w:cs="Arial"/>
          <w:kern w:val="2"/>
          <w:szCs w:val="24"/>
          <w:lang w:eastAsia="zh-CN" w:bidi="hi-IN"/>
        </w:rPr>
        <w:tab/>
      </w:r>
      <w:r w:rsidRPr="006077D3">
        <w:rPr>
          <w:rFonts w:ascii="Arial" w:eastAsia="SimSun" w:hAnsi="Arial" w:cs="Arial"/>
          <w:kern w:val="2"/>
          <w:szCs w:val="24"/>
          <w:lang w:eastAsia="zh-CN" w:bidi="hi-IN"/>
        </w:rPr>
        <w:tab/>
      </w:r>
      <w:r w:rsidRPr="006077D3">
        <w:rPr>
          <w:rFonts w:ascii="Arial" w:eastAsia="SimSun" w:hAnsi="Arial" w:cs="Arial"/>
          <w:kern w:val="2"/>
          <w:szCs w:val="24"/>
          <w:lang w:eastAsia="zh-CN" w:bidi="hi-IN"/>
        </w:rPr>
        <w:tab/>
      </w:r>
      <w:r w:rsidRPr="006077D3">
        <w:rPr>
          <w:rFonts w:ascii="Arial" w:eastAsia="SimSun" w:hAnsi="Arial" w:cs="Arial"/>
          <w:kern w:val="2"/>
          <w:szCs w:val="24"/>
          <w:lang w:eastAsia="zh-CN" w:bidi="hi-IN"/>
        </w:rPr>
        <w:tab/>
      </w:r>
      <w:r w:rsidRPr="006077D3">
        <w:rPr>
          <w:rFonts w:ascii="Arial" w:eastAsia="SimSun" w:hAnsi="Arial" w:cs="Arial"/>
          <w:kern w:val="2"/>
          <w:szCs w:val="24"/>
          <w:lang w:eastAsia="zh-CN" w:bidi="hi-IN"/>
        </w:rPr>
        <w:tab/>
      </w:r>
      <w:r w:rsidRPr="006077D3">
        <w:rPr>
          <w:rFonts w:ascii="Arial" w:eastAsia="SimSun" w:hAnsi="Arial" w:cs="Arial"/>
          <w:kern w:val="2"/>
          <w:szCs w:val="24"/>
          <w:lang w:eastAsia="zh-CN" w:bidi="hi-IN"/>
        </w:rPr>
        <w:tab/>
      </w:r>
      <w:r w:rsidRPr="006077D3">
        <w:rPr>
          <w:rFonts w:ascii="Arial" w:eastAsia="SimSun" w:hAnsi="Arial" w:cs="Arial"/>
          <w:kern w:val="2"/>
          <w:szCs w:val="24"/>
          <w:lang w:eastAsia="zh-CN" w:bidi="hi-IN"/>
        </w:rPr>
        <w:tab/>
      </w:r>
      <w:r w:rsidRPr="006077D3">
        <w:rPr>
          <w:rFonts w:ascii="Arial" w:eastAsia="SimSun" w:hAnsi="Arial" w:cs="Arial"/>
          <w:kern w:val="2"/>
          <w:szCs w:val="24"/>
          <w:lang w:eastAsia="zh-CN" w:bidi="hi-IN"/>
        </w:rPr>
        <w:tab/>
        <w:t>WYKONAWCA</w:t>
      </w:r>
    </w:p>
    <w:p w:rsidR="00D97680" w:rsidRPr="006077D3" w:rsidRDefault="00D97680" w:rsidP="00D9768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284" w:right="0" w:firstLine="0"/>
        <w:textAlignment w:val="baseline"/>
        <w:rPr>
          <w:rFonts w:ascii="Arial" w:eastAsia="SimSun" w:hAnsi="Arial" w:cs="Arial"/>
          <w:kern w:val="2"/>
          <w:szCs w:val="24"/>
          <w:lang w:eastAsia="zh-CN" w:bidi="hi-IN"/>
        </w:rPr>
      </w:pPr>
    </w:p>
    <w:p w:rsidR="00D97680" w:rsidRPr="006077D3" w:rsidRDefault="00D97680" w:rsidP="00D9768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284" w:right="0" w:firstLine="0"/>
        <w:textAlignment w:val="baseline"/>
        <w:rPr>
          <w:rFonts w:ascii="Arial" w:eastAsia="SimSun" w:hAnsi="Arial" w:cs="Arial"/>
          <w:kern w:val="2"/>
          <w:szCs w:val="24"/>
          <w:lang w:eastAsia="zh-CN" w:bidi="hi-IN"/>
        </w:rPr>
      </w:pPr>
    </w:p>
    <w:p w:rsidR="00D97680" w:rsidRPr="006077D3" w:rsidRDefault="00D97680" w:rsidP="00D9768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284" w:right="0" w:firstLine="0"/>
        <w:textAlignment w:val="baseline"/>
        <w:rPr>
          <w:rFonts w:ascii="Arial" w:eastAsia="SimSun" w:hAnsi="Arial" w:cs="Arial"/>
          <w:kern w:val="2"/>
          <w:szCs w:val="24"/>
          <w:lang w:eastAsia="zh-CN" w:bidi="hi-IN"/>
        </w:rPr>
      </w:pPr>
    </w:p>
    <w:p w:rsidR="00D97680" w:rsidRPr="006077D3" w:rsidRDefault="00D97680" w:rsidP="00D9768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284" w:right="0" w:firstLine="0"/>
        <w:textAlignment w:val="baseline"/>
        <w:rPr>
          <w:rFonts w:ascii="Arial" w:eastAsia="SimSun" w:hAnsi="Arial" w:cs="Arial"/>
          <w:kern w:val="2"/>
          <w:szCs w:val="24"/>
          <w:lang w:eastAsia="zh-CN" w:bidi="hi-IN"/>
        </w:rPr>
      </w:pPr>
    </w:p>
    <w:p w:rsidR="00ED4583" w:rsidRPr="006077D3" w:rsidRDefault="00ED4583" w:rsidP="00ED4583">
      <w:pPr>
        <w:spacing w:after="0" w:line="259" w:lineRule="auto"/>
        <w:ind w:left="708" w:right="0" w:firstLine="0"/>
        <w:jc w:val="left"/>
        <w:rPr>
          <w:rFonts w:ascii="Arial" w:hAnsi="Arial" w:cs="Arial"/>
        </w:rPr>
      </w:pPr>
    </w:p>
    <w:sectPr w:rsidR="00ED4583" w:rsidRPr="006077D3">
      <w:footerReference w:type="even" r:id="rId8"/>
      <w:footerReference w:type="default" r:id="rId9"/>
      <w:footerReference w:type="first" r:id="rId10"/>
      <w:pgSz w:w="11906" w:h="16838"/>
      <w:pgMar w:top="813" w:right="1129" w:bottom="1175" w:left="1133" w:header="708" w:footer="56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3E3" w:rsidRDefault="008E43E3">
      <w:pPr>
        <w:spacing w:after="0" w:line="240" w:lineRule="auto"/>
      </w:pPr>
      <w:r>
        <w:separator/>
      </w:r>
    </w:p>
  </w:endnote>
  <w:endnote w:type="continuationSeparator" w:id="0">
    <w:p w:rsidR="008E43E3" w:rsidRDefault="008E4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F29" w:rsidRDefault="00810F29">
    <w:pPr>
      <w:spacing w:after="0" w:line="259" w:lineRule="auto"/>
      <w:ind w:left="0" w:right="4" w:firstLine="0"/>
      <w:jc w:val="center"/>
    </w:pPr>
    <w:r>
      <w:rPr>
        <w:rFonts w:ascii="Liberation Serif" w:eastAsia="Liberation Serif" w:hAnsi="Liberation Serif" w:cs="Liberation Serif"/>
      </w:rPr>
      <w:fldChar w:fldCharType="begin"/>
    </w:r>
    <w:r>
      <w:rPr>
        <w:rFonts w:ascii="Liberation Serif" w:eastAsia="Liberation Serif" w:hAnsi="Liberation Serif" w:cs="Liberation Serif"/>
      </w:rPr>
      <w:instrText xml:space="preserve"> PAGE   \* MERGEFORMAT </w:instrText>
    </w:r>
    <w:r>
      <w:rPr>
        <w:rFonts w:ascii="Liberation Serif" w:eastAsia="Liberation Serif" w:hAnsi="Liberation Serif" w:cs="Liberation Serif"/>
      </w:rPr>
      <w:fldChar w:fldCharType="separate"/>
    </w:r>
    <w:r>
      <w:rPr>
        <w:rFonts w:ascii="Liberation Serif" w:eastAsia="Liberation Serif" w:hAnsi="Liberation Serif" w:cs="Liberation Serif"/>
      </w:rPr>
      <w:t>1</w:t>
    </w:r>
    <w:r>
      <w:rPr>
        <w:rFonts w:ascii="Liberation Serif" w:eastAsia="Liberation Serif" w:hAnsi="Liberation Serif" w:cs="Liberation Serif"/>
      </w:rPr>
      <w:fldChar w:fldCharType="end"/>
    </w:r>
    <w:r>
      <w:rPr>
        <w:rFonts w:ascii="Liberation Serif" w:eastAsia="Liberation Serif" w:hAnsi="Liberation Serif" w:cs="Liberation Serif"/>
      </w:rPr>
      <w:t xml:space="preserve"> </w:t>
    </w:r>
  </w:p>
  <w:p w:rsidR="00810F29" w:rsidRDefault="00810F29">
    <w:pPr>
      <w:spacing w:after="0" w:line="259" w:lineRule="auto"/>
      <w:ind w:left="0" w:right="0" w:firstLine="0"/>
      <w:jc w:val="left"/>
    </w:pPr>
    <w:r>
      <w:rPr>
        <w:rFonts w:ascii="Liberation Serif" w:eastAsia="Liberation Serif" w:hAnsi="Liberation Serif" w:cs="Liberation Serif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F29" w:rsidRDefault="00810F29" w:rsidP="007927B3">
    <w:pPr>
      <w:spacing w:after="0" w:line="259" w:lineRule="auto"/>
      <w:ind w:left="0" w:right="4" w:firstLine="0"/>
      <w:jc w:val="right"/>
    </w:pPr>
    <w:r>
      <w:rPr>
        <w:rFonts w:ascii="Liberation Serif" w:eastAsia="Liberation Serif" w:hAnsi="Liberation Serif" w:cs="Liberation Serif"/>
      </w:rPr>
      <w:fldChar w:fldCharType="begin"/>
    </w:r>
    <w:r>
      <w:rPr>
        <w:rFonts w:ascii="Liberation Serif" w:eastAsia="Liberation Serif" w:hAnsi="Liberation Serif" w:cs="Liberation Serif"/>
      </w:rPr>
      <w:instrText xml:space="preserve"> PAGE   \* MERGEFORMAT </w:instrText>
    </w:r>
    <w:r>
      <w:rPr>
        <w:rFonts w:ascii="Liberation Serif" w:eastAsia="Liberation Serif" w:hAnsi="Liberation Serif" w:cs="Liberation Serif"/>
      </w:rPr>
      <w:fldChar w:fldCharType="separate"/>
    </w:r>
    <w:r w:rsidR="002E3652">
      <w:rPr>
        <w:rFonts w:ascii="Liberation Serif" w:eastAsia="Liberation Serif" w:hAnsi="Liberation Serif" w:cs="Liberation Serif"/>
        <w:noProof/>
      </w:rPr>
      <w:t>2</w:t>
    </w:r>
    <w:r>
      <w:rPr>
        <w:rFonts w:ascii="Liberation Serif" w:eastAsia="Liberation Serif" w:hAnsi="Liberation Serif" w:cs="Liberation Serif"/>
      </w:rPr>
      <w:fldChar w:fldCharType="end"/>
    </w:r>
    <w:r>
      <w:rPr>
        <w:rFonts w:ascii="Liberation Serif" w:eastAsia="Liberation Serif" w:hAnsi="Liberation Serif" w:cs="Liberation Serif"/>
      </w:rPr>
      <w:t xml:space="preserve"> </w:t>
    </w:r>
  </w:p>
  <w:p w:rsidR="00810F29" w:rsidRDefault="00810F29">
    <w:pPr>
      <w:spacing w:after="0" w:line="259" w:lineRule="auto"/>
      <w:ind w:left="0" w:right="0" w:firstLine="0"/>
      <w:jc w:val="left"/>
    </w:pPr>
    <w:r>
      <w:rPr>
        <w:rFonts w:ascii="Liberation Serif" w:eastAsia="Liberation Serif" w:hAnsi="Liberation Serif" w:cs="Liberation Serif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F29" w:rsidRDefault="00810F29">
    <w:pPr>
      <w:spacing w:after="0" w:line="259" w:lineRule="auto"/>
      <w:ind w:left="0" w:right="4" w:firstLine="0"/>
      <w:jc w:val="center"/>
    </w:pPr>
    <w:r>
      <w:rPr>
        <w:rFonts w:ascii="Liberation Serif" w:eastAsia="Liberation Serif" w:hAnsi="Liberation Serif" w:cs="Liberation Serif"/>
      </w:rPr>
      <w:fldChar w:fldCharType="begin"/>
    </w:r>
    <w:r>
      <w:rPr>
        <w:rFonts w:ascii="Liberation Serif" w:eastAsia="Liberation Serif" w:hAnsi="Liberation Serif" w:cs="Liberation Serif"/>
      </w:rPr>
      <w:instrText xml:space="preserve"> PAGE   \* MERGEFORMAT </w:instrText>
    </w:r>
    <w:r>
      <w:rPr>
        <w:rFonts w:ascii="Liberation Serif" w:eastAsia="Liberation Serif" w:hAnsi="Liberation Serif" w:cs="Liberation Serif"/>
      </w:rPr>
      <w:fldChar w:fldCharType="separate"/>
    </w:r>
    <w:r>
      <w:rPr>
        <w:rFonts w:ascii="Liberation Serif" w:eastAsia="Liberation Serif" w:hAnsi="Liberation Serif" w:cs="Liberation Serif"/>
      </w:rPr>
      <w:t>1</w:t>
    </w:r>
    <w:r>
      <w:rPr>
        <w:rFonts w:ascii="Liberation Serif" w:eastAsia="Liberation Serif" w:hAnsi="Liberation Serif" w:cs="Liberation Serif"/>
      </w:rPr>
      <w:fldChar w:fldCharType="end"/>
    </w:r>
    <w:r>
      <w:rPr>
        <w:rFonts w:ascii="Liberation Serif" w:eastAsia="Liberation Serif" w:hAnsi="Liberation Serif" w:cs="Liberation Serif"/>
      </w:rPr>
      <w:t xml:space="preserve"> </w:t>
    </w:r>
  </w:p>
  <w:p w:rsidR="00810F29" w:rsidRDefault="00810F29">
    <w:pPr>
      <w:spacing w:after="0" w:line="259" w:lineRule="auto"/>
      <w:ind w:left="0" w:right="0" w:firstLine="0"/>
      <w:jc w:val="left"/>
    </w:pPr>
    <w:r>
      <w:rPr>
        <w:rFonts w:ascii="Liberation Serif" w:eastAsia="Liberation Serif" w:hAnsi="Liberation Serif" w:cs="Liberation Serif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3E3" w:rsidRDefault="008E43E3">
      <w:pPr>
        <w:spacing w:after="0" w:line="240" w:lineRule="auto"/>
      </w:pPr>
      <w:r>
        <w:separator/>
      </w:r>
    </w:p>
  </w:footnote>
  <w:footnote w:type="continuationSeparator" w:id="0">
    <w:p w:rsidR="008E43E3" w:rsidRDefault="008E43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EBF6D5E8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-579"/>
        </w:tabs>
        <w:ind w:left="501" w:hanging="360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/>
        <w:i/>
        <w:i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7"/>
    <w:multiLevelType w:val="multilevel"/>
    <w:tmpl w:val="180E52B6"/>
    <w:name w:val="WW8Num7"/>
    <w:lvl w:ilvl="0">
      <w:start w:val="1"/>
      <w:numFmt w:val="decimal"/>
      <w:lvlText w:val="%1."/>
      <w:lvlJc w:val="left"/>
      <w:pPr>
        <w:tabs>
          <w:tab w:val="num" w:pos="-502"/>
        </w:tabs>
        <w:ind w:left="502" w:hanging="360"/>
      </w:pPr>
      <w:rPr>
        <w:rFonts w:ascii="Arial" w:hAnsi="Arial" w:cs="Arial" w:hint="default"/>
        <w:b/>
        <w:bCs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764" w:hanging="180"/>
      </w:pPr>
    </w:lvl>
  </w:abstractNum>
  <w:abstractNum w:abstractNumId="3" w15:restartNumberingAfterBreak="0">
    <w:nsid w:val="00000008"/>
    <w:multiLevelType w:val="singleLevel"/>
    <w:tmpl w:val="29BA29B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04" w:hanging="420"/>
      </w:pPr>
      <w:rPr>
        <w:rFonts w:cs="Times New Roman" w:hint="default"/>
        <w:b w:val="0"/>
      </w:rPr>
    </w:lvl>
  </w:abstractNum>
  <w:abstractNum w:abstractNumId="4" w15:restartNumberingAfterBreak="0">
    <w:nsid w:val="00000009"/>
    <w:multiLevelType w:val="singleLevel"/>
    <w:tmpl w:val="00000009"/>
    <w:name w:val="WW8Num11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A"/>
    <w:multiLevelType w:val="singleLevel"/>
    <w:tmpl w:val="BC36FE94"/>
    <w:name w:val="WW8Num13"/>
    <w:lvl w:ilvl="0">
      <w:start w:val="1"/>
      <w:numFmt w:val="decimal"/>
      <w:lvlText w:val="%1."/>
      <w:lvlJc w:val="left"/>
      <w:pPr>
        <w:tabs>
          <w:tab w:val="num" w:pos="-143"/>
        </w:tabs>
        <w:ind w:left="501" w:hanging="360"/>
      </w:pPr>
      <w:rPr>
        <w:rFonts w:cs="Times New Roman" w:hint="default"/>
        <w:b w:val="0"/>
      </w:rPr>
    </w:lvl>
  </w:abstractNum>
  <w:abstractNum w:abstractNumId="6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7" w15:restartNumberingAfterBreak="0">
    <w:nsid w:val="07515A6E"/>
    <w:multiLevelType w:val="hybridMultilevel"/>
    <w:tmpl w:val="0E02BF7E"/>
    <w:lvl w:ilvl="0" w:tplc="E0501038">
      <w:start w:val="1"/>
      <w:numFmt w:val="decimal"/>
      <w:lvlText w:val="%1."/>
      <w:lvlJc w:val="left"/>
      <w:pPr>
        <w:ind w:left="70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686990">
      <w:start w:val="1"/>
      <w:numFmt w:val="lowerLetter"/>
      <w:lvlText w:val="%2"/>
      <w:lvlJc w:val="left"/>
      <w:pPr>
        <w:ind w:left="1364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727CA8">
      <w:start w:val="1"/>
      <w:numFmt w:val="lowerRoman"/>
      <w:lvlText w:val="%3"/>
      <w:lvlJc w:val="left"/>
      <w:pPr>
        <w:ind w:left="2084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149622">
      <w:start w:val="1"/>
      <w:numFmt w:val="decimal"/>
      <w:lvlText w:val="%4"/>
      <w:lvlJc w:val="left"/>
      <w:pPr>
        <w:ind w:left="2804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EAFA32">
      <w:start w:val="1"/>
      <w:numFmt w:val="lowerLetter"/>
      <w:lvlText w:val="%5"/>
      <w:lvlJc w:val="left"/>
      <w:pPr>
        <w:ind w:left="3524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2C4CDE">
      <w:start w:val="1"/>
      <w:numFmt w:val="lowerRoman"/>
      <w:lvlText w:val="%6"/>
      <w:lvlJc w:val="left"/>
      <w:pPr>
        <w:ind w:left="4244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A6EEC2">
      <w:start w:val="1"/>
      <w:numFmt w:val="decimal"/>
      <w:lvlText w:val="%7"/>
      <w:lvlJc w:val="left"/>
      <w:pPr>
        <w:ind w:left="4964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522F38">
      <w:start w:val="1"/>
      <w:numFmt w:val="lowerLetter"/>
      <w:lvlText w:val="%8"/>
      <w:lvlJc w:val="left"/>
      <w:pPr>
        <w:ind w:left="5684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0C21F6">
      <w:start w:val="1"/>
      <w:numFmt w:val="lowerRoman"/>
      <w:lvlText w:val="%9"/>
      <w:lvlJc w:val="left"/>
      <w:pPr>
        <w:ind w:left="6404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B1305B4"/>
    <w:multiLevelType w:val="hybridMultilevel"/>
    <w:tmpl w:val="0396CC2C"/>
    <w:lvl w:ilvl="0" w:tplc="04150011">
      <w:start w:val="1"/>
      <w:numFmt w:val="decimal"/>
      <w:lvlText w:val="%1)"/>
      <w:lvlJc w:val="left"/>
      <w:pPr>
        <w:ind w:left="530"/>
      </w:pPr>
      <w:rPr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90ADA2">
      <w:start w:val="1"/>
      <w:numFmt w:val="decimal"/>
      <w:lvlText w:val="%2)"/>
      <w:lvlJc w:val="left"/>
      <w:pPr>
        <w:ind w:left="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505790">
      <w:start w:val="1"/>
      <w:numFmt w:val="lowerRoman"/>
      <w:lvlText w:val="%3"/>
      <w:lvlJc w:val="left"/>
      <w:pPr>
        <w:ind w:left="1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00B25E">
      <w:start w:val="1"/>
      <w:numFmt w:val="decimal"/>
      <w:lvlText w:val="%4"/>
      <w:lvlJc w:val="left"/>
      <w:pPr>
        <w:ind w:left="2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A2CB28">
      <w:start w:val="1"/>
      <w:numFmt w:val="lowerLetter"/>
      <w:lvlText w:val="%5"/>
      <w:lvlJc w:val="left"/>
      <w:pPr>
        <w:ind w:left="3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B6F224">
      <w:start w:val="1"/>
      <w:numFmt w:val="lowerRoman"/>
      <w:lvlText w:val="%6"/>
      <w:lvlJc w:val="left"/>
      <w:pPr>
        <w:ind w:left="3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94610A">
      <w:start w:val="1"/>
      <w:numFmt w:val="decimal"/>
      <w:lvlText w:val="%7"/>
      <w:lvlJc w:val="left"/>
      <w:pPr>
        <w:ind w:left="4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744A6A">
      <w:start w:val="1"/>
      <w:numFmt w:val="lowerLetter"/>
      <w:lvlText w:val="%8"/>
      <w:lvlJc w:val="left"/>
      <w:pPr>
        <w:ind w:left="5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F84096">
      <w:start w:val="1"/>
      <w:numFmt w:val="lowerRoman"/>
      <w:lvlText w:val="%9"/>
      <w:lvlJc w:val="left"/>
      <w:pPr>
        <w:ind w:left="5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E18570C"/>
    <w:multiLevelType w:val="hybridMultilevel"/>
    <w:tmpl w:val="F50EA10A"/>
    <w:lvl w:ilvl="0" w:tplc="9BD23112">
      <w:start w:val="1"/>
      <w:numFmt w:val="decimal"/>
      <w:lvlText w:val="%1."/>
      <w:lvlJc w:val="left"/>
      <w:pPr>
        <w:ind w:left="708"/>
      </w:pPr>
      <w:rPr>
        <w:rFonts w:ascii="Arial" w:eastAsia="Times New Roman" w:hAnsi="Arial" w:cs="Arial" w:hint="default"/>
        <w:b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42E90E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3E0F76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9A6BEA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308BC6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88EABA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DACCBE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BE7296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D8C924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E9A6AED"/>
    <w:multiLevelType w:val="hybridMultilevel"/>
    <w:tmpl w:val="8982B740"/>
    <w:lvl w:ilvl="0" w:tplc="C19029C6">
      <w:start w:val="8"/>
      <w:numFmt w:val="decimal"/>
      <w:lvlText w:val="%1."/>
      <w:lvlJc w:val="left"/>
      <w:pPr>
        <w:ind w:left="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342314">
      <w:start w:val="1"/>
      <w:numFmt w:val="decimal"/>
      <w:lvlText w:val="%2)"/>
      <w:lvlJc w:val="left"/>
      <w:pPr>
        <w:ind w:left="70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4ED5BE">
      <w:start w:val="2"/>
      <w:numFmt w:val="decimal"/>
      <w:lvlText w:val="%3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F0AD60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CE28F2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3E361C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188074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ECD916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243E6C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F4F0467"/>
    <w:multiLevelType w:val="hybridMultilevel"/>
    <w:tmpl w:val="7494E2EA"/>
    <w:lvl w:ilvl="0" w:tplc="B238A75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C801AA"/>
    <w:multiLevelType w:val="hybridMultilevel"/>
    <w:tmpl w:val="2E6C6708"/>
    <w:lvl w:ilvl="0" w:tplc="DD6E4846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3" w15:restartNumberingAfterBreak="0">
    <w:nsid w:val="14280002"/>
    <w:multiLevelType w:val="hybridMultilevel"/>
    <w:tmpl w:val="E1B67CEE"/>
    <w:lvl w:ilvl="0" w:tplc="2FCE544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0400C4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EC85D2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E2E5B2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883A04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D86534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DCF350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F0B5D0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46FDB2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4885A87"/>
    <w:multiLevelType w:val="hybridMultilevel"/>
    <w:tmpl w:val="8168F75E"/>
    <w:lvl w:ilvl="0" w:tplc="81D8E51A">
      <w:start w:val="1"/>
      <w:numFmt w:val="decimal"/>
      <w:lvlText w:val="%1"/>
      <w:lvlJc w:val="left"/>
      <w:pPr>
        <w:ind w:left="36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E29FAE">
      <w:start w:val="1"/>
      <w:numFmt w:val="lowerLetter"/>
      <w:lvlText w:val="%2."/>
      <w:lvlJc w:val="left"/>
      <w:pPr>
        <w:ind w:left="708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5E6148">
      <w:start w:val="1"/>
      <w:numFmt w:val="lowerRoman"/>
      <w:lvlText w:val="%3"/>
      <w:lvlJc w:val="left"/>
      <w:pPr>
        <w:ind w:left="144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C48E56">
      <w:start w:val="1"/>
      <w:numFmt w:val="decimal"/>
      <w:lvlText w:val="%4"/>
      <w:lvlJc w:val="left"/>
      <w:pPr>
        <w:ind w:left="216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1C3832">
      <w:start w:val="1"/>
      <w:numFmt w:val="lowerLetter"/>
      <w:lvlText w:val="%5"/>
      <w:lvlJc w:val="left"/>
      <w:pPr>
        <w:ind w:left="288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B4DC50">
      <w:start w:val="1"/>
      <w:numFmt w:val="lowerRoman"/>
      <w:lvlText w:val="%6"/>
      <w:lvlJc w:val="left"/>
      <w:pPr>
        <w:ind w:left="360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B85FE2">
      <w:start w:val="1"/>
      <w:numFmt w:val="decimal"/>
      <w:lvlText w:val="%7"/>
      <w:lvlJc w:val="left"/>
      <w:pPr>
        <w:ind w:left="432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F8AA28">
      <w:start w:val="1"/>
      <w:numFmt w:val="lowerLetter"/>
      <w:lvlText w:val="%8"/>
      <w:lvlJc w:val="left"/>
      <w:pPr>
        <w:ind w:left="504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66DC1A">
      <w:start w:val="1"/>
      <w:numFmt w:val="lowerRoman"/>
      <w:lvlText w:val="%9"/>
      <w:lvlJc w:val="left"/>
      <w:pPr>
        <w:ind w:left="576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54A7AD7"/>
    <w:multiLevelType w:val="hybridMultilevel"/>
    <w:tmpl w:val="7D34C8E2"/>
    <w:lvl w:ilvl="0" w:tplc="04150011">
      <w:start w:val="1"/>
      <w:numFmt w:val="decimal"/>
      <w:lvlText w:val="%1)"/>
      <w:lvlJc w:val="left"/>
      <w:pPr>
        <w:ind w:left="1066" w:hanging="360"/>
      </w:p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6" w15:restartNumberingAfterBreak="0">
    <w:nsid w:val="15F50446"/>
    <w:multiLevelType w:val="hybridMultilevel"/>
    <w:tmpl w:val="2960A082"/>
    <w:lvl w:ilvl="0" w:tplc="3560EA4E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A696784"/>
    <w:multiLevelType w:val="hybridMultilevel"/>
    <w:tmpl w:val="14FA017E"/>
    <w:lvl w:ilvl="0" w:tplc="78FCD952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C2F73C">
      <w:start w:val="1"/>
      <w:numFmt w:val="lowerLetter"/>
      <w:lvlText w:val="%2"/>
      <w:lvlJc w:val="left"/>
      <w:pPr>
        <w:ind w:left="11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D0DD92">
      <w:start w:val="1"/>
      <w:numFmt w:val="lowerRoman"/>
      <w:lvlText w:val="%3"/>
      <w:lvlJc w:val="left"/>
      <w:pPr>
        <w:ind w:left="18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2C68B8">
      <w:start w:val="1"/>
      <w:numFmt w:val="decimal"/>
      <w:lvlText w:val="%4"/>
      <w:lvlJc w:val="left"/>
      <w:pPr>
        <w:ind w:left="25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6EBFB6">
      <w:start w:val="1"/>
      <w:numFmt w:val="lowerLetter"/>
      <w:lvlText w:val="%5"/>
      <w:lvlJc w:val="left"/>
      <w:pPr>
        <w:ind w:left="32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C246A0">
      <w:start w:val="1"/>
      <w:numFmt w:val="lowerRoman"/>
      <w:lvlText w:val="%6"/>
      <w:lvlJc w:val="left"/>
      <w:pPr>
        <w:ind w:left="39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047640">
      <w:start w:val="1"/>
      <w:numFmt w:val="decimal"/>
      <w:lvlText w:val="%7"/>
      <w:lvlJc w:val="left"/>
      <w:pPr>
        <w:ind w:left="47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062AA2">
      <w:start w:val="1"/>
      <w:numFmt w:val="lowerLetter"/>
      <w:lvlText w:val="%8"/>
      <w:lvlJc w:val="left"/>
      <w:pPr>
        <w:ind w:left="54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E86758">
      <w:start w:val="1"/>
      <w:numFmt w:val="lowerRoman"/>
      <w:lvlText w:val="%9"/>
      <w:lvlJc w:val="left"/>
      <w:pPr>
        <w:ind w:left="61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D75475F"/>
    <w:multiLevelType w:val="hybridMultilevel"/>
    <w:tmpl w:val="8EF022C4"/>
    <w:lvl w:ilvl="0" w:tplc="794E07D0">
      <w:start w:val="9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/>
        <w:iCs/>
        <w:strike w:val="0"/>
        <w:dstrike w:val="0"/>
        <w:color w:val="00000A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920" w:hanging="360"/>
      </w:pPr>
    </w:lvl>
    <w:lvl w:ilvl="2" w:tplc="0415001B" w:tentative="1">
      <w:start w:val="1"/>
      <w:numFmt w:val="lowerRoman"/>
      <w:lvlText w:val="%3."/>
      <w:lvlJc w:val="right"/>
      <w:pPr>
        <w:ind w:left="1640" w:hanging="180"/>
      </w:pPr>
    </w:lvl>
    <w:lvl w:ilvl="3" w:tplc="0415000F" w:tentative="1">
      <w:start w:val="1"/>
      <w:numFmt w:val="decimal"/>
      <w:lvlText w:val="%4."/>
      <w:lvlJc w:val="left"/>
      <w:pPr>
        <w:ind w:left="2360" w:hanging="360"/>
      </w:pPr>
    </w:lvl>
    <w:lvl w:ilvl="4" w:tplc="04150019" w:tentative="1">
      <w:start w:val="1"/>
      <w:numFmt w:val="lowerLetter"/>
      <w:lvlText w:val="%5."/>
      <w:lvlJc w:val="left"/>
      <w:pPr>
        <w:ind w:left="3080" w:hanging="360"/>
      </w:pPr>
    </w:lvl>
    <w:lvl w:ilvl="5" w:tplc="0415001B" w:tentative="1">
      <w:start w:val="1"/>
      <w:numFmt w:val="lowerRoman"/>
      <w:lvlText w:val="%6."/>
      <w:lvlJc w:val="right"/>
      <w:pPr>
        <w:ind w:left="3800" w:hanging="180"/>
      </w:pPr>
    </w:lvl>
    <w:lvl w:ilvl="6" w:tplc="0415000F" w:tentative="1">
      <w:start w:val="1"/>
      <w:numFmt w:val="decimal"/>
      <w:lvlText w:val="%7."/>
      <w:lvlJc w:val="left"/>
      <w:pPr>
        <w:ind w:left="4520" w:hanging="360"/>
      </w:pPr>
    </w:lvl>
    <w:lvl w:ilvl="7" w:tplc="04150019" w:tentative="1">
      <w:start w:val="1"/>
      <w:numFmt w:val="lowerLetter"/>
      <w:lvlText w:val="%8."/>
      <w:lvlJc w:val="left"/>
      <w:pPr>
        <w:ind w:left="5240" w:hanging="360"/>
      </w:pPr>
    </w:lvl>
    <w:lvl w:ilvl="8" w:tplc="0415001B" w:tentative="1">
      <w:start w:val="1"/>
      <w:numFmt w:val="lowerRoman"/>
      <w:lvlText w:val="%9."/>
      <w:lvlJc w:val="right"/>
      <w:pPr>
        <w:ind w:left="5960" w:hanging="180"/>
      </w:pPr>
    </w:lvl>
  </w:abstractNum>
  <w:abstractNum w:abstractNumId="19" w15:restartNumberingAfterBreak="0">
    <w:nsid w:val="1E363669"/>
    <w:multiLevelType w:val="hybridMultilevel"/>
    <w:tmpl w:val="29AE819A"/>
    <w:lvl w:ilvl="0" w:tplc="83305150">
      <w:start w:val="1"/>
      <w:numFmt w:val="lowerLetter"/>
      <w:lvlText w:val="%1)"/>
      <w:lvlJc w:val="left"/>
      <w:pPr>
        <w:ind w:left="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4ACD00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DC332A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DCCD06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808070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A6272C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B0B4B8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02BC2C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7C2570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1027A68"/>
    <w:multiLevelType w:val="hybridMultilevel"/>
    <w:tmpl w:val="2C30A29E"/>
    <w:lvl w:ilvl="0" w:tplc="8E58625C">
      <w:start w:val="1"/>
      <w:numFmt w:val="bullet"/>
      <w:lvlText w:val=""/>
      <w:lvlJc w:val="left"/>
      <w:pPr>
        <w:ind w:left="1221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21" w15:restartNumberingAfterBreak="0">
    <w:nsid w:val="23E258FA"/>
    <w:multiLevelType w:val="hybridMultilevel"/>
    <w:tmpl w:val="74788A3C"/>
    <w:lvl w:ilvl="0" w:tplc="86747282">
      <w:start w:val="1"/>
      <w:numFmt w:val="decimal"/>
      <w:lvlText w:val="%1)"/>
      <w:lvlJc w:val="left"/>
      <w:pPr>
        <w:ind w:left="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5A0F74">
      <w:start w:val="1"/>
      <w:numFmt w:val="lowerLetter"/>
      <w:lvlText w:val="%2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FAAD1E">
      <w:start w:val="1"/>
      <w:numFmt w:val="lowerRoman"/>
      <w:lvlText w:val="%3"/>
      <w:lvlJc w:val="left"/>
      <w:pPr>
        <w:ind w:left="2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F24342">
      <w:start w:val="1"/>
      <w:numFmt w:val="decimal"/>
      <w:lvlText w:val="%4"/>
      <w:lvlJc w:val="left"/>
      <w:pPr>
        <w:ind w:left="2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34900A">
      <w:start w:val="1"/>
      <w:numFmt w:val="lowerLetter"/>
      <w:lvlText w:val="%5"/>
      <w:lvlJc w:val="left"/>
      <w:pPr>
        <w:ind w:left="3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FA070E">
      <w:start w:val="1"/>
      <w:numFmt w:val="lowerRoman"/>
      <w:lvlText w:val="%6"/>
      <w:lvlJc w:val="left"/>
      <w:pPr>
        <w:ind w:left="4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AA2D88">
      <w:start w:val="1"/>
      <w:numFmt w:val="decimal"/>
      <w:lvlText w:val="%7"/>
      <w:lvlJc w:val="left"/>
      <w:pPr>
        <w:ind w:left="4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AE32B4">
      <w:start w:val="1"/>
      <w:numFmt w:val="lowerLetter"/>
      <w:lvlText w:val="%8"/>
      <w:lvlJc w:val="left"/>
      <w:pPr>
        <w:ind w:left="5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20E8E4">
      <w:start w:val="1"/>
      <w:numFmt w:val="lowerRoman"/>
      <w:lvlText w:val="%9"/>
      <w:lvlJc w:val="left"/>
      <w:pPr>
        <w:ind w:left="6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4F4512B"/>
    <w:multiLevelType w:val="hybridMultilevel"/>
    <w:tmpl w:val="66A41234"/>
    <w:lvl w:ilvl="0" w:tplc="04150011">
      <w:start w:val="1"/>
      <w:numFmt w:val="decimal"/>
      <w:lvlText w:val="%1)"/>
      <w:lvlJc w:val="left"/>
      <w:pPr>
        <w:ind w:left="1221" w:hanging="360"/>
      </w:pPr>
    </w:lvl>
    <w:lvl w:ilvl="1" w:tplc="04150019" w:tentative="1">
      <w:start w:val="1"/>
      <w:numFmt w:val="lowerLetter"/>
      <w:lvlText w:val="%2."/>
      <w:lvlJc w:val="left"/>
      <w:pPr>
        <w:ind w:left="1941" w:hanging="360"/>
      </w:pPr>
    </w:lvl>
    <w:lvl w:ilvl="2" w:tplc="0415001B" w:tentative="1">
      <w:start w:val="1"/>
      <w:numFmt w:val="lowerRoman"/>
      <w:lvlText w:val="%3."/>
      <w:lvlJc w:val="right"/>
      <w:pPr>
        <w:ind w:left="2661" w:hanging="180"/>
      </w:pPr>
    </w:lvl>
    <w:lvl w:ilvl="3" w:tplc="0415000F" w:tentative="1">
      <w:start w:val="1"/>
      <w:numFmt w:val="decimal"/>
      <w:lvlText w:val="%4."/>
      <w:lvlJc w:val="left"/>
      <w:pPr>
        <w:ind w:left="3381" w:hanging="360"/>
      </w:pPr>
    </w:lvl>
    <w:lvl w:ilvl="4" w:tplc="04150019" w:tentative="1">
      <w:start w:val="1"/>
      <w:numFmt w:val="lowerLetter"/>
      <w:lvlText w:val="%5."/>
      <w:lvlJc w:val="left"/>
      <w:pPr>
        <w:ind w:left="4101" w:hanging="360"/>
      </w:pPr>
    </w:lvl>
    <w:lvl w:ilvl="5" w:tplc="0415001B" w:tentative="1">
      <w:start w:val="1"/>
      <w:numFmt w:val="lowerRoman"/>
      <w:lvlText w:val="%6."/>
      <w:lvlJc w:val="right"/>
      <w:pPr>
        <w:ind w:left="4821" w:hanging="180"/>
      </w:pPr>
    </w:lvl>
    <w:lvl w:ilvl="6" w:tplc="0415000F" w:tentative="1">
      <w:start w:val="1"/>
      <w:numFmt w:val="decimal"/>
      <w:lvlText w:val="%7."/>
      <w:lvlJc w:val="left"/>
      <w:pPr>
        <w:ind w:left="5541" w:hanging="360"/>
      </w:pPr>
    </w:lvl>
    <w:lvl w:ilvl="7" w:tplc="04150019" w:tentative="1">
      <w:start w:val="1"/>
      <w:numFmt w:val="lowerLetter"/>
      <w:lvlText w:val="%8."/>
      <w:lvlJc w:val="left"/>
      <w:pPr>
        <w:ind w:left="6261" w:hanging="360"/>
      </w:pPr>
    </w:lvl>
    <w:lvl w:ilvl="8" w:tplc="041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23" w15:restartNumberingAfterBreak="0">
    <w:nsid w:val="2932276D"/>
    <w:multiLevelType w:val="hybridMultilevel"/>
    <w:tmpl w:val="9992E1F4"/>
    <w:lvl w:ilvl="0" w:tplc="D360A2FC">
      <w:start w:val="1"/>
      <w:numFmt w:val="decimal"/>
      <w:lvlText w:val="%1."/>
      <w:lvlJc w:val="left"/>
      <w:pPr>
        <w:ind w:left="360"/>
      </w:pPr>
      <w:rPr>
        <w:rFonts w:ascii="Arial" w:eastAsia="Times New Roman" w:hAnsi="Arial" w:cs="Arial" w:hint="default"/>
        <w:b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90ADA2">
      <w:start w:val="1"/>
      <w:numFmt w:val="decimal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50579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00B25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A2CB2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B6F22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94610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744A6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F8409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B6B6E43"/>
    <w:multiLevelType w:val="hybridMultilevel"/>
    <w:tmpl w:val="05E6B464"/>
    <w:lvl w:ilvl="0" w:tplc="FE50FFCE">
      <w:start w:val="1"/>
      <w:numFmt w:val="decimal"/>
      <w:lvlText w:val="%1."/>
      <w:lvlJc w:val="left"/>
      <w:pPr>
        <w:ind w:left="0"/>
      </w:pPr>
      <w:rPr>
        <w:rFonts w:ascii="Arial" w:eastAsia="Times New Roman" w:hAnsi="Arial" w:cs="Arial" w:hint="default"/>
        <w:b w:val="0"/>
        <w:bCs/>
        <w:i w:val="0"/>
        <w:iCs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DE2D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3A58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942A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DA4F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3253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5C7F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66CD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7855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BAE77E1"/>
    <w:multiLevelType w:val="hybridMultilevel"/>
    <w:tmpl w:val="922ACB82"/>
    <w:lvl w:ilvl="0" w:tplc="DCAE842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1273C0">
      <w:start w:val="1"/>
      <w:numFmt w:val="lowerLetter"/>
      <w:lvlText w:val="%2."/>
      <w:lvlJc w:val="left"/>
      <w:pPr>
        <w:ind w:left="1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76DB46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DAAC22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AAE696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2A07FC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B8711E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E0D162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B6E5DA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E1A47E5"/>
    <w:multiLevelType w:val="hybridMultilevel"/>
    <w:tmpl w:val="E5301D62"/>
    <w:lvl w:ilvl="0" w:tplc="7FFAF83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31514E"/>
    <w:multiLevelType w:val="hybridMultilevel"/>
    <w:tmpl w:val="BB38C80C"/>
    <w:lvl w:ilvl="0" w:tplc="04150017">
      <w:start w:val="1"/>
      <w:numFmt w:val="lowerLetter"/>
      <w:lvlText w:val="%1)"/>
      <w:lvlJc w:val="left"/>
      <w:pPr>
        <w:ind w:left="1786" w:hanging="360"/>
      </w:pPr>
    </w:lvl>
    <w:lvl w:ilvl="1" w:tplc="04150019" w:tentative="1">
      <w:start w:val="1"/>
      <w:numFmt w:val="lowerLetter"/>
      <w:lvlText w:val="%2."/>
      <w:lvlJc w:val="left"/>
      <w:pPr>
        <w:ind w:left="2506" w:hanging="360"/>
      </w:pPr>
    </w:lvl>
    <w:lvl w:ilvl="2" w:tplc="0415001B" w:tentative="1">
      <w:start w:val="1"/>
      <w:numFmt w:val="lowerRoman"/>
      <w:lvlText w:val="%3."/>
      <w:lvlJc w:val="right"/>
      <w:pPr>
        <w:ind w:left="3226" w:hanging="180"/>
      </w:pPr>
    </w:lvl>
    <w:lvl w:ilvl="3" w:tplc="0415000F" w:tentative="1">
      <w:start w:val="1"/>
      <w:numFmt w:val="decimal"/>
      <w:lvlText w:val="%4."/>
      <w:lvlJc w:val="left"/>
      <w:pPr>
        <w:ind w:left="3946" w:hanging="360"/>
      </w:pPr>
    </w:lvl>
    <w:lvl w:ilvl="4" w:tplc="04150019" w:tentative="1">
      <w:start w:val="1"/>
      <w:numFmt w:val="lowerLetter"/>
      <w:lvlText w:val="%5."/>
      <w:lvlJc w:val="left"/>
      <w:pPr>
        <w:ind w:left="4666" w:hanging="360"/>
      </w:pPr>
    </w:lvl>
    <w:lvl w:ilvl="5" w:tplc="0415001B" w:tentative="1">
      <w:start w:val="1"/>
      <w:numFmt w:val="lowerRoman"/>
      <w:lvlText w:val="%6."/>
      <w:lvlJc w:val="right"/>
      <w:pPr>
        <w:ind w:left="5386" w:hanging="180"/>
      </w:pPr>
    </w:lvl>
    <w:lvl w:ilvl="6" w:tplc="0415000F" w:tentative="1">
      <w:start w:val="1"/>
      <w:numFmt w:val="decimal"/>
      <w:lvlText w:val="%7."/>
      <w:lvlJc w:val="left"/>
      <w:pPr>
        <w:ind w:left="6106" w:hanging="360"/>
      </w:pPr>
    </w:lvl>
    <w:lvl w:ilvl="7" w:tplc="04150019" w:tentative="1">
      <w:start w:val="1"/>
      <w:numFmt w:val="lowerLetter"/>
      <w:lvlText w:val="%8."/>
      <w:lvlJc w:val="left"/>
      <w:pPr>
        <w:ind w:left="6826" w:hanging="360"/>
      </w:pPr>
    </w:lvl>
    <w:lvl w:ilvl="8" w:tplc="0415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28" w15:restartNumberingAfterBreak="0">
    <w:nsid w:val="328425A5"/>
    <w:multiLevelType w:val="hybridMultilevel"/>
    <w:tmpl w:val="B8BA32F0"/>
    <w:lvl w:ilvl="0" w:tplc="04150011">
      <w:start w:val="1"/>
      <w:numFmt w:val="decimal"/>
      <w:lvlText w:val="%1)"/>
      <w:lvlJc w:val="left"/>
      <w:pPr>
        <w:ind w:left="1581" w:hanging="360"/>
      </w:pPr>
    </w:lvl>
    <w:lvl w:ilvl="1" w:tplc="04150019" w:tentative="1">
      <w:start w:val="1"/>
      <w:numFmt w:val="lowerLetter"/>
      <w:lvlText w:val="%2."/>
      <w:lvlJc w:val="left"/>
      <w:pPr>
        <w:ind w:left="2301" w:hanging="360"/>
      </w:pPr>
    </w:lvl>
    <w:lvl w:ilvl="2" w:tplc="0415001B" w:tentative="1">
      <w:start w:val="1"/>
      <w:numFmt w:val="lowerRoman"/>
      <w:lvlText w:val="%3."/>
      <w:lvlJc w:val="right"/>
      <w:pPr>
        <w:ind w:left="3021" w:hanging="180"/>
      </w:pPr>
    </w:lvl>
    <w:lvl w:ilvl="3" w:tplc="0415000F" w:tentative="1">
      <w:start w:val="1"/>
      <w:numFmt w:val="decimal"/>
      <w:lvlText w:val="%4."/>
      <w:lvlJc w:val="left"/>
      <w:pPr>
        <w:ind w:left="3741" w:hanging="360"/>
      </w:pPr>
    </w:lvl>
    <w:lvl w:ilvl="4" w:tplc="04150019" w:tentative="1">
      <w:start w:val="1"/>
      <w:numFmt w:val="lowerLetter"/>
      <w:lvlText w:val="%5."/>
      <w:lvlJc w:val="left"/>
      <w:pPr>
        <w:ind w:left="4461" w:hanging="360"/>
      </w:pPr>
    </w:lvl>
    <w:lvl w:ilvl="5" w:tplc="0415001B" w:tentative="1">
      <w:start w:val="1"/>
      <w:numFmt w:val="lowerRoman"/>
      <w:lvlText w:val="%6."/>
      <w:lvlJc w:val="right"/>
      <w:pPr>
        <w:ind w:left="5181" w:hanging="180"/>
      </w:pPr>
    </w:lvl>
    <w:lvl w:ilvl="6" w:tplc="0415000F" w:tentative="1">
      <w:start w:val="1"/>
      <w:numFmt w:val="decimal"/>
      <w:lvlText w:val="%7."/>
      <w:lvlJc w:val="left"/>
      <w:pPr>
        <w:ind w:left="5901" w:hanging="360"/>
      </w:pPr>
    </w:lvl>
    <w:lvl w:ilvl="7" w:tplc="04150019" w:tentative="1">
      <w:start w:val="1"/>
      <w:numFmt w:val="lowerLetter"/>
      <w:lvlText w:val="%8."/>
      <w:lvlJc w:val="left"/>
      <w:pPr>
        <w:ind w:left="6621" w:hanging="360"/>
      </w:pPr>
    </w:lvl>
    <w:lvl w:ilvl="8" w:tplc="0415001B" w:tentative="1">
      <w:start w:val="1"/>
      <w:numFmt w:val="lowerRoman"/>
      <w:lvlText w:val="%9."/>
      <w:lvlJc w:val="right"/>
      <w:pPr>
        <w:ind w:left="7341" w:hanging="180"/>
      </w:pPr>
    </w:lvl>
  </w:abstractNum>
  <w:abstractNum w:abstractNumId="29" w15:restartNumberingAfterBreak="0">
    <w:nsid w:val="36576248"/>
    <w:multiLevelType w:val="hybridMultilevel"/>
    <w:tmpl w:val="3F224FBA"/>
    <w:lvl w:ilvl="0" w:tplc="F578A5A0">
      <w:start w:val="1"/>
      <w:numFmt w:val="decimal"/>
      <w:lvlText w:val="%1."/>
      <w:lvlJc w:val="left"/>
      <w:pPr>
        <w:ind w:left="0"/>
      </w:pPr>
      <w:rPr>
        <w:rFonts w:ascii="Arial" w:eastAsia="Times New Roman" w:hAnsi="Arial" w:cs="Arial" w:hint="default"/>
        <w:b/>
        <w:bCs/>
        <w:i w:val="0"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E2ECD0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72FEC8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7C3BA8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3EFCF4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96B8CE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8C9304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A49FE2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4C18E6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71C73FF"/>
    <w:multiLevelType w:val="hybridMultilevel"/>
    <w:tmpl w:val="1668D9BE"/>
    <w:lvl w:ilvl="0" w:tplc="687AA32A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1" w15:restartNumberingAfterBreak="0">
    <w:nsid w:val="3C7107EA"/>
    <w:multiLevelType w:val="hybridMultilevel"/>
    <w:tmpl w:val="A3FC7E08"/>
    <w:lvl w:ilvl="0" w:tplc="8F9E0CA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0A753C">
      <w:start w:val="1"/>
      <w:numFmt w:val="lowerLetter"/>
      <w:lvlText w:val="%2."/>
      <w:lvlJc w:val="left"/>
      <w:pPr>
        <w:ind w:left="1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40774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A6EAEA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A8642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703C4C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44525C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0C1B8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DA3A16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70A09E1"/>
    <w:multiLevelType w:val="hybridMultilevel"/>
    <w:tmpl w:val="53AEA82A"/>
    <w:lvl w:ilvl="0" w:tplc="E21E2D06">
      <w:start w:val="1"/>
      <w:numFmt w:val="decimal"/>
      <w:lvlText w:val="%1."/>
      <w:lvlJc w:val="left"/>
      <w:pPr>
        <w:ind w:left="644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B6A1B8">
      <w:start w:val="1"/>
      <w:numFmt w:val="decimal"/>
      <w:lvlText w:val="%2)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ECCA1E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824CF0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B47602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1EBF1A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6AA44C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CCEAEA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5629F0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9D93D72"/>
    <w:multiLevelType w:val="hybridMultilevel"/>
    <w:tmpl w:val="04BACA0C"/>
    <w:lvl w:ilvl="0" w:tplc="04150019">
      <w:start w:val="1"/>
      <w:numFmt w:val="lowerLetter"/>
      <w:lvlText w:val="%1."/>
      <w:lvlJc w:val="left"/>
      <w:pPr>
        <w:ind w:left="1221" w:hanging="360"/>
      </w:pPr>
    </w:lvl>
    <w:lvl w:ilvl="1" w:tplc="04150019" w:tentative="1">
      <w:start w:val="1"/>
      <w:numFmt w:val="lowerLetter"/>
      <w:lvlText w:val="%2."/>
      <w:lvlJc w:val="left"/>
      <w:pPr>
        <w:ind w:left="1941" w:hanging="360"/>
      </w:pPr>
    </w:lvl>
    <w:lvl w:ilvl="2" w:tplc="0415001B" w:tentative="1">
      <w:start w:val="1"/>
      <w:numFmt w:val="lowerRoman"/>
      <w:lvlText w:val="%3."/>
      <w:lvlJc w:val="right"/>
      <w:pPr>
        <w:ind w:left="2661" w:hanging="180"/>
      </w:pPr>
    </w:lvl>
    <w:lvl w:ilvl="3" w:tplc="0415000F" w:tentative="1">
      <w:start w:val="1"/>
      <w:numFmt w:val="decimal"/>
      <w:lvlText w:val="%4."/>
      <w:lvlJc w:val="left"/>
      <w:pPr>
        <w:ind w:left="3381" w:hanging="360"/>
      </w:pPr>
    </w:lvl>
    <w:lvl w:ilvl="4" w:tplc="04150019" w:tentative="1">
      <w:start w:val="1"/>
      <w:numFmt w:val="lowerLetter"/>
      <w:lvlText w:val="%5."/>
      <w:lvlJc w:val="left"/>
      <w:pPr>
        <w:ind w:left="4101" w:hanging="360"/>
      </w:pPr>
    </w:lvl>
    <w:lvl w:ilvl="5" w:tplc="0415001B" w:tentative="1">
      <w:start w:val="1"/>
      <w:numFmt w:val="lowerRoman"/>
      <w:lvlText w:val="%6."/>
      <w:lvlJc w:val="right"/>
      <w:pPr>
        <w:ind w:left="4821" w:hanging="180"/>
      </w:pPr>
    </w:lvl>
    <w:lvl w:ilvl="6" w:tplc="0415000F" w:tentative="1">
      <w:start w:val="1"/>
      <w:numFmt w:val="decimal"/>
      <w:lvlText w:val="%7."/>
      <w:lvlJc w:val="left"/>
      <w:pPr>
        <w:ind w:left="5541" w:hanging="360"/>
      </w:pPr>
    </w:lvl>
    <w:lvl w:ilvl="7" w:tplc="04150019" w:tentative="1">
      <w:start w:val="1"/>
      <w:numFmt w:val="lowerLetter"/>
      <w:lvlText w:val="%8."/>
      <w:lvlJc w:val="left"/>
      <w:pPr>
        <w:ind w:left="6261" w:hanging="360"/>
      </w:pPr>
    </w:lvl>
    <w:lvl w:ilvl="8" w:tplc="041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34" w15:restartNumberingAfterBreak="0">
    <w:nsid w:val="4B665F9F"/>
    <w:multiLevelType w:val="hybridMultilevel"/>
    <w:tmpl w:val="3E48B2AC"/>
    <w:lvl w:ilvl="0" w:tplc="DB0ABC70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7" w:hanging="360"/>
      </w:pPr>
    </w:lvl>
    <w:lvl w:ilvl="2" w:tplc="0415001B" w:tentative="1">
      <w:start w:val="1"/>
      <w:numFmt w:val="lowerRoman"/>
      <w:lvlText w:val="%3."/>
      <w:lvlJc w:val="right"/>
      <w:pPr>
        <w:ind w:left="1867" w:hanging="180"/>
      </w:pPr>
    </w:lvl>
    <w:lvl w:ilvl="3" w:tplc="0415000F" w:tentative="1">
      <w:start w:val="1"/>
      <w:numFmt w:val="decimal"/>
      <w:lvlText w:val="%4."/>
      <w:lvlJc w:val="left"/>
      <w:pPr>
        <w:ind w:left="2587" w:hanging="360"/>
      </w:pPr>
    </w:lvl>
    <w:lvl w:ilvl="4" w:tplc="04150019" w:tentative="1">
      <w:start w:val="1"/>
      <w:numFmt w:val="lowerLetter"/>
      <w:lvlText w:val="%5."/>
      <w:lvlJc w:val="left"/>
      <w:pPr>
        <w:ind w:left="3307" w:hanging="360"/>
      </w:pPr>
    </w:lvl>
    <w:lvl w:ilvl="5" w:tplc="0415001B" w:tentative="1">
      <w:start w:val="1"/>
      <w:numFmt w:val="lowerRoman"/>
      <w:lvlText w:val="%6."/>
      <w:lvlJc w:val="right"/>
      <w:pPr>
        <w:ind w:left="4027" w:hanging="180"/>
      </w:pPr>
    </w:lvl>
    <w:lvl w:ilvl="6" w:tplc="0415000F" w:tentative="1">
      <w:start w:val="1"/>
      <w:numFmt w:val="decimal"/>
      <w:lvlText w:val="%7."/>
      <w:lvlJc w:val="left"/>
      <w:pPr>
        <w:ind w:left="4747" w:hanging="360"/>
      </w:pPr>
    </w:lvl>
    <w:lvl w:ilvl="7" w:tplc="04150019" w:tentative="1">
      <w:start w:val="1"/>
      <w:numFmt w:val="lowerLetter"/>
      <w:lvlText w:val="%8."/>
      <w:lvlJc w:val="left"/>
      <w:pPr>
        <w:ind w:left="5467" w:hanging="360"/>
      </w:pPr>
    </w:lvl>
    <w:lvl w:ilvl="8" w:tplc="0415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35" w15:restartNumberingAfterBreak="0">
    <w:nsid w:val="4FBA6880"/>
    <w:multiLevelType w:val="hybridMultilevel"/>
    <w:tmpl w:val="5D620712"/>
    <w:lvl w:ilvl="0" w:tplc="8CB223BC">
      <w:start w:val="1"/>
      <w:numFmt w:val="decimal"/>
      <w:lvlText w:val="%1."/>
      <w:lvlJc w:val="left"/>
      <w:pPr>
        <w:ind w:left="0"/>
      </w:pPr>
      <w:rPr>
        <w:rFonts w:ascii="Arial" w:eastAsia="Times New Roman" w:hAnsi="Arial" w:cs="Arial" w:hint="default"/>
        <w:b w:val="0"/>
        <w:bCs/>
        <w:i w:val="0"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6C768E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CA1442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9AE45A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BE1B0E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2625CA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BE5452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AE4076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307F38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5B9573A"/>
    <w:multiLevelType w:val="hybridMultilevel"/>
    <w:tmpl w:val="4F106D00"/>
    <w:lvl w:ilvl="0" w:tplc="F18E800A">
      <w:start w:val="1"/>
      <w:numFmt w:val="decimal"/>
      <w:lvlText w:val="%1."/>
      <w:lvlJc w:val="left"/>
      <w:pPr>
        <w:ind w:left="783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7" w15:restartNumberingAfterBreak="0">
    <w:nsid w:val="5E757BC2"/>
    <w:multiLevelType w:val="hybridMultilevel"/>
    <w:tmpl w:val="65AE40DC"/>
    <w:lvl w:ilvl="0" w:tplc="CC92894E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A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5FE93155"/>
    <w:multiLevelType w:val="hybridMultilevel"/>
    <w:tmpl w:val="A5A07B04"/>
    <w:lvl w:ilvl="0" w:tplc="AF80460C">
      <w:start w:val="1"/>
      <w:numFmt w:val="decimal"/>
      <w:lvlText w:val="%1."/>
      <w:lvlJc w:val="left"/>
      <w:pPr>
        <w:ind w:left="78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9" w15:restartNumberingAfterBreak="0">
    <w:nsid w:val="625F15F2"/>
    <w:multiLevelType w:val="hybridMultilevel"/>
    <w:tmpl w:val="0F826E82"/>
    <w:lvl w:ilvl="0" w:tplc="F898A20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126BBE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4CD94E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F8A9AA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24C80C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E008A0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E234FE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E89662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66EAB0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2FE769A"/>
    <w:multiLevelType w:val="hybridMultilevel"/>
    <w:tmpl w:val="79124A6E"/>
    <w:lvl w:ilvl="0" w:tplc="AB4AE726">
      <w:start w:val="1"/>
      <w:numFmt w:val="lowerLetter"/>
      <w:lvlText w:val="%1)"/>
      <w:lvlJc w:val="left"/>
      <w:pPr>
        <w:ind w:left="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0011B6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94E822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BABC4E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B23FE4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70CD14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5E557A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2E1060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A285C8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29A5249"/>
    <w:multiLevelType w:val="hybridMultilevel"/>
    <w:tmpl w:val="971A4DA4"/>
    <w:lvl w:ilvl="0" w:tplc="153AB6F8">
      <w:start w:val="1"/>
      <w:numFmt w:val="decimal"/>
      <w:lvlText w:val="%1."/>
      <w:lvlJc w:val="left"/>
      <w:pPr>
        <w:ind w:left="70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A475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70EB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3262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E223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5E6F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B8F2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94F4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AA0D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6EC04F6"/>
    <w:multiLevelType w:val="hybridMultilevel"/>
    <w:tmpl w:val="EB384C94"/>
    <w:lvl w:ilvl="0" w:tplc="245C6802">
      <w:start w:val="1"/>
      <w:numFmt w:val="decimal"/>
      <w:lvlText w:val="%1."/>
      <w:lvlJc w:val="left"/>
      <w:pPr>
        <w:ind w:left="83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4E950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8AF7C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40CA6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3CA1A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0C171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9694F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D26B6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DCD94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7AB266F"/>
    <w:multiLevelType w:val="hybridMultilevel"/>
    <w:tmpl w:val="4CCA3078"/>
    <w:lvl w:ilvl="0" w:tplc="04150011">
      <w:start w:val="1"/>
      <w:numFmt w:val="decimal"/>
      <w:lvlText w:val="%1)"/>
      <w:lvlJc w:val="left"/>
      <w:pPr>
        <w:ind w:left="1221" w:hanging="360"/>
      </w:pPr>
    </w:lvl>
    <w:lvl w:ilvl="1" w:tplc="04150019" w:tentative="1">
      <w:start w:val="1"/>
      <w:numFmt w:val="lowerLetter"/>
      <w:lvlText w:val="%2."/>
      <w:lvlJc w:val="left"/>
      <w:pPr>
        <w:ind w:left="1941" w:hanging="360"/>
      </w:pPr>
    </w:lvl>
    <w:lvl w:ilvl="2" w:tplc="0415001B" w:tentative="1">
      <w:start w:val="1"/>
      <w:numFmt w:val="lowerRoman"/>
      <w:lvlText w:val="%3."/>
      <w:lvlJc w:val="right"/>
      <w:pPr>
        <w:ind w:left="2661" w:hanging="180"/>
      </w:pPr>
    </w:lvl>
    <w:lvl w:ilvl="3" w:tplc="0415000F" w:tentative="1">
      <w:start w:val="1"/>
      <w:numFmt w:val="decimal"/>
      <w:lvlText w:val="%4."/>
      <w:lvlJc w:val="left"/>
      <w:pPr>
        <w:ind w:left="3381" w:hanging="360"/>
      </w:pPr>
    </w:lvl>
    <w:lvl w:ilvl="4" w:tplc="04150019" w:tentative="1">
      <w:start w:val="1"/>
      <w:numFmt w:val="lowerLetter"/>
      <w:lvlText w:val="%5."/>
      <w:lvlJc w:val="left"/>
      <w:pPr>
        <w:ind w:left="4101" w:hanging="360"/>
      </w:pPr>
    </w:lvl>
    <w:lvl w:ilvl="5" w:tplc="0415001B" w:tentative="1">
      <w:start w:val="1"/>
      <w:numFmt w:val="lowerRoman"/>
      <w:lvlText w:val="%6."/>
      <w:lvlJc w:val="right"/>
      <w:pPr>
        <w:ind w:left="4821" w:hanging="180"/>
      </w:pPr>
    </w:lvl>
    <w:lvl w:ilvl="6" w:tplc="0415000F" w:tentative="1">
      <w:start w:val="1"/>
      <w:numFmt w:val="decimal"/>
      <w:lvlText w:val="%7."/>
      <w:lvlJc w:val="left"/>
      <w:pPr>
        <w:ind w:left="5541" w:hanging="360"/>
      </w:pPr>
    </w:lvl>
    <w:lvl w:ilvl="7" w:tplc="04150019" w:tentative="1">
      <w:start w:val="1"/>
      <w:numFmt w:val="lowerLetter"/>
      <w:lvlText w:val="%8."/>
      <w:lvlJc w:val="left"/>
      <w:pPr>
        <w:ind w:left="6261" w:hanging="360"/>
      </w:pPr>
    </w:lvl>
    <w:lvl w:ilvl="8" w:tplc="041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44" w15:restartNumberingAfterBreak="0">
    <w:nsid w:val="789D7569"/>
    <w:multiLevelType w:val="hybridMultilevel"/>
    <w:tmpl w:val="E144A3BE"/>
    <w:lvl w:ilvl="0" w:tplc="8CAC234E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5" w15:restartNumberingAfterBreak="0">
    <w:nsid w:val="7A8C1BB3"/>
    <w:multiLevelType w:val="hybridMultilevel"/>
    <w:tmpl w:val="9E162FB8"/>
    <w:lvl w:ilvl="0" w:tplc="0DBE9D4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628AF8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524494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DA9236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209C06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B85FBC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6A9714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0824CC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4E87E2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B7E67EA"/>
    <w:multiLevelType w:val="hybridMultilevel"/>
    <w:tmpl w:val="0D6ADC1E"/>
    <w:lvl w:ilvl="0" w:tplc="EEA02508">
      <w:start w:val="1"/>
      <w:numFmt w:val="decimal"/>
      <w:lvlText w:val="%1."/>
      <w:lvlJc w:val="left"/>
      <w:pPr>
        <w:ind w:left="705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7" w15:restartNumberingAfterBreak="0">
    <w:nsid w:val="7C1A3A0A"/>
    <w:multiLevelType w:val="hybridMultilevel"/>
    <w:tmpl w:val="02DE476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1"/>
  </w:num>
  <w:num w:numId="2">
    <w:abstractNumId w:val="24"/>
  </w:num>
  <w:num w:numId="3">
    <w:abstractNumId w:val="21"/>
  </w:num>
  <w:num w:numId="4">
    <w:abstractNumId w:val="17"/>
  </w:num>
  <w:num w:numId="5">
    <w:abstractNumId w:val="45"/>
  </w:num>
  <w:num w:numId="6">
    <w:abstractNumId w:val="29"/>
  </w:num>
  <w:num w:numId="7">
    <w:abstractNumId w:val="35"/>
  </w:num>
  <w:num w:numId="8">
    <w:abstractNumId w:val="13"/>
  </w:num>
  <w:num w:numId="9">
    <w:abstractNumId w:val="23"/>
  </w:num>
  <w:num w:numId="10">
    <w:abstractNumId w:val="9"/>
  </w:num>
  <w:num w:numId="11">
    <w:abstractNumId w:val="10"/>
  </w:num>
  <w:num w:numId="12">
    <w:abstractNumId w:val="14"/>
  </w:num>
  <w:num w:numId="13">
    <w:abstractNumId w:val="32"/>
  </w:num>
  <w:num w:numId="14">
    <w:abstractNumId w:val="25"/>
  </w:num>
  <w:num w:numId="15">
    <w:abstractNumId w:val="31"/>
  </w:num>
  <w:num w:numId="16">
    <w:abstractNumId w:val="39"/>
  </w:num>
  <w:num w:numId="17">
    <w:abstractNumId w:val="7"/>
  </w:num>
  <w:num w:numId="18">
    <w:abstractNumId w:val="19"/>
  </w:num>
  <w:num w:numId="19">
    <w:abstractNumId w:val="40"/>
  </w:num>
  <w:num w:numId="20">
    <w:abstractNumId w:val="16"/>
  </w:num>
  <w:num w:numId="21">
    <w:abstractNumId w:val="1"/>
  </w:num>
  <w:num w:numId="22">
    <w:abstractNumId w:val="2"/>
  </w:num>
  <w:num w:numId="23">
    <w:abstractNumId w:val="8"/>
  </w:num>
  <w:num w:numId="24">
    <w:abstractNumId w:val="0"/>
  </w:num>
  <w:num w:numId="25">
    <w:abstractNumId w:val="3"/>
  </w:num>
  <w:num w:numId="26">
    <w:abstractNumId w:val="4"/>
  </w:num>
  <w:num w:numId="27">
    <w:abstractNumId w:val="5"/>
  </w:num>
  <w:num w:numId="28">
    <w:abstractNumId w:val="6"/>
  </w:num>
  <w:num w:numId="29">
    <w:abstractNumId w:val="42"/>
  </w:num>
  <w:num w:numId="30">
    <w:abstractNumId w:val="18"/>
  </w:num>
  <w:num w:numId="31">
    <w:abstractNumId w:val="47"/>
  </w:num>
  <w:num w:numId="32">
    <w:abstractNumId w:val="22"/>
  </w:num>
  <w:num w:numId="33">
    <w:abstractNumId w:val="20"/>
  </w:num>
  <w:num w:numId="34">
    <w:abstractNumId w:val="28"/>
  </w:num>
  <w:num w:numId="35">
    <w:abstractNumId w:val="33"/>
  </w:num>
  <w:num w:numId="36">
    <w:abstractNumId w:val="43"/>
  </w:num>
  <w:num w:numId="37">
    <w:abstractNumId w:val="34"/>
  </w:num>
  <w:num w:numId="38">
    <w:abstractNumId w:val="37"/>
  </w:num>
  <w:num w:numId="39">
    <w:abstractNumId w:val="46"/>
  </w:num>
  <w:num w:numId="40">
    <w:abstractNumId w:val="26"/>
  </w:num>
  <w:num w:numId="41">
    <w:abstractNumId w:val="11"/>
  </w:num>
  <w:num w:numId="42">
    <w:abstractNumId w:val="36"/>
  </w:num>
  <w:num w:numId="43">
    <w:abstractNumId w:val="38"/>
  </w:num>
  <w:num w:numId="44">
    <w:abstractNumId w:val="15"/>
  </w:num>
  <w:num w:numId="45">
    <w:abstractNumId w:val="30"/>
  </w:num>
  <w:num w:numId="46">
    <w:abstractNumId w:val="27"/>
  </w:num>
  <w:num w:numId="47">
    <w:abstractNumId w:val="12"/>
  </w:num>
  <w:num w:numId="4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E8F"/>
    <w:rsid w:val="000056BA"/>
    <w:rsid w:val="00016A85"/>
    <w:rsid w:val="00021EF0"/>
    <w:rsid w:val="000233EB"/>
    <w:rsid w:val="00025230"/>
    <w:rsid w:val="00025449"/>
    <w:rsid w:val="00057200"/>
    <w:rsid w:val="000618E1"/>
    <w:rsid w:val="00062792"/>
    <w:rsid w:val="00071E65"/>
    <w:rsid w:val="00074FE5"/>
    <w:rsid w:val="000A382D"/>
    <w:rsid w:val="000B0372"/>
    <w:rsid w:val="000B7D42"/>
    <w:rsid w:val="000F0D02"/>
    <w:rsid w:val="000F4F54"/>
    <w:rsid w:val="000F540E"/>
    <w:rsid w:val="00122DFC"/>
    <w:rsid w:val="001373CB"/>
    <w:rsid w:val="00142913"/>
    <w:rsid w:val="00155AAE"/>
    <w:rsid w:val="001746C4"/>
    <w:rsid w:val="001A571D"/>
    <w:rsid w:val="001A7F6B"/>
    <w:rsid w:val="001C7D54"/>
    <w:rsid w:val="001D1A1E"/>
    <w:rsid w:val="001D6976"/>
    <w:rsid w:val="001F019E"/>
    <w:rsid w:val="002056A6"/>
    <w:rsid w:val="002160AD"/>
    <w:rsid w:val="00241105"/>
    <w:rsid w:val="00243915"/>
    <w:rsid w:val="00245C42"/>
    <w:rsid w:val="00247AED"/>
    <w:rsid w:val="002734D1"/>
    <w:rsid w:val="0027617F"/>
    <w:rsid w:val="00287451"/>
    <w:rsid w:val="002B36BD"/>
    <w:rsid w:val="002D7495"/>
    <w:rsid w:val="002E159E"/>
    <w:rsid w:val="002E3652"/>
    <w:rsid w:val="002F1641"/>
    <w:rsid w:val="002F3464"/>
    <w:rsid w:val="003029A3"/>
    <w:rsid w:val="003301F5"/>
    <w:rsid w:val="003B1012"/>
    <w:rsid w:val="003C4F54"/>
    <w:rsid w:val="003E68E5"/>
    <w:rsid w:val="003F7EFE"/>
    <w:rsid w:val="0041383E"/>
    <w:rsid w:val="00447508"/>
    <w:rsid w:val="00450F51"/>
    <w:rsid w:val="00454109"/>
    <w:rsid w:val="004631EE"/>
    <w:rsid w:val="00476035"/>
    <w:rsid w:val="00481980"/>
    <w:rsid w:val="004D2A3C"/>
    <w:rsid w:val="00503D9E"/>
    <w:rsid w:val="00535F89"/>
    <w:rsid w:val="0053622E"/>
    <w:rsid w:val="00543312"/>
    <w:rsid w:val="00543510"/>
    <w:rsid w:val="00556322"/>
    <w:rsid w:val="00556F79"/>
    <w:rsid w:val="00557783"/>
    <w:rsid w:val="00557D0E"/>
    <w:rsid w:val="00585A22"/>
    <w:rsid w:val="005969F0"/>
    <w:rsid w:val="005A2860"/>
    <w:rsid w:val="005A6611"/>
    <w:rsid w:val="005C160D"/>
    <w:rsid w:val="005E6EF4"/>
    <w:rsid w:val="006077D3"/>
    <w:rsid w:val="0066580C"/>
    <w:rsid w:val="00667FD1"/>
    <w:rsid w:val="006873A2"/>
    <w:rsid w:val="006873A3"/>
    <w:rsid w:val="00695DA9"/>
    <w:rsid w:val="006B5537"/>
    <w:rsid w:val="006F6382"/>
    <w:rsid w:val="006F655F"/>
    <w:rsid w:val="00703F07"/>
    <w:rsid w:val="00704A94"/>
    <w:rsid w:val="0070655D"/>
    <w:rsid w:val="0073179E"/>
    <w:rsid w:val="00731C25"/>
    <w:rsid w:val="00734CBC"/>
    <w:rsid w:val="00737955"/>
    <w:rsid w:val="00760A0A"/>
    <w:rsid w:val="0076340B"/>
    <w:rsid w:val="007647C8"/>
    <w:rsid w:val="007927B3"/>
    <w:rsid w:val="007A7680"/>
    <w:rsid w:val="007C4F5C"/>
    <w:rsid w:val="007D01AA"/>
    <w:rsid w:val="007D2E6B"/>
    <w:rsid w:val="007D6E11"/>
    <w:rsid w:val="007E58F3"/>
    <w:rsid w:val="007F11F1"/>
    <w:rsid w:val="00810F29"/>
    <w:rsid w:val="00816579"/>
    <w:rsid w:val="00821CE8"/>
    <w:rsid w:val="00823880"/>
    <w:rsid w:val="00840AF9"/>
    <w:rsid w:val="00845467"/>
    <w:rsid w:val="008553B6"/>
    <w:rsid w:val="0088505F"/>
    <w:rsid w:val="00887213"/>
    <w:rsid w:val="00894D72"/>
    <w:rsid w:val="008A2ECD"/>
    <w:rsid w:val="008E38DD"/>
    <w:rsid w:val="008E43E3"/>
    <w:rsid w:val="0097056C"/>
    <w:rsid w:val="009711FA"/>
    <w:rsid w:val="00974739"/>
    <w:rsid w:val="00990BED"/>
    <w:rsid w:val="00993B6C"/>
    <w:rsid w:val="009942CC"/>
    <w:rsid w:val="0099644A"/>
    <w:rsid w:val="009A35EE"/>
    <w:rsid w:val="009A3E8F"/>
    <w:rsid w:val="009B752D"/>
    <w:rsid w:val="009C5EE5"/>
    <w:rsid w:val="009E7DB1"/>
    <w:rsid w:val="009F44F7"/>
    <w:rsid w:val="00A01376"/>
    <w:rsid w:val="00A14100"/>
    <w:rsid w:val="00A224F5"/>
    <w:rsid w:val="00A324E6"/>
    <w:rsid w:val="00A336C6"/>
    <w:rsid w:val="00A45364"/>
    <w:rsid w:val="00A6480B"/>
    <w:rsid w:val="00A70E3F"/>
    <w:rsid w:val="00A71327"/>
    <w:rsid w:val="00A924B9"/>
    <w:rsid w:val="00AC7801"/>
    <w:rsid w:val="00B3247C"/>
    <w:rsid w:val="00B357B3"/>
    <w:rsid w:val="00B361B4"/>
    <w:rsid w:val="00B41FDF"/>
    <w:rsid w:val="00B45823"/>
    <w:rsid w:val="00BA0ACB"/>
    <w:rsid w:val="00BB1724"/>
    <w:rsid w:val="00BE657F"/>
    <w:rsid w:val="00C20F39"/>
    <w:rsid w:val="00C379C5"/>
    <w:rsid w:val="00C434CB"/>
    <w:rsid w:val="00C44B8D"/>
    <w:rsid w:val="00C55EE0"/>
    <w:rsid w:val="00C60DCC"/>
    <w:rsid w:val="00C645D7"/>
    <w:rsid w:val="00C75F97"/>
    <w:rsid w:val="00C807A4"/>
    <w:rsid w:val="00C924AC"/>
    <w:rsid w:val="00CB7BE6"/>
    <w:rsid w:val="00CE4457"/>
    <w:rsid w:val="00CF7CDD"/>
    <w:rsid w:val="00D2327B"/>
    <w:rsid w:val="00D35C3E"/>
    <w:rsid w:val="00D77DE8"/>
    <w:rsid w:val="00D81115"/>
    <w:rsid w:val="00D86B3C"/>
    <w:rsid w:val="00D92B60"/>
    <w:rsid w:val="00D97680"/>
    <w:rsid w:val="00DB0974"/>
    <w:rsid w:val="00DB6D82"/>
    <w:rsid w:val="00DF030E"/>
    <w:rsid w:val="00E11A3B"/>
    <w:rsid w:val="00E16F1D"/>
    <w:rsid w:val="00E179F7"/>
    <w:rsid w:val="00E34215"/>
    <w:rsid w:val="00E54967"/>
    <w:rsid w:val="00E564E9"/>
    <w:rsid w:val="00E6353A"/>
    <w:rsid w:val="00E91E69"/>
    <w:rsid w:val="00EA545F"/>
    <w:rsid w:val="00EB6A34"/>
    <w:rsid w:val="00EC1004"/>
    <w:rsid w:val="00EC23EF"/>
    <w:rsid w:val="00ED23A6"/>
    <w:rsid w:val="00ED4583"/>
    <w:rsid w:val="00F21E3D"/>
    <w:rsid w:val="00F44AD2"/>
    <w:rsid w:val="00F62396"/>
    <w:rsid w:val="00F80A9F"/>
    <w:rsid w:val="00FC0425"/>
    <w:rsid w:val="00FC5F4E"/>
    <w:rsid w:val="00FD0242"/>
    <w:rsid w:val="00FD22F7"/>
    <w:rsid w:val="00FE008E"/>
    <w:rsid w:val="00FE0322"/>
    <w:rsid w:val="00FE45E6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274E3A-336E-4C2B-9AB3-2F459A16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 w:line="248" w:lineRule="auto"/>
      <w:ind w:left="10" w:right="2333" w:hanging="10"/>
      <w:jc w:val="both"/>
    </w:pPr>
    <w:rPr>
      <w:rFonts w:ascii="Times New Roman" w:hAnsi="Times New Roman"/>
      <w:color w:val="00000A"/>
      <w:sz w:val="24"/>
      <w:szCs w:val="22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line="259" w:lineRule="auto"/>
      <w:ind w:left="174" w:hanging="10"/>
      <w:outlineLvl w:val="0"/>
    </w:pPr>
    <w:rPr>
      <w:rFonts w:ascii="Times New Roman" w:hAnsi="Times New Roman"/>
      <w:b/>
      <w:color w:val="00000A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A"/>
      <w:sz w:val="24"/>
    </w:rPr>
  </w:style>
  <w:style w:type="paragraph" w:styleId="Akapitzlist">
    <w:name w:val="List Paragraph"/>
    <w:basedOn w:val="Normalny"/>
    <w:uiPriority w:val="34"/>
    <w:qFormat/>
    <w:rsid w:val="00A324E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92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7927B3"/>
    <w:rPr>
      <w:rFonts w:ascii="Times New Roman" w:eastAsia="Times New Roman" w:hAnsi="Times New Roman" w:cs="Times New Roman"/>
      <w:color w:val="00000A"/>
      <w:sz w:val="24"/>
    </w:rPr>
  </w:style>
  <w:style w:type="character" w:customStyle="1" w:styleId="Domylnaczcionkaakapitu1">
    <w:name w:val="Domyślna czcionka akapitu1"/>
    <w:rsid w:val="00CF7CDD"/>
  </w:style>
  <w:style w:type="paragraph" w:customStyle="1" w:styleId="Tre9ce6tekstu">
    <w:name w:val="Treś9cće6 tekstu"/>
    <w:basedOn w:val="Normalny"/>
    <w:rsid w:val="002160A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140" w:line="288" w:lineRule="auto"/>
      <w:ind w:left="0" w:right="0" w:firstLine="0"/>
      <w:jc w:val="left"/>
      <w:textAlignment w:val="baseline"/>
    </w:pPr>
    <w:rPr>
      <w:rFonts w:ascii="Liberation Serif" w:eastAsia="SimSun" w:hAnsi="Liberation Serif"/>
      <w:kern w:val="2"/>
      <w:szCs w:val="24"/>
      <w:lang w:eastAsia="zh-CN"/>
    </w:rPr>
  </w:style>
  <w:style w:type="character" w:styleId="Odwoaniedokomentarza">
    <w:name w:val="annotation reference"/>
    <w:uiPriority w:val="99"/>
    <w:semiHidden/>
    <w:unhideWhenUsed/>
    <w:rsid w:val="007D6E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6E1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D6E11"/>
    <w:rPr>
      <w:rFonts w:ascii="Times New Roman" w:hAnsi="Times New Roman"/>
      <w:color w:val="00000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6E1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D6E11"/>
    <w:rPr>
      <w:rFonts w:ascii="Times New Roman" w:hAnsi="Times New Roman"/>
      <w:b/>
      <w:bCs/>
      <w:color w:val="00000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7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47508"/>
    <w:rPr>
      <w:rFonts w:ascii="Segoe UI" w:hAnsi="Segoe UI" w:cs="Segoe UI"/>
      <w:color w:val="00000A"/>
      <w:sz w:val="18"/>
      <w:szCs w:val="18"/>
    </w:rPr>
  </w:style>
  <w:style w:type="character" w:styleId="Hipercze">
    <w:name w:val="Hyperlink"/>
    <w:uiPriority w:val="99"/>
    <w:unhideWhenUsed/>
    <w:rsid w:val="00C924AC"/>
    <w:rPr>
      <w:color w:val="0563C1"/>
      <w:u w:val="single"/>
    </w:rPr>
  </w:style>
  <w:style w:type="paragraph" w:styleId="Poprawka">
    <w:name w:val="Revision"/>
    <w:hidden/>
    <w:uiPriority w:val="99"/>
    <w:semiHidden/>
    <w:rsid w:val="00543312"/>
    <w:rPr>
      <w:rFonts w:ascii="Times New Roman" w:hAnsi="Times New Roman"/>
      <w:color w:val="00000A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zetargi@sokolka-powiat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3152</Words>
  <Characters>18915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22023</CharactersWithSpaces>
  <SharedDoc>false</SharedDoc>
  <HLinks>
    <vt:vector size="6" baseType="variant">
      <vt:variant>
        <vt:i4>3539039</vt:i4>
      </vt:variant>
      <vt:variant>
        <vt:i4>0</vt:i4>
      </vt:variant>
      <vt:variant>
        <vt:i4>0</vt:i4>
      </vt:variant>
      <vt:variant>
        <vt:i4>5</vt:i4>
      </vt:variant>
      <vt:variant>
        <vt:lpwstr>mailto:przetargi@sokolka-powiat.pl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Matoszko-Borowska</dc:creator>
  <cp:keywords/>
  <cp:lastModifiedBy>Małgorzata Markowska</cp:lastModifiedBy>
  <cp:revision>2</cp:revision>
  <dcterms:created xsi:type="dcterms:W3CDTF">2023-02-15T11:58:00Z</dcterms:created>
  <dcterms:modified xsi:type="dcterms:W3CDTF">2023-02-15T11:58:00Z</dcterms:modified>
</cp:coreProperties>
</file>