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CA62" w14:textId="7A08520D" w:rsidR="00CE4E29" w:rsidRDefault="00CE4E29" w:rsidP="001D43E1">
      <w:pPr>
        <w:tabs>
          <w:tab w:val="center" w:pos="4536"/>
          <w:tab w:val="center" w:pos="7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FAE">
        <w:rPr>
          <w:rFonts w:ascii="Calibri" w:eastAsia="Calibri" w:hAnsi="Calibri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43E1">
        <w:rPr>
          <w:rFonts w:ascii="Times New Roman" w:hAnsi="Times New Roman" w:cs="Times New Roman"/>
          <w:b/>
          <w:sz w:val="24"/>
          <w:szCs w:val="24"/>
        </w:rPr>
        <w:tab/>
        <w:t>350/2022/TP/DZP</w:t>
      </w:r>
    </w:p>
    <w:p w14:paraId="2C40B835" w14:textId="26BBF561" w:rsidR="00DA03C8" w:rsidRPr="00CE4E29" w:rsidRDefault="00DA03C8" w:rsidP="001D43E1">
      <w:pPr>
        <w:tabs>
          <w:tab w:val="center" w:pos="4536"/>
          <w:tab w:val="center" w:pos="70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7CC6BD0E" w14:textId="3AF2C225" w:rsidR="00CE4E29" w:rsidRDefault="00CE4E29" w:rsidP="00CE4E29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4E29">
        <w:rPr>
          <w:rFonts w:ascii="Times New Roman" w:eastAsia="Calibri" w:hAnsi="Times New Roman" w:cs="Times New Roman"/>
          <w:b/>
          <w:sz w:val="20"/>
          <w:szCs w:val="20"/>
        </w:rPr>
        <w:t>FORMULARZ OPIS PRZEDMIOTU ZAMÓWIENIA / FORMULARZ CENOWY</w:t>
      </w:r>
    </w:p>
    <w:p w14:paraId="0E0EEB6C" w14:textId="6D6A49E0" w:rsidR="00BD25EF" w:rsidRPr="00CE4E29" w:rsidRDefault="00BD25EF" w:rsidP="00BD25E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4E29">
        <w:rPr>
          <w:rFonts w:ascii="Times New Roman" w:eastAsia="Calibri" w:hAnsi="Times New Roman" w:cs="Times New Roman"/>
          <w:b/>
          <w:sz w:val="24"/>
          <w:szCs w:val="24"/>
        </w:rPr>
        <w:t xml:space="preserve">Uniwersalny projektor multimedialny </w:t>
      </w:r>
      <w:proofErr w:type="spellStart"/>
      <w:r w:rsidRPr="00CE4E29">
        <w:rPr>
          <w:rFonts w:ascii="Times New Roman" w:eastAsia="Calibri" w:hAnsi="Times New Roman" w:cs="Times New Roman"/>
          <w:b/>
          <w:sz w:val="24"/>
          <w:szCs w:val="24"/>
        </w:rPr>
        <w:t>FullHD</w:t>
      </w:r>
      <w:proofErr w:type="spellEnd"/>
      <w:r w:rsidRPr="00CE4E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Y="532"/>
        <w:tblW w:w="14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663"/>
        <w:gridCol w:w="4380"/>
        <w:gridCol w:w="988"/>
        <w:gridCol w:w="706"/>
        <w:gridCol w:w="1353"/>
        <w:gridCol w:w="1554"/>
      </w:tblGrid>
      <w:tr w:rsidR="00CE4E29" w:rsidRPr="00CE4E29" w14:paraId="294FEE1F" w14:textId="77777777" w:rsidTr="00CE4E29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259B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74ED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Asortyment / Opis przedmiotu zamówienia wraz z opisem wymaganych parametrów.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8084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Producent/</w:t>
            </w:r>
          </w:p>
          <w:p w14:paraId="1BB90852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Model/ Nr katalogowy*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E664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5170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F7A1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  <w:p w14:paraId="185388F9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 1 j.m.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8367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CE4E29" w:rsidRPr="00CE4E29" w14:paraId="6F5F1457" w14:textId="77777777" w:rsidTr="00CE4E2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DDB8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E078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228D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5597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3795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70BAC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9655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G=(</w:t>
            </w:r>
            <w:proofErr w:type="spellStart"/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ExF</w:t>
            </w:r>
            <w:proofErr w:type="spellEnd"/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E4E29" w:rsidRPr="00CE4E29" w14:paraId="43E099BD" w14:textId="77777777" w:rsidTr="00BD25EF">
        <w:trPr>
          <w:trHeight w:val="2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492A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4E29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F97F6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Technologia: LCD</w:t>
            </w:r>
          </w:p>
          <w:p w14:paraId="6E65B20C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Rozdzielczość rzeczywista: 1920x1080 pikseli</w:t>
            </w:r>
          </w:p>
          <w:p w14:paraId="4E6C75F6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Kontrast: min. 16000:1</w:t>
            </w:r>
          </w:p>
          <w:p w14:paraId="31F64518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Jasność: min. 4000 ANSI lumen</w:t>
            </w:r>
          </w:p>
          <w:p w14:paraId="4FC584AE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Zoom 1,6x</w:t>
            </w:r>
          </w:p>
          <w:p w14:paraId="677FF4AE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Współczynnik projekcji 1,33-2,14:1</w:t>
            </w:r>
          </w:p>
          <w:p w14:paraId="32DA9F83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Żywotność lampy w trybie największej jasności 5000h</w:t>
            </w:r>
          </w:p>
          <w:p w14:paraId="08263870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Wejścia sygnałowe VGA, 2 x HDMI, USB typu A, USB typu B, Audio IN</w:t>
            </w:r>
          </w:p>
          <w:p w14:paraId="3D4FDDFB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Korekcja trapezu w pionie i w poziomie, wbudowane WIFI </w:t>
            </w:r>
            <w:r w:rsidRPr="00CE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802.11b/g/n, </w:t>
            </w:r>
            <w:proofErr w:type="spellStart"/>
            <w:r w:rsidRPr="00CE4E29">
              <w:rPr>
                <w:rFonts w:ascii="Times New Roman" w:eastAsia="Calibri" w:hAnsi="Times New Roman" w:cs="Times New Roman"/>
                <w:sz w:val="24"/>
                <w:szCs w:val="24"/>
              </w:rPr>
              <w:t>Miracast</w:t>
            </w:r>
            <w:proofErr w:type="spellEnd"/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połączenie ze smartfonem,   głośnik min. 10W, </w:t>
            </w:r>
          </w:p>
          <w:p w14:paraId="3C03AFFD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Waga do 3,2kg</w:t>
            </w:r>
          </w:p>
          <w:p w14:paraId="74835386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Torba w zestawie</w:t>
            </w:r>
          </w:p>
          <w:p w14:paraId="6D283AFB" w14:textId="77777777" w:rsidR="00CE4E29" w:rsidRPr="00CE4E29" w:rsidRDefault="00CE4E29" w:rsidP="00CE4E29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Gwarancja- min. 5 lat</w:t>
            </w:r>
            <w:r w:rsidRPr="00CE4E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A067" w14:textId="77777777" w:rsidR="00CE4E29" w:rsidRPr="00CE4E29" w:rsidRDefault="00CE4E29" w:rsidP="00CE4E29">
            <w:pPr>
              <w:suppressAutoHyphens/>
              <w:spacing w:after="0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5494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sztuka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7E58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DC1DF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61ED" w14:textId="77777777" w:rsidR="00CE4E29" w:rsidRPr="00CE4E29" w:rsidRDefault="00CE4E29" w:rsidP="00CE4E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E4E29" w:rsidRPr="00CE4E29" w14:paraId="61A6BF0B" w14:textId="77777777" w:rsidTr="00BD25EF">
        <w:trPr>
          <w:trHeight w:val="69"/>
        </w:trPr>
        <w:tc>
          <w:tcPr>
            <w:tcW w:w="127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76BCEE" w14:textId="77777777" w:rsidR="00CE4E29" w:rsidRPr="00CE4E29" w:rsidRDefault="00CE4E29" w:rsidP="00CE4E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E4E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ŁĄCZNA WARTOŚĆ BRUTTO: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AC50F" w14:textId="77777777" w:rsidR="00CE4E29" w:rsidRPr="00CE4E29" w:rsidRDefault="00CE4E29" w:rsidP="00CE4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25EF" w:rsidRPr="00CE4E29" w14:paraId="2113EDA0" w14:textId="77777777" w:rsidTr="00CE4E29">
        <w:trPr>
          <w:trHeight w:val="69"/>
        </w:trPr>
        <w:tc>
          <w:tcPr>
            <w:tcW w:w="1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8CA5" w14:textId="77777777" w:rsidR="00BD25EF" w:rsidRPr="00CE4E29" w:rsidRDefault="00BD25EF" w:rsidP="00CE4E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6656" w14:textId="77777777" w:rsidR="00BD25EF" w:rsidRPr="00CE4E29" w:rsidRDefault="00BD25EF" w:rsidP="00CE4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F4FCFC6" w14:textId="3086B5A2" w:rsidR="00CE4E29" w:rsidRPr="00CE4E29" w:rsidRDefault="00CE4E29" w:rsidP="00CE4E29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4E29">
        <w:rPr>
          <w:rFonts w:ascii="Times New Roman" w:eastAsia="Calibri" w:hAnsi="Times New Roman" w:cs="Times New Roman"/>
          <w:b/>
          <w:sz w:val="20"/>
          <w:szCs w:val="20"/>
        </w:rPr>
        <w:t xml:space="preserve">             </w:t>
      </w:r>
    </w:p>
    <w:p w14:paraId="5CCBE063" w14:textId="77777777" w:rsidR="00CE4E29" w:rsidRPr="00CE4E29" w:rsidRDefault="00CE4E29" w:rsidP="00CE4E29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</w:rPr>
      </w:pPr>
    </w:p>
    <w:p w14:paraId="146C1414" w14:textId="77777777" w:rsidR="00CE4E29" w:rsidRPr="00CE4E29" w:rsidRDefault="00CE4E29" w:rsidP="00CE4E29">
      <w:pPr>
        <w:spacing w:after="0"/>
        <w:ind w:left="4963"/>
        <w:jc w:val="center"/>
        <w:rPr>
          <w:rFonts w:ascii="Times New Roman" w:eastAsia="Calibri" w:hAnsi="Times New Roman" w:cs="Times New Roman"/>
          <w:i/>
        </w:rPr>
      </w:pPr>
      <w:r w:rsidRPr="00CE4E29">
        <w:rPr>
          <w:rFonts w:ascii="Times New Roman" w:eastAsia="Calibri" w:hAnsi="Times New Roman" w:cs="Times New Roman"/>
          <w:b/>
          <w:bCs/>
          <w:i/>
        </w:rPr>
        <w:t>Podpis Wykonawcy zgodnie zapisami SWZ</w:t>
      </w:r>
    </w:p>
    <w:p w14:paraId="114AFC24" w14:textId="77777777" w:rsidR="00CE4E29" w:rsidRPr="00CE4E29" w:rsidRDefault="00CE4E29" w:rsidP="00CE4E29">
      <w:pPr>
        <w:spacing w:after="0"/>
        <w:ind w:left="4963"/>
        <w:jc w:val="center"/>
        <w:rPr>
          <w:rFonts w:ascii="Times New Roman" w:eastAsia="Calibri" w:hAnsi="Times New Roman" w:cs="Times New Roman"/>
          <w:i/>
        </w:rPr>
      </w:pPr>
    </w:p>
    <w:p w14:paraId="58A9B663" w14:textId="77777777" w:rsidR="00FC6732" w:rsidRDefault="00FC6732"/>
    <w:sectPr w:rsidR="00FC6732" w:rsidSect="00CE4E2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50C" w14:textId="77777777" w:rsidR="00A53213" w:rsidRDefault="00A53213" w:rsidP="00CE4E29">
      <w:pPr>
        <w:spacing w:after="0" w:line="240" w:lineRule="auto"/>
      </w:pPr>
      <w:r>
        <w:separator/>
      </w:r>
    </w:p>
  </w:endnote>
  <w:endnote w:type="continuationSeparator" w:id="0">
    <w:p w14:paraId="427900B4" w14:textId="77777777" w:rsidR="00A53213" w:rsidRDefault="00A53213" w:rsidP="00C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0D6" w14:textId="77777777" w:rsidR="00A53213" w:rsidRDefault="00A53213" w:rsidP="00CE4E29">
      <w:pPr>
        <w:spacing w:after="0" w:line="240" w:lineRule="auto"/>
      </w:pPr>
      <w:r>
        <w:separator/>
      </w:r>
    </w:p>
  </w:footnote>
  <w:footnote w:type="continuationSeparator" w:id="0">
    <w:p w14:paraId="256C9B96" w14:textId="77777777" w:rsidR="00A53213" w:rsidRDefault="00A53213" w:rsidP="00C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AC04" w14:textId="77777777" w:rsidR="000274DF" w:rsidRPr="005F4000" w:rsidRDefault="00000000" w:rsidP="000274DF">
    <w:pPr>
      <w:pStyle w:val="Nagwek"/>
    </w:pPr>
    <w:r>
      <w:rPr>
        <w:noProof/>
        <w:lang w:eastAsia="pl-PL"/>
      </w:rPr>
      <w:drawing>
        <wp:inline distT="0" distB="0" distL="0" distR="0" wp14:anchorId="05554829" wp14:editId="33BE088A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  <w:lang w:eastAsia="pl-PL"/>
      </w:rPr>
      <w:drawing>
        <wp:inline distT="0" distB="0" distL="0" distR="0" wp14:anchorId="1C5A6017" wp14:editId="5225108C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0EC5F" w14:textId="77777777" w:rsidR="000274DF" w:rsidRDefault="00000000" w:rsidP="000274DF">
    <w:pPr>
      <w:pStyle w:val="Nagwek"/>
    </w:pPr>
  </w:p>
  <w:p w14:paraId="4478C6F6" w14:textId="77777777" w:rsidR="000274D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A4A"/>
    <w:multiLevelType w:val="hybridMultilevel"/>
    <w:tmpl w:val="E8883CF6"/>
    <w:lvl w:ilvl="0" w:tplc="89B0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29"/>
    <w:rsid w:val="001D43E1"/>
    <w:rsid w:val="00441969"/>
    <w:rsid w:val="00A53213"/>
    <w:rsid w:val="00BD25EF"/>
    <w:rsid w:val="00CE4E29"/>
    <w:rsid w:val="00D0440A"/>
    <w:rsid w:val="00DA03C8"/>
    <w:rsid w:val="00F71BBE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3609"/>
  <w15:chartTrackingRefBased/>
  <w15:docId w15:val="{604B43DB-1E99-4012-B2F7-0784336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E29"/>
  </w:style>
  <w:style w:type="paragraph" w:styleId="Stopka">
    <w:name w:val="footer"/>
    <w:basedOn w:val="Normalny"/>
    <w:link w:val="StopkaZnak"/>
    <w:uiPriority w:val="99"/>
    <w:unhideWhenUsed/>
    <w:rsid w:val="00CE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D209-50A6-4B96-902B-FA8E41E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5</cp:revision>
  <dcterms:created xsi:type="dcterms:W3CDTF">2022-09-14T10:28:00Z</dcterms:created>
  <dcterms:modified xsi:type="dcterms:W3CDTF">2022-09-14T11:18:00Z</dcterms:modified>
</cp:coreProperties>
</file>