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Default="00D7680B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D7680B" w:rsidRDefault="00D7680B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D7680B" w:rsidRDefault="00D7680B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D7680B" w:rsidRDefault="00F62F48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7680B" w:rsidRDefault="00F62F48">
      <w:pPr>
        <w:pStyle w:val="Standard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D7680B" w:rsidRDefault="00D7680B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reprezentacji)</w:t>
      </w:r>
    </w:p>
    <w:p w:rsidR="00D7680B" w:rsidRDefault="00D7680B">
      <w:pPr>
        <w:pStyle w:val="Standard"/>
        <w:rPr>
          <w:rFonts w:ascii="Times New Roman" w:hAnsi="Times New Roman" w:cs="Times New Roman"/>
        </w:rPr>
      </w:pPr>
    </w:p>
    <w:p w:rsidR="00D7680B" w:rsidRDefault="00F62F4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7680B" w:rsidRDefault="00D7680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D6535" w:rsidRPr="001D6535" w:rsidRDefault="00F62F48" w:rsidP="001D6535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textAlignment w:val="auto"/>
        <w:rPr>
          <w:rFonts w:ascii="Times New Roman" w:eastAsiaTheme="minorHAnsi" w:hAnsi="Times New Roman" w:cs="Times New Roman"/>
          <w:b/>
          <w:kern w:val="0"/>
        </w:rPr>
      </w:pPr>
      <w:r w:rsidRPr="001D6535">
        <w:rPr>
          <w:rFonts w:ascii="Times New Roman" w:hAnsi="Times New Roman" w:cs="Times New Roman"/>
        </w:rPr>
        <w:t xml:space="preserve">Na potrzeby postępowania o udzielenie zamówienia publicznego pn.: </w:t>
      </w:r>
      <w:r w:rsidR="001D6535" w:rsidRPr="001D6535">
        <w:rPr>
          <w:rFonts w:ascii="Times New Roman" w:eastAsiaTheme="minorHAnsi" w:hAnsi="Times New Roman" w:cs="Times New Roman"/>
          <w:b/>
          <w:kern w:val="0"/>
        </w:rPr>
        <w:t>Sukcesywne dostawy umundurowania i obuwia dla członków zespołów ratownictwa medycznego oraz pracowników transportu sanitarnego</w:t>
      </w:r>
    </w:p>
    <w:p w:rsidR="00D7680B" w:rsidRDefault="00F62F48" w:rsidP="00BB099B">
      <w:pPr>
        <w:pStyle w:val="Standard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oświadczam</w:t>
      </w:r>
      <w:proofErr w:type="gramEnd"/>
      <w:r>
        <w:rPr>
          <w:rFonts w:ascii="Times New Roman" w:hAnsi="Times New Roman" w:cs="Times New Roman"/>
        </w:rPr>
        <w:t>, co następuje: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(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powtórzonych w rozdziale 10 SWZ).</w:t>
      </w: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D7680B" w:rsidRDefault="00F62F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dotyczące 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(określone w rozdziale 11 SWZ).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F62F48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PLIK NALEŻY PODPISAĆ ELEKTRONICZNYM PODPISEM KWALIFIKOWANYM LUB PODPISEM ZAUFANYM LUB PODPISEM OSOBISTYM</w:t>
      </w:r>
    </w:p>
    <w:sectPr w:rsidR="00D76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50" w:rsidRDefault="00F62F48">
      <w:pPr>
        <w:spacing w:after="0" w:line="240" w:lineRule="auto"/>
      </w:pPr>
      <w:r>
        <w:separator/>
      </w:r>
    </w:p>
  </w:endnote>
  <w:endnote w:type="continuationSeparator" w:id="0">
    <w:p w:rsidR="00D13B50" w:rsidRDefault="00F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B" w:rsidRDefault="00DC2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B" w:rsidRDefault="00DC24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B" w:rsidRDefault="00DC2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50" w:rsidRDefault="00F6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3B50" w:rsidRDefault="00F62F48">
      <w:pPr>
        <w:spacing w:after="0" w:line="240" w:lineRule="auto"/>
      </w:pPr>
      <w:r>
        <w:continuationSeparator/>
      </w:r>
    </w:p>
  </w:footnote>
  <w:footnote w:id="1">
    <w:p w:rsidR="00D7680B" w:rsidRDefault="00F62F48">
      <w:pPr>
        <w:pStyle w:val="Tekstprzypisudolnego"/>
        <w:rPr>
          <w:rFonts w:ascii="Times New Roman" w:hAnsi="Times New Roman" w:cs="Times New Roman"/>
          <w:b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</w:rPr>
        <w:t>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B" w:rsidRDefault="00DC2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35" w:rsidRPr="001D6535" w:rsidRDefault="001D6535" w:rsidP="001D6535">
    <w:pPr>
      <w:widowControl/>
      <w:tabs>
        <w:tab w:val="center" w:pos="4536"/>
        <w:tab w:val="right" w:pos="9072"/>
      </w:tabs>
      <w:autoSpaceDN/>
      <w:spacing w:line="276" w:lineRule="auto"/>
      <w:jc w:val="both"/>
      <w:textAlignment w:val="auto"/>
      <w:rPr>
        <w:rFonts w:ascii="Times New Roman" w:eastAsiaTheme="minorHAnsi" w:hAnsi="Times New Roman" w:cs="Times New Roman"/>
        <w:b/>
        <w:color w:val="4472C4" w:themeColor="accent5"/>
        <w:kern w:val="0"/>
      </w:rPr>
    </w:pPr>
    <w:r w:rsidRPr="001D6535">
      <w:rPr>
        <w:rFonts w:ascii="Times New Roman" w:eastAsiaTheme="minorHAnsi" w:hAnsi="Times New Roman" w:cs="Times New Roman"/>
        <w:b/>
        <w:color w:val="4472C4" w:themeColor="accent5"/>
        <w:kern w:val="0"/>
      </w:rPr>
      <w:t>Sukcesywne dostawy umundurowania i obuwia dla członków zespołów ratownictwa medycznego oraz pracowników transportu sanitarnego</w:t>
    </w:r>
  </w:p>
  <w:p w:rsidR="00FA6177" w:rsidRPr="000A760D" w:rsidRDefault="001D6535" w:rsidP="001D6535">
    <w:pPr>
      <w:pStyle w:val="Nagwek"/>
      <w:rPr>
        <w:rFonts w:ascii="Times New Roman" w:eastAsia="Calibri" w:hAnsi="Times New Roman" w:cs="Times New Roman"/>
        <w:color w:val="2E74B5" w:themeColor="accent1" w:themeShade="BF"/>
        <w:sz w:val="24"/>
      </w:rPr>
    </w:pPr>
    <w:r w:rsidRPr="001D6535">
      <w:rPr>
        <w:rFonts w:ascii="Times New Roman" w:eastAsia="Times New Roman" w:hAnsi="Times New Roman" w:cs="Times New Roman"/>
        <w:b/>
        <w:bCs/>
        <w:color w:val="4472C4" w:themeColor="accent5"/>
      </w:rPr>
      <w:t>Znak sprawy: DZP.TP.4</w:t>
    </w:r>
    <w:r w:rsidR="00DC245B">
      <w:rPr>
        <w:rFonts w:ascii="Times New Roman" w:eastAsia="Times New Roman" w:hAnsi="Times New Roman" w:cs="Times New Roman"/>
        <w:b/>
        <w:bCs/>
        <w:color w:val="4472C4" w:themeColor="accent5"/>
      </w:rPr>
      <w:t>-</w:t>
    </w:r>
    <w:proofErr w:type="gramStart"/>
    <w:r w:rsidR="00DC245B">
      <w:rPr>
        <w:rFonts w:ascii="Times New Roman" w:eastAsia="Times New Roman" w:hAnsi="Times New Roman" w:cs="Times New Roman"/>
        <w:b/>
        <w:bCs/>
        <w:color w:val="4472C4" w:themeColor="accent5"/>
      </w:rPr>
      <w:t>P</w:t>
    </w:r>
    <w:r w:rsidRPr="001D6535">
      <w:rPr>
        <w:rFonts w:ascii="Times New Roman" w:eastAsia="Times New Roman" w:hAnsi="Times New Roman" w:cs="Times New Roman"/>
        <w:b/>
        <w:bCs/>
        <w:color w:val="4472C4" w:themeColor="accent5"/>
      </w:rPr>
      <w:t xml:space="preserve">.2023                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</w:t>
    </w:r>
    <w:r w:rsidR="00DC245B">
      <w:rPr>
        <w:rFonts w:ascii="Times New Roman" w:eastAsia="Times New Roman" w:hAnsi="Times New Roman" w:cs="Times New Roman"/>
        <w:b/>
        <w:bCs/>
        <w:color w:val="4472C4" w:themeColor="accent5"/>
      </w:rPr>
      <w:t xml:space="preserve">  </w:t>
    </w:r>
    <w:proofErr w:type="gramEnd"/>
    <w:r w:rsidR="00DC245B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</w:t>
    </w:r>
    <w:bookmarkStart w:id="0" w:name="_GoBack"/>
    <w:bookmarkEnd w:id="0"/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</w:t>
    </w:r>
    <w:r w:rsidR="00F62F48" w:rsidRPr="001D6535">
      <w:rPr>
        <w:rFonts w:ascii="Times New Roman" w:eastAsia="Calibri" w:hAnsi="Times New Roman" w:cs="Times New Roman"/>
        <w:b/>
        <w:color w:val="2E74B5" w:themeColor="accent1" w:themeShade="BF"/>
      </w:rPr>
      <w:t>Załącznik Nr 2</w:t>
    </w:r>
    <w:r w:rsidR="00F62F48" w:rsidRPr="000A760D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B" w:rsidRDefault="00DC2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1080"/>
    <w:multiLevelType w:val="multilevel"/>
    <w:tmpl w:val="5C32692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60CA68B4"/>
    <w:multiLevelType w:val="multilevel"/>
    <w:tmpl w:val="14F8C1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0A760D"/>
    <w:rsid w:val="001D6535"/>
    <w:rsid w:val="007D59B7"/>
    <w:rsid w:val="00BB099B"/>
    <w:rsid w:val="00D13B50"/>
    <w:rsid w:val="00D7680B"/>
    <w:rsid w:val="00DC245B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C6CE-942C-4F2F-B9AD-FF3DF8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7</cp:revision>
  <dcterms:created xsi:type="dcterms:W3CDTF">2021-10-14T07:09:00Z</dcterms:created>
  <dcterms:modified xsi:type="dcterms:W3CDTF">2023-04-13T09:44:00Z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