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BCE4" w14:textId="77777777" w:rsidR="00DE05F1" w:rsidRDefault="003433C4" w:rsidP="003433C4">
      <w:pPr>
        <w:rPr>
          <w:rFonts w:cstheme="minorHAnsi"/>
          <w:b/>
        </w:rPr>
      </w:pPr>
      <w:r>
        <w:rPr>
          <w:rFonts w:cstheme="minorHAnsi"/>
          <w:b/>
        </w:rPr>
        <w:t>D25M/252/N/21-40rj/21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E05F1" w:rsidRPr="000D117F">
        <w:rPr>
          <w:rFonts w:cstheme="minorHAnsi"/>
          <w:b/>
        </w:rPr>
        <w:t>Załącznik nr 6 do SWZ</w:t>
      </w:r>
    </w:p>
    <w:p w14:paraId="591F2D99" w14:textId="77777777" w:rsidR="003433C4" w:rsidRPr="000D117F" w:rsidRDefault="003433C4" w:rsidP="003433C4">
      <w:pPr>
        <w:rPr>
          <w:rFonts w:cstheme="minorHAnsi"/>
          <w:b/>
        </w:rPr>
      </w:pPr>
    </w:p>
    <w:p w14:paraId="1C253E52" w14:textId="77777777" w:rsidR="003433C4" w:rsidRPr="003433C4" w:rsidRDefault="00DE05F1" w:rsidP="003433C4">
      <w:pPr>
        <w:jc w:val="center"/>
        <w:rPr>
          <w:rFonts w:cstheme="minorHAnsi"/>
          <w:b/>
          <w:sz w:val="24"/>
          <w:szCs w:val="24"/>
          <w:u w:val="single"/>
        </w:rPr>
      </w:pPr>
      <w:r w:rsidRPr="003433C4">
        <w:rPr>
          <w:rFonts w:cstheme="minorHAnsi"/>
          <w:b/>
          <w:sz w:val="24"/>
          <w:szCs w:val="24"/>
          <w:u w:val="single"/>
        </w:rPr>
        <w:t xml:space="preserve">OPIS PRZEDMIOTU ZAMÓWIENIA </w:t>
      </w:r>
    </w:p>
    <w:p w14:paraId="5BD48D4E" w14:textId="77777777" w:rsidR="00DE05F1" w:rsidRPr="00D62C26" w:rsidRDefault="00DE05F1" w:rsidP="00DE05F1">
      <w:pPr>
        <w:rPr>
          <w:rFonts w:cstheme="minorHAnsi"/>
          <w:b/>
          <w:sz w:val="20"/>
          <w:szCs w:val="20"/>
        </w:rPr>
      </w:pPr>
      <w:r w:rsidRPr="00D62C26">
        <w:rPr>
          <w:rFonts w:cstheme="minorHAnsi"/>
          <w:b/>
          <w:sz w:val="20"/>
          <w:szCs w:val="20"/>
        </w:rPr>
        <w:t>Dotyczy: Świadczenia usług niemedyczn</w:t>
      </w:r>
      <w:r w:rsidR="000D117F">
        <w:rPr>
          <w:rFonts w:cstheme="minorHAnsi"/>
          <w:b/>
          <w:sz w:val="20"/>
          <w:szCs w:val="20"/>
        </w:rPr>
        <w:t>ego przewozu osób (pracowników) i</w:t>
      </w:r>
      <w:r w:rsidRPr="00D62C26">
        <w:rPr>
          <w:rFonts w:cstheme="minorHAnsi"/>
          <w:b/>
          <w:sz w:val="20"/>
          <w:szCs w:val="20"/>
        </w:rPr>
        <w:t xml:space="preserve"> dokumentacji na rzecz Szpitali Pomorskich </w:t>
      </w:r>
      <w:proofErr w:type="spellStart"/>
      <w:r w:rsidRPr="00D62C26">
        <w:rPr>
          <w:rFonts w:cstheme="minorHAnsi"/>
          <w:b/>
          <w:sz w:val="20"/>
          <w:szCs w:val="20"/>
        </w:rPr>
        <w:t>Sp</w:t>
      </w:r>
      <w:proofErr w:type="spellEnd"/>
      <w:r w:rsidRPr="00D62C26">
        <w:rPr>
          <w:rFonts w:cstheme="minorHAnsi"/>
          <w:b/>
          <w:sz w:val="20"/>
          <w:szCs w:val="20"/>
        </w:rPr>
        <w:t xml:space="preserve"> z o.o. w Gdyni oraz realizacji zadań związanych z obowiązkami w ramach Nocnej i Świątecznej Opieki Zdrowotnej”</w:t>
      </w:r>
    </w:p>
    <w:p w14:paraId="043DC80D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1. Przedmiot zamówienia obejmuje:</w:t>
      </w:r>
    </w:p>
    <w:p w14:paraId="51303E9D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1.1. Usługi transport</w:t>
      </w:r>
      <w:r w:rsidR="00027D55">
        <w:rPr>
          <w:rFonts w:cstheme="minorHAnsi"/>
          <w:sz w:val="20"/>
          <w:szCs w:val="20"/>
        </w:rPr>
        <w:t>u</w:t>
      </w:r>
      <w:r w:rsidRPr="00D62C26">
        <w:rPr>
          <w:rFonts w:cstheme="minorHAnsi"/>
          <w:sz w:val="20"/>
          <w:szCs w:val="20"/>
        </w:rPr>
        <w:t xml:space="preserve"> niemedycznego dotycząc</w:t>
      </w:r>
      <w:r w:rsidR="00027D55">
        <w:rPr>
          <w:rFonts w:cstheme="minorHAnsi"/>
          <w:sz w:val="20"/>
          <w:szCs w:val="20"/>
        </w:rPr>
        <w:t xml:space="preserve">ego przewozu osób (pracowników) i </w:t>
      </w:r>
      <w:r w:rsidRPr="00D62C26">
        <w:rPr>
          <w:rFonts w:cstheme="minorHAnsi"/>
          <w:sz w:val="20"/>
          <w:szCs w:val="20"/>
        </w:rPr>
        <w:t xml:space="preserve"> dokumentacji na rzecz Szpitali Pomorskich Sp</w:t>
      </w:r>
      <w:r w:rsidR="00027D55">
        <w:rPr>
          <w:rFonts w:cstheme="minorHAnsi"/>
          <w:sz w:val="20"/>
          <w:szCs w:val="20"/>
        </w:rPr>
        <w:t>.</w:t>
      </w:r>
      <w:r w:rsidRPr="00D62C26">
        <w:rPr>
          <w:rFonts w:cstheme="minorHAnsi"/>
          <w:sz w:val="20"/>
          <w:szCs w:val="20"/>
        </w:rPr>
        <w:t xml:space="preserve"> z o.o.</w:t>
      </w:r>
    </w:p>
    <w:p w14:paraId="42DEE719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1.2 Realizacja zadań i transportu niemedycznego dotyczącego przewozu osób (pracowników) w ramach Nocnej i Świątecznej Opieki Zdrowotnej realizowanej przez Szpitale Pomorskie Sp</w:t>
      </w:r>
      <w:r w:rsidR="00027D55">
        <w:rPr>
          <w:rFonts w:cstheme="minorHAnsi"/>
          <w:sz w:val="20"/>
          <w:szCs w:val="20"/>
        </w:rPr>
        <w:t>.</w:t>
      </w:r>
      <w:r w:rsidRPr="00D62C26">
        <w:rPr>
          <w:rFonts w:cstheme="minorHAnsi"/>
          <w:sz w:val="20"/>
          <w:szCs w:val="20"/>
        </w:rPr>
        <w:t xml:space="preserve"> z o.o.</w:t>
      </w:r>
    </w:p>
    <w:p w14:paraId="7C5490A8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 xml:space="preserve">1.2.2. Realizacja zadań </w:t>
      </w:r>
      <w:proofErr w:type="spellStart"/>
      <w:r w:rsidRPr="00D62C26">
        <w:rPr>
          <w:rFonts w:cstheme="minorHAnsi"/>
          <w:sz w:val="20"/>
          <w:szCs w:val="20"/>
        </w:rPr>
        <w:t>NiŚOZ</w:t>
      </w:r>
      <w:proofErr w:type="spellEnd"/>
      <w:r w:rsidRPr="00D62C26">
        <w:rPr>
          <w:rFonts w:cstheme="minorHAnsi"/>
          <w:sz w:val="20"/>
          <w:szCs w:val="20"/>
        </w:rPr>
        <w:t xml:space="preserve"> m.in. w dzielnicach: Babie Doły, Chylonia, Cisowa, </w:t>
      </w:r>
      <w:proofErr w:type="spellStart"/>
      <w:r w:rsidRPr="00D62C26">
        <w:rPr>
          <w:rFonts w:cstheme="minorHAnsi"/>
          <w:sz w:val="20"/>
          <w:szCs w:val="20"/>
        </w:rPr>
        <w:t>Obłuże</w:t>
      </w:r>
      <w:proofErr w:type="spellEnd"/>
      <w:r w:rsidRPr="00D62C26">
        <w:rPr>
          <w:rFonts w:cstheme="minorHAnsi"/>
          <w:sz w:val="20"/>
          <w:szCs w:val="20"/>
        </w:rPr>
        <w:t>, Oksywie, Pogórze, Chwarzno-</w:t>
      </w:r>
      <w:proofErr w:type="spellStart"/>
      <w:r w:rsidRPr="00D62C26">
        <w:rPr>
          <w:rFonts w:cstheme="minorHAnsi"/>
          <w:sz w:val="20"/>
          <w:szCs w:val="20"/>
        </w:rPr>
        <w:t>Wiczlino</w:t>
      </w:r>
      <w:proofErr w:type="spellEnd"/>
      <w:r w:rsidRPr="00D62C26">
        <w:rPr>
          <w:rFonts w:cstheme="minorHAnsi"/>
          <w:sz w:val="20"/>
          <w:szCs w:val="20"/>
        </w:rPr>
        <w:t xml:space="preserve">, Grabówek, Kamienna Góra, Leszczynki, Pustki </w:t>
      </w:r>
      <w:proofErr w:type="spellStart"/>
      <w:r w:rsidRPr="00D62C26">
        <w:rPr>
          <w:rFonts w:cstheme="minorHAnsi"/>
          <w:sz w:val="20"/>
          <w:szCs w:val="20"/>
        </w:rPr>
        <w:t>Cisowskie-Demptowo</w:t>
      </w:r>
      <w:proofErr w:type="spellEnd"/>
      <w:r w:rsidRPr="00D62C26">
        <w:rPr>
          <w:rFonts w:cstheme="minorHAnsi"/>
          <w:sz w:val="20"/>
          <w:szCs w:val="20"/>
        </w:rPr>
        <w:t xml:space="preserve">, Śródmieście, Dąbrowa, Działki Leśne, Karwiny, Mały </w:t>
      </w:r>
      <w:proofErr w:type="spellStart"/>
      <w:r w:rsidRPr="00D62C26">
        <w:rPr>
          <w:rFonts w:cstheme="minorHAnsi"/>
          <w:sz w:val="20"/>
          <w:szCs w:val="20"/>
        </w:rPr>
        <w:t>Kack</w:t>
      </w:r>
      <w:proofErr w:type="spellEnd"/>
      <w:r w:rsidRPr="00D62C26">
        <w:rPr>
          <w:rFonts w:cstheme="minorHAnsi"/>
          <w:sz w:val="20"/>
          <w:szCs w:val="20"/>
        </w:rPr>
        <w:t xml:space="preserve">, Orłowo, </w:t>
      </w:r>
      <w:proofErr w:type="spellStart"/>
      <w:r w:rsidRPr="00D62C26">
        <w:rPr>
          <w:rFonts w:cstheme="minorHAnsi"/>
          <w:sz w:val="20"/>
          <w:szCs w:val="20"/>
        </w:rPr>
        <w:t>Redłowo</w:t>
      </w:r>
      <w:proofErr w:type="spellEnd"/>
      <w:r w:rsidRPr="00D62C26">
        <w:rPr>
          <w:rFonts w:cstheme="minorHAnsi"/>
          <w:sz w:val="20"/>
          <w:szCs w:val="20"/>
        </w:rPr>
        <w:t xml:space="preserve">, Wielki </w:t>
      </w:r>
      <w:proofErr w:type="spellStart"/>
      <w:r w:rsidRPr="00D62C26">
        <w:rPr>
          <w:rFonts w:cstheme="minorHAnsi"/>
          <w:sz w:val="20"/>
          <w:szCs w:val="20"/>
        </w:rPr>
        <w:t>Kack</w:t>
      </w:r>
      <w:proofErr w:type="spellEnd"/>
      <w:r w:rsidRPr="00D62C26">
        <w:rPr>
          <w:rFonts w:cstheme="minorHAnsi"/>
          <w:sz w:val="20"/>
          <w:szCs w:val="20"/>
        </w:rPr>
        <w:t xml:space="preserve">, </w:t>
      </w:r>
      <w:proofErr w:type="spellStart"/>
      <w:r w:rsidRPr="00D62C26">
        <w:rPr>
          <w:rFonts w:cstheme="minorHAnsi"/>
          <w:sz w:val="20"/>
          <w:szCs w:val="20"/>
        </w:rPr>
        <w:t>Witomino</w:t>
      </w:r>
      <w:proofErr w:type="spellEnd"/>
      <w:r w:rsidRPr="00D62C26">
        <w:rPr>
          <w:rFonts w:cstheme="minorHAnsi"/>
          <w:sz w:val="20"/>
          <w:szCs w:val="20"/>
        </w:rPr>
        <w:t xml:space="preserve"> Leśniczówka, </w:t>
      </w:r>
      <w:proofErr w:type="spellStart"/>
      <w:r w:rsidRPr="00D62C26">
        <w:rPr>
          <w:rFonts w:cstheme="minorHAnsi"/>
          <w:sz w:val="20"/>
          <w:szCs w:val="20"/>
        </w:rPr>
        <w:t>Witomino</w:t>
      </w:r>
      <w:proofErr w:type="spellEnd"/>
      <w:r w:rsidRPr="00D62C26">
        <w:rPr>
          <w:rFonts w:cstheme="minorHAnsi"/>
          <w:sz w:val="20"/>
          <w:szCs w:val="20"/>
        </w:rPr>
        <w:t xml:space="preserve"> Radiostacja, Wzgórze Św. Maksymiliana) oraz miejscowość Kosakowo (powiat pucki).</w:t>
      </w:r>
    </w:p>
    <w:p w14:paraId="533E706C" w14:textId="77777777" w:rsidR="00DE05F1" w:rsidRPr="008171D4" w:rsidRDefault="00DE05F1" w:rsidP="00DE05F1">
      <w:pPr>
        <w:rPr>
          <w:rFonts w:cstheme="minorHAnsi"/>
          <w:sz w:val="20"/>
          <w:szCs w:val="20"/>
        </w:rPr>
      </w:pPr>
      <w:r w:rsidRPr="008171D4">
        <w:rPr>
          <w:rFonts w:cstheme="minorHAnsi"/>
          <w:sz w:val="20"/>
          <w:szCs w:val="20"/>
        </w:rPr>
        <w:t>1.3. Przedmiot umowy realizowany będzie w godzinach:</w:t>
      </w:r>
    </w:p>
    <w:p w14:paraId="1D6BAE96" w14:textId="4CA8293D" w:rsidR="00DE05F1" w:rsidRPr="008171D4" w:rsidRDefault="00DE05F1" w:rsidP="00FE2808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  <w:r w:rsidRPr="008171D4">
        <w:rPr>
          <w:rFonts w:cstheme="minorHAnsi"/>
          <w:sz w:val="20"/>
          <w:szCs w:val="20"/>
        </w:rPr>
        <w:t xml:space="preserve">1.3.1. </w:t>
      </w:r>
      <w:r w:rsidR="00FE2808" w:rsidRPr="008171D4">
        <w:rPr>
          <w:rFonts w:cstheme="minorHAnsi"/>
          <w:sz w:val="20"/>
          <w:szCs w:val="20"/>
        </w:rPr>
        <w:t xml:space="preserve">Taryfa </w:t>
      </w:r>
      <w:r w:rsidR="00FE2808" w:rsidRPr="008171D4">
        <w:rPr>
          <w:rStyle w:val="Domylnaczcionkaakapitu1"/>
          <w:rFonts w:cs="Calibri"/>
          <w:bCs/>
          <w:sz w:val="20"/>
          <w:szCs w:val="20"/>
        </w:rPr>
        <w:t>pierwsza: od godz. 6:00 do godz. 22:00 od poniedziałku do soboty,</w:t>
      </w:r>
      <w:r w:rsidR="00FE2808" w:rsidRPr="008171D4">
        <w:rPr>
          <w:rStyle w:val="Domylnaczcionkaakapitu1"/>
          <w:rFonts w:cs="Calibri"/>
          <w:sz w:val="20"/>
          <w:szCs w:val="20"/>
        </w:rPr>
        <w:t xml:space="preserve"> (</w:t>
      </w:r>
      <w:r w:rsidRPr="008171D4">
        <w:rPr>
          <w:rFonts w:cstheme="minorHAnsi"/>
          <w:sz w:val="20"/>
          <w:szCs w:val="20"/>
        </w:rPr>
        <w:t xml:space="preserve">dotyczy przewozu pracowników Zamawiającego, realizujących zadanie </w:t>
      </w:r>
      <w:proofErr w:type="spellStart"/>
      <w:r w:rsidRPr="008171D4">
        <w:rPr>
          <w:rFonts w:cstheme="minorHAnsi"/>
          <w:sz w:val="20"/>
          <w:szCs w:val="20"/>
        </w:rPr>
        <w:t>NiŚOZ</w:t>
      </w:r>
      <w:proofErr w:type="spellEnd"/>
      <w:r w:rsidRPr="008171D4">
        <w:rPr>
          <w:rFonts w:cstheme="minorHAnsi"/>
          <w:sz w:val="20"/>
          <w:szCs w:val="20"/>
        </w:rPr>
        <w:t>),</w:t>
      </w:r>
    </w:p>
    <w:p w14:paraId="471571AE" w14:textId="300D8570" w:rsidR="00DE05F1" w:rsidRPr="008171D4" w:rsidRDefault="00DE05F1" w:rsidP="00FE2808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  <w:r w:rsidRPr="008171D4">
        <w:rPr>
          <w:rFonts w:cstheme="minorHAnsi"/>
          <w:sz w:val="20"/>
          <w:szCs w:val="20"/>
        </w:rPr>
        <w:t xml:space="preserve">1.3.2. </w:t>
      </w:r>
      <w:r w:rsidR="00FE2808" w:rsidRPr="008171D4">
        <w:rPr>
          <w:rFonts w:cstheme="minorHAnsi"/>
          <w:sz w:val="20"/>
          <w:szCs w:val="20"/>
        </w:rPr>
        <w:t xml:space="preserve">Taryfa druga: </w:t>
      </w:r>
      <w:r w:rsidR="00FE2808" w:rsidRPr="008171D4">
        <w:rPr>
          <w:rStyle w:val="Domylnaczcionkaakapitu1"/>
          <w:rFonts w:cs="Calibri"/>
          <w:bCs/>
          <w:sz w:val="20"/>
          <w:szCs w:val="20"/>
        </w:rPr>
        <w:t>od godz. 22:00 do godz. 6:00 od poniedziałku do soboty oraz od godz. 0:00 do godz. 24:00 w niedzielę oraz wszystkie dni ustawowo wolne od pracy</w:t>
      </w:r>
      <w:r w:rsidR="00FE2808" w:rsidRPr="008171D4">
        <w:rPr>
          <w:rFonts w:cs="Calibri"/>
          <w:sz w:val="20"/>
          <w:szCs w:val="20"/>
        </w:rPr>
        <w:t xml:space="preserve"> (</w:t>
      </w:r>
      <w:r w:rsidRPr="008171D4">
        <w:rPr>
          <w:rFonts w:cstheme="minorHAnsi"/>
          <w:sz w:val="20"/>
          <w:szCs w:val="20"/>
        </w:rPr>
        <w:t xml:space="preserve">dotyczy przewozu pracowników Zamawiającego, realizujących zadanie </w:t>
      </w:r>
      <w:proofErr w:type="spellStart"/>
      <w:r w:rsidRPr="008171D4">
        <w:rPr>
          <w:rFonts w:cstheme="minorHAnsi"/>
          <w:sz w:val="20"/>
          <w:szCs w:val="20"/>
        </w:rPr>
        <w:t>NiŚOZ</w:t>
      </w:r>
      <w:proofErr w:type="spellEnd"/>
      <w:r w:rsidR="00FE2808" w:rsidRPr="008171D4">
        <w:rPr>
          <w:rFonts w:cstheme="minorHAnsi"/>
          <w:sz w:val="20"/>
          <w:szCs w:val="20"/>
        </w:rPr>
        <w:t>)</w:t>
      </w:r>
      <w:r w:rsidRPr="008171D4">
        <w:rPr>
          <w:rFonts w:cstheme="minorHAnsi"/>
          <w:sz w:val="20"/>
          <w:szCs w:val="20"/>
        </w:rPr>
        <w:t>.</w:t>
      </w:r>
    </w:p>
    <w:p w14:paraId="1CB6FB1A" w14:textId="77777777" w:rsidR="00DE05F1" w:rsidRPr="008171D4" w:rsidRDefault="00DE05F1" w:rsidP="00DE05F1">
      <w:pPr>
        <w:rPr>
          <w:rFonts w:cstheme="minorHAnsi"/>
          <w:sz w:val="20"/>
          <w:szCs w:val="20"/>
        </w:rPr>
      </w:pPr>
      <w:r w:rsidRPr="008171D4">
        <w:rPr>
          <w:rFonts w:cstheme="minorHAnsi"/>
          <w:sz w:val="20"/>
          <w:szCs w:val="20"/>
        </w:rPr>
        <w:t>13.3. 7 dni w tygodniu 24/h na dobę: dotyczy przewozu pracowników Zamawiającego oraz dokumentacji</w:t>
      </w:r>
      <w:r w:rsidR="00027D55" w:rsidRPr="008171D4">
        <w:rPr>
          <w:rFonts w:cstheme="minorHAnsi"/>
          <w:sz w:val="20"/>
          <w:szCs w:val="20"/>
        </w:rPr>
        <w:t>,</w:t>
      </w:r>
      <w:r w:rsidRPr="008171D4">
        <w:rPr>
          <w:rFonts w:cstheme="minorHAnsi"/>
          <w:sz w:val="20"/>
          <w:szCs w:val="20"/>
        </w:rPr>
        <w:t xml:space="preserve"> </w:t>
      </w:r>
      <w:r w:rsidR="00027D55" w:rsidRPr="008171D4">
        <w:rPr>
          <w:rFonts w:cstheme="minorHAnsi"/>
          <w:sz w:val="20"/>
          <w:szCs w:val="20"/>
        </w:rPr>
        <w:br/>
      </w:r>
      <w:r w:rsidRPr="008171D4">
        <w:rPr>
          <w:rFonts w:cstheme="minorHAnsi"/>
          <w:sz w:val="20"/>
          <w:szCs w:val="20"/>
        </w:rPr>
        <w:t>w tym dokumentacji medycznej.</w:t>
      </w:r>
    </w:p>
    <w:p w14:paraId="32CBD496" w14:textId="77777777" w:rsidR="00DE05F1" w:rsidRPr="008171D4" w:rsidRDefault="00DE05F1" w:rsidP="00DE05F1">
      <w:pPr>
        <w:rPr>
          <w:rFonts w:cstheme="minorHAnsi"/>
          <w:sz w:val="20"/>
          <w:szCs w:val="20"/>
        </w:rPr>
      </w:pPr>
      <w:r w:rsidRPr="008171D4">
        <w:rPr>
          <w:rFonts w:cstheme="minorHAnsi"/>
          <w:sz w:val="20"/>
          <w:szCs w:val="20"/>
        </w:rPr>
        <w:t>2. Do obowiązków Wykonawcy będzie należeć w szczególności:</w:t>
      </w:r>
    </w:p>
    <w:p w14:paraId="50A7448D" w14:textId="2422CF73" w:rsidR="00DE05F1" w:rsidRPr="008171D4" w:rsidRDefault="00DE05F1" w:rsidP="00DE05F1">
      <w:pPr>
        <w:rPr>
          <w:rFonts w:cstheme="minorHAnsi"/>
          <w:sz w:val="20"/>
          <w:szCs w:val="20"/>
        </w:rPr>
      </w:pPr>
      <w:r w:rsidRPr="008171D4">
        <w:rPr>
          <w:rFonts w:cstheme="minorHAnsi"/>
          <w:sz w:val="20"/>
          <w:szCs w:val="20"/>
        </w:rPr>
        <w:t xml:space="preserve">2.1. Wykonywanie przedmiotu umowy z należytą starannością, uwzględniającą doświadczenie oraz zawodowy charakter działalności Wykonawcy (prowadzenie działalności gospodarczej w zakresie przedmiotu umowy), charakteryzujący się w szczególności terminowym i bezpiecznym transportem niemedycznym osób </w:t>
      </w:r>
      <w:r w:rsidR="009E1AD1" w:rsidRPr="008171D4">
        <w:rPr>
          <w:rFonts w:cstheme="minorHAnsi"/>
          <w:sz w:val="20"/>
          <w:szCs w:val="20"/>
        </w:rPr>
        <w:t xml:space="preserve">(pracowników) </w:t>
      </w:r>
      <w:r w:rsidRPr="008171D4">
        <w:rPr>
          <w:rFonts w:cstheme="minorHAnsi"/>
          <w:sz w:val="20"/>
          <w:szCs w:val="20"/>
        </w:rPr>
        <w:t>przy zaangażowaniu wykwalifikowanych zasobów ludzkich i sprawnych technicznie pojazdów</w:t>
      </w:r>
      <w:r w:rsidR="005A45E3" w:rsidRPr="008171D4">
        <w:rPr>
          <w:rFonts w:cstheme="minorHAnsi"/>
          <w:sz w:val="20"/>
          <w:szCs w:val="20"/>
        </w:rPr>
        <w:t>.</w:t>
      </w:r>
    </w:p>
    <w:p w14:paraId="3BFDA8B1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2.2. Realizowanie umowy wyłącznie przy udziale:</w:t>
      </w:r>
      <w:bookmarkStart w:id="0" w:name="_GoBack"/>
      <w:bookmarkEnd w:id="0"/>
    </w:p>
    <w:p w14:paraId="0D3D757B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lastRenderedPageBreak/>
        <w:t>2.2.1. Pracowników posiadających odpowiednie kwalifikacje zawodowe i aktualne uprawnienia do wykonywania praktyki zawodowej (prawo jazdy odpowiedniej kategorii, aktualne badania lekarskie i psychotechniczne),</w:t>
      </w:r>
    </w:p>
    <w:p w14:paraId="09D0A7BC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2.2.2. Pojazdów przystosowanych konstrukcyjnie do transportu drogowego (taksówek), które posiadają aktualne badania techniczne dopuszczające do ruchu, aktualne ubezpieczenie od odpowiedzialności cywilnej OC oraz następstw nieszczęśliwych wypadków NNW.</w:t>
      </w:r>
    </w:p>
    <w:p w14:paraId="24BF85AE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3. Usługa przewozu będzie obejmować:</w:t>
      </w:r>
    </w:p>
    <w:p w14:paraId="62782865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 xml:space="preserve">3.1. Transport osób (pracowników*) wyłącznie taksówką osobową, </w:t>
      </w:r>
    </w:p>
    <w:p w14:paraId="36B28FC5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3.2. Transport dokumentacji medycznej i niemedycznej Zamawiającego,</w:t>
      </w:r>
    </w:p>
    <w:p w14:paraId="7B4253AD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3.3. Odbiór pracownika z lokalizacji wskazanej w zgłoszeniu Zamawiającego,</w:t>
      </w:r>
    </w:p>
    <w:p w14:paraId="6A0310BE" w14:textId="6F25E615" w:rsidR="00DE05F1" w:rsidRPr="00D62C26" w:rsidRDefault="0001646F" w:rsidP="00DE05F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3.4</w:t>
      </w:r>
      <w:r w:rsidR="00DE05F1" w:rsidRPr="00D62C26">
        <w:rPr>
          <w:rFonts w:cstheme="minorHAnsi"/>
          <w:sz w:val="20"/>
          <w:szCs w:val="20"/>
        </w:rPr>
        <w:t>. Oczekiwanie na pracownika do momentu zakończenia realizacji obowiązku służbowego lub konsultacji medycznej,</w:t>
      </w:r>
    </w:p>
    <w:p w14:paraId="12A64AF4" w14:textId="2E8AEA8A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3.</w:t>
      </w:r>
      <w:r w:rsidR="0001646F">
        <w:rPr>
          <w:rFonts w:cstheme="minorHAnsi"/>
          <w:sz w:val="20"/>
          <w:szCs w:val="20"/>
        </w:rPr>
        <w:t>5</w:t>
      </w:r>
      <w:r w:rsidRPr="00D62C26">
        <w:rPr>
          <w:rFonts w:cstheme="minorHAnsi"/>
          <w:sz w:val="20"/>
          <w:szCs w:val="20"/>
        </w:rPr>
        <w:t>. Przewóz pracownika do lokalizacji Zamawiającego.</w:t>
      </w:r>
    </w:p>
    <w:p w14:paraId="109624C5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4. Przedmiot umowy realizowany będzie zgodnie z bieżącymi potrzebami dla dwóch lokalizacji Zamawiającego tj.:</w:t>
      </w:r>
    </w:p>
    <w:p w14:paraId="6B0D60E5" w14:textId="12AD8D76" w:rsidR="00DE05F1" w:rsidRPr="00D62C26" w:rsidRDefault="00DE05F1" w:rsidP="00DE05F1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81-519 Gdynia</w:t>
      </w:r>
      <w:r w:rsidR="006634F7">
        <w:rPr>
          <w:rFonts w:cstheme="minorHAnsi"/>
          <w:sz w:val="20"/>
          <w:szCs w:val="20"/>
        </w:rPr>
        <w:t>,</w:t>
      </w:r>
      <w:r w:rsidRPr="00D62C26">
        <w:rPr>
          <w:rFonts w:cstheme="minorHAnsi"/>
          <w:sz w:val="20"/>
          <w:szCs w:val="20"/>
        </w:rPr>
        <w:t xml:space="preserve"> ul. Powstania Styczniowego 1,</w:t>
      </w:r>
    </w:p>
    <w:p w14:paraId="7B4B2E65" w14:textId="752EFA99" w:rsidR="00DE05F1" w:rsidRPr="00D62C26" w:rsidRDefault="006634F7" w:rsidP="00DE05F1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81-348 Gdynia, </w:t>
      </w:r>
      <w:r w:rsidR="00DE05F1" w:rsidRPr="00D62C26">
        <w:rPr>
          <w:rFonts w:cstheme="minorHAnsi"/>
          <w:sz w:val="20"/>
          <w:szCs w:val="20"/>
        </w:rPr>
        <w:t>ul. Wójta Radtkego 1.</w:t>
      </w:r>
    </w:p>
    <w:p w14:paraId="0E3FC69D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5. Pojazdy użyte przez Wykonawcę do realizacji usługi oraz pracownicy Wykonawcy, będą musiały posiadać:</w:t>
      </w:r>
    </w:p>
    <w:p w14:paraId="3FB33A7E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5.1. Aktualne badanie techniczne oraz ubezpieczenie OC i NW przez cały okres realizacji umowy,</w:t>
      </w:r>
    </w:p>
    <w:p w14:paraId="59D7DC39" w14:textId="4A8AC221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5.2. Aktualną licencję pozwalającą na przewóz osób oraz uprawnienia dotyczące odpowiedniej kategorii do kierowania pojazdem samochodowym, zgodnie z obowiązującymi przepisami prawa, w tym dokument zezwalający na prowadzenie działalno</w:t>
      </w:r>
      <w:r w:rsidR="006634F7">
        <w:rPr>
          <w:rFonts w:cstheme="minorHAnsi"/>
          <w:sz w:val="20"/>
          <w:szCs w:val="20"/>
        </w:rPr>
        <w:t>ści gospodarczej w zakresie obję</w:t>
      </w:r>
      <w:r w:rsidRPr="00D62C26">
        <w:rPr>
          <w:rFonts w:cstheme="minorHAnsi"/>
          <w:sz w:val="20"/>
          <w:szCs w:val="20"/>
        </w:rPr>
        <w:t>tym przedmiotem zamówienia.</w:t>
      </w:r>
    </w:p>
    <w:p w14:paraId="4928587D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6. Wykonawca zobowiązany będzie (od pierwszego dnia obowiązywania umowy) do posiadania, opłaconego ubezpieczenia od odpowiedzialności cywilnej w zakresie prowadzonej działalności związanej z przedmiotem zamówienia.</w:t>
      </w:r>
    </w:p>
    <w:p w14:paraId="2BD78ED3" w14:textId="484645D4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 xml:space="preserve">7. Usługa przewozu nie obejmuje dojazdu Wykonawcy do </w:t>
      </w:r>
      <w:r w:rsidR="006634F7">
        <w:rPr>
          <w:rFonts w:cstheme="minorHAnsi"/>
          <w:sz w:val="20"/>
          <w:szCs w:val="20"/>
        </w:rPr>
        <w:t>w</w:t>
      </w:r>
      <w:r w:rsidRPr="00D62C26">
        <w:rPr>
          <w:rFonts w:cstheme="minorHAnsi"/>
          <w:sz w:val="20"/>
          <w:szCs w:val="20"/>
        </w:rPr>
        <w:t>skazanej w zgłoszeniu lokalizacji Zamawiającego.</w:t>
      </w:r>
    </w:p>
    <w:p w14:paraId="078EFF36" w14:textId="0D360F2E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8. W przypadku awarii pojazdu, Wykonawca zobowiązany będzie do natychmiastowego po</w:t>
      </w:r>
      <w:r w:rsidR="006634F7">
        <w:rPr>
          <w:rFonts w:cstheme="minorHAnsi"/>
          <w:sz w:val="20"/>
          <w:szCs w:val="20"/>
        </w:rPr>
        <w:t>dstawienia</w:t>
      </w:r>
      <w:r w:rsidRPr="00D62C26">
        <w:rPr>
          <w:rFonts w:cstheme="minorHAnsi"/>
          <w:sz w:val="20"/>
          <w:szCs w:val="20"/>
        </w:rPr>
        <w:t xml:space="preserve"> pojazdu zastępczego, a w przypadku braku takiej możliwości, do poniesienia kosztów transportu zleconego innemu świadczeniodawcy. Pojazd zastępczy musi spełniać wszystkie wymogi stawiane pojazdowi podstawowemu.</w:t>
      </w:r>
    </w:p>
    <w:p w14:paraId="13E163D5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lastRenderedPageBreak/>
        <w:t>9. Wykonawca zobowiązany będzie do podstawienia pojazdu gotowego do wykonania usługi przewozu w lokalizacji Zamawiającego, wskazanej w zgłoszeniu telefonicznym, w czasie nie dłuższym niż 15 minut od zgłoszenia.</w:t>
      </w:r>
    </w:p>
    <w:p w14:paraId="48BF921C" w14:textId="6DF10CE8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10. Wykonawca zobowiązany będzie do wykonania usługi przewozu najkrótszą drogą, a w przypadku jej wydłużenia</w:t>
      </w:r>
      <w:r w:rsidR="006634F7">
        <w:rPr>
          <w:rFonts w:cstheme="minorHAnsi"/>
          <w:sz w:val="20"/>
          <w:szCs w:val="20"/>
        </w:rPr>
        <w:t>,</w:t>
      </w:r>
      <w:r w:rsidRPr="00D62C26">
        <w:rPr>
          <w:rFonts w:cstheme="minorHAnsi"/>
          <w:sz w:val="20"/>
          <w:szCs w:val="20"/>
        </w:rPr>
        <w:t xml:space="preserve"> do złożenia pisemnego wyjaśnienia przyczyn wydłużenia drogi przejazdu.</w:t>
      </w:r>
    </w:p>
    <w:p w14:paraId="78550AB2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11. Każdorazowo usługa przewozu świadczona przez Wykonawcę, będzie realizowana na podstawie telefonicznego zgłoszenia przez pracownika Zamawiającego.</w:t>
      </w:r>
    </w:p>
    <w:p w14:paraId="7188364A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12. Warunki finansowego rozliczenia realizacji zadania:</w:t>
      </w:r>
    </w:p>
    <w:p w14:paraId="119796D1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 xml:space="preserve">12.1 Termin płatności: do 30 dni od daty otrzymania prawidłowo sporządzonych faktur VAT dla obu lokalizacji wyszczególnionych w pkt.3 </w:t>
      </w:r>
      <w:proofErr w:type="spellStart"/>
      <w:r w:rsidRPr="00D62C26">
        <w:rPr>
          <w:rFonts w:cstheme="minorHAnsi"/>
          <w:sz w:val="20"/>
          <w:szCs w:val="20"/>
        </w:rPr>
        <w:t>ppkt</w:t>
      </w:r>
      <w:proofErr w:type="spellEnd"/>
      <w:r w:rsidRPr="00D62C26">
        <w:rPr>
          <w:rFonts w:cstheme="minorHAnsi"/>
          <w:sz w:val="20"/>
          <w:szCs w:val="20"/>
        </w:rPr>
        <w:t xml:space="preserve"> 3.2. wraz z wymaganymi dokumentami, potwierdzającymi wykonanie usługi przewozu tj.:</w:t>
      </w:r>
    </w:p>
    <w:p w14:paraId="7F8192FC" w14:textId="77777777" w:rsidR="00DE05F1" w:rsidRPr="00D62C26" w:rsidRDefault="00DE05F1" w:rsidP="00DE05F1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 xml:space="preserve">wykazem przewozów dziennych (taryfa I) zawierającym daty, godziny rozpoczęcia oraz zakończenia przewozów z podaną liczbą przejechanych kilometrów, liczbą godzin oczekiwania Wykonawcy oraz liczbę ewentualnych opłat początkowych. </w:t>
      </w:r>
    </w:p>
    <w:p w14:paraId="28F0BD31" w14:textId="77777777" w:rsidR="00DE05F1" w:rsidRPr="00D62C26" w:rsidRDefault="00DE05F1" w:rsidP="00DE05F1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 xml:space="preserve">wykazem przewozów nocnych (taryfa II) zawierającym daty, godziny rozpoczęcia oraz zakończenia przewozów z podaną liczbą przejechanych kilometrów, liczbą godzin oczekiwania Wykonawcy oraz liczbę ewentualnych opłat początkowych. </w:t>
      </w:r>
    </w:p>
    <w:p w14:paraId="3696CD27" w14:textId="77777777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12.2. Kalkulacja ceny winna zawierać:</w:t>
      </w:r>
    </w:p>
    <w:p w14:paraId="52492E87" w14:textId="77777777" w:rsidR="00DE05F1" w:rsidRPr="00D62C26" w:rsidRDefault="00DE05F1" w:rsidP="00DE05F1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cenę 1 km przewozów dziennych (taryfa I),</w:t>
      </w:r>
    </w:p>
    <w:p w14:paraId="5C8AD752" w14:textId="77777777" w:rsidR="00DE05F1" w:rsidRPr="00D62C26" w:rsidRDefault="00DE05F1" w:rsidP="00DE05F1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cenę 1 km przewozów nocnych (taryfa II),</w:t>
      </w:r>
    </w:p>
    <w:p w14:paraId="55733C4E" w14:textId="4E7C491F" w:rsidR="00DE05F1" w:rsidRPr="00D62C26" w:rsidRDefault="006634F7" w:rsidP="00DE05F1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ewentualną</w:t>
      </w:r>
      <w:r w:rsidR="00DE05F1" w:rsidRPr="00D62C26">
        <w:rPr>
          <w:rFonts w:cstheme="minorHAnsi"/>
          <w:sz w:val="20"/>
          <w:szCs w:val="20"/>
        </w:rPr>
        <w:t xml:space="preserve"> opłatę początkową wspólną dla obu taryf</w:t>
      </w:r>
    </w:p>
    <w:p w14:paraId="40DD5C2B" w14:textId="77777777" w:rsidR="00DE05F1" w:rsidRPr="00D62C26" w:rsidRDefault="00DE05F1" w:rsidP="00DE05F1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ewentualną cenę 1 pełnej godziny oczekiwania dla obu taryf.</w:t>
      </w:r>
    </w:p>
    <w:p w14:paraId="0725C3AD" w14:textId="77777777" w:rsidR="00DE05F1" w:rsidRPr="00D62C26" w:rsidRDefault="00DE05F1" w:rsidP="00DE05F1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Wszystkie ewentualne rabaty, upusty, promocje itp.</w:t>
      </w:r>
    </w:p>
    <w:p w14:paraId="491711F5" w14:textId="1B4A8C63" w:rsidR="00DE05F1" w:rsidRPr="00D62C26" w:rsidRDefault="00DE05F1" w:rsidP="00DE05F1">
      <w:pPr>
        <w:rPr>
          <w:rFonts w:cstheme="minorHAnsi"/>
          <w:sz w:val="20"/>
          <w:szCs w:val="20"/>
        </w:rPr>
      </w:pPr>
      <w:r w:rsidRPr="00D62C26">
        <w:rPr>
          <w:rFonts w:cstheme="minorHAnsi"/>
          <w:sz w:val="20"/>
          <w:szCs w:val="20"/>
        </w:rPr>
        <w:t>1</w:t>
      </w:r>
      <w:r w:rsidR="00964BA3">
        <w:rPr>
          <w:rFonts w:cstheme="minorHAnsi"/>
          <w:sz w:val="20"/>
          <w:szCs w:val="20"/>
        </w:rPr>
        <w:t>3</w:t>
      </w:r>
      <w:r w:rsidRPr="00D62C26">
        <w:rPr>
          <w:rFonts w:cstheme="minorHAnsi"/>
          <w:sz w:val="20"/>
          <w:szCs w:val="20"/>
        </w:rPr>
        <w:t>. Zamawiający w szczególnych przypadkach niezależnych od Zamawiającego w chwili udzielenia zamówienia publicznego, zastrzega sobie możliwość zmian</w:t>
      </w:r>
      <w:r w:rsidR="006634F7">
        <w:rPr>
          <w:rFonts w:cstheme="minorHAnsi"/>
          <w:sz w:val="20"/>
          <w:szCs w:val="20"/>
        </w:rPr>
        <w:t>y</w:t>
      </w:r>
      <w:r w:rsidRPr="00D62C26">
        <w:rPr>
          <w:rFonts w:cstheme="minorHAnsi"/>
          <w:sz w:val="20"/>
          <w:szCs w:val="20"/>
        </w:rPr>
        <w:t xml:space="preserve"> tras określonych w Opisie Przedmiotu Zamówienia lub zmiany </w:t>
      </w:r>
      <w:r w:rsidR="006634F7">
        <w:rPr>
          <w:rFonts w:cstheme="minorHAnsi"/>
          <w:sz w:val="20"/>
          <w:szCs w:val="20"/>
        </w:rPr>
        <w:t>wyszczególnionych w O</w:t>
      </w:r>
      <w:r w:rsidRPr="00D62C26">
        <w:rPr>
          <w:rFonts w:cstheme="minorHAnsi"/>
          <w:sz w:val="20"/>
          <w:szCs w:val="20"/>
        </w:rPr>
        <w:t xml:space="preserve">pisie </w:t>
      </w:r>
      <w:r w:rsidR="006634F7">
        <w:rPr>
          <w:rFonts w:cstheme="minorHAnsi"/>
          <w:sz w:val="20"/>
          <w:szCs w:val="20"/>
        </w:rPr>
        <w:t>P</w:t>
      </w:r>
      <w:r w:rsidRPr="00D62C26">
        <w:rPr>
          <w:rFonts w:cstheme="minorHAnsi"/>
          <w:sz w:val="20"/>
          <w:szCs w:val="20"/>
        </w:rPr>
        <w:t xml:space="preserve">rzedmiotu </w:t>
      </w:r>
      <w:r w:rsidR="006634F7">
        <w:rPr>
          <w:rFonts w:cstheme="minorHAnsi"/>
          <w:sz w:val="20"/>
          <w:szCs w:val="20"/>
        </w:rPr>
        <w:t>Z</w:t>
      </w:r>
      <w:r w:rsidRPr="00D62C26">
        <w:rPr>
          <w:rFonts w:cstheme="minorHAnsi"/>
          <w:sz w:val="20"/>
          <w:szCs w:val="20"/>
        </w:rPr>
        <w:t xml:space="preserve">amówienia zadań, które nie będą miały jakiegokolwiek wpływu na całokształt określonych zadań w </w:t>
      </w:r>
      <w:proofErr w:type="spellStart"/>
      <w:r w:rsidRPr="00D62C26">
        <w:rPr>
          <w:rFonts w:cstheme="minorHAnsi"/>
          <w:sz w:val="20"/>
          <w:szCs w:val="20"/>
        </w:rPr>
        <w:t>nn</w:t>
      </w:r>
      <w:proofErr w:type="spellEnd"/>
      <w:r w:rsidRPr="00D62C26">
        <w:rPr>
          <w:rFonts w:cstheme="minorHAnsi"/>
          <w:sz w:val="20"/>
          <w:szCs w:val="20"/>
        </w:rPr>
        <w:t xml:space="preserve"> OPZ.</w:t>
      </w:r>
    </w:p>
    <w:p w14:paraId="3A162BF2" w14:textId="77777777" w:rsidR="00434AEC" w:rsidRPr="00D62C26" w:rsidRDefault="00434AEC" w:rsidP="00360201">
      <w:pPr>
        <w:rPr>
          <w:sz w:val="20"/>
          <w:szCs w:val="20"/>
        </w:rPr>
      </w:pPr>
    </w:p>
    <w:sectPr w:rsidR="00434AEC" w:rsidRPr="00D62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0D936" w16cid:durableId="24F81F42"/>
  <w16cid:commentId w16cid:paraId="149FD330" w16cid:durableId="24F81F8D"/>
  <w16cid:commentId w16cid:paraId="6AA3B6A2" w16cid:durableId="24F81F43"/>
  <w16cid:commentId w16cid:paraId="516B3DAC" w16cid:durableId="24F81FE0"/>
  <w16cid:commentId w16cid:paraId="6A2B2199" w16cid:durableId="24F81F44"/>
  <w16cid:commentId w16cid:paraId="62B05AB0" w16cid:durableId="24F81FF9"/>
  <w16cid:commentId w16cid:paraId="5974D95E" w16cid:durableId="24F8201B"/>
  <w16cid:commentId w16cid:paraId="38B3CBDA" w16cid:durableId="24F81F45"/>
  <w16cid:commentId w16cid:paraId="55E7A35D" w16cid:durableId="24F82028"/>
  <w16cid:commentId w16cid:paraId="47CCAC54" w16cid:durableId="24F81F48"/>
  <w16cid:commentId w16cid:paraId="6F5474B4" w16cid:durableId="24F820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726DC" w14:textId="77777777" w:rsidR="003843E4" w:rsidRDefault="00635C49">
      <w:pPr>
        <w:spacing w:after="0" w:line="240" w:lineRule="auto"/>
      </w:pPr>
      <w:r>
        <w:separator/>
      </w:r>
    </w:p>
  </w:endnote>
  <w:endnote w:type="continuationSeparator" w:id="0">
    <w:p w14:paraId="1D6F82CC" w14:textId="77777777"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54E4" w14:textId="77777777"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F5E7" w14:textId="77777777" w:rsidR="006D3AE8" w:rsidRDefault="006D3AE8">
    <w:pPr>
      <w:pStyle w:val="Stopka"/>
      <w:jc w:val="center"/>
      <w:rPr>
        <w:b/>
        <w:sz w:val="16"/>
        <w:szCs w:val="16"/>
      </w:rPr>
    </w:pPr>
  </w:p>
  <w:p w14:paraId="0EEE42BD" w14:textId="77777777"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6AB2A3C" wp14:editId="7F802C84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2F964" w14:textId="77777777" w:rsidR="006D3AE8" w:rsidRDefault="006D3AE8">
    <w:pPr>
      <w:pStyle w:val="Stopka"/>
      <w:rPr>
        <w:b/>
        <w:lang w:eastAsia="pl-PL"/>
      </w:rPr>
    </w:pPr>
  </w:p>
  <w:p w14:paraId="6CA65C06" w14:textId="77777777"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45254532" w14:textId="77777777"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41DC621C" w14:textId="77777777"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174 254 000,00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14:paraId="3EACA8EF" w14:textId="77777777"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14:paraId="00D9ADB9" w14:textId="77777777"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39EA3DF7" w14:textId="77777777"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3DD5" w14:textId="77777777"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367E2" w14:textId="77777777"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14:paraId="1216146A" w14:textId="77777777"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9EDE" w14:textId="77777777"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6314" w14:textId="77777777"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55F84F5E" wp14:editId="3209A1F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6965765" wp14:editId="40A3840D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C0DAFB4" wp14:editId="141A6316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844D2A8" w14:textId="77777777" w:rsidR="006D3AE8" w:rsidRDefault="00635C49">
    <w:pPr>
      <w:pStyle w:val="Nagwek"/>
    </w:pPr>
    <w:r>
      <w:tab/>
      <w:t xml:space="preserve"> </w:t>
    </w:r>
  </w:p>
  <w:p w14:paraId="53522915" w14:textId="77777777"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5357FC89" wp14:editId="718000CA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EF15C" w14:textId="77777777" w:rsidR="006D3AE8" w:rsidRDefault="006D3AE8">
    <w:pPr>
      <w:pStyle w:val="Nagwek"/>
      <w:rPr>
        <w:sz w:val="24"/>
        <w:szCs w:val="24"/>
        <w:lang w:eastAsia="pl-PL"/>
      </w:rPr>
    </w:pPr>
  </w:p>
  <w:p w14:paraId="7C7E0B05" w14:textId="77777777"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E700" w14:textId="77777777"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B0F"/>
    <w:multiLevelType w:val="hybridMultilevel"/>
    <w:tmpl w:val="169EEDFE"/>
    <w:lvl w:ilvl="0" w:tplc="3B989B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8219EB"/>
    <w:multiLevelType w:val="hybridMultilevel"/>
    <w:tmpl w:val="264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3B23"/>
    <w:multiLevelType w:val="hybridMultilevel"/>
    <w:tmpl w:val="B63C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7CE9"/>
    <w:multiLevelType w:val="hybridMultilevel"/>
    <w:tmpl w:val="8F0E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1646F"/>
    <w:rsid w:val="00027D55"/>
    <w:rsid w:val="000766FB"/>
    <w:rsid w:val="000D117F"/>
    <w:rsid w:val="001A22D9"/>
    <w:rsid w:val="001B59EA"/>
    <w:rsid w:val="003134A8"/>
    <w:rsid w:val="003433C4"/>
    <w:rsid w:val="00360201"/>
    <w:rsid w:val="0037274F"/>
    <w:rsid w:val="003843E4"/>
    <w:rsid w:val="00392B1C"/>
    <w:rsid w:val="00434AEC"/>
    <w:rsid w:val="00474FB1"/>
    <w:rsid w:val="004A4D26"/>
    <w:rsid w:val="00582364"/>
    <w:rsid w:val="005823E9"/>
    <w:rsid w:val="005A45E3"/>
    <w:rsid w:val="00635C49"/>
    <w:rsid w:val="006634F7"/>
    <w:rsid w:val="006D3AE8"/>
    <w:rsid w:val="007C1E23"/>
    <w:rsid w:val="008171D4"/>
    <w:rsid w:val="0082352E"/>
    <w:rsid w:val="00841479"/>
    <w:rsid w:val="00922E26"/>
    <w:rsid w:val="00935BE2"/>
    <w:rsid w:val="00964BA3"/>
    <w:rsid w:val="009E1AD1"/>
    <w:rsid w:val="009E4EAD"/>
    <w:rsid w:val="00A8681E"/>
    <w:rsid w:val="00A95285"/>
    <w:rsid w:val="00C373B7"/>
    <w:rsid w:val="00C8254C"/>
    <w:rsid w:val="00C91CEF"/>
    <w:rsid w:val="00D62C26"/>
    <w:rsid w:val="00D96ACB"/>
    <w:rsid w:val="00DD3803"/>
    <w:rsid w:val="00DE05F1"/>
    <w:rsid w:val="00EF19DA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4173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05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55"/>
    <w:rPr>
      <w:b/>
      <w:bCs/>
      <w:lang w:eastAsia="en-US"/>
    </w:rPr>
  </w:style>
  <w:style w:type="character" w:customStyle="1" w:styleId="Domylnaczcionkaakapitu1">
    <w:name w:val="Domyślna czcionka akapitu1"/>
    <w:rsid w:val="005A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78EB-1335-4544-BE80-937DDD1D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3</cp:revision>
  <cp:lastPrinted>2020-11-02T10:35:00Z</cp:lastPrinted>
  <dcterms:created xsi:type="dcterms:W3CDTF">2021-10-07T09:02:00Z</dcterms:created>
  <dcterms:modified xsi:type="dcterms:W3CDTF">2021-10-07T09:03:00Z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