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08A61E68" w14:textId="070DFB85" w:rsidR="00B63886" w:rsidRPr="00E95ACF" w:rsidRDefault="00B63886" w:rsidP="00B63886">
      <w:pPr>
        <w:spacing w:line="360" w:lineRule="auto"/>
        <w:rPr>
          <w:rStyle w:val="Tekstpodstawowy3Znak"/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tab/>
        <w:t xml:space="preserve">     </w:t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 w:rsidRPr="00E95ACF">
        <w:rPr>
          <w:b/>
          <w:noProof/>
          <w:sz w:val="20"/>
          <w:szCs w:val="20"/>
          <w:lang w:eastAsia="pl-PL"/>
        </w:rPr>
        <w:tab/>
      </w:r>
      <w:r w:rsidR="008A3563" w:rsidRPr="00E95ACF">
        <w:rPr>
          <w:b/>
          <w:noProof/>
          <w:sz w:val="20"/>
          <w:szCs w:val="20"/>
          <w:lang w:eastAsia="pl-PL"/>
        </w:rPr>
        <w:t>Zał. nr 5 do SWZ</w:t>
      </w:r>
      <w:bookmarkStart w:id="0" w:name="_GoBack"/>
      <w:bookmarkEnd w:id="0"/>
    </w:p>
    <w:p w14:paraId="67E93D0B" w14:textId="77777777" w:rsidR="00B63886" w:rsidRDefault="00B63886" w:rsidP="00B63886">
      <w:pPr>
        <w:suppressAutoHyphens w:val="0"/>
        <w:spacing w:after="0" w:line="240" w:lineRule="auto"/>
        <w:jc w:val="center"/>
      </w:pPr>
      <w:r>
        <w:rPr>
          <w:rStyle w:val="Tekstpodstawowy3Znak"/>
          <w:b/>
          <w:bCs/>
          <w:sz w:val="20"/>
          <w:szCs w:val="20"/>
        </w:rPr>
        <w:t xml:space="preserve">PROJEKT UMOWY </w:t>
      </w:r>
      <w:r>
        <w:rPr>
          <w:rStyle w:val="Tekstpodstawowy3Znak"/>
          <w:b/>
          <w:bCs/>
          <w:sz w:val="20"/>
          <w:szCs w:val="20"/>
        </w:rPr>
        <w:br/>
      </w:r>
    </w:p>
    <w:p w14:paraId="79D7B0D9" w14:textId="77777777" w:rsidR="00B63886" w:rsidRDefault="00B63886" w:rsidP="00B63886">
      <w:pPr>
        <w:suppressAutoHyphens w:val="0"/>
        <w:spacing w:after="0" w:line="240" w:lineRule="auto"/>
        <w:rPr>
          <w:sz w:val="20"/>
          <w:szCs w:val="20"/>
        </w:rPr>
      </w:pPr>
    </w:p>
    <w:p w14:paraId="62A87D93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zawarta w dniu ………………. 2024 roku w Gdańsku, pomiędzy: </w:t>
      </w:r>
    </w:p>
    <w:p w14:paraId="74E65D45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</w:p>
    <w:p w14:paraId="44951D5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Copernicus Podmiot Leczniczy Sp. z o.o. z siedzibą w 80-803 Gdańsku, ul. Nowe Ogrody 1-6, działającym zgodnie z wpisem do Krajowego Rejestru Sądowego prowadzonego przez Sąd Rejonowy Gdańsk-Północ w Gdańsku, VII Wydział Gospodarczy Krajowego Rejestru Sądowego pod numerem 0000478705, NIP 583-31-62-278, zwanym w dalszej treści umowy </w:t>
      </w:r>
      <w:r>
        <w:rPr>
          <w:b/>
          <w:sz w:val="20"/>
          <w:szCs w:val="20"/>
        </w:rPr>
        <w:t>„ZAMAWIAJĄCYM”</w:t>
      </w:r>
      <w:r>
        <w:rPr>
          <w:sz w:val="20"/>
          <w:szCs w:val="20"/>
        </w:rPr>
        <w:t>, reprezentowanym przez:</w:t>
      </w:r>
    </w:p>
    <w:p w14:paraId="2793ADC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677EB250" w14:textId="77777777" w:rsidR="00B63886" w:rsidRDefault="00B63886" w:rsidP="00B63886">
      <w:pPr>
        <w:pStyle w:val="Tekstpodstawowy"/>
        <w:spacing w:before="57" w:after="0" w:line="240" w:lineRule="auto"/>
        <w:jc w:val="both"/>
        <w:rPr>
          <w:rStyle w:val="domylnaczcionkaakapitu10"/>
          <w:rFonts w:eastAsia="Tahoma"/>
        </w:rPr>
      </w:pPr>
      <w:r>
        <w:rPr>
          <w:rStyle w:val="domylnaczcionkaakapitu10"/>
          <w:rFonts w:eastAsia="Tahoma"/>
          <w:sz w:val="20"/>
          <w:szCs w:val="20"/>
        </w:rPr>
        <w:t>Piotra Wróblewskiego – Wiceprezesa ds. ekonomicznych, na podstawie pełnomocnictwa udzielonego przez Zarząd Spółki Uchwałą nr 35/2021 z dnia 20.12.2021 r.</w:t>
      </w:r>
    </w:p>
    <w:p w14:paraId="028B8D0B" w14:textId="77777777" w:rsidR="00B63886" w:rsidRDefault="00B63886" w:rsidP="00B63886">
      <w:pPr>
        <w:spacing w:after="0" w:line="240" w:lineRule="auto"/>
        <w:jc w:val="both"/>
      </w:pPr>
    </w:p>
    <w:p w14:paraId="3EAE9AA4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</w:p>
    <w:p w14:paraId="4B6F4F89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084B0FF7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firmą ............................. z siedzibą w ................................., ul. .............................,</w:t>
      </w:r>
      <w:r>
        <w:rPr>
          <w:bCs/>
          <w:sz w:val="20"/>
          <w:szCs w:val="20"/>
        </w:rPr>
        <w:br/>
        <w:t>działającą zgodnie z wpisem do ...........................................................................................</w:t>
      </w:r>
      <w:r>
        <w:rPr>
          <w:bCs/>
          <w:sz w:val="20"/>
          <w:szCs w:val="20"/>
        </w:rPr>
        <w:br/>
        <w:t xml:space="preserve">pod numerem ............................, NIP ............................., zwaną w dalszej treści umowy </w:t>
      </w:r>
      <w:r>
        <w:rPr>
          <w:b/>
          <w:bCs/>
          <w:sz w:val="20"/>
          <w:szCs w:val="20"/>
        </w:rPr>
        <w:t>„WYKONAWCĄ”,</w:t>
      </w:r>
      <w:r>
        <w:rPr>
          <w:bCs/>
          <w:sz w:val="20"/>
          <w:szCs w:val="20"/>
        </w:rPr>
        <w:t xml:space="preserve"> reprezentowaną przez:</w:t>
      </w:r>
    </w:p>
    <w:p w14:paraId="42B03E5D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</w:p>
    <w:p w14:paraId="7E554222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27D71614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 .................................................. - ...............................................</w:t>
      </w:r>
    </w:p>
    <w:p w14:paraId="0176BD5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434A24F8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0E7915B0" w14:textId="77777777" w:rsidR="00B63886" w:rsidRDefault="00B63886" w:rsidP="00B638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.................................................. - ...............................................</w:t>
      </w:r>
    </w:p>
    <w:p w14:paraId="5641CCD7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355C2E0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wyniku przeprowadzonego postępowania w trybie przetargu nieograniczonego w oparciu o ustawę z dnia 11.09.2019 r. Prawo Zamówień Publicznych art.132 została zawarta umowa o treści jak niżej:</w:t>
      </w:r>
    </w:p>
    <w:p w14:paraId="2C5E4E75" w14:textId="77777777" w:rsidR="00B63886" w:rsidRDefault="00B63886" w:rsidP="00B63886">
      <w:pPr>
        <w:spacing w:after="0" w:line="240" w:lineRule="auto"/>
        <w:jc w:val="both"/>
        <w:rPr>
          <w:sz w:val="20"/>
          <w:szCs w:val="20"/>
        </w:rPr>
      </w:pPr>
    </w:p>
    <w:p w14:paraId="38F4B3C6" w14:textId="77777777" w:rsidR="00B63886" w:rsidRPr="00305CF8" w:rsidRDefault="00B63886" w:rsidP="00B63886">
      <w:pPr>
        <w:pStyle w:val="Tekstpodstawowy"/>
        <w:spacing w:before="57" w:after="0" w:line="100" w:lineRule="atLeast"/>
        <w:rPr>
          <w:b/>
          <w:sz w:val="20"/>
          <w:szCs w:val="20"/>
        </w:rPr>
      </w:pPr>
    </w:p>
    <w:p w14:paraId="1EA18188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1</w:t>
      </w:r>
    </w:p>
    <w:p w14:paraId="34F306A3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Przedmiot umowy</w:t>
      </w:r>
    </w:p>
    <w:p w14:paraId="6A5278F3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78F6E508" w14:textId="6D85DC41" w:rsidR="00B63886" w:rsidRPr="00305CF8" w:rsidRDefault="00B63886" w:rsidP="00B63886">
      <w:pPr>
        <w:numPr>
          <w:ilvl w:val="0"/>
          <w:numId w:val="26"/>
        </w:numPr>
        <w:jc w:val="both"/>
        <w:rPr>
          <w:rStyle w:val="domylnaczcionkaakapitu10"/>
          <w:sz w:val="20"/>
          <w:szCs w:val="20"/>
        </w:rPr>
      </w:pPr>
      <w:r w:rsidRPr="00305CF8">
        <w:rPr>
          <w:rStyle w:val="domylnaczcionkaakapitu10"/>
          <w:sz w:val="20"/>
          <w:szCs w:val="20"/>
        </w:rPr>
        <w:t xml:space="preserve">Przedmiotem niniejszej umowy jest dostawa </w:t>
      </w:r>
      <w:r w:rsidR="008A3563">
        <w:rPr>
          <w:sz w:val="20"/>
          <w:szCs w:val="20"/>
        </w:rPr>
        <w:t>akcesoriów do badań audiologicznych</w:t>
      </w:r>
      <w:r w:rsidRPr="00305CF8">
        <w:rPr>
          <w:sz w:val="20"/>
          <w:szCs w:val="20"/>
        </w:rPr>
        <w:t xml:space="preserve"> </w:t>
      </w:r>
      <w:r w:rsidRPr="00305CF8">
        <w:rPr>
          <w:rStyle w:val="domylnaczcionkaakapitu10"/>
          <w:rFonts w:eastAsia="Tahoma"/>
          <w:sz w:val="20"/>
          <w:szCs w:val="20"/>
        </w:rPr>
        <w:t>dla Zamawiającego</w:t>
      </w:r>
      <w:r w:rsidRPr="00305CF8">
        <w:rPr>
          <w:rStyle w:val="domylnaczcionkaakapitu10"/>
          <w:sz w:val="20"/>
          <w:szCs w:val="20"/>
        </w:rPr>
        <w:t xml:space="preserve"> w ilości, asortymencie, o parametrach i cenach określonych w załączniku nr 1 do oferty Wykonawcy stanowiącym załącznik nr 1 do niniejszej umowy</w:t>
      </w:r>
      <w:r w:rsidR="008A3563">
        <w:rPr>
          <w:rStyle w:val="domylnaczcionkaakapitu10"/>
          <w:rFonts w:eastAsia="Tahoma"/>
          <w:sz w:val="20"/>
          <w:szCs w:val="20"/>
        </w:rPr>
        <w:t>.</w:t>
      </w:r>
      <w:r w:rsidRPr="00305CF8">
        <w:rPr>
          <w:rStyle w:val="domylnaczcionkaakapitu10"/>
          <w:sz w:val="20"/>
          <w:szCs w:val="20"/>
        </w:rPr>
        <w:t xml:space="preserve"> </w:t>
      </w:r>
    </w:p>
    <w:p w14:paraId="32BD4D2F" w14:textId="77777777" w:rsidR="00B63886" w:rsidRPr="00305CF8" w:rsidRDefault="00B63886" w:rsidP="00B63886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Całkowitą szacunkową wartość przedmiotu zamówienia ustala się na kwotę:</w:t>
      </w:r>
    </w:p>
    <w:p w14:paraId="2346BF7F" w14:textId="77777777" w:rsidR="00B63886" w:rsidRPr="00305CF8" w:rsidRDefault="00B63886" w:rsidP="00B63886">
      <w:pPr>
        <w:ind w:left="36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-…………………zł brutto (słownie:………………………………).</w:t>
      </w:r>
    </w:p>
    <w:p w14:paraId="6C2D202F" w14:textId="77777777" w:rsidR="00B63886" w:rsidRPr="00305CF8" w:rsidRDefault="00B63886" w:rsidP="00B63886">
      <w:pPr>
        <w:pStyle w:val="v1msolistparagraph"/>
        <w:shd w:val="clear" w:color="auto" w:fill="FFFFFF"/>
        <w:spacing w:before="0" w:beforeAutospacing="0" w:after="0" w:afterAutospacing="0" w:line="242" w:lineRule="atLeast"/>
        <w:ind w:left="360"/>
        <w:jc w:val="both"/>
        <w:rPr>
          <w:rFonts w:ascii="Calibri" w:hAnsi="Calibri" w:cs="Calibri"/>
          <w:color w:val="2C363A"/>
          <w:sz w:val="20"/>
          <w:szCs w:val="20"/>
        </w:rPr>
      </w:pPr>
    </w:p>
    <w:p w14:paraId="1A389BFE" w14:textId="77777777" w:rsidR="00B63886" w:rsidRPr="00305CF8" w:rsidRDefault="00B63886" w:rsidP="00E95ACF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 xml:space="preserve">Określona ilość w załączniku nr 1 do niniejszej umowy stanowi wielkość szacunkową. W przypadku zmniejszenia  szacunkowych ilości  wskazanych w załączniku nr 1 Wykonawcy nie będą przysługiwać żadne roszczenia z tego tytułu. Zamawiający jest zobowiązany do zamówienia towarów o wartości  nie mniejszej  niż </w:t>
      </w:r>
      <w:r>
        <w:rPr>
          <w:sz w:val="20"/>
          <w:szCs w:val="20"/>
        </w:rPr>
        <w:t>40</w:t>
      </w:r>
      <w:r w:rsidRPr="00305CF8">
        <w:rPr>
          <w:sz w:val="20"/>
          <w:szCs w:val="20"/>
        </w:rPr>
        <w:t xml:space="preserve">% wartości określonej w § 1 ust. 2.  </w:t>
      </w:r>
    </w:p>
    <w:p w14:paraId="08C52EED" w14:textId="77777777" w:rsidR="00B63886" w:rsidRPr="00305CF8" w:rsidRDefault="00B63886" w:rsidP="00E95ACF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zastrzega sobie możliwość zwiększenia ilości szacunkowych określonych w Załączniku nr 1  do niniejszej umowy o wartość do 20% całkowitej szacunkowej wartości przedmiotu zamówienia określonej  w § 1 pkt. 2 w przypadku zwiększonych potrzeb Zamawiającego.</w:t>
      </w:r>
    </w:p>
    <w:p w14:paraId="0FA5F0CC" w14:textId="20003B63" w:rsidR="00B63886" w:rsidRPr="00305CF8" w:rsidRDefault="00B63886" w:rsidP="00E95ACF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Zamawiający, zależnie od bieżących potrzeb, zastrzega sobie możliwość do zmian w ilościach poszczególnych pozycji asortymentu zamawianego produktu tj. przesunięć ilościowych pozycji wskazanych w Formularzu Cenowym (zał. nr 1) , w ramach ogólnej wartości  umowy, wskazanej w ust. 2 powyżej. </w:t>
      </w:r>
    </w:p>
    <w:p w14:paraId="08003032" w14:textId="242DB396" w:rsidR="00B63886" w:rsidRPr="00E95ACF" w:rsidRDefault="00B63886" w:rsidP="00E95ACF">
      <w:pPr>
        <w:numPr>
          <w:ilvl w:val="0"/>
          <w:numId w:val="26"/>
        </w:num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zakresie nieuregulowanym w niniejszej umowie dotyczącym jakości i parametrów przedmiotu umowy mają zastosowanie zapisy SWZ.</w:t>
      </w:r>
    </w:p>
    <w:p w14:paraId="0A459594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2</w:t>
      </w:r>
    </w:p>
    <w:p w14:paraId="2A881713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>Oświadczenia i zapewnienia Stron</w:t>
      </w:r>
    </w:p>
    <w:p w14:paraId="41E9F23E" w14:textId="77777777" w:rsidR="00B63886" w:rsidRPr="00305CF8" w:rsidRDefault="00B63886" w:rsidP="00B63886">
      <w:pPr>
        <w:pStyle w:val="Bezodstpw"/>
        <w:jc w:val="center"/>
        <w:rPr>
          <w:rFonts w:eastAsia="Tahoma"/>
          <w:b/>
          <w:sz w:val="20"/>
          <w:szCs w:val="20"/>
        </w:rPr>
      </w:pPr>
    </w:p>
    <w:p w14:paraId="46FF1328" w14:textId="77777777" w:rsidR="00B63886" w:rsidRPr="00305CF8" w:rsidRDefault="00B63886" w:rsidP="00B63886">
      <w:pPr>
        <w:jc w:val="both"/>
        <w:rPr>
          <w:sz w:val="20"/>
          <w:szCs w:val="20"/>
        </w:rPr>
      </w:pPr>
      <w:r w:rsidRPr="00305CF8">
        <w:rPr>
          <w:sz w:val="20"/>
          <w:szCs w:val="20"/>
        </w:rPr>
        <w:t>Strony oświadczają, iż osoby podpisujące w ich imieniu Umowę są uprawnione do składania oświadczeń woli i są w pełni zdolne do czynności prawnych oraz oświadczają, że jej podpisanie nie wymaga zezwolenia, zgody czy zatwierdzenia jakiejkolwiek osoby trzeciej lub organu publicznego</w:t>
      </w:r>
      <w:r w:rsidRPr="00305CF8">
        <w:rPr>
          <w:rStyle w:val="Domylnaczcionkaakapitu1"/>
          <w:rFonts w:eastAsia="Tahoma"/>
          <w:sz w:val="20"/>
          <w:szCs w:val="20"/>
        </w:rPr>
        <w:t>.</w:t>
      </w:r>
    </w:p>
    <w:p w14:paraId="428ECF2E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3</w:t>
      </w:r>
    </w:p>
    <w:p w14:paraId="7BAEF5E4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Zasady dostawy</w:t>
      </w:r>
    </w:p>
    <w:p w14:paraId="021C3866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0FAC4B3E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Dostawy następować będą sukcesywnie, w liczbie i asortymencie, zgodnie z zamówieniami częściowymi Zamawiającego w terminie </w:t>
      </w:r>
      <w:r w:rsidRPr="00305CF8">
        <w:rPr>
          <w:b/>
          <w:sz w:val="20"/>
          <w:szCs w:val="20"/>
        </w:rPr>
        <w:t>do ….......... dni roboczych</w:t>
      </w:r>
      <w:r w:rsidRPr="00305CF8">
        <w:rPr>
          <w:sz w:val="20"/>
          <w:szCs w:val="20"/>
        </w:rPr>
        <w:t xml:space="preserve"> od dnia otrzymania zamówienia. Zamówienia będą składane drogą mailową na adres Wykonawcy wskazany w § 8 ust. 2 umowy </w:t>
      </w:r>
    </w:p>
    <w:p w14:paraId="5FCF471D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Dostawa odbędzie się na ryzyko i koszt Wykonawcy do Magazynu Centralnego Zamawiającego (Gdańsk, ul. Nowe Ogrody 1-6) lub w wyznaczone miejsce/oddział należący do Copernicus Podmiotu Leczniczego Spółki  z o.o.  na terenie Gdańska w dni robocze w godz. 7.00 – 14.00 (adres dostawy poda Zamawiający).</w:t>
      </w:r>
    </w:p>
    <w:p w14:paraId="2DE82038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Na wskazanie Zamawiającego Wykonawca dostarczy zamówiony towar na paletach, środkiem transportu umożliwiającym rozładunek wózkiem paletowym widłowym typu paleciak.</w:t>
      </w:r>
    </w:p>
    <w:p w14:paraId="3D28C169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Odpowiedzialność za dostarczenie przedmiotu zamówienia w terminie i w miejsce wskazane przez Zamawiającego  ponosi Wykonawca.</w:t>
      </w:r>
    </w:p>
    <w:p w14:paraId="5F90B468" w14:textId="77777777" w:rsidR="00B63886" w:rsidRPr="00305CF8" w:rsidRDefault="00B63886" w:rsidP="00B63886">
      <w:pPr>
        <w:numPr>
          <w:ilvl w:val="0"/>
          <w:numId w:val="25"/>
        </w:numPr>
        <w:spacing w:line="240" w:lineRule="auto"/>
        <w:ind w:left="0" w:hanging="426"/>
        <w:jc w:val="both"/>
        <w:rPr>
          <w:sz w:val="20"/>
          <w:szCs w:val="20"/>
        </w:rPr>
      </w:pPr>
      <w:r w:rsidRPr="00305CF8">
        <w:rPr>
          <w:rStyle w:val="Domylnaczcionkaakapitu1"/>
          <w:rFonts w:eastAsia="Tahoma"/>
          <w:sz w:val="20"/>
          <w:szCs w:val="20"/>
        </w:rPr>
        <w:t>Za wszystkie szkody powstałe podczas transportu i rozładunku</w:t>
      </w:r>
      <w:r w:rsidRPr="00305CF8">
        <w:rPr>
          <w:rStyle w:val="Domylnaczcionkaakapitu1"/>
          <w:sz w:val="20"/>
          <w:szCs w:val="20"/>
        </w:rPr>
        <w:t xml:space="preserve"> przedmiotu zamówienia </w:t>
      </w:r>
      <w:r w:rsidRPr="00305CF8">
        <w:rPr>
          <w:rStyle w:val="Domylnaczcionkaakapitu1"/>
          <w:rFonts w:eastAsia="Tahoma"/>
          <w:sz w:val="20"/>
          <w:szCs w:val="20"/>
        </w:rPr>
        <w:t xml:space="preserve">                    odpowiedzialność</w:t>
      </w:r>
      <w:r w:rsidRPr="00305CF8">
        <w:rPr>
          <w:rStyle w:val="Domylnaczcionkaakapitu1"/>
          <w:sz w:val="20"/>
          <w:szCs w:val="20"/>
        </w:rPr>
        <w:t xml:space="preserve"> ponosi Wykonawca</w:t>
      </w:r>
      <w:r w:rsidRPr="00305CF8">
        <w:rPr>
          <w:rStyle w:val="Domylnaczcionkaakapitu1"/>
          <w:b/>
          <w:sz w:val="20"/>
          <w:szCs w:val="20"/>
        </w:rPr>
        <w:t>.</w:t>
      </w:r>
      <w:r w:rsidRPr="00305CF8">
        <w:rPr>
          <w:rStyle w:val="Domylnaczcionkaakapitu1"/>
          <w:rFonts w:eastAsia="Tahoma"/>
          <w:b/>
          <w:sz w:val="20"/>
          <w:szCs w:val="20"/>
        </w:rPr>
        <w:t xml:space="preserve"> </w:t>
      </w:r>
      <w:r w:rsidRPr="00305CF8">
        <w:rPr>
          <w:rStyle w:val="Domylnaczcionkaakapitu1"/>
          <w:rFonts w:eastAsia="Tahoma"/>
          <w:sz w:val="20"/>
          <w:szCs w:val="20"/>
        </w:rPr>
        <w:t>Szkody powstałe podczas transportu i rozładunku stwierdzone zostaną protokołem.</w:t>
      </w:r>
    </w:p>
    <w:p w14:paraId="4D65DCC3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t xml:space="preserve">Wykonawca oświadcza, że posiada upoważnienie do wprowadzania towaru do obrotu i używania na terenie Polski oraz że upoważnienie to nie wygasło, ani nie zostało odwołane. </w:t>
      </w:r>
    </w:p>
    <w:p w14:paraId="57D2FCA8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lastRenderedPageBreak/>
        <w:t>Wykonawca jest zobowiązany każdorazowo do dostarczania asortymentu o standardzie jakościowym spełniającym wymagania SWZ i umowy, a w przypadku braku realizacji lub częściowej realizacji zamówienia Wykonawca dostarczy dokument odmowy informujący jakie produkty nie zostały dostarczone.</w:t>
      </w:r>
    </w:p>
    <w:p w14:paraId="54338E60" w14:textId="651B34C2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do dostarczenia przy pierwszej dostawie potwierdzonych za zgodność</w:t>
      </w:r>
      <w:r w:rsidR="00E95ACF">
        <w:rPr>
          <w:sz w:val="20"/>
          <w:szCs w:val="20"/>
        </w:rPr>
        <w:t xml:space="preserve"> </w:t>
      </w:r>
      <w:r w:rsidRPr="00305CF8">
        <w:rPr>
          <w:sz w:val="20"/>
          <w:szCs w:val="20"/>
        </w:rPr>
        <w:t xml:space="preserve"> z oryginałem kserokopii dokumentów – karty charakterystyki w j. polskim dla asortymentu o standardzie jakościowym spełniającym wymagania SWZ i umowy lub/ i inne dokumenty wskazane w formularzu asortymentowo-cenowym - jeżeli dotyczy.</w:t>
      </w:r>
    </w:p>
    <w:p w14:paraId="58E9CE71" w14:textId="77777777" w:rsidR="00B63886" w:rsidRPr="00305CF8" w:rsidRDefault="00B63886" w:rsidP="00B63886">
      <w:pPr>
        <w:numPr>
          <w:ilvl w:val="0"/>
          <w:numId w:val="25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Na każdej partii towaru muszą znajdować się etykiety umożliwiające oznaczenie towaru co do tożsamości.</w:t>
      </w:r>
    </w:p>
    <w:p w14:paraId="1CA1AF87" w14:textId="77777777" w:rsidR="00B63886" w:rsidRPr="00305CF8" w:rsidRDefault="00B63886" w:rsidP="00B63886">
      <w:pPr>
        <w:jc w:val="both"/>
        <w:rPr>
          <w:sz w:val="20"/>
          <w:szCs w:val="20"/>
        </w:rPr>
      </w:pPr>
    </w:p>
    <w:p w14:paraId="01D785CB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4</w:t>
      </w:r>
    </w:p>
    <w:p w14:paraId="4434759E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Warunki rękojmi, gwarancji i reklamacji</w:t>
      </w:r>
    </w:p>
    <w:p w14:paraId="2B910312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752F9DC1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przedmiot umowy jest wolny od wszelkich wad fizycznych.</w:t>
      </w:r>
    </w:p>
    <w:p w14:paraId="3EC3FB9C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Przez wadę fizyczną rozumie się w szczególności jakąkolwiek niezgodność asortymentu z opisem przedmiotu umowy zawartym w ofercie stanowiącej załącznik nr 1 do umowy.</w:t>
      </w:r>
    </w:p>
    <w:p w14:paraId="7F986B4E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przedmiot umowy jest wolny od wszelkich wad prawnych, w tym również ewentualnych roszczeń osób trzecich wynikających z naruszenia praw własności intelektualnej lub przemysłowej, w tym praw autorskich, patentów, praw ochronnych na znaki towarowe oraz praw z rejestracji na wzory użytkowe i przemysłowe, pozostających w związku z wprowadzeniem towaru do obrotu na terytorium Rzeczypospolitej Polskiej oraz nie stanowi przedmiotu żadnego zabezpieczenia, ani toczącego się postępowania.</w:t>
      </w:r>
    </w:p>
    <w:p w14:paraId="15599529" w14:textId="77777777" w:rsidR="00B63886" w:rsidRPr="00305CF8" w:rsidRDefault="00B63886" w:rsidP="00B63886">
      <w:pPr>
        <w:numPr>
          <w:ilvl w:val="0"/>
          <w:numId w:val="21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Zamawiającemu przysługuje 7-dniowy termin od daty dostawy na zbadanie dostarczonego towaru pod względem ilościowym i jakościowym.  Zamawiający ma prawo do złożenia reklamacji w przypadku ujawnienia w tym terminie braków ilościowych w poszczególnych opakowaniach, wad jakościowych dostarczonego towaru oraz towarów przeterminowanych, braku ważnych dokumentów, o których mowa w § 3 ust. 7  lub w przypadku uszkodzenia towaru, a także w przypadku, gdy towar był dostarczony lub przechowywany   w warunkach odbiegających od zaleceń producenta.</w:t>
      </w:r>
    </w:p>
    <w:p w14:paraId="28BC0942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ma prawo do złożenia reklamacji w przypadku ujawnienia wad ukrytych towaru.</w:t>
      </w:r>
    </w:p>
    <w:p w14:paraId="50BBE7C4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Reklamacja będzie składana telefonicznie, lub e-mailem i każdorazowo niezwłocznie potwierdzona na piśmie lub e-mailem.</w:t>
      </w:r>
    </w:p>
    <w:p w14:paraId="53B72C49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do wymiany towaru wadliwego na towar bez wad w ciągu 4 dni roboczych od dnia otrzymania  reklamacji,  o której mowa w ust. 6.</w:t>
      </w:r>
    </w:p>
    <w:p w14:paraId="352ABD71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dostarczenia towarów nie zamówionych przez Zamawiającego zostaną one zwrócone Wykonawcy na jego koszt.</w:t>
      </w:r>
    </w:p>
    <w:p w14:paraId="43B2787C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>Zamawiający może wykonywać uprawnienia z tytułu gwarancji niezależnie od uprawnień z tytułu rękojmi za wady fizyczne.</w:t>
      </w:r>
    </w:p>
    <w:p w14:paraId="30C4FE1F" w14:textId="77777777" w:rsidR="00B63886" w:rsidRPr="00305CF8" w:rsidRDefault="00B63886" w:rsidP="00B63886">
      <w:pPr>
        <w:numPr>
          <w:ilvl w:val="0"/>
          <w:numId w:val="21"/>
        </w:numPr>
        <w:ind w:left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dniu wysłania dostawy Zamawiający powinien otrzymać drogą elektroniczną fakturę, bądź faktura powinna być dołączona do dostawy. Na fakturze powinien być przywołany numer zamówienia Zamawiającego.</w:t>
      </w:r>
    </w:p>
    <w:p w14:paraId="777D1530" w14:textId="77777777" w:rsidR="00E95ACF" w:rsidRDefault="00E95ACF" w:rsidP="00B63886">
      <w:pPr>
        <w:pStyle w:val="Bezodstpw"/>
        <w:jc w:val="center"/>
        <w:rPr>
          <w:b/>
          <w:sz w:val="20"/>
          <w:szCs w:val="20"/>
        </w:rPr>
      </w:pPr>
    </w:p>
    <w:p w14:paraId="1055B345" w14:textId="5FC3D988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5</w:t>
      </w:r>
    </w:p>
    <w:p w14:paraId="42CB26E6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>Warunki płatności</w:t>
      </w:r>
    </w:p>
    <w:p w14:paraId="06A00E50" w14:textId="77777777" w:rsidR="00B63886" w:rsidRPr="00305CF8" w:rsidRDefault="00B63886" w:rsidP="00B63886">
      <w:pPr>
        <w:pStyle w:val="Bezodstpw"/>
        <w:jc w:val="center"/>
        <w:rPr>
          <w:rFonts w:eastAsia="Tahoma"/>
          <w:b/>
          <w:sz w:val="20"/>
          <w:szCs w:val="20"/>
        </w:rPr>
      </w:pPr>
    </w:p>
    <w:p w14:paraId="4551D4D9" w14:textId="08418328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rStyle w:val="Domylnaczcionkaakapitu1"/>
          <w:sz w:val="20"/>
          <w:szCs w:val="20"/>
        </w:rPr>
        <w:t xml:space="preserve">Zapłata za dostarczony towar </w:t>
      </w:r>
      <w:r w:rsidRPr="00305CF8">
        <w:rPr>
          <w:rStyle w:val="Domylnaczcionkaakapitu1"/>
          <w:rFonts w:eastAsia="Tahoma"/>
          <w:sz w:val="20"/>
          <w:szCs w:val="20"/>
        </w:rPr>
        <w:t xml:space="preserve">nastąpi </w:t>
      </w:r>
      <w:r w:rsidRPr="00305CF8">
        <w:rPr>
          <w:rStyle w:val="Domylnaczcionkaakapitu1"/>
          <w:sz w:val="20"/>
          <w:szCs w:val="20"/>
        </w:rPr>
        <w:t xml:space="preserve">przelewem na konto </w:t>
      </w:r>
      <w:r w:rsidRPr="00305CF8">
        <w:rPr>
          <w:rStyle w:val="Domylnaczcionkaakapitu1"/>
          <w:rFonts w:eastAsia="Tahoma"/>
          <w:sz w:val="20"/>
          <w:szCs w:val="20"/>
        </w:rPr>
        <w:t>wykonawcy</w:t>
      </w:r>
      <w:r w:rsidRPr="00305CF8">
        <w:rPr>
          <w:rStyle w:val="Domylnaczcionkaakapitu1"/>
          <w:sz w:val="20"/>
          <w:szCs w:val="20"/>
        </w:rPr>
        <w:t xml:space="preserve"> wskazane na </w:t>
      </w:r>
      <w:r w:rsidRPr="00305CF8">
        <w:rPr>
          <w:rStyle w:val="Domylnaczcionkaakapitu1"/>
          <w:rFonts w:eastAsia="Tahoma"/>
          <w:sz w:val="20"/>
          <w:szCs w:val="20"/>
          <w:highlight w:val="white"/>
        </w:rPr>
        <w:t xml:space="preserve"> </w:t>
      </w:r>
      <w:r w:rsidRPr="00305CF8">
        <w:rPr>
          <w:rStyle w:val="Domylnaczcionkaakapitu1"/>
          <w:sz w:val="20"/>
          <w:szCs w:val="20"/>
          <w:highlight w:val="white"/>
        </w:rPr>
        <w:t>fakturze VAT</w:t>
      </w:r>
      <w:r w:rsidR="00E95ACF">
        <w:rPr>
          <w:rStyle w:val="Domylnaczcionkaakapitu1"/>
          <w:sz w:val="20"/>
          <w:szCs w:val="20"/>
          <w:highlight w:val="white"/>
        </w:rPr>
        <w:t xml:space="preserve"> </w:t>
      </w:r>
      <w:r w:rsidRPr="00305CF8">
        <w:rPr>
          <w:rStyle w:val="Domylnaczcionkaakapitu1"/>
          <w:sz w:val="20"/>
          <w:szCs w:val="20"/>
          <w:highlight w:val="white"/>
        </w:rPr>
        <w:t xml:space="preserve">w terminie do 30 dni od daty otrzymania przez Zamawiającego prawidłowo wystawionej faktury VAT. </w:t>
      </w:r>
      <w:r w:rsidRPr="00305CF8">
        <w:rPr>
          <w:sz w:val="20"/>
          <w:szCs w:val="20"/>
        </w:rPr>
        <w:t>Prawidłowo wystawiona faktura oznacza w szczególności fakturę zgodną z obowiązującą umową a tym samym również zgodną z art. 106e ust. 1 ustawy o podatku od towarów i usług, zgodnie z którym w fakturach powinny być wskazane prawidłowe ceny jednostkowe i prawidłowe kwoty należności.</w:t>
      </w:r>
    </w:p>
    <w:p w14:paraId="6F5F751A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Wykonawca zobowiązany jest do złożenia faktury VAT, pod rygorem uznania za nie dostarczoną, razem    z towarem w miejsce dostawy, a w przypadku przesłania faktury pocztą (lub za pośrednictwem PEF) </w:t>
      </w:r>
      <w:r w:rsidRPr="00305CF8">
        <w:rPr>
          <w:rFonts w:eastAsia="Arial Unicode MS"/>
          <w:color w:val="000000"/>
          <w:sz w:val="20"/>
          <w:szCs w:val="20"/>
        </w:rPr>
        <w:t xml:space="preserve">Zamawiający </w:t>
      </w:r>
      <w:r w:rsidRPr="00305CF8">
        <w:rPr>
          <w:rFonts w:eastAsia="Times New Roman"/>
          <w:kern w:val="0"/>
          <w:sz w:val="20"/>
          <w:szCs w:val="20"/>
          <w:lang w:eastAsia="pl-PL"/>
        </w:rPr>
        <w:t>wyraża zgodę na wystawianie i przesyłanie faktur, duplikatów faktur oraz ich korekt, a także not obciążeniowych i not korygujących w formacie pliku elektronicznego PDF na wskazany przez siebie adres poczty e-mail. Adres, na który należy przesyłać to:</w:t>
      </w:r>
      <w:r w:rsidRPr="00305CF8">
        <w:rPr>
          <w:sz w:val="20"/>
          <w:szCs w:val="20"/>
        </w:rPr>
        <w:t xml:space="preserve"> </w:t>
      </w:r>
    </w:p>
    <w:p w14:paraId="3C1C5258" w14:textId="77777777" w:rsidR="00B63886" w:rsidRPr="00305CF8" w:rsidRDefault="00E95ACF" w:rsidP="00B63886">
      <w:pPr>
        <w:jc w:val="both"/>
        <w:rPr>
          <w:sz w:val="20"/>
          <w:szCs w:val="20"/>
        </w:rPr>
      </w:pPr>
      <w:hyperlink r:id="rId9" w:history="1">
        <w:r w:rsidR="00B63886" w:rsidRPr="00305CF8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zaopatrzenie@copernicus.gda.pl</w:t>
        </w:r>
      </w:hyperlink>
    </w:p>
    <w:p w14:paraId="258FC307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do negocjowania terminu zapłaty ewentualnych zaległości płatniczych Zamawiającego.</w:t>
      </w:r>
    </w:p>
    <w:p w14:paraId="17399AD8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oświadcza, że jest mu znany stan majątkowy Zamawiającego i z tych względów zgodnie       z art. 490 § 2 k.c. nie będzie przysługiwać mu uprawnienie, o którym mowa w art. 490 § 1 k.c.</w:t>
      </w:r>
    </w:p>
    <w:p w14:paraId="17F605E5" w14:textId="77777777" w:rsidR="00B63886" w:rsidRPr="00305CF8" w:rsidRDefault="00B63886" w:rsidP="00B63886">
      <w:pPr>
        <w:numPr>
          <w:ilvl w:val="0"/>
          <w:numId w:val="23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Czynność prawna mająca na celu zmianę wierzyciela może nastąpić po wyrażeniu zgody przez Zamawiającego. W szczególności Zamawiający zastrzega, że wierzytelności przysługujące Wykonawcy </w:t>
      </w:r>
      <w:r w:rsidRPr="00305CF8">
        <w:rPr>
          <w:rFonts w:eastAsia="Tahoma"/>
          <w:sz w:val="20"/>
          <w:szCs w:val="20"/>
        </w:rPr>
        <w:t xml:space="preserve">    </w:t>
      </w:r>
      <w:r w:rsidRPr="00305CF8">
        <w:rPr>
          <w:sz w:val="20"/>
          <w:szCs w:val="20"/>
        </w:rPr>
        <w:t>w związku z wykonaniem niniejszej umowy nie mogą być przenoszone na osoby trzecie bez zgody Zamawiającego.</w:t>
      </w:r>
    </w:p>
    <w:p w14:paraId="544CE939" w14:textId="77777777" w:rsidR="00B63886" w:rsidRPr="00305CF8" w:rsidRDefault="00B63886" w:rsidP="00B63886">
      <w:pPr>
        <w:jc w:val="both"/>
        <w:rPr>
          <w:sz w:val="20"/>
          <w:szCs w:val="20"/>
        </w:rPr>
      </w:pPr>
    </w:p>
    <w:p w14:paraId="259C110A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6</w:t>
      </w:r>
    </w:p>
    <w:p w14:paraId="6F468499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Kary umowne</w:t>
      </w:r>
    </w:p>
    <w:p w14:paraId="7F59C4DC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31E21FB0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 towar niedostarczony w terminie (nieterminową dostawę) uznaje się także towar, który nie spełnia warunków określonych w § 1 ust. 1 niniejszej umowy lub towar uszkodzony.</w:t>
      </w:r>
    </w:p>
    <w:p w14:paraId="4AE66ED7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zapłaci Zamawiającemu karę umowną w przypadku nieterminowych dostaw bądź odmowy dostaw w wysokości 0,5% wartości brutto zamówienia częściowego za każdy dzień zwłoki w wykonaniu niniejszej umowy ponad termin określony w § 3 ust. 1.</w:t>
      </w:r>
    </w:p>
    <w:p w14:paraId="05370806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>Wykonawca zapłaci Zamawiającemu karę umowną w przypadku niedokonania wymiany towaru wadliwego na towar bez wad (po uprzedniej reklamacji przez Zamawiającego) w wysokości 0,5% wartości brutto zamówienia częściowego za każdy dzień zwłoki  w wykonaniu niniejszej umowy ponad termin określony w § 4 ust. 7.</w:t>
      </w:r>
    </w:p>
    <w:p w14:paraId="2B3B8075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niedotrzymania terminu w dostawie towaru ponad 4 dni robocze Zamawiający, po uprzednim zawiadomieniu Wykonawcy (pisemnie lub e-mailem), ma prawo zakupić towar od innego podmiotu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zwłoki  ponad termin określony w § 3 ust. 1.</w:t>
      </w:r>
    </w:p>
    <w:p w14:paraId="24BBDDC6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Wysokość kary umownej określonej w ust. 2, 3 i 4 powyżej nie może przekroczyć 30% wartości brutto umowy określonej w § 1 ust. 2.</w:t>
      </w:r>
    </w:p>
    <w:p w14:paraId="5637C387" w14:textId="77777777" w:rsidR="00B63886" w:rsidRPr="00305CF8" w:rsidRDefault="00B63886" w:rsidP="00B63886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zobowiązuje się zapłacić Zamawiającemu karę umowną w wysokości 10% wartości brutto umowy określonej w § 1 ust. 2 w przypadku odstąpienia przez Zamawiającego od niniejszej umowy z przyczyn, o których mowa w § 7 ust. 3.</w:t>
      </w:r>
    </w:p>
    <w:p w14:paraId="1CF804C8" w14:textId="30A56424" w:rsidR="00E95ACF" w:rsidRPr="00E95ACF" w:rsidRDefault="00B63886" w:rsidP="00E95ACF">
      <w:pPr>
        <w:numPr>
          <w:ilvl w:val="0"/>
          <w:numId w:val="24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Powyższe (ust. 2-6) kary umowne nie wykluczają dochodzenia od Wykonawcy odszkodowania uzupełniającego (przenoszącego wartość zastrzeżonej kary w rozumieniu art. 484 § 1 k.c.) na zasadach ogólnych, jeżeli kara umowna nie pokryje wyrządzonej szkody.</w:t>
      </w:r>
    </w:p>
    <w:p w14:paraId="3C064AF3" w14:textId="284162B4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§ 7</w:t>
      </w:r>
    </w:p>
    <w:p w14:paraId="58762F08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Odstąpienie od umowy</w:t>
      </w:r>
    </w:p>
    <w:p w14:paraId="48F72F2E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</w:p>
    <w:p w14:paraId="4DD9D96B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może odstąpić od niniejszej umowy w trybie i na zasadach określonych w art.</w:t>
      </w:r>
      <w:r w:rsidRPr="00305CF8">
        <w:rPr>
          <w:color w:val="000000"/>
          <w:sz w:val="20"/>
          <w:szCs w:val="20"/>
        </w:rPr>
        <w:t xml:space="preserve"> 455</w:t>
      </w:r>
      <w:r w:rsidRPr="00305CF8">
        <w:rPr>
          <w:sz w:val="20"/>
          <w:szCs w:val="20"/>
        </w:rPr>
        <w:t xml:space="preserve"> „PZP".</w:t>
      </w:r>
    </w:p>
    <w:p w14:paraId="3976B251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Wszelkie zmiany i uzupełnienia niniejszej umowy, mogą nastąpić za zgodą stron wyłącznie w formie pisemnej pod rygorem nieważności.</w:t>
      </w:r>
    </w:p>
    <w:p w14:paraId="19A39C1A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Zamawiający zastrzega sobie prawo do odstąpienia od niniejszej umowy, jeżeli Wykonawca : </w:t>
      </w:r>
    </w:p>
    <w:p w14:paraId="34A860A5" w14:textId="77777777" w:rsidR="00B63886" w:rsidRPr="00305CF8" w:rsidRDefault="00B63886" w:rsidP="00B63886">
      <w:pPr>
        <w:numPr>
          <w:ilvl w:val="0"/>
          <w:numId w:val="22"/>
        </w:numPr>
        <w:tabs>
          <w:tab w:val="clear" w:pos="0"/>
          <w:tab w:val="num" w:pos="142"/>
        </w:tabs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opóźnia się z dostawą przedmiotu umowy w stosunku do terminu określonego w § 3 ust. 1 o co najmniej 7 dni,</w:t>
      </w:r>
    </w:p>
    <w:p w14:paraId="3A90738E" w14:textId="77777777" w:rsidR="00B63886" w:rsidRPr="00305CF8" w:rsidRDefault="00B63886" w:rsidP="00B63886">
      <w:pPr>
        <w:numPr>
          <w:ilvl w:val="0"/>
          <w:numId w:val="22"/>
        </w:numPr>
        <w:tabs>
          <w:tab w:val="clear" w:pos="0"/>
          <w:tab w:val="num" w:pos="142"/>
        </w:tabs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nie wymieni zakwestionowanego wadliwego Wyrobu w terminie 4 dni roboczych od daty zgłoszenia reklamacji,</w:t>
      </w:r>
    </w:p>
    <w:p w14:paraId="52ADF1B7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Zamawiający może odstąpić od umowy w terminie 30 dni od upływu terminu wskazanego w ust. 3 pkt a)  lub b) </w:t>
      </w:r>
    </w:p>
    <w:p w14:paraId="761EDF3B" w14:textId="77777777" w:rsidR="00B63886" w:rsidRPr="00305CF8" w:rsidRDefault="00B63886" w:rsidP="00B63886">
      <w:pPr>
        <w:numPr>
          <w:ilvl w:val="0"/>
          <w:numId w:val="19"/>
        </w:numPr>
        <w:ind w:left="0" w:hanging="426"/>
        <w:jc w:val="both"/>
        <w:rPr>
          <w:sz w:val="20"/>
          <w:szCs w:val="20"/>
        </w:rPr>
      </w:pPr>
      <w:r w:rsidRPr="00305CF8">
        <w:rPr>
          <w:rFonts w:eastAsia="Tahoma"/>
          <w:sz w:val="20"/>
          <w:szCs w:val="20"/>
        </w:rPr>
        <w:t>Odstąpienie od umowy może odnosić się do całej umowy lub tylko do części jeszcze niewykonanej przez Wykonawcę.</w:t>
      </w:r>
    </w:p>
    <w:p w14:paraId="1966CDE7" w14:textId="77777777" w:rsidR="00B63886" w:rsidRPr="00305CF8" w:rsidRDefault="00B63886" w:rsidP="00B63886">
      <w:pPr>
        <w:pStyle w:val="Bezodstpw"/>
        <w:jc w:val="center"/>
        <w:rPr>
          <w:b/>
          <w:sz w:val="20"/>
          <w:szCs w:val="20"/>
        </w:rPr>
      </w:pPr>
      <w:r w:rsidRPr="00305CF8">
        <w:rPr>
          <w:b/>
          <w:sz w:val="20"/>
          <w:szCs w:val="20"/>
        </w:rPr>
        <w:t>§ 8</w:t>
      </w:r>
    </w:p>
    <w:p w14:paraId="17F5C6F3" w14:textId="77777777" w:rsidR="00B63886" w:rsidRPr="00305CF8" w:rsidRDefault="00B63886" w:rsidP="00B63886">
      <w:pPr>
        <w:shd w:val="clear" w:color="auto" w:fill="FFFFFF"/>
        <w:suppressAutoHyphens w:val="0"/>
        <w:autoSpaceDE w:val="0"/>
        <w:spacing w:after="0" w:line="240" w:lineRule="auto"/>
        <w:jc w:val="center"/>
        <w:rPr>
          <w:rFonts w:eastAsia="Times New Roman"/>
          <w:b/>
          <w:kern w:val="0"/>
          <w:sz w:val="20"/>
          <w:szCs w:val="20"/>
        </w:rPr>
      </w:pPr>
      <w:r w:rsidRPr="00305CF8">
        <w:rPr>
          <w:rFonts w:eastAsia="Times New Roman"/>
          <w:b/>
          <w:kern w:val="0"/>
          <w:sz w:val="20"/>
          <w:szCs w:val="20"/>
        </w:rPr>
        <w:t>Korespondencja</w:t>
      </w:r>
    </w:p>
    <w:p w14:paraId="4ADE1C50" w14:textId="77777777" w:rsidR="00B63886" w:rsidRPr="00305CF8" w:rsidRDefault="00B63886" w:rsidP="00B63886">
      <w:pPr>
        <w:shd w:val="clear" w:color="auto" w:fill="FFFFFF"/>
        <w:suppressAutoHyphens w:val="0"/>
        <w:autoSpaceDE w:val="0"/>
        <w:spacing w:after="0" w:line="360" w:lineRule="auto"/>
        <w:jc w:val="both"/>
        <w:rPr>
          <w:rFonts w:eastAsia="Times New Roman"/>
          <w:b/>
          <w:kern w:val="0"/>
          <w:sz w:val="20"/>
          <w:szCs w:val="20"/>
        </w:rPr>
      </w:pPr>
    </w:p>
    <w:p w14:paraId="49A1AE3F" w14:textId="1AF401C2" w:rsidR="00B63886" w:rsidRPr="00E95ACF" w:rsidRDefault="00B63886" w:rsidP="00E95ACF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 w:line="360" w:lineRule="auto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>Wszelkie oświadczenia związane z Umową dokonywane w formie pisemnej będą doręczane drugiej stronie za potwierdzeniem odbioru, listem poleconym, kurierem lub wysyłane drogą e-mailową.</w:t>
      </w:r>
    </w:p>
    <w:p w14:paraId="3FD07AD0" w14:textId="2DB26A61" w:rsidR="00B63886" w:rsidRPr="00E95ACF" w:rsidRDefault="00B63886" w:rsidP="00E95ACF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 w:line="360" w:lineRule="auto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lastRenderedPageBreak/>
        <w:t>Strony podają następujące adresy:</w:t>
      </w:r>
    </w:p>
    <w:p w14:paraId="3C045501" w14:textId="77777777" w:rsidR="00B63886" w:rsidRPr="00305CF8" w:rsidRDefault="00B63886" w:rsidP="00B63886">
      <w:pPr>
        <w:tabs>
          <w:tab w:val="left" w:pos="0"/>
        </w:tabs>
        <w:autoSpaceDN w:val="0"/>
        <w:spacing w:after="0" w:line="360" w:lineRule="auto"/>
        <w:ind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>a</w:t>
      </w:r>
      <w:bookmarkStart w:id="1" w:name="_Hlk161298109"/>
      <w:r w:rsidRPr="00305CF8">
        <w:rPr>
          <w:rFonts w:eastAsia="Times New Roman"/>
          <w:kern w:val="3"/>
          <w:sz w:val="20"/>
          <w:szCs w:val="20"/>
        </w:rPr>
        <w:t>. do korespondencji listowej:</w:t>
      </w:r>
    </w:p>
    <w:p w14:paraId="0D3DE03B" w14:textId="77777777" w:rsidR="00B63886" w:rsidRPr="00305CF8" w:rsidRDefault="00B63886" w:rsidP="00B63886">
      <w:pPr>
        <w:numPr>
          <w:ilvl w:val="0"/>
          <w:numId w:val="28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ab/>
        <w:t xml:space="preserve">dla Wykonawcy:……………………………………………………………………………….          </w:t>
      </w:r>
    </w:p>
    <w:bookmarkEnd w:id="1"/>
    <w:p w14:paraId="5F7C0FC3" w14:textId="77777777" w:rsidR="00E95ACF" w:rsidRDefault="00B63886" w:rsidP="00B63886">
      <w:pPr>
        <w:numPr>
          <w:ilvl w:val="0"/>
          <w:numId w:val="28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ab/>
        <w:t xml:space="preserve">dla Zamawiającego: COPERNICUS PL Sp. z o.o., Szpital im. Mikołaja Kopernika,     ul. Nowe Ogrody 1-6, </w:t>
      </w:r>
      <w:r w:rsidR="00E95ACF">
        <w:rPr>
          <w:rFonts w:eastAsia="Times New Roman"/>
          <w:kern w:val="0"/>
          <w:sz w:val="20"/>
          <w:szCs w:val="20"/>
        </w:rPr>
        <w:t xml:space="preserve"> </w:t>
      </w:r>
    </w:p>
    <w:p w14:paraId="19CFFB3F" w14:textId="11CC49EA" w:rsidR="00B63886" w:rsidRPr="00305CF8" w:rsidRDefault="00E95ACF" w:rsidP="00E95ACF">
      <w:pPr>
        <w:suppressAutoHyphens w:val="0"/>
        <w:spacing w:after="0" w:line="360" w:lineRule="auto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                 </w:t>
      </w:r>
      <w:r w:rsidR="00B63886" w:rsidRPr="00305CF8">
        <w:rPr>
          <w:rFonts w:eastAsia="Times New Roman"/>
          <w:kern w:val="0"/>
          <w:sz w:val="20"/>
          <w:szCs w:val="20"/>
        </w:rPr>
        <w:t xml:space="preserve">80-803 Gdańsk, </w:t>
      </w:r>
    </w:p>
    <w:p w14:paraId="5AE6621F" w14:textId="77777777" w:rsidR="00B63886" w:rsidRPr="00305CF8" w:rsidRDefault="00B63886" w:rsidP="00B63886">
      <w:pPr>
        <w:suppressAutoHyphens w:val="0"/>
        <w:spacing w:after="0" w:line="360" w:lineRule="auto"/>
        <w:ind w:hanging="426"/>
        <w:contextualSpacing/>
        <w:jc w:val="both"/>
        <w:rPr>
          <w:rFonts w:eastAsia="Times New Roman"/>
          <w:kern w:val="0"/>
          <w:sz w:val="20"/>
          <w:szCs w:val="20"/>
        </w:rPr>
      </w:pPr>
    </w:p>
    <w:p w14:paraId="534F2EFB" w14:textId="77777777" w:rsidR="00B63886" w:rsidRPr="00305CF8" w:rsidRDefault="00B63886" w:rsidP="00B63886">
      <w:pPr>
        <w:numPr>
          <w:ilvl w:val="0"/>
          <w:numId w:val="29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>do korespondencji elektronicznej:</w:t>
      </w:r>
    </w:p>
    <w:p w14:paraId="1FCA265B" w14:textId="77777777" w:rsidR="00B63886" w:rsidRPr="00305CF8" w:rsidRDefault="00B63886" w:rsidP="00B63886">
      <w:pPr>
        <w:numPr>
          <w:ilvl w:val="0"/>
          <w:numId w:val="30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>dla Wykonawcy: ………………………………………………………………………………</w:t>
      </w:r>
    </w:p>
    <w:p w14:paraId="292E3C5D" w14:textId="77777777" w:rsidR="00B63886" w:rsidRPr="00305CF8" w:rsidRDefault="00B63886" w:rsidP="00B63886">
      <w:pPr>
        <w:numPr>
          <w:ilvl w:val="0"/>
          <w:numId w:val="30"/>
        </w:numPr>
        <w:suppressAutoHyphens w:val="0"/>
        <w:spacing w:after="0" w:line="360" w:lineRule="auto"/>
        <w:ind w:left="0" w:hanging="426"/>
        <w:jc w:val="both"/>
        <w:rPr>
          <w:rFonts w:eastAsia="Times New Roman"/>
          <w:kern w:val="0"/>
          <w:sz w:val="20"/>
          <w:szCs w:val="20"/>
        </w:rPr>
      </w:pPr>
      <w:r w:rsidRPr="00305CF8">
        <w:rPr>
          <w:rFonts w:eastAsia="Times New Roman"/>
          <w:kern w:val="0"/>
          <w:sz w:val="20"/>
          <w:szCs w:val="20"/>
        </w:rPr>
        <w:t>dla Zamawiającego: zaopatrzenie@copernicus.gda.pl</w:t>
      </w:r>
    </w:p>
    <w:p w14:paraId="6DCE8450" w14:textId="77777777" w:rsidR="00B63886" w:rsidRPr="00305CF8" w:rsidRDefault="00B63886" w:rsidP="00B63886">
      <w:pPr>
        <w:suppressAutoHyphens w:val="0"/>
        <w:spacing w:after="0" w:line="360" w:lineRule="auto"/>
        <w:ind w:hanging="426"/>
        <w:jc w:val="both"/>
        <w:rPr>
          <w:rFonts w:eastAsia="Times New Roman"/>
          <w:kern w:val="0"/>
          <w:sz w:val="20"/>
          <w:szCs w:val="20"/>
        </w:rPr>
      </w:pPr>
    </w:p>
    <w:p w14:paraId="26B6EAAC" w14:textId="554EE68B" w:rsidR="00B63886" w:rsidRPr="00305CF8" w:rsidRDefault="00B63886" w:rsidP="00E95ACF">
      <w:pPr>
        <w:numPr>
          <w:ilvl w:val="0"/>
          <w:numId w:val="27"/>
        </w:numPr>
        <w:tabs>
          <w:tab w:val="left" w:pos="0"/>
        </w:tabs>
        <w:suppressAutoHyphens w:val="0"/>
        <w:autoSpaceDN w:val="0"/>
        <w:spacing w:after="0"/>
        <w:ind w:left="0" w:hanging="426"/>
        <w:contextualSpacing/>
        <w:jc w:val="both"/>
        <w:rPr>
          <w:rFonts w:eastAsia="Times New Roman"/>
          <w:kern w:val="3"/>
          <w:sz w:val="20"/>
          <w:szCs w:val="20"/>
        </w:rPr>
      </w:pPr>
      <w:r w:rsidRPr="00305CF8">
        <w:rPr>
          <w:rFonts w:eastAsia="Times New Roman"/>
          <w:kern w:val="3"/>
          <w:sz w:val="20"/>
          <w:szCs w:val="20"/>
        </w:rPr>
        <w:t xml:space="preserve"> Adresy wskazane w ust. 2 są adresami do doręczeń. Strony są zobowiązane powiadamiać się nawzajem o każdej</w:t>
      </w:r>
      <w:r w:rsidR="00E95ACF">
        <w:rPr>
          <w:rFonts w:eastAsia="Times New Roman"/>
          <w:kern w:val="3"/>
          <w:sz w:val="20"/>
          <w:szCs w:val="20"/>
        </w:rPr>
        <w:t xml:space="preserve"> </w:t>
      </w:r>
      <w:r w:rsidRPr="00305CF8">
        <w:rPr>
          <w:rFonts w:eastAsia="Times New Roman"/>
          <w:kern w:val="3"/>
          <w:sz w:val="20"/>
          <w:szCs w:val="20"/>
        </w:rPr>
        <w:t xml:space="preserve">zmianie adresu niezwłocznie, nie później niż w terminie 7 dni kalendarzowych. Wszelkie pisma kierowane przez Strony do siebie nawzajem uznaje się za prawidłowo i skutecznie doręczone, jeśli zostały wysłane na adres do doręczeń wskazany w niniejszej umowie. W przypadku, gdy jedna Strona nie powiadomi drugiej Strony o aktualnym adresie doręczeń zawiadomienie uznaje się za prawidłowo i skutecznie doręczone pod dotychczasowy adres. W przypadku komunikacji za pośrednictwem poczty elektronicznej, pismo uważa się za doręczone w pierwszym dniu roboczym po wysłaniu wiadomości elektronicznej w formie e-maila. </w:t>
      </w:r>
    </w:p>
    <w:p w14:paraId="3921A8C2" w14:textId="77777777" w:rsidR="00B63886" w:rsidRPr="00305CF8" w:rsidRDefault="00B63886" w:rsidP="00E95ACF">
      <w:pPr>
        <w:suppressAutoHyphens w:val="0"/>
        <w:spacing w:after="0" w:line="360" w:lineRule="auto"/>
        <w:rPr>
          <w:rFonts w:eastAsia="Times New Roman"/>
          <w:kern w:val="0"/>
          <w:sz w:val="20"/>
          <w:szCs w:val="20"/>
        </w:rPr>
      </w:pPr>
    </w:p>
    <w:p w14:paraId="5B53E9F9" w14:textId="77777777" w:rsidR="00B63886" w:rsidRPr="00E95ACF" w:rsidRDefault="00B63886" w:rsidP="00B63886">
      <w:pPr>
        <w:pStyle w:val="Bezodstpw"/>
        <w:jc w:val="center"/>
        <w:rPr>
          <w:b/>
          <w:sz w:val="20"/>
          <w:szCs w:val="20"/>
        </w:rPr>
      </w:pPr>
      <w:r w:rsidRPr="00E95ACF">
        <w:rPr>
          <w:b/>
          <w:sz w:val="20"/>
          <w:szCs w:val="20"/>
        </w:rPr>
        <w:t>§ 9</w:t>
      </w:r>
    </w:p>
    <w:p w14:paraId="3D43EAF2" w14:textId="77777777" w:rsidR="00B63886" w:rsidRPr="00305CF8" w:rsidRDefault="00B63886" w:rsidP="00B63886">
      <w:pPr>
        <w:pStyle w:val="Bezodstpw"/>
        <w:jc w:val="center"/>
        <w:rPr>
          <w:sz w:val="20"/>
          <w:szCs w:val="20"/>
        </w:rPr>
      </w:pPr>
      <w:r w:rsidRPr="00305CF8">
        <w:rPr>
          <w:b/>
          <w:sz w:val="20"/>
          <w:szCs w:val="20"/>
        </w:rPr>
        <w:t>Postanowienia  końcowe</w:t>
      </w:r>
    </w:p>
    <w:p w14:paraId="7199188F" w14:textId="77777777" w:rsidR="00B63886" w:rsidRPr="00305CF8" w:rsidRDefault="00B63886" w:rsidP="00B63886">
      <w:pPr>
        <w:pStyle w:val="Bezodstpw"/>
        <w:ind w:hanging="709"/>
        <w:jc w:val="center"/>
        <w:rPr>
          <w:b/>
          <w:sz w:val="20"/>
          <w:szCs w:val="20"/>
        </w:rPr>
      </w:pPr>
    </w:p>
    <w:p w14:paraId="19500D34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COPERNICUS Podmiot Leczniczy Sp. z o.o. oświadcza, że posiada status dużego przedsiębiorcy, w rozumieniu ustawy z dnia 8 marca 2013 r. o przeciwdziałaniu nadmiernym opóźnieniom w transakcjach handlowych.</w:t>
      </w:r>
    </w:p>
    <w:p w14:paraId="2F17430E" w14:textId="77777777" w:rsidR="00B63886" w:rsidRPr="00305CF8" w:rsidRDefault="00B63886" w:rsidP="00B63886">
      <w:pPr>
        <w:numPr>
          <w:ilvl w:val="0"/>
          <w:numId w:val="20"/>
        </w:numPr>
        <w:ind w:left="357" w:hanging="709"/>
        <w:rPr>
          <w:sz w:val="20"/>
          <w:szCs w:val="20"/>
        </w:rPr>
      </w:pPr>
      <w:r w:rsidRPr="00305CF8">
        <w:rPr>
          <w:sz w:val="20"/>
          <w:szCs w:val="20"/>
        </w:rPr>
        <w:t>Zamawiający dopuszcza możliwość zmiany umowy między innymi w zakresie:</w:t>
      </w:r>
    </w:p>
    <w:p w14:paraId="2A744EA6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numeru katalogowego produktu przy zachowaniu jego parametrów, nazwy produktu przy zachowaniu jego parametrów, sposobu konfekcjonowania i liczby opakowań w sytuacji, gdy wprowadzony zostanie do sprzedaży produkt zmodyfikowany lub udoskonalony, a zmiany te nie będą skutkować zwiększeniem wartości umowy,</w:t>
      </w:r>
    </w:p>
    <w:p w14:paraId="4AF9F29F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bCs/>
          <w:sz w:val="20"/>
          <w:szCs w:val="20"/>
        </w:rPr>
        <w:t>wydłużenia terminu jej obowiązywania</w:t>
      </w:r>
      <w:r w:rsidRPr="00305CF8">
        <w:rPr>
          <w:sz w:val="20"/>
          <w:szCs w:val="20"/>
        </w:rPr>
        <w:t xml:space="preserve"> o 6 miesięcy,</w:t>
      </w:r>
      <w:r w:rsidRPr="00305CF8">
        <w:rPr>
          <w:bCs/>
          <w:sz w:val="20"/>
          <w:szCs w:val="20"/>
        </w:rPr>
        <w:t xml:space="preserve"> </w:t>
      </w:r>
    </w:p>
    <w:p w14:paraId="71DDA011" w14:textId="77777777" w:rsidR="00B63886" w:rsidRPr="00305CF8" w:rsidRDefault="00B63886" w:rsidP="00B63886">
      <w:pPr>
        <w:numPr>
          <w:ilvl w:val="1"/>
          <w:numId w:val="20"/>
        </w:numPr>
        <w:ind w:left="142" w:hanging="284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cen określonych w załączniku nr 1 do niniejszej umowy, w przypadku obniżenia przez Wykonawcę cen asortymentu będącego przedmiotem umowy.</w:t>
      </w:r>
    </w:p>
    <w:p w14:paraId="20B80483" w14:textId="148311DF" w:rsidR="00B63886" w:rsidRPr="00E95ACF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Strony dopuszczają możliwość zmiany cen określonych w zał. Nr 1, w formie pisemnego aneksu, </w:t>
      </w:r>
      <w:r w:rsidR="00E95ACF">
        <w:rPr>
          <w:sz w:val="20"/>
          <w:szCs w:val="20"/>
        </w:rPr>
        <w:t xml:space="preserve"> </w:t>
      </w:r>
      <w:r w:rsidRPr="00E95ACF">
        <w:rPr>
          <w:sz w:val="20"/>
          <w:szCs w:val="20"/>
        </w:rPr>
        <w:t>w przypadku gdy nastąpi zmiana:</w:t>
      </w:r>
    </w:p>
    <w:p w14:paraId="4E91C864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stawki podatku od towarów i usług oraz podatku akcyzowego</w:t>
      </w:r>
    </w:p>
    <w:p w14:paraId="49C18403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wysokości minimalnego wynagrodzenia za pracę albo wysokości minimalnej stawki godzinowej, ustalonych na podstawie ustawy z dnia 10 października 2002r. o minimalnym wynagrodzeniu za pracę; </w:t>
      </w:r>
    </w:p>
    <w:p w14:paraId="1FF23F35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 xml:space="preserve">zasad podlegania ubezpieczeniom społecznym lub ubezpieczeniu zdrowotnemu lub wysokości stawki składki na ubezpieczenia społeczne lub ubezpieczenie zdrowotne; </w:t>
      </w:r>
    </w:p>
    <w:p w14:paraId="2B6F9F1C" w14:textId="77777777" w:rsidR="00B63886" w:rsidRPr="00305CF8" w:rsidRDefault="00B63886" w:rsidP="00B63886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zasad gromadzenia i wysokości wpłat do pracowniczych planów kapitałowych, o których mowa  w ustawie z dnia 4 października 2018 r. o pracowniczych planach kapitałowych</w:t>
      </w:r>
    </w:p>
    <w:p w14:paraId="7437BA41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jeżeli zmiany te będą miały wpływ na koszty wykonania zamówienia przez Wykonawcę.</w:t>
      </w:r>
    </w:p>
    <w:p w14:paraId="18F13B96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7987B996" w14:textId="77777777" w:rsidR="00B63886" w:rsidRPr="00305CF8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Zmiana, o której mowa w ust.3 pkt b-d - będzie , będzie obejmować wyłącznie tę część wynagrodzenia należnego Wykonawcy, w odniesieniu do której nastąpiła zmiana wysokości kosztów wykonania Umowy przez Wykonawcę w związku z wejściem w życie przepisów wprowadzających te zmiany.</w:t>
      </w:r>
    </w:p>
    <w:p w14:paraId="66E7B65C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624BE5D3" w14:textId="77777777" w:rsidR="00B63886" w:rsidRPr="00305CF8" w:rsidRDefault="00B63886" w:rsidP="00B63886">
      <w:pPr>
        <w:numPr>
          <w:ilvl w:val="0"/>
          <w:numId w:val="20"/>
        </w:numPr>
        <w:spacing w:after="0"/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Zmiana, o której mowa w ust. 3 pkt a),  będzie odnosić się wyłącznie do części przedmiotu Umowy zrealizowanej zgodnie z terminami ustalonymi umową, po dniu wejścia w życie przepisów zmieniającym stawkę podatku od towarów i usług oraz wyłącznie do części przedmiotu Umowy do której zastosowanie znajdzie zmiana stawki podatku od towarów i usług.</w:t>
      </w:r>
    </w:p>
    <w:p w14:paraId="14BCB9E7" w14:textId="77777777" w:rsidR="00B63886" w:rsidRPr="00305CF8" w:rsidRDefault="00B63886" w:rsidP="00B63886">
      <w:pPr>
        <w:spacing w:after="0"/>
        <w:jc w:val="both"/>
        <w:rPr>
          <w:sz w:val="20"/>
          <w:szCs w:val="20"/>
        </w:rPr>
      </w:pPr>
    </w:p>
    <w:p w14:paraId="27349C20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przypadku zmiany, o której mowa w ust. 3 pkt a)  wartość wynagrodzenia netto nie zmieni się, a  wartość wynagrodzenia brutto zostanie wyliczona na podstawie nowych przepisów.</w:t>
      </w:r>
    </w:p>
    <w:p w14:paraId="28563CDC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W przypadku zmiany cen materiałów lub kosztów związanych z realizacją zamówienia Strony dopuszczają zmianę wysokości wynagrodzenia należnego Wykonawcy. </w:t>
      </w:r>
    </w:p>
    <w:p w14:paraId="0F699778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Minimalny poziom zmiany ceny materiałów lub kosztów, uprawniający strony do wnioskowania o zmianę wynagrodzenia wynosi 10% w stosunku do cen materiałów lub kosztów na dzień zawarcia umowy (albo jeśli waloryzacja była już dokonywana w tym trybie - na dzień ostatniej waloryzacji).  Poziom zmiany cen materiałów i kosztów, który uprawnia do wnioskowania o zmianę Umowy, ustalany jest  na podstawie sumy miesięcznych  wskaźników cen towarów i usług konsumpcyjnych, publikowanych przez GUS, począwszy od wskaźnika za miesiąc następujący po miesiącu, w którym została zawarta umowa (lub została dokonana ostatnia waloryzacja)</w:t>
      </w:r>
    </w:p>
    <w:p w14:paraId="60E49E60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Wykonawca zobowiązany jest do złożenia pisemnego wniosku do Zamawiającego  uzasadniającego zmianę wynagrodzenia wraz ze wskazaniem szczegółowego  wzrostu cen materiałów i kosztów niezbędnych oraz koniecznych do wykonywania niniejszej umowy i wpływu tego wzrostu na wykonanie umowy (m.in. wskazanie i udokumentowanie zużywanych materiałów i ponoszonych kosztów w okresie rozliczeniowym wraz z wykazaniem i udowodnieniem wzrostu ich cen).</w:t>
      </w:r>
    </w:p>
    <w:p w14:paraId="3D9CA32A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Zamawiający jest uprawniony do uwzględnienia wzrostu cen materiałów i kosztów,  w wysokości nie więcej niż 10% łącznej wartości wynagrodzenia Wykonawcy w czasie trwania umowy.  Zmiana wynagrodzenia następuje po uzgodnieniu przez strony, w formie pisemnego aneksu.</w:t>
      </w:r>
    </w:p>
    <w:p w14:paraId="3D2C5760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Złożenie wniosku o zmianę wysokości wynagrodzenia możliwe jest po upływie 6 miesięcy od zawarcia umowy.</w:t>
      </w:r>
    </w:p>
    <w:p w14:paraId="6920E4E6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Przez zmianę ceny materiałów lub kosztów rozumie się wzrost odpowiednio cen lub kosztów, jak i ich obniżenie, względem ceny lub kosztu przyjętych w celu ustalenia wynagrodzenia wykonawcy zawartego w ofercie. W przypadku obniżenia cen lub kosztów o zmianę wynagrodzenia występuje odpowiednio Zamawiający. </w:t>
      </w:r>
    </w:p>
    <w:p w14:paraId="2DFA4264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lastRenderedPageBreak/>
        <w:t xml:space="preserve">Poza okolicznościami określonymi w ust. 2 i 7 powyżej dopuszczalne są zmiany umowy określone w Specyfikacji  Warunków Zamówienia oraz na warunkach określonych w art. </w:t>
      </w:r>
      <w:r w:rsidRPr="00305CF8">
        <w:rPr>
          <w:color w:val="000000"/>
          <w:sz w:val="20"/>
          <w:szCs w:val="20"/>
        </w:rPr>
        <w:t>455</w:t>
      </w:r>
      <w:r w:rsidRPr="00305CF8">
        <w:rPr>
          <w:sz w:val="20"/>
          <w:szCs w:val="20"/>
        </w:rPr>
        <w:t xml:space="preserve"> „PZP”.</w:t>
      </w:r>
    </w:p>
    <w:p w14:paraId="74D1D350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W kwestiach nie uregulowanych niniejszą umową mają zastosowanie przepisy Kodeksu Cywilnego oraz  ustawy z dnia 11 września 2019 r. Prawo Zamówień Publicznych,</w:t>
      </w:r>
    </w:p>
    <w:p w14:paraId="30A48DDD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Strony zgodnie postanawiają, iż wszelkie spory mogące powstać na gruncie Umowy będą starały się rozwiązać na drodze wzajemnych negocjacji. W przypadku nie dojścia przez strony do porozumienia na drodze negocjacji, sądem właściwym do rozstrzygania spraw związanych z Umową będzie sąd właściwy miejscowo dla siedziby Zamawiającego.</w:t>
      </w:r>
    </w:p>
    <w:p w14:paraId="33E31D0B" w14:textId="76E421E3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 xml:space="preserve">Umowa niniejsza obowiązuje przez okres </w:t>
      </w:r>
      <w:r w:rsidR="00386D9D">
        <w:rPr>
          <w:sz w:val="20"/>
          <w:szCs w:val="20"/>
        </w:rPr>
        <w:t>24</w:t>
      </w:r>
      <w:r w:rsidRPr="00305CF8">
        <w:rPr>
          <w:sz w:val="20"/>
          <w:szCs w:val="20"/>
        </w:rPr>
        <w:t xml:space="preserve"> miesięc</w:t>
      </w:r>
      <w:r w:rsidR="004F5E8E">
        <w:rPr>
          <w:sz w:val="20"/>
          <w:szCs w:val="20"/>
        </w:rPr>
        <w:t>e</w:t>
      </w:r>
      <w:r w:rsidRPr="00305CF8">
        <w:rPr>
          <w:sz w:val="20"/>
          <w:szCs w:val="20"/>
        </w:rPr>
        <w:t xml:space="preserve"> od daty jej zawarcia.</w:t>
      </w:r>
    </w:p>
    <w:p w14:paraId="2ADE0CF5" w14:textId="77777777" w:rsidR="00B63886" w:rsidRPr="00305CF8" w:rsidRDefault="00B63886" w:rsidP="00B63886">
      <w:pPr>
        <w:numPr>
          <w:ilvl w:val="0"/>
          <w:numId w:val="20"/>
        </w:numPr>
        <w:ind w:left="0" w:hanging="426"/>
        <w:jc w:val="both"/>
        <w:rPr>
          <w:sz w:val="20"/>
          <w:szCs w:val="20"/>
        </w:rPr>
      </w:pPr>
      <w:r w:rsidRPr="00305CF8">
        <w:rPr>
          <w:sz w:val="20"/>
          <w:szCs w:val="20"/>
        </w:rPr>
        <w:t>Umowę sporządzono w dwóch jednobrzmiących egzemplarzach, po jednym dla każdej ze stron.</w:t>
      </w:r>
    </w:p>
    <w:p w14:paraId="23A3E44E" w14:textId="77777777" w:rsidR="00B63886" w:rsidRPr="00305CF8" w:rsidRDefault="00B63886" w:rsidP="00B63886">
      <w:pPr>
        <w:jc w:val="both"/>
        <w:rPr>
          <w:sz w:val="20"/>
          <w:szCs w:val="20"/>
        </w:rPr>
      </w:pPr>
    </w:p>
    <w:p w14:paraId="617A3AE2" w14:textId="77777777" w:rsidR="00B63886" w:rsidRPr="00305CF8" w:rsidRDefault="00B63886" w:rsidP="00B63886">
      <w:pPr>
        <w:pStyle w:val="Tekstpodstawowy"/>
        <w:spacing w:after="0"/>
        <w:rPr>
          <w:sz w:val="20"/>
          <w:szCs w:val="20"/>
        </w:rPr>
      </w:pPr>
      <w:r w:rsidRPr="00305CF8">
        <w:rPr>
          <w:rFonts w:eastAsia="Tahoma"/>
          <w:b/>
          <w:sz w:val="20"/>
          <w:szCs w:val="20"/>
        </w:rPr>
        <w:t xml:space="preserve">         </w:t>
      </w:r>
      <w:r w:rsidRPr="00305CF8">
        <w:rPr>
          <w:b/>
          <w:sz w:val="20"/>
          <w:szCs w:val="20"/>
        </w:rPr>
        <w:t xml:space="preserve">  WYKONAWCA:                                                                           ZAMAWIAJĄCY:</w:t>
      </w:r>
    </w:p>
    <w:p w14:paraId="5B86E5B3" w14:textId="77777777" w:rsidR="0065554B" w:rsidRPr="00524182" w:rsidRDefault="0065554B" w:rsidP="00627E18">
      <w:pPr>
        <w:spacing w:line="360" w:lineRule="auto"/>
        <w:rPr>
          <w:rFonts w:ascii="Albertus" w:hAnsi="Albertus"/>
          <w:color w:val="002060"/>
          <w:sz w:val="28"/>
          <w:szCs w:val="28"/>
        </w:rPr>
      </w:pPr>
    </w:p>
    <w:p w14:paraId="23E1F421" w14:textId="77777777" w:rsidR="00970FBD" w:rsidRPr="00074736" w:rsidRDefault="00970FBD" w:rsidP="00340C65">
      <w:pPr>
        <w:pStyle w:val="Standard"/>
        <w:suppressAutoHyphens w:val="0"/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 w:rsidSect="00E95ACF">
      <w:headerReference w:type="default" r:id="rId10"/>
      <w:footerReference w:type="default" r:id="rId11"/>
      <w:pgSz w:w="11906" w:h="16838"/>
      <w:pgMar w:top="2269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4269" w14:textId="77777777" w:rsidR="00571D1B" w:rsidRDefault="00571D1B">
      <w:pPr>
        <w:spacing w:after="0" w:line="240" w:lineRule="auto"/>
      </w:pPr>
      <w:r>
        <w:separator/>
      </w:r>
    </w:p>
  </w:endnote>
  <w:endnote w:type="continuationSeparator" w:id="0">
    <w:p w14:paraId="05351545" w14:textId="77777777" w:rsidR="00571D1B" w:rsidRDefault="0057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83AF" w14:textId="77777777" w:rsidR="00571D1B" w:rsidRDefault="00571D1B">
      <w:pPr>
        <w:spacing w:after="0" w:line="240" w:lineRule="auto"/>
      </w:pPr>
      <w:r>
        <w:separator/>
      </w:r>
    </w:p>
  </w:footnote>
  <w:footnote w:type="continuationSeparator" w:id="0">
    <w:p w14:paraId="55137850" w14:textId="77777777" w:rsidR="00571D1B" w:rsidRDefault="0057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DFC255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B28C7B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18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CC2DE1C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A8A09F7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109ECD6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E6F9F"/>
    <w:rsid w:val="004F5E8E"/>
    <w:rsid w:val="00522C07"/>
    <w:rsid w:val="00571D1B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A3563"/>
    <w:rsid w:val="008E3119"/>
    <w:rsid w:val="00911F42"/>
    <w:rsid w:val="00931873"/>
    <w:rsid w:val="00970FBD"/>
    <w:rsid w:val="00983D8F"/>
    <w:rsid w:val="009D69B0"/>
    <w:rsid w:val="00AA1485"/>
    <w:rsid w:val="00AA25B2"/>
    <w:rsid w:val="00AC1F5B"/>
    <w:rsid w:val="00B07E5F"/>
    <w:rsid w:val="00B57132"/>
    <w:rsid w:val="00B63886"/>
    <w:rsid w:val="00B64881"/>
    <w:rsid w:val="00C066BD"/>
    <w:rsid w:val="00C91330"/>
    <w:rsid w:val="00CA01F9"/>
    <w:rsid w:val="00CA3A15"/>
    <w:rsid w:val="00D43170"/>
    <w:rsid w:val="00D468CF"/>
    <w:rsid w:val="00DC0768"/>
    <w:rsid w:val="00DE0D25"/>
    <w:rsid w:val="00E1667A"/>
    <w:rsid w:val="00E42D6A"/>
    <w:rsid w:val="00E51BA3"/>
    <w:rsid w:val="00E95ACF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opatrzenie@copernicus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6ACCD-4541-481D-A617-67915C3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5</cp:revision>
  <cp:lastPrinted>2023-03-02T08:54:00Z</cp:lastPrinted>
  <dcterms:created xsi:type="dcterms:W3CDTF">2024-03-05T08:04:00Z</dcterms:created>
  <dcterms:modified xsi:type="dcterms:W3CDTF">2024-03-14T07:44:00Z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