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CA28A3"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6675B3">
        <w:rPr>
          <w:rFonts w:ascii="Times New Roman" w:eastAsia="Times New Roman" w:hAnsi="Times New Roman" w:cs="Times New Roman"/>
          <w:sz w:val="20"/>
          <w:szCs w:val="20"/>
          <w:lang w:eastAsia="pl-PL"/>
        </w:rPr>
        <w:t>.04</w:t>
      </w:r>
      <w:r w:rsidR="00A24298">
        <w:rPr>
          <w:rFonts w:ascii="Times New Roman" w:eastAsia="Times New Roman" w:hAnsi="Times New Roman" w:cs="Times New Roman"/>
          <w:sz w:val="20"/>
          <w:szCs w:val="20"/>
          <w:lang w:eastAsia="pl-PL"/>
        </w:rPr>
        <w:t>.2024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E455AB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45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A24298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A2429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I</w:t>
      </w:r>
      <w:r w:rsidR="008619EF" w:rsidRPr="00A2429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6675B3" w:rsidRPr="006675B3" w:rsidRDefault="006675B3" w:rsidP="006675B3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6675B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6675B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6675B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bez możliwości prowadzenia negocjacji na podstawie art. 275 pkt 2 ustawy z dnia 11 września 2019 r. Prawo zamówień publicznych (Dz. U. z 2023 r. poz. 1605 ze zm.) zwana dalej ustawą Pzp </w:t>
      </w:r>
      <w:r w:rsidRPr="006675B3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6675B3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6675B3" w:rsidRPr="006675B3" w:rsidRDefault="006675B3" w:rsidP="006675B3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sz w:val="24"/>
          <w:szCs w:val="24"/>
          <w:lang w:eastAsia="ja-JP" w:bidi="fa-IR"/>
        </w:rPr>
      </w:pPr>
      <w:r w:rsidRPr="006675B3">
        <w:rPr>
          <w:rFonts w:ascii="Arial Black" w:eastAsia="Andale Sans UI" w:hAnsi="Arial Black" w:cs="Times New Roman"/>
          <w:b/>
          <w:kern w:val="3"/>
          <w:sz w:val="24"/>
          <w:szCs w:val="24"/>
          <w:lang w:eastAsia="ja-JP" w:bidi="fa-IR"/>
        </w:rPr>
        <w:t xml:space="preserve">Usługa mycia pojazdów służbowych będących na stanie </w:t>
      </w:r>
      <w:r w:rsidRPr="006675B3">
        <w:rPr>
          <w:rFonts w:ascii="Arial Black" w:eastAsia="Andale Sans UI" w:hAnsi="Arial Black" w:cs="Times New Roman"/>
          <w:b/>
          <w:kern w:val="3"/>
          <w:sz w:val="24"/>
          <w:szCs w:val="24"/>
          <w:lang w:eastAsia="ja-JP" w:bidi="fa-IR"/>
        </w:rPr>
        <w:br/>
        <w:t>KWP z siedzibą w Radomiu.</w:t>
      </w:r>
    </w:p>
    <w:p w:rsidR="006675B3" w:rsidRPr="006675B3" w:rsidRDefault="006675B3" w:rsidP="006675B3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6675B3" w:rsidRPr="006675B3" w:rsidRDefault="006675B3" w:rsidP="006675B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kern w:val="3"/>
          <w:lang w:eastAsia="ja-JP" w:bidi="fa-IR"/>
        </w:rPr>
        <w:t>Nr wew. postępowania 9/24 (ID 907040)</w:t>
      </w:r>
    </w:p>
    <w:p w:rsidR="006675B3" w:rsidRPr="006675B3" w:rsidRDefault="006675B3" w:rsidP="006675B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Nr ID postępowania oferty dodatkowe (ID 916934) </w:t>
      </w:r>
    </w:p>
    <w:p w:rsidR="006675B3" w:rsidRPr="006675B3" w:rsidRDefault="006675B3" w:rsidP="006675B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Nr ogłoszenia o zamówieniu: 2024/BZP 00260821/01 </w:t>
      </w: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D5720" w:rsidRDefault="005D572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1117B9" w:rsidRDefault="00AA609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B92BFF">
        <w:rPr>
          <w:rFonts w:ascii="Times New Roman" w:eastAsiaTheme="minorEastAsia" w:hAnsi="Times New Roman" w:cs="Times New Roman"/>
          <w:lang w:eastAsia="pl-PL"/>
        </w:rPr>
        <w:t xml:space="preserve">1 pkt 1 i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</w:t>
      </w:r>
      <w:r w:rsidR="00BD3576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3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1</w:t>
      </w:r>
      <w:r w:rsidR="00544DF9">
        <w:rPr>
          <w:rFonts w:ascii="Times New Roman" w:eastAsiaTheme="minorEastAsia" w:hAnsi="Times New Roman" w:cs="Times New Roman"/>
          <w:bCs/>
          <w:lang w:eastAsia="pl-PL"/>
        </w:rPr>
        <w:t>605</w:t>
      </w:r>
      <w:r w:rsidR="009B6FAD">
        <w:rPr>
          <w:rFonts w:ascii="Times New Roman" w:eastAsiaTheme="minorEastAsia" w:hAnsi="Times New Roman" w:cs="Times New Roman"/>
          <w:bCs/>
          <w:lang w:eastAsia="pl-PL"/>
        </w:rPr>
        <w:t xml:space="preserve"> ze zm.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1 - oferta nr </w:t>
      </w:r>
      <w:r w:rsidR="0066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6675B3" w:rsidRPr="006675B3" w:rsidRDefault="006675B3" w:rsidP="006675B3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MEGA SERVICE Sp. z o.o. </w:t>
      </w:r>
    </w:p>
    <w:p w:rsidR="006675B3" w:rsidRPr="006675B3" w:rsidRDefault="006675B3" w:rsidP="006675B3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ul. Norweska 13</w:t>
      </w:r>
    </w:p>
    <w:p w:rsidR="006675B3" w:rsidRPr="006675B3" w:rsidRDefault="006675B3" w:rsidP="006675B3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45-920 Opole</w:t>
      </w:r>
    </w:p>
    <w:p w:rsidR="006675B3" w:rsidRPr="006675B3" w:rsidRDefault="006675B3" w:rsidP="006675B3">
      <w:pPr>
        <w:spacing w:after="0" w:line="276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 xml:space="preserve">NIP: </w:t>
      </w: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9910444460</w:t>
      </w:r>
    </w:p>
    <w:p w:rsidR="006675B3" w:rsidRPr="006675B3" w:rsidRDefault="006675B3" w:rsidP="006675B3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Cena oferty brutto: 61.008,00 zł.</w:t>
      </w:r>
    </w:p>
    <w:p w:rsidR="006675B3" w:rsidRPr="006675B3" w:rsidRDefault="00BD3576" w:rsidP="006675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</w:pPr>
      <w:r w:rsidRPr="006675B3">
        <w:rPr>
          <w:rFonts w:ascii="Times New Roman" w:eastAsia="Calibri" w:hAnsi="Times New Roman" w:cs="Times New Roman"/>
          <w:bCs/>
          <w:color w:val="000000"/>
        </w:rPr>
        <w:t>z punktacją łączną wynoszącą</w:t>
      </w:r>
      <w:r w:rsidRPr="006675B3">
        <w:rPr>
          <w:rFonts w:ascii="Times New Roman" w:eastAsia="Calibri" w:hAnsi="Times New Roman" w:cs="Times New Roman"/>
          <w:b/>
          <w:bCs/>
          <w:color w:val="000000"/>
        </w:rPr>
        <w:t>:</w:t>
      </w: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75B3" w:rsidRPr="006675B3"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  <w:t>100 punktów w ramach trzech kryteriów oceny ofert: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>ceny: 60 pkt.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dostępności myjni: 30 pkt. 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sposobu mycia: 10 pkt. </w:t>
      </w:r>
    </w:p>
    <w:p w:rsidR="00BD3576" w:rsidRPr="00BD3576" w:rsidRDefault="00BD3576" w:rsidP="00BD3576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kern w:val="3"/>
          <w:lang w:eastAsia="ja-JP" w:bidi="fa-IR"/>
        </w:rPr>
        <w:t>Oferta oznaczona nr 3 jest ofertą najkorzystniejszą na zadanie nr 1,</w:t>
      </w:r>
      <w:r w:rsidRPr="006675B3">
        <w:rPr>
          <w:rFonts w:ascii="Times New Roman" w:eastAsia="Calibri" w:hAnsi="Times New Roman" w:cs="Times New Roman"/>
          <w:bCs/>
          <w:color w:val="000000"/>
        </w:rPr>
        <w:t xml:space="preserve"> która przedstawia najkorzystniejszy stosunek jakości tj. dostępności myjni i sposobu mycia - do ceny.</w:t>
      </w:r>
    </w:p>
    <w:p w:rsidR="006675B3" w:rsidRPr="006675B3" w:rsidRDefault="006675B3" w:rsidP="006675B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6675B3">
        <w:rPr>
          <w:rFonts w:ascii="Times New Roman" w:eastAsia="Calibri" w:hAnsi="Times New Roman" w:cs="Times New Roman"/>
        </w:rPr>
        <w:t xml:space="preserve">Cena najkorzystniejszej oferty przewyższa kwotę, którą zamawiający zamierza przeznaczyć na sfinansowanie zamówienia o </w:t>
      </w:r>
      <w:r w:rsidRPr="006675B3">
        <w:rPr>
          <w:rFonts w:ascii="Times New Roman" w:eastAsia="Calibri" w:hAnsi="Times New Roman" w:cs="Times New Roman"/>
          <w:b/>
        </w:rPr>
        <w:t>24.158,00 złotych</w:t>
      </w:r>
      <w:r w:rsidRPr="006675B3">
        <w:rPr>
          <w:rFonts w:ascii="Times New Roman" w:eastAsia="Calibri" w:hAnsi="Times New Roman" w:cs="Times New Roman"/>
        </w:rPr>
        <w:t xml:space="preserve">. Jednakże zamawiający </w:t>
      </w:r>
      <w:r w:rsidR="00B64CBE">
        <w:rPr>
          <w:rFonts w:ascii="Times New Roman" w:eastAsia="Calibri" w:hAnsi="Times New Roman" w:cs="Times New Roman"/>
        </w:rPr>
        <w:t xml:space="preserve">może </w:t>
      </w:r>
      <w:r w:rsidRPr="006675B3">
        <w:rPr>
          <w:rFonts w:ascii="Times New Roman" w:eastAsia="Calibri" w:hAnsi="Times New Roman" w:cs="Times New Roman"/>
        </w:rPr>
        <w:t>zwiększy</w:t>
      </w:r>
      <w:r w:rsidR="00B64CBE">
        <w:rPr>
          <w:rFonts w:ascii="Times New Roman" w:eastAsia="Calibri" w:hAnsi="Times New Roman" w:cs="Times New Roman"/>
        </w:rPr>
        <w:t>ć</w:t>
      </w:r>
      <w:r w:rsidRPr="006675B3">
        <w:rPr>
          <w:rFonts w:ascii="Times New Roman" w:eastAsia="Calibri" w:hAnsi="Times New Roman" w:cs="Times New Roman"/>
        </w:rPr>
        <w:t xml:space="preserve"> kwotę przeznaczoną na sfinansowanie zamówienia w części dotyczącej zadania nr 1 do ceny oferty </w:t>
      </w:r>
      <w:r w:rsidRPr="006675B3">
        <w:rPr>
          <w:rFonts w:ascii="Times New Roman" w:eastAsia="Calibri" w:hAnsi="Times New Roman" w:cs="Times New Roman"/>
        </w:rPr>
        <w:lastRenderedPageBreak/>
        <w:t>najkorzystniejszej</w:t>
      </w:r>
      <w:r>
        <w:rPr>
          <w:rFonts w:ascii="Times New Roman" w:eastAsia="Calibri" w:hAnsi="Times New Roman" w:cs="Times New Roman"/>
        </w:rPr>
        <w:t>.</w:t>
      </w:r>
      <w:r w:rsidRPr="006675B3">
        <w:rPr>
          <w:rFonts w:ascii="Times New Roman" w:eastAsia="Calibri" w:hAnsi="Times New Roman" w:cs="Times New Roman"/>
        </w:rPr>
        <w:t xml:space="preserve"> </w:t>
      </w:r>
      <w:r w:rsidRPr="006675B3">
        <w:rPr>
          <w:rFonts w:ascii="Times New Roman" w:eastAsia="Calibri" w:hAnsi="Times New Roman" w:cs="Times New Roman"/>
          <w:bCs/>
        </w:rPr>
        <w:t xml:space="preserve">W związku z faktem, że oferta oznaczona nr 3 jest jedyną i zarazem najkorzystniejszą ofertą złożoną na zadanie nr 1, a zamawiający </w:t>
      </w:r>
      <w:r w:rsidR="00B64CBE">
        <w:rPr>
          <w:rFonts w:ascii="Times New Roman" w:eastAsia="Calibri" w:hAnsi="Times New Roman" w:cs="Times New Roman"/>
          <w:bCs/>
        </w:rPr>
        <w:t xml:space="preserve">może </w:t>
      </w:r>
      <w:r w:rsidRPr="006675B3">
        <w:rPr>
          <w:rFonts w:ascii="Times New Roman" w:eastAsia="Calibri" w:hAnsi="Times New Roman" w:cs="Times New Roman"/>
          <w:bCs/>
        </w:rPr>
        <w:t>zwiększy</w:t>
      </w:r>
      <w:r w:rsidR="00B64CBE">
        <w:rPr>
          <w:rFonts w:ascii="Times New Roman" w:eastAsia="Calibri" w:hAnsi="Times New Roman" w:cs="Times New Roman"/>
          <w:bCs/>
        </w:rPr>
        <w:t>ć</w:t>
      </w:r>
      <w:r w:rsidRPr="006675B3">
        <w:rPr>
          <w:rFonts w:ascii="Times New Roman" w:eastAsia="Calibri" w:hAnsi="Times New Roman" w:cs="Times New Roman"/>
          <w:bCs/>
        </w:rPr>
        <w:t xml:space="preserve"> środki przeznaczone na sfinansowanie zamówienia do ceny najkorzystniejszej oferty</w:t>
      </w:r>
      <w:r>
        <w:rPr>
          <w:rFonts w:ascii="Times New Roman" w:eastAsia="Calibri" w:hAnsi="Times New Roman" w:cs="Times New Roman"/>
          <w:bCs/>
        </w:rPr>
        <w:t>, oferta nr 3 została wybrana jako najkorzystniejsza na zadanie nr 1.</w:t>
      </w:r>
      <w:r w:rsidRPr="006675B3">
        <w:rPr>
          <w:rFonts w:ascii="Times New Roman" w:eastAsia="Calibri" w:hAnsi="Times New Roman" w:cs="Times New Roman"/>
          <w:bCs/>
        </w:rPr>
        <w:t xml:space="preserve"> </w:t>
      </w: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</w:t>
      </w:r>
      <w:r w:rsidR="0066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oferta nr </w:t>
      </w:r>
      <w:r w:rsidR="00BD7D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6675B3" w:rsidRPr="006675B3" w:rsidRDefault="006675B3" w:rsidP="00667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TANOS Spółka z o.o.</w:t>
      </w:r>
    </w:p>
    <w:p w:rsidR="006675B3" w:rsidRPr="006675B3" w:rsidRDefault="006675B3" w:rsidP="00667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ul. Świętokrzyska 41</w:t>
      </w:r>
    </w:p>
    <w:p w:rsidR="006675B3" w:rsidRPr="006675B3" w:rsidRDefault="006675B3" w:rsidP="00667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26-400 Przysucha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NIP: 6010089921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Cena oferty brutto: 7.250,00 zł.</w:t>
      </w:r>
    </w:p>
    <w:p w:rsidR="006675B3" w:rsidRPr="006675B3" w:rsidRDefault="006675B3" w:rsidP="006675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</w:pPr>
      <w:r w:rsidRPr="006675B3">
        <w:rPr>
          <w:rFonts w:ascii="Times New Roman" w:eastAsia="Calibri" w:hAnsi="Times New Roman" w:cs="Times New Roman"/>
          <w:bCs/>
          <w:color w:val="000000"/>
        </w:rPr>
        <w:t>z punktacją łączną wynoszącą</w:t>
      </w:r>
      <w:r w:rsidRPr="006675B3">
        <w:rPr>
          <w:rFonts w:ascii="Times New Roman" w:eastAsia="Calibri" w:hAnsi="Times New Roman" w:cs="Times New Roman"/>
          <w:b/>
          <w:bCs/>
          <w:color w:val="000000"/>
        </w:rPr>
        <w:t>:</w:t>
      </w: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75B3"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  <w:t>100 punktów w ramach trzech kryteriów oceny ofert: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>ceny: 60 pkt.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dostępności myjni: 30 pkt. 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sposobu mycia: 10 pkt. </w:t>
      </w:r>
    </w:p>
    <w:p w:rsidR="00BD3576" w:rsidRPr="00BD3576" w:rsidRDefault="00BD3576" w:rsidP="00BD3576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OFERTY: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kern w:val="3"/>
          <w:lang w:eastAsia="ja-JP" w:bidi="fa-IR"/>
        </w:rPr>
        <w:t>Oferta oznaczona nr 1 jest ofertą najkorzystniejszą na zadanie nr 11,</w:t>
      </w:r>
      <w:r w:rsidRPr="006675B3">
        <w:rPr>
          <w:rFonts w:ascii="Times New Roman" w:eastAsia="Calibri" w:hAnsi="Times New Roman" w:cs="Times New Roman"/>
          <w:bCs/>
          <w:color w:val="000000"/>
        </w:rPr>
        <w:t xml:space="preserve"> która przedstawia najkorzystniejszy stosunek jakości tj. dostępności myjni i sposobu mycia - do ceny.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Calibri" w:hAnsi="Times New Roman" w:cs="Times New Roman"/>
          <w:iCs/>
          <w:kern w:val="3"/>
          <w:lang w:eastAsia="ja-JP" w:bidi="fa-IR"/>
        </w:rPr>
      </w:pPr>
      <w:r w:rsidRPr="006675B3">
        <w:rPr>
          <w:rFonts w:ascii="Times New Roman" w:eastAsia="Calibri" w:hAnsi="Times New Roman" w:cs="Times New Roman"/>
          <w:iCs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BD3576" w:rsidRDefault="00BD3576" w:rsidP="00BD3576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8362F" w:rsidRPr="00BD3576" w:rsidRDefault="0018362F" w:rsidP="001836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</w:t>
      </w:r>
      <w:r w:rsidR="0066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oferta nr </w:t>
      </w:r>
      <w:r w:rsidR="0066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PHU DARGAZ Dariusz Smuniewski, Krystyna Smuniewska Sp. Jawna 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ul. Węgrowska 12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08-300 Sokołów Podlaski</w:t>
      </w:r>
      <w:r w:rsidRPr="006675B3">
        <w:rPr>
          <w:rFonts w:ascii="Times New Roman" w:eastAsia="Calibri" w:hAnsi="Times New Roman" w:cs="Times New Roman"/>
          <w:b/>
          <w:iCs/>
          <w:kern w:val="3"/>
          <w:lang w:eastAsia="ja-JP" w:bidi="fa-IR"/>
        </w:rPr>
        <w:t xml:space="preserve">  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NIP: 8231397556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ahoma"/>
          <w:b/>
          <w:kern w:val="3"/>
          <w:lang w:eastAsia="ja-JP" w:bidi="fa-IR"/>
        </w:rPr>
        <w:t>Cena oferty brutto: 8.500,00 zł.</w:t>
      </w:r>
    </w:p>
    <w:p w:rsidR="006675B3" w:rsidRPr="006675B3" w:rsidRDefault="006675B3" w:rsidP="006675B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</w:pPr>
      <w:r w:rsidRPr="006675B3">
        <w:rPr>
          <w:rFonts w:ascii="Times New Roman" w:eastAsia="Calibri" w:hAnsi="Times New Roman" w:cs="Times New Roman"/>
          <w:bCs/>
          <w:color w:val="000000"/>
        </w:rPr>
        <w:t>z punktacją łączną wynoszącą</w:t>
      </w:r>
      <w:r w:rsidRPr="006675B3">
        <w:rPr>
          <w:rFonts w:ascii="Times New Roman" w:eastAsia="Calibri" w:hAnsi="Times New Roman" w:cs="Times New Roman"/>
          <w:b/>
          <w:bCs/>
          <w:color w:val="000000"/>
        </w:rPr>
        <w:t>:</w:t>
      </w:r>
      <w:r w:rsidRPr="00BD35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75B3"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  <w:t>100 punktów w ramach trzech kryteriów oceny ofert: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>ceny: 60 pkt.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dostępności myjni: 30 pkt. </w:t>
      </w:r>
    </w:p>
    <w:p w:rsidR="006675B3" w:rsidRPr="006675B3" w:rsidRDefault="006675B3" w:rsidP="006675B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sposobu mycia: 10 pkt. </w:t>
      </w:r>
    </w:p>
    <w:p w:rsidR="0018362F" w:rsidRPr="00BD3576" w:rsidRDefault="0018362F" w:rsidP="0018362F">
      <w:pPr>
        <w:spacing w:after="0" w:line="360" w:lineRule="auto"/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6675B3">
        <w:rPr>
          <w:rFonts w:ascii="Times New Roman" w:eastAsia="Andale Sans UI" w:hAnsi="Times New Roman" w:cs="Times New Roman"/>
          <w:kern w:val="3"/>
          <w:lang w:eastAsia="ja-JP" w:bidi="fa-IR"/>
        </w:rPr>
        <w:t>Oferta oznaczona nr 4 jest ofertą najkorzystniejszą na zadanie nr 14,</w:t>
      </w:r>
      <w:r w:rsidRPr="006675B3">
        <w:rPr>
          <w:rFonts w:ascii="Times New Roman" w:eastAsia="Calibri" w:hAnsi="Times New Roman" w:cs="Times New Roman"/>
          <w:bCs/>
          <w:color w:val="000000"/>
        </w:rPr>
        <w:t xml:space="preserve"> która przedstawia najkorzystniejszy stosunek jakości tj. dostępności myjni i sposobu mycia - do ceny.</w:t>
      </w:r>
    </w:p>
    <w:p w:rsidR="006675B3" w:rsidRPr="006675B3" w:rsidRDefault="006675B3" w:rsidP="006675B3">
      <w:pPr>
        <w:spacing w:after="0" w:line="360" w:lineRule="auto"/>
        <w:jc w:val="both"/>
        <w:rPr>
          <w:rFonts w:ascii="Times New Roman" w:eastAsia="Calibri" w:hAnsi="Times New Roman" w:cs="Times New Roman"/>
          <w:iCs/>
          <w:kern w:val="3"/>
          <w:lang w:eastAsia="ja-JP" w:bidi="fa-IR"/>
        </w:rPr>
      </w:pPr>
      <w:r w:rsidRPr="006675B3">
        <w:rPr>
          <w:rFonts w:ascii="Times New Roman" w:eastAsia="Calibri" w:hAnsi="Times New Roman" w:cs="Times New Roman"/>
          <w:iCs/>
          <w:kern w:val="3"/>
          <w:lang w:eastAsia="ja-JP" w:bidi="fa-IR"/>
        </w:rPr>
        <w:t xml:space="preserve">Cena oferty mieści się w kwocie, którą zamawiający zamierza przeznaczyć na sfinansowanie zamówienia. </w:t>
      </w:r>
    </w:p>
    <w:p w:rsidR="006675B3" w:rsidRDefault="006675B3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CBE" w:rsidRPr="00BD3576" w:rsidRDefault="00B64CBE" w:rsidP="00B64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wykonawcy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B64CBE" w:rsidRPr="00B64CBE" w:rsidRDefault="00B64CBE" w:rsidP="00B64CBE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64CBE">
        <w:rPr>
          <w:rFonts w:ascii="Times New Roman" w:eastAsia="Andale Sans UI" w:hAnsi="Times New Roman" w:cs="Tahoma"/>
          <w:b/>
          <w:kern w:val="3"/>
          <w:lang w:eastAsia="ja-JP" w:bidi="fa-IR"/>
        </w:rPr>
        <w:lastRenderedPageBreak/>
        <w:t>Iwona Łuszczyńska ARCAR</w:t>
      </w:r>
    </w:p>
    <w:p w:rsidR="00B64CBE" w:rsidRPr="00B64CBE" w:rsidRDefault="00B64CBE" w:rsidP="00B64CBE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64CBE">
        <w:rPr>
          <w:rFonts w:ascii="Times New Roman" w:eastAsia="Andale Sans UI" w:hAnsi="Times New Roman" w:cs="Tahoma"/>
          <w:b/>
          <w:kern w:val="3"/>
          <w:lang w:eastAsia="ja-JP" w:bidi="fa-IR"/>
        </w:rPr>
        <w:t>ul. Gdańska 67</w:t>
      </w:r>
    </w:p>
    <w:p w:rsidR="00B64CBE" w:rsidRPr="00B64CBE" w:rsidRDefault="00B64CBE" w:rsidP="00B64CBE">
      <w:pPr>
        <w:spacing w:after="0" w:line="360" w:lineRule="auto"/>
        <w:jc w:val="both"/>
        <w:rPr>
          <w:rFonts w:ascii="Times New Roman" w:eastAsia="Andale Sans UI" w:hAnsi="Times New Roman" w:cs="Tahoma"/>
          <w:kern w:val="3"/>
          <w:lang w:eastAsia="ja-JP" w:bidi="fa-IR"/>
        </w:rPr>
      </w:pPr>
      <w:r w:rsidRPr="00B64CBE">
        <w:rPr>
          <w:rFonts w:ascii="Times New Roman" w:eastAsia="Andale Sans UI" w:hAnsi="Times New Roman" w:cs="Tahoma"/>
          <w:b/>
          <w:kern w:val="3"/>
          <w:lang w:eastAsia="ja-JP" w:bidi="fa-IR"/>
        </w:rPr>
        <w:t>07-100 Węgrów</w:t>
      </w:r>
    </w:p>
    <w:p w:rsidR="00B64CBE" w:rsidRPr="00B64CBE" w:rsidRDefault="00B64CBE" w:rsidP="00B64CBE">
      <w:pPr>
        <w:spacing w:after="0" w:line="360" w:lineRule="auto"/>
        <w:jc w:val="both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B64CBE">
        <w:rPr>
          <w:rFonts w:ascii="Times New Roman" w:eastAsia="Andale Sans UI" w:hAnsi="Times New Roman" w:cs="Tahoma"/>
          <w:b/>
          <w:kern w:val="3"/>
          <w:lang w:eastAsia="ja-JP" w:bidi="fa-IR"/>
        </w:rPr>
        <w:t>NIP: 5222578682</w:t>
      </w:r>
    </w:p>
    <w:p w:rsidR="00B64CBE" w:rsidRPr="00B64CBE" w:rsidRDefault="00B64CBE" w:rsidP="00B64CBE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B64CBE">
        <w:rPr>
          <w:rFonts w:ascii="Times New Roman" w:eastAsia="Andale Sans UI" w:hAnsi="Times New Roman" w:cs="Tahoma"/>
          <w:b/>
          <w:kern w:val="3"/>
          <w:lang w:eastAsia="ja-JP" w:bidi="fa-IR"/>
        </w:rPr>
        <w:t>Cena oferty brutto: 13.220,00 zł.</w:t>
      </w:r>
    </w:p>
    <w:p w:rsidR="00B64CBE" w:rsidRPr="00B64CBE" w:rsidRDefault="00B64CBE" w:rsidP="00B64CB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</w:pPr>
      <w:r w:rsidRPr="00B64CBE">
        <w:rPr>
          <w:rFonts w:ascii="Times New Roman" w:eastAsia="Calibri" w:hAnsi="Times New Roman" w:cs="Times New Roman"/>
          <w:bCs/>
          <w:color w:val="000000"/>
        </w:rPr>
        <w:t>z punktacją łączną wynoszącą: 91,74</w:t>
      </w:r>
      <w:r w:rsidRPr="00B64CBE"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  <w:t xml:space="preserve"> punktów w ramach trzech kryteriów oceny ofert:</w:t>
      </w:r>
    </w:p>
    <w:p w:rsidR="00B64CBE" w:rsidRPr="006675B3" w:rsidRDefault="00B64CBE" w:rsidP="00B64CB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ceny: </w:t>
      </w:r>
      <w:r w:rsidRPr="00B64CBE">
        <w:rPr>
          <w:rFonts w:ascii="Times New Roman" w:eastAsia="Calibri" w:hAnsi="Times New Roman" w:cs="Times New Roman"/>
          <w:bCs/>
          <w:iCs/>
        </w:rPr>
        <w:t>51,74</w:t>
      </w:r>
      <w:r w:rsidRPr="006675B3">
        <w:rPr>
          <w:rFonts w:ascii="Times New Roman" w:eastAsia="Calibri" w:hAnsi="Times New Roman" w:cs="Times New Roman"/>
          <w:bCs/>
          <w:iCs/>
        </w:rPr>
        <w:t xml:space="preserve"> pkt.</w:t>
      </w:r>
    </w:p>
    <w:p w:rsidR="00B64CBE" w:rsidRPr="006675B3" w:rsidRDefault="00B64CBE" w:rsidP="00B64CB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dostępności myjni: 30 pkt. </w:t>
      </w:r>
    </w:p>
    <w:p w:rsidR="00B64CBE" w:rsidRPr="006675B3" w:rsidRDefault="00B64CBE" w:rsidP="00B64CBE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sposobu mycia: 10 pkt. </w:t>
      </w:r>
    </w:p>
    <w:p w:rsidR="006675B3" w:rsidRDefault="00B64CBE" w:rsidP="006675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</w:t>
      </w:r>
    </w:p>
    <w:p w:rsidR="00B64CBE" w:rsidRPr="00B64CBE" w:rsidRDefault="00B64CBE" w:rsidP="00B64CBE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B64CBE">
        <w:rPr>
          <w:rFonts w:ascii="Times New Roman" w:eastAsia="Andale Sans UI" w:hAnsi="Times New Roman" w:cs="Times New Roman"/>
          <w:kern w:val="3"/>
          <w:lang w:eastAsia="ja-JP" w:bidi="fa-IR"/>
        </w:rPr>
        <w:t>Oferta oznaczona nr 5 jest ofertą najkorzystniejszą na zadanie nr 16,</w:t>
      </w:r>
      <w:r w:rsidRPr="00B64CBE">
        <w:rPr>
          <w:rFonts w:ascii="Times New Roman" w:eastAsia="Calibri" w:hAnsi="Times New Roman" w:cs="Times New Roman"/>
          <w:bCs/>
          <w:color w:val="000000"/>
        </w:rPr>
        <w:t xml:space="preserve"> która przedstawia najkorzystniejszy stosunek jakości tj. dostępności myjni i sposobu mycia - do ceny.</w:t>
      </w:r>
    </w:p>
    <w:p w:rsidR="00B64CBE" w:rsidRPr="00B64CBE" w:rsidRDefault="00B64CBE" w:rsidP="00B64CB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64CBE">
        <w:rPr>
          <w:rFonts w:ascii="Times New Roman" w:eastAsia="Calibri" w:hAnsi="Times New Roman" w:cs="Times New Roman"/>
        </w:rPr>
        <w:t xml:space="preserve">Cena najkorzystniejszej oferty przewyższa kwotę, którą zamawiający zamierza przeznaczyć na sfinansowanie zamówienia o </w:t>
      </w:r>
      <w:r w:rsidRPr="00B64CBE">
        <w:rPr>
          <w:rFonts w:ascii="Times New Roman" w:eastAsia="Calibri" w:hAnsi="Times New Roman" w:cs="Times New Roman"/>
          <w:b/>
        </w:rPr>
        <w:t>3.620,00 złotych</w:t>
      </w:r>
      <w:r w:rsidRPr="00B64CBE">
        <w:rPr>
          <w:rFonts w:ascii="Times New Roman" w:eastAsia="Calibri" w:hAnsi="Times New Roman" w:cs="Times New Roman"/>
        </w:rPr>
        <w:t xml:space="preserve">. Jednakże zamawiający </w:t>
      </w:r>
      <w:r w:rsidR="00D038B2">
        <w:rPr>
          <w:rFonts w:ascii="Times New Roman" w:eastAsia="Calibri" w:hAnsi="Times New Roman" w:cs="Times New Roman"/>
        </w:rPr>
        <w:t xml:space="preserve">może </w:t>
      </w:r>
      <w:r w:rsidRPr="00B64CBE">
        <w:rPr>
          <w:rFonts w:ascii="Times New Roman" w:eastAsia="Calibri" w:hAnsi="Times New Roman" w:cs="Times New Roman"/>
        </w:rPr>
        <w:t>zwiększy</w:t>
      </w:r>
      <w:r w:rsidR="00D038B2">
        <w:rPr>
          <w:rFonts w:ascii="Times New Roman" w:eastAsia="Calibri" w:hAnsi="Times New Roman" w:cs="Times New Roman"/>
        </w:rPr>
        <w:t>ć</w:t>
      </w:r>
      <w:r w:rsidRPr="00B64CBE">
        <w:rPr>
          <w:rFonts w:ascii="Times New Roman" w:eastAsia="Calibri" w:hAnsi="Times New Roman" w:cs="Times New Roman"/>
        </w:rPr>
        <w:t xml:space="preserve"> kwotę przeznaczoną na sfinansowanie zamówienia w części dotyczącej zadania nr 16 do ceny oferty najkorzystniejszej</w:t>
      </w:r>
      <w:r>
        <w:rPr>
          <w:rFonts w:ascii="Times New Roman" w:eastAsia="Calibri" w:hAnsi="Times New Roman" w:cs="Times New Roman"/>
        </w:rPr>
        <w:t>.</w:t>
      </w:r>
    </w:p>
    <w:p w:rsidR="006675B3" w:rsidRDefault="00B64CBE" w:rsidP="00B64CBE">
      <w:pPr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64CBE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W związku z faktem, że oferta oznaczona nr 5 jest najkorzystniejszą ofertą złożoną na zadanie nr 16, a zamawiający </w:t>
      </w: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może </w:t>
      </w:r>
      <w:r w:rsidRPr="00B64CBE">
        <w:rPr>
          <w:rFonts w:ascii="Times New Roman" w:eastAsia="Andale Sans UI" w:hAnsi="Times New Roman" w:cs="Times New Roman"/>
          <w:bCs/>
          <w:kern w:val="3"/>
          <w:lang w:eastAsia="ja-JP" w:bidi="fa-IR"/>
        </w:rPr>
        <w:t>zwiększyć środki przeznaczone na sfinansowanie zamówienia do ceny najkorzystniejszej oferty</w:t>
      </w: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>, oferta oznaczona nr 5 wybrana została jako najkorzystniejsza na zadania nr 16.</w:t>
      </w:r>
    </w:p>
    <w:p w:rsidR="00D038B2" w:rsidRDefault="00D038B2" w:rsidP="00B64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038B2" w:rsidRDefault="00D038B2" w:rsidP="00B64CBE">
      <w:pPr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17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wykonawcy</w:t>
      </w:r>
    </w:p>
    <w:p w:rsidR="00D038B2" w:rsidRPr="00D038B2" w:rsidRDefault="00D038B2" w:rsidP="00D038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038B2">
        <w:rPr>
          <w:rFonts w:ascii="Times New Roman" w:hAnsi="Times New Roman" w:cs="Times New Roman"/>
          <w:b/>
        </w:rPr>
        <w:t>PETRO POLONIA Sp. z o.o.,</w:t>
      </w:r>
    </w:p>
    <w:p w:rsidR="00D038B2" w:rsidRPr="00D038B2" w:rsidRDefault="00D038B2" w:rsidP="00D038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038B2">
        <w:rPr>
          <w:rFonts w:ascii="Times New Roman" w:hAnsi="Times New Roman" w:cs="Times New Roman"/>
          <w:b/>
        </w:rPr>
        <w:t>ul. Gdańska 95</w:t>
      </w:r>
    </w:p>
    <w:p w:rsidR="00D038B2" w:rsidRPr="00D038B2" w:rsidRDefault="00D038B2" w:rsidP="00D038B2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D038B2">
        <w:rPr>
          <w:rFonts w:ascii="Times New Roman" w:hAnsi="Times New Roman" w:cs="Times New Roman"/>
          <w:b/>
        </w:rPr>
        <w:t>07-100 Węgrów</w:t>
      </w:r>
    </w:p>
    <w:p w:rsidR="00D038B2" w:rsidRPr="00D038B2" w:rsidRDefault="00D038B2" w:rsidP="00D038B2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D038B2">
        <w:rPr>
          <w:rFonts w:ascii="Times New Roman" w:hAnsi="Times New Roman" w:cs="Times New Roman"/>
          <w:b/>
        </w:rPr>
        <w:t>NIP: 5272784047</w:t>
      </w:r>
    </w:p>
    <w:p w:rsidR="00D038B2" w:rsidRPr="00D038B2" w:rsidRDefault="00D038B2" w:rsidP="00D038B2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D038B2">
        <w:rPr>
          <w:rFonts w:ascii="Times New Roman" w:hAnsi="Times New Roman" w:cs="Times New Roman"/>
          <w:b/>
          <w:iCs/>
        </w:rPr>
        <w:t>Cena oferty brutto: 6.000,00 zł.</w:t>
      </w:r>
    </w:p>
    <w:p w:rsidR="00D038B2" w:rsidRPr="00B64CBE" w:rsidRDefault="00D038B2" w:rsidP="00D038B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</w:pPr>
      <w:r w:rsidRPr="00B64CBE">
        <w:rPr>
          <w:rFonts w:ascii="Times New Roman" w:eastAsia="Calibri" w:hAnsi="Times New Roman" w:cs="Times New Roman"/>
          <w:bCs/>
          <w:color w:val="000000"/>
        </w:rPr>
        <w:t xml:space="preserve">z punktacją łączną wynoszącą: </w:t>
      </w:r>
      <w:r>
        <w:rPr>
          <w:rFonts w:ascii="Times New Roman" w:eastAsia="Calibri" w:hAnsi="Times New Roman" w:cs="Times New Roman"/>
          <w:bCs/>
          <w:color w:val="000000"/>
        </w:rPr>
        <w:t>90,00</w:t>
      </w:r>
      <w:r w:rsidRPr="00B64CBE">
        <w:rPr>
          <w:rFonts w:ascii="Times New Roman" w:eastAsia="Calibri" w:hAnsi="Times New Roman" w:cs="Times New Roman"/>
          <w:bCs/>
          <w:iCs/>
          <w:kern w:val="3"/>
          <w:lang w:eastAsia="ja-JP" w:bidi="fa-IR"/>
        </w:rPr>
        <w:t xml:space="preserve"> punktów w ramach trzech kryteriów oceny ofert:</w:t>
      </w:r>
    </w:p>
    <w:p w:rsidR="00D038B2" w:rsidRPr="006675B3" w:rsidRDefault="00D038B2" w:rsidP="00D038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ceny: </w:t>
      </w:r>
      <w:r>
        <w:rPr>
          <w:rFonts w:ascii="Times New Roman" w:eastAsia="Calibri" w:hAnsi="Times New Roman" w:cs="Times New Roman"/>
          <w:bCs/>
          <w:iCs/>
        </w:rPr>
        <w:t>60</w:t>
      </w:r>
      <w:r w:rsidRPr="006675B3">
        <w:rPr>
          <w:rFonts w:ascii="Times New Roman" w:eastAsia="Calibri" w:hAnsi="Times New Roman" w:cs="Times New Roman"/>
          <w:bCs/>
          <w:iCs/>
        </w:rPr>
        <w:t xml:space="preserve"> pkt.</w:t>
      </w:r>
    </w:p>
    <w:p w:rsidR="00D038B2" w:rsidRPr="006675B3" w:rsidRDefault="00D038B2" w:rsidP="00D038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dostępności myjni: 30 pkt. </w:t>
      </w:r>
    </w:p>
    <w:p w:rsidR="00D038B2" w:rsidRPr="006675B3" w:rsidRDefault="00D038B2" w:rsidP="00D038B2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</w:rPr>
      </w:pPr>
      <w:r w:rsidRPr="006675B3">
        <w:rPr>
          <w:rFonts w:ascii="Times New Roman" w:eastAsia="Calibri" w:hAnsi="Times New Roman" w:cs="Times New Roman"/>
          <w:bCs/>
          <w:iCs/>
        </w:rPr>
        <w:t xml:space="preserve">sposobu mycia: 0 pkt. </w:t>
      </w:r>
    </w:p>
    <w:p w:rsidR="00D038B2" w:rsidRDefault="00D038B2" w:rsidP="00D038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Arial Black" w:eastAsia="Calibri" w:hAnsi="Arial Black" w:cs="Times New Roman"/>
          <w:b/>
          <w:bCs/>
          <w:color w:val="000000"/>
          <w:sz w:val="18"/>
          <w:szCs w:val="18"/>
        </w:rPr>
        <w:t>UZASADNIENIE WYBORU OFERTY</w:t>
      </w:r>
    </w:p>
    <w:p w:rsidR="00D038B2" w:rsidRPr="00D038B2" w:rsidRDefault="00D038B2" w:rsidP="00D038B2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kern w:val="3"/>
          <w:lang w:eastAsia="ja-JP" w:bidi="fa-IR"/>
        </w:rPr>
        <w:t>Oferta oznaczona nr 2 jest ofertą najkorzystniejszą na zadanie nr 17,</w:t>
      </w:r>
      <w:r w:rsidRPr="00D038B2">
        <w:rPr>
          <w:rFonts w:ascii="Times New Roman" w:eastAsia="Calibri" w:hAnsi="Times New Roman" w:cs="Times New Roman"/>
          <w:bCs/>
          <w:color w:val="000000"/>
        </w:rPr>
        <w:t xml:space="preserve"> która przedstawia najkorzystniejszy stosunek jakości tj. dostępności myjni i sposobu mycia - do ceny.</w:t>
      </w:r>
    </w:p>
    <w:p w:rsidR="00D038B2" w:rsidRPr="00D038B2" w:rsidRDefault="00D038B2" w:rsidP="00D038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038B2">
        <w:rPr>
          <w:rFonts w:ascii="Times New Roman" w:eastAsia="Calibri" w:hAnsi="Times New Roman" w:cs="Times New Roman"/>
        </w:rPr>
        <w:t xml:space="preserve">Cena najkorzystniejszej oferty przewyższa kwotę, którą zamawiający zamierza przeznaczyć na sfinansowanie zamówienia o </w:t>
      </w:r>
      <w:r w:rsidRPr="00D038B2">
        <w:rPr>
          <w:rFonts w:ascii="Times New Roman" w:eastAsia="Calibri" w:hAnsi="Times New Roman" w:cs="Times New Roman"/>
          <w:b/>
        </w:rPr>
        <w:t>2.200,00 złotych</w:t>
      </w:r>
      <w:r w:rsidRPr="00D038B2">
        <w:rPr>
          <w:rFonts w:ascii="Times New Roman" w:eastAsia="Calibri" w:hAnsi="Times New Roman" w:cs="Times New Roman"/>
        </w:rPr>
        <w:t>. Jednakże zamawiający może zwiększyć kwotę przeznaczoną na sfinansowanie zamówienia w części dotyczącej zadania nr 17 do ceny oferty najkorzystniejszej</w:t>
      </w:r>
      <w:r>
        <w:rPr>
          <w:rFonts w:ascii="Times New Roman" w:eastAsia="Calibri" w:hAnsi="Times New Roman" w:cs="Times New Roman"/>
        </w:rPr>
        <w:t>.</w:t>
      </w:r>
    </w:p>
    <w:p w:rsidR="00D038B2" w:rsidRPr="00D038B2" w:rsidRDefault="00D038B2" w:rsidP="00D038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lastRenderedPageBreak/>
        <w:t>W związku z faktem, że oferta oznaczona nr 2 jest jedyną i zarazem najkorzystniejszą ofertą złożoną na zadanie nr 17, a zamawiający może zwiększyć środki przeznaczone na sfinansowanie zamówienia do ceny najkorzystniejszej oferty</w:t>
      </w: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>, oferta oznaczona nr 2 zostaje wybrana jako najkorzystniejsza na zadanie nr 17.</w:t>
      </w: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</w:p>
    <w:p w:rsidR="006675B3" w:rsidRDefault="006675B3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ZŁOŻONYCH I OTWARTYCH OFERT</w:t>
      </w:r>
    </w:p>
    <w:p w:rsidR="00D038B2" w:rsidRPr="00D038B2" w:rsidRDefault="00D038B2" w:rsidP="00D038B2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38B2">
        <w:rPr>
          <w:rFonts w:ascii="Times New Roman" w:eastAsia="Calibri" w:hAnsi="Times New Roman" w:cs="Times New Roman"/>
        </w:rPr>
        <w:t xml:space="preserve">Przed otwarciem ofert zamawiający poinformował o kwocie przeznaczonej na sfinansowanie zamówienia w wysokości </w:t>
      </w:r>
      <w:r w:rsidRPr="00D038B2">
        <w:rPr>
          <w:rFonts w:ascii="Times New Roman" w:eastAsia="Times New Roman" w:hAnsi="Times New Roman" w:cs="Times New Roman"/>
          <w:b/>
        </w:rPr>
        <w:t xml:space="preserve"> </w:t>
      </w:r>
      <w:r w:rsidRPr="00D038B2">
        <w:rPr>
          <w:rFonts w:ascii="Times New Roman" w:eastAsia="Calibri" w:hAnsi="Times New Roman" w:cs="Times New Roman"/>
          <w:b/>
        </w:rPr>
        <w:t xml:space="preserve">229.316,20 </w:t>
      </w:r>
      <w:r w:rsidRPr="00D038B2">
        <w:rPr>
          <w:rFonts w:ascii="Times New Roman" w:eastAsia="Times New Roman" w:hAnsi="Times New Roman" w:cs="Times New Roman"/>
          <w:b/>
        </w:rPr>
        <w:t xml:space="preserve"> </w:t>
      </w:r>
      <w:r w:rsidRPr="00D038B2">
        <w:rPr>
          <w:rFonts w:ascii="Times New Roman" w:eastAsia="Calibri" w:hAnsi="Times New Roman" w:cs="Times New Roman"/>
          <w:b/>
        </w:rPr>
        <w:t>zł</w:t>
      </w:r>
      <w:r w:rsidRPr="00D038B2">
        <w:rPr>
          <w:rFonts w:ascii="Times New Roman" w:eastAsia="Calibri" w:hAnsi="Times New Roman" w:cs="Times New Roman"/>
        </w:rPr>
        <w:t>, w podziale na zadania: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 – KMP Ostrołęka, CBŚP o/Ostrołęka – 36.850,00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2 – KMP Płock, CBŚP o/Płock – 8.400,00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3 – KPP Białobrzegi – 14.250,00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4 – KPP Ciechanów – 17.600,00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5 – KPP Gostynin – 8.050,00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6 – KPP Grójec – 14.690,20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7 – KPP Łosice – 4.551,00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8 – KPP Maków Mazowiecki – 10.005,00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9 – KPP Płońsk – 13.500,00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10 – KPP Przasnysz – 7.500,00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11 – KPP Przysucha – 10.800,00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12 – KPP Pułtusk – 8.100,00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13 – KPP Sochaczew – 21.500,00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14 – KPP Sokołów Podlaski – 9.790,00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15 – KPP Szydłowiec – 4.500,00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16 – KPP Węgrów – 9.600,00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17 – KP Łochów – 3.800,00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18 – KPP Wyszków – 9.400,00 zł</w:t>
      </w:r>
    </w:p>
    <w:p w:rsidR="00D038B2" w:rsidRPr="00D038B2" w:rsidRDefault="00D038B2" w:rsidP="00D038B2">
      <w:pPr>
        <w:tabs>
          <w:tab w:val="left" w:pos="567"/>
        </w:tabs>
        <w:suppressAutoHyphens/>
        <w:spacing w:after="120" w:line="276" w:lineRule="auto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D038B2">
        <w:rPr>
          <w:rFonts w:ascii="Times New Roman" w:eastAsia="Andale Sans UI" w:hAnsi="Times New Roman" w:cs="Times New Roman"/>
          <w:bCs/>
          <w:kern w:val="3"/>
          <w:lang w:eastAsia="ja-JP" w:bidi="fa-IR"/>
        </w:rPr>
        <w:t>Zadanie nr 19 – KPP Żuromin -  6.380,00 zł</w:t>
      </w:r>
    </w:p>
    <w:p w:rsidR="00D038B2" w:rsidRPr="00D038B2" w:rsidRDefault="00D038B2" w:rsidP="00D038B2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D038B2">
        <w:rPr>
          <w:rFonts w:ascii="Times New Roman" w:eastAsia="Calibri" w:hAnsi="Times New Roman" w:cs="Times New Roman"/>
          <w:bCs/>
        </w:rPr>
        <w:t>Zadanie nr 20 – KPP Żyrardów – 10.050,00 zł.</w:t>
      </w:r>
    </w:p>
    <w:p w:rsidR="00BD3576" w:rsidRDefault="00BD3576" w:rsidP="00D038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15DC" w:rsidRPr="00BD3576" w:rsidRDefault="00CA15DC" w:rsidP="00D038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15DC" w:rsidRPr="00CA15DC" w:rsidRDefault="00CA15DC" w:rsidP="00CA1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 wyznaczonym przez zamawiającego terminie tj. do dnia 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t>03.04.2024</w:t>
      </w:r>
      <w:r w:rsidRPr="00CA15D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r., do godziny 10:00 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br/>
      </w:r>
      <w:r w:rsidRPr="00CA15DC">
        <w:rPr>
          <w:rFonts w:ascii="Times New Roman" w:eastAsia="Andale Sans UI" w:hAnsi="Times New Roman" w:cs="Times New Roman"/>
          <w:kern w:val="3"/>
          <w:lang w:eastAsia="ja-JP" w:bidi="fa-IR"/>
        </w:rPr>
        <w:t>w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CA15DC">
        <w:rPr>
          <w:rFonts w:ascii="Times New Roman" w:eastAsia="Andale Sans UI" w:hAnsi="Times New Roman" w:cs="Times New Roman"/>
          <w:kern w:val="3"/>
          <w:lang w:eastAsia="ja-JP" w:bidi="fa-IR"/>
        </w:rPr>
        <w:t>przedmiotowym postępowaniu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CA15DC">
        <w:rPr>
          <w:rFonts w:ascii="Times New Roman" w:eastAsia="Andale Sans UI" w:hAnsi="Times New Roman" w:cs="Times New Roman"/>
          <w:kern w:val="3"/>
          <w:lang w:eastAsia="ja-JP" w:bidi="fa-IR"/>
        </w:rPr>
        <w:t>złożone zostało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r w:rsidRPr="00CA15DC">
        <w:rPr>
          <w:rFonts w:ascii="Times New Roman" w:eastAsia="Andale Sans UI" w:hAnsi="Times New Roman" w:cs="Tahoma"/>
          <w:kern w:val="3"/>
          <w:lang w:eastAsia="ja-JP" w:bidi="fa-IR"/>
        </w:rPr>
        <w:t xml:space="preserve">za pośrednictwem platformy zakupowej dostępnej pod adresem </w:t>
      </w:r>
      <w:hyperlink r:id="rId8" w:history="1">
        <w:r w:rsidRPr="00CA15DC">
          <w:rPr>
            <w:rFonts w:ascii="Times New Roman" w:eastAsia="Andale Sans UI" w:hAnsi="Times New Roman" w:cs="Tahoma"/>
            <w:color w:val="0000FF"/>
            <w:kern w:val="3"/>
            <w:u w:val="single"/>
            <w:lang w:eastAsia="ja-JP" w:bidi="fa-IR"/>
          </w:rPr>
          <w:t>https://platformazakupowa.pl/pn/kwp_radom</w:t>
        </w:r>
      </w:hyperlink>
      <w:r w:rsidRPr="00CA15DC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sześć ofert</w:t>
      </w:r>
      <w:r w:rsidRPr="00CA15DC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  <w:r w:rsidRPr="00CA15D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</w:p>
    <w:p w:rsidR="00CA15DC" w:rsidRDefault="00CA15DC" w:rsidP="00CA1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A15DC" w:rsidRDefault="00CA15DC" w:rsidP="00CA1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A15DC" w:rsidRPr="00CA15DC" w:rsidRDefault="00CA15DC" w:rsidP="00CA1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tbl>
      <w:tblPr>
        <w:tblStyle w:val="Tabela-Siatka8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CA15DC" w:rsidRPr="00CA15DC" w:rsidTr="00B40538">
        <w:trPr>
          <w:jc w:val="center"/>
        </w:trPr>
        <w:tc>
          <w:tcPr>
            <w:tcW w:w="593" w:type="pct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eastAsia="Andale Sans UI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67" w:type="pct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eastAsia="Andale Sans UI"/>
                <w:b/>
                <w:bCs/>
                <w:kern w:val="3"/>
                <w:sz w:val="20"/>
                <w:szCs w:val="20"/>
                <w:lang w:eastAsia="ja-JP" w:bidi="fa-IR"/>
              </w:rPr>
              <w:t>Ceny zawarte w ofertach   (brutto w zł.)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A15DC" w:rsidRPr="00CA15DC" w:rsidTr="00B40538">
        <w:trPr>
          <w:jc w:val="center"/>
        </w:trPr>
        <w:tc>
          <w:tcPr>
            <w:tcW w:w="593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 xml:space="preserve">TANOS Spółka z o.o.,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ul. Świętokrzyska 41, 26-400 Przysucha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Zadanie nr 11: 7 250,00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</w:tr>
      <w:tr w:rsidR="00CA15DC" w:rsidRPr="00CA15DC" w:rsidTr="00B40538">
        <w:trPr>
          <w:jc w:val="center"/>
        </w:trPr>
        <w:tc>
          <w:tcPr>
            <w:tcW w:w="593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 xml:space="preserve">PETRO POLONIA Sp. z o.o., </w:t>
            </w:r>
            <w:r w:rsidRPr="00CA15DC">
              <w:rPr>
                <w:rFonts w:eastAsia="Andale Sans UI" w:cs="Tahoma"/>
                <w:kern w:val="3"/>
                <w:lang w:eastAsia="ja-JP" w:bidi="fa-IR"/>
              </w:rPr>
              <w:br/>
              <w:t>ul. Gdańska 95, 07-100 Węgrów</w:t>
            </w:r>
          </w:p>
        </w:tc>
        <w:tc>
          <w:tcPr>
            <w:tcW w:w="1467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Zadanie nr 16: 11 400,00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Zadanie nr 17:   6 000,00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</w:p>
        </w:tc>
      </w:tr>
      <w:tr w:rsidR="00CA15DC" w:rsidRPr="00CA15DC" w:rsidTr="00B40538">
        <w:trPr>
          <w:jc w:val="center"/>
        </w:trPr>
        <w:tc>
          <w:tcPr>
            <w:tcW w:w="593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3</w:t>
            </w:r>
          </w:p>
        </w:tc>
        <w:tc>
          <w:tcPr>
            <w:tcW w:w="2940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 xml:space="preserve">MEGA SERVICE Sp. z o.o.,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>ul. Norweska 13, 45-920 Opole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Zadanie nr 1: 61 008,00</w:t>
            </w:r>
          </w:p>
        </w:tc>
      </w:tr>
      <w:tr w:rsidR="00CA15DC" w:rsidRPr="00CA15DC" w:rsidTr="00B40538">
        <w:trPr>
          <w:jc w:val="center"/>
        </w:trPr>
        <w:tc>
          <w:tcPr>
            <w:tcW w:w="593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4</w:t>
            </w:r>
          </w:p>
        </w:tc>
        <w:tc>
          <w:tcPr>
            <w:tcW w:w="2940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>PHU DARGAZ Dariusz Smuniewski, Krystyna Smuniewska Sp.J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>ul. Węgrowska 12, 08-300 Sokołów Podlaski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Zadanie nr 14:  8 500,00</w:t>
            </w:r>
          </w:p>
        </w:tc>
      </w:tr>
      <w:tr w:rsidR="00CA15DC" w:rsidRPr="00CA15DC" w:rsidTr="00B40538">
        <w:trPr>
          <w:jc w:val="center"/>
        </w:trPr>
        <w:tc>
          <w:tcPr>
            <w:tcW w:w="593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5</w:t>
            </w:r>
          </w:p>
        </w:tc>
        <w:tc>
          <w:tcPr>
            <w:tcW w:w="2940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>Iwona Łuszczyńska ARCAR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>ul. Gdańska 67, 07-100 Węgrów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Zadanie nr 16: 13 220,00</w:t>
            </w:r>
          </w:p>
        </w:tc>
      </w:tr>
      <w:tr w:rsidR="00CA15DC" w:rsidRPr="00CA15DC" w:rsidTr="00B40538">
        <w:trPr>
          <w:jc w:val="center"/>
        </w:trPr>
        <w:tc>
          <w:tcPr>
            <w:tcW w:w="593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6</w:t>
            </w:r>
          </w:p>
        </w:tc>
        <w:tc>
          <w:tcPr>
            <w:tcW w:w="2940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>PPUH TE-MET Wiesław Cieloch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CA15DC">
              <w:rPr>
                <w:rFonts w:eastAsia="Andale Sans UI" w:cs="Tahoma"/>
                <w:kern w:val="3"/>
                <w:lang w:eastAsia="ja-JP" w:bidi="fa-IR"/>
              </w:rPr>
              <w:t>ul. Kochanowskiego 15, 26-500 Szydłowiec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CA15DC">
              <w:rPr>
                <w:rFonts w:eastAsia="Andale Sans UI"/>
                <w:bCs/>
                <w:kern w:val="3"/>
                <w:lang w:eastAsia="ja-JP" w:bidi="fa-IR"/>
              </w:rPr>
              <w:t>Zadanie nr 11: 14 350,00</w:t>
            </w:r>
          </w:p>
        </w:tc>
      </w:tr>
    </w:tbl>
    <w:p w:rsidR="00CA15DC" w:rsidRPr="00CA15DC" w:rsidRDefault="00CA15DC" w:rsidP="00CA15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A15DC" w:rsidRPr="00CA15DC" w:rsidRDefault="00CA15DC" w:rsidP="00CA15DC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lang w:eastAsia="ja-JP" w:bidi="fa-IR"/>
        </w:rPr>
      </w:pPr>
      <w:r w:rsidRPr="00CA15DC">
        <w:rPr>
          <w:rFonts w:ascii="Times New Roman" w:eastAsia="Andale Sans UI" w:hAnsi="Times New Roman" w:cs="Tahoma"/>
          <w:kern w:val="3"/>
          <w:lang w:eastAsia="ja-JP" w:bidi="fa-IR"/>
        </w:rPr>
        <w:t xml:space="preserve">Jedna oferta złożona została po upływie terminu na składanie ofert tj. 03.04.2024 r. o godz. 10:04:45. </w:t>
      </w:r>
    </w:p>
    <w:p w:rsidR="0018362F" w:rsidRPr="009C0822" w:rsidRDefault="0018362F" w:rsidP="0018362F">
      <w:pPr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ind w:left="4248" w:firstLine="708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BD3576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</w:t>
      </w:r>
    </w:p>
    <w:p w:rsidR="00BD3576" w:rsidRP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BD3576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WYLICZENIE I PRZYZNANIE OFERTOM PUNKTACJI</w:t>
      </w:r>
    </w:p>
    <w:p w:rsidR="0018362F" w:rsidRPr="00BD3576" w:rsidRDefault="0018362F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18362F" w:rsidRPr="00483D81" w:rsidRDefault="0018362F" w:rsidP="0018362F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483D81">
        <w:rPr>
          <w:rFonts w:ascii="Times New Roman" w:eastAsia="Calibri" w:hAnsi="Times New Roman" w:cs="Times New Roman"/>
          <w:iCs/>
        </w:rPr>
        <w:t>Ocena ofert została dokonana na podstawie kryteriów oceny ofert zawartych w Formularzu ofertowym.</w:t>
      </w:r>
    </w:p>
    <w:p w:rsidR="0018362F" w:rsidRDefault="0018362F" w:rsidP="00183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KRYTERIUM  I : </w:t>
      </w: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  <w:t>Cena oferty brutto – waga 60%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KRYTERIUM  II: </w:t>
      </w: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  <w:t>Dostępność myjni – waga 30%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KRYTERIUM  III: </w:t>
      </w: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ab/>
        <w:t>Sposób mycia  - waga 10%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 xml:space="preserve">KRYTERIUM  I – cena  (C) - cena oferty brutto - waga 60% 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Dla kryterium – „cena oferty brutto”, ilość punktów będzie obliczona wg wzoru: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C = (Cx  / Cb) x 60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lastRenderedPageBreak/>
        <w:t>gdzie: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C – ilość punktów, jaką dana oferta otrzyma za ocenę oferty brutto w ramach zadania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Cx – cena brutto oferty najtańszej w ramach zadania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Cb – cena brutto ocenianej oferty w ramach zadania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KRETERIUM  II – dostępność myjni  (DM) - waga 30%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Obliczenie punktów w kryterium „dostępności myjni” zamawiający dokona w oparciu o poniższe zapisy: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- </w:t>
      </w:r>
      <w:r w:rsidRPr="00CA15DC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myjnia czynna od poniedziałku do piątku – 0 pkt.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- myjnia czynna od poniedziałku do soboty – 30 pkt.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Wymagany minimalny czas pracy myjni nie może być krótszy niż </w:t>
      </w:r>
      <w:r w:rsidRPr="00CA15DC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40 h tygodniowo</w:t>
      </w: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. 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u w:val="single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u w:val="single"/>
          <w:lang w:eastAsia="ja-JP" w:bidi="fa-IR"/>
        </w:rPr>
        <w:t>W przypadku, gdy czas pracy myjni jest krótszy niż 40 h tygodniowo oferta podlegała będzie odrzuceniu.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Myjnia powinna być dostępna minimum 5 dni w tygodniu.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u w:val="single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u w:val="single"/>
          <w:lang w:eastAsia="ja-JP" w:bidi="fa-IR"/>
        </w:rPr>
        <w:t>W przypadku dostępności myjni poniżej 5 dni w tygodniu – oferta podlegała będzie odrzuceniu.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/>
          <w:iCs/>
          <w:kern w:val="3"/>
          <w:u w:val="single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KRYTERIUM  III – sposób mycia (SM) – waga 10%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Obliczenie punktów w kryterium „sposób mycia” zamawiający dokona w oparciu o poniższe zapisy: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- </w:t>
      </w:r>
      <w:r w:rsidRPr="00CA15DC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 przypadku mycia pojazdu przez pracownika wykonawcy – 10 pkt.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- w przypadku mycia pojazdu przez myjnie automatyczną – 0 pkt.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W przypadku, gdy wykonawca nie wskaże w ofercie sposobu mycia, zamawiający przyjmie, że wykonawca zaoferował myjnie automatyczną i do przyznania ofercie punktów przyjmie  wartość 0 punktów.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Zamawiający dla zadania nr 1, 5, 6, 13, 14, 15, 16, 17, 19, 20 zastrzega aby pojazdy typu motocykl oraz quad przy wyborze przez wykonawcę sposobu mycia – „myjnia automatyczna”, w/w pojazdy myte były przez pracownika wykonawcy.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 xml:space="preserve">Zamawiający nie dopuszcza mycia pojazdów na myjni samoobsługowej / bezdotykowej. </w:t>
      </w: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br/>
        <w:t>W przypadku zaoferowania mycia pojazdów  na myjni samoobsługowej / bezdotykowej oferta zostanie odrzucona jako niezgodna z warunkami zamówienia.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lastRenderedPageBreak/>
        <w:t>Suma punków za ocenę oferty brutto ( C), kryterium dostępność myjni (DM) oraz kryterium sposób mycia (SM) będzie podstawą wyboru oferty najkorzystniejszej w ramach zadania i zostanie obliczona wg wzoru:</w:t>
      </w:r>
    </w:p>
    <w:p w:rsidR="00CA15DC" w:rsidRPr="00CA15DC" w:rsidRDefault="00CA15DC" w:rsidP="00CA15DC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P = C + DM + SM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gdzie: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P – łączna ilość punktów w ramach zadania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C - ilość punktów w kryterium „cena oferty brutto”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DM – ilość punktów w kryterium „dostępność myjni”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CA15DC">
        <w:rPr>
          <w:rFonts w:ascii="Times New Roman" w:eastAsia="Andale Sans UI" w:hAnsi="Times New Roman" w:cs="Times New Roman"/>
          <w:iCs/>
          <w:kern w:val="3"/>
          <w:lang w:eastAsia="ja-JP" w:bidi="fa-IR"/>
        </w:rPr>
        <w:t>SM –  ilość punktów w kryterium „sposób mycia”</w:t>
      </w:r>
    </w:p>
    <w:p w:rsidR="00BD3576" w:rsidRPr="00BD3576" w:rsidRDefault="00BD3576" w:rsidP="008E79CE">
      <w:p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BD3576" w:rsidRDefault="00BD3576" w:rsidP="00BD3576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D3576" w:rsidRPr="00BD3576" w:rsidRDefault="00BD3576" w:rsidP="00BD3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576">
        <w:rPr>
          <w:rFonts w:ascii="Times New Roman" w:eastAsia="Calibri" w:hAnsi="Times New Roman" w:cs="Times New Roman"/>
          <w:sz w:val="24"/>
          <w:szCs w:val="24"/>
        </w:rPr>
        <w:t xml:space="preserve">PRZYZNANA PUNKTACJA </w:t>
      </w:r>
    </w:p>
    <w:p w:rsidR="00BD3576" w:rsidRPr="00BD3576" w:rsidRDefault="00BD3576" w:rsidP="00BD35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  <w:r w:rsidRPr="00CA15D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u w:val="single"/>
          <w:lang w:eastAsia="ja-JP" w:bidi="fa-IR"/>
        </w:rPr>
        <w:t>Wyliczenie punktacji i ranking ważnych ofert dla zadania nr 1, 11, 14, 16 i 17</w:t>
      </w:r>
      <w:r w:rsidRPr="00CA15DC"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  <w:t>.</w:t>
      </w:r>
    </w:p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iCs/>
          <w:kern w:val="3"/>
          <w:u w:val="single"/>
          <w:lang w:eastAsia="ja-JP" w:bidi="fa-IR"/>
        </w:rPr>
      </w:pPr>
    </w:p>
    <w:tbl>
      <w:tblPr>
        <w:tblStyle w:val="Tabela-Siatka12"/>
        <w:tblW w:w="0" w:type="auto"/>
        <w:jc w:val="center"/>
        <w:tblInd w:w="-264" w:type="dxa"/>
        <w:tblLayout w:type="fixed"/>
        <w:tblLook w:val="04A0"/>
      </w:tblPr>
      <w:tblGrid>
        <w:gridCol w:w="807"/>
        <w:gridCol w:w="1266"/>
        <w:gridCol w:w="1134"/>
        <w:gridCol w:w="861"/>
        <w:gridCol w:w="1124"/>
        <w:gridCol w:w="992"/>
        <w:gridCol w:w="1134"/>
        <w:gridCol w:w="1276"/>
        <w:gridCol w:w="958"/>
      </w:tblGrid>
      <w:tr w:rsidR="00CA15DC" w:rsidRPr="00CA15DC" w:rsidTr="00B40538">
        <w:trPr>
          <w:jc w:val="center"/>
        </w:trPr>
        <w:tc>
          <w:tcPr>
            <w:tcW w:w="807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Nr </w:t>
            </w:r>
            <w:r w:rsidRPr="00CA15DC">
              <w:rPr>
                <w:rFonts w:ascii="Times New Roman" w:eastAsia="Andale Sans UI" w:hAnsi="Times New Roman" w:cs="Times New Roman"/>
                <w:b/>
                <w:bCs/>
                <w:kern w:val="3"/>
                <w:sz w:val="16"/>
                <w:szCs w:val="16"/>
                <w:lang w:eastAsia="ja-JP" w:bidi="fa-IR"/>
              </w:rPr>
              <w:t>zadania</w:t>
            </w:r>
          </w:p>
        </w:tc>
        <w:tc>
          <w:tcPr>
            <w:tcW w:w="126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Środki zamawia-jącego przeznaczone na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sfinansowanie zamówienia </w:t>
            </w:r>
            <w:r w:rsidRPr="00CA15DC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br/>
              <w:t>(brutto w zł.)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Nr oferty złożonej w odpowiedzi na ogłoszenie o zamówie-niu</w:t>
            </w:r>
          </w:p>
        </w:tc>
        <w:tc>
          <w:tcPr>
            <w:tcW w:w="861" w:type="dxa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Nr oferty dodat-kowej</w:t>
            </w:r>
          </w:p>
        </w:tc>
        <w:tc>
          <w:tcPr>
            <w:tcW w:w="112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Kryterium - Cena  oferty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992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Liczba punktów za I kryterium - Cena  waga 60%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Liczba punktów za II kryterium dostępność myjni -waga 30%</w:t>
            </w:r>
          </w:p>
        </w:tc>
        <w:tc>
          <w:tcPr>
            <w:tcW w:w="127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Liczba punktów za III kryterium sposób mycia – waga 10%</w:t>
            </w:r>
          </w:p>
        </w:tc>
        <w:tc>
          <w:tcPr>
            <w:tcW w:w="958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Łączna ilość pkt.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C+DM+S+M</w:t>
            </w:r>
          </w:p>
        </w:tc>
      </w:tr>
      <w:tr w:rsidR="00CA15DC" w:rsidRPr="00CA15DC" w:rsidTr="00B40538">
        <w:trPr>
          <w:jc w:val="center"/>
        </w:trPr>
        <w:tc>
          <w:tcPr>
            <w:tcW w:w="807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26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36 850,00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861" w:type="dxa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Nie złożono</w:t>
            </w:r>
          </w:p>
        </w:tc>
        <w:tc>
          <w:tcPr>
            <w:tcW w:w="112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61 008,00</w:t>
            </w:r>
          </w:p>
        </w:tc>
        <w:tc>
          <w:tcPr>
            <w:tcW w:w="992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pon-sob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27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mycie przez pracownika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958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100 pkt.</w:t>
            </w:r>
          </w:p>
        </w:tc>
      </w:tr>
      <w:tr w:rsidR="00CA15DC" w:rsidRPr="00CA15DC" w:rsidTr="00B40538">
        <w:trPr>
          <w:jc w:val="center"/>
        </w:trPr>
        <w:tc>
          <w:tcPr>
            <w:tcW w:w="807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11</w:t>
            </w:r>
          </w:p>
        </w:tc>
        <w:tc>
          <w:tcPr>
            <w:tcW w:w="126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10 800,00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861" w:type="dxa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Nie złożono</w:t>
            </w:r>
          </w:p>
        </w:tc>
        <w:tc>
          <w:tcPr>
            <w:tcW w:w="112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7 250,00</w:t>
            </w:r>
          </w:p>
        </w:tc>
        <w:tc>
          <w:tcPr>
            <w:tcW w:w="992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pon-sob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27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mycie przez pracownika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958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100 pkt.</w:t>
            </w:r>
          </w:p>
        </w:tc>
      </w:tr>
      <w:tr w:rsidR="00CA15DC" w:rsidRPr="00CA15DC" w:rsidTr="00B40538">
        <w:trPr>
          <w:jc w:val="center"/>
        </w:trPr>
        <w:tc>
          <w:tcPr>
            <w:tcW w:w="807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14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6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9 790,00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861" w:type="dxa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Nie złożono</w:t>
            </w:r>
          </w:p>
        </w:tc>
        <w:tc>
          <w:tcPr>
            <w:tcW w:w="112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8 500,00</w:t>
            </w:r>
          </w:p>
        </w:tc>
        <w:tc>
          <w:tcPr>
            <w:tcW w:w="992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pon-sob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27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mycie przez pracownika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958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100 pkt.</w:t>
            </w:r>
          </w:p>
        </w:tc>
      </w:tr>
      <w:tr w:rsidR="00CA15DC" w:rsidRPr="00CA15DC" w:rsidTr="00B40538">
        <w:trPr>
          <w:jc w:val="center"/>
        </w:trPr>
        <w:tc>
          <w:tcPr>
            <w:tcW w:w="807" w:type="dxa"/>
            <w:vMerge w:val="restar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16</w:t>
            </w:r>
          </w:p>
        </w:tc>
        <w:tc>
          <w:tcPr>
            <w:tcW w:w="1266" w:type="dxa"/>
            <w:vMerge w:val="restart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9 600,00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1" w:type="dxa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Nie złożono</w:t>
            </w:r>
          </w:p>
        </w:tc>
        <w:tc>
          <w:tcPr>
            <w:tcW w:w="112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11 400,00</w:t>
            </w:r>
          </w:p>
        </w:tc>
        <w:tc>
          <w:tcPr>
            <w:tcW w:w="992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pon-sob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27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myjnia automatycz-na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 pkt.</w:t>
            </w:r>
          </w:p>
        </w:tc>
        <w:tc>
          <w:tcPr>
            <w:tcW w:w="958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90,00 pkt.</w:t>
            </w:r>
          </w:p>
        </w:tc>
      </w:tr>
      <w:tr w:rsidR="00CA15DC" w:rsidRPr="00CA15DC" w:rsidTr="00B40538">
        <w:trPr>
          <w:jc w:val="center"/>
        </w:trPr>
        <w:tc>
          <w:tcPr>
            <w:tcW w:w="807" w:type="dxa"/>
            <w:vMerge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1" w:type="dxa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Nie złożono</w:t>
            </w:r>
          </w:p>
        </w:tc>
        <w:tc>
          <w:tcPr>
            <w:tcW w:w="112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13 220,00</w:t>
            </w:r>
          </w:p>
        </w:tc>
        <w:tc>
          <w:tcPr>
            <w:tcW w:w="992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51,74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pon-sob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27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mycie przez pracownika 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 pkt.</w:t>
            </w:r>
          </w:p>
        </w:tc>
        <w:tc>
          <w:tcPr>
            <w:tcW w:w="958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91,74 pkt.</w:t>
            </w:r>
          </w:p>
        </w:tc>
      </w:tr>
      <w:tr w:rsidR="00CA15DC" w:rsidRPr="00CA15DC" w:rsidTr="00B40538">
        <w:trPr>
          <w:jc w:val="center"/>
        </w:trPr>
        <w:tc>
          <w:tcPr>
            <w:tcW w:w="807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17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6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3 800,00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imes New Roman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861" w:type="dxa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Nie złożono</w:t>
            </w:r>
          </w:p>
        </w:tc>
        <w:tc>
          <w:tcPr>
            <w:tcW w:w="112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6 000,00</w:t>
            </w:r>
          </w:p>
        </w:tc>
        <w:tc>
          <w:tcPr>
            <w:tcW w:w="992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60 pkt.</w:t>
            </w:r>
          </w:p>
        </w:tc>
        <w:tc>
          <w:tcPr>
            <w:tcW w:w="1134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pon-sob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30 pkt.</w:t>
            </w:r>
          </w:p>
        </w:tc>
        <w:tc>
          <w:tcPr>
            <w:tcW w:w="1276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myjnia automatycz-na</w:t>
            </w:r>
          </w:p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0 pkt.</w:t>
            </w:r>
          </w:p>
        </w:tc>
        <w:tc>
          <w:tcPr>
            <w:tcW w:w="958" w:type="dxa"/>
            <w:vAlign w:val="center"/>
          </w:tcPr>
          <w:p w:rsidR="00CA15DC" w:rsidRPr="00CA15DC" w:rsidRDefault="00CA15DC" w:rsidP="00CA15DC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CA15D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90,00 pkt.</w:t>
            </w:r>
          </w:p>
        </w:tc>
      </w:tr>
    </w:tbl>
    <w:p w:rsidR="00CA15DC" w:rsidRPr="00CA15DC" w:rsidRDefault="00CA15DC" w:rsidP="00CA15DC">
      <w:pPr>
        <w:spacing w:after="0" w:line="36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18362F" w:rsidRPr="00BD3576" w:rsidRDefault="0018362F" w:rsidP="00BD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RANKING OFERT dla zadania nr 1</w:t>
      </w:r>
    </w:p>
    <w:p w:rsidR="00BD3576" w:rsidRP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</w:t>
      </w:r>
      <w:r w:rsidR="00CA1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8E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BD3576" w:rsidRPr="00BD3576" w:rsidRDefault="00BD3576" w:rsidP="00BD357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3576" w:rsidRPr="00BD3576" w:rsidRDefault="00BD3576" w:rsidP="00BD35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RANKING OFERT dla zadania nr </w:t>
      </w:r>
      <w:r w:rsidR="00CA1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</w:t>
      </w:r>
    </w:p>
    <w:p w:rsidR="00BD3576" w:rsidRDefault="00BD3576" w:rsidP="00BD35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</w:t>
      </w:r>
      <w:r w:rsidR="008E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8E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8E79CE" w:rsidRPr="008E79CE" w:rsidRDefault="008E79CE" w:rsidP="00BD35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9CE" w:rsidRPr="00BD3576" w:rsidRDefault="008E79CE" w:rsidP="008E79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RANKING OFERT dla zadania nr </w:t>
      </w:r>
      <w:r w:rsidR="00CA1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</w:p>
    <w:p w:rsidR="008E79CE" w:rsidRDefault="008E79CE" w:rsidP="008E79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</w:t>
      </w:r>
      <w:r w:rsidR="00CA1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CA15DC" w:rsidRDefault="00CA15DC" w:rsidP="008E79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15DC" w:rsidRPr="00BD3576" w:rsidRDefault="00CA15DC" w:rsidP="00CA1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RANKING OFERT dla zadania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</w:t>
      </w:r>
    </w:p>
    <w:p w:rsidR="00CA15DC" w:rsidRDefault="00CA15DC" w:rsidP="00CA15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91,74 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CA15DC" w:rsidRPr="00CA15DC" w:rsidRDefault="00CA15DC" w:rsidP="00CA15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5DC">
        <w:rPr>
          <w:rFonts w:ascii="Times New Roman" w:eastAsia="Times New Roman" w:hAnsi="Times New Roman" w:cs="Times New Roman"/>
          <w:sz w:val="24"/>
          <w:szCs w:val="24"/>
          <w:lang w:eastAsia="pl-PL"/>
        </w:rPr>
        <w:t>2 miejsce – oferta nr 2 – 90,00 pkt.</w:t>
      </w:r>
    </w:p>
    <w:p w:rsidR="00CA15DC" w:rsidRDefault="00CA15DC" w:rsidP="008E79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15DC" w:rsidRPr="00BD3576" w:rsidRDefault="00CA15DC" w:rsidP="00CA1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RANKING OFERT dla zadania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17</w:t>
      </w:r>
    </w:p>
    <w:p w:rsidR="00CA15DC" w:rsidRDefault="00CA15DC" w:rsidP="00CA15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miejsce – oferta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90,00</w:t>
      </w:r>
      <w:r w:rsidRPr="00BD3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CA15DC" w:rsidRDefault="00CA15DC" w:rsidP="008E79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15DC" w:rsidRPr="00BD3576" w:rsidRDefault="00CA15DC" w:rsidP="008E79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BD3576" w:rsidRPr="00CA15DC" w:rsidRDefault="00BD3576" w:rsidP="00CA15D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</w:pPr>
    </w:p>
    <w:p w:rsidR="008E79CE" w:rsidRDefault="008E79CE" w:rsidP="00596D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</w:pPr>
    </w:p>
    <w:p w:rsidR="00731667" w:rsidRPr="000A4A23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0A4A23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0A4A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E7B64" w:rsidRDefault="009E7B6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A15DC" w:rsidRDefault="00CA15DC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A15DC" w:rsidRDefault="00CA15DC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8E79CE" w:rsidRDefault="008E79CE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8E79CE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8E79CE">
        <w:rPr>
          <w:rFonts w:ascii="Times New Roman" w:hAnsi="Times New Roman" w:cs="Times New Roman"/>
          <w:sz w:val="20"/>
          <w:szCs w:val="20"/>
        </w:rPr>
        <w:t xml:space="preserve"> w dniu </w:t>
      </w:r>
      <w:r w:rsidR="00CA15DC">
        <w:rPr>
          <w:rFonts w:ascii="Times New Roman" w:hAnsi="Times New Roman" w:cs="Times New Roman"/>
          <w:sz w:val="20"/>
          <w:szCs w:val="20"/>
        </w:rPr>
        <w:t>2</w:t>
      </w:r>
      <w:r w:rsidR="00576AC2">
        <w:rPr>
          <w:rFonts w:ascii="Times New Roman" w:hAnsi="Times New Roman" w:cs="Times New Roman"/>
          <w:sz w:val="20"/>
          <w:szCs w:val="20"/>
        </w:rPr>
        <w:t>9</w:t>
      </w:r>
      <w:r w:rsidR="00CA15DC">
        <w:rPr>
          <w:rFonts w:ascii="Times New Roman" w:hAnsi="Times New Roman" w:cs="Times New Roman"/>
          <w:sz w:val="20"/>
          <w:szCs w:val="20"/>
        </w:rPr>
        <w:t>.05.</w:t>
      </w:r>
      <w:r w:rsidR="008E79CE">
        <w:rPr>
          <w:rFonts w:ascii="Times New Roman" w:hAnsi="Times New Roman" w:cs="Times New Roman"/>
          <w:sz w:val="20"/>
          <w:szCs w:val="20"/>
        </w:rPr>
        <w:t>2024</w:t>
      </w:r>
      <w:r w:rsidRPr="008E79CE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8E79CE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8E79C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8E79CE">
        <w:rPr>
          <w:rFonts w:ascii="Times New Roman" w:hAnsi="Times New Roman" w:cs="Times New Roman"/>
          <w:sz w:val="20"/>
          <w:szCs w:val="20"/>
        </w:rPr>
        <w:t xml:space="preserve"> </w:t>
      </w: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8E79CE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8E79C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E79CE">
        <w:rPr>
          <w:rFonts w:ascii="Times New Roman" w:hAnsi="Times New Roman" w:cs="Times New Roman"/>
          <w:sz w:val="20"/>
          <w:szCs w:val="20"/>
        </w:rPr>
        <w:t>za pośrednictwem</w:t>
      </w:r>
      <w:r w:rsidRPr="008E79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79CE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8E79CE">
        <w:rPr>
          <w:rFonts w:ascii="Times New Roman" w:hAnsi="Times New Roman" w:cs="Times New Roman"/>
          <w:sz w:val="20"/>
          <w:szCs w:val="20"/>
        </w:rPr>
        <w:t>.</w:t>
      </w:r>
      <w:r w:rsidRPr="008E79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ABA" w:rsidRDefault="00042ABA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8E79CE" w:rsidRDefault="008E79C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8E79CE" w:rsidRDefault="008E79C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6B6362" w:rsidRDefault="006B6362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Pr="008E79CE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381FD9" w:rsidRPr="008E79CE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</w:t>
      </w:r>
      <w:r w:rsidR="005459AB"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</w:t>
      </w:r>
      <w:r w:rsidR="003F77BC"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nna Ozga</w:t>
      </w:r>
    </w:p>
    <w:p w:rsidR="00AC7964" w:rsidRPr="008E79CE" w:rsidRDefault="00AC7964" w:rsidP="00545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CA15D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18</w:t>
      </w:r>
      <w:r w:rsidR="008E79CE" w:rsidRPr="008E79CE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/24</w:t>
      </w:r>
    </w:p>
    <w:sectPr w:rsidR="00AC7964" w:rsidRPr="008E79CE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45" w:rsidRDefault="00E05045" w:rsidP="00C630A1">
      <w:pPr>
        <w:spacing w:after="0" w:line="240" w:lineRule="auto"/>
      </w:pPr>
      <w:r>
        <w:separator/>
      </w:r>
    </w:p>
  </w:endnote>
  <w:endnote w:type="continuationSeparator" w:id="1">
    <w:p w:rsidR="00E05045" w:rsidRDefault="00E05045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AC0429">
        <w:pPr>
          <w:pStyle w:val="Stopka"/>
          <w:jc w:val="center"/>
        </w:pPr>
        <w:fldSimple w:instr=" PAGE   \* MERGEFORMAT ">
          <w:r w:rsidR="00576AC2">
            <w:rPr>
              <w:noProof/>
            </w:rPr>
            <w:t>7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AC0429">
        <w:pPr>
          <w:pStyle w:val="Stopka"/>
          <w:jc w:val="center"/>
        </w:pPr>
        <w:fldSimple w:instr=" PAGE   \* MERGEFORMAT ">
          <w:r w:rsidR="00CA28A3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45" w:rsidRDefault="00E05045" w:rsidP="00C630A1">
      <w:pPr>
        <w:spacing w:after="0" w:line="240" w:lineRule="auto"/>
      </w:pPr>
      <w:r>
        <w:separator/>
      </w:r>
    </w:p>
  </w:footnote>
  <w:footnote w:type="continuationSeparator" w:id="1">
    <w:p w:rsidR="00E05045" w:rsidRDefault="00E05045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AC0429" w:rsidP="005F2741">
    <w:pPr>
      <w:pStyle w:val="Nagwek"/>
      <w:jc w:val="center"/>
    </w:pPr>
    <w:r w:rsidRPr="00AC0429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7351B6F"/>
    <w:multiLevelType w:val="hybridMultilevel"/>
    <w:tmpl w:val="0540D82A"/>
    <w:lvl w:ilvl="0" w:tplc="0C127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655D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5">
    <w:nsid w:val="114826F9"/>
    <w:multiLevelType w:val="hybridMultilevel"/>
    <w:tmpl w:val="741A8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C714A"/>
    <w:multiLevelType w:val="hybridMultilevel"/>
    <w:tmpl w:val="047ED1E4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26E9B"/>
    <w:rsid w:val="00031746"/>
    <w:rsid w:val="0003726D"/>
    <w:rsid w:val="000417CA"/>
    <w:rsid w:val="00042ABA"/>
    <w:rsid w:val="0004735B"/>
    <w:rsid w:val="0007059D"/>
    <w:rsid w:val="00076079"/>
    <w:rsid w:val="000850D6"/>
    <w:rsid w:val="0008678D"/>
    <w:rsid w:val="000869C5"/>
    <w:rsid w:val="00091565"/>
    <w:rsid w:val="00096020"/>
    <w:rsid w:val="000A4A23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369A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8362F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2359"/>
    <w:rsid w:val="00286FFA"/>
    <w:rsid w:val="002911AD"/>
    <w:rsid w:val="00292D6A"/>
    <w:rsid w:val="00294727"/>
    <w:rsid w:val="00295535"/>
    <w:rsid w:val="002B6395"/>
    <w:rsid w:val="002D1FA0"/>
    <w:rsid w:val="00302DC2"/>
    <w:rsid w:val="003372E7"/>
    <w:rsid w:val="00340B44"/>
    <w:rsid w:val="00344883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4DF9"/>
    <w:rsid w:val="005458BA"/>
    <w:rsid w:val="005459AB"/>
    <w:rsid w:val="00551780"/>
    <w:rsid w:val="00576AC2"/>
    <w:rsid w:val="005927F9"/>
    <w:rsid w:val="00593385"/>
    <w:rsid w:val="005948A1"/>
    <w:rsid w:val="00594922"/>
    <w:rsid w:val="00596D41"/>
    <w:rsid w:val="005C40AE"/>
    <w:rsid w:val="005C62C9"/>
    <w:rsid w:val="005D5720"/>
    <w:rsid w:val="005D76D3"/>
    <w:rsid w:val="005E52FC"/>
    <w:rsid w:val="005F2741"/>
    <w:rsid w:val="005F3163"/>
    <w:rsid w:val="005F3CA6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675B3"/>
    <w:rsid w:val="00672C4A"/>
    <w:rsid w:val="00676BB5"/>
    <w:rsid w:val="006B30CB"/>
    <w:rsid w:val="006B6362"/>
    <w:rsid w:val="006C409B"/>
    <w:rsid w:val="006C7C4C"/>
    <w:rsid w:val="006E2A37"/>
    <w:rsid w:val="006E2BBB"/>
    <w:rsid w:val="006E6A02"/>
    <w:rsid w:val="00705811"/>
    <w:rsid w:val="00720751"/>
    <w:rsid w:val="007309FC"/>
    <w:rsid w:val="00731667"/>
    <w:rsid w:val="00734D07"/>
    <w:rsid w:val="00746A19"/>
    <w:rsid w:val="007511A0"/>
    <w:rsid w:val="00752095"/>
    <w:rsid w:val="00753977"/>
    <w:rsid w:val="00756774"/>
    <w:rsid w:val="00756DFE"/>
    <w:rsid w:val="00784B57"/>
    <w:rsid w:val="00791712"/>
    <w:rsid w:val="0079368E"/>
    <w:rsid w:val="00797CBF"/>
    <w:rsid w:val="007A7986"/>
    <w:rsid w:val="007D34B8"/>
    <w:rsid w:val="007D56C8"/>
    <w:rsid w:val="007E5089"/>
    <w:rsid w:val="007E5E06"/>
    <w:rsid w:val="0080764F"/>
    <w:rsid w:val="00813DE2"/>
    <w:rsid w:val="00814DA8"/>
    <w:rsid w:val="00820547"/>
    <w:rsid w:val="0082300E"/>
    <w:rsid w:val="008270D0"/>
    <w:rsid w:val="008305A1"/>
    <w:rsid w:val="00831E5B"/>
    <w:rsid w:val="008330C6"/>
    <w:rsid w:val="0086037F"/>
    <w:rsid w:val="008619EF"/>
    <w:rsid w:val="00863686"/>
    <w:rsid w:val="0086586B"/>
    <w:rsid w:val="00865D77"/>
    <w:rsid w:val="008741EE"/>
    <w:rsid w:val="008801A7"/>
    <w:rsid w:val="00881BB2"/>
    <w:rsid w:val="00883ED9"/>
    <w:rsid w:val="00887A14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E79CE"/>
    <w:rsid w:val="008F281B"/>
    <w:rsid w:val="008F6A19"/>
    <w:rsid w:val="009222EC"/>
    <w:rsid w:val="0092799E"/>
    <w:rsid w:val="009346A6"/>
    <w:rsid w:val="00945A2C"/>
    <w:rsid w:val="00951B88"/>
    <w:rsid w:val="00954833"/>
    <w:rsid w:val="00964037"/>
    <w:rsid w:val="0096569D"/>
    <w:rsid w:val="00984127"/>
    <w:rsid w:val="00996B28"/>
    <w:rsid w:val="0099706B"/>
    <w:rsid w:val="009A436C"/>
    <w:rsid w:val="009B3A87"/>
    <w:rsid w:val="009B6FAD"/>
    <w:rsid w:val="009C1BDE"/>
    <w:rsid w:val="009C4381"/>
    <w:rsid w:val="009D0590"/>
    <w:rsid w:val="009D5C24"/>
    <w:rsid w:val="009E1361"/>
    <w:rsid w:val="009E467E"/>
    <w:rsid w:val="009E7B64"/>
    <w:rsid w:val="009F2FEC"/>
    <w:rsid w:val="00A017CA"/>
    <w:rsid w:val="00A067A8"/>
    <w:rsid w:val="00A1672A"/>
    <w:rsid w:val="00A21102"/>
    <w:rsid w:val="00A24298"/>
    <w:rsid w:val="00A303F4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0429"/>
    <w:rsid w:val="00AC1E42"/>
    <w:rsid w:val="00AC7389"/>
    <w:rsid w:val="00AC7964"/>
    <w:rsid w:val="00AD4299"/>
    <w:rsid w:val="00AD4E1B"/>
    <w:rsid w:val="00AE1AFB"/>
    <w:rsid w:val="00AE4403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CBE"/>
    <w:rsid w:val="00B64DC2"/>
    <w:rsid w:val="00B65010"/>
    <w:rsid w:val="00B74BA4"/>
    <w:rsid w:val="00B75FFF"/>
    <w:rsid w:val="00B878D4"/>
    <w:rsid w:val="00B92BFF"/>
    <w:rsid w:val="00B9762D"/>
    <w:rsid w:val="00BA2666"/>
    <w:rsid w:val="00BA35BF"/>
    <w:rsid w:val="00BB280F"/>
    <w:rsid w:val="00BB4652"/>
    <w:rsid w:val="00BB5F82"/>
    <w:rsid w:val="00BD109E"/>
    <w:rsid w:val="00BD3576"/>
    <w:rsid w:val="00BD7D1A"/>
    <w:rsid w:val="00BE1C05"/>
    <w:rsid w:val="00BE6883"/>
    <w:rsid w:val="00BF4891"/>
    <w:rsid w:val="00C0640C"/>
    <w:rsid w:val="00C15EF5"/>
    <w:rsid w:val="00C160EE"/>
    <w:rsid w:val="00C16B5B"/>
    <w:rsid w:val="00C434E1"/>
    <w:rsid w:val="00C46BB3"/>
    <w:rsid w:val="00C55875"/>
    <w:rsid w:val="00C60BED"/>
    <w:rsid w:val="00C630A1"/>
    <w:rsid w:val="00C6555A"/>
    <w:rsid w:val="00C87F0B"/>
    <w:rsid w:val="00CA15DC"/>
    <w:rsid w:val="00CA1A79"/>
    <w:rsid w:val="00CA28A3"/>
    <w:rsid w:val="00CA7B4D"/>
    <w:rsid w:val="00CB56C2"/>
    <w:rsid w:val="00CD46C0"/>
    <w:rsid w:val="00CE5D01"/>
    <w:rsid w:val="00CE5FBF"/>
    <w:rsid w:val="00CF24F3"/>
    <w:rsid w:val="00D01C31"/>
    <w:rsid w:val="00D038B2"/>
    <w:rsid w:val="00D118F5"/>
    <w:rsid w:val="00D255B9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4924"/>
    <w:rsid w:val="00DB5CDA"/>
    <w:rsid w:val="00DC5B30"/>
    <w:rsid w:val="00DD6C6B"/>
    <w:rsid w:val="00DF3238"/>
    <w:rsid w:val="00E0253D"/>
    <w:rsid w:val="00E037BE"/>
    <w:rsid w:val="00E05045"/>
    <w:rsid w:val="00E13EBE"/>
    <w:rsid w:val="00E23019"/>
    <w:rsid w:val="00E234B4"/>
    <w:rsid w:val="00E3348F"/>
    <w:rsid w:val="00E33C9C"/>
    <w:rsid w:val="00E33E3E"/>
    <w:rsid w:val="00E4117F"/>
    <w:rsid w:val="00E455AB"/>
    <w:rsid w:val="00E47720"/>
    <w:rsid w:val="00E53FE7"/>
    <w:rsid w:val="00E632E4"/>
    <w:rsid w:val="00E6638E"/>
    <w:rsid w:val="00E835D9"/>
    <w:rsid w:val="00E84224"/>
    <w:rsid w:val="00E869F9"/>
    <w:rsid w:val="00EA0659"/>
    <w:rsid w:val="00EA6592"/>
    <w:rsid w:val="00EE75BE"/>
    <w:rsid w:val="00EF63C8"/>
    <w:rsid w:val="00EF73B3"/>
    <w:rsid w:val="00F01BC0"/>
    <w:rsid w:val="00F02A54"/>
    <w:rsid w:val="00F06209"/>
    <w:rsid w:val="00F07477"/>
    <w:rsid w:val="00F1493A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64300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544DF9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basedOn w:val="Bezlisty"/>
    <w:rsid w:val="00544DF9"/>
    <w:pPr>
      <w:numPr>
        <w:numId w:val="9"/>
      </w:numPr>
    </w:pPr>
  </w:style>
  <w:style w:type="table" w:customStyle="1" w:styleId="Tabela-Siatka6">
    <w:name w:val="Tabela - Siatka6"/>
    <w:basedOn w:val="Standardowy"/>
    <w:next w:val="Tabela-Siatka"/>
    <w:uiPriority w:val="59"/>
    <w:unhideWhenUsed/>
    <w:rsid w:val="00BD3576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8362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7">
    <w:name w:val="Tabela - Siatka7"/>
    <w:basedOn w:val="Standardowy"/>
    <w:next w:val="Tabela-Siatka"/>
    <w:uiPriority w:val="59"/>
    <w:unhideWhenUsed/>
    <w:rsid w:val="008E79C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unhideWhenUsed/>
    <w:rsid w:val="00CA15DC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CA15DC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44D-07D9-4C9F-9082-EA67D1D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159</cp:revision>
  <cp:lastPrinted>2022-03-21T13:40:00Z</cp:lastPrinted>
  <dcterms:created xsi:type="dcterms:W3CDTF">2021-06-18T09:04:00Z</dcterms:created>
  <dcterms:modified xsi:type="dcterms:W3CDTF">2024-04-29T05:33:00Z</dcterms:modified>
</cp:coreProperties>
</file>