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7B3" w14:textId="77777777" w:rsidR="00631673" w:rsidRPr="00DD15C3" w:rsidRDefault="00631673" w:rsidP="00914346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EEE2E0E" w14:textId="77777777" w:rsidR="00566A32" w:rsidRPr="00DD15C3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Zamawiający:</w:t>
      </w:r>
    </w:p>
    <w:p w14:paraId="32698243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2</w:t>
      </w:r>
      <w:r w:rsidR="00D75002" w:rsidRPr="00DD15C3">
        <w:rPr>
          <w:rFonts w:ascii="Times New Roman" w:hAnsi="Times New Roman" w:cs="Times New Roman"/>
        </w:rPr>
        <w:t>.</w:t>
      </w:r>
      <w:r w:rsidRPr="00DD15C3">
        <w:rPr>
          <w:rFonts w:ascii="Times New Roman" w:hAnsi="Times New Roman" w:cs="Times New Roman"/>
        </w:rPr>
        <w:t xml:space="preserve"> Regionalna Baza Logistyczna</w:t>
      </w:r>
    </w:p>
    <w:p w14:paraId="14B72081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04-470 Warszawa</w:t>
      </w:r>
    </w:p>
    <w:p w14:paraId="5066B85F" w14:textId="77777777" w:rsidR="00566A32" w:rsidRPr="00DD15C3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ul.</w:t>
      </w:r>
      <w:r w:rsidR="00566A32" w:rsidRPr="00DD15C3">
        <w:rPr>
          <w:rFonts w:ascii="Times New Roman" w:hAnsi="Times New Roman" w:cs="Times New Roman"/>
        </w:rPr>
        <w:t xml:space="preserve"> Marsa 110</w:t>
      </w:r>
    </w:p>
    <w:p w14:paraId="0FBC079B" w14:textId="77777777" w:rsidR="00566A32" w:rsidRPr="00DD15C3" w:rsidRDefault="00566A32" w:rsidP="00DD15C3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B7C78C9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Wykonawca:</w:t>
      </w:r>
    </w:p>
    <w:p w14:paraId="313288B1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B2C7B0" w14:textId="77777777" w:rsidR="00566A32" w:rsidRPr="00DD15C3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D15C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7A39F87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15C3">
        <w:rPr>
          <w:rFonts w:ascii="Times New Roman" w:hAnsi="Times New Roman" w:cs="Times New Roman"/>
          <w:u w:val="single"/>
        </w:rPr>
        <w:t>reprezentowany przez:</w:t>
      </w:r>
    </w:p>
    <w:p w14:paraId="1B2BC9CC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96315" w14:textId="7888F052" w:rsidR="007D739E" w:rsidRDefault="00566A32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878659D" w14:textId="77777777" w:rsidR="00026C55" w:rsidRDefault="00026C55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</w:p>
    <w:p w14:paraId="74E59AA0" w14:textId="77777777" w:rsidR="006354E6" w:rsidRDefault="006354E6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4A3CE7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Wykonawcy </w:t>
      </w:r>
    </w:p>
    <w:p w14:paraId="520F209D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296317CE" w14:textId="77777777" w:rsidR="00AC0C22" w:rsidRDefault="00AC0C22" w:rsidP="00AC0C22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995127A" w14:textId="1D54BE4E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AC0C22">
        <w:rPr>
          <w:rFonts w:ascii="Times New Roman" w:hAnsi="Times New Roman" w:cs="Times New Roman"/>
          <w:b/>
          <w:bCs/>
          <w:sz w:val="24"/>
          <w:szCs w:val="24"/>
        </w:rPr>
        <w:t>na dostawę</w:t>
      </w:r>
      <w:r w:rsidR="00DF7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C11">
        <w:rPr>
          <w:rFonts w:ascii="Times New Roman" w:hAnsi="Times New Roman" w:cs="Times New Roman"/>
          <w:b/>
          <w:bCs/>
          <w:sz w:val="24"/>
          <w:szCs w:val="24"/>
        </w:rPr>
        <w:t>kompletu oprogramowania</w:t>
      </w:r>
      <w:r w:rsidR="00DF7307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referencyjny postępowania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D/</w:t>
      </w:r>
      <w:r w:rsidR="00EB627C">
        <w:rPr>
          <w:rFonts w:ascii="Times New Roman" w:hAnsi="Times New Roman" w:cs="Times New Roman"/>
          <w:b/>
          <w:sz w:val="24"/>
          <w:szCs w:val="24"/>
        </w:rPr>
        <w:t>1</w:t>
      </w:r>
      <w:r w:rsidR="00D37C1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prowadzonego przez 2.Regionalną Bazę Logistyczną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6F2A797" w14:textId="77777777" w:rsidR="00AC0C22" w:rsidRDefault="00AC0C22" w:rsidP="00AC0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6141A74" w14:textId="77777777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2C47C2BC" w14:textId="77777777" w:rsid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narodowego </w:t>
      </w:r>
      <w:r>
        <w:rPr>
          <w:rFonts w:ascii="Times New Roman" w:hAnsi="Times New Roman" w:cs="Times New Roman"/>
          <w:sz w:val="24"/>
          <w:szCs w:val="24"/>
        </w:rPr>
        <w:t>( Dz. U. z 2022r. poz. 835).</w:t>
      </w:r>
    </w:p>
    <w:p w14:paraId="58068408" w14:textId="118DF7BC" w:rsidR="00AC0C22" w:rsidRPr="00AC0C22" w:rsidRDefault="00AC0C22" w:rsidP="00AC0C22">
      <w:pPr>
        <w:pStyle w:val="Akapitzlist"/>
        <w:numPr>
          <w:ilvl w:val="0"/>
          <w:numId w:val="1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wykluczeniu z postępowania o udzielenie  zamówienia publicznego na podstawie art. 5k Rozporządzenia Rady (UE) 2022/576 z dnia 8 kwietnia 2022r. w sprawie zmiany Rozporządzenia (UE) nr 833/2014 dotyczącego środków ograniczających w związku z działaniami Rosji destabilizującymi  sytuację na Ukrainie;</w:t>
      </w:r>
    </w:p>
    <w:p w14:paraId="0E65B201" w14:textId="77777777" w:rsidR="00AC0C22" w:rsidRDefault="00AC0C22" w:rsidP="00AC0C2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0409AA" w14:textId="77777777" w:rsidR="00AC0C22" w:rsidRDefault="00AC0C22" w:rsidP="00AC0C2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…………………..……. dnia ………….……. r.                            …………………………………</w:t>
      </w:r>
    </w:p>
    <w:p w14:paraId="6EF381AB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7DD7A72" w14:textId="77777777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EC25ED5" w14:textId="6E6A8782" w:rsidR="00AC0C22" w:rsidRDefault="00AC0C22" w:rsidP="00AC0C22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51BCBF76" w14:textId="6E6A8782" w:rsidR="00AC0C22" w:rsidRDefault="00AC0C22" w:rsidP="00AC0C22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5109E08B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F803B3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B29D46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88FE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64D7E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36979ED0" w14:textId="77777777" w:rsidR="00AC0C22" w:rsidRDefault="00AC0C22" w:rsidP="00AC0C2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1B45957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2ED45F42" w14:textId="77777777" w:rsidR="00AC0C22" w:rsidRDefault="00AC0C22" w:rsidP="00AC0C22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515009C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0CB05AA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842B32E" w14:textId="77777777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4573C2C" w14:textId="67A5372D" w:rsidR="00AC0C22" w:rsidRP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AC0C22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14:paraId="41AC2B9E" w14:textId="2BF38F20" w:rsidR="00AC0C22" w:rsidRDefault="00AC0C22" w:rsidP="00AC0C2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C0C22">
        <w:rPr>
          <w:rFonts w:ascii="Times New Roman" w:eastAsia="Calibri" w:hAnsi="Times New Roman" w:cs="Times New Roman"/>
          <w:sz w:val="18"/>
          <w:szCs w:val="18"/>
        </w:rPr>
        <w:t xml:space="preserve">Oświadczenie to wykonawca dołącza do oferty w odpowiedzi na ogłoszenie 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AC0C22">
        <w:rPr>
          <w:rFonts w:ascii="Times New Roman" w:eastAsia="Calibri" w:hAnsi="Times New Roman" w:cs="Times New Roman"/>
          <w:sz w:val="18"/>
          <w:szCs w:val="18"/>
        </w:rPr>
        <w:t>w zakresie, w jakim Wykonawca powołuje się na jego zasoby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14:paraId="72C8E99C" w14:textId="0F59CE41" w:rsidR="007904BD" w:rsidRPr="00DD15C3" w:rsidRDefault="007904BD" w:rsidP="00AC0C22">
      <w:pPr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sectPr w:rsidR="007904BD" w:rsidRPr="00DD15C3" w:rsidSect="00914346">
      <w:footerReference w:type="default" r:id="rId8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BAC9" w14:textId="77777777" w:rsidR="000F2C7B" w:rsidRDefault="000F2C7B" w:rsidP="0038231F">
      <w:pPr>
        <w:spacing w:after="0" w:line="240" w:lineRule="auto"/>
      </w:pPr>
      <w:r>
        <w:separator/>
      </w:r>
    </w:p>
  </w:endnote>
  <w:endnote w:type="continuationSeparator" w:id="0">
    <w:p w14:paraId="04AE1C56" w14:textId="77777777" w:rsidR="000F2C7B" w:rsidRDefault="000F2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15D" w14:textId="1C1F367A" w:rsidR="006354E6" w:rsidRPr="00EB627C" w:rsidRDefault="006354E6" w:rsidP="006354E6">
    <w:pPr>
      <w:pStyle w:val="Stopka"/>
      <w:pBdr>
        <w:top w:val="thinThickSmallGap" w:sz="24" w:space="0" w:color="622423"/>
      </w:pBdr>
      <w:jc w:val="center"/>
      <w:rPr>
        <w:rFonts w:ascii="Times New Roman" w:hAnsi="Times New Roman" w:cs="Times New Roman"/>
        <w:b/>
        <w:i/>
        <w:iCs/>
        <w:sz w:val="20"/>
        <w:szCs w:val="20"/>
      </w:rPr>
    </w:pP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Załącznik nr </w:t>
    </w:r>
    <w:r w:rsidR="00AC0C22" w:rsidRPr="00EB627C">
      <w:rPr>
        <w:rFonts w:ascii="Times New Roman" w:hAnsi="Times New Roman" w:cs="Times New Roman"/>
        <w:b/>
        <w:i/>
        <w:iCs/>
        <w:sz w:val="20"/>
        <w:szCs w:val="20"/>
      </w:rPr>
      <w:t>2A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 do SWZ, numer sprawy: D/</w:t>
    </w:r>
    <w:r w:rsidR="00EB627C" w:rsidRPr="00EB627C">
      <w:rPr>
        <w:rFonts w:ascii="Times New Roman" w:hAnsi="Times New Roman" w:cs="Times New Roman"/>
        <w:b/>
        <w:i/>
        <w:iCs/>
        <w:sz w:val="20"/>
        <w:szCs w:val="20"/>
      </w:rPr>
      <w:t>1</w:t>
    </w:r>
    <w:r w:rsidR="00D37C11">
      <w:rPr>
        <w:rFonts w:ascii="Times New Roman" w:hAnsi="Times New Roman" w:cs="Times New Roman"/>
        <w:b/>
        <w:i/>
        <w:iCs/>
        <w:sz w:val="20"/>
        <w:szCs w:val="20"/>
      </w:rPr>
      <w:t>30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 xml:space="preserve">/2022 strona </w: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fldChar w:fldCharType="begin"/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instrText xml:space="preserve"> PAGE   \* MERGEFORMAT </w:instrText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fldChar w:fldCharType="separate"/>
    </w:r>
    <w:r w:rsidRPr="00EB627C">
      <w:rPr>
        <w:rFonts w:ascii="Times New Roman" w:hAnsi="Times New Roman" w:cs="Times New Roman"/>
        <w:b/>
        <w:i/>
        <w:iCs/>
        <w:sz w:val="20"/>
        <w:szCs w:val="20"/>
      </w:rPr>
      <w:t>1</w:t>
    </w:r>
    <w:r w:rsidRPr="00EB627C">
      <w:rPr>
        <w:rFonts w:ascii="Times New Roman" w:hAnsi="Times New Roman" w:cs="Times New Roman"/>
        <w:b/>
        <w:i/>
        <w:iCs/>
        <w:noProof/>
        <w:sz w:val="20"/>
        <w:szCs w:val="20"/>
      </w:rPr>
      <w:fldChar w:fldCharType="end"/>
    </w:r>
  </w:p>
  <w:p w14:paraId="366385C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8F4D" w14:textId="77777777" w:rsidR="000F2C7B" w:rsidRDefault="000F2C7B" w:rsidP="0038231F">
      <w:pPr>
        <w:spacing w:after="0" w:line="240" w:lineRule="auto"/>
      </w:pPr>
      <w:r>
        <w:separator/>
      </w:r>
    </w:p>
  </w:footnote>
  <w:footnote w:type="continuationSeparator" w:id="0">
    <w:p w14:paraId="63555A37" w14:textId="77777777" w:rsidR="000F2C7B" w:rsidRDefault="000F2C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8325">
    <w:abstractNumId w:val="7"/>
  </w:num>
  <w:num w:numId="2" w16cid:durableId="1652368362">
    <w:abstractNumId w:val="0"/>
  </w:num>
  <w:num w:numId="3" w16cid:durableId="799222303">
    <w:abstractNumId w:val="6"/>
  </w:num>
  <w:num w:numId="4" w16cid:durableId="1419717456">
    <w:abstractNumId w:val="9"/>
  </w:num>
  <w:num w:numId="5" w16cid:durableId="648435619">
    <w:abstractNumId w:val="8"/>
  </w:num>
  <w:num w:numId="6" w16cid:durableId="646403134">
    <w:abstractNumId w:val="5"/>
  </w:num>
  <w:num w:numId="7" w16cid:durableId="2136754594">
    <w:abstractNumId w:val="1"/>
  </w:num>
  <w:num w:numId="8" w16cid:durableId="1523739399">
    <w:abstractNumId w:val="2"/>
  </w:num>
  <w:num w:numId="9" w16cid:durableId="1979072634">
    <w:abstractNumId w:val="4"/>
  </w:num>
  <w:num w:numId="10" w16cid:durableId="1170022626">
    <w:abstractNumId w:val="3"/>
  </w:num>
  <w:num w:numId="11" w16cid:durableId="1205679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55"/>
    <w:rsid w:val="000303EE"/>
    <w:rsid w:val="00034C23"/>
    <w:rsid w:val="0005098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0F2C7B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7E46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059AA"/>
    <w:rsid w:val="00631673"/>
    <w:rsid w:val="00634311"/>
    <w:rsid w:val="00634A25"/>
    <w:rsid w:val="006354E6"/>
    <w:rsid w:val="00683B02"/>
    <w:rsid w:val="006A3A1F"/>
    <w:rsid w:val="006A52B6"/>
    <w:rsid w:val="006D46C8"/>
    <w:rsid w:val="006D66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1093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B3687"/>
    <w:rsid w:val="008C5709"/>
    <w:rsid w:val="008C6DF8"/>
    <w:rsid w:val="008D0487"/>
    <w:rsid w:val="008D157F"/>
    <w:rsid w:val="008E0CF0"/>
    <w:rsid w:val="008E1535"/>
    <w:rsid w:val="00902A2E"/>
    <w:rsid w:val="0091264E"/>
    <w:rsid w:val="00914346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03AEB"/>
    <w:rsid w:val="00A15F7E"/>
    <w:rsid w:val="00A166B0"/>
    <w:rsid w:val="00A22DCF"/>
    <w:rsid w:val="00A24C2D"/>
    <w:rsid w:val="00A276E4"/>
    <w:rsid w:val="00A3062E"/>
    <w:rsid w:val="00A347DE"/>
    <w:rsid w:val="00A428B0"/>
    <w:rsid w:val="00A527FE"/>
    <w:rsid w:val="00A65B6B"/>
    <w:rsid w:val="00AA4C4F"/>
    <w:rsid w:val="00AC0C22"/>
    <w:rsid w:val="00AE6FF2"/>
    <w:rsid w:val="00AF54E7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37C11"/>
    <w:rsid w:val="00D409DE"/>
    <w:rsid w:val="00D42C9B"/>
    <w:rsid w:val="00D531D5"/>
    <w:rsid w:val="00D75002"/>
    <w:rsid w:val="00D7532C"/>
    <w:rsid w:val="00D77BEF"/>
    <w:rsid w:val="00DA6EC7"/>
    <w:rsid w:val="00DD146A"/>
    <w:rsid w:val="00DD15C3"/>
    <w:rsid w:val="00DD3E9D"/>
    <w:rsid w:val="00DF7307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627C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7C1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C8B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locked/>
    <w:rsid w:val="00AC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BF3-58C5-47C1-9F8A-15C606F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Bartkiewicz Magdalena</cp:lastModifiedBy>
  <cp:revision>8</cp:revision>
  <cp:lastPrinted>2018-08-29T11:18:00Z</cp:lastPrinted>
  <dcterms:created xsi:type="dcterms:W3CDTF">2022-05-02T08:08:00Z</dcterms:created>
  <dcterms:modified xsi:type="dcterms:W3CDTF">2022-06-23T11:59:00Z</dcterms:modified>
</cp:coreProperties>
</file>