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6A" w:rsidRPr="004E6B4C" w:rsidRDefault="00063C6A" w:rsidP="00063C6A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063C6A" w:rsidRPr="004E6B4C" w:rsidRDefault="00063C6A" w:rsidP="00063C6A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063C6A" w:rsidRPr="004E6B4C" w:rsidRDefault="00063C6A" w:rsidP="00063C6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063C6A" w:rsidRPr="004E6B4C" w:rsidRDefault="00063C6A" w:rsidP="00063C6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063C6A" w:rsidRPr="004E6B4C" w:rsidRDefault="00063C6A" w:rsidP="00063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063C6A" w:rsidRPr="004E6B4C" w:rsidRDefault="00063C6A" w:rsidP="00063C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3C6A" w:rsidRPr="004E6B4C" w:rsidRDefault="00063C6A" w:rsidP="00063C6A">
      <w:pPr>
        <w:widowControl w:val="0"/>
        <w:tabs>
          <w:tab w:val="left" w:pos="8460"/>
          <w:tab w:val="left" w:pos="8910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063C6A" w:rsidRPr="00A0702A" w:rsidRDefault="00063C6A" w:rsidP="00A0702A">
      <w:pPr>
        <w:pStyle w:val="NormalnyWeb"/>
        <w:spacing w:before="0" w:after="120" w:line="24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A0702A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Pr="00A0702A">
        <w:rPr>
          <w:rFonts w:asciiTheme="minorHAnsi" w:hAnsiTheme="minorHAnsi" w:cstheme="minorHAnsi"/>
          <w:b/>
          <w:sz w:val="22"/>
          <w:szCs w:val="22"/>
        </w:rPr>
        <w:t xml:space="preserve">Naprawa </w:t>
      </w:r>
      <w:r w:rsidR="00A0702A">
        <w:rPr>
          <w:rFonts w:asciiTheme="minorHAnsi" w:hAnsiTheme="minorHAnsi" w:cstheme="minorHAnsi"/>
          <w:b/>
          <w:sz w:val="22"/>
          <w:szCs w:val="22"/>
          <w:lang w:val="pl-PL"/>
        </w:rPr>
        <w:t>dwóch</w:t>
      </w:r>
      <w:r w:rsidRPr="00A0702A">
        <w:rPr>
          <w:rFonts w:asciiTheme="minorHAnsi" w:hAnsiTheme="minorHAnsi" w:cstheme="minorHAnsi"/>
          <w:b/>
          <w:sz w:val="22"/>
          <w:szCs w:val="22"/>
        </w:rPr>
        <w:t xml:space="preserve"> kotłów parowych DANSTOKER typu XT3,8-12,3</w:t>
      </w:r>
      <w:r w:rsidR="00A0702A" w:rsidRPr="00A0702A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</w:p>
    <w:p w:rsidR="00063C6A" w:rsidRPr="004E6B4C" w:rsidRDefault="00063C6A" w:rsidP="00063C6A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063C6A" w:rsidRPr="004E6B4C" w:rsidRDefault="00063C6A" w:rsidP="00063C6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063C6A" w:rsidRPr="00063C6A" w:rsidRDefault="00063C6A" w:rsidP="00063C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3C6A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wg wymagań z rozdziału I zapytania ofertowego za cenę netto: </w:t>
      </w:r>
      <w:r w:rsidRPr="00063C6A">
        <w:rPr>
          <w:rFonts w:asciiTheme="minorHAnsi" w:hAnsiTheme="minorHAnsi" w:cstheme="minorHAnsi"/>
          <w:sz w:val="22"/>
          <w:szCs w:val="22"/>
        </w:rPr>
        <w:t>………..…</w:t>
      </w:r>
      <w:r w:rsidR="00EC74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  <w:r w:rsidRPr="00063C6A">
        <w:rPr>
          <w:rFonts w:asciiTheme="minorHAnsi" w:hAnsiTheme="minorHAnsi" w:cstheme="minorHAnsi"/>
          <w:sz w:val="22"/>
          <w:szCs w:val="22"/>
        </w:rPr>
        <w:t>……..…zł</w:t>
      </w:r>
    </w:p>
    <w:p w:rsidR="00063C6A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Przedmiotowe</w:t>
      </w:r>
      <w:r w:rsidR="00305680">
        <w:rPr>
          <w:rFonts w:asciiTheme="minorHAnsi" w:hAnsiTheme="minorHAnsi" w:cstheme="minorHAnsi"/>
          <w:sz w:val="22"/>
          <w:szCs w:val="22"/>
        </w:rPr>
        <w:t xml:space="preserve"> zamówienie wykonamy w terminie:</w:t>
      </w:r>
    </w:p>
    <w:p w:rsidR="00305680" w:rsidRDefault="00305680" w:rsidP="00305680">
      <w:pPr>
        <w:pStyle w:val="Tekstpodstawowywcity"/>
        <w:numPr>
          <w:ilvl w:val="2"/>
          <w:numId w:val="2"/>
        </w:num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Pierwszy etap – kocioł nr 2 – prace w dniach </w:t>
      </w:r>
      <w:r w:rsidRPr="005273FF">
        <w:rPr>
          <w:rFonts w:ascii="Calibri" w:hAnsi="Calibri" w:cs="Calibri"/>
          <w:b/>
          <w:sz w:val="22"/>
          <w:szCs w:val="22"/>
          <w:lang w:eastAsia="pl-PL"/>
        </w:rPr>
        <w:t>16</w:t>
      </w:r>
      <w:r w:rsidR="00EC746B">
        <w:rPr>
          <w:rFonts w:ascii="Calibri" w:hAnsi="Calibri" w:cs="Calibri"/>
          <w:b/>
          <w:sz w:val="22"/>
          <w:szCs w:val="22"/>
          <w:lang w:eastAsia="pl-PL"/>
        </w:rPr>
        <w:t xml:space="preserve"> – </w:t>
      </w:r>
      <w:r w:rsidRPr="005273FF">
        <w:rPr>
          <w:rFonts w:ascii="Calibri" w:hAnsi="Calibri" w:cs="Calibri"/>
          <w:b/>
          <w:sz w:val="22"/>
          <w:szCs w:val="22"/>
          <w:lang w:eastAsia="pl-PL"/>
        </w:rPr>
        <w:t>24 kwietnia 2024 r.</w:t>
      </w:r>
    </w:p>
    <w:p w:rsidR="00305680" w:rsidRPr="00305680" w:rsidRDefault="00305680" w:rsidP="00305680">
      <w:pPr>
        <w:pStyle w:val="Tekstpodstawowywcity"/>
        <w:numPr>
          <w:ilvl w:val="2"/>
          <w:numId w:val="2"/>
        </w:num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Drugi etap – kocioł nr 1 – prace w dniach </w:t>
      </w:r>
      <w:r w:rsidRPr="005273FF">
        <w:rPr>
          <w:rFonts w:ascii="Calibri" w:hAnsi="Calibri" w:cs="Calibri"/>
          <w:b/>
          <w:sz w:val="22"/>
          <w:szCs w:val="22"/>
          <w:lang w:eastAsia="pl-PL"/>
        </w:rPr>
        <w:t>14</w:t>
      </w:r>
      <w:r w:rsidR="00EC746B">
        <w:rPr>
          <w:rFonts w:ascii="Calibri" w:hAnsi="Calibri" w:cs="Calibri"/>
          <w:b/>
          <w:sz w:val="22"/>
          <w:szCs w:val="22"/>
          <w:lang w:eastAsia="pl-PL"/>
        </w:rPr>
        <w:t xml:space="preserve"> – </w:t>
      </w:r>
      <w:r w:rsidRPr="005273FF">
        <w:rPr>
          <w:rFonts w:ascii="Calibri" w:hAnsi="Calibri" w:cs="Calibri"/>
          <w:b/>
          <w:sz w:val="22"/>
          <w:szCs w:val="22"/>
          <w:lang w:eastAsia="pl-PL"/>
        </w:rPr>
        <w:t>22 maja 2024 r.</w:t>
      </w:r>
    </w:p>
    <w:p w:rsidR="00063C6A" w:rsidRPr="004E6B4C" w:rsidRDefault="00063C6A" w:rsidP="00063C6A">
      <w:pPr>
        <w:numPr>
          <w:ilvl w:val="0"/>
          <w:numId w:val="2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</w:t>
      </w:r>
      <w:r w:rsidR="00A0702A">
        <w:rPr>
          <w:rFonts w:asciiTheme="minorHAnsi" w:hAnsiTheme="minorHAnsi" w:cstheme="minorHAnsi"/>
          <w:sz w:val="22"/>
          <w:szCs w:val="22"/>
        </w:rPr>
        <w:t xml:space="preserve"> po wykonaniu usługi</w:t>
      </w: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:rsidR="00063C6A" w:rsidRPr="004E6B4C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063C6A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063C6A" w:rsidRPr="00DA2745" w:rsidRDefault="00063C6A" w:rsidP="00063C6A">
      <w:pPr>
        <w:pStyle w:val="Tekstpodstawowywcity"/>
        <w:numPr>
          <w:ilvl w:val="0"/>
          <w:numId w:val="2"/>
        </w:numPr>
        <w:spacing w:after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DA2745">
        <w:rPr>
          <w:rFonts w:asciiTheme="minorHAnsi" w:hAnsiTheme="minorHAnsi" w:cstheme="minorHAnsi"/>
          <w:sz w:val="22"/>
          <w:szCs w:val="22"/>
        </w:rPr>
        <w:t>Oświadczam/y że posiadam/y* zatwierdzoną „Instrukcję technologiczną zakładu uprawnionego przez UDT”.</w:t>
      </w:r>
    </w:p>
    <w:p w:rsidR="00063C6A" w:rsidRPr="00C17C5F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7C5F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C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063C6A" w:rsidRPr="004E6B4C" w:rsidRDefault="00063C6A" w:rsidP="00063C6A">
      <w:pPr>
        <w:pStyle w:val="Akapitzlist"/>
        <w:numPr>
          <w:ilvl w:val="0"/>
          <w:numId w:val="2"/>
        </w:numPr>
        <w:spacing w:after="60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narodowego.</w:t>
      </w:r>
    </w:p>
    <w:p w:rsidR="00063C6A" w:rsidRPr="004E6B4C" w:rsidRDefault="00063C6A" w:rsidP="00063C6A">
      <w:pPr>
        <w:pStyle w:val="Akapitzlist"/>
        <w:numPr>
          <w:ilvl w:val="0"/>
          <w:numId w:val="2"/>
        </w:numPr>
        <w:ind w:left="425" w:hanging="425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063C6A" w:rsidRPr="00C8234C" w:rsidRDefault="00063C6A" w:rsidP="00063C6A">
      <w:pPr>
        <w:ind w:right="5292"/>
        <w:rPr>
          <w:rFonts w:ascii="Garamond" w:hAnsi="Garamond" w:cs="Arial"/>
          <w:sz w:val="22"/>
          <w:szCs w:val="22"/>
        </w:rPr>
      </w:pPr>
    </w:p>
    <w:p w:rsidR="00063C6A" w:rsidRPr="00C8234C" w:rsidRDefault="00063C6A" w:rsidP="00063C6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063C6A" w:rsidRPr="008464A2" w:rsidRDefault="00063C6A" w:rsidP="00063C6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063C6A" w:rsidRPr="0047107A" w:rsidRDefault="00063C6A" w:rsidP="00063C6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063C6A" w:rsidRPr="0047107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063C6A" w:rsidRPr="0047107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3A65D0" w:rsidRPr="00063C6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A65D0" w:rsidRPr="00063C6A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38" w:rsidRDefault="00A0702A">
      <w:r>
        <w:separator/>
      </w:r>
    </w:p>
  </w:endnote>
  <w:endnote w:type="continuationSeparator" w:id="0">
    <w:p w:rsidR="00597738" w:rsidRDefault="00A0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063C6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0568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0568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EC746B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38" w:rsidRDefault="00A0702A">
      <w:r>
        <w:separator/>
      </w:r>
    </w:p>
  </w:footnote>
  <w:footnote w:type="continuationSeparator" w:id="0">
    <w:p w:rsidR="00597738" w:rsidRDefault="00A0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EC746B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EE306BDC"/>
    <w:lvl w:ilvl="0" w:tplc="E482E0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A5A295A"/>
    <w:multiLevelType w:val="hybridMultilevel"/>
    <w:tmpl w:val="F3B2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90"/>
    <w:rsid w:val="00063C6A"/>
    <w:rsid w:val="002B0EBF"/>
    <w:rsid w:val="00305680"/>
    <w:rsid w:val="003A65D0"/>
    <w:rsid w:val="00583590"/>
    <w:rsid w:val="00597738"/>
    <w:rsid w:val="00A0702A"/>
    <w:rsid w:val="00DA2745"/>
    <w:rsid w:val="00E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5D3"/>
  <w15:chartTrackingRefBased/>
  <w15:docId w15:val="{9BD77B92-A6BD-4B60-B72E-53D9BFF7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63C6A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63C6A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063C6A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063C6A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063C6A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63C6A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063C6A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63C6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63C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63C6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063C6A"/>
  </w:style>
  <w:style w:type="paragraph" w:styleId="Tekstpodstawowywcity">
    <w:name w:val="Body Text Indent"/>
    <w:basedOn w:val="Normalny"/>
    <w:link w:val="TekstpodstawowywcityZnak"/>
    <w:rsid w:val="00063C6A"/>
    <w:pPr>
      <w:tabs>
        <w:tab w:val="left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C6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063C6A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06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99"/>
    <w:qFormat/>
    <w:rsid w:val="00063C6A"/>
    <w:pPr>
      <w:ind w:left="720"/>
      <w:contextualSpacing/>
    </w:pPr>
  </w:style>
  <w:style w:type="paragraph" w:styleId="NormalnyWeb">
    <w:name w:val="Normal (Web)"/>
    <w:basedOn w:val="Normalny"/>
    <w:uiPriority w:val="99"/>
    <w:rsid w:val="00063C6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063C6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Exact">
    <w:name w:val="Tekst treści (2) Exact"/>
    <w:basedOn w:val="Domylnaczcionkaakapitu"/>
    <w:rsid w:val="00063C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basedOn w:val="Domylnaczcionkaakapitu"/>
    <w:rsid w:val="00063C6A"/>
    <w:rPr>
      <w:rFonts w:ascii="Calibri" w:eastAsia="Calibri" w:hAnsi="Calibri" w:cs="Calibri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4</cp:revision>
  <dcterms:created xsi:type="dcterms:W3CDTF">2024-03-08T13:12:00Z</dcterms:created>
  <dcterms:modified xsi:type="dcterms:W3CDTF">2024-03-08T13:22:00Z</dcterms:modified>
</cp:coreProperties>
</file>