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Pr="00EB12EA" w:rsidRDefault="004F2427" w:rsidP="004F2427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EB12EA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E765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: </w:t>
      </w:r>
      <w:r w:rsidR="007E6728">
        <w:rPr>
          <w:rFonts w:ascii="Times New Roman" w:hAnsi="Times New Roman" w:cs="Times New Roman"/>
        </w:rPr>
        <w:t>„</w:t>
      </w:r>
      <w:r w:rsidR="00C37960" w:rsidRPr="00C37960">
        <w:rPr>
          <w:rFonts w:ascii="Times New Roman" w:hAnsi="Times New Roman" w:cs="Times New Roman"/>
        </w:rPr>
        <w:t>Sukcesywne dostawy środków dezynfekcyjnych</w:t>
      </w:r>
      <w:r w:rsidR="007E6728">
        <w:rPr>
          <w:rFonts w:ascii="Times New Roman" w:hAnsi="Times New Roman" w:cs="Times New Roman"/>
        </w:rPr>
        <w:t xml:space="preserve">” </w:t>
      </w:r>
      <w:r w:rsidRPr="000B5253">
        <w:rPr>
          <w:rFonts w:ascii="Times New Roman" w:hAnsi="Times New Roman" w:cs="Times New Roman"/>
        </w:rPr>
        <w:t>oświadczam,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(i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>Oświadczam, że spełniam warunki u</w:t>
      </w:r>
      <w:r w:rsidR="00070425" w:rsidRPr="00E765F4">
        <w:rPr>
          <w:rFonts w:ascii="Times New Roman" w:hAnsi="Times New Roman" w:cs="Times New Roman"/>
        </w:rPr>
        <w:t xml:space="preserve">działu w postępowaniu dotyczące </w:t>
      </w:r>
      <w:r w:rsidRPr="00E765F4"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="004F2427" w:rsidRPr="00E765F4">
        <w:rPr>
          <w:rFonts w:ascii="Times New Roman" w:hAnsi="Times New Roman" w:cs="Times New Roman"/>
        </w:rPr>
        <w:t xml:space="preserve"> </w:t>
      </w:r>
      <w:r w:rsidR="006B3687" w:rsidRPr="00E765F4">
        <w:rPr>
          <w:rFonts w:ascii="Times New Roman" w:hAnsi="Times New Roman" w:cs="Times New Roman"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60" w:rsidRPr="00C37960" w:rsidRDefault="00C37960" w:rsidP="00C37960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b/>
        <w:color w:val="002060"/>
        <w:sz w:val="24"/>
      </w:rPr>
    </w:pPr>
    <w:r w:rsidRPr="00C37960">
      <w:rPr>
        <w:rFonts w:ascii="Times New Roman" w:hAnsi="Times New Roman" w:cs="Times New Roman"/>
        <w:b/>
        <w:color w:val="002060"/>
        <w:sz w:val="24"/>
      </w:rPr>
      <w:t>Sukcesywne dostawy środków dezynfekcyjnych.</w:t>
    </w:r>
  </w:p>
  <w:p w:rsidR="00C37960" w:rsidRPr="00C37960" w:rsidRDefault="00C37960" w:rsidP="00C37960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b/>
        <w:color w:val="002060"/>
        <w:sz w:val="24"/>
      </w:rPr>
    </w:pPr>
  </w:p>
  <w:p w:rsidR="00C37960" w:rsidRPr="00C37960" w:rsidRDefault="00C37960" w:rsidP="00C37960">
    <w:pPr>
      <w:tabs>
        <w:tab w:val="center" w:pos="4536"/>
        <w:tab w:val="right" w:pos="9072"/>
      </w:tabs>
      <w:suppressAutoHyphens w:val="0"/>
      <w:spacing w:after="0" w:line="240" w:lineRule="auto"/>
    </w:pPr>
    <w:r w:rsidRPr="00C37960">
      <w:rPr>
        <w:rFonts w:ascii="Times New Roman" w:hAnsi="Times New Roman" w:cs="Times New Roman"/>
        <w:b/>
        <w:color w:val="002060"/>
        <w:sz w:val="24"/>
      </w:rPr>
      <w:t xml:space="preserve">Znak </w:t>
    </w:r>
    <w:r w:rsidR="0063513B">
      <w:rPr>
        <w:rFonts w:ascii="Times New Roman" w:hAnsi="Times New Roman" w:cs="Times New Roman"/>
        <w:b/>
        <w:color w:val="002060"/>
        <w:sz w:val="24"/>
      </w:rPr>
      <w:t>DZP-</w:t>
    </w:r>
    <w:r>
      <w:rPr>
        <w:rFonts w:ascii="Times New Roman" w:hAnsi="Times New Roman" w:cs="Times New Roman"/>
        <w:b/>
        <w:color w:val="002060"/>
        <w:sz w:val="24"/>
      </w:rPr>
      <w:t>AS</w:t>
    </w:r>
    <w:r w:rsidR="0063513B">
      <w:rPr>
        <w:rFonts w:ascii="Times New Roman" w:hAnsi="Times New Roman" w:cs="Times New Roman"/>
        <w:b/>
        <w:color w:val="002060"/>
        <w:sz w:val="24"/>
      </w:rPr>
      <w:t>-</w:t>
    </w:r>
    <w:r w:rsidRPr="00C37960">
      <w:rPr>
        <w:rFonts w:ascii="Times New Roman" w:hAnsi="Times New Roman" w:cs="Times New Roman"/>
        <w:b/>
        <w:color w:val="002060"/>
        <w:sz w:val="24"/>
      </w:rPr>
      <w:t>TP.002.2022</w:t>
    </w:r>
  </w:p>
  <w:p w:rsidR="00DA659C" w:rsidRDefault="004F2427" w:rsidP="00DD234D">
    <w:pPr>
      <w:pStyle w:val="Nagwek"/>
    </w:pPr>
    <w:r w:rsidRPr="004F2427">
      <w:rPr>
        <w:rFonts w:ascii="Times New Roman" w:eastAsia="Calibri" w:hAnsi="Times New Roman" w:cs="Times New Roman"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295B0B"/>
    <w:rsid w:val="00313194"/>
    <w:rsid w:val="003A0E35"/>
    <w:rsid w:val="00454AAC"/>
    <w:rsid w:val="004F2427"/>
    <w:rsid w:val="00536B1B"/>
    <w:rsid w:val="00613C84"/>
    <w:rsid w:val="0063513B"/>
    <w:rsid w:val="006B3687"/>
    <w:rsid w:val="007E6728"/>
    <w:rsid w:val="009D5860"/>
    <w:rsid w:val="00A16C32"/>
    <w:rsid w:val="00AC7F45"/>
    <w:rsid w:val="00C37960"/>
    <w:rsid w:val="00DA659C"/>
    <w:rsid w:val="00DD234D"/>
    <w:rsid w:val="00E765F4"/>
    <w:rsid w:val="00EB12EA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4B65-E58C-4936-8FF2-2E282730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2022-03-09T13:35:00Z</dcterms:created>
  <dcterms:modified xsi:type="dcterms:W3CDTF">2022-03-09T13:35:00Z</dcterms:modified>
</cp:coreProperties>
</file>