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3ABB" w14:textId="524A46DC" w:rsidR="006C715A" w:rsidRPr="00455A8B" w:rsidRDefault="001915C6" w:rsidP="006C715A">
      <w:pPr>
        <w:pStyle w:val="Bezodstpw"/>
        <w:jc w:val="right"/>
        <w:rPr>
          <w:rFonts w:asciiTheme="minorHAnsi" w:hAnsiTheme="minorHAnsi" w:cstheme="minorHAnsi"/>
          <w:b/>
        </w:rPr>
      </w:pPr>
      <w:r w:rsidRPr="00455A8B">
        <w:rPr>
          <w:rFonts w:asciiTheme="minorHAnsi" w:hAnsiTheme="minorHAnsi" w:cstheme="minorHAnsi"/>
          <w:b/>
        </w:rPr>
        <w:t xml:space="preserve">Załącznik nr </w:t>
      </w:r>
      <w:r w:rsidR="00455A8B">
        <w:rPr>
          <w:rFonts w:asciiTheme="minorHAnsi" w:hAnsiTheme="minorHAnsi" w:cstheme="minorHAnsi"/>
          <w:b/>
        </w:rPr>
        <w:t>1</w:t>
      </w:r>
      <w:r w:rsidR="00A14A1B" w:rsidRPr="00455A8B">
        <w:rPr>
          <w:rFonts w:asciiTheme="minorHAnsi" w:hAnsiTheme="minorHAnsi" w:cstheme="minorHAnsi"/>
          <w:b/>
        </w:rPr>
        <w:t xml:space="preserve"> do SWZ</w:t>
      </w:r>
      <w:r w:rsidR="006C715A" w:rsidRPr="00455A8B">
        <w:rPr>
          <w:rFonts w:asciiTheme="minorHAnsi" w:hAnsiTheme="minorHAnsi" w:cstheme="minorHAnsi"/>
          <w:b/>
        </w:rPr>
        <w:t xml:space="preserve"> </w:t>
      </w:r>
    </w:p>
    <w:p w14:paraId="76239CE3" w14:textId="77777777" w:rsidR="00455A8B" w:rsidRPr="00455A8B" w:rsidRDefault="00455A8B" w:rsidP="00455A8B">
      <w:pPr>
        <w:tabs>
          <w:tab w:val="left" w:pos="3374"/>
        </w:tabs>
        <w:jc w:val="center"/>
        <w:rPr>
          <w:rFonts w:asciiTheme="minorHAnsi" w:hAnsiTheme="minorHAnsi" w:cstheme="minorHAnsi"/>
          <w:b/>
        </w:rPr>
      </w:pPr>
      <w:r w:rsidRPr="00455A8B">
        <w:rPr>
          <w:rFonts w:asciiTheme="minorHAnsi" w:hAnsiTheme="minorHAnsi" w:cstheme="minorHAnsi"/>
          <w:b/>
        </w:rPr>
        <w:t>Szczegółowy opis przedmiotu zamówienia</w:t>
      </w:r>
    </w:p>
    <w:p w14:paraId="2E95EF4B" w14:textId="77777777" w:rsidR="00455A8B" w:rsidRPr="00455A8B" w:rsidRDefault="00455A8B" w:rsidP="00455A8B">
      <w:pPr>
        <w:tabs>
          <w:tab w:val="left" w:pos="3374"/>
        </w:tabs>
        <w:jc w:val="both"/>
        <w:rPr>
          <w:rFonts w:asciiTheme="minorHAnsi" w:hAnsiTheme="minorHAnsi" w:cstheme="minorHAnsi"/>
          <w:b/>
        </w:rPr>
      </w:pPr>
      <w:r w:rsidRPr="00455A8B">
        <w:rPr>
          <w:rFonts w:asciiTheme="minorHAnsi" w:hAnsiTheme="minorHAnsi" w:cstheme="minorHAnsi"/>
          <w:b/>
        </w:rPr>
        <w:t>Nazwa postępowania:</w:t>
      </w:r>
    </w:p>
    <w:p w14:paraId="4909EE22" w14:textId="3C57B996" w:rsidR="00455A8B" w:rsidRDefault="00455A8B" w:rsidP="00455A8B">
      <w:pPr>
        <w:pStyle w:val="pole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5A8B">
        <w:rPr>
          <w:rFonts w:asciiTheme="minorHAnsi" w:hAnsiTheme="minorHAnsi" w:cstheme="minorHAnsi"/>
          <w:b/>
          <w:bCs/>
          <w:sz w:val="24"/>
          <w:szCs w:val="24"/>
        </w:rPr>
        <w:t xml:space="preserve">Wykonanie zabiegów ochrony czynnej polegających na usunięciu drzew i krzewów wraz z wywozem biomasy w obszarach Natura 2000: Pojezierze Sejneńskie, Torfowiska Gór </w:t>
      </w:r>
      <w:proofErr w:type="spellStart"/>
      <w:r w:rsidRPr="00455A8B">
        <w:rPr>
          <w:rFonts w:asciiTheme="minorHAnsi" w:hAnsiTheme="minorHAnsi" w:cstheme="minorHAnsi"/>
          <w:b/>
          <w:bCs/>
          <w:sz w:val="24"/>
          <w:szCs w:val="24"/>
        </w:rPr>
        <w:t>Sudawskich</w:t>
      </w:r>
      <w:proofErr w:type="spellEnd"/>
      <w:r w:rsidRPr="00455A8B">
        <w:rPr>
          <w:rFonts w:asciiTheme="minorHAnsi" w:hAnsiTheme="minorHAnsi" w:cstheme="minorHAnsi"/>
          <w:b/>
          <w:bCs/>
          <w:sz w:val="24"/>
          <w:szCs w:val="24"/>
        </w:rPr>
        <w:t xml:space="preserve">, Dolina </w:t>
      </w:r>
      <w:proofErr w:type="spellStart"/>
      <w:r w:rsidRPr="00455A8B">
        <w:rPr>
          <w:rFonts w:asciiTheme="minorHAnsi" w:hAnsiTheme="minorHAnsi" w:cstheme="minorHAnsi"/>
          <w:b/>
          <w:bCs/>
          <w:sz w:val="24"/>
          <w:szCs w:val="24"/>
        </w:rPr>
        <w:t>Szeszupy</w:t>
      </w:r>
      <w:proofErr w:type="spellEnd"/>
      <w:r w:rsidRPr="00455A8B">
        <w:rPr>
          <w:rFonts w:asciiTheme="minorHAnsi" w:hAnsiTheme="minorHAnsi" w:cstheme="minorHAnsi"/>
          <w:b/>
          <w:bCs/>
          <w:sz w:val="24"/>
          <w:szCs w:val="24"/>
        </w:rPr>
        <w:t xml:space="preserve"> oraz Mokradła Kolneńskie i Kurpiowskie</w:t>
      </w:r>
      <w:r w:rsidRPr="00455A8B">
        <w:rPr>
          <w:rFonts w:asciiTheme="minorHAnsi" w:hAnsiTheme="minorHAnsi" w:cstheme="minorHAnsi"/>
          <w:b/>
          <w:sz w:val="24"/>
          <w:szCs w:val="24"/>
        </w:rPr>
        <w:t>.</w:t>
      </w:r>
    </w:p>
    <w:p w14:paraId="0C7785BD" w14:textId="77777777" w:rsidR="00455A8B" w:rsidRPr="00455A8B" w:rsidRDefault="00455A8B" w:rsidP="00455A8B">
      <w:pPr>
        <w:pStyle w:val="pole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B3EC3E" w14:textId="77777777" w:rsidR="00455A8B" w:rsidRPr="00455A8B" w:rsidRDefault="00455A8B" w:rsidP="00455A8B">
      <w:pPr>
        <w:numPr>
          <w:ilvl w:val="0"/>
          <w:numId w:val="36"/>
        </w:numPr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455A8B">
        <w:rPr>
          <w:rFonts w:asciiTheme="minorHAnsi" w:hAnsiTheme="minorHAnsi" w:cstheme="minorHAnsi"/>
          <w:b/>
        </w:rPr>
        <w:t>Opis przedmiotu zamówienia (OPZ)</w:t>
      </w:r>
    </w:p>
    <w:p w14:paraId="2C7AE8FB" w14:textId="77777777" w:rsidR="00455A8B" w:rsidRPr="00455A8B" w:rsidRDefault="00455A8B" w:rsidP="00455A8B">
      <w:pPr>
        <w:numPr>
          <w:ilvl w:val="0"/>
          <w:numId w:val="38"/>
        </w:numPr>
        <w:spacing w:after="0" w:line="240" w:lineRule="auto"/>
        <w:jc w:val="both"/>
        <w:rPr>
          <w:rFonts w:asciiTheme="minorHAnsi" w:eastAsia="Arial" w:hAnsiTheme="minorHAnsi" w:cstheme="minorHAnsi"/>
          <w:i/>
        </w:rPr>
      </w:pPr>
      <w:r w:rsidRPr="00455A8B">
        <w:rPr>
          <w:rFonts w:asciiTheme="minorHAnsi" w:hAnsiTheme="minorHAnsi" w:cstheme="minorHAnsi"/>
        </w:rPr>
        <w:t xml:space="preserve">Przedmiotem zamówienia jest usługa polegająca na wycięciu drzew i krzewów z płatów siedliska przyrodniczego: </w:t>
      </w:r>
      <w:r w:rsidRPr="00455A8B">
        <w:rPr>
          <w:rFonts w:asciiTheme="minorHAnsi" w:hAnsiTheme="minorHAnsi" w:cstheme="minorHAnsi"/>
          <w:bCs/>
        </w:rPr>
        <w:t>7110</w:t>
      </w:r>
      <w:r w:rsidRPr="00455A8B">
        <w:rPr>
          <w:rFonts w:asciiTheme="minorHAnsi" w:hAnsiTheme="minorHAnsi" w:cstheme="minorHAnsi"/>
          <w:bCs/>
          <w:i/>
        </w:rPr>
        <w:t xml:space="preserve"> </w:t>
      </w:r>
      <w:r w:rsidRPr="00455A8B">
        <w:rPr>
          <w:rFonts w:asciiTheme="minorHAnsi" w:hAnsiTheme="minorHAnsi" w:cstheme="minorHAnsi"/>
          <w:bCs/>
        </w:rPr>
        <w:t>Torfowiska wysokie z roślinnością torfotwórczą (żywe),</w:t>
      </w:r>
      <w:r w:rsidRPr="00455A8B">
        <w:rPr>
          <w:rFonts w:asciiTheme="minorHAnsi" w:hAnsiTheme="minorHAnsi" w:cstheme="minorHAnsi"/>
          <w:bCs/>
          <w:i/>
        </w:rPr>
        <w:t xml:space="preserve"> </w:t>
      </w:r>
      <w:r w:rsidRPr="00455A8B">
        <w:rPr>
          <w:rFonts w:asciiTheme="minorHAnsi" w:hAnsiTheme="minorHAnsi" w:cstheme="minorHAnsi"/>
          <w:bCs/>
        </w:rPr>
        <w:t xml:space="preserve"> 7140 Torfowiska przejściowe i trzęsawiska (przeważnie z roślinnością z </w:t>
      </w:r>
      <w:proofErr w:type="spellStart"/>
      <w:r w:rsidRPr="00455A8B">
        <w:rPr>
          <w:rFonts w:asciiTheme="minorHAnsi" w:hAnsiTheme="minorHAnsi" w:cstheme="minorHAnsi"/>
          <w:bCs/>
        </w:rPr>
        <w:t>Scheuchzerio-Caricetea</w:t>
      </w:r>
      <w:proofErr w:type="spellEnd"/>
      <w:r w:rsidRPr="00455A8B">
        <w:rPr>
          <w:rFonts w:asciiTheme="minorHAnsi" w:hAnsiTheme="minorHAnsi" w:cstheme="minorHAnsi"/>
          <w:bCs/>
        </w:rPr>
        <w:t xml:space="preserve">) i 7230 Górskie i nizinne torfowiska zasadowe o charakterze młak, turzycowisk i mechowisk wraz z usunięciem biomasy w obszarach Natura 2000: Pojezierze Sejneńskie, Torfowiska Gór </w:t>
      </w:r>
      <w:proofErr w:type="spellStart"/>
      <w:r w:rsidRPr="00455A8B">
        <w:rPr>
          <w:rFonts w:asciiTheme="minorHAnsi" w:hAnsiTheme="minorHAnsi" w:cstheme="minorHAnsi"/>
          <w:bCs/>
        </w:rPr>
        <w:t>Sudawskich</w:t>
      </w:r>
      <w:proofErr w:type="spellEnd"/>
      <w:r w:rsidRPr="00455A8B">
        <w:rPr>
          <w:rFonts w:asciiTheme="minorHAnsi" w:hAnsiTheme="minorHAnsi" w:cstheme="minorHAnsi"/>
          <w:bCs/>
        </w:rPr>
        <w:t xml:space="preserve">, Dolina </w:t>
      </w:r>
      <w:proofErr w:type="spellStart"/>
      <w:r w:rsidRPr="00455A8B">
        <w:rPr>
          <w:rFonts w:asciiTheme="minorHAnsi" w:hAnsiTheme="minorHAnsi" w:cstheme="minorHAnsi"/>
          <w:bCs/>
        </w:rPr>
        <w:t>Szeszupy</w:t>
      </w:r>
      <w:proofErr w:type="spellEnd"/>
      <w:r w:rsidRPr="00455A8B">
        <w:rPr>
          <w:rFonts w:asciiTheme="minorHAnsi" w:hAnsiTheme="minorHAnsi" w:cstheme="minorHAnsi"/>
          <w:bCs/>
        </w:rPr>
        <w:t xml:space="preserve"> oraz Mokradła Kolneńskie i Kurpiowskie</w:t>
      </w:r>
      <w:r w:rsidRPr="00455A8B">
        <w:rPr>
          <w:rFonts w:asciiTheme="minorHAnsi" w:hAnsiTheme="minorHAnsi" w:cstheme="minorHAnsi"/>
        </w:rPr>
        <w:t>.</w:t>
      </w:r>
    </w:p>
    <w:p w14:paraId="0248B297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  <w:i/>
        </w:rPr>
      </w:pPr>
      <w:r w:rsidRPr="00455A8B">
        <w:rPr>
          <w:rFonts w:asciiTheme="minorHAnsi" w:eastAsia="Arial" w:hAnsiTheme="minorHAnsi" w:cstheme="minorHAnsi"/>
        </w:rPr>
        <w:t xml:space="preserve">Przedmiot zamówienia obejmuje realizację działań ochronnych wynikających z planów zadań ochronnych dla obszarów Natura 2000: Pojezierze Sejneńskie PLH200007 (Dz. Urz. Woj. </w:t>
      </w:r>
      <w:proofErr w:type="spellStart"/>
      <w:r w:rsidRPr="00455A8B">
        <w:rPr>
          <w:rFonts w:asciiTheme="minorHAnsi" w:eastAsia="Arial" w:hAnsiTheme="minorHAnsi" w:cstheme="minorHAnsi"/>
        </w:rPr>
        <w:t>Podl</w:t>
      </w:r>
      <w:proofErr w:type="spellEnd"/>
      <w:r w:rsidRPr="00455A8B">
        <w:rPr>
          <w:rFonts w:asciiTheme="minorHAnsi" w:eastAsia="Arial" w:hAnsiTheme="minorHAnsi" w:cstheme="minorHAnsi"/>
        </w:rPr>
        <w:t xml:space="preserve">. z 2014 r. poz. 1947), Torfowiska Gór </w:t>
      </w:r>
      <w:proofErr w:type="spellStart"/>
      <w:r w:rsidRPr="00455A8B">
        <w:rPr>
          <w:rFonts w:asciiTheme="minorHAnsi" w:eastAsia="Arial" w:hAnsiTheme="minorHAnsi" w:cstheme="minorHAnsi"/>
        </w:rPr>
        <w:t>Sudawskich</w:t>
      </w:r>
      <w:proofErr w:type="spellEnd"/>
      <w:r w:rsidRPr="00455A8B">
        <w:rPr>
          <w:rFonts w:asciiTheme="minorHAnsi" w:eastAsia="Arial" w:hAnsiTheme="minorHAnsi" w:cstheme="minorHAnsi"/>
        </w:rPr>
        <w:t xml:space="preserve"> PLH200017 (Dz. Urz. Woj. </w:t>
      </w:r>
      <w:proofErr w:type="spellStart"/>
      <w:r w:rsidRPr="00455A8B">
        <w:rPr>
          <w:rFonts w:asciiTheme="minorHAnsi" w:eastAsia="Arial" w:hAnsiTheme="minorHAnsi" w:cstheme="minorHAnsi"/>
        </w:rPr>
        <w:t>Podl</w:t>
      </w:r>
      <w:proofErr w:type="spellEnd"/>
      <w:r w:rsidRPr="00455A8B">
        <w:rPr>
          <w:rFonts w:asciiTheme="minorHAnsi" w:eastAsia="Arial" w:hAnsiTheme="minorHAnsi" w:cstheme="minorHAnsi"/>
        </w:rPr>
        <w:t xml:space="preserve">. z 2018 r., poz. 5121), Dolina </w:t>
      </w:r>
      <w:proofErr w:type="spellStart"/>
      <w:r w:rsidRPr="00455A8B">
        <w:rPr>
          <w:rFonts w:asciiTheme="minorHAnsi" w:eastAsia="Arial" w:hAnsiTheme="minorHAnsi" w:cstheme="minorHAnsi"/>
        </w:rPr>
        <w:t>Szeszupy</w:t>
      </w:r>
      <w:proofErr w:type="spellEnd"/>
      <w:r w:rsidRPr="00455A8B">
        <w:rPr>
          <w:rFonts w:asciiTheme="minorHAnsi" w:eastAsia="Arial" w:hAnsiTheme="minorHAnsi" w:cstheme="minorHAnsi"/>
        </w:rPr>
        <w:t xml:space="preserve"> (Dz. Urz. Woj. </w:t>
      </w:r>
      <w:proofErr w:type="spellStart"/>
      <w:r w:rsidRPr="00455A8B">
        <w:rPr>
          <w:rFonts w:asciiTheme="minorHAnsi" w:eastAsia="Arial" w:hAnsiTheme="minorHAnsi" w:cstheme="minorHAnsi"/>
        </w:rPr>
        <w:t>Podl</w:t>
      </w:r>
      <w:proofErr w:type="spellEnd"/>
      <w:r w:rsidRPr="00455A8B">
        <w:rPr>
          <w:rFonts w:asciiTheme="minorHAnsi" w:eastAsia="Arial" w:hAnsiTheme="minorHAnsi" w:cstheme="minorHAnsi"/>
        </w:rPr>
        <w:t xml:space="preserve">. z 2017 r., poz. 3677) oraz Mokradła Kolneńskie i Kurpiowskie (Dz. Urz. Woj. </w:t>
      </w:r>
      <w:proofErr w:type="spellStart"/>
      <w:r w:rsidRPr="00455A8B">
        <w:rPr>
          <w:rFonts w:asciiTheme="minorHAnsi" w:eastAsia="Arial" w:hAnsiTheme="minorHAnsi" w:cstheme="minorHAnsi"/>
        </w:rPr>
        <w:t>Podl</w:t>
      </w:r>
      <w:proofErr w:type="spellEnd"/>
      <w:r w:rsidRPr="00455A8B">
        <w:rPr>
          <w:rFonts w:asciiTheme="minorHAnsi" w:eastAsia="Arial" w:hAnsiTheme="minorHAnsi" w:cstheme="minorHAnsi"/>
        </w:rPr>
        <w:t>. z 2020 r., poz. 2559).</w:t>
      </w:r>
    </w:p>
    <w:p w14:paraId="39F7F052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  <w:i/>
        </w:rPr>
      </w:pPr>
      <w:r w:rsidRPr="00455A8B">
        <w:rPr>
          <w:rFonts w:asciiTheme="minorHAnsi" w:eastAsia="Arial" w:hAnsiTheme="minorHAnsi" w:cstheme="minorHAnsi"/>
        </w:rPr>
        <w:t xml:space="preserve">Przedmiot zamówienia jest częścią projektu POIS.02.04-00-00-0108/16 pn. </w:t>
      </w:r>
      <w:r w:rsidRPr="00455A8B">
        <w:rPr>
          <w:rFonts w:asciiTheme="minorHAnsi" w:eastAsia="Arial" w:hAnsiTheme="minorHAnsi" w:cstheme="minorHAnsi"/>
          <w:i/>
        </w:rPr>
        <w:t>Ochrona siedlisk i gatunków terenów nieleśnych zależnych od wód</w:t>
      </w:r>
      <w:r w:rsidRPr="00455A8B">
        <w:rPr>
          <w:rFonts w:asciiTheme="minorHAnsi" w:eastAsia="Arial" w:hAnsiTheme="minorHAnsi" w:cstheme="minorHAnsi"/>
        </w:rPr>
        <w:t>,</w:t>
      </w:r>
      <w:r w:rsidRPr="00455A8B">
        <w:rPr>
          <w:rFonts w:asciiTheme="minorHAnsi" w:hAnsiTheme="minorHAnsi" w:cstheme="minorHAnsi"/>
        </w:rPr>
        <w:t xml:space="preserve"> realizowanego w ramach działania 2.4 oś priorytetowa II Programu Operacyjnego Infrastruktura i Środowisko 2014-2020.</w:t>
      </w:r>
    </w:p>
    <w:p w14:paraId="77CB4CBC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  <w:i/>
        </w:rPr>
      </w:pPr>
      <w:r w:rsidRPr="00455A8B">
        <w:rPr>
          <w:rFonts w:asciiTheme="minorHAnsi" w:eastAsia="Arial" w:hAnsiTheme="minorHAnsi" w:cstheme="minorHAnsi"/>
        </w:rPr>
        <w:t xml:space="preserve">Przedmiot zamówienia zastał podzielony na </w:t>
      </w:r>
      <w:r w:rsidRPr="00455A8B">
        <w:rPr>
          <w:rFonts w:asciiTheme="minorHAnsi" w:eastAsia="Arial" w:hAnsiTheme="minorHAnsi" w:cstheme="minorHAnsi"/>
          <w:b/>
        </w:rPr>
        <w:t>3 części.</w:t>
      </w:r>
      <w:r w:rsidRPr="00455A8B">
        <w:rPr>
          <w:rFonts w:asciiTheme="minorHAnsi" w:eastAsia="Arial" w:hAnsiTheme="minorHAnsi" w:cstheme="minorHAnsi"/>
        </w:rPr>
        <w:t xml:space="preserve"> Wykonawca może złożyć ofertę na jedno lub na wszystkie części zamówienia.</w:t>
      </w:r>
    </w:p>
    <w:p w14:paraId="4D4BBC10" w14:textId="068D4888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  <w:i/>
        </w:rPr>
      </w:pPr>
      <w:r w:rsidRPr="00455A8B">
        <w:rPr>
          <w:rFonts w:asciiTheme="minorHAnsi" w:eastAsia="Arial" w:hAnsiTheme="minorHAnsi" w:cstheme="minorHAnsi"/>
        </w:rPr>
        <w:t xml:space="preserve">Lokalizacja działań stanowiących przedmiot zamówienia została przedstawiona </w:t>
      </w:r>
      <w:r w:rsidRPr="00455A8B">
        <w:rPr>
          <w:rFonts w:asciiTheme="minorHAnsi" w:eastAsia="Arial" w:hAnsiTheme="minorHAnsi" w:cstheme="minorHAnsi"/>
        </w:rPr>
        <w:br/>
        <w:t>w poniższym zestawieniu:</w:t>
      </w:r>
    </w:p>
    <w:p w14:paraId="75243E61" w14:textId="77777777" w:rsidR="00455A8B" w:rsidRPr="00455A8B" w:rsidRDefault="00455A8B" w:rsidP="00455A8B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eastAsia="Arial" w:hAnsiTheme="minorHAnsi" w:cstheme="minorHAnsi"/>
          <w:i/>
          <w:sz w:val="10"/>
          <w:szCs w:val="10"/>
        </w:rPr>
      </w:pPr>
    </w:p>
    <w:p w14:paraId="6D7A7DB6" w14:textId="0A79F931" w:rsidR="00455A8B" w:rsidRDefault="00455A8B" w:rsidP="00455A8B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455A8B">
        <w:rPr>
          <w:rFonts w:asciiTheme="minorHAnsi" w:eastAsia="Arial" w:hAnsiTheme="minorHAnsi" w:cstheme="minorHAnsi"/>
          <w:b/>
        </w:rPr>
        <w:t xml:space="preserve">Zadanie nr 1 – Torfowiska Gór </w:t>
      </w:r>
      <w:proofErr w:type="spellStart"/>
      <w:r w:rsidRPr="00455A8B">
        <w:rPr>
          <w:rFonts w:asciiTheme="minorHAnsi" w:eastAsia="Arial" w:hAnsiTheme="minorHAnsi" w:cstheme="minorHAnsi"/>
          <w:b/>
        </w:rPr>
        <w:t>Sudawskich</w:t>
      </w:r>
      <w:proofErr w:type="spellEnd"/>
      <w:r w:rsidRPr="00455A8B">
        <w:rPr>
          <w:rFonts w:asciiTheme="minorHAnsi" w:eastAsia="Arial" w:hAnsiTheme="minorHAnsi" w:cstheme="minorHAnsi"/>
          <w:b/>
        </w:rPr>
        <w:t xml:space="preserve"> i Dolina </w:t>
      </w:r>
      <w:proofErr w:type="spellStart"/>
      <w:r w:rsidRPr="00455A8B">
        <w:rPr>
          <w:rFonts w:asciiTheme="minorHAnsi" w:eastAsia="Arial" w:hAnsiTheme="minorHAnsi" w:cstheme="minorHAnsi"/>
          <w:b/>
        </w:rPr>
        <w:t>Szeszupy</w:t>
      </w:r>
      <w:proofErr w:type="spellEnd"/>
    </w:p>
    <w:p w14:paraId="04597A49" w14:textId="77777777" w:rsidR="00455A8B" w:rsidRPr="00455A8B" w:rsidRDefault="00455A8B" w:rsidP="00455A8B">
      <w:pPr>
        <w:tabs>
          <w:tab w:val="left" w:pos="284"/>
        </w:tabs>
        <w:spacing w:after="0" w:line="240" w:lineRule="auto"/>
        <w:ind w:left="644"/>
        <w:jc w:val="both"/>
        <w:rPr>
          <w:rFonts w:asciiTheme="minorHAnsi" w:eastAsia="Arial" w:hAnsiTheme="minorHAnsi" w:cstheme="minorHAnsi"/>
          <w:b/>
          <w:sz w:val="16"/>
          <w:szCs w:val="16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39"/>
        <w:gridCol w:w="1417"/>
        <w:gridCol w:w="1276"/>
        <w:gridCol w:w="1560"/>
        <w:gridCol w:w="1530"/>
        <w:gridCol w:w="1418"/>
      </w:tblGrid>
      <w:tr w:rsidR="00455A8B" w:rsidRPr="00455A8B" w14:paraId="32E086AF" w14:textId="77777777" w:rsidTr="00882A88">
        <w:tc>
          <w:tcPr>
            <w:tcW w:w="596" w:type="dxa"/>
            <w:shd w:val="clear" w:color="auto" w:fill="D9D9D9"/>
          </w:tcPr>
          <w:p w14:paraId="19968E56" w14:textId="77777777" w:rsidR="00455A8B" w:rsidRPr="00455A8B" w:rsidRDefault="00455A8B" w:rsidP="00882A88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A8B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39" w:type="dxa"/>
            <w:shd w:val="clear" w:color="auto" w:fill="D9D9D9"/>
          </w:tcPr>
          <w:p w14:paraId="3FDF2826" w14:textId="77777777" w:rsidR="00455A8B" w:rsidRPr="00455A8B" w:rsidRDefault="00455A8B" w:rsidP="00882A88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A8B">
              <w:rPr>
                <w:rFonts w:asciiTheme="minorHAnsi" w:hAnsiTheme="minorHAnsi" w:cstheme="minorHAnsi"/>
                <w:b/>
                <w:sz w:val="20"/>
                <w:szCs w:val="20"/>
              </w:rPr>
              <w:t>Miejsce prac</w:t>
            </w:r>
          </w:p>
        </w:tc>
        <w:tc>
          <w:tcPr>
            <w:tcW w:w="1417" w:type="dxa"/>
            <w:shd w:val="clear" w:color="auto" w:fill="D9D9D9"/>
          </w:tcPr>
          <w:p w14:paraId="6F140867" w14:textId="77777777" w:rsidR="00455A8B" w:rsidRPr="00455A8B" w:rsidRDefault="00455A8B" w:rsidP="00882A88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A8B">
              <w:rPr>
                <w:rFonts w:asciiTheme="minorHAnsi" w:hAnsiTheme="minorHAnsi" w:cstheme="minorHAnsi"/>
                <w:b/>
                <w:sz w:val="20"/>
                <w:szCs w:val="20"/>
              </w:rPr>
              <w:t>Powierzchnia (ha)</w:t>
            </w:r>
          </w:p>
        </w:tc>
        <w:tc>
          <w:tcPr>
            <w:tcW w:w="1276" w:type="dxa"/>
            <w:shd w:val="clear" w:color="auto" w:fill="D9D9D9"/>
          </w:tcPr>
          <w:p w14:paraId="6E934602" w14:textId="77777777" w:rsidR="00455A8B" w:rsidRPr="00455A8B" w:rsidRDefault="00455A8B" w:rsidP="00882A88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A8B">
              <w:rPr>
                <w:rFonts w:asciiTheme="minorHAnsi" w:hAnsiTheme="minorHAnsi" w:cstheme="minorHAnsi"/>
                <w:b/>
                <w:sz w:val="20"/>
                <w:szCs w:val="20"/>
              </w:rPr>
              <w:t>Adres leśny</w:t>
            </w:r>
          </w:p>
        </w:tc>
        <w:tc>
          <w:tcPr>
            <w:tcW w:w="1560" w:type="dxa"/>
            <w:shd w:val="clear" w:color="auto" w:fill="D9D9D9"/>
          </w:tcPr>
          <w:p w14:paraId="22F1BED4" w14:textId="77777777" w:rsidR="00455A8B" w:rsidRPr="00455A8B" w:rsidRDefault="00455A8B" w:rsidP="00882A88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A8B">
              <w:rPr>
                <w:rFonts w:asciiTheme="minorHAnsi" w:hAnsiTheme="minorHAnsi" w:cstheme="minorHAnsi"/>
                <w:b/>
                <w:sz w:val="20"/>
                <w:szCs w:val="20"/>
              </w:rPr>
              <w:t>Właściciel działki</w:t>
            </w:r>
          </w:p>
        </w:tc>
        <w:tc>
          <w:tcPr>
            <w:tcW w:w="1530" w:type="dxa"/>
            <w:shd w:val="clear" w:color="auto" w:fill="D9D9D9"/>
          </w:tcPr>
          <w:p w14:paraId="2F32877C" w14:textId="77777777" w:rsidR="00455A8B" w:rsidRPr="00455A8B" w:rsidRDefault="00455A8B" w:rsidP="00882A88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A8B">
              <w:rPr>
                <w:rFonts w:asciiTheme="minorHAnsi" w:hAnsiTheme="minorHAnsi" w:cstheme="minorHAnsi"/>
                <w:b/>
                <w:sz w:val="20"/>
                <w:szCs w:val="20"/>
              </w:rPr>
              <w:t>Obszar Natura 2000</w:t>
            </w:r>
          </w:p>
        </w:tc>
        <w:tc>
          <w:tcPr>
            <w:tcW w:w="1418" w:type="dxa"/>
            <w:shd w:val="clear" w:color="auto" w:fill="D9D9D9"/>
          </w:tcPr>
          <w:p w14:paraId="408469ED" w14:textId="77777777" w:rsidR="00455A8B" w:rsidRPr="00455A8B" w:rsidRDefault="00455A8B" w:rsidP="00882A88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A8B">
              <w:rPr>
                <w:rFonts w:asciiTheme="minorHAnsi" w:hAnsiTheme="minorHAnsi" w:cstheme="minorHAnsi"/>
                <w:b/>
                <w:sz w:val="20"/>
                <w:szCs w:val="20"/>
              </w:rPr>
              <w:t>Siedlisko przyrodnicze</w:t>
            </w:r>
          </w:p>
        </w:tc>
      </w:tr>
      <w:tr w:rsidR="00455A8B" w:rsidRPr="00455A8B" w14:paraId="29873973" w14:textId="77777777" w:rsidTr="00882A88">
        <w:tc>
          <w:tcPr>
            <w:tcW w:w="596" w:type="dxa"/>
            <w:shd w:val="clear" w:color="auto" w:fill="auto"/>
          </w:tcPr>
          <w:p w14:paraId="6A9BBC64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39" w:type="dxa"/>
            <w:shd w:val="clear" w:color="auto" w:fill="auto"/>
          </w:tcPr>
          <w:p w14:paraId="739739D7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działka nr 57, obręb Kamionka, gmina Wiżajny, powiat suwalski, woj. podlaskie</w:t>
            </w:r>
          </w:p>
        </w:tc>
        <w:tc>
          <w:tcPr>
            <w:tcW w:w="1417" w:type="dxa"/>
            <w:shd w:val="clear" w:color="auto" w:fill="auto"/>
          </w:tcPr>
          <w:p w14:paraId="0B92F46E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2,9332</w:t>
            </w:r>
          </w:p>
        </w:tc>
        <w:tc>
          <w:tcPr>
            <w:tcW w:w="1276" w:type="dxa"/>
            <w:shd w:val="clear" w:color="auto" w:fill="auto"/>
          </w:tcPr>
          <w:p w14:paraId="1FB7D53D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01-26-1-06-8-j-00</w:t>
            </w:r>
          </w:p>
          <w:p w14:paraId="6A7C3E41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01-26-1-06-8-k-00</w:t>
            </w:r>
          </w:p>
        </w:tc>
        <w:tc>
          <w:tcPr>
            <w:tcW w:w="1560" w:type="dxa"/>
            <w:shd w:val="clear" w:color="auto" w:fill="auto"/>
          </w:tcPr>
          <w:p w14:paraId="3B6D2D30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Nadleśnictwo Suwałki</w:t>
            </w:r>
          </w:p>
        </w:tc>
        <w:tc>
          <w:tcPr>
            <w:tcW w:w="1530" w:type="dxa"/>
            <w:shd w:val="clear" w:color="auto" w:fill="auto"/>
          </w:tcPr>
          <w:p w14:paraId="666B61A7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 xml:space="preserve">Torfowiska Gór </w:t>
            </w:r>
            <w:proofErr w:type="spellStart"/>
            <w:r w:rsidRPr="00455A8B">
              <w:rPr>
                <w:rFonts w:asciiTheme="minorHAnsi" w:hAnsiTheme="minorHAnsi" w:cstheme="minorHAnsi"/>
              </w:rPr>
              <w:t>Sudawskich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08E2DFE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 xml:space="preserve">7140 </w:t>
            </w:r>
          </w:p>
        </w:tc>
      </w:tr>
      <w:tr w:rsidR="00455A8B" w:rsidRPr="00455A8B" w14:paraId="60404882" w14:textId="77777777" w:rsidTr="00882A88">
        <w:tc>
          <w:tcPr>
            <w:tcW w:w="596" w:type="dxa"/>
            <w:shd w:val="clear" w:color="auto" w:fill="auto"/>
          </w:tcPr>
          <w:p w14:paraId="43B3B1E4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39" w:type="dxa"/>
            <w:shd w:val="clear" w:color="auto" w:fill="auto"/>
          </w:tcPr>
          <w:p w14:paraId="5FBC4BBF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 xml:space="preserve">działka nr 206, obręb </w:t>
            </w:r>
            <w:proofErr w:type="spellStart"/>
            <w:r w:rsidRPr="00455A8B">
              <w:rPr>
                <w:rFonts w:asciiTheme="minorHAnsi" w:hAnsiTheme="minorHAnsi" w:cstheme="minorHAnsi"/>
              </w:rPr>
              <w:t>Lizdejki</w:t>
            </w:r>
            <w:proofErr w:type="spellEnd"/>
            <w:r w:rsidRPr="00455A8B">
              <w:rPr>
                <w:rFonts w:asciiTheme="minorHAnsi" w:hAnsiTheme="minorHAnsi" w:cstheme="minorHAnsi"/>
              </w:rPr>
              <w:t>, gmina Rutka-Tartak, powiat suwalski, woj. podlaskie</w:t>
            </w:r>
          </w:p>
        </w:tc>
        <w:tc>
          <w:tcPr>
            <w:tcW w:w="1417" w:type="dxa"/>
            <w:shd w:val="clear" w:color="auto" w:fill="auto"/>
          </w:tcPr>
          <w:p w14:paraId="55B2C902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0,084</w:t>
            </w:r>
          </w:p>
        </w:tc>
        <w:tc>
          <w:tcPr>
            <w:tcW w:w="1276" w:type="dxa"/>
            <w:shd w:val="clear" w:color="auto" w:fill="auto"/>
          </w:tcPr>
          <w:p w14:paraId="46D63DC6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01-26-1-07-43-g</w:t>
            </w:r>
          </w:p>
          <w:p w14:paraId="240CABEC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152C5228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Nadleśnictwo Suwałki</w:t>
            </w:r>
          </w:p>
        </w:tc>
        <w:tc>
          <w:tcPr>
            <w:tcW w:w="1530" w:type="dxa"/>
            <w:shd w:val="clear" w:color="auto" w:fill="auto"/>
          </w:tcPr>
          <w:p w14:paraId="60587EB4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 xml:space="preserve">Dolina </w:t>
            </w:r>
            <w:proofErr w:type="spellStart"/>
            <w:r w:rsidRPr="00455A8B">
              <w:rPr>
                <w:rFonts w:asciiTheme="minorHAnsi" w:hAnsiTheme="minorHAnsi" w:cstheme="minorHAnsi"/>
              </w:rPr>
              <w:t>Szeszupy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E01A5BE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7230</w:t>
            </w:r>
          </w:p>
        </w:tc>
      </w:tr>
      <w:tr w:rsidR="00455A8B" w:rsidRPr="00455A8B" w14:paraId="07A67600" w14:textId="77777777" w:rsidTr="00882A88">
        <w:tc>
          <w:tcPr>
            <w:tcW w:w="596" w:type="dxa"/>
            <w:shd w:val="clear" w:color="auto" w:fill="auto"/>
          </w:tcPr>
          <w:p w14:paraId="1D2A7EF1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39" w:type="dxa"/>
            <w:shd w:val="clear" w:color="auto" w:fill="auto"/>
          </w:tcPr>
          <w:p w14:paraId="0254A39E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 xml:space="preserve">działka nr 12/5, obręb </w:t>
            </w:r>
            <w:proofErr w:type="spellStart"/>
            <w:r w:rsidRPr="00455A8B">
              <w:rPr>
                <w:rFonts w:asciiTheme="minorHAnsi" w:hAnsiTheme="minorHAnsi" w:cstheme="minorHAnsi"/>
              </w:rPr>
              <w:t>Poszeszupie</w:t>
            </w:r>
            <w:proofErr w:type="spellEnd"/>
            <w:r w:rsidRPr="00455A8B">
              <w:rPr>
                <w:rFonts w:asciiTheme="minorHAnsi" w:hAnsiTheme="minorHAnsi" w:cstheme="minorHAnsi"/>
              </w:rPr>
              <w:t xml:space="preserve">-Folwark, gmina Rutka-Tartak, </w:t>
            </w:r>
            <w:r w:rsidRPr="00455A8B">
              <w:rPr>
                <w:rFonts w:asciiTheme="minorHAnsi" w:hAnsiTheme="minorHAnsi" w:cstheme="minorHAnsi"/>
              </w:rPr>
              <w:lastRenderedPageBreak/>
              <w:t>powiat suwalski, woj. podlaskie</w:t>
            </w:r>
          </w:p>
        </w:tc>
        <w:tc>
          <w:tcPr>
            <w:tcW w:w="1417" w:type="dxa"/>
            <w:shd w:val="clear" w:color="auto" w:fill="auto"/>
          </w:tcPr>
          <w:p w14:paraId="0415A37E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lastRenderedPageBreak/>
              <w:t>0,11</w:t>
            </w:r>
          </w:p>
        </w:tc>
        <w:tc>
          <w:tcPr>
            <w:tcW w:w="1276" w:type="dxa"/>
            <w:shd w:val="clear" w:color="auto" w:fill="auto"/>
          </w:tcPr>
          <w:p w14:paraId="4D2DCA01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01-26-1-07-182-l</w:t>
            </w:r>
          </w:p>
          <w:p w14:paraId="70AB5FCB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7986DEB0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Nadleśnictwo Suwałki</w:t>
            </w:r>
          </w:p>
        </w:tc>
        <w:tc>
          <w:tcPr>
            <w:tcW w:w="1530" w:type="dxa"/>
            <w:shd w:val="clear" w:color="auto" w:fill="auto"/>
          </w:tcPr>
          <w:p w14:paraId="4619EE2A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 xml:space="preserve">Dolina </w:t>
            </w:r>
            <w:proofErr w:type="spellStart"/>
            <w:r w:rsidRPr="00455A8B">
              <w:rPr>
                <w:rFonts w:asciiTheme="minorHAnsi" w:hAnsiTheme="minorHAnsi" w:cstheme="minorHAnsi"/>
              </w:rPr>
              <w:t>Szeszupy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BD28E35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7230</w:t>
            </w:r>
          </w:p>
        </w:tc>
      </w:tr>
      <w:tr w:rsidR="00455A8B" w:rsidRPr="00455A8B" w14:paraId="5A9649D9" w14:textId="77777777" w:rsidTr="00882A88">
        <w:tc>
          <w:tcPr>
            <w:tcW w:w="596" w:type="dxa"/>
            <w:shd w:val="clear" w:color="auto" w:fill="auto"/>
          </w:tcPr>
          <w:p w14:paraId="1809A376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39" w:type="dxa"/>
            <w:shd w:val="clear" w:color="auto" w:fill="auto"/>
          </w:tcPr>
          <w:p w14:paraId="44D0A7F4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działka nr 453/1, obręb Rowele, gmina Rutka-Tartak, powiat suwalski, woj. podlaskie</w:t>
            </w:r>
          </w:p>
        </w:tc>
        <w:tc>
          <w:tcPr>
            <w:tcW w:w="1417" w:type="dxa"/>
            <w:shd w:val="clear" w:color="auto" w:fill="auto"/>
          </w:tcPr>
          <w:p w14:paraId="13C81D6D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0,98</w:t>
            </w:r>
          </w:p>
        </w:tc>
        <w:tc>
          <w:tcPr>
            <w:tcW w:w="1276" w:type="dxa"/>
            <w:shd w:val="clear" w:color="auto" w:fill="auto"/>
          </w:tcPr>
          <w:p w14:paraId="7F1D93A5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560" w:type="dxa"/>
            <w:shd w:val="clear" w:color="auto" w:fill="auto"/>
          </w:tcPr>
          <w:p w14:paraId="2CB611DC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Gmina Rutka-Tartak</w:t>
            </w:r>
          </w:p>
        </w:tc>
        <w:tc>
          <w:tcPr>
            <w:tcW w:w="1530" w:type="dxa"/>
            <w:shd w:val="clear" w:color="auto" w:fill="auto"/>
          </w:tcPr>
          <w:p w14:paraId="5FD7F492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 xml:space="preserve">Torfowiska Gór </w:t>
            </w:r>
            <w:proofErr w:type="spellStart"/>
            <w:r w:rsidRPr="00455A8B">
              <w:rPr>
                <w:rFonts w:asciiTheme="minorHAnsi" w:hAnsiTheme="minorHAnsi" w:cstheme="minorHAnsi"/>
              </w:rPr>
              <w:t>Sudawskich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ACE6219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7230</w:t>
            </w:r>
          </w:p>
        </w:tc>
      </w:tr>
      <w:tr w:rsidR="00455A8B" w:rsidRPr="00455A8B" w14:paraId="667E947C" w14:textId="77777777" w:rsidTr="00882A88">
        <w:tc>
          <w:tcPr>
            <w:tcW w:w="2835" w:type="dxa"/>
            <w:gridSpan w:val="2"/>
            <w:shd w:val="clear" w:color="auto" w:fill="D9D9D9"/>
          </w:tcPr>
          <w:p w14:paraId="529BF1E8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439C3696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  <w:b/>
              </w:rPr>
            </w:pPr>
            <w:r w:rsidRPr="00455A8B">
              <w:rPr>
                <w:rFonts w:asciiTheme="minorHAnsi" w:hAnsiTheme="minorHAnsi" w:cstheme="minorHAnsi"/>
                <w:b/>
              </w:rPr>
              <w:t>4,1072 ha</w:t>
            </w:r>
          </w:p>
        </w:tc>
        <w:tc>
          <w:tcPr>
            <w:tcW w:w="5784" w:type="dxa"/>
            <w:gridSpan w:val="4"/>
            <w:shd w:val="clear" w:color="auto" w:fill="D9D9D9"/>
          </w:tcPr>
          <w:p w14:paraId="5AE6E225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</w:tbl>
    <w:p w14:paraId="21133A3B" w14:textId="77777777" w:rsidR="00455A8B" w:rsidRPr="00455A8B" w:rsidRDefault="00455A8B" w:rsidP="00455A8B">
      <w:pPr>
        <w:tabs>
          <w:tab w:val="left" w:pos="284"/>
        </w:tabs>
        <w:ind w:left="284"/>
        <w:jc w:val="both"/>
        <w:rPr>
          <w:rFonts w:asciiTheme="minorHAnsi" w:eastAsia="Arial" w:hAnsiTheme="minorHAnsi" w:cstheme="minorHAnsi"/>
          <w:i/>
          <w:sz w:val="6"/>
          <w:szCs w:val="6"/>
        </w:rPr>
      </w:pPr>
    </w:p>
    <w:p w14:paraId="79ADB376" w14:textId="77777777" w:rsidR="00455A8B" w:rsidRPr="00455A8B" w:rsidRDefault="00455A8B" w:rsidP="00455A8B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455A8B">
        <w:rPr>
          <w:rFonts w:asciiTheme="minorHAnsi" w:eastAsia="Arial" w:hAnsiTheme="minorHAnsi" w:cstheme="minorHAnsi"/>
          <w:b/>
        </w:rPr>
        <w:t>Zadanie nr 2 – Mokradła Kolneńskie i Kurpiowskie</w:t>
      </w:r>
    </w:p>
    <w:p w14:paraId="17CAA164" w14:textId="77777777" w:rsidR="00455A8B" w:rsidRPr="00455A8B" w:rsidRDefault="00455A8B" w:rsidP="00455A8B">
      <w:pPr>
        <w:tabs>
          <w:tab w:val="left" w:pos="284"/>
        </w:tabs>
        <w:ind w:left="284"/>
        <w:jc w:val="both"/>
        <w:rPr>
          <w:rFonts w:asciiTheme="minorHAnsi" w:eastAsia="Arial" w:hAnsiTheme="minorHAnsi" w:cstheme="minorHAnsi"/>
          <w:i/>
          <w:sz w:val="10"/>
          <w:szCs w:val="10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39"/>
        <w:gridCol w:w="1417"/>
        <w:gridCol w:w="1276"/>
        <w:gridCol w:w="1560"/>
        <w:gridCol w:w="1530"/>
        <w:gridCol w:w="1418"/>
      </w:tblGrid>
      <w:tr w:rsidR="00455A8B" w:rsidRPr="00455A8B" w14:paraId="6783F3ED" w14:textId="77777777" w:rsidTr="00882A88">
        <w:tc>
          <w:tcPr>
            <w:tcW w:w="596" w:type="dxa"/>
            <w:shd w:val="clear" w:color="auto" w:fill="D9D9D9"/>
          </w:tcPr>
          <w:p w14:paraId="539E45FB" w14:textId="77777777" w:rsidR="00455A8B" w:rsidRPr="00455A8B" w:rsidRDefault="00455A8B" w:rsidP="00882A88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A8B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39" w:type="dxa"/>
            <w:shd w:val="clear" w:color="auto" w:fill="D9D9D9"/>
          </w:tcPr>
          <w:p w14:paraId="79EF810D" w14:textId="77777777" w:rsidR="00455A8B" w:rsidRPr="00455A8B" w:rsidRDefault="00455A8B" w:rsidP="00882A88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A8B">
              <w:rPr>
                <w:rFonts w:asciiTheme="minorHAnsi" w:hAnsiTheme="minorHAnsi" w:cstheme="minorHAnsi"/>
                <w:b/>
                <w:sz w:val="20"/>
                <w:szCs w:val="20"/>
              </w:rPr>
              <w:t>Miejsce prac</w:t>
            </w:r>
          </w:p>
        </w:tc>
        <w:tc>
          <w:tcPr>
            <w:tcW w:w="1417" w:type="dxa"/>
            <w:shd w:val="clear" w:color="auto" w:fill="D9D9D9"/>
          </w:tcPr>
          <w:p w14:paraId="7436CBE0" w14:textId="77777777" w:rsidR="00455A8B" w:rsidRPr="00455A8B" w:rsidRDefault="00455A8B" w:rsidP="00882A88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A8B">
              <w:rPr>
                <w:rFonts w:asciiTheme="minorHAnsi" w:hAnsiTheme="minorHAnsi" w:cstheme="minorHAnsi"/>
                <w:b/>
                <w:sz w:val="20"/>
                <w:szCs w:val="20"/>
              </w:rPr>
              <w:t>Powierzchnia (ha)</w:t>
            </w:r>
          </w:p>
        </w:tc>
        <w:tc>
          <w:tcPr>
            <w:tcW w:w="1276" w:type="dxa"/>
            <w:shd w:val="clear" w:color="auto" w:fill="D9D9D9"/>
          </w:tcPr>
          <w:p w14:paraId="75384FD3" w14:textId="77777777" w:rsidR="00455A8B" w:rsidRPr="00455A8B" w:rsidRDefault="00455A8B" w:rsidP="00882A88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A8B">
              <w:rPr>
                <w:rFonts w:asciiTheme="minorHAnsi" w:hAnsiTheme="minorHAnsi" w:cstheme="minorHAnsi"/>
                <w:b/>
                <w:sz w:val="20"/>
                <w:szCs w:val="20"/>
              </w:rPr>
              <w:t>Adres leśny</w:t>
            </w:r>
          </w:p>
        </w:tc>
        <w:tc>
          <w:tcPr>
            <w:tcW w:w="1560" w:type="dxa"/>
            <w:shd w:val="clear" w:color="auto" w:fill="D9D9D9"/>
          </w:tcPr>
          <w:p w14:paraId="0C5B50CF" w14:textId="77777777" w:rsidR="00455A8B" w:rsidRPr="00455A8B" w:rsidRDefault="00455A8B" w:rsidP="00882A88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A8B">
              <w:rPr>
                <w:rFonts w:asciiTheme="minorHAnsi" w:hAnsiTheme="minorHAnsi" w:cstheme="minorHAnsi"/>
                <w:b/>
                <w:sz w:val="20"/>
                <w:szCs w:val="20"/>
              </w:rPr>
              <w:t>Właściciel działki</w:t>
            </w:r>
          </w:p>
        </w:tc>
        <w:tc>
          <w:tcPr>
            <w:tcW w:w="1530" w:type="dxa"/>
            <w:shd w:val="clear" w:color="auto" w:fill="D9D9D9"/>
          </w:tcPr>
          <w:p w14:paraId="2637D21E" w14:textId="77777777" w:rsidR="00455A8B" w:rsidRPr="00455A8B" w:rsidRDefault="00455A8B" w:rsidP="00882A88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A8B">
              <w:rPr>
                <w:rFonts w:asciiTheme="minorHAnsi" w:hAnsiTheme="minorHAnsi" w:cstheme="minorHAnsi"/>
                <w:b/>
                <w:sz w:val="20"/>
                <w:szCs w:val="20"/>
              </w:rPr>
              <w:t>Obszar Natura 2000</w:t>
            </w:r>
          </w:p>
        </w:tc>
        <w:tc>
          <w:tcPr>
            <w:tcW w:w="1418" w:type="dxa"/>
            <w:shd w:val="clear" w:color="auto" w:fill="D9D9D9"/>
          </w:tcPr>
          <w:p w14:paraId="46849639" w14:textId="77777777" w:rsidR="00455A8B" w:rsidRPr="00455A8B" w:rsidRDefault="00455A8B" w:rsidP="00882A88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A8B">
              <w:rPr>
                <w:rFonts w:asciiTheme="minorHAnsi" w:hAnsiTheme="minorHAnsi" w:cstheme="minorHAnsi"/>
                <w:b/>
                <w:sz w:val="20"/>
                <w:szCs w:val="20"/>
              </w:rPr>
              <w:t>Siedlisko przyrodnicze</w:t>
            </w:r>
          </w:p>
        </w:tc>
      </w:tr>
      <w:tr w:rsidR="00455A8B" w:rsidRPr="00455A8B" w14:paraId="768B7359" w14:textId="77777777" w:rsidTr="00882A88">
        <w:tc>
          <w:tcPr>
            <w:tcW w:w="596" w:type="dxa"/>
            <w:shd w:val="clear" w:color="auto" w:fill="auto"/>
          </w:tcPr>
          <w:p w14:paraId="4C31C887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39" w:type="dxa"/>
            <w:shd w:val="clear" w:color="auto" w:fill="auto"/>
          </w:tcPr>
          <w:p w14:paraId="2CE6BF6E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działka nr 133, obręb Nowa Ruda, gmina Turośl, powiat kolneński, woj. podlaskie</w:t>
            </w:r>
          </w:p>
        </w:tc>
        <w:tc>
          <w:tcPr>
            <w:tcW w:w="1417" w:type="dxa"/>
            <w:shd w:val="clear" w:color="auto" w:fill="auto"/>
          </w:tcPr>
          <w:p w14:paraId="2B4AB761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0,72334</w:t>
            </w:r>
          </w:p>
        </w:tc>
        <w:tc>
          <w:tcPr>
            <w:tcW w:w="1276" w:type="dxa"/>
            <w:shd w:val="clear" w:color="auto" w:fill="auto"/>
          </w:tcPr>
          <w:p w14:paraId="6C69C499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01-17-1-04-133-m</w:t>
            </w:r>
          </w:p>
        </w:tc>
        <w:tc>
          <w:tcPr>
            <w:tcW w:w="1560" w:type="dxa"/>
            <w:shd w:val="clear" w:color="auto" w:fill="auto"/>
          </w:tcPr>
          <w:p w14:paraId="30A822E9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Nadleśnictwo Nowogród</w:t>
            </w:r>
          </w:p>
        </w:tc>
        <w:tc>
          <w:tcPr>
            <w:tcW w:w="1530" w:type="dxa"/>
            <w:shd w:val="clear" w:color="auto" w:fill="auto"/>
          </w:tcPr>
          <w:p w14:paraId="3D500BE7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Mokradła Kolneńskie i Kurpiowskie</w:t>
            </w:r>
          </w:p>
        </w:tc>
        <w:tc>
          <w:tcPr>
            <w:tcW w:w="1418" w:type="dxa"/>
            <w:shd w:val="clear" w:color="auto" w:fill="auto"/>
          </w:tcPr>
          <w:p w14:paraId="42E56CCB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7140</w:t>
            </w:r>
          </w:p>
        </w:tc>
      </w:tr>
      <w:tr w:rsidR="00455A8B" w:rsidRPr="00455A8B" w14:paraId="2BBC9C0D" w14:textId="77777777" w:rsidTr="00882A88">
        <w:tc>
          <w:tcPr>
            <w:tcW w:w="2835" w:type="dxa"/>
            <w:gridSpan w:val="2"/>
            <w:shd w:val="clear" w:color="auto" w:fill="D9D9D9"/>
          </w:tcPr>
          <w:p w14:paraId="5ED501BC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2CB0726C" w14:textId="77777777" w:rsidR="00455A8B" w:rsidRPr="00455A8B" w:rsidRDefault="00455A8B" w:rsidP="00882A88">
            <w:pPr>
              <w:suppressAutoHyphens/>
              <w:textAlignment w:val="baseline"/>
              <w:rPr>
                <w:rFonts w:asciiTheme="minorHAnsi" w:hAnsiTheme="minorHAnsi" w:cstheme="minorHAnsi"/>
                <w:b/>
              </w:rPr>
            </w:pPr>
            <w:r w:rsidRPr="00455A8B">
              <w:rPr>
                <w:rFonts w:asciiTheme="minorHAnsi" w:hAnsiTheme="minorHAnsi" w:cstheme="minorHAnsi"/>
                <w:b/>
              </w:rPr>
              <w:t>0,72334</w:t>
            </w:r>
            <w:r w:rsidRPr="00455A8B">
              <w:rPr>
                <w:rFonts w:asciiTheme="minorHAnsi" w:hAnsiTheme="minorHAnsi" w:cstheme="minorHAnsi"/>
              </w:rPr>
              <w:t xml:space="preserve"> </w:t>
            </w:r>
            <w:r w:rsidRPr="00455A8B">
              <w:rPr>
                <w:rFonts w:asciiTheme="minorHAnsi" w:hAnsiTheme="minorHAnsi" w:cstheme="minorHAnsi"/>
                <w:b/>
              </w:rPr>
              <w:t>ha</w:t>
            </w:r>
          </w:p>
        </w:tc>
        <w:tc>
          <w:tcPr>
            <w:tcW w:w="5784" w:type="dxa"/>
            <w:gridSpan w:val="4"/>
            <w:shd w:val="clear" w:color="auto" w:fill="D9D9D9"/>
          </w:tcPr>
          <w:p w14:paraId="08226D02" w14:textId="77777777" w:rsidR="00455A8B" w:rsidRPr="00455A8B" w:rsidRDefault="00455A8B" w:rsidP="00882A88">
            <w:pPr>
              <w:suppressAutoHyphens/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</w:tbl>
    <w:p w14:paraId="7DBB6CA5" w14:textId="77777777" w:rsidR="00455A8B" w:rsidRPr="00455A8B" w:rsidRDefault="00455A8B" w:rsidP="00455A8B">
      <w:pPr>
        <w:tabs>
          <w:tab w:val="left" w:pos="284"/>
        </w:tabs>
        <w:ind w:left="284"/>
        <w:jc w:val="both"/>
        <w:rPr>
          <w:rFonts w:asciiTheme="minorHAnsi" w:eastAsia="Arial" w:hAnsiTheme="minorHAnsi" w:cstheme="minorHAnsi"/>
          <w:i/>
          <w:sz w:val="2"/>
          <w:szCs w:val="2"/>
        </w:rPr>
      </w:pPr>
    </w:p>
    <w:p w14:paraId="1A43F28D" w14:textId="77777777" w:rsidR="00455A8B" w:rsidRPr="00455A8B" w:rsidRDefault="00455A8B" w:rsidP="00455A8B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455A8B">
        <w:rPr>
          <w:rFonts w:asciiTheme="minorHAnsi" w:eastAsia="Arial" w:hAnsiTheme="minorHAnsi" w:cstheme="minorHAnsi"/>
          <w:b/>
        </w:rPr>
        <w:t>Zadanie nr 3 – Pojezierze Sejneńskie</w:t>
      </w:r>
    </w:p>
    <w:p w14:paraId="3BBCC165" w14:textId="77777777" w:rsidR="00455A8B" w:rsidRPr="00455A8B" w:rsidRDefault="00455A8B" w:rsidP="00455A8B">
      <w:pPr>
        <w:tabs>
          <w:tab w:val="left" w:pos="284"/>
        </w:tabs>
        <w:ind w:left="284"/>
        <w:jc w:val="both"/>
        <w:rPr>
          <w:rFonts w:asciiTheme="minorHAnsi" w:eastAsia="Arial" w:hAnsiTheme="minorHAnsi" w:cstheme="minorHAnsi"/>
          <w:i/>
          <w:sz w:val="12"/>
          <w:szCs w:val="12"/>
        </w:rPr>
      </w:pP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953"/>
        <w:gridCol w:w="1570"/>
        <w:gridCol w:w="992"/>
        <w:gridCol w:w="1134"/>
        <w:gridCol w:w="1305"/>
        <w:gridCol w:w="1661"/>
      </w:tblGrid>
      <w:tr w:rsidR="00455A8B" w:rsidRPr="00455A8B" w14:paraId="2A3D5BED" w14:textId="77777777" w:rsidTr="00882A88">
        <w:trPr>
          <w:jc w:val="center"/>
        </w:trPr>
        <w:tc>
          <w:tcPr>
            <w:tcW w:w="792" w:type="dxa"/>
            <w:shd w:val="clear" w:color="auto" w:fill="D9D9D9"/>
          </w:tcPr>
          <w:p w14:paraId="5354260B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55A8B">
              <w:rPr>
                <w:rFonts w:asciiTheme="minorHAnsi" w:eastAsia="Arial" w:hAnsiTheme="minorHAnsi" w:cstheme="minorHAnsi"/>
                <w:b/>
              </w:rPr>
              <w:t>L.p.</w:t>
            </w:r>
          </w:p>
        </w:tc>
        <w:tc>
          <w:tcPr>
            <w:tcW w:w="953" w:type="dxa"/>
            <w:shd w:val="clear" w:color="auto" w:fill="D9D9D9"/>
          </w:tcPr>
          <w:p w14:paraId="5E44527B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55A8B">
              <w:rPr>
                <w:rFonts w:asciiTheme="minorHAnsi" w:eastAsia="Arial" w:hAnsiTheme="minorHAnsi" w:cstheme="minorHAnsi"/>
                <w:b/>
              </w:rPr>
              <w:t>Numer działki</w:t>
            </w:r>
          </w:p>
        </w:tc>
        <w:tc>
          <w:tcPr>
            <w:tcW w:w="1570" w:type="dxa"/>
            <w:shd w:val="clear" w:color="auto" w:fill="D9D9D9"/>
          </w:tcPr>
          <w:p w14:paraId="7E1D1464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55A8B">
              <w:rPr>
                <w:rFonts w:asciiTheme="minorHAnsi" w:eastAsia="Arial" w:hAnsiTheme="minorHAnsi" w:cstheme="minorHAnsi"/>
                <w:b/>
              </w:rPr>
              <w:t>Obręb ewidencyjny</w:t>
            </w:r>
          </w:p>
        </w:tc>
        <w:tc>
          <w:tcPr>
            <w:tcW w:w="992" w:type="dxa"/>
            <w:shd w:val="clear" w:color="auto" w:fill="D9D9D9"/>
          </w:tcPr>
          <w:p w14:paraId="3CA44D1E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55A8B">
              <w:rPr>
                <w:rFonts w:asciiTheme="minorHAnsi" w:eastAsia="Arial" w:hAnsiTheme="minorHAnsi" w:cstheme="minorHAnsi"/>
                <w:b/>
              </w:rPr>
              <w:t>Gmina</w:t>
            </w:r>
          </w:p>
        </w:tc>
        <w:tc>
          <w:tcPr>
            <w:tcW w:w="1134" w:type="dxa"/>
            <w:shd w:val="clear" w:color="auto" w:fill="D9D9D9"/>
          </w:tcPr>
          <w:p w14:paraId="062F5D6E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55A8B">
              <w:rPr>
                <w:rFonts w:asciiTheme="minorHAnsi" w:eastAsia="Arial" w:hAnsiTheme="minorHAnsi" w:cstheme="minorHAnsi"/>
                <w:b/>
              </w:rPr>
              <w:t>Powiat</w:t>
            </w:r>
          </w:p>
        </w:tc>
        <w:tc>
          <w:tcPr>
            <w:tcW w:w="1305" w:type="dxa"/>
            <w:shd w:val="clear" w:color="auto" w:fill="D9D9D9"/>
          </w:tcPr>
          <w:p w14:paraId="621FFD28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55A8B">
              <w:rPr>
                <w:rFonts w:asciiTheme="minorHAnsi" w:eastAsia="Arial" w:hAnsiTheme="minorHAnsi" w:cstheme="minorHAnsi"/>
                <w:b/>
              </w:rPr>
              <w:t>Kod siedliska</w:t>
            </w:r>
          </w:p>
        </w:tc>
        <w:tc>
          <w:tcPr>
            <w:tcW w:w="1661" w:type="dxa"/>
            <w:shd w:val="clear" w:color="auto" w:fill="D9D9D9"/>
          </w:tcPr>
          <w:p w14:paraId="003FCA37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55A8B">
              <w:rPr>
                <w:rFonts w:asciiTheme="minorHAnsi" w:eastAsia="Arial" w:hAnsiTheme="minorHAnsi" w:cstheme="minorHAnsi"/>
                <w:b/>
              </w:rPr>
              <w:t>Powierzchnia wycinki</w:t>
            </w:r>
          </w:p>
        </w:tc>
      </w:tr>
      <w:tr w:rsidR="00455A8B" w:rsidRPr="00455A8B" w14:paraId="74E174D6" w14:textId="77777777" w:rsidTr="00882A88">
        <w:trPr>
          <w:jc w:val="center"/>
        </w:trPr>
        <w:tc>
          <w:tcPr>
            <w:tcW w:w="792" w:type="dxa"/>
          </w:tcPr>
          <w:p w14:paraId="0EFC5291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14:paraId="00F840C6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284</w:t>
            </w:r>
          </w:p>
        </w:tc>
        <w:tc>
          <w:tcPr>
            <w:tcW w:w="1570" w:type="dxa"/>
            <w:shd w:val="clear" w:color="auto" w:fill="auto"/>
          </w:tcPr>
          <w:p w14:paraId="4ED992F7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Żagary</w:t>
            </w:r>
          </w:p>
        </w:tc>
        <w:tc>
          <w:tcPr>
            <w:tcW w:w="992" w:type="dxa"/>
            <w:shd w:val="clear" w:color="auto" w:fill="auto"/>
          </w:tcPr>
          <w:p w14:paraId="0BE7FFED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Sejny</w:t>
            </w:r>
          </w:p>
        </w:tc>
        <w:tc>
          <w:tcPr>
            <w:tcW w:w="1134" w:type="dxa"/>
            <w:shd w:val="clear" w:color="auto" w:fill="auto"/>
          </w:tcPr>
          <w:p w14:paraId="5E51DF24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sejneński</w:t>
            </w:r>
          </w:p>
        </w:tc>
        <w:tc>
          <w:tcPr>
            <w:tcW w:w="1305" w:type="dxa"/>
            <w:shd w:val="clear" w:color="auto" w:fill="auto"/>
          </w:tcPr>
          <w:p w14:paraId="05EA6330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7110</w:t>
            </w:r>
          </w:p>
        </w:tc>
        <w:tc>
          <w:tcPr>
            <w:tcW w:w="1661" w:type="dxa"/>
            <w:shd w:val="clear" w:color="auto" w:fill="auto"/>
          </w:tcPr>
          <w:p w14:paraId="0BEBECA0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0,15</w:t>
            </w:r>
          </w:p>
        </w:tc>
      </w:tr>
      <w:tr w:rsidR="00455A8B" w:rsidRPr="00455A8B" w14:paraId="512272B0" w14:textId="77777777" w:rsidTr="00882A88">
        <w:trPr>
          <w:jc w:val="center"/>
        </w:trPr>
        <w:tc>
          <w:tcPr>
            <w:tcW w:w="792" w:type="dxa"/>
          </w:tcPr>
          <w:p w14:paraId="084C3739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14:paraId="6EEF3463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265</w:t>
            </w:r>
          </w:p>
        </w:tc>
        <w:tc>
          <w:tcPr>
            <w:tcW w:w="1570" w:type="dxa"/>
            <w:shd w:val="clear" w:color="auto" w:fill="auto"/>
          </w:tcPr>
          <w:p w14:paraId="69B99A05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Żagary</w:t>
            </w:r>
          </w:p>
        </w:tc>
        <w:tc>
          <w:tcPr>
            <w:tcW w:w="992" w:type="dxa"/>
            <w:shd w:val="clear" w:color="auto" w:fill="auto"/>
          </w:tcPr>
          <w:p w14:paraId="1056ACED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Sejny</w:t>
            </w:r>
          </w:p>
        </w:tc>
        <w:tc>
          <w:tcPr>
            <w:tcW w:w="1134" w:type="dxa"/>
            <w:shd w:val="clear" w:color="auto" w:fill="auto"/>
          </w:tcPr>
          <w:p w14:paraId="6834C448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sejneński</w:t>
            </w:r>
          </w:p>
        </w:tc>
        <w:tc>
          <w:tcPr>
            <w:tcW w:w="1305" w:type="dxa"/>
            <w:shd w:val="clear" w:color="auto" w:fill="auto"/>
          </w:tcPr>
          <w:p w14:paraId="4B5AE33C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7110</w:t>
            </w:r>
          </w:p>
        </w:tc>
        <w:tc>
          <w:tcPr>
            <w:tcW w:w="1661" w:type="dxa"/>
            <w:shd w:val="clear" w:color="auto" w:fill="auto"/>
          </w:tcPr>
          <w:p w14:paraId="78CC4FE8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0,13</w:t>
            </w:r>
          </w:p>
        </w:tc>
      </w:tr>
      <w:tr w:rsidR="00455A8B" w:rsidRPr="00455A8B" w14:paraId="521B9ACA" w14:textId="77777777" w:rsidTr="00882A88">
        <w:trPr>
          <w:jc w:val="center"/>
        </w:trPr>
        <w:tc>
          <w:tcPr>
            <w:tcW w:w="792" w:type="dxa"/>
          </w:tcPr>
          <w:p w14:paraId="3196AA12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14:paraId="7C075019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266</w:t>
            </w:r>
          </w:p>
        </w:tc>
        <w:tc>
          <w:tcPr>
            <w:tcW w:w="1570" w:type="dxa"/>
            <w:shd w:val="clear" w:color="auto" w:fill="auto"/>
          </w:tcPr>
          <w:p w14:paraId="3F98CDF0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Żagary</w:t>
            </w:r>
          </w:p>
        </w:tc>
        <w:tc>
          <w:tcPr>
            <w:tcW w:w="992" w:type="dxa"/>
            <w:shd w:val="clear" w:color="auto" w:fill="auto"/>
          </w:tcPr>
          <w:p w14:paraId="64213798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Sejny</w:t>
            </w:r>
          </w:p>
        </w:tc>
        <w:tc>
          <w:tcPr>
            <w:tcW w:w="1134" w:type="dxa"/>
            <w:shd w:val="clear" w:color="auto" w:fill="auto"/>
          </w:tcPr>
          <w:p w14:paraId="695EA007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sejneński</w:t>
            </w:r>
          </w:p>
        </w:tc>
        <w:tc>
          <w:tcPr>
            <w:tcW w:w="1305" w:type="dxa"/>
            <w:shd w:val="clear" w:color="auto" w:fill="auto"/>
          </w:tcPr>
          <w:p w14:paraId="6E2E1644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7110</w:t>
            </w:r>
          </w:p>
        </w:tc>
        <w:tc>
          <w:tcPr>
            <w:tcW w:w="1661" w:type="dxa"/>
            <w:shd w:val="clear" w:color="auto" w:fill="auto"/>
          </w:tcPr>
          <w:p w14:paraId="791913DA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0,38</w:t>
            </w:r>
          </w:p>
        </w:tc>
      </w:tr>
      <w:tr w:rsidR="00455A8B" w:rsidRPr="00455A8B" w14:paraId="08121CDB" w14:textId="77777777" w:rsidTr="00882A88">
        <w:trPr>
          <w:jc w:val="center"/>
        </w:trPr>
        <w:tc>
          <w:tcPr>
            <w:tcW w:w="792" w:type="dxa"/>
          </w:tcPr>
          <w:p w14:paraId="080E1652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14:paraId="1F7B0096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282</w:t>
            </w:r>
          </w:p>
        </w:tc>
        <w:tc>
          <w:tcPr>
            <w:tcW w:w="1570" w:type="dxa"/>
            <w:shd w:val="clear" w:color="auto" w:fill="auto"/>
          </w:tcPr>
          <w:p w14:paraId="4CD24831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Żagary</w:t>
            </w:r>
          </w:p>
        </w:tc>
        <w:tc>
          <w:tcPr>
            <w:tcW w:w="992" w:type="dxa"/>
            <w:shd w:val="clear" w:color="auto" w:fill="auto"/>
          </w:tcPr>
          <w:p w14:paraId="3A286781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Sejny</w:t>
            </w:r>
          </w:p>
        </w:tc>
        <w:tc>
          <w:tcPr>
            <w:tcW w:w="1134" w:type="dxa"/>
            <w:shd w:val="clear" w:color="auto" w:fill="auto"/>
          </w:tcPr>
          <w:p w14:paraId="3B178253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sejneński</w:t>
            </w:r>
          </w:p>
        </w:tc>
        <w:tc>
          <w:tcPr>
            <w:tcW w:w="1305" w:type="dxa"/>
            <w:shd w:val="clear" w:color="auto" w:fill="auto"/>
          </w:tcPr>
          <w:p w14:paraId="0FEF886A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7110</w:t>
            </w:r>
          </w:p>
        </w:tc>
        <w:tc>
          <w:tcPr>
            <w:tcW w:w="1661" w:type="dxa"/>
            <w:shd w:val="clear" w:color="auto" w:fill="auto"/>
          </w:tcPr>
          <w:p w14:paraId="73511150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0,34</w:t>
            </w:r>
          </w:p>
        </w:tc>
      </w:tr>
      <w:tr w:rsidR="00455A8B" w:rsidRPr="00455A8B" w14:paraId="39D00B61" w14:textId="77777777" w:rsidTr="00882A88">
        <w:trPr>
          <w:jc w:val="center"/>
        </w:trPr>
        <w:tc>
          <w:tcPr>
            <w:tcW w:w="792" w:type="dxa"/>
          </w:tcPr>
          <w:p w14:paraId="39E9BB86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14:paraId="56CBE5D6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267</w:t>
            </w:r>
          </w:p>
        </w:tc>
        <w:tc>
          <w:tcPr>
            <w:tcW w:w="1570" w:type="dxa"/>
            <w:shd w:val="clear" w:color="auto" w:fill="auto"/>
          </w:tcPr>
          <w:p w14:paraId="673D1AA2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Żagary</w:t>
            </w:r>
          </w:p>
        </w:tc>
        <w:tc>
          <w:tcPr>
            <w:tcW w:w="992" w:type="dxa"/>
            <w:shd w:val="clear" w:color="auto" w:fill="auto"/>
          </w:tcPr>
          <w:p w14:paraId="2E33952A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Sejny</w:t>
            </w:r>
          </w:p>
        </w:tc>
        <w:tc>
          <w:tcPr>
            <w:tcW w:w="1134" w:type="dxa"/>
            <w:shd w:val="clear" w:color="auto" w:fill="auto"/>
          </w:tcPr>
          <w:p w14:paraId="0BEE3DB5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sejneński</w:t>
            </w:r>
          </w:p>
        </w:tc>
        <w:tc>
          <w:tcPr>
            <w:tcW w:w="1305" w:type="dxa"/>
            <w:shd w:val="clear" w:color="auto" w:fill="auto"/>
          </w:tcPr>
          <w:p w14:paraId="4DC20D3D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7110</w:t>
            </w:r>
          </w:p>
        </w:tc>
        <w:tc>
          <w:tcPr>
            <w:tcW w:w="1661" w:type="dxa"/>
            <w:shd w:val="clear" w:color="auto" w:fill="auto"/>
          </w:tcPr>
          <w:p w14:paraId="2882B7C0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0,22</w:t>
            </w:r>
          </w:p>
        </w:tc>
      </w:tr>
      <w:tr w:rsidR="00455A8B" w:rsidRPr="00455A8B" w14:paraId="2D94D2BA" w14:textId="77777777" w:rsidTr="00882A88">
        <w:trPr>
          <w:jc w:val="center"/>
        </w:trPr>
        <w:tc>
          <w:tcPr>
            <w:tcW w:w="792" w:type="dxa"/>
          </w:tcPr>
          <w:p w14:paraId="7D515EC7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14:paraId="35ADF0A1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1083</w:t>
            </w:r>
          </w:p>
        </w:tc>
        <w:tc>
          <w:tcPr>
            <w:tcW w:w="1570" w:type="dxa"/>
            <w:shd w:val="clear" w:color="auto" w:fill="auto"/>
          </w:tcPr>
          <w:p w14:paraId="6CF51F89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proofErr w:type="spellStart"/>
            <w:r w:rsidRPr="00455A8B">
              <w:rPr>
                <w:rFonts w:asciiTheme="minorHAnsi" w:eastAsia="Arial" w:hAnsiTheme="minorHAnsi" w:cstheme="minorHAnsi"/>
              </w:rPr>
              <w:t>Gawieniańce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2C7BCD0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Sejny</w:t>
            </w:r>
          </w:p>
        </w:tc>
        <w:tc>
          <w:tcPr>
            <w:tcW w:w="1134" w:type="dxa"/>
            <w:shd w:val="clear" w:color="auto" w:fill="auto"/>
          </w:tcPr>
          <w:p w14:paraId="13A33CB9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sejneński</w:t>
            </w:r>
          </w:p>
        </w:tc>
        <w:tc>
          <w:tcPr>
            <w:tcW w:w="1305" w:type="dxa"/>
            <w:shd w:val="clear" w:color="auto" w:fill="auto"/>
          </w:tcPr>
          <w:p w14:paraId="785D51C8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7110</w:t>
            </w:r>
          </w:p>
        </w:tc>
        <w:tc>
          <w:tcPr>
            <w:tcW w:w="1661" w:type="dxa"/>
            <w:shd w:val="clear" w:color="auto" w:fill="auto"/>
          </w:tcPr>
          <w:p w14:paraId="2F1757EC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3,38</w:t>
            </w:r>
          </w:p>
        </w:tc>
      </w:tr>
      <w:tr w:rsidR="00455A8B" w:rsidRPr="00455A8B" w14:paraId="607056AC" w14:textId="77777777" w:rsidTr="00882A88">
        <w:trPr>
          <w:jc w:val="center"/>
        </w:trPr>
        <w:tc>
          <w:tcPr>
            <w:tcW w:w="792" w:type="dxa"/>
          </w:tcPr>
          <w:p w14:paraId="4164E2D1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14:paraId="565E3D12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1082/1</w:t>
            </w:r>
          </w:p>
        </w:tc>
        <w:tc>
          <w:tcPr>
            <w:tcW w:w="1570" w:type="dxa"/>
            <w:shd w:val="clear" w:color="auto" w:fill="auto"/>
          </w:tcPr>
          <w:p w14:paraId="7859D0E0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proofErr w:type="spellStart"/>
            <w:r w:rsidRPr="00455A8B">
              <w:rPr>
                <w:rFonts w:asciiTheme="minorHAnsi" w:eastAsia="Arial" w:hAnsiTheme="minorHAnsi" w:cstheme="minorHAnsi"/>
              </w:rPr>
              <w:t>Gawieniańce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8AF0C73" w14:textId="77777777" w:rsidR="00455A8B" w:rsidRPr="00455A8B" w:rsidRDefault="00455A8B" w:rsidP="00882A88">
            <w:pPr>
              <w:jc w:val="center"/>
              <w:rPr>
                <w:rFonts w:asciiTheme="minorHAnsi" w:eastAsia="Arial" w:hAnsiTheme="minorHAnsi" w:cstheme="minorHAnsi"/>
              </w:rPr>
            </w:pPr>
            <w:r w:rsidRPr="00455A8B">
              <w:rPr>
                <w:rFonts w:asciiTheme="minorHAnsi" w:eastAsia="Arial" w:hAnsiTheme="minorHAnsi" w:cstheme="minorHAnsi"/>
              </w:rPr>
              <w:t>Sejny</w:t>
            </w:r>
          </w:p>
        </w:tc>
        <w:tc>
          <w:tcPr>
            <w:tcW w:w="1134" w:type="dxa"/>
            <w:shd w:val="clear" w:color="auto" w:fill="auto"/>
          </w:tcPr>
          <w:p w14:paraId="5E7D60FB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sejneński</w:t>
            </w:r>
          </w:p>
        </w:tc>
        <w:tc>
          <w:tcPr>
            <w:tcW w:w="1305" w:type="dxa"/>
            <w:shd w:val="clear" w:color="auto" w:fill="auto"/>
          </w:tcPr>
          <w:p w14:paraId="0AFE68C9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7110</w:t>
            </w:r>
          </w:p>
        </w:tc>
        <w:tc>
          <w:tcPr>
            <w:tcW w:w="1661" w:type="dxa"/>
            <w:shd w:val="clear" w:color="auto" w:fill="auto"/>
          </w:tcPr>
          <w:p w14:paraId="5D069433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</w:rPr>
            </w:pPr>
            <w:r w:rsidRPr="00455A8B">
              <w:rPr>
                <w:rFonts w:asciiTheme="minorHAnsi" w:hAnsiTheme="minorHAnsi" w:cstheme="minorHAnsi"/>
              </w:rPr>
              <w:t>5,50</w:t>
            </w:r>
          </w:p>
        </w:tc>
      </w:tr>
      <w:tr w:rsidR="00455A8B" w:rsidRPr="00455A8B" w14:paraId="057ADE64" w14:textId="77777777" w:rsidTr="00882A88">
        <w:trPr>
          <w:jc w:val="center"/>
        </w:trPr>
        <w:tc>
          <w:tcPr>
            <w:tcW w:w="6746" w:type="dxa"/>
            <w:gridSpan w:val="6"/>
            <w:shd w:val="clear" w:color="auto" w:fill="D9D9D9"/>
          </w:tcPr>
          <w:p w14:paraId="50B9DEC6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1" w:type="dxa"/>
            <w:shd w:val="clear" w:color="auto" w:fill="D9D9D9"/>
          </w:tcPr>
          <w:p w14:paraId="05A4270D" w14:textId="77777777" w:rsidR="00455A8B" w:rsidRPr="00455A8B" w:rsidRDefault="00455A8B" w:rsidP="00882A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5A8B">
              <w:rPr>
                <w:rFonts w:asciiTheme="minorHAnsi" w:hAnsiTheme="minorHAnsi" w:cstheme="minorHAnsi"/>
                <w:b/>
              </w:rPr>
              <w:t>10,10 ha</w:t>
            </w:r>
          </w:p>
        </w:tc>
      </w:tr>
    </w:tbl>
    <w:p w14:paraId="55B24C70" w14:textId="77777777" w:rsidR="00455A8B" w:rsidRPr="00455A8B" w:rsidRDefault="00455A8B" w:rsidP="00455A8B">
      <w:pPr>
        <w:jc w:val="both"/>
        <w:rPr>
          <w:rFonts w:asciiTheme="minorHAnsi" w:eastAsia="Arial" w:hAnsiTheme="minorHAnsi" w:cstheme="minorHAnsi"/>
        </w:rPr>
      </w:pPr>
    </w:p>
    <w:p w14:paraId="342B41AD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455A8B">
        <w:rPr>
          <w:rFonts w:asciiTheme="minorHAnsi" w:eastAsia="Arial" w:hAnsiTheme="minorHAnsi" w:cstheme="minorHAnsi"/>
        </w:rPr>
        <w:lastRenderedPageBreak/>
        <w:t xml:space="preserve">Dokładna lokalizacja obszaru, na którym przewidziano do wykonania prace przedstawiona została </w:t>
      </w:r>
      <w:r w:rsidRPr="00455A8B">
        <w:rPr>
          <w:rFonts w:asciiTheme="minorHAnsi" w:eastAsia="Arial" w:hAnsiTheme="minorHAnsi" w:cstheme="minorHAnsi"/>
          <w:b/>
        </w:rPr>
        <w:t xml:space="preserve">w załącznikach 1a, 1b i 1c do SWZ. </w:t>
      </w:r>
    </w:p>
    <w:p w14:paraId="7A834D48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455A8B">
        <w:rPr>
          <w:rFonts w:asciiTheme="minorHAnsi" w:eastAsia="Arial" w:hAnsiTheme="minorHAnsi" w:cstheme="minorHAnsi"/>
        </w:rPr>
        <w:t xml:space="preserve">W zakres przedmiotu zamówienia wchodzi wykonanie prac: </w:t>
      </w:r>
    </w:p>
    <w:p w14:paraId="1A38AF48" w14:textId="77777777" w:rsidR="00455A8B" w:rsidRPr="00455A8B" w:rsidRDefault="00455A8B" w:rsidP="00455A8B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455A8B">
        <w:rPr>
          <w:rFonts w:asciiTheme="minorHAnsi" w:eastAsia="Arial" w:hAnsiTheme="minorHAnsi" w:cstheme="minorHAnsi"/>
          <w:b/>
        </w:rPr>
        <w:t xml:space="preserve">Zadanie nr 1 – Torfowiska Gór </w:t>
      </w:r>
      <w:proofErr w:type="spellStart"/>
      <w:r w:rsidRPr="00455A8B">
        <w:rPr>
          <w:rFonts w:asciiTheme="minorHAnsi" w:eastAsia="Arial" w:hAnsiTheme="minorHAnsi" w:cstheme="minorHAnsi"/>
          <w:b/>
        </w:rPr>
        <w:t>Sudawskich</w:t>
      </w:r>
      <w:proofErr w:type="spellEnd"/>
      <w:r w:rsidRPr="00455A8B">
        <w:rPr>
          <w:rFonts w:asciiTheme="minorHAnsi" w:eastAsia="Arial" w:hAnsiTheme="minorHAnsi" w:cstheme="minorHAnsi"/>
          <w:b/>
        </w:rPr>
        <w:t xml:space="preserve"> i Dolina </w:t>
      </w:r>
      <w:proofErr w:type="spellStart"/>
      <w:r w:rsidRPr="00455A8B">
        <w:rPr>
          <w:rFonts w:asciiTheme="minorHAnsi" w:eastAsia="Arial" w:hAnsiTheme="minorHAnsi" w:cstheme="minorHAnsi"/>
          <w:b/>
        </w:rPr>
        <w:t>Szeszupy</w:t>
      </w:r>
      <w:proofErr w:type="spellEnd"/>
    </w:p>
    <w:p w14:paraId="0BA914D5" w14:textId="77777777" w:rsidR="00455A8B" w:rsidRPr="00455A8B" w:rsidRDefault="00455A8B" w:rsidP="00455A8B">
      <w:pPr>
        <w:numPr>
          <w:ilvl w:val="0"/>
          <w:numId w:val="41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5A8B">
        <w:rPr>
          <w:rFonts w:asciiTheme="minorHAnsi" w:hAnsiTheme="minorHAnsi" w:cstheme="minorHAnsi"/>
        </w:rPr>
        <w:t>Zabieg ochronny ma polegać na wycince ekspansywnych drzew i krzewów oraz na usunięciu powstałej biomasy z powierzchni zabiegu.</w:t>
      </w:r>
    </w:p>
    <w:p w14:paraId="7090E147" w14:textId="77777777" w:rsidR="00455A8B" w:rsidRPr="00455A8B" w:rsidRDefault="00455A8B" w:rsidP="00455A8B">
      <w:pPr>
        <w:numPr>
          <w:ilvl w:val="0"/>
          <w:numId w:val="41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5A8B">
        <w:rPr>
          <w:rFonts w:asciiTheme="minorHAnsi" w:hAnsiTheme="minorHAnsi" w:cstheme="minorHAnsi"/>
        </w:rPr>
        <w:t>Łączna powierzchnia przeznaczona do zabiegu wynosi 4,1072 ha.</w:t>
      </w:r>
    </w:p>
    <w:p w14:paraId="011F5FF3" w14:textId="77777777" w:rsidR="00455A8B" w:rsidRPr="00455A8B" w:rsidRDefault="00455A8B" w:rsidP="00455A8B">
      <w:pPr>
        <w:numPr>
          <w:ilvl w:val="0"/>
          <w:numId w:val="41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5A8B">
        <w:rPr>
          <w:rFonts w:asciiTheme="minorHAnsi" w:hAnsiTheme="minorHAnsi" w:cstheme="minorHAnsi"/>
        </w:rPr>
        <w:t>Prace będą realizowane na terenach podmokłych, torfowiskach, tj. 7140 Torfowiska przejściowe i trzęsawiska oraz 7230 Górskie i nizinne torfowiska zasadowe o charakterze młak, turzycowisk i mechowisk.</w:t>
      </w:r>
    </w:p>
    <w:p w14:paraId="2BB0AA32" w14:textId="77777777" w:rsidR="00455A8B" w:rsidRPr="00455A8B" w:rsidRDefault="00455A8B" w:rsidP="00455A8B">
      <w:pPr>
        <w:numPr>
          <w:ilvl w:val="0"/>
          <w:numId w:val="41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5A8B">
        <w:rPr>
          <w:rFonts w:asciiTheme="minorHAnsi" w:eastAsia="Arial" w:hAnsiTheme="minorHAnsi" w:cstheme="minorHAnsi"/>
        </w:rPr>
        <w:t xml:space="preserve">Własność terenów, na których zaplanowano do wykonania prace </w:t>
      </w:r>
      <w:bookmarkStart w:id="0" w:name="_Hlk520378860"/>
      <w:r w:rsidRPr="00455A8B">
        <w:rPr>
          <w:rFonts w:asciiTheme="minorHAnsi" w:eastAsia="Arial" w:hAnsiTheme="minorHAnsi" w:cstheme="minorHAnsi"/>
        </w:rPr>
        <w:t>zlokalizowane są na gruntach Skarbu Państwa w zarządzie PGL Lasy Państwowe (Nadleśnictwo Suwałki) oraz Gminy Rutka – Tartak.</w:t>
      </w:r>
    </w:p>
    <w:bookmarkEnd w:id="0"/>
    <w:p w14:paraId="337E0D7E" w14:textId="77777777" w:rsidR="00455A8B" w:rsidRPr="00455A8B" w:rsidRDefault="00455A8B" w:rsidP="00455A8B">
      <w:pPr>
        <w:numPr>
          <w:ilvl w:val="0"/>
          <w:numId w:val="41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5A8B">
        <w:rPr>
          <w:rFonts w:asciiTheme="minorHAnsi" w:eastAsia="Arial" w:hAnsiTheme="minorHAnsi" w:cstheme="minorHAnsi"/>
        </w:rPr>
        <w:t>Zakres prac przewidzianych do wykonania:</w:t>
      </w:r>
    </w:p>
    <w:p w14:paraId="05D86B23" w14:textId="77777777" w:rsidR="00455A8B" w:rsidRPr="00455A8B" w:rsidRDefault="00455A8B" w:rsidP="00455A8B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455A8B">
        <w:rPr>
          <w:rFonts w:asciiTheme="minorHAnsi" w:eastAsia="Arial" w:hAnsiTheme="minorHAnsi" w:cstheme="minorHAnsi"/>
        </w:rPr>
        <w:t>siedlisko 7140 (płat nr dca1) – usunięcie ekspansywnych drzew i krzewów z ewentualnym pozostawieniem pojedynczych sosen o karłowatym, torfowiskowym pokroju wraz z usunięciem pozyskanej biomasy poza płat siedliska przyrodniczego,</w:t>
      </w:r>
    </w:p>
    <w:p w14:paraId="5A92DD11" w14:textId="77777777" w:rsidR="00455A8B" w:rsidRPr="00455A8B" w:rsidRDefault="00455A8B" w:rsidP="00455A8B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455A8B">
        <w:rPr>
          <w:rFonts w:asciiTheme="minorHAnsi" w:eastAsia="Arial" w:hAnsiTheme="minorHAnsi" w:cstheme="minorHAnsi"/>
        </w:rPr>
        <w:t>siedlisko 7230 (płat nr e289, 4142, 4121, 7b81, d0e4) – usunięcie ekspansywnych drzew i krzewów wraz z usunięciem pozyskanej biomasy poza płat siedliska przyrodniczego.</w:t>
      </w:r>
    </w:p>
    <w:p w14:paraId="4F37B1F9" w14:textId="77777777" w:rsidR="00455A8B" w:rsidRPr="00455A8B" w:rsidRDefault="00455A8B" w:rsidP="00455A8B">
      <w:pPr>
        <w:ind w:left="720"/>
        <w:jc w:val="both"/>
        <w:rPr>
          <w:rFonts w:asciiTheme="minorHAnsi" w:eastAsia="Arial" w:hAnsiTheme="minorHAnsi" w:cstheme="minorHAnsi"/>
          <w:sz w:val="2"/>
          <w:szCs w:val="2"/>
        </w:rPr>
      </w:pPr>
    </w:p>
    <w:p w14:paraId="26B3890E" w14:textId="77777777" w:rsidR="00455A8B" w:rsidRPr="00455A8B" w:rsidRDefault="00455A8B" w:rsidP="00455A8B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455A8B">
        <w:rPr>
          <w:rFonts w:asciiTheme="minorHAnsi" w:eastAsia="Arial" w:hAnsiTheme="minorHAnsi" w:cstheme="minorHAnsi"/>
          <w:b/>
        </w:rPr>
        <w:t>Zadanie nr 2 – Mokradła Kolneńskie i Kurpiowskie</w:t>
      </w:r>
    </w:p>
    <w:p w14:paraId="509DB1A1" w14:textId="77777777" w:rsidR="00455A8B" w:rsidRPr="00455A8B" w:rsidRDefault="00455A8B" w:rsidP="00455A8B">
      <w:pPr>
        <w:numPr>
          <w:ilvl w:val="0"/>
          <w:numId w:val="41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5A8B">
        <w:rPr>
          <w:rFonts w:asciiTheme="minorHAnsi" w:hAnsiTheme="minorHAnsi" w:cstheme="minorHAnsi"/>
        </w:rPr>
        <w:t>Zabieg ochronny ma polegać na wycince ekspansywnych drzew i krzewów oraz na usunięciu powstałej biomasy z powierzchni zabiegu.</w:t>
      </w:r>
    </w:p>
    <w:p w14:paraId="4CB45BA2" w14:textId="77777777" w:rsidR="00455A8B" w:rsidRPr="00455A8B" w:rsidRDefault="00455A8B" w:rsidP="00455A8B">
      <w:pPr>
        <w:numPr>
          <w:ilvl w:val="0"/>
          <w:numId w:val="41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5A8B">
        <w:rPr>
          <w:rFonts w:asciiTheme="minorHAnsi" w:hAnsiTheme="minorHAnsi" w:cstheme="minorHAnsi"/>
        </w:rPr>
        <w:t>Łączna powierzchni przeznaczona do zabiegu wynosi 0,72334 ha.</w:t>
      </w:r>
    </w:p>
    <w:p w14:paraId="3E2C3024" w14:textId="77777777" w:rsidR="00455A8B" w:rsidRPr="00455A8B" w:rsidRDefault="00455A8B" w:rsidP="00455A8B">
      <w:pPr>
        <w:numPr>
          <w:ilvl w:val="0"/>
          <w:numId w:val="41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5A8B">
        <w:rPr>
          <w:rFonts w:asciiTheme="minorHAnsi" w:hAnsiTheme="minorHAnsi" w:cstheme="minorHAnsi"/>
        </w:rPr>
        <w:t>Prace będą realizowane na terenach podmokłych, torfowiskach, tj. 7140 Torfowiska przejściowe i trzęsawiska.</w:t>
      </w:r>
    </w:p>
    <w:p w14:paraId="403FAA32" w14:textId="77777777" w:rsidR="00455A8B" w:rsidRPr="00455A8B" w:rsidRDefault="00455A8B" w:rsidP="00455A8B">
      <w:pPr>
        <w:numPr>
          <w:ilvl w:val="0"/>
          <w:numId w:val="41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5A8B">
        <w:rPr>
          <w:rFonts w:asciiTheme="minorHAnsi" w:eastAsia="Arial" w:hAnsiTheme="minorHAnsi" w:cstheme="minorHAnsi"/>
        </w:rPr>
        <w:t>Własność terenów, na których zaplanowano do wykonania prace zlokalizowane są na gruntach Skarbu Państwa w zarządzie PGL Lasy Państwowe (</w:t>
      </w:r>
      <w:r w:rsidRPr="00455A8B">
        <w:rPr>
          <w:rFonts w:asciiTheme="minorHAnsi" w:hAnsiTheme="minorHAnsi" w:cstheme="minorHAnsi"/>
        </w:rPr>
        <w:t>Nadleśnictwo Nowogród</w:t>
      </w:r>
      <w:r w:rsidRPr="00455A8B">
        <w:rPr>
          <w:rFonts w:asciiTheme="minorHAnsi" w:eastAsia="Arial" w:hAnsiTheme="minorHAnsi" w:cstheme="minorHAnsi"/>
        </w:rPr>
        <w:t xml:space="preserve">). </w:t>
      </w:r>
    </w:p>
    <w:p w14:paraId="65712730" w14:textId="77777777" w:rsidR="00455A8B" w:rsidRPr="00455A8B" w:rsidRDefault="00455A8B" w:rsidP="00455A8B">
      <w:pPr>
        <w:numPr>
          <w:ilvl w:val="0"/>
          <w:numId w:val="41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5A8B">
        <w:rPr>
          <w:rFonts w:asciiTheme="minorHAnsi" w:eastAsia="Arial" w:hAnsiTheme="minorHAnsi" w:cstheme="minorHAnsi"/>
        </w:rPr>
        <w:t>Zakres prac przewidzianych do wykonania:</w:t>
      </w:r>
    </w:p>
    <w:p w14:paraId="40F95346" w14:textId="77777777" w:rsidR="00455A8B" w:rsidRPr="00455A8B" w:rsidRDefault="00455A8B" w:rsidP="00455A8B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455A8B">
        <w:rPr>
          <w:rFonts w:asciiTheme="minorHAnsi" w:eastAsia="Arial" w:hAnsiTheme="minorHAnsi" w:cstheme="minorHAnsi"/>
        </w:rPr>
        <w:t>siedlisko 7140 (płat nr 7140_37) – usunięcie ekspansywnych drzew i krzewów wraz z usunięciem pozyskanej rozdrobnionej biomasy (np. w postaci zrębki) poza płat siedliska przyrodniczego.</w:t>
      </w:r>
    </w:p>
    <w:p w14:paraId="37FC816B" w14:textId="77777777" w:rsidR="00455A8B" w:rsidRPr="00455A8B" w:rsidRDefault="00455A8B" w:rsidP="00455A8B">
      <w:pPr>
        <w:ind w:left="1069"/>
        <w:jc w:val="both"/>
        <w:rPr>
          <w:rFonts w:asciiTheme="minorHAnsi" w:eastAsia="Arial" w:hAnsiTheme="minorHAnsi" w:cstheme="minorHAnsi"/>
          <w:sz w:val="2"/>
          <w:szCs w:val="2"/>
        </w:rPr>
      </w:pPr>
    </w:p>
    <w:p w14:paraId="6CFDA94E" w14:textId="77777777" w:rsidR="00455A8B" w:rsidRPr="00455A8B" w:rsidRDefault="00455A8B" w:rsidP="00455A8B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455A8B">
        <w:rPr>
          <w:rFonts w:asciiTheme="minorHAnsi" w:eastAsia="Arial" w:hAnsiTheme="minorHAnsi" w:cstheme="minorHAnsi"/>
          <w:b/>
        </w:rPr>
        <w:t>Zadanie nr 3 – Pojezierze Sejneńskie</w:t>
      </w:r>
    </w:p>
    <w:p w14:paraId="5A550175" w14:textId="77777777" w:rsidR="00455A8B" w:rsidRPr="00455A8B" w:rsidRDefault="00455A8B" w:rsidP="00455A8B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5A8B">
        <w:rPr>
          <w:rFonts w:asciiTheme="minorHAnsi" w:hAnsiTheme="minorHAnsi" w:cstheme="minorHAnsi"/>
        </w:rPr>
        <w:t>Zabieg ochronny ma polegać na usunięciu biomasy z łącznej powierzchni 10,10 ha, powstałej w ramach zrealizowanej wycinki w listopadzie 2020 r.</w:t>
      </w:r>
    </w:p>
    <w:p w14:paraId="0A25C38B" w14:textId="77777777" w:rsidR="00455A8B" w:rsidRPr="00455A8B" w:rsidRDefault="00455A8B" w:rsidP="00455A8B">
      <w:pPr>
        <w:numPr>
          <w:ilvl w:val="0"/>
          <w:numId w:val="44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5A8B">
        <w:rPr>
          <w:rFonts w:asciiTheme="minorHAnsi" w:hAnsiTheme="minorHAnsi" w:cstheme="minorHAnsi"/>
        </w:rPr>
        <w:t xml:space="preserve">Przewidziana do usunięcia biomasa zostanie przewieziona przez Wykonawcę, </w:t>
      </w:r>
      <w:r w:rsidRPr="00455A8B">
        <w:rPr>
          <w:rFonts w:asciiTheme="minorHAnsi" w:hAnsiTheme="minorHAnsi" w:cstheme="minorHAnsi"/>
        </w:rPr>
        <w:br/>
        <w:t>w formie „wałków”, w miejsce wskazane przez właściciela działki, jednakże nie dalej niż 10 km od miejsca wycinki.</w:t>
      </w:r>
    </w:p>
    <w:p w14:paraId="65CB5D65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455A8B">
        <w:rPr>
          <w:rFonts w:asciiTheme="minorHAnsi" w:eastAsia="Arial" w:hAnsiTheme="minorHAnsi" w:cstheme="minorHAnsi"/>
        </w:rPr>
        <w:t xml:space="preserve">Podczas wykonywania zabiegów usunięcia drzew i krzewów (dotyczy zadania 1 i 2) należy stosować metodę ręcznego wycinania, rozumianą jako wycinanie drzew i/lub krzewów przy użyciu siekiery, sekatora, piły spalinowej lub elektrycznej/akumulatorowej przez operatora tego narzędzia. W tym przypadku wycinkę należy przeprowadzić jak najniżej powierzchni ziemi, ograniczając liczbę pniaków wystających ponad powierzchnię gruntu do niezbędnego minimum. </w:t>
      </w:r>
    </w:p>
    <w:p w14:paraId="45CAEAD8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Theme="minorHAnsi" w:eastAsia="Arial" w:hAnsiTheme="minorHAnsi" w:cstheme="minorHAnsi"/>
          <w:strike/>
        </w:rPr>
      </w:pPr>
      <w:r w:rsidRPr="00455A8B">
        <w:rPr>
          <w:rFonts w:asciiTheme="minorHAnsi" w:eastAsia="Arial" w:hAnsiTheme="minorHAnsi" w:cstheme="minorHAnsi"/>
        </w:rPr>
        <w:t>Wykonywanie zabiegów usunięcia drzew i krzewów powinno być realizowane przez pilarzy, którzy posiadają uprawnienia pilarza wymagane przepisami zawartymi w Kodeksie Pracy oraz Rozporządzeniu Ministra Środowiska z dn. 24 sierpnia 2006 r. w sprawie bezpieczeństwa i higieny pracy przy wykonywaniu niektórych prac z zakresu gospodarki leśnej (Dz.U. z 2006 r. nr 161 poz. 1141).</w:t>
      </w:r>
    </w:p>
    <w:p w14:paraId="14A043AD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455A8B">
        <w:rPr>
          <w:rFonts w:asciiTheme="minorHAnsi" w:eastAsia="Arial" w:hAnsiTheme="minorHAnsi" w:cstheme="minorHAnsi"/>
        </w:rPr>
        <w:lastRenderedPageBreak/>
        <w:t>W ramach realizacji przedmiotu zamówienia Wykonawca jest zobowiązany do usunięcia całkowitej biomasy powstałej na skutek wycinki. Do usunięcia biomasy poza płat siedliska dopuszczalne jest użycie sprzętu mechanicznego nie niszczącego powierzchni torfowiska.</w:t>
      </w:r>
    </w:p>
    <w:p w14:paraId="63510A34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455A8B">
        <w:rPr>
          <w:rFonts w:asciiTheme="minorHAnsi" w:eastAsia="Arial" w:hAnsiTheme="minorHAnsi" w:cstheme="minorHAnsi"/>
        </w:rPr>
        <w:t>Po wyłonieniu Wykonawcy, a co najmniej na 3 dni robocze przed rozpoczęciem prac zostanie przeprowadzona wizja terenowa, w której uczestniczyć będą przedstawiciele RDOŚ, Wykonawca oraz właściciel działek, na których przeprowadzana będzie wycinka.</w:t>
      </w:r>
    </w:p>
    <w:p w14:paraId="37015C3C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455A8B">
        <w:rPr>
          <w:rFonts w:asciiTheme="minorHAnsi" w:eastAsia="Arial" w:hAnsiTheme="minorHAnsi" w:cstheme="minorHAnsi"/>
        </w:rPr>
        <w:t xml:space="preserve">Na etapie wizji terenowych zostaną ustalone z właścicielami działek drogi technologiczne w celu możliwości dotarcia do działki, na której ma być przeprowadzana wycinka oraz wywóz biomasy. Na tym etapie zostaną wskazane i oznakowane w terenie drzewa przeznaczone do usunięcia oraz miejsce składowania biomasy usuwanej z płatu siedliska przyrodniczego, a także sposób jej przygotowania: dłużyce, cięcie na mniejsze sortymenty (np. wałki opałowe), gałęzie całe i gałęzie </w:t>
      </w:r>
      <w:proofErr w:type="spellStart"/>
      <w:r w:rsidRPr="00455A8B">
        <w:rPr>
          <w:rFonts w:asciiTheme="minorHAnsi" w:eastAsia="Arial" w:hAnsiTheme="minorHAnsi" w:cstheme="minorHAnsi"/>
        </w:rPr>
        <w:t>zrębkowane</w:t>
      </w:r>
      <w:proofErr w:type="spellEnd"/>
      <w:r w:rsidRPr="00455A8B">
        <w:rPr>
          <w:rFonts w:asciiTheme="minorHAnsi" w:eastAsia="Arial" w:hAnsiTheme="minorHAnsi" w:cstheme="minorHAnsi"/>
        </w:rPr>
        <w:t>. Wykonawca jest odpowiedzialny za wywiezienie całkowitej biomasy (gałęzie, drewno) z płatu siedliska i przywrócenie go do stanu optymalnego dla danego siedliska. Przygotowanie biomasy wywożonej z płatu siedliska przyrodniczego (np. wałki opałowe, zrębki, itp.) może odbywać się poza płatem siedliska, w miejscu uzgodnionym.</w:t>
      </w:r>
    </w:p>
    <w:p w14:paraId="4A3C407D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455A8B">
        <w:rPr>
          <w:rFonts w:asciiTheme="minorHAnsi" w:eastAsia="Arial" w:hAnsiTheme="minorHAnsi" w:cstheme="minorHAnsi"/>
        </w:rPr>
        <w:t xml:space="preserve">Granice płatów siedlisk, z których należy usunąć drzewa i krzewy, zostaną wskazane w obecności właściciela, Wykonawcy oraz RDOŚ na podstawie warstw GIS z PZO i będą oznakowane w terenie w widoczny sposób (np. sprayem do drzew, taśmą </w:t>
      </w:r>
      <w:proofErr w:type="spellStart"/>
      <w:r w:rsidRPr="00455A8B">
        <w:rPr>
          <w:rFonts w:asciiTheme="minorHAnsi" w:eastAsia="Arial" w:hAnsiTheme="minorHAnsi" w:cstheme="minorHAnsi"/>
        </w:rPr>
        <w:t>wygrodzeniową</w:t>
      </w:r>
      <w:proofErr w:type="spellEnd"/>
      <w:r w:rsidRPr="00455A8B">
        <w:rPr>
          <w:rFonts w:asciiTheme="minorHAnsi" w:eastAsia="Arial" w:hAnsiTheme="minorHAnsi" w:cstheme="minorHAnsi"/>
        </w:rPr>
        <w:t xml:space="preserve">). </w:t>
      </w:r>
    </w:p>
    <w:p w14:paraId="0482DB53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455A8B">
        <w:rPr>
          <w:rFonts w:asciiTheme="minorHAnsi" w:eastAsia="Arial" w:hAnsiTheme="minorHAnsi" w:cstheme="minorHAnsi"/>
        </w:rPr>
        <w:t>Zamawiający bezwzględnie wymaga, aby podczas realizacji prac terenowych nie dopuścić do zniszczenia siedliska przyrodniczego. Niedopuszczalne jest korzystanie ze sprzętu, który mógłby uszkodzić roślinność torfowiska  w granicach siedliska przyrodniczego. Natomiast dopuszcza się możliwość wjazdu na płaty siedlisk przyrodniczych sprzętem odpowiednim do wykonywania prac w warunkach stałego zabagnienia gruntu, który umożliwia zminimalizowanie negatywnych skutków prowadzenia działań ochronnych w obrębie cennych ekosystemów bagiennych, np. ciągniki na szerokich oponach o co najmniej podwójnym zestawie kół, maszyny wyposażone w gąsienice z tworzyw sztucznych (guma, kauczuk) zapewniające większą wyporność.</w:t>
      </w:r>
    </w:p>
    <w:p w14:paraId="2B249F73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455A8B">
        <w:rPr>
          <w:rFonts w:asciiTheme="minorHAnsi" w:eastAsia="Arial" w:hAnsiTheme="minorHAnsi" w:cstheme="minorHAnsi"/>
        </w:rPr>
        <w:t xml:space="preserve">Biomasa powstała wskutek wykonania zabiegów usunięcia drzew i krzewów (w formie drewna, gałęzi lub zrębki) stanowi własność właściciela/zarządcy gruntu i powinna zostać złożona poza powierzchnię realizowanych działań ochronnych, w miejscu wskazanym przez właściciela/zarządcę gruntu (jednakże nie dalej niż w odległości do 10 km od powierzchni wykonywanych zabiegów).  </w:t>
      </w:r>
    </w:p>
    <w:p w14:paraId="3705BD45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455A8B">
        <w:rPr>
          <w:rFonts w:asciiTheme="minorHAnsi" w:eastAsia="Arial" w:hAnsiTheme="minorHAnsi" w:cstheme="minorHAnsi"/>
        </w:rPr>
        <w:t>Wykonawca ma obowiązek prowadzenia prac w sposób uniemożliwiający zanieczyszczenie gleby i wody przed szkodliwymi substancjami: paliwem, olejem, itp.</w:t>
      </w:r>
    </w:p>
    <w:p w14:paraId="723AC645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455A8B">
        <w:rPr>
          <w:rFonts w:asciiTheme="minorHAnsi" w:eastAsia="Arial" w:hAnsiTheme="minorHAnsi" w:cstheme="minorHAnsi"/>
        </w:rPr>
        <w:t>Na potrzeby przedmiotowej wycinki nie jest wymagane zezwolenie, o którym mowa w art. 83 ust. 1 ustawy o ochronie przyrody z dnia 16 kwietnia 2004 r. (Dz.U. z 2016 r., poz. 2134 ze zm.). W myśl art. 83f ust. 1 pkt. 12, przepisów art. 83 ust. 1 ustawy o ochronie przyrody nie stosuje się do drzew lub krzewów usuwanych w ramach zadań wynikających z planu zadań ochronnych lub planu ochrony dla obszaru Natura 2000.</w:t>
      </w:r>
    </w:p>
    <w:p w14:paraId="53D54CD6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455A8B">
        <w:rPr>
          <w:rFonts w:asciiTheme="minorHAnsi" w:eastAsia="Arial" w:hAnsiTheme="minorHAnsi" w:cstheme="minorHAnsi"/>
        </w:rPr>
        <w:t>Wykonawca jest odpowiedzialny za bezpieczeństwo i przestrzeganie przepisów i uregulowań prawnych obowiązujących w Rzeczypospolitej Polskiej, w tym ustawy o ochronie przyrody oraz przepisów stosowanych do prac z zakresu gospodarki leśnej oraz zasad i przepisów BHP i ppoż. na terenie wykonywanych prac (Dz.U. 2006 nr 161 poz. 1141, Dz.U. 2015 poz. 1070,</w:t>
      </w:r>
      <w:r w:rsidRPr="00455A8B">
        <w:rPr>
          <w:rFonts w:asciiTheme="minorHAnsi" w:hAnsiTheme="minorHAnsi" w:cstheme="minorHAnsi"/>
        </w:rPr>
        <w:t xml:space="preserve"> </w:t>
      </w:r>
      <w:r w:rsidRPr="00455A8B">
        <w:rPr>
          <w:rFonts w:asciiTheme="minorHAnsi" w:eastAsia="Arial" w:hAnsiTheme="minorHAnsi" w:cstheme="minorHAnsi"/>
        </w:rPr>
        <w:t xml:space="preserve">Załącznik do zarządzenia nr 36 Dyrektora Generalnego Lasów Państwowych z dnia 20 kwietnia 2012 r.). </w:t>
      </w:r>
    </w:p>
    <w:p w14:paraId="38F18CAD" w14:textId="77777777" w:rsidR="00455A8B" w:rsidRPr="00455A8B" w:rsidRDefault="00455A8B" w:rsidP="00455A8B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455A8B">
        <w:rPr>
          <w:rFonts w:asciiTheme="minorHAnsi" w:eastAsia="Arial" w:hAnsiTheme="minorHAnsi" w:cstheme="minorHAnsi"/>
        </w:rPr>
        <w:t>W przypadku korzystania z usług podmiotu trzeciego Wykonawca zobligowany jest do udokumentowania, na etapie składania ofert, posiadanego doświadczenia przez podmiot trzeci.</w:t>
      </w:r>
    </w:p>
    <w:p w14:paraId="25AEA802" w14:textId="77777777" w:rsidR="00455A8B" w:rsidRPr="00455A8B" w:rsidRDefault="00455A8B" w:rsidP="00455A8B">
      <w:pPr>
        <w:tabs>
          <w:tab w:val="left" w:pos="284"/>
        </w:tabs>
        <w:ind w:left="284"/>
        <w:jc w:val="both"/>
        <w:rPr>
          <w:rFonts w:asciiTheme="minorHAnsi" w:eastAsia="Arial" w:hAnsiTheme="minorHAnsi" w:cstheme="minorHAnsi"/>
          <w:sz w:val="2"/>
          <w:szCs w:val="2"/>
        </w:rPr>
      </w:pPr>
    </w:p>
    <w:p w14:paraId="3870226E" w14:textId="77777777" w:rsidR="00455A8B" w:rsidRPr="00455A8B" w:rsidRDefault="00455A8B" w:rsidP="00455A8B">
      <w:pPr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455A8B">
        <w:rPr>
          <w:rFonts w:asciiTheme="minorHAnsi" w:hAnsiTheme="minorHAnsi" w:cstheme="minorHAnsi"/>
          <w:b/>
        </w:rPr>
        <w:t>Termin wykonania zamówienia</w:t>
      </w:r>
    </w:p>
    <w:p w14:paraId="40E5974C" w14:textId="77777777" w:rsidR="00455A8B" w:rsidRPr="00455A8B" w:rsidRDefault="00455A8B" w:rsidP="00455A8B">
      <w:pPr>
        <w:jc w:val="both"/>
        <w:rPr>
          <w:rFonts w:asciiTheme="minorHAnsi" w:hAnsiTheme="minorHAnsi" w:cstheme="minorHAnsi"/>
        </w:rPr>
      </w:pPr>
      <w:bookmarkStart w:id="1" w:name="_Hlk20304657"/>
      <w:r w:rsidRPr="00455A8B">
        <w:rPr>
          <w:rFonts w:asciiTheme="minorHAnsi" w:hAnsiTheme="minorHAnsi" w:cstheme="minorHAnsi"/>
        </w:rPr>
        <w:t>Termin realizacji zamówienia dla poszczególnych części:</w:t>
      </w:r>
    </w:p>
    <w:p w14:paraId="42EA276F" w14:textId="77777777" w:rsidR="00455A8B" w:rsidRPr="00455A8B" w:rsidRDefault="00455A8B" w:rsidP="00455A8B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55A8B">
        <w:rPr>
          <w:rFonts w:asciiTheme="minorHAnsi" w:eastAsia="Arial" w:hAnsiTheme="minorHAnsi" w:cstheme="minorHAnsi"/>
          <w:b/>
        </w:rPr>
        <w:t>Zadanie nr 1</w:t>
      </w:r>
      <w:r w:rsidRPr="00455A8B">
        <w:rPr>
          <w:rFonts w:asciiTheme="minorHAnsi" w:eastAsia="Arial" w:hAnsiTheme="minorHAnsi" w:cstheme="minorHAnsi"/>
        </w:rPr>
        <w:t xml:space="preserve"> – Torfowiska Gór </w:t>
      </w:r>
      <w:proofErr w:type="spellStart"/>
      <w:r w:rsidRPr="00455A8B">
        <w:rPr>
          <w:rFonts w:asciiTheme="minorHAnsi" w:eastAsia="Arial" w:hAnsiTheme="minorHAnsi" w:cstheme="minorHAnsi"/>
        </w:rPr>
        <w:t>Sudawskich</w:t>
      </w:r>
      <w:proofErr w:type="spellEnd"/>
      <w:r w:rsidRPr="00455A8B">
        <w:rPr>
          <w:rFonts w:asciiTheme="minorHAnsi" w:eastAsia="Arial" w:hAnsiTheme="minorHAnsi" w:cstheme="minorHAnsi"/>
        </w:rPr>
        <w:t xml:space="preserve"> i Dolina </w:t>
      </w:r>
      <w:proofErr w:type="spellStart"/>
      <w:r w:rsidRPr="00455A8B">
        <w:rPr>
          <w:rFonts w:asciiTheme="minorHAnsi" w:eastAsia="Arial" w:hAnsiTheme="minorHAnsi" w:cstheme="minorHAnsi"/>
        </w:rPr>
        <w:t>Szeszupy</w:t>
      </w:r>
      <w:proofErr w:type="spellEnd"/>
      <w:r w:rsidRPr="00455A8B">
        <w:rPr>
          <w:rFonts w:asciiTheme="minorHAnsi" w:hAnsiTheme="minorHAnsi" w:cstheme="minorHAnsi"/>
        </w:rPr>
        <w:t xml:space="preserve"> – </w:t>
      </w:r>
      <w:r w:rsidRPr="00455A8B">
        <w:rPr>
          <w:rFonts w:asciiTheme="minorHAnsi" w:hAnsiTheme="minorHAnsi" w:cstheme="minorHAnsi"/>
          <w:b/>
        </w:rPr>
        <w:t xml:space="preserve">90 dni od dnia podpisania umowy. </w:t>
      </w:r>
    </w:p>
    <w:p w14:paraId="2BF7AB96" w14:textId="77777777" w:rsidR="00455A8B" w:rsidRPr="00455A8B" w:rsidRDefault="00455A8B" w:rsidP="00455A8B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55A8B">
        <w:rPr>
          <w:rFonts w:asciiTheme="minorHAnsi" w:eastAsia="Arial" w:hAnsiTheme="minorHAnsi" w:cstheme="minorHAnsi"/>
          <w:b/>
        </w:rPr>
        <w:t>Zadanie nr 2</w:t>
      </w:r>
      <w:r w:rsidRPr="00455A8B">
        <w:rPr>
          <w:rFonts w:asciiTheme="minorHAnsi" w:eastAsia="Arial" w:hAnsiTheme="minorHAnsi" w:cstheme="minorHAnsi"/>
        </w:rPr>
        <w:t xml:space="preserve"> – Mokradła Kolneńskie i Kurpiowskie </w:t>
      </w:r>
      <w:r w:rsidRPr="00455A8B">
        <w:rPr>
          <w:rFonts w:asciiTheme="minorHAnsi" w:hAnsiTheme="minorHAnsi" w:cstheme="minorHAnsi"/>
        </w:rPr>
        <w:t xml:space="preserve">– </w:t>
      </w:r>
      <w:r w:rsidRPr="00455A8B">
        <w:rPr>
          <w:rFonts w:asciiTheme="minorHAnsi" w:hAnsiTheme="minorHAnsi" w:cstheme="minorHAnsi"/>
          <w:b/>
        </w:rPr>
        <w:t xml:space="preserve">90 dni od dnia podpisania umowy. </w:t>
      </w:r>
    </w:p>
    <w:p w14:paraId="577E604C" w14:textId="77777777" w:rsidR="00455A8B" w:rsidRPr="00455A8B" w:rsidRDefault="00455A8B" w:rsidP="00455A8B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55A8B">
        <w:rPr>
          <w:rFonts w:asciiTheme="minorHAnsi" w:eastAsia="Arial" w:hAnsiTheme="minorHAnsi" w:cstheme="minorHAnsi"/>
          <w:b/>
        </w:rPr>
        <w:t>Zadanie nr 3</w:t>
      </w:r>
      <w:r w:rsidRPr="00455A8B">
        <w:rPr>
          <w:rFonts w:asciiTheme="minorHAnsi" w:eastAsia="Arial" w:hAnsiTheme="minorHAnsi" w:cstheme="minorHAnsi"/>
        </w:rPr>
        <w:t xml:space="preserve"> – Pojezierze Sejneńskie </w:t>
      </w:r>
      <w:r w:rsidRPr="00455A8B">
        <w:rPr>
          <w:rFonts w:asciiTheme="minorHAnsi" w:hAnsiTheme="minorHAnsi" w:cstheme="minorHAnsi"/>
        </w:rPr>
        <w:t xml:space="preserve">– </w:t>
      </w:r>
      <w:r w:rsidRPr="00455A8B">
        <w:rPr>
          <w:rFonts w:asciiTheme="minorHAnsi" w:hAnsiTheme="minorHAnsi" w:cstheme="minorHAnsi"/>
          <w:b/>
        </w:rPr>
        <w:t xml:space="preserve">90 dni od dnia podpisania umowy. </w:t>
      </w:r>
    </w:p>
    <w:bookmarkEnd w:id="1"/>
    <w:p w14:paraId="26413667" w14:textId="77777777" w:rsidR="00455A8B" w:rsidRPr="00455A8B" w:rsidRDefault="00455A8B" w:rsidP="00455A8B">
      <w:pPr>
        <w:jc w:val="both"/>
        <w:rPr>
          <w:rFonts w:asciiTheme="minorHAnsi" w:hAnsiTheme="minorHAnsi" w:cstheme="minorHAnsi"/>
        </w:rPr>
      </w:pPr>
    </w:p>
    <w:p w14:paraId="2ED0CB63" w14:textId="77777777" w:rsidR="00455A8B" w:rsidRPr="00455A8B" w:rsidRDefault="00455A8B" w:rsidP="00455A8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55A8B">
        <w:rPr>
          <w:rFonts w:asciiTheme="minorHAnsi" w:hAnsiTheme="minorHAnsi" w:cstheme="minorHAnsi"/>
          <w:b/>
        </w:rPr>
        <w:t>Warunki odbioru</w:t>
      </w:r>
    </w:p>
    <w:p w14:paraId="1B1750C3" w14:textId="77777777" w:rsidR="00455A8B" w:rsidRPr="00455A8B" w:rsidRDefault="00455A8B" w:rsidP="00455A8B">
      <w:pPr>
        <w:jc w:val="both"/>
        <w:rPr>
          <w:rFonts w:asciiTheme="minorHAnsi" w:hAnsiTheme="minorHAnsi" w:cstheme="minorHAnsi"/>
        </w:rPr>
      </w:pPr>
      <w:r w:rsidRPr="00455A8B">
        <w:rPr>
          <w:rFonts w:asciiTheme="minorHAnsi" w:hAnsiTheme="minorHAnsi" w:cstheme="minorHAnsi"/>
        </w:rPr>
        <w:t xml:space="preserve">Odbiór zamówienia nastąpi na podstawie protokołu zdawczo-odbiorczego, stwierdzającego przez Zamawiającego wykonanie przedmiotu umowy bez zastrzeżeń. </w:t>
      </w:r>
    </w:p>
    <w:p w14:paraId="5D6EC475" w14:textId="77777777" w:rsidR="00455A8B" w:rsidRPr="00455A8B" w:rsidRDefault="00455A8B" w:rsidP="00455A8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455A8B">
        <w:rPr>
          <w:rFonts w:asciiTheme="minorHAnsi" w:hAnsiTheme="minorHAnsi" w:cstheme="minorHAnsi"/>
          <w:b/>
        </w:rPr>
        <w:t xml:space="preserve">Kod </w:t>
      </w:r>
      <w:r w:rsidRPr="00455A8B">
        <w:rPr>
          <w:rFonts w:asciiTheme="minorHAnsi" w:hAnsiTheme="minorHAnsi" w:cstheme="minorHAnsi"/>
          <w:b/>
          <w:bCs/>
        </w:rPr>
        <w:t>Wspólnego Słownika Zamówień (kod CPV):</w:t>
      </w:r>
    </w:p>
    <w:p w14:paraId="7D73B450" w14:textId="77777777" w:rsidR="00455A8B" w:rsidRPr="00455A8B" w:rsidRDefault="00455A8B" w:rsidP="00455A8B">
      <w:pPr>
        <w:jc w:val="both"/>
        <w:rPr>
          <w:rFonts w:asciiTheme="minorHAnsi" w:hAnsiTheme="minorHAnsi" w:cstheme="minorHAnsi"/>
        </w:rPr>
      </w:pPr>
      <w:r w:rsidRPr="00455A8B">
        <w:rPr>
          <w:rFonts w:asciiTheme="minorHAnsi" w:hAnsiTheme="minorHAnsi" w:cstheme="minorHAnsi"/>
        </w:rPr>
        <w:t>Przedmiot główny: 77211400-6 Usługi wycinania drzew</w:t>
      </w:r>
    </w:p>
    <w:p w14:paraId="27D07C1B" w14:textId="254A99D3" w:rsidR="00D8435B" w:rsidRPr="00455A8B" w:rsidRDefault="00D8435B" w:rsidP="00455A8B">
      <w:pPr>
        <w:pStyle w:val="Bezodstpw"/>
        <w:rPr>
          <w:rFonts w:asciiTheme="minorHAnsi" w:hAnsiTheme="minorHAnsi" w:cstheme="minorHAnsi"/>
        </w:rPr>
      </w:pPr>
    </w:p>
    <w:sectPr w:rsidR="00D8435B" w:rsidRPr="00455A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D265" w14:textId="77777777" w:rsidR="00B23C48" w:rsidRDefault="00B23C48" w:rsidP="00E926DC">
      <w:pPr>
        <w:spacing w:after="0" w:line="240" w:lineRule="auto"/>
      </w:pPr>
      <w:r>
        <w:separator/>
      </w:r>
    </w:p>
  </w:endnote>
  <w:endnote w:type="continuationSeparator" w:id="0">
    <w:p w14:paraId="3230E9AC" w14:textId="77777777" w:rsidR="00B23C48" w:rsidRDefault="00B23C48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477D" w14:textId="77777777"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 wp14:anchorId="4F936234" wp14:editId="642B4CE4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E61D" w14:textId="77777777" w:rsidR="00B23C48" w:rsidRDefault="00B23C48" w:rsidP="00E926DC">
      <w:pPr>
        <w:spacing w:after="0" w:line="240" w:lineRule="auto"/>
      </w:pPr>
      <w:r>
        <w:separator/>
      </w:r>
    </w:p>
  </w:footnote>
  <w:footnote w:type="continuationSeparator" w:id="0">
    <w:p w14:paraId="2A15230D" w14:textId="77777777" w:rsidR="00B23C48" w:rsidRDefault="00B23C48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90F6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2B1721" wp14:editId="05233EBC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CD48C8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CD48C8">
      <w:rPr>
        <w:b/>
        <w:noProof/>
      </w:rPr>
      <w:t>1</w:t>
    </w:r>
    <w:r w:rsidRPr="00521DC8">
      <w:rPr>
        <w:b/>
      </w:rPr>
      <w:fldChar w:fldCharType="end"/>
    </w:r>
  </w:p>
  <w:p w14:paraId="4658E184" w14:textId="1CA152AB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A5B95" wp14:editId="58084030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A51BD3">
      <w:rPr>
        <w:b/>
        <w:color w:val="808080"/>
      </w:rPr>
      <w:t>1.3</w:t>
    </w:r>
    <w:r w:rsidR="00B05271">
      <w:rPr>
        <w:b/>
        <w:color w:val="808080"/>
      </w:rPr>
      <w:t>9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04343CD"/>
    <w:multiLevelType w:val="hybridMultilevel"/>
    <w:tmpl w:val="C644A6B0"/>
    <w:lvl w:ilvl="0" w:tplc="E4D698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D2FD7"/>
    <w:multiLevelType w:val="hybridMultilevel"/>
    <w:tmpl w:val="0B9013EE"/>
    <w:lvl w:ilvl="0" w:tplc="DF401D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A2078"/>
    <w:multiLevelType w:val="hybridMultilevel"/>
    <w:tmpl w:val="FC9688A8"/>
    <w:lvl w:ilvl="0" w:tplc="029EC3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4B07B5A"/>
    <w:multiLevelType w:val="hybridMultilevel"/>
    <w:tmpl w:val="EECCC2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3278A"/>
    <w:multiLevelType w:val="hybridMultilevel"/>
    <w:tmpl w:val="25B27674"/>
    <w:lvl w:ilvl="0" w:tplc="DF401D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1" w15:restartNumberingAfterBreak="0">
    <w:nsid w:val="53D15104"/>
    <w:multiLevelType w:val="hybridMultilevel"/>
    <w:tmpl w:val="FF02887C"/>
    <w:lvl w:ilvl="0" w:tplc="A6941384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3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5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36548B"/>
    <w:multiLevelType w:val="hybridMultilevel"/>
    <w:tmpl w:val="1AA0E8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B3A73"/>
    <w:multiLevelType w:val="hybridMultilevel"/>
    <w:tmpl w:val="B3BE10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73C925C1"/>
    <w:multiLevelType w:val="hybridMultilevel"/>
    <w:tmpl w:val="4F84CF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7DD11020"/>
    <w:multiLevelType w:val="hybridMultilevel"/>
    <w:tmpl w:val="54F26362"/>
    <w:lvl w:ilvl="0" w:tplc="04686A7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44"/>
  </w:num>
  <w:num w:numId="3">
    <w:abstractNumId w:val="7"/>
  </w:num>
  <w:num w:numId="4">
    <w:abstractNumId w:val="42"/>
  </w:num>
  <w:num w:numId="5">
    <w:abstractNumId w:val="20"/>
  </w:num>
  <w:num w:numId="6">
    <w:abstractNumId w:val="15"/>
  </w:num>
  <w:num w:numId="7">
    <w:abstractNumId w:val="19"/>
  </w:num>
  <w:num w:numId="8">
    <w:abstractNumId w:val="13"/>
  </w:num>
  <w:num w:numId="9">
    <w:abstractNumId w:val="27"/>
  </w:num>
  <w:num w:numId="10">
    <w:abstractNumId w:val="4"/>
  </w:num>
  <w:num w:numId="11">
    <w:abstractNumId w:val="8"/>
  </w:num>
  <w:num w:numId="12">
    <w:abstractNumId w:val="17"/>
  </w:num>
  <w:num w:numId="13">
    <w:abstractNumId w:val="14"/>
  </w:num>
  <w:num w:numId="14">
    <w:abstractNumId w:val="34"/>
  </w:num>
  <w:num w:numId="15">
    <w:abstractNumId w:val="3"/>
  </w:num>
  <w:num w:numId="16">
    <w:abstractNumId w:val="30"/>
  </w:num>
  <w:num w:numId="17">
    <w:abstractNumId w:val="40"/>
  </w:num>
  <w:num w:numId="18">
    <w:abstractNumId w:val="22"/>
  </w:num>
  <w:num w:numId="19">
    <w:abstractNumId w:val="32"/>
  </w:num>
  <w:num w:numId="20">
    <w:abstractNumId w:val="12"/>
  </w:num>
  <w:num w:numId="21">
    <w:abstractNumId w:val="25"/>
  </w:num>
  <w:num w:numId="22">
    <w:abstractNumId w:val="35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8"/>
  </w:num>
  <w:num w:numId="26">
    <w:abstractNumId w:val="0"/>
  </w:num>
  <w:num w:numId="27">
    <w:abstractNumId w:val="33"/>
  </w:num>
  <w:num w:numId="28">
    <w:abstractNumId w:val="6"/>
  </w:num>
  <w:num w:numId="29">
    <w:abstractNumId w:val="28"/>
  </w:num>
  <w:num w:numId="30">
    <w:abstractNumId w:val="21"/>
  </w:num>
  <w:num w:numId="31">
    <w:abstractNumId w:val="37"/>
  </w:num>
  <w:num w:numId="32">
    <w:abstractNumId w:val="23"/>
  </w:num>
  <w:num w:numId="33">
    <w:abstractNumId w:val="38"/>
  </w:num>
  <w:num w:numId="34">
    <w:abstractNumId w:val="5"/>
  </w:num>
  <w:num w:numId="35">
    <w:abstractNumId w:val="9"/>
  </w:num>
  <w:num w:numId="36">
    <w:abstractNumId w:val="11"/>
  </w:num>
  <w:num w:numId="37">
    <w:abstractNumId w:val="43"/>
  </w:num>
  <w:num w:numId="38">
    <w:abstractNumId w:val="31"/>
  </w:num>
  <w:num w:numId="39">
    <w:abstractNumId w:val="39"/>
  </w:num>
  <w:num w:numId="40">
    <w:abstractNumId w:val="2"/>
  </w:num>
  <w:num w:numId="41">
    <w:abstractNumId w:val="10"/>
  </w:num>
  <w:num w:numId="42">
    <w:abstractNumId w:val="36"/>
  </w:num>
  <w:num w:numId="43">
    <w:abstractNumId w:val="41"/>
  </w:num>
  <w:num w:numId="44">
    <w:abstractNumId w:val="2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C6B4C"/>
    <w:rsid w:val="00115534"/>
    <w:rsid w:val="001915C6"/>
    <w:rsid w:val="0024442D"/>
    <w:rsid w:val="002608D6"/>
    <w:rsid w:val="002F351E"/>
    <w:rsid w:val="002F7827"/>
    <w:rsid w:val="003806D4"/>
    <w:rsid w:val="00455A8B"/>
    <w:rsid w:val="0052307E"/>
    <w:rsid w:val="0055334E"/>
    <w:rsid w:val="005C6503"/>
    <w:rsid w:val="00686F90"/>
    <w:rsid w:val="006944A4"/>
    <w:rsid w:val="006C715A"/>
    <w:rsid w:val="006D7D3F"/>
    <w:rsid w:val="00757493"/>
    <w:rsid w:val="007649B0"/>
    <w:rsid w:val="007A1E8A"/>
    <w:rsid w:val="00841DDA"/>
    <w:rsid w:val="00923F2B"/>
    <w:rsid w:val="00972A74"/>
    <w:rsid w:val="00A14A1B"/>
    <w:rsid w:val="00A27B62"/>
    <w:rsid w:val="00A51BD3"/>
    <w:rsid w:val="00B05271"/>
    <w:rsid w:val="00B23C48"/>
    <w:rsid w:val="00B40795"/>
    <w:rsid w:val="00B43F34"/>
    <w:rsid w:val="00CD48C8"/>
    <w:rsid w:val="00D03A1F"/>
    <w:rsid w:val="00D8435B"/>
    <w:rsid w:val="00E421DB"/>
    <w:rsid w:val="00E7429B"/>
    <w:rsid w:val="00E808A1"/>
    <w:rsid w:val="00E926D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9A0A0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C1EA-6DA7-4C6C-9C5A-8DCE1699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3</cp:revision>
  <cp:lastPrinted>2021-05-18T06:48:00Z</cp:lastPrinted>
  <dcterms:created xsi:type="dcterms:W3CDTF">2021-05-13T11:17:00Z</dcterms:created>
  <dcterms:modified xsi:type="dcterms:W3CDTF">2021-05-18T06:48:00Z</dcterms:modified>
</cp:coreProperties>
</file>