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288B0" w14:textId="2D8053B3" w:rsidR="003112C8" w:rsidRPr="006F7769" w:rsidRDefault="0014000E" w:rsidP="002471CD">
      <w:pPr>
        <w:spacing w:after="0" w:line="276" w:lineRule="auto"/>
        <w:jc w:val="both"/>
        <w:rPr>
          <w:rFonts w:eastAsia="Calibri" w:cstheme="minorHAnsi"/>
        </w:rPr>
      </w:pPr>
      <w:r w:rsidRPr="006F7769">
        <w:rPr>
          <w:rFonts w:eastAsia="Calibri" w:cstheme="minorHAnsi"/>
          <w:noProof/>
          <w:lang w:eastAsia="pl-PL"/>
        </w:rPr>
        <w:drawing>
          <wp:inline distT="0" distB="0" distL="0" distR="0" wp14:anchorId="106F5A37" wp14:editId="1AE4B3DE">
            <wp:extent cx="5759450" cy="529473"/>
            <wp:effectExtent l="19050" t="0" r="0" b="0"/>
            <wp:docPr id="2"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cstate="print"/>
                    <a:srcRect/>
                    <a:stretch>
                      <a:fillRect/>
                    </a:stretch>
                  </pic:blipFill>
                  <pic:spPr bwMode="auto">
                    <a:xfrm>
                      <a:off x="0" y="0"/>
                      <a:ext cx="5759450" cy="529473"/>
                    </a:xfrm>
                    <a:prstGeom prst="rect">
                      <a:avLst/>
                    </a:prstGeom>
                    <a:noFill/>
                  </pic:spPr>
                </pic:pic>
              </a:graphicData>
            </a:graphic>
          </wp:inline>
        </w:drawing>
      </w:r>
    </w:p>
    <w:p w14:paraId="31D94E97" w14:textId="41B58A7A" w:rsidR="00A666E0" w:rsidRPr="006F7769" w:rsidRDefault="00A666E0" w:rsidP="002471CD">
      <w:pPr>
        <w:spacing w:after="0" w:line="276" w:lineRule="auto"/>
        <w:jc w:val="center"/>
        <w:rPr>
          <w:rFonts w:eastAsia="Calibri" w:cstheme="minorHAnsi"/>
        </w:rPr>
      </w:pPr>
    </w:p>
    <w:p w14:paraId="7CC994B4" w14:textId="77777777" w:rsidR="00654252" w:rsidRDefault="00654252" w:rsidP="002471CD">
      <w:pPr>
        <w:spacing w:after="0" w:line="276" w:lineRule="auto"/>
        <w:jc w:val="right"/>
        <w:rPr>
          <w:rFonts w:eastAsia="Calibri" w:cstheme="minorHAnsi"/>
        </w:rPr>
      </w:pPr>
    </w:p>
    <w:p w14:paraId="6C8E46DB" w14:textId="15DEE97D" w:rsidR="00A666E0" w:rsidRPr="006F7769" w:rsidRDefault="00B51CAC" w:rsidP="002471CD">
      <w:pPr>
        <w:spacing w:after="0" w:line="276" w:lineRule="auto"/>
        <w:jc w:val="right"/>
        <w:rPr>
          <w:rFonts w:eastAsia="Calibri" w:cstheme="minorHAnsi"/>
        </w:rPr>
      </w:pPr>
      <w:r w:rsidRPr="006F7769">
        <w:rPr>
          <w:rFonts w:eastAsia="Calibri" w:cstheme="minorHAnsi"/>
        </w:rPr>
        <w:t xml:space="preserve">Kraków, dnia </w:t>
      </w:r>
      <w:r w:rsidR="001756F8">
        <w:rPr>
          <w:rFonts w:eastAsia="Calibri" w:cstheme="minorHAnsi"/>
        </w:rPr>
        <w:t>2022-10-19</w:t>
      </w:r>
    </w:p>
    <w:p w14:paraId="3618251F" w14:textId="5C7C5282" w:rsidR="00A666E0" w:rsidRPr="006F7769" w:rsidRDefault="00A666E0" w:rsidP="002471CD">
      <w:pPr>
        <w:spacing w:after="0" w:line="276" w:lineRule="auto"/>
        <w:jc w:val="right"/>
        <w:rPr>
          <w:rFonts w:eastAsia="Calibri" w:cstheme="minorHAnsi"/>
        </w:rPr>
      </w:pPr>
    </w:p>
    <w:p w14:paraId="2114E225" w14:textId="0FF19A01" w:rsidR="00A666E0" w:rsidRPr="004C7F25" w:rsidRDefault="004C7F25" w:rsidP="004C7F25">
      <w:pPr>
        <w:spacing w:after="0" w:line="276" w:lineRule="auto"/>
        <w:rPr>
          <w:rFonts w:cstheme="minorHAnsi"/>
        </w:rPr>
      </w:pPr>
      <w:r w:rsidRPr="004C7F25">
        <w:rPr>
          <w:rFonts w:cstheme="minorHAnsi"/>
        </w:rPr>
        <w:t>DZP-291-3684/2022</w:t>
      </w:r>
    </w:p>
    <w:p w14:paraId="0C15F2D1" w14:textId="7478F7CE" w:rsidR="001756F8" w:rsidRDefault="001756F8" w:rsidP="002471CD">
      <w:pPr>
        <w:spacing w:after="0" w:line="276" w:lineRule="auto"/>
        <w:rPr>
          <w:rFonts w:cstheme="minorHAnsi"/>
        </w:rPr>
      </w:pPr>
    </w:p>
    <w:p w14:paraId="5FC78B93" w14:textId="59E34F0A" w:rsidR="001756F8" w:rsidRDefault="001756F8" w:rsidP="002471CD">
      <w:pPr>
        <w:spacing w:after="0" w:line="276" w:lineRule="auto"/>
        <w:rPr>
          <w:rFonts w:cstheme="minorHAnsi"/>
        </w:rPr>
      </w:pPr>
    </w:p>
    <w:p w14:paraId="005C261A" w14:textId="777EF6B2" w:rsidR="001756F8" w:rsidRPr="001756F8" w:rsidRDefault="001756F8" w:rsidP="002471CD">
      <w:pPr>
        <w:spacing w:after="0" w:line="276" w:lineRule="auto"/>
        <w:rPr>
          <w:rFonts w:cstheme="minorHAnsi"/>
          <w:b/>
          <w:sz w:val="24"/>
          <w:szCs w:val="24"/>
        </w:rPr>
      </w:pPr>
      <w:r w:rsidRPr="001756F8">
        <w:rPr>
          <w:rFonts w:cstheme="minorHAnsi"/>
          <w:b/>
          <w:sz w:val="24"/>
          <w:szCs w:val="24"/>
        </w:rPr>
        <w:t xml:space="preserve">                                             </w:t>
      </w:r>
      <w:r>
        <w:rPr>
          <w:rFonts w:cstheme="minorHAnsi"/>
          <w:b/>
          <w:sz w:val="24"/>
          <w:szCs w:val="24"/>
        </w:rPr>
        <w:t xml:space="preserve">     </w:t>
      </w:r>
      <w:r w:rsidRPr="001756F8">
        <w:rPr>
          <w:rFonts w:cstheme="minorHAnsi"/>
          <w:b/>
          <w:sz w:val="24"/>
          <w:szCs w:val="24"/>
        </w:rPr>
        <w:t>Odpowiedzi na pytania Wykonawcy</w:t>
      </w:r>
    </w:p>
    <w:p w14:paraId="6E04123E" w14:textId="77777777" w:rsidR="00EC1703" w:rsidRPr="00392960" w:rsidRDefault="00EC1703" w:rsidP="002471CD">
      <w:pPr>
        <w:spacing w:after="0" w:line="276" w:lineRule="auto"/>
        <w:jc w:val="both"/>
        <w:rPr>
          <w:rFonts w:cstheme="minorHAnsi"/>
        </w:rPr>
      </w:pPr>
    </w:p>
    <w:p w14:paraId="01A90E5A" w14:textId="7FC37BFE" w:rsidR="00A666E0" w:rsidRPr="00392960" w:rsidRDefault="00A666E0" w:rsidP="00392960">
      <w:pPr>
        <w:pStyle w:val="Nagwek3"/>
        <w:shd w:val="clear" w:color="auto" w:fill="FFFFFF"/>
        <w:spacing w:before="0"/>
        <w:jc w:val="both"/>
        <w:rPr>
          <w:rFonts w:asciiTheme="minorHAnsi" w:eastAsiaTheme="minorHAnsi" w:hAnsiTheme="minorHAnsi" w:cstheme="minorHAnsi"/>
          <w:color w:val="auto"/>
          <w:sz w:val="22"/>
          <w:szCs w:val="22"/>
        </w:rPr>
      </w:pPr>
      <w:r w:rsidRPr="00392960">
        <w:rPr>
          <w:rFonts w:asciiTheme="minorHAnsi" w:eastAsiaTheme="minorHAnsi" w:hAnsiTheme="minorHAnsi" w:cstheme="minorHAnsi"/>
          <w:b/>
          <w:color w:val="auto"/>
          <w:sz w:val="22"/>
          <w:szCs w:val="22"/>
        </w:rPr>
        <w:t>Dotyczy</w:t>
      </w:r>
      <w:r w:rsidRPr="00392960">
        <w:rPr>
          <w:rFonts w:asciiTheme="minorHAnsi" w:eastAsiaTheme="minorHAnsi" w:hAnsiTheme="minorHAnsi" w:cstheme="minorHAnsi"/>
          <w:color w:val="auto"/>
          <w:sz w:val="22"/>
          <w:szCs w:val="22"/>
        </w:rPr>
        <w:t xml:space="preserve">: </w:t>
      </w:r>
      <w:bookmarkStart w:id="0" w:name="_Hlk102917813"/>
      <w:r w:rsidR="00392960">
        <w:rPr>
          <w:rFonts w:asciiTheme="minorHAnsi" w:eastAsiaTheme="minorHAnsi" w:hAnsiTheme="minorHAnsi" w:cstheme="minorHAnsi"/>
          <w:color w:val="auto"/>
          <w:sz w:val="22"/>
          <w:szCs w:val="22"/>
        </w:rPr>
        <w:t>postępowania o udzielenie zamówienia publicznego pn. „</w:t>
      </w:r>
      <w:r w:rsidR="006F1C39" w:rsidRPr="00392960">
        <w:rPr>
          <w:rFonts w:asciiTheme="minorHAnsi" w:eastAsiaTheme="minorHAnsi" w:hAnsiTheme="minorHAnsi" w:cstheme="minorHAnsi"/>
          <w:color w:val="auto"/>
          <w:sz w:val="22"/>
          <w:szCs w:val="22"/>
        </w:rPr>
        <w:t>Zakup</w:t>
      </w:r>
      <w:r w:rsidR="00392960">
        <w:rPr>
          <w:rFonts w:asciiTheme="minorHAnsi" w:eastAsiaTheme="minorHAnsi" w:hAnsiTheme="minorHAnsi" w:cstheme="minorHAnsi"/>
          <w:color w:val="auto"/>
          <w:sz w:val="22"/>
          <w:szCs w:val="22"/>
        </w:rPr>
        <w:t>, dostawa</w:t>
      </w:r>
      <w:r w:rsidR="006F1C39" w:rsidRPr="00392960">
        <w:rPr>
          <w:rFonts w:asciiTheme="minorHAnsi" w:eastAsiaTheme="minorHAnsi" w:hAnsiTheme="minorHAnsi" w:cstheme="minorHAnsi"/>
          <w:color w:val="auto"/>
          <w:sz w:val="22"/>
          <w:szCs w:val="22"/>
        </w:rPr>
        <w:t xml:space="preserve"> i montaż </w:t>
      </w:r>
      <w:bookmarkEnd w:id="0"/>
      <w:r w:rsidR="00392960">
        <w:rPr>
          <w:rFonts w:asciiTheme="minorHAnsi" w:eastAsiaTheme="minorHAnsi" w:hAnsiTheme="minorHAnsi" w:cstheme="minorHAnsi"/>
          <w:color w:val="auto"/>
          <w:sz w:val="22"/>
          <w:szCs w:val="22"/>
        </w:rPr>
        <w:t>m</w:t>
      </w:r>
      <w:r w:rsidR="00392960" w:rsidRPr="00392960">
        <w:rPr>
          <w:rFonts w:asciiTheme="minorHAnsi" w:eastAsiaTheme="minorHAnsi" w:hAnsiTheme="minorHAnsi" w:cstheme="minorHAnsi"/>
          <w:color w:val="auto"/>
          <w:sz w:val="22"/>
          <w:szCs w:val="22"/>
        </w:rPr>
        <w:t>ebli laboratoryjnych, mebli biurowych, mebli ze stali nierdzewnej, krzeseł i kanap, pojemników na odpady, tablic narzędziowych, szafy magazynowej do przechowywania preparatów i bloczków parafinowych dla Uniwersytetu Rolniczego im. Hugona Kołłątaja w Krakowie w ramach projektu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r w:rsidR="00392960">
        <w:rPr>
          <w:rFonts w:asciiTheme="minorHAnsi" w:eastAsiaTheme="minorHAnsi" w:hAnsiTheme="minorHAnsi" w:cstheme="minorHAnsi"/>
          <w:color w:val="auto"/>
          <w:sz w:val="22"/>
          <w:szCs w:val="22"/>
        </w:rPr>
        <w:t>.</w:t>
      </w:r>
    </w:p>
    <w:p w14:paraId="4D98347D" w14:textId="55FA3B5A" w:rsidR="00A666E0" w:rsidRPr="004C7F25" w:rsidRDefault="006F1C39" w:rsidP="002471CD">
      <w:pPr>
        <w:spacing w:after="0" w:line="276" w:lineRule="auto"/>
        <w:rPr>
          <w:rFonts w:cstheme="minorHAnsi"/>
          <w:b/>
        </w:rPr>
      </w:pPr>
      <w:r w:rsidRPr="004C7F25">
        <w:rPr>
          <w:rFonts w:cstheme="minorHAnsi"/>
          <w:b/>
        </w:rPr>
        <w:t xml:space="preserve">Numer referencyjny postępowania: </w:t>
      </w:r>
      <w:r w:rsidR="00392960" w:rsidRPr="004C7F25">
        <w:rPr>
          <w:rFonts w:cstheme="minorHAnsi"/>
          <w:b/>
        </w:rPr>
        <w:t xml:space="preserve">DZP-291-3684/2022 </w:t>
      </w:r>
    </w:p>
    <w:p w14:paraId="393D8B43" w14:textId="77777777" w:rsidR="00CC3DC0" w:rsidRPr="00EB587C" w:rsidRDefault="00CC3DC0" w:rsidP="002471CD">
      <w:pPr>
        <w:spacing w:after="0" w:line="276" w:lineRule="auto"/>
        <w:jc w:val="both"/>
        <w:rPr>
          <w:rFonts w:cstheme="minorHAnsi"/>
        </w:rPr>
      </w:pPr>
    </w:p>
    <w:p w14:paraId="218D995F" w14:textId="77777777" w:rsidR="00CC3DC0" w:rsidRPr="00EB587C" w:rsidRDefault="00CC3DC0" w:rsidP="002471CD">
      <w:pPr>
        <w:pStyle w:val="NormalnyWeb"/>
        <w:spacing w:before="0" w:beforeAutospacing="0" w:after="0" w:afterAutospacing="0" w:line="276" w:lineRule="auto"/>
        <w:jc w:val="both"/>
        <w:rPr>
          <w:rFonts w:asciiTheme="minorHAnsi" w:hAnsiTheme="minorHAnsi" w:cstheme="minorHAnsi"/>
          <w:sz w:val="22"/>
          <w:szCs w:val="22"/>
        </w:rPr>
      </w:pPr>
    </w:p>
    <w:p w14:paraId="66C93A7F" w14:textId="63C89875" w:rsidR="006F1C39" w:rsidRPr="00EB587C" w:rsidRDefault="006F1C39" w:rsidP="002471CD">
      <w:pPr>
        <w:pStyle w:val="NormalnyWeb"/>
        <w:spacing w:before="0" w:beforeAutospacing="0" w:after="0" w:afterAutospacing="0" w:line="276" w:lineRule="auto"/>
        <w:jc w:val="both"/>
        <w:rPr>
          <w:rFonts w:asciiTheme="minorHAnsi" w:hAnsiTheme="minorHAnsi" w:cstheme="minorHAnsi"/>
          <w:b/>
          <w:sz w:val="22"/>
          <w:szCs w:val="22"/>
        </w:rPr>
      </w:pPr>
      <w:r w:rsidRPr="00EB587C">
        <w:rPr>
          <w:rFonts w:asciiTheme="minorHAnsi" w:hAnsiTheme="minorHAnsi" w:cstheme="minorHAnsi"/>
          <w:b/>
          <w:sz w:val="22"/>
          <w:szCs w:val="22"/>
        </w:rPr>
        <w:t>Pytanie nr 1:</w:t>
      </w:r>
    </w:p>
    <w:p w14:paraId="0FF57844" w14:textId="01BDE40D" w:rsidR="00314450" w:rsidRPr="00EB587C" w:rsidRDefault="00314450" w:rsidP="002471CD">
      <w:pPr>
        <w:pStyle w:val="NormalnyWeb"/>
        <w:spacing w:before="0" w:beforeAutospacing="0" w:after="0" w:afterAutospacing="0" w:line="276" w:lineRule="auto"/>
        <w:jc w:val="both"/>
        <w:rPr>
          <w:rStyle w:val="Pogrubienie"/>
          <w:rFonts w:asciiTheme="minorHAnsi" w:hAnsiTheme="minorHAnsi" w:cstheme="minorHAnsi"/>
          <w:sz w:val="22"/>
          <w:szCs w:val="22"/>
        </w:rPr>
      </w:pPr>
      <w:r w:rsidRPr="00EB587C">
        <w:rPr>
          <w:rStyle w:val="Pogrubienie"/>
          <w:rFonts w:asciiTheme="minorHAnsi" w:hAnsiTheme="minorHAnsi" w:cstheme="minorHAnsi"/>
          <w:sz w:val="22"/>
          <w:szCs w:val="22"/>
        </w:rPr>
        <w:t xml:space="preserve">Dotyczy Zadania nr </w:t>
      </w:r>
      <w:r w:rsidR="00EB587C" w:rsidRPr="00EB587C">
        <w:rPr>
          <w:rStyle w:val="Pogrubienie"/>
          <w:rFonts w:asciiTheme="minorHAnsi" w:hAnsiTheme="minorHAnsi" w:cstheme="minorHAnsi"/>
          <w:sz w:val="22"/>
          <w:szCs w:val="22"/>
        </w:rPr>
        <w:t>1</w:t>
      </w:r>
      <w:r w:rsidRPr="00EB587C">
        <w:rPr>
          <w:rStyle w:val="Pogrubienie"/>
          <w:rFonts w:asciiTheme="minorHAnsi" w:hAnsiTheme="minorHAnsi" w:cstheme="minorHAnsi"/>
          <w:sz w:val="22"/>
          <w:szCs w:val="22"/>
        </w:rPr>
        <w:t xml:space="preserve"> </w:t>
      </w:r>
    </w:p>
    <w:p w14:paraId="221C9D16" w14:textId="4ED68398" w:rsidR="00EB587C" w:rsidRPr="000744A8" w:rsidRDefault="00EB587C" w:rsidP="000744A8">
      <w:pPr>
        <w:pStyle w:val="NormalnyWeb"/>
        <w:spacing w:before="0" w:beforeAutospacing="0" w:after="0" w:afterAutospacing="0" w:line="276" w:lineRule="auto"/>
        <w:jc w:val="both"/>
        <w:rPr>
          <w:rFonts w:asciiTheme="minorHAnsi" w:eastAsia="Times New Roman" w:hAnsiTheme="minorHAnsi" w:cstheme="minorHAnsi"/>
          <w:sz w:val="22"/>
          <w:szCs w:val="22"/>
        </w:rPr>
      </w:pPr>
      <w:r w:rsidRPr="000744A8">
        <w:rPr>
          <w:rFonts w:asciiTheme="minorHAnsi" w:hAnsiTheme="minorHAnsi" w:cstheme="minorHAnsi"/>
          <w:sz w:val="22"/>
          <w:szCs w:val="22"/>
        </w:rPr>
        <w:t>W pkt. dotyczącym kanału elektrycznego zastosowanego w przystawkach i nadstawkach zgodnego z normami EN 50085-2-1:2006</w:t>
      </w:r>
      <w:r w:rsidRPr="000744A8">
        <w:rPr>
          <w:rFonts w:asciiTheme="minorHAnsi" w:eastAsia="Times New Roman" w:hAnsiTheme="minorHAnsi" w:cstheme="minorHAnsi"/>
          <w:sz w:val="22"/>
          <w:szCs w:val="22"/>
        </w:rPr>
        <w:t>+A1: 2011</w:t>
      </w:r>
      <w:r w:rsidR="000744A8" w:rsidRPr="000744A8">
        <w:rPr>
          <w:rFonts w:asciiTheme="minorHAnsi" w:eastAsia="Times New Roman" w:hAnsiTheme="minorHAnsi" w:cstheme="minorHAnsi"/>
          <w:sz w:val="22"/>
          <w:szCs w:val="22"/>
        </w:rPr>
        <w:t>, EN 50085-1:2005+A1:</w:t>
      </w:r>
      <w:r w:rsidRPr="000744A8">
        <w:rPr>
          <w:rFonts w:asciiTheme="minorHAnsi" w:eastAsia="Times New Roman" w:hAnsiTheme="minorHAnsi" w:cstheme="minorHAnsi"/>
          <w:sz w:val="22"/>
          <w:szCs w:val="22"/>
        </w:rPr>
        <w:t xml:space="preserve">2013, </w:t>
      </w:r>
      <w:r w:rsidR="000744A8" w:rsidRPr="000744A8">
        <w:rPr>
          <w:rFonts w:asciiTheme="minorHAnsi" w:eastAsia="Times New Roman" w:hAnsiTheme="minorHAnsi" w:cstheme="minorHAnsi"/>
          <w:sz w:val="22"/>
          <w:szCs w:val="22"/>
        </w:rPr>
        <w:t>EN 50529:</w:t>
      </w:r>
      <w:r w:rsidRPr="000744A8">
        <w:rPr>
          <w:rFonts w:asciiTheme="minorHAnsi" w:eastAsia="Times New Roman" w:hAnsiTheme="minorHAnsi" w:cstheme="minorHAnsi"/>
          <w:sz w:val="22"/>
          <w:szCs w:val="22"/>
        </w:rPr>
        <w:t>2014,</w:t>
      </w:r>
      <w:r w:rsidR="000744A8" w:rsidRPr="000744A8">
        <w:rPr>
          <w:rFonts w:asciiTheme="minorHAnsi" w:eastAsia="Times New Roman" w:hAnsiTheme="minorHAnsi" w:cstheme="minorHAnsi"/>
          <w:sz w:val="22"/>
          <w:szCs w:val="22"/>
        </w:rPr>
        <w:t xml:space="preserve"> zamawiający wymaga co najmniej certyfikatu zgodności z tymi normami.</w:t>
      </w:r>
    </w:p>
    <w:p w14:paraId="16832D6C" w14:textId="3FBFAE15" w:rsidR="000744A8" w:rsidRDefault="000744A8" w:rsidP="000744A8">
      <w:pPr>
        <w:pStyle w:val="NormalnyWeb"/>
        <w:spacing w:before="0" w:beforeAutospacing="0" w:after="0" w:afterAutospacing="0" w:line="276" w:lineRule="auto"/>
        <w:jc w:val="both"/>
        <w:rPr>
          <w:rFonts w:asciiTheme="minorHAnsi" w:eastAsia="Times New Roman" w:hAnsiTheme="minorHAnsi" w:cstheme="minorHAnsi"/>
          <w:sz w:val="22"/>
          <w:szCs w:val="22"/>
        </w:rPr>
      </w:pPr>
      <w:r w:rsidRPr="000744A8">
        <w:rPr>
          <w:rFonts w:asciiTheme="minorHAnsi" w:eastAsia="Times New Roman" w:hAnsiTheme="minorHAnsi" w:cstheme="minorHAnsi"/>
          <w:sz w:val="22"/>
          <w:szCs w:val="22"/>
        </w:rPr>
        <w:t xml:space="preserve">Czy w celu uniknięcia sytuacji, w której Wykonawca </w:t>
      </w:r>
      <w:r>
        <w:rPr>
          <w:rFonts w:asciiTheme="minorHAnsi" w:eastAsia="Times New Roman" w:hAnsiTheme="minorHAnsi" w:cstheme="minorHAnsi"/>
          <w:sz w:val="22"/>
          <w:szCs w:val="22"/>
        </w:rPr>
        <w:t xml:space="preserve">przedłoży w postepowaniu dokument, który nosi tytuł certyfikatu wydanego przez jednostkę kompletnie do tego nieupoważnioną (specyfikacja nie doprecyzowuje, jaka instytucja powinna wydać certyfikat), wymaga aby certyfikat był wystawiony przez jednostkę certyfikującą taką jak np. TUV? Bez jakiegokolwiek szczegółowego raportu z badań przedmiotu certyfikacji? </w:t>
      </w:r>
    </w:p>
    <w:p w14:paraId="378632D9" w14:textId="4FA0254F" w:rsidR="000744A8" w:rsidRDefault="000744A8" w:rsidP="000744A8">
      <w:pPr>
        <w:pStyle w:val="NormalnyWeb"/>
        <w:spacing w:before="0" w:beforeAutospacing="0" w:after="0" w:afterAutospacing="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Czy dodatkowo w związku z maksymalnym zapewnieniem bezpieczeństwa pracy personelu laboratorium, co jest kluczową sprawą w każdym laboratorium zamawiający dopuści w miejsce certyfikatu kompletny raport z badań wystawiony przez jednostkę certyfikującą taką jak TUV, dający gwarancję testu oceny przedmiotu badania zgodnie z niezbędnymi i wymaganymi normami?</w:t>
      </w:r>
    </w:p>
    <w:p w14:paraId="08EBF62A" w14:textId="77777777" w:rsidR="00654252" w:rsidRDefault="00654252" w:rsidP="002471CD">
      <w:pPr>
        <w:pStyle w:val="NormalnyWeb"/>
        <w:spacing w:before="0" w:beforeAutospacing="0" w:after="0" w:afterAutospacing="0" w:line="276" w:lineRule="auto"/>
        <w:jc w:val="both"/>
        <w:rPr>
          <w:rFonts w:asciiTheme="minorHAnsi" w:hAnsiTheme="minorHAnsi" w:cstheme="minorHAnsi"/>
          <w:b/>
          <w:sz w:val="22"/>
          <w:szCs w:val="22"/>
        </w:rPr>
      </w:pPr>
    </w:p>
    <w:p w14:paraId="5E37184B" w14:textId="3DDE5F3D" w:rsidR="00CC3DC0" w:rsidRDefault="00CC3DC0" w:rsidP="002471CD">
      <w:pPr>
        <w:pStyle w:val="NormalnyWeb"/>
        <w:spacing w:before="0" w:beforeAutospacing="0" w:after="0" w:afterAutospacing="0" w:line="276" w:lineRule="auto"/>
        <w:jc w:val="both"/>
        <w:rPr>
          <w:rFonts w:asciiTheme="minorHAnsi" w:hAnsiTheme="minorHAnsi" w:cstheme="minorHAnsi"/>
          <w:b/>
          <w:sz w:val="22"/>
          <w:szCs w:val="22"/>
        </w:rPr>
      </w:pPr>
      <w:r w:rsidRPr="006F7769">
        <w:rPr>
          <w:rFonts w:asciiTheme="minorHAnsi" w:hAnsiTheme="minorHAnsi" w:cstheme="minorHAnsi"/>
          <w:b/>
          <w:sz w:val="22"/>
          <w:szCs w:val="22"/>
        </w:rPr>
        <w:t>Odpowiedź</w:t>
      </w:r>
      <w:r w:rsidR="00A6277C">
        <w:rPr>
          <w:rFonts w:asciiTheme="minorHAnsi" w:hAnsiTheme="minorHAnsi" w:cstheme="minorHAnsi"/>
          <w:b/>
          <w:sz w:val="22"/>
          <w:szCs w:val="22"/>
        </w:rPr>
        <w:t xml:space="preserve"> Zamawiającego</w:t>
      </w:r>
      <w:r w:rsidRPr="006F7769">
        <w:rPr>
          <w:rFonts w:asciiTheme="minorHAnsi" w:hAnsiTheme="minorHAnsi" w:cstheme="minorHAnsi"/>
          <w:b/>
          <w:sz w:val="22"/>
          <w:szCs w:val="22"/>
        </w:rPr>
        <w:t xml:space="preserve">: </w:t>
      </w:r>
    </w:p>
    <w:p w14:paraId="3A91F70E" w14:textId="44317728" w:rsidR="00B917D1" w:rsidRPr="00B917D1" w:rsidRDefault="00196747" w:rsidP="00554958">
      <w:pPr>
        <w:autoSpaceDE w:val="0"/>
        <w:autoSpaceDN w:val="0"/>
        <w:adjustRightInd w:val="0"/>
        <w:spacing w:after="0" w:line="276" w:lineRule="auto"/>
        <w:jc w:val="both"/>
        <w:rPr>
          <w:rFonts w:cstheme="minorHAnsi"/>
          <w:color w:val="000000"/>
        </w:rPr>
      </w:pPr>
      <w:r w:rsidRPr="00554958">
        <w:rPr>
          <w:rFonts w:cstheme="minorHAnsi"/>
        </w:rPr>
        <w:t>Zamawiający wyjaśnia</w:t>
      </w:r>
      <w:r w:rsidR="00554958" w:rsidRPr="00554958">
        <w:rPr>
          <w:rFonts w:cstheme="minorHAnsi"/>
        </w:rPr>
        <w:t xml:space="preserve">, że </w:t>
      </w:r>
      <w:r w:rsidR="00554958">
        <w:rPr>
          <w:rFonts w:cstheme="minorHAnsi"/>
        </w:rPr>
        <w:t xml:space="preserve">certyfikat dotyczący </w:t>
      </w:r>
      <w:r w:rsidR="00554958" w:rsidRPr="00554958">
        <w:rPr>
          <w:rFonts w:cstheme="minorHAnsi"/>
        </w:rPr>
        <w:t>k</w:t>
      </w:r>
      <w:r w:rsidR="00554958" w:rsidRPr="00554958">
        <w:rPr>
          <w:rFonts w:cstheme="minorHAnsi"/>
          <w:color w:val="000000"/>
        </w:rPr>
        <w:t>anał</w:t>
      </w:r>
      <w:r w:rsidR="00554958">
        <w:rPr>
          <w:rFonts w:cstheme="minorHAnsi"/>
          <w:color w:val="000000"/>
        </w:rPr>
        <w:t>u</w:t>
      </w:r>
      <w:r w:rsidR="00554958" w:rsidRPr="00554958">
        <w:rPr>
          <w:rFonts w:cstheme="minorHAnsi"/>
          <w:color w:val="000000"/>
        </w:rPr>
        <w:t xml:space="preserve"> elektryczn</w:t>
      </w:r>
      <w:r w:rsidR="00554958">
        <w:rPr>
          <w:rFonts w:cstheme="minorHAnsi"/>
          <w:color w:val="000000"/>
        </w:rPr>
        <w:t xml:space="preserve">ego </w:t>
      </w:r>
      <w:r w:rsidR="00554958" w:rsidRPr="00554958">
        <w:rPr>
          <w:rFonts w:cstheme="minorHAnsi"/>
          <w:color w:val="000000"/>
        </w:rPr>
        <w:t>zastosowan</w:t>
      </w:r>
      <w:r w:rsidR="00554958">
        <w:rPr>
          <w:rFonts w:cstheme="minorHAnsi"/>
          <w:color w:val="000000"/>
        </w:rPr>
        <w:t>ego</w:t>
      </w:r>
      <w:r w:rsidR="00554958" w:rsidRPr="00554958">
        <w:rPr>
          <w:rFonts w:cstheme="minorHAnsi"/>
          <w:color w:val="000000"/>
        </w:rPr>
        <w:t xml:space="preserve"> w przystawkach </w:t>
      </w:r>
      <w:r w:rsidR="00554958">
        <w:rPr>
          <w:rFonts w:cstheme="minorHAnsi"/>
          <w:color w:val="000000"/>
        </w:rPr>
        <w:t xml:space="preserve">i nadstawkach </w:t>
      </w:r>
      <w:r w:rsidR="00554958" w:rsidRPr="00554958">
        <w:rPr>
          <w:rFonts w:cstheme="minorHAnsi"/>
          <w:color w:val="000000"/>
        </w:rPr>
        <w:t>zgodn</w:t>
      </w:r>
      <w:r w:rsidR="00802CC3">
        <w:rPr>
          <w:rFonts w:cstheme="minorHAnsi"/>
          <w:color w:val="000000"/>
        </w:rPr>
        <w:t xml:space="preserve">ego </w:t>
      </w:r>
      <w:r w:rsidR="00554958" w:rsidRPr="00554958">
        <w:rPr>
          <w:rFonts w:cstheme="minorHAnsi"/>
          <w:color w:val="000000"/>
        </w:rPr>
        <w:t>z normami:</w:t>
      </w:r>
      <w:r w:rsidR="00554958">
        <w:rPr>
          <w:rFonts w:cstheme="minorHAnsi"/>
          <w:color w:val="000000"/>
        </w:rPr>
        <w:t xml:space="preserve"> E</w:t>
      </w:r>
      <w:r w:rsidR="00654252">
        <w:rPr>
          <w:rFonts w:cstheme="minorHAnsi"/>
          <w:color w:val="000000"/>
        </w:rPr>
        <w:t>N 50085-2-1:2006+A1:</w:t>
      </w:r>
      <w:r w:rsidR="00554958" w:rsidRPr="00554958">
        <w:rPr>
          <w:rFonts w:cstheme="minorHAnsi"/>
          <w:color w:val="000000"/>
        </w:rPr>
        <w:t>2011 (lub równoważny), EN 50085-</w:t>
      </w:r>
      <w:r w:rsidR="00654252">
        <w:rPr>
          <w:rFonts w:cstheme="minorHAnsi"/>
          <w:color w:val="000000"/>
        </w:rPr>
        <w:t>1:2005+A1:</w:t>
      </w:r>
      <w:r w:rsidR="00554958" w:rsidRPr="00554958">
        <w:rPr>
          <w:rFonts w:cstheme="minorHAnsi"/>
          <w:color w:val="000000"/>
        </w:rPr>
        <w:t xml:space="preserve">2013 (lub równoważny), </w:t>
      </w:r>
      <w:r w:rsidR="00654252">
        <w:rPr>
          <w:rFonts w:cstheme="minorHAnsi"/>
          <w:color w:val="000000"/>
        </w:rPr>
        <w:t>EN 50529:</w:t>
      </w:r>
      <w:r w:rsidR="00554958" w:rsidRPr="00554958">
        <w:rPr>
          <w:rFonts w:cstheme="minorHAnsi"/>
          <w:color w:val="000000"/>
        </w:rPr>
        <w:t>2014 (lub równoważny)</w:t>
      </w:r>
      <w:r w:rsidR="00802CC3">
        <w:rPr>
          <w:rFonts w:cstheme="minorHAnsi"/>
          <w:color w:val="000000"/>
        </w:rPr>
        <w:t xml:space="preserve"> winien być wydany </w:t>
      </w:r>
      <w:r w:rsidR="00802CC3" w:rsidRPr="00A6277C">
        <w:rPr>
          <w:rFonts w:cstheme="minorHAnsi"/>
          <w:color w:val="000000"/>
          <w:u w:val="single"/>
        </w:rPr>
        <w:t>przez</w:t>
      </w:r>
      <w:r w:rsidR="00B917D1" w:rsidRPr="00A6277C">
        <w:rPr>
          <w:rFonts w:cstheme="minorHAnsi"/>
          <w:color w:val="000000"/>
          <w:u w:val="single"/>
        </w:rPr>
        <w:t xml:space="preserve"> niezależną jednostkę certyfikującą</w:t>
      </w:r>
      <w:r w:rsidR="00B917D1">
        <w:rPr>
          <w:rFonts w:cstheme="minorHAnsi"/>
          <w:color w:val="000000"/>
        </w:rPr>
        <w:t xml:space="preserve">,  co wynika z </w:t>
      </w:r>
      <w:r w:rsidR="00B917D1" w:rsidRPr="007C0880">
        <w:rPr>
          <w:rFonts w:cs="Calibri"/>
          <w:sz w:val="24"/>
          <w:szCs w:val="24"/>
        </w:rPr>
        <w:t>Rozporządzenia Ministra Rozwoju, Pracy i Techno</w:t>
      </w:r>
      <w:r w:rsidR="00B917D1">
        <w:rPr>
          <w:rFonts w:cs="Calibri"/>
          <w:sz w:val="24"/>
          <w:szCs w:val="24"/>
        </w:rPr>
        <w:t xml:space="preserve">logii z dnia 23 grudnia 2020 r., </w:t>
      </w:r>
      <w:r w:rsidR="00B917D1" w:rsidRPr="007C0880">
        <w:rPr>
          <w:rFonts w:cs="Calibri"/>
          <w:sz w:val="24"/>
          <w:szCs w:val="24"/>
        </w:rPr>
        <w:t xml:space="preserve">w sprawie podmiotowych środków dowodowych oraz innych </w:t>
      </w:r>
      <w:r w:rsidR="00B917D1" w:rsidRPr="007C0880">
        <w:rPr>
          <w:rFonts w:cs="Calibri"/>
          <w:sz w:val="24"/>
          <w:szCs w:val="24"/>
        </w:rPr>
        <w:lastRenderedPageBreak/>
        <w:t>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B917D1">
        <w:rPr>
          <w:rFonts w:cs="Calibri"/>
          <w:sz w:val="24"/>
          <w:szCs w:val="24"/>
        </w:rPr>
        <w:t xml:space="preserve"> </w:t>
      </w:r>
      <w:r w:rsidR="00B917D1" w:rsidRPr="007C0880">
        <w:rPr>
          <w:rFonts w:cs="Calibri"/>
          <w:sz w:val="24"/>
          <w:szCs w:val="24"/>
        </w:rPr>
        <w:t>w postępowaniu o udzielenie zamówienia publicznego lub konkursie.</w:t>
      </w:r>
    </w:p>
    <w:p w14:paraId="32B866E3" w14:textId="77777777" w:rsidR="00B917D1" w:rsidRDefault="00B917D1" w:rsidP="00554958">
      <w:pPr>
        <w:autoSpaceDE w:val="0"/>
        <w:autoSpaceDN w:val="0"/>
        <w:adjustRightInd w:val="0"/>
        <w:spacing w:after="0" w:line="276" w:lineRule="auto"/>
        <w:jc w:val="both"/>
        <w:rPr>
          <w:rFonts w:cs="Calibri"/>
          <w:sz w:val="24"/>
          <w:szCs w:val="24"/>
        </w:rPr>
      </w:pPr>
    </w:p>
    <w:p w14:paraId="26EF16D5" w14:textId="086DA7D0" w:rsidR="00B917D1" w:rsidRDefault="00B917D1" w:rsidP="00B917D1">
      <w:pPr>
        <w:autoSpaceDE w:val="0"/>
        <w:autoSpaceDN w:val="0"/>
        <w:adjustRightInd w:val="0"/>
        <w:spacing w:after="0" w:line="276" w:lineRule="auto"/>
        <w:jc w:val="both"/>
        <w:rPr>
          <w:rFonts w:eastAsia="Times New Roman" w:cstheme="minorHAnsi"/>
          <w:u w:val="single"/>
        </w:rPr>
      </w:pPr>
      <w:r w:rsidRPr="00B917D1">
        <w:rPr>
          <w:rFonts w:cstheme="minorHAnsi"/>
          <w:color w:val="000000"/>
          <w:u w:val="single"/>
        </w:rPr>
        <w:t xml:space="preserve">Zamawiający dopuszcza </w:t>
      </w:r>
      <w:r w:rsidRPr="00B917D1">
        <w:rPr>
          <w:rFonts w:eastAsia="Times New Roman" w:cstheme="minorHAnsi"/>
          <w:u w:val="single"/>
        </w:rPr>
        <w:t>w miejsce certyfikatu kompletny raport z badań wystawiony przez jednostkę certyfikującą.</w:t>
      </w:r>
    </w:p>
    <w:p w14:paraId="71CB8DB5" w14:textId="61314316" w:rsidR="00A6277C" w:rsidRDefault="00A6277C" w:rsidP="00B917D1">
      <w:pPr>
        <w:autoSpaceDE w:val="0"/>
        <w:autoSpaceDN w:val="0"/>
        <w:adjustRightInd w:val="0"/>
        <w:spacing w:after="0" w:line="276" w:lineRule="auto"/>
        <w:jc w:val="both"/>
        <w:rPr>
          <w:rFonts w:eastAsia="Times New Roman" w:cstheme="minorHAnsi"/>
          <w:u w:val="single"/>
        </w:rPr>
      </w:pPr>
    </w:p>
    <w:p w14:paraId="39E787D9" w14:textId="004DE481" w:rsidR="00A6277C" w:rsidRPr="00B917D1" w:rsidRDefault="00A6277C" w:rsidP="00B917D1">
      <w:pPr>
        <w:autoSpaceDE w:val="0"/>
        <w:autoSpaceDN w:val="0"/>
        <w:adjustRightInd w:val="0"/>
        <w:spacing w:after="0" w:line="276" w:lineRule="auto"/>
        <w:jc w:val="both"/>
        <w:rPr>
          <w:rFonts w:eastAsia="Times New Roman" w:cstheme="minorHAnsi"/>
          <w:u w:val="single"/>
        </w:rPr>
      </w:pPr>
    </w:p>
    <w:p w14:paraId="3D4BB7D4" w14:textId="77777777" w:rsidR="00B917D1" w:rsidRDefault="00B917D1" w:rsidP="00B917D1">
      <w:pPr>
        <w:autoSpaceDE w:val="0"/>
        <w:autoSpaceDN w:val="0"/>
        <w:adjustRightInd w:val="0"/>
        <w:spacing w:after="0" w:line="276" w:lineRule="auto"/>
        <w:jc w:val="both"/>
        <w:rPr>
          <w:rFonts w:eastAsia="Times New Roman" w:cstheme="minorHAnsi"/>
        </w:rPr>
      </w:pPr>
    </w:p>
    <w:p w14:paraId="4522A826" w14:textId="245B5F71" w:rsidR="00D56C52" w:rsidRDefault="00D56C52" w:rsidP="00554958">
      <w:pPr>
        <w:autoSpaceDE w:val="0"/>
        <w:autoSpaceDN w:val="0"/>
        <w:adjustRightInd w:val="0"/>
        <w:spacing w:after="0" w:line="276" w:lineRule="auto"/>
        <w:jc w:val="both"/>
        <w:rPr>
          <w:rFonts w:cstheme="minorHAnsi"/>
          <w:color w:val="000000"/>
        </w:rPr>
      </w:pPr>
    </w:p>
    <w:p w14:paraId="606938DB" w14:textId="161A04AA" w:rsidR="00D56C52" w:rsidRDefault="00D56C52" w:rsidP="00D56C52">
      <w:pPr>
        <w:rPr>
          <w:rFonts w:cstheme="minorHAnsi"/>
        </w:rPr>
      </w:pPr>
    </w:p>
    <w:p w14:paraId="412416AE" w14:textId="18DC3EF1" w:rsidR="00D56C52" w:rsidRPr="00D56C52" w:rsidRDefault="00D56C52" w:rsidP="00D56C52">
      <w:pPr>
        <w:jc w:val="center"/>
        <w:rPr>
          <w:rFonts w:cstheme="minorHAnsi"/>
        </w:rPr>
      </w:pPr>
      <w:r>
        <w:rPr>
          <w:rFonts w:cstheme="minorHAnsi"/>
        </w:rPr>
        <w:t xml:space="preserve">                                                                             </w:t>
      </w:r>
      <w:bookmarkStart w:id="1" w:name="_GoBack"/>
      <w:bookmarkEnd w:id="1"/>
      <w:r w:rsidRPr="00D56C52">
        <w:rPr>
          <w:rFonts w:cstheme="minorHAnsi"/>
        </w:rPr>
        <w:t>Kanclerz</w:t>
      </w:r>
    </w:p>
    <w:p w14:paraId="7F31BE01" w14:textId="2086DDF1" w:rsidR="00B917D1" w:rsidRPr="00D56C52" w:rsidRDefault="00D56C52" w:rsidP="00D56C52">
      <w:pPr>
        <w:jc w:val="center"/>
        <w:rPr>
          <w:rFonts w:cstheme="minorHAnsi"/>
        </w:rPr>
      </w:pPr>
      <w:r w:rsidRPr="00D56C52">
        <w:rPr>
          <w:rFonts w:cstheme="minorHAnsi"/>
        </w:rPr>
        <w:t xml:space="preserve">                                                                                mgr Tomasz </w:t>
      </w:r>
      <w:proofErr w:type="spellStart"/>
      <w:r w:rsidRPr="00D56C52">
        <w:rPr>
          <w:rFonts w:cstheme="minorHAnsi"/>
        </w:rPr>
        <w:t>Szanser</w:t>
      </w:r>
      <w:proofErr w:type="spellEnd"/>
    </w:p>
    <w:sectPr w:rsidR="00B917D1" w:rsidRPr="00D56C52" w:rsidSect="00747CB6">
      <w:footerReference w:type="default" r:id="rId9"/>
      <w:pgSz w:w="11906" w:h="16838"/>
      <w:pgMar w:top="1418" w:right="1418"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9C81CB" w16cid:durableId="259E2F74"/>
  <w16cid:commentId w16cid:paraId="756E3F19" w16cid:durableId="259E2FA4"/>
  <w16cid:commentId w16cid:paraId="0ED1DE3F" w16cid:durableId="259E2F75"/>
  <w16cid:commentId w16cid:paraId="66F17ADF" w16cid:durableId="259E2FD9"/>
  <w16cid:commentId w16cid:paraId="662C8CDC" w16cid:durableId="25992A34"/>
  <w16cid:commentId w16cid:paraId="45D207FF" w16cid:durableId="259E2F77"/>
  <w16cid:commentId w16cid:paraId="2707E094" w16cid:durableId="259E30AA"/>
  <w16cid:commentId w16cid:paraId="6CB24E25" w16cid:durableId="259E3149"/>
  <w16cid:commentId w16cid:paraId="5624B0AF" w16cid:durableId="25992C2C"/>
  <w16cid:commentId w16cid:paraId="7C5B8AB5" w16cid:durableId="259E2F79"/>
  <w16cid:commentId w16cid:paraId="5B7449FD" w16cid:durableId="259E318C"/>
  <w16cid:commentId w16cid:paraId="589AFE78" w16cid:durableId="25993703"/>
  <w16cid:commentId w16cid:paraId="4D2113B7" w16cid:durableId="259936BE"/>
  <w16cid:commentId w16cid:paraId="4BC2127B" w16cid:durableId="259E2F7C"/>
  <w16cid:commentId w16cid:paraId="7F9F1984" w16cid:durableId="259E31FE"/>
  <w16cid:commentId w16cid:paraId="0BC87DBE" w16cid:durableId="259E2F7D"/>
  <w16cid:commentId w16cid:paraId="66BA84E0" w16cid:durableId="25A256D4"/>
  <w16cid:commentId w16cid:paraId="1E13BE49" w16cid:durableId="259E3600"/>
  <w16cid:commentId w16cid:paraId="52398839" w16cid:durableId="259E360F"/>
  <w16cid:commentId w16cid:paraId="26E4C4B2" w16cid:durableId="259E3622"/>
  <w16cid:commentId w16cid:paraId="29AE938F" w16cid:durableId="259E3633"/>
  <w16cid:commentId w16cid:paraId="405500F0" w16cid:durableId="259E364B"/>
  <w16cid:commentId w16cid:paraId="6CB960E8" w16cid:durableId="259E36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6AB13" w14:textId="77777777" w:rsidR="00252C76" w:rsidRDefault="00252C76" w:rsidP="00CC1E7C">
      <w:pPr>
        <w:spacing w:after="0" w:line="240" w:lineRule="auto"/>
      </w:pPr>
      <w:r>
        <w:separator/>
      </w:r>
    </w:p>
  </w:endnote>
  <w:endnote w:type="continuationSeparator" w:id="0">
    <w:p w14:paraId="7350BA7C" w14:textId="77777777" w:rsidR="00252C76" w:rsidRDefault="00252C76" w:rsidP="00CC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82261771"/>
      <w:docPartObj>
        <w:docPartGallery w:val="Page Numbers (Bottom of Page)"/>
        <w:docPartUnique/>
      </w:docPartObj>
    </w:sdtPr>
    <w:sdtEndPr/>
    <w:sdtContent>
      <w:p w14:paraId="205A47C5" w14:textId="72858FA3" w:rsidR="00A666E0" w:rsidRPr="006F1C39" w:rsidRDefault="009D425A">
        <w:pPr>
          <w:pStyle w:val="Stopka"/>
          <w:jc w:val="center"/>
          <w:rPr>
            <w:noProof/>
            <w:sz w:val="16"/>
            <w:szCs w:val="16"/>
          </w:rPr>
        </w:pPr>
        <w:r w:rsidRPr="006F1C39">
          <w:rPr>
            <w:sz w:val="16"/>
            <w:szCs w:val="16"/>
          </w:rPr>
          <w:fldChar w:fldCharType="begin"/>
        </w:r>
        <w:r w:rsidRPr="006F1C39">
          <w:rPr>
            <w:sz w:val="16"/>
            <w:szCs w:val="16"/>
          </w:rPr>
          <w:instrText>PAGE   \* MERGEFORMAT</w:instrText>
        </w:r>
        <w:r w:rsidRPr="006F1C39">
          <w:rPr>
            <w:sz w:val="16"/>
            <w:szCs w:val="16"/>
          </w:rPr>
          <w:fldChar w:fldCharType="separate"/>
        </w:r>
        <w:r w:rsidR="00D56C52">
          <w:rPr>
            <w:noProof/>
            <w:sz w:val="16"/>
            <w:szCs w:val="16"/>
          </w:rPr>
          <w:t>2</w:t>
        </w:r>
        <w:r w:rsidRPr="006F1C39">
          <w:rPr>
            <w:noProof/>
            <w:sz w:val="16"/>
            <w:szCs w:val="16"/>
          </w:rPr>
          <w:fldChar w:fldCharType="end"/>
        </w:r>
      </w:p>
      <w:p w14:paraId="2BEC9752" w14:textId="77777777" w:rsidR="00A666E0" w:rsidRPr="006F1C39" w:rsidRDefault="00A666E0">
        <w:pPr>
          <w:pStyle w:val="Stopka"/>
          <w:jc w:val="center"/>
          <w:rPr>
            <w:noProof/>
            <w:sz w:val="16"/>
            <w:szCs w:val="16"/>
          </w:rPr>
        </w:pPr>
      </w:p>
      <w:p w14:paraId="498118BB" w14:textId="57608200" w:rsidR="009D425A" w:rsidRPr="006F1C39" w:rsidRDefault="006F1C39">
        <w:pPr>
          <w:pStyle w:val="Stopka"/>
          <w:jc w:val="center"/>
          <w:rPr>
            <w:sz w:val="16"/>
            <w:szCs w:val="16"/>
          </w:rPr>
        </w:pPr>
        <w:r w:rsidRPr="006F1C39">
          <w:rPr>
            <w:sz w:val="16"/>
            <w:szCs w:val="16"/>
          </w:rPr>
          <w:t>Projekt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p>
    </w:sdtContent>
  </w:sdt>
  <w:p w14:paraId="789E9FB6" w14:textId="77777777" w:rsidR="009D425A" w:rsidRDefault="009D425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EB9B5" w14:textId="77777777" w:rsidR="00252C76" w:rsidRDefault="00252C76" w:rsidP="00CC1E7C">
      <w:pPr>
        <w:spacing w:after="0" w:line="240" w:lineRule="auto"/>
      </w:pPr>
      <w:r>
        <w:separator/>
      </w:r>
    </w:p>
  </w:footnote>
  <w:footnote w:type="continuationSeparator" w:id="0">
    <w:p w14:paraId="0642608A" w14:textId="77777777" w:rsidR="00252C76" w:rsidRDefault="00252C76" w:rsidP="00CC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448"/>
    <w:multiLevelType w:val="hybridMultilevel"/>
    <w:tmpl w:val="8E62EBB8"/>
    <w:lvl w:ilvl="0" w:tplc="0415000F">
      <w:start w:val="1"/>
      <w:numFmt w:val="decimal"/>
      <w:lvlText w:val="%1."/>
      <w:lvlJc w:val="left"/>
      <w:pPr>
        <w:ind w:left="144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0C0DB4"/>
    <w:multiLevelType w:val="hybridMultilevel"/>
    <w:tmpl w:val="72C2F356"/>
    <w:lvl w:ilvl="0" w:tplc="04150019">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37848"/>
    <w:multiLevelType w:val="hybridMultilevel"/>
    <w:tmpl w:val="4802F544"/>
    <w:lvl w:ilvl="0" w:tplc="7EE23B46">
      <w:start w:val="1"/>
      <w:numFmt w:val="lowerLetter"/>
      <w:lvlText w:val="%1)"/>
      <w:lvlJc w:val="left"/>
      <w:pPr>
        <w:ind w:left="700" w:hanging="360"/>
      </w:pPr>
      <w:rPr>
        <w:rFonts w:ascii="Calibri" w:hAnsi="Calibri" w:cs="Arial" w:hint="default"/>
        <w:b w:val="0"/>
        <w:i w:val="0"/>
        <w:sz w:val="22"/>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3" w15:restartNumberingAfterBreak="0">
    <w:nsid w:val="0E254780"/>
    <w:multiLevelType w:val="hybridMultilevel"/>
    <w:tmpl w:val="E0A84384"/>
    <w:lvl w:ilvl="0" w:tplc="04150001">
      <w:start w:val="1"/>
      <w:numFmt w:val="bullet"/>
      <w:lvlText w:val=""/>
      <w:lvlJc w:val="left"/>
      <w:pPr>
        <w:ind w:left="720" w:hanging="360"/>
      </w:pPr>
      <w:rPr>
        <w:rFonts w:ascii="Symbol" w:hAnsi="Symbol" w:hint="default"/>
        <w:b w:val="0"/>
        <w:i w:val="0"/>
        <w:strike w:val="0"/>
        <w:sz w:val="22"/>
        <w:szCs w:val="22"/>
      </w:rPr>
    </w:lvl>
    <w:lvl w:ilvl="1" w:tplc="38269600">
      <w:start w:val="1"/>
      <w:numFmt w:val="lowerLetter"/>
      <w:lvlText w:val="%2)"/>
      <w:lvlJc w:val="left"/>
      <w:pPr>
        <w:ind w:left="501" w:hanging="360"/>
      </w:pPr>
      <w:rPr>
        <w:b w:val="0"/>
      </w:rPr>
    </w:lvl>
    <w:lvl w:ilvl="2" w:tplc="0415001B">
      <w:start w:val="1"/>
      <w:numFmt w:val="lowerRoman"/>
      <w:lvlText w:val="%3."/>
      <w:lvlJc w:val="right"/>
      <w:pPr>
        <w:ind w:left="2160" w:hanging="180"/>
      </w:pPr>
    </w:lvl>
    <w:lvl w:ilvl="3" w:tplc="C0B44D0E">
      <w:start w:val="1"/>
      <w:numFmt w:val="lowerLetter"/>
      <w:lvlText w:val="%4."/>
      <w:lvlJc w:val="left"/>
      <w:pPr>
        <w:ind w:left="2880" w:hanging="360"/>
      </w:pPr>
      <w:rPr>
        <w:rFonts w:ascii="Calibri Light" w:hAnsi="Calibri Light" w:cs="Arial" w:hint="default"/>
        <w:sz w:val="24"/>
      </w:rPr>
    </w:lvl>
    <w:lvl w:ilvl="4" w:tplc="63AA0C30">
      <w:start w:val="1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6976"/>
    <w:multiLevelType w:val="hybridMultilevel"/>
    <w:tmpl w:val="CCC649E2"/>
    <w:lvl w:ilvl="0" w:tplc="51EC4F8C">
      <w:start w:val="1"/>
      <w:numFmt w:val="decimal"/>
      <w:lvlText w:val="%1."/>
      <w:lvlJc w:val="left"/>
      <w:pPr>
        <w:ind w:left="360" w:hanging="360"/>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C1543D"/>
    <w:multiLevelType w:val="hybridMultilevel"/>
    <w:tmpl w:val="D37CDCF0"/>
    <w:lvl w:ilvl="0" w:tplc="04150019">
      <w:start w:val="1"/>
      <w:numFmt w:val="lowerLetter"/>
      <w:lvlText w:val="%1."/>
      <w:lvlJc w:val="left"/>
      <w:pPr>
        <w:ind w:left="1347" w:hanging="360"/>
      </w:pPr>
      <w:rPr>
        <w:b w:val="0"/>
      </w:rPr>
    </w:lvl>
    <w:lvl w:ilvl="1" w:tplc="04150019">
      <w:start w:val="1"/>
      <w:numFmt w:val="lowerLetter"/>
      <w:lvlText w:val="%2."/>
      <w:lvlJc w:val="left"/>
      <w:pPr>
        <w:ind w:left="2067" w:hanging="360"/>
      </w:pPr>
    </w:lvl>
    <w:lvl w:ilvl="2" w:tplc="0415001B">
      <w:start w:val="1"/>
      <w:numFmt w:val="lowerRoman"/>
      <w:lvlText w:val="%3."/>
      <w:lvlJc w:val="right"/>
      <w:pPr>
        <w:ind w:left="2787" w:hanging="180"/>
      </w:pPr>
    </w:lvl>
    <w:lvl w:ilvl="3" w:tplc="0415000F">
      <w:start w:val="1"/>
      <w:numFmt w:val="decimal"/>
      <w:lvlText w:val="%4."/>
      <w:lvlJc w:val="left"/>
      <w:pPr>
        <w:ind w:left="3507" w:hanging="360"/>
      </w:pPr>
    </w:lvl>
    <w:lvl w:ilvl="4" w:tplc="04150019">
      <w:start w:val="1"/>
      <w:numFmt w:val="lowerLetter"/>
      <w:lvlText w:val="%5."/>
      <w:lvlJc w:val="left"/>
      <w:pPr>
        <w:ind w:left="4227" w:hanging="360"/>
      </w:pPr>
    </w:lvl>
    <w:lvl w:ilvl="5" w:tplc="0415001B">
      <w:start w:val="1"/>
      <w:numFmt w:val="lowerRoman"/>
      <w:lvlText w:val="%6."/>
      <w:lvlJc w:val="right"/>
      <w:pPr>
        <w:ind w:left="4947" w:hanging="180"/>
      </w:pPr>
    </w:lvl>
    <w:lvl w:ilvl="6" w:tplc="0415000F">
      <w:start w:val="1"/>
      <w:numFmt w:val="decimal"/>
      <w:lvlText w:val="%7."/>
      <w:lvlJc w:val="left"/>
      <w:pPr>
        <w:ind w:left="5667" w:hanging="360"/>
      </w:pPr>
    </w:lvl>
    <w:lvl w:ilvl="7" w:tplc="04150019">
      <w:start w:val="1"/>
      <w:numFmt w:val="lowerLetter"/>
      <w:lvlText w:val="%8."/>
      <w:lvlJc w:val="left"/>
      <w:pPr>
        <w:ind w:left="6387" w:hanging="360"/>
      </w:pPr>
    </w:lvl>
    <w:lvl w:ilvl="8" w:tplc="0415001B">
      <w:start w:val="1"/>
      <w:numFmt w:val="lowerRoman"/>
      <w:lvlText w:val="%9."/>
      <w:lvlJc w:val="right"/>
      <w:pPr>
        <w:ind w:left="7107" w:hanging="180"/>
      </w:pPr>
    </w:lvl>
  </w:abstractNum>
  <w:abstractNum w:abstractNumId="6" w15:restartNumberingAfterBreak="0">
    <w:nsid w:val="1A65515C"/>
    <w:multiLevelType w:val="multilevel"/>
    <w:tmpl w:val="0A4442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95168"/>
    <w:multiLevelType w:val="hybridMultilevel"/>
    <w:tmpl w:val="32E87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A10625"/>
    <w:multiLevelType w:val="hybridMultilevel"/>
    <w:tmpl w:val="84D8BCF0"/>
    <w:lvl w:ilvl="0" w:tplc="C73267E0">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6F6E"/>
    <w:multiLevelType w:val="hybridMultilevel"/>
    <w:tmpl w:val="A680E7E8"/>
    <w:lvl w:ilvl="0" w:tplc="99CCD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7D851A5"/>
    <w:multiLevelType w:val="hybridMultilevel"/>
    <w:tmpl w:val="7C263FBE"/>
    <w:lvl w:ilvl="0" w:tplc="3082306A">
      <w:start w:val="1"/>
      <w:numFmt w:val="lowerLetter"/>
      <w:lvlText w:val="%1."/>
      <w:lvlJc w:val="left"/>
      <w:pPr>
        <w:ind w:left="1146" w:hanging="360"/>
      </w:pPr>
      <w:rPr>
        <w:rFonts w:ascii="Calibri" w:hAnsi="Calibri" w:cs="Times New Roman" w:hint="default"/>
        <w:b w:val="0"/>
        <w:i w:val="0"/>
        <w:strike w:val="0"/>
        <w:dstrike w:val="0"/>
        <w:sz w:val="22"/>
        <w:u w:val="none"/>
        <w:effect w:val="none"/>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D7232B8"/>
    <w:multiLevelType w:val="hybridMultilevel"/>
    <w:tmpl w:val="0538A17C"/>
    <w:lvl w:ilvl="0" w:tplc="3082306A">
      <w:start w:val="1"/>
      <w:numFmt w:val="lowerLetter"/>
      <w:lvlText w:val="%1."/>
      <w:lvlJc w:val="left"/>
      <w:pPr>
        <w:ind w:left="1211" w:hanging="360"/>
      </w:pPr>
      <w:rPr>
        <w:rFonts w:ascii="Calibri" w:hAnsi="Calibri" w:cs="Times New Roman" w:hint="default"/>
        <w:b w:val="0"/>
        <w:i w:val="0"/>
        <w:sz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2EC44C5E"/>
    <w:multiLevelType w:val="hybridMultilevel"/>
    <w:tmpl w:val="2D322D5E"/>
    <w:lvl w:ilvl="0" w:tplc="C3423434">
      <w:start w:val="1"/>
      <w:numFmt w:val="decimal"/>
      <w:lvlText w:val="%1)"/>
      <w:lvlJc w:val="left"/>
      <w:pPr>
        <w:ind w:left="6881" w:hanging="360"/>
      </w:pPr>
      <w:rPr>
        <w:rFonts w:ascii="Calibri" w:hAnsi="Calibri" w:cs="Times New Roman" w:hint="default"/>
        <w:b w:val="0"/>
        <w:i w:val="0"/>
        <w:strike w:val="0"/>
        <w:dstrike w:val="0"/>
        <w:sz w:val="22"/>
        <w:u w:val="none"/>
        <w:effect w:val="none"/>
      </w:rPr>
    </w:lvl>
    <w:lvl w:ilvl="1" w:tplc="04150019">
      <w:start w:val="1"/>
      <w:numFmt w:val="lowerLetter"/>
      <w:lvlText w:val="%2."/>
      <w:lvlJc w:val="left"/>
      <w:pPr>
        <w:ind w:left="7601" w:hanging="360"/>
      </w:pPr>
    </w:lvl>
    <w:lvl w:ilvl="2" w:tplc="CCCE9922">
      <w:start w:val="1"/>
      <w:numFmt w:val="lowerLetter"/>
      <w:lvlText w:val="%3)"/>
      <w:lvlJc w:val="left"/>
      <w:pPr>
        <w:ind w:left="8501" w:hanging="360"/>
      </w:pPr>
    </w:lvl>
    <w:lvl w:ilvl="3" w:tplc="0415000F">
      <w:start w:val="1"/>
      <w:numFmt w:val="decimal"/>
      <w:lvlText w:val="%4."/>
      <w:lvlJc w:val="left"/>
      <w:pPr>
        <w:ind w:left="9041" w:hanging="360"/>
      </w:pPr>
    </w:lvl>
    <w:lvl w:ilvl="4" w:tplc="04150019">
      <w:start w:val="1"/>
      <w:numFmt w:val="lowerLetter"/>
      <w:lvlText w:val="%5."/>
      <w:lvlJc w:val="left"/>
      <w:pPr>
        <w:ind w:left="9761" w:hanging="360"/>
      </w:pPr>
    </w:lvl>
    <w:lvl w:ilvl="5" w:tplc="0415001B">
      <w:start w:val="1"/>
      <w:numFmt w:val="lowerRoman"/>
      <w:lvlText w:val="%6."/>
      <w:lvlJc w:val="right"/>
      <w:pPr>
        <w:ind w:left="10481" w:hanging="180"/>
      </w:pPr>
    </w:lvl>
    <w:lvl w:ilvl="6" w:tplc="0415000F">
      <w:start w:val="1"/>
      <w:numFmt w:val="decimal"/>
      <w:lvlText w:val="%7."/>
      <w:lvlJc w:val="left"/>
      <w:pPr>
        <w:ind w:left="11201" w:hanging="360"/>
      </w:pPr>
    </w:lvl>
    <w:lvl w:ilvl="7" w:tplc="04150019">
      <w:start w:val="1"/>
      <w:numFmt w:val="lowerLetter"/>
      <w:lvlText w:val="%8."/>
      <w:lvlJc w:val="left"/>
      <w:pPr>
        <w:ind w:left="11921" w:hanging="360"/>
      </w:pPr>
    </w:lvl>
    <w:lvl w:ilvl="8" w:tplc="0415001B">
      <w:start w:val="1"/>
      <w:numFmt w:val="lowerRoman"/>
      <w:lvlText w:val="%9."/>
      <w:lvlJc w:val="right"/>
      <w:pPr>
        <w:ind w:left="12641" w:hanging="180"/>
      </w:pPr>
    </w:lvl>
  </w:abstractNum>
  <w:abstractNum w:abstractNumId="13" w15:restartNumberingAfterBreak="0">
    <w:nsid w:val="32AE7F78"/>
    <w:multiLevelType w:val="hybridMultilevel"/>
    <w:tmpl w:val="0A049A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9CA3EC2"/>
    <w:multiLevelType w:val="hybridMultilevel"/>
    <w:tmpl w:val="40D0D3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F5B4AF6"/>
    <w:multiLevelType w:val="hybridMultilevel"/>
    <w:tmpl w:val="6D6E6E6A"/>
    <w:lvl w:ilvl="0" w:tplc="C868B594">
      <w:start w:val="1"/>
      <w:numFmt w:val="lowerLetter"/>
      <w:lvlText w:val="%1."/>
      <w:lvlJc w:val="left"/>
      <w:pPr>
        <w:ind w:left="1211" w:hanging="360"/>
      </w:pPr>
      <w:rPr>
        <w:rFonts w:ascii="Calibri" w:hAnsi="Calibri" w:hint="default"/>
        <w:b w:val="0"/>
        <w:i w:val="0"/>
        <w:sz w:val="24"/>
      </w:rPr>
    </w:lvl>
    <w:lvl w:ilvl="1" w:tplc="04150003">
      <w:start w:val="1"/>
      <w:numFmt w:val="bullet"/>
      <w:lvlText w:val="o"/>
      <w:lvlJc w:val="left"/>
      <w:pPr>
        <w:ind w:left="1211" w:hanging="360"/>
      </w:pPr>
      <w:rPr>
        <w:rFonts w:ascii="Courier New" w:hAnsi="Courier New" w:cs="Courier New" w:hint="default"/>
      </w:rPr>
    </w:lvl>
    <w:lvl w:ilvl="2" w:tplc="04150005">
      <w:start w:val="1"/>
      <w:numFmt w:val="bullet"/>
      <w:lvlText w:val=""/>
      <w:lvlJc w:val="left"/>
      <w:pPr>
        <w:ind w:left="1931" w:hanging="360"/>
      </w:pPr>
      <w:rPr>
        <w:rFonts w:ascii="Wingdings" w:hAnsi="Wingdings" w:hint="default"/>
      </w:rPr>
    </w:lvl>
    <w:lvl w:ilvl="3" w:tplc="04150001">
      <w:start w:val="1"/>
      <w:numFmt w:val="bullet"/>
      <w:lvlText w:val=""/>
      <w:lvlJc w:val="left"/>
      <w:pPr>
        <w:ind w:left="2651" w:hanging="360"/>
      </w:pPr>
      <w:rPr>
        <w:rFonts w:ascii="Symbol" w:hAnsi="Symbol" w:hint="default"/>
      </w:rPr>
    </w:lvl>
    <w:lvl w:ilvl="4" w:tplc="04150003">
      <w:start w:val="1"/>
      <w:numFmt w:val="bullet"/>
      <w:lvlText w:val="o"/>
      <w:lvlJc w:val="left"/>
      <w:pPr>
        <w:ind w:left="3371" w:hanging="360"/>
      </w:pPr>
      <w:rPr>
        <w:rFonts w:ascii="Courier New" w:hAnsi="Courier New" w:cs="Courier New" w:hint="default"/>
      </w:rPr>
    </w:lvl>
    <w:lvl w:ilvl="5" w:tplc="04150005">
      <w:start w:val="1"/>
      <w:numFmt w:val="bullet"/>
      <w:lvlText w:val=""/>
      <w:lvlJc w:val="left"/>
      <w:pPr>
        <w:ind w:left="4091" w:hanging="360"/>
      </w:pPr>
      <w:rPr>
        <w:rFonts w:ascii="Wingdings" w:hAnsi="Wingdings" w:hint="default"/>
      </w:rPr>
    </w:lvl>
    <w:lvl w:ilvl="6" w:tplc="04150001">
      <w:start w:val="1"/>
      <w:numFmt w:val="bullet"/>
      <w:lvlText w:val=""/>
      <w:lvlJc w:val="left"/>
      <w:pPr>
        <w:ind w:left="4811" w:hanging="360"/>
      </w:pPr>
      <w:rPr>
        <w:rFonts w:ascii="Symbol" w:hAnsi="Symbol" w:hint="default"/>
      </w:rPr>
    </w:lvl>
    <w:lvl w:ilvl="7" w:tplc="04150003">
      <w:start w:val="1"/>
      <w:numFmt w:val="bullet"/>
      <w:lvlText w:val="o"/>
      <w:lvlJc w:val="left"/>
      <w:pPr>
        <w:ind w:left="5531" w:hanging="360"/>
      </w:pPr>
      <w:rPr>
        <w:rFonts w:ascii="Courier New" w:hAnsi="Courier New" w:cs="Courier New" w:hint="default"/>
      </w:rPr>
    </w:lvl>
    <w:lvl w:ilvl="8" w:tplc="04150005">
      <w:start w:val="1"/>
      <w:numFmt w:val="bullet"/>
      <w:lvlText w:val=""/>
      <w:lvlJc w:val="left"/>
      <w:pPr>
        <w:ind w:left="6251" w:hanging="360"/>
      </w:pPr>
      <w:rPr>
        <w:rFonts w:ascii="Wingdings" w:hAnsi="Wingdings" w:hint="default"/>
      </w:rPr>
    </w:lvl>
  </w:abstractNum>
  <w:abstractNum w:abstractNumId="16" w15:restartNumberingAfterBreak="0">
    <w:nsid w:val="40234D27"/>
    <w:multiLevelType w:val="multilevel"/>
    <w:tmpl w:val="911EB3BA"/>
    <w:lvl w:ilvl="0">
      <w:start w:val="1"/>
      <w:numFmt w:val="lowerLetter"/>
      <w:lvlText w:val="%1."/>
      <w:lvlJc w:val="left"/>
      <w:pPr>
        <w:tabs>
          <w:tab w:val="num" w:pos="720"/>
        </w:tabs>
        <w:ind w:left="720" w:hanging="360"/>
      </w:pPr>
      <w:rPr>
        <w:rFonts w:ascii="Calibri" w:hAnsi="Calibri"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BD252C"/>
    <w:multiLevelType w:val="hybridMultilevel"/>
    <w:tmpl w:val="A4A02EBE"/>
    <w:lvl w:ilvl="0" w:tplc="8556D344">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8D271F"/>
    <w:multiLevelType w:val="hybridMultilevel"/>
    <w:tmpl w:val="3E72F7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A16018"/>
    <w:multiLevelType w:val="hybridMultilevel"/>
    <w:tmpl w:val="68C6F842"/>
    <w:lvl w:ilvl="0" w:tplc="04150005">
      <w:start w:val="1"/>
      <w:numFmt w:val="bullet"/>
      <w:lvlText w:val=""/>
      <w:lvlJc w:val="left"/>
      <w:pPr>
        <w:ind w:left="720" w:hanging="360"/>
      </w:pPr>
      <w:rPr>
        <w:rFonts w:ascii="Wingdings" w:hAnsi="Wingdings" w:hint="default"/>
      </w:rPr>
    </w:lvl>
    <w:lvl w:ilvl="1" w:tplc="8556D344">
      <w:start w:val="1"/>
      <w:numFmt w:val="lowerLetter"/>
      <w:lvlText w:val="%2)"/>
      <w:lvlJc w:val="left"/>
      <w:pPr>
        <w:ind w:left="1440" w:hanging="360"/>
      </w:pPr>
      <w:rPr>
        <w:rFonts w:eastAsia="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4F70F9"/>
    <w:multiLevelType w:val="hybridMultilevel"/>
    <w:tmpl w:val="93E89674"/>
    <w:lvl w:ilvl="0" w:tplc="C74C6C66">
      <w:start w:val="1"/>
      <w:numFmt w:val="lowerLetter"/>
      <w:lvlText w:val="%1."/>
      <w:lvlJc w:val="left"/>
      <w:pPr>
        <w:ind w:left="1068" w:hanging="360"/>
      </w:pPr>
      <w:rPr>
        <w:rFonts w:ascii="Calibri" w:hAnsi="Calibri"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7716BE2"/>
    <w:multiLevelType w:val="hybridMultilevel"/>
    <w:tmpl w:val="0A3AC3F8"/>
    <w:lvl w:ilvl="0" w:tplc="A7CCE8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A4454C"/>
    <w:multiLevelType w:val="hybridMultilevel"/>
    <w:tmpl w:val="6E0C47A8"/>
    <w:lvl w:ilvl="0" w:tplc="C74C6C66">
      <w:start w:val="1"/>
      <w:numFmt w:val="lowerLetter"/>
      <w:lvlText w:val="%1."/>
      <w:lvlJc w:val="left"/>
      <w:pPr>
        <w:ind w:left="1080" w:hanging="360"/>
      </w:pPr>
      <w:rPr>
        <w:rFonts w:ascii="Calibri" w:hAnsi="Calibri" w:hint="default"/>
        <w:b w:val="0"/>
        <w:i w:val="0"/>
        <w:sz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4E973156"/>
    <w:multiLevelType w:val="hybridMultilevel"/>
    <w:tmpl w:val="FB244FD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4" w15:restartNumberingAfterBreak="0">
    <w:nsid w:val="4F604D5F"/>
    <w:multiLevelType w:val="hybridMultilevel"/>
    <w:tmpl w:val="C5A285AA"/>
    <w:lvl w:ilvl="0" w:tplc="C74C6C66">
      <w:start w:val="1"/>
      <w:numFmt w:val="lowerLetter"/>
      <w:lvlText w:val="%1."/>
      <w:lvlJc w:val="left"/>
      <w:pPr>
        <w:ind w:left="1068" w:hanging="360"/>
      </w:pPr>
      <w:rPr>
        <w:rFonts w:ascii="Calibri" w:hAnsi="Calibri" w:hint="default"/>
        <w:b w:val="0"/>
        <w:i w:val="0"/>
        <w:sz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15E52C4"/>
    <w:multiLevelType w:val="hybridMultilevel"/>
    <w:tmpl w:val="7E921496"/>
    <w:lvl w:ilvl="0" w:tplc="6262C0EE">
      <w:start w:val="1"/>
      <w:numFmt w:val="lowerLetter"/>
      <w:lvlText w:val="%1)"/>
      <w:lvlJc w:val="left"/>
      <w:pPr>
        <w:ind w:left="717" w:hanging="360"/>
      </w:pPr>
      <w:rPr>
        <w:rFonts w:ascii="Calibri" w:hAnsi="Calibri" w:hint="default"/>
        <w:b w:val="0"/>
        <w:i w:val="0"/>
        <w:sz w:val="24"/>
      </w:rPr>
    </w:lvl>
    <w:lvl w:ilvl="1" w:tplc="FC20182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62657A06"/>
    <w:multiLevelType w:val="multilevel"/>
    <w:tmpl w:val="016ABF3E"/>
    <w:lvl w:ilvl="0">
      <w:start w:val="1"/>
      <w:numFmt w:val="decimal"/>
      <w:lvlText w:val="%1."/>
      <w:lvlJc w:val="left"/>
      <w:pPr>
        <w:ind w:left="432" w:hanging="432"/>
      </w:pPr>
      <w:rPr>
        <w:b/>
        <w:i w:val="0"/>
        <w:sz w:val="24"/>
        <w:szCs w:val="24"/>
      </w:rPr>
    </w:lvl>
    <w:lvl w:ilvl="1">
      <w:start w:val="1"/>
      <w:numFmt w:val="decimal"/>
      <w:pStyle w:val="Nagwek2"/>
      <w:lvlText w:val="%1.%2."/>
      <w:lvlJc w:val="left"/>
      <w:pPr>
        <w:ind w:left="680" w:hanging="680"/>
      </w:pPr>
      <w:rPr>
        <w:b/>
        <w:i w:val="0"/>
        <w:sz w:val="22"/>
        <w:szCs w:val="24"/>
      </w:rPr>
    </w:lvl>
    <w:lvl w:ilvl="2">
      <w:start w:val="1"/>
      <w:numFmt w:val="lowerLetter"/>
      <w:lvlText w:val="%3:"/>
      <w:lvlJc w:val="left"/>
      <w:pPr>
        <w:ind w:left="1021" w:hanging="341"/>
      </w:pPr>
      <w:rPr>
        <w:b/>
        <w:i w:val="0"/>
        <w:sz w:val="22"/>
        <w:szCs w:val="24"/>
      </w:rPr>
    </w:lvl>
    <w:lvl w:ilvl="3">
      <w:start w:val="1"/>
      <w:numFmt w:val="bullet"/>
      <w:lvlText w:val=""/>
      <w:lvlJc w:val="left"/>
      <w:pPr>
        <w:ind w:left="864" w:hanging="864"/>
      </w:pPr>
      <w:rPr>
        <w:rFonts w:ascii="Symbol" w:hAnsi="Symbol" w:cs="Symbol" w:hint="default"/>
        <w:b w:val="0"/>
        <w:i w:val="0"/>
        <w:color w:val="00000A"/>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52B6C18"/>
    <w:multiLevelType w:val="hybridMultilevel"/>
    <w:tmpl w:val="8940F6A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2D4074"/>
    <w:multiLevelType w:val="hybridMultilevel"/>
    <w:tmpl w:val="DC705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F70F03"/>
    <w:multiLevelType w:val="hybridMultilevel"/>
    <w:tmpl w:val="BA328326"/>
    <w:lvl w:ilvl="0" w:tplc="2BB88DBC">
      <w:start w:val="1"/>
      <w:numFmt w:val="lowerLetter"/>
      <w:lvlText w:val="%1)"/>
      <w:lvlJc w:val="left"/>
      <w:pPr>
        <w:ind w:left="1638" w:hanging="360"/>
      </w:pPr>
      <w:rPr>
        <w:rFonts w:ascii="Calibri" w:hAnsi="Calibri" w:hint="default"/>
        <w:b w:val="0"/>
        <w:i w:val="0"/>
        <w:sz w:val="24"/>
      </w:rPr>
    </w:lvl>
    <w:lvl w:ilvl="1" w:tplc="95C42A96">
      <w:start w:val="1"/>
      <w:numFmt w:val="bullet"/>
      <w:lvlText w:val=""/>
      <w:lvlJc w:val="left"/>
      <w:pPr>
        <w:ind w:left="2358" w:hanging="360"/>
      </w:pPr>
      <w:rPr>
        <w:rFonts w:ascii="Symbol" w:hAnsi="Symbol" w:hint="default"/>
      </w:rPr>
    </w:lvl>
    <w:lvl w:ilvl="2" w:tplc="FFFFFFFF" w:tentative="1">
      <w:start w:val="1"/>
      <w:numFmt w:val="bullet"/>
      <w:lvlText w:val=""/>
      <w:lvlJc w:val="left"/>
      <w:pPr>
        <w:ind w:left="3078" w:hanging="360"/>
      </w:pPr>
      <w:rPr>
        <w:rFonts w:ascii="Wingdings" w:hAnsi="Wingdings" w:hint="default"/>
      </w:rPr>
    </w:lvl>
    <w:lvl w:ilvl="3" w:tplc="FFFFFFFF" w:tentative="1">
      <w:start w:val="1"/>
      <w:numFmt w:val="bullet"/>
      <w:lvlText w:val=""/>
      <w:lvlJc w:val="left"/>
      <w:pPr>
        <w:ind w:left="3798" w:hanging="360"/>
      </w:pPr>
      <w:rPr>
        <w:rFonts w:ascii="Symbol" w:hAnsi="Symbol" w:hint="default"/>
      </w:rPr>
    </w:lvl>
    <w:lvl w:ilvl="4" w:tplc="FFFFFFFF" w:tentative="1">
      <w:start w:val="1"/>
      <w:numFmt w:val="bullet"/>
      <w:lvlText w:val="o"/>
      <w:lvlJc w:val="left"/>
      <w:pPr>
        <w:ind w:left="4518" w:hanging="360"/>
      </w:pPr>
      <w:rPr>
        <w:rFonts w:ascii="Courier New" w:hAnsi="Courier New" w:cs="Courier New" w:hint="default"/>
      </w:rPr>
    </w:lvl>
    <w:lvl w:ilvl="5" w:tplc="FFFFFFFF" w:tentative="1">
      <w:start w:val="1"/>
      <w:numFmt w:val="bullet"/>
      <w:lvlText w:val=""/>
      <w:lvlJc w:val="left"/>
      <w:pPr>
        <w:ind w:left="5238" w:hanging="360"/>
      </w:pPr>
      <w:rPr>
        <w:rFonts w:ascii="Wingdings" w:hAnsi="Wingdings" w:hint="default"/>
      </w:rPr>
    </w:lvl>
    <w:lvl w:ilvl="6" w:tplc="FFFFFFFF" w:tentative="1">
      <w:start w:val="1"/>
      <w:numFmt w:val="bullet"/>
      <w:lvlText w:val=""/>
      <w:lvlJc w:val="left"/>
      <w:pPr>
        <w:ind w:left="5958" w:hanging="360"/>
      </w:pPr>
      <w:rPr>
        <w:rFonts w:ascii="Symbol" w:hAnsi="Symbol" w:hint="default"/>
      </w:rPr>
    </w:lvl>
    <w:lvl w:ilvl="7" w:tplc="FFFFFFFF" w:tentative="1">
      <w:start w:val="1"/>
      <w:numFmt w:val="bullet"/>
      <w:lvlText w:val="o"/>
      <w:lvlJc w:val="left"/>
      <w:pPr>
        <w:ind w:left="6678" w:hanging="360"/>
      </w:pPr>
      <w:rPr>
        <w:rFonts w:ascii="Courier New" w:hAnsi="Courier New" w:cs="Courier New" w:hint="default"/>
      </w:rPr>
    </w:lvl>
    <w:lvl w:ilvl="8" w:tplc="FFFFFFFF" w:tentative="1">
      <w:start w:val="1"/>
      <w:numFmt w:val="bullet"/>
      <w:lvlText w:val=""/>
      <w:lvlJc w:val="left"/>
      <w:pPr>
        <w:ind w:left="7398" w:hanging="360"/>
      </w:pPr>
      <w:rPr>
        <w:rFonts w:ascii="Wingdings" w:hAnsi="Wingdings" w:hint="default"/>
      </w:rPr>
    </w:lvl>
  </w:abstractNum>
  <w:abstractNum w:abstractNumId="30" w15:restartNumberingAfterBreak="0">
    <w:nsid w:val="714F2F57"/>
    <w:multiLevelType w:val="hybridMultilevel"/>
    <w:tmpl w:val="FD5A2E68"/>
    <w:lvl w:ilvl="0" w:tplc="DCB001D6">
      <w:start w:val="14"/>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613D3A"/>
    <w:multiLevelType w:val="hybridMultilevel"/>
    <w:tmpl w:val="60AC30C8"/>
    <w:lvl w:ilvl="0" w:tplc="04150011">
      <w:start w:val="1"/>
      <w:numFmt w:val="decimal"/>
      <w:lvlText w:val="%1)"/>
      <w:lvlJc w:val="left"/>
      <w:pPr>
        <w:ind w:left="360"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779B3CE0"/>
    <w:multiLevelType w:val="hybridMultilevel"/>
    <w:tmpl w:val="449CA3D6"/>
    <w:lvl w:ilvl="0" w:tplc="0036917A">
      <w:start w:val="1"/>
      <w:numFmt w:val="bullet"/>
      <w:pStyle w:val="3tytuynumerowane"/>
      <w:lvlText w:val=""/>
      <w:lvlJc w:val="left"/>
      <w:pPr>
        <w:ind w:left="720" w:hanging="360"/>
      </w:pPr>
      <w:rPr>
        <w:rFonts w:ascii="Symbol" w:hAnsi="Symbol" w:hint="default"/>
      </w:rPr>
    </w:lvl>
    <w:lvl w:ilvl="1" w:tplc="95C42A9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BC1340"/>
    <w:multiLevelType w:val="hybridMultilevel"/>
    <w:tmpl w:val="5C689F5E"/>
    <w:lvl w:ilvl="0" w:tplc="B9F2E74C">
      <w:start w:val="1"/>
      <w:numFmt w:val="lowerLetter"/>
      <w:lvlText w:val="%1)"/>
      <w:lvlJc w:val="left"/>
      <w:pPr>
        <w:ind w:left="720" w:hanging="360"/>
      </w:pPr>
      <w:rPr>
        <w:rFonts w:ascii="Calibri" w:hAnsi="Calibri"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85332"/>
    <w:multiLevelType w:val="hybridMultilevel"/>
    <w:tmpl w:val="CCB86A28"/>
    <w:lvl w:ilvl="0" w:tplc="C74C6C66">
      <w:start w:val="1"/>
      <w:numFmt w:val="lowerLetter"/>
      <w:lvlText w:val="%1."/>
      <w:lvlJc w:val="left"/>
      <w:pPr>
        <w:ind w:left="1068" w:hanging="360"/>
      </w:pPr>
      <w:rPr>
        <w:rFonts w:ascii="Calibri" w:hAnsi="Calibri" w:hint="default"/>
        <w:b w:val="0"/>
        <w:i w:val="0"/>
        <w:sz w:val="24"/>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abstractNumId w:val="4"/>
  </w:num>
  <w:num w:numId="2">
    <w:abstractNumId w:val="25"/>
  </w:num>
  <w:num w:numId="3">
    <w:abstractNumId w:val="3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6"/>
  </w:num>
  <w:num w:numId="7">
    <w:abstractNumId w:val="29"/>
  </w:num>
  <w:num w:numId="8">
    <w:abstractNumId w:val="8"/>
  </w:num>
  <w:num w:numId="9">
    <w:abstractNumId w:val="1"/>
  </w:num>
  <w:num w:numId="10">
    <w:abstractNumId w:val="16"/>
  </w:num>
  <w:num w:numId="11">
    <w:abstractNumId w:val="14"/>
  </w:num>
  <w:num w:numId="12">
    <w:abstractNumId w:val="5"/>
  </w:num>
  <w:num w:numId="13">
    <w:abstractNumId w:val="31"/>
  </w:num>
  <w:num w:numId="14">
    <w:abstractNumId w:val="17"/>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4"/>
  </w:num>
  <w:num w:numId="18">
    <w:abstractNumId w:val="22"/>
  </w:num>
  <w:num w:numId="19">
    <w:abstractNumId w:val="34"/>
  </w:num>
  <w:num w:numId="20">
    <w:abstractNumId w:val="20"/>
  </w:num>
  <w:num w:numId="21">
    <w:abstractNumId w:val="15"/>
  </w:num>
  <w:num w:numId="22">
    <w:abstractNumId w:val="6"/>
  </w:num>
  <w:num w:numId="23">
    <w:abstractNumId w:val="27"/>
  </w:num>
  <w:num w:numId="24">
    <w:abstractNumId w:val="0"/>
  </w:num>
  <w:num w:numId="25">
    <w:abstractNumId w:val="19"/>
  </w:num>
  <w:num w:numId="26">
    <w:abstractNumId w:val="7"/>
  </w:num>
  <w:num w:numId="27">
    <w:abstractNumId w:val="28"/>
  </w:num>
  <w:num w:numId="28">
    <w:abstractNumId w:val="3"/>
  </w:num>
  <w:num w:numId="29">
    <w:abstractNumId w:val="21"/>
  </w:num>
  <w:num w:numId="30">
    <w:abstractNumId w:val="30"/>
  </w:num>
  <w:num w:numId="31">
    <w:abstractNumId w:val="13"/>
  </w:num>
  <w:num w:numId="32">
    <w:abstractNumId w:val="9"/>
  </w:num>
  <w:num w:numId="33">
    <w:abstractNumId w:val="2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26"/>
    <w:rsid w:val="0000124D"/>
    <w:rsid w:val="000027EA"/>
    <w:rsid w:val="00007115"/>
    <w:rsid w:val="00014BB0"/>
    <w:rsid w:val="0002378E"/>
    <w:rsid w:val="00031E92"/>
    <w:rsid w:val="00035446"/>
    <w:rsid w:val="00035C64"/>
    <w:rsid w:val="00041360"/>
    <w:rsid w:val="000416F4"/>
    <w:rsid w:val="00046D71"/>
    <w:rsid w:val="00053CCB"/>
    <w:rsid w:val="00054626"/>
    <w:rsid w:val="0005520C"/>
    <w:rsid w:val="00071027"/>
    <w:rsid w:val="00071850"/>
    <w:rsid w:val="000744A8"/>
    <w:rsid w:val="00080F26"/>
    <w:rsid w:val="000813A7"/>
    <w:rsid w:val="00085B00"/>
    <w:rsid w:val="000916E0"/>
    <w:rsid w:val="0009490F"/>
    <w:rsid w:val="000A0C1E"/>
    <w:rsid w:val="000A25EE"/>
    <w:rsid w:val="000B2315"/>
    <w:rsid w:val="000B35C2"/>
    <w:rsid w:val="000B7231"/>
    <w:rsid w:val="000C0FBC"/>
    <w:rsid w:val="000C4A48"/>
    <w:rsid w:val="000C64AC"/>
    <w:rsid w:val="000C7198"/>
    <w:rsid w:val="000D5BF1"/>
    <w:rsid w:val="000E0988"/>
    <w:rsid w:val="000E52D3"/>
    <w:rsid w:val="000F02B7"/>
    <w:rsid w:val="000F0403"/>
    <w:rsid w:val="000F09F8"/>
    <w:rsid w:val="001007B1"/>
    <w:rsid w:val="0010214D"/>
    <w:rsid w:val="00102DC4"/>
    <w:rsid w:val="00104714"/>
    <w:rsid w:val="00110717"/>
    <w:rsid w:val="00111FFC"/>
    <w:rsid w:val="001171F4"/>
    <w:rsid w:val="0011762B"/>
    <w:rsid w:val="00120809"/>
    <w:rsid w:val="0013022B"/>
    <w:rsid w:val="00134C86"/>
    <w:rsid w:val="00137F35"/>
    <w:rsid w:val="0014000E"/>
    <w:rsid w:val="00140425"/>
    <w:rsid w:val="00145009"/>
    <w:rsid w:val="001470D2"/>
    <w:rsid w:val="0016494C"/>
    <w:rsid w:val="001756F8"/>
    <w:rsid w:val="00184706"/>
    <w:rsid w:val="001936EF"/>
    <w:rsid w:val="00196747"/>
    <w:rsid w:val="001A2161"/>
    <w:rsid w:val="001A6F02"/>
    <w:rsid w:val="001B4066"/>
    <w:rsid w:val="001B422D"/>
    <w:rsid w:val="001B4307"/>
    <w:rsid w:val="001B496E"/>
    <w:rsid w:val="001D4E12"/>
    <w:rsid w:val="001D61A1"/>
    <w:rsid w:val="001D6C1B"/>
    <w:rsid w:val="001E02FA"/>
    <w:rsid w:val="001F7C67"/>
    <w:rsid w:val="002007BD"/>
    <w:rsid w:val="00201CE8"/>
    <w:rsid w:val="00204C5F"/>
    <w:rsid w:val="002100EF"/>
    <w:rsid w:val="00212128"/>
    <w:rsid w:val="002234F8"/>
    <w:rsid w:val="00233F00"/>
    <w:rsid w:val="0024482F"/>
    <w:rsid w:val="00246967"/>
    <w:rsid w:val="002471CD"/>
    <w:rsid w:val="00250F1F"/>
    <w:rsid w:val="00252C76"/>
    <w:rsid w:val="0025454E"/>
    <w:rsid w:val="0025523F"/>
    <w:rsid w:val="00255A93"/>
    <w:rsid w:val="00257A05"/>
    <w:rsid w:val="00261A09"/>
    <w:rsid w:val="00261E93"/>
    <w:rsid w:val="00262C2C"/>
    <w:rsid w:val="00267E97"/>
    <w:rsid w:val="0027618C"/>
    <w:rsid w:val="002A46C0"/>
    <w:rsid w:val="002C4236"/>
    <w:rsid w:val="002C6D83"/>
    <w:rsid w:val="002D6290"/>
    <w:rsid w:val="002E0A7D"/>
    <w:rsid w:val="002E372A"/>
    <w:rsid w:val="002E585D"/>
    <w:rsid w:val="002F1EC8"/>
    <w:rsid w:val="003045C1"/>
    <w:rsid w:val="003112C8"/>
    <w:rsid w:val="003134FF"/>
    <w:rsid w:val="00314450"/>
    <w:rsid w:val="0032071C"/>
    <w:rsid w:val="003324E0"/>
    <w:rsid w:val="003326DA"/>
    <w:rsid w:val="003345C9"/>
    <w:rsid w:val="00342AC3"/>
    <w:rsid w:val="00346434"/>
    <w:rsid w:val="00351B69"/>
    <w:rsid w:val="00353E8A"/>
    <w:rsid w:val="0035777C"/>
    <w:rsid w:val="00357FA7"/>
    <w:rsid w:val="00367E17"/>
    <w:rsid w:val="003719D8"/>
    <w:rsid w:val="003824BE"/>
    <w:rsid w:val="00390FE8"/>
    <w:rsid w:val="00392960"/>
    <w:rsid w:val="003955B8"/>
    <w:rsid w:val="00396EFD"/>
    <w:rsid w:val="003A073C"/>
    <w:rsid w:val="003A15D5"/>
    <w:rsid w:val="003A3DEA"/>
    <w:rsid w:val="003A4E23"/>
    <w:rsid w:val="003B2F20"/>
    <w:rsid w:val="003B6502"/>
    <w:rsid w:val="003C7BE0"/>
    <w:rsid w:val="003D151B"/>
    <w:rsid w:val="003D2861"/>
    <w:rsid w:val="003E2B16"/>
    <w:rsid w:val="003E50F6"/>
    <w:rsid w:val="003E69A1"/>
    <w:rsid w:val="003F6129"/>
    <w:rsid w:val="003F74A3"/>
    <w:rsid w:val="00412443"/>
    <w:rsid w:val="0041296C"/>
    <w:rsid w:val="0042443C"/>
    <w:rsid w:val="004353F6"/>
    <w:rsid w:val="004406D7"/>
    <w:rsid w:val="004408A4"/>
    <w:rsid w:val="0044591D"/>
    <w:rsid w:val="00456CFD"/>
    <w:rsid w:val="0046390B"/>
    <w:rsid w:val="004670A4"/>
    <w:rsid w:val="00467A6A"/>
    <w:rsid w:val="00467F62"/>
    <w:rsid w:val="00471E4D"/>
    <w:rsid w:val="004766F2"/>
    <w:rsid w:val="0049007A"/>
    <w:rsid w:val="0049078E"/>
    <w:rsid w:val="00496E38"/>
    <w:rsid w:val="004A4E1A"/>
    <w:rsid w:val="004B5F83"/>
    <w:rsid w:val="004B679C"/>
    <w:rsid w:val="004C4788"/>
    <w:rsid w:val="004C6817"/>
    <w:rsid w:val="004C7F25"/>
    <w:rsid w:val="004D1071"/>
    <w:rsid w:val="004D1C97"/>
    <w:rsid w:val="004D7526"/>
    <w:rsid w:val="004F019B"/>
    <w:rsid w:val="004F06CB"/>
    <w:rsid w:val="004F244B"/>
    <w:rsid w:val="00500C26"/>
    <w:rsid w:val="0050468A"/>
    <w:rsid w:val="00514D34"/>
    <w:rsid w:val="00517560"/>
    <w:rsid w:val="00531D01"/>
    <w:rsid w:val="00536D57"/>
    <w:rsid w:val="00541186"/>
    <w:rsid w:val="00545419"/>
    <w:rsid w:val="00545BBF"/>
    <w:rsid w:val="00545D53"/>
    <w:rsid w:val="00546F4F"/>
    <w:rsid w:val="00550B3D"/>
    <w:rsid w:val="00552CA3"/>
    <w:rsid w:val="00554958"/>
    <w:rsid w:val="00560358"/>
    <w:rsid w:val="005606E5"/>
    <w:rsid w:val="00561590"/>
    <w:rsid w:val="005648C8"/>
    <w:rsid w:val="005753B1"/>
    <w:rsid w:val="005829D4"/>
    <w:rsid w:val="00585497"/>
    <w:rsid w:val="0058665A"/>
    <w:rsid w:val="005912B1"/>
    <w:rsid w:val="005942AF"/>
    <w:rsid w:val="005A1404"/>
    <w:rsid w:val="005A6C4B"/>
    <w:rsid w:val="005A7686"/>
    <w:rsid w:val="005B0AF1"/>
    <w:rsid w:val="005C4BD1"/>
    <w:rsid w:val="005D539A"/>
    <w:rsid w:val="005E2418"/>
    <w:rsid w:val="005E4DBE"/>
    <w:rsid w:val="005F1279"/>
    <w:rsid w:val="005F4447"/>
    <w:rsid w:val="0060238B"/>
    <w:rsid w:val="00611CE4"/>
    <w:rsid w:val="006135AB"/>
    <w:rsid w:val="00627855"/>
    <w:rsid w:val="00634821"/>
    <w:rsid w:val="00637951"/>
    <w:rsid w:val="00654252"/>
    <w:rsid w:val="0065492E"/>
    <w:rsid w:val="00654A1F"/>
    <w:rsid w:val="00666477"/>
    <w:rsid w:val="00671364"/>
    <w:rsid w:val="00676C7D"/>
    <w:rsid w:val="006873D5"/>
    <w:rsid w:val="006932F1"/>
    <w:rsid w:val="0069483C"/>
    <w:rsid w:val="00694FED"/>
    <w:rsid w:val="006A36F6"/>
    <w:rsid w:val="006A3C34"/>
    <w:rsid w:val="006C2D13"/>
    <w:rsid w:val="006C2D69"/>
    <w:rsid w:val="006D2870"/>
    <w:rsid w:val="006D31EB"/>
    <w:rsid w:val="006E170E"/>
    <w:rsid w:val="006E1A22"/>
    <w:rsid w:val="006F1C39"/>
    <w:rsid w:val="006F2E9C"/>
    <w:rsid w:val="006F5876"/>
    <w:rsid w:val="006F7769"/>
    <w:rsid w:val="00703EB8"/>
    <w:rsid w:val="00704847"/>
    <w:rsid w:val="007072B4"/>
    <w:rsid w:val="007076E3"/>
    <w:rsid w:val="007165A9"/>
    <w:rsid w:val="00717A52"/>
    <w:rsid w:val="00721632"/>
    <w:rsid w:val="007355C8"/>
    <w:rsid w:val="007364AB"/>
    <w:rsid w:val="00747CB6"/>
    <w:rsid w:val="00754611"/>
    <w:rsid w:val="00762CA1"/>
    <w:rsid w:val="00773ECB"/>
    <w:rsid w:val="00774B16"/>
    <w:rsid w:val="00793081"/>
    <w:rsid w:val="00794017"/>
    <w:rsid w:val="007970CF"/>
    <w:rsid w:val="007B1EDB"/>
    <w:rsid w:val="007B6758"/>
    <w:rsid w:val="007C44E8"/>
    <w:rsid w:val="007C6F67"/>
    <w:rsid w:val="007D0745"/>
    <w:rsid w:val="007D0B4D"/>
    <w:rsid w:val="007D4F3E"/>
    <w:rsid w:val="007D6C1C"/>
    <w:rsid w:val="007E102B"/>
    <w:rsid w:val="007E646C"/>
    <w:rsid w:val="007E787B"/>
    <w:rsid w:val="007F521A"/>
    <w:rsid w:val="007F56B5"/>
    <w:rsid w:val="00802CC3"/>
    <w:rsid w:val="00803A27"/>
    <w:rsid w:val="008047FA"/>
    <w:rsid w:val="008107AB"/>
    <w:rsid w:val="00811D29"/>
    <w:rsid w:val="00812550"/>
    <w:rsid w:val="00823D7B"/>
    <w:rsid w:val="008404B3"/>
    <w:rsid w:val="00841A4C"/>
    <w:rsid w:val="008422EA"/>
    <w:rsid w:val="00844AFF"/>
    <w:rsid w:val="00845806"/>
    <w:rsid w:val="00845DB5"/>
    <w:rsid w:val="00847313"/>
    <w:rsid w:val="00860303"/>
    <w:rsid w:val="008611D4"/>
    <w:rsid w:val="00866166"/>
    <w:rsid w:val="0087431F"/>
    <w:rsid w:val="008773A6"/>
    <w:rsid w:val="00881FB2"/>
    <w:rsid w:val="00890FBB"/>
    <w:rsid w:val="008936C3"/>
    <w:rsid w:val="0089572F"/>
    <w:rsid w:val="008962E2"/>
    <w:rsid w:val="00897175"/>
    <w:rsid w:val="00897D0D"/>
    <w:rsid w:val="008A0AE3"/>
    <w:rsid w:val="008A6921"/>
    <w:rsid w:val="008B1E7E"/>
    <w:rsid w:val="008B46ED"/>
    <w:rsid w:val="008B4F21"/>
    <w:rsid w:val="008B5868"/>
    <w:rsid w:val="008B77B4"/>
    <w:rsid w:val="008C0421"/>
    <w:rsid w:val="008C0603"/>
    <w:rsid w:val="008C109B"/>
    <w:rsid w:val="008D1AA6"/>
    <w:rsid w:val="008D20BC"/>
    <w:rsid w:val="008D3D8F"/>
    <w:rsid w:val="008D4FC5"/>
    <w:rsid w:val="008E5049"/>
    <w:rsid w:val="008E70F0"/>
    <w:rsid w:val="008F1DE8"/>
    <w:rsid w:val="008F4CF8"/>
    <w:rsid w:val="00901FD1"/>
    <w:rsid w:val="0091289C"/>
    <w:rsid w:val="009201A0"/>
    <w:rsid w:val="00926814"/>
    <w:rsid w:val="0093164D"/>
    <w:rsid w:val="00932165"/>
    <w:rsid w:val="00934B23"/>
    <w:rsid w:val="00944C9B"/>
    <w:rsid w:val="00945F2B"/>
    <w:rsid w:val="00946BC8"/>
    <w:rsid w:val="00950410"/>
    <w:rsid w:val="009556C1"/>
    <w:rsid w:val="00956F82"/>
    <w:rsid w:val="0096119E"/>
    <w:rsid w:val="00961CBF"/>
    <w:rsid w:val="009670E5"/>
    <w:rsid w:val="009720DB"/>
    <w:rsid w:val="00976D56"/>
    <w:rsid w:val="0098087D"/>
    <w:rsid w:val="00993B69"/>
    <w:rsid w:val="00997AC5"/>
    <w:rsid w:val="009A1B8E"/>
    <w:rsid w:val="009B19F6"/>
    <w:rsid w:val="009D004C"/>
    <w:rsid w:val="009D2E73"/>
    <w:rsid w:val="009D425A"/>
    <w:rsid w:val="009D44F5"/>
    <w:rsid w:val="009D5D9D"/>
    <w:rsid w:val="009F1E0D"/>
    <w:rsid w:val="009F68F2"/>
    <w:rsid w:val="009F6EBF"/>
    <w:rsid w:val="00A02A52"/>
    <w:rsid w:val="00A037FE"/>
    <w:rsid w:val="00A042EC"/>
    <w:rsid w:val="00A1096F"/>
    <w:rsid w:val="00A14DB9"/>
    <w:rsid w:val="00A17273"/>
    <w:rsid w:val="00A279A2"/>
    <w:rsid w:val="00A34F59"/>
    <w:rsid w:val="00A3764F"/>
    <w:rsid w:val="00A441AB"/>
    <w:rsid w:val="00A57E4F"/>
    <w:rsid w:val="00A6277C"/>
    <w:rsid w:val="00A6407E"/>
    <w:rsid w:val="00A664D2"/>
    <w:rsid w:val="00A666E0"/>
    <w:rsid w:val="00A676E8"/>
    <w:rsid w:val="00A71CBA"/>
    <w:rsid w:val="00A7444B"/>
    <w:rsid w:val="00A75EAA"/>
    <w:rsid w:val="00A8735B"/>
    <w:rsid w:val="00A92256"/>
    <w:rsid w:val="00AA1885"/>
    <w:rsid w:val="00AA24B6"/>
    <w:rsid w:val="00AB0ED8"/>
    <w:rsid w:val="00AB36A4"/>
    <w:rsid w:val="00AC1CB6"/>
    <w:rsid w:val="00AD2D53"/>
    <w:rsid w:val="00AD7505"/>
    <w:rsid w:val="00AE0888"/>
    <w:rsid w:val="00AE6B5A"/>
    <w:rsid w:val="00AF1A2A"/>
    <w:rsid w:val="00AF2158"/>
    <w:rsid w:val="00AF61EF"/>
    <w:rsid w:val="00B06880"/>
    <w:rsid w:val="00B11C67"/>
    <w:rsid w:val="00B26DE3"/>
    <w:rsid w:val="00B307CF"/>
    <w:rsid w:val="00B433C5"/>
    <w:rsid w:val="00B51CAC"/>
    <w:rsid w:val="00B54798"/>
    <w:rsid w:val="00B55B74"/>
    <w:rsid w:val="00B7131F"/>
    <w:rsid w:val="00B72DBC"/>
    <w:rsid w:val="00B73815"/>
    <w:rsid w:val="00B7499B"/>
    <w:rsid w:val="00B80E98"/>
    <w:rsid w:val="00B833EE"/>
    <w:rsid w:val="00B83FB0"/>
    <w:rsid w:val="00B913B6"/>
    <w:rsid w:val="00B917D1"/>
    <w:rsid w:val="00B922D7"/>
    <w:rsid w:val="00B9561B"/>
    <w:rsid w:val="00B95EAE"/>
    <w:rsid w:val="00B97838"/>
    <w:rsid w:val="00BB3893"/>
    <w:rsid w:val="00BB5773"/>
    <w:rsid w:val="00BB597D"/>
    <w:rsid w:val="00BB5DA7"/>
    <w:rsid w:val="00BB6957"/>
    <w:rsid w:val="00BC0EB7"/>
    <w:rsid w:val="00BC1AEB"/>
    <w:rsid w:val="00BC21D1"/>
    <w:rsid w:val="00BC46CE"/>
    <w:rsid w:val="00BC536B"/>
    <w:rsid w:val="00BC617F"/>
    <w:rsid w:val="00BC6F34"/>
    <w:rsid w:val="00BD32D5"/>
    <w:rsid w:val="00BE0C9B"/>
    <w:rsid w:val="00BE4AB0"/>
    <w:rsid w:val="00BE6A33"/>
    <w:rsid w:val="00BF4629"/>
    <w:rsid w:val="00C003CF"/>
    <w:rsid w:val="00C0174A"/>
    <w:rsid w:val="00C06FF8"/>
    <w:rsid w:val="00C166D8"/>
    <w:rsid w:val="00C2064A"/>
    <w:rsid w:val="00C216F1"/>
    <w:rsid w:val="00C27714"/>
    <w:rsid w:val="00C53FE1"/>
    <w:rsid w:val="00C74662"/>
    <w:rsid w:val="00C7468D"/>
    <w:rsid w:val="00C85E5B"/>
    <w:rsid w:val="00C9030D"/>
    <w:rsid w:val="00C92259"/>
    <w:rsid w:val="00CA093E"/>
    <w:rsid w:val="00CA58FE"/>
    <w:rsid w:val="00CB1713"/>
    <w:rsid w:val="00CB688D"/>
    <w:rsid w:val="00CB6F4F"/>
    <w:rsid w:val="00CC1E7C"/>
    <w:rsid w:val="00CC3DC0"/>
    <w:rsid w:val="00CD402A"/>
    <w:rsid w:val="00CE378E"/>
    <w:rsid w:val="00CF2B52"/>
    <w:rsid w:val="00CF6064"/>
    <w:rsid w:val="00CF63C8"/>
    <w:rsid w:val="00D0311E"/>
    <w:rsid w:val="00D13A3E"/>
    <w:rsid w:val="00D23F7D"/>
    <w:rsid w:val="00D261F8"/>
    <w:rsid w:val="00D26624"/>
    <w:rsid w:val="00D30F3D"/>
    <w:rsid w:val="00D3367C"/>
    <w:rsid w:val="00D36160"/>
    <w:rsid w:val="00D374B3"/>
    <w:rsid w:val="00D4136B"/>
    <w:rsid w:val="00D50ECD"/>
    <w:rsid w:val="00D56C52"/>
    <w:rsid w:val="00D60D09"/>
    <w:rsid w:val="00D66BF3"/>
    <w:rsid w:val="00D70758"/>
    <w:rsid w:val="00D70AEE"/>
    <w:rsid w:val="00D7618A"/>
    <w:rsid w:val="00D869B6"/>
    <w:rsid w:val="00D86E2B"/>
    <w:rsid w:val="00D87C5D"/>
    <w:rsid w:val="00D93509"/>
    <w:rsid w:val="00D9465A"/>
    <w:rsid w:val="00DB3FA9"/>
    <w:rsid w:val="00DB5B8D"/>
    <w:rsid w:val="00DC2430"/>
    <w:rsid w:val="00DC3291"/>
    <w:rsid w:val="00DC36D9"/>
    <w:rsid w:val="00DD1D99"/>
    <w:rsid w:val="00DD312F"/>
    <w:rsid w:val="00DD77B3"/>
    <w:rsid w:val="00DE211C"/>
    <w:rsid w:val="00E10380"/>
    <w:rsid w:val="00E332C7"/>
    <w:rsid w:val="00E47018"/>
    <w:rsid w:val="00E50203"/>
    <w:rsid w:val="00E5363D"/>
    <w:rsid w:val="00E53C3B"/>
    <w:rsid w:val="00E74AE6"/>
    <w:rsid w:val="00E76B18"/>
    <w:rsid w:val="00E80D5C"/>
    <w:rsid w:val="00E87A2A"/>
    <w:rsid w:val="00E87D65"/>
    <w:rsid w:val="00E91B45"/>
    <w:rsid w:val="00EA1083"/>
    <w:rsid w:val="00EA79E5"/>
    <w:rsid w:val="00EB0B7F"/>
    <w:rsid w:val="00EB587C"/>
    <w:rsid w:val="00EC1703"/>
    <w:rsid w:val="00EC394E"/>
    <w:rsid w:val="00ED5B56"/>
    <w:rsid w:val="00ED696F"/>
    <w:rsid w:val="00EE1451"/>
    <w:rsid w:val="00EE219F"/>
    <w:rsid w:val="00EE3820"/>
    <w:rsid w:val="00EE7B9F"/>
    <w:rsid w:val="00EF2854"/>
    <w:rsid w:val="00EF2EBF"/>
    <w:rsid w:val="00EF5496"/>
    <w:rsid w:val="00EF5879"/>
    <w:rsid w:val="00F00EA4"/>
    <w:rsid w:val="00F02A48"/>
    <w:rsid w:val="00F050D8"/>
    <w:rsid w:val="00F0545D"/>
    <w:rsid w:val="00F164EB"/>
    <w:rsid w:val="00F17C54"/>
    <w:rsid w:val="00F207FD"/>
    <w:rsid w:val="00F3157F"/>
    <w:rsid w:val="00F354F0"/>
    <w:rsid w:val="00F474CE"/>
    <w:rsid w:val="00F51F2E"/>
    <w:rsid w:val="00F56798"/>
    <w:rsid w:val="00F60CB8"/>
    <w:rsid w:val="00F720F0"/>
    <w:rsid w:val="00F73AF6"/>
    <w:rsid w:val="00F95584"/>
    <w:rsid w:val="00F96E9B"/>
    <w:rsid w:val="00FA1F1F"/>
    <w:rsid w:val="00FA4C93"/>
    <w:rsid w:val="00FB6891"/>
    <w:rsid w:val="00FC0A7D"/>
    <w:rsid w:val="00FC5A0F"/>
    <w:rsid w:val="00FC668D"/>
    <w:rsid w:val="00FD0EA7"/>
    <w:rsid w:val="00FD2826"/>
    <w:rsid w:val="00FD7D5B"/>
    <w:rsid w:val="00FE1F1B"/>
    <w:rsid w:val="00FE7A06"/>
    <w:rsid w:val="00FF0904"/>
    <w:rsid w:val="00FF337B"/>
    <w:rsid w:val="00FF588A"/>
    <w:rsid w:val="00FF7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629B28"/>
  <w15:docId w15:val="{3086D960-AB76-400B-A3BD-2A56E62A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85D"/>
  </w:style>
  <w:style w:type="paragraph" w:styleId="Nagwek2">
    <w:name w:val="heading 2"/>
    <w:basedOn w:val="Normalny"/>
    <w:link w:val="Nagwek2Znak"/>
    <w:autoRedefine/>
    <w:qFormat/>
    <w:rsid w:val="007D0745"/>
    <w:pPr>
      <w:numPr>
        <w:ilvl w:val="1"/>
        <w:numId w:val="6"/>
      </w:numPr>
      <w:suppressAutoHyphens/>
      <w:spacing w:after="0" w:line="240" w:lineRule="auto"/>
      <w:jc w:val="both"/>
      <w:outlineLvl w:val="1"/>
    </w:pPr>
    <w:rPr>
      <w:rFonts w:ascii="Times New Roman" w:eastAsia="Times New Roman" w:hAnsi="Times New Roman" w:cs="Times New Roman"/>
      <w:bCs/>
      <w:iCs/>
      <w:color w:val="000000"/>
      <w:lang w:eastAsia="pl-PL"/>
    </w:rPr>
  </w:style>
  <w:style w:type="paragraph" w:styleId="Nagwek3">
    <w:name w:val="heading 3"/>
    <w:basedOn w:val="Normalny"/>
    <w:next w:val="Normalny"/>
    <w:link w:val="Nagwek3Znak"/>
    <w:uiPriority w:val="9"/>
    <w:unhideWhenUsed/>
    <w:qFormat/>
    <w:rsid w:val="00EE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9"/>
    <w:qFormat/>
    <w:rsid w:val="00546F4F"/>
    <w:pPr>
      <w:spacing w:before="240" w:after="60" w:line="240" w:lineRule="auto"/>
      <w:outlineLvl w:val="6"/>
    </w:pPr>
    <w:rPr>
      <w:rFonts w:ascii="Calibri" w:eastAsia="Calibri"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BulletC,Akapit z listą BS,Kolorowa lista — akcent 11,Obiekt,Akapit z listą 1,Akapit z listą3,Normal2,List Paragraph,CW_Lista,Akapit z listą5,normalny tekst,Nagł. 4 SW,T_SZ_List Paragraph"/>
    <w:basedOn w:val="Normalny"/>
    <w:link w:val="AkapitzlistZnak"/>
    <w:uiPriority w:val="34"/>
    <w:qFormat/>
    <w:rsid w:val="00080F26"/>
    <w:pPr>
      <w:ind w:left="720"/>
      <w:contextualSpacing/>
    </w:pPr>
  </w:style>
  <w:style w:type="character" w:customStyle="1" w:styleId="PB-T9">
    <w:name w:val="PB-T9"/>
    <w:uiPriority w:val="1"/>
    <w:qFormat/>
    <w:rsid w:val="0025523F"/>
    <w:rPr>
      <w:rFonts w:ascii="Tahoma" w:hAnsi="Tahoma" w:cs="Tahoma"/>
      <w:b w:val="0"/>
      <w:sz w:val="18"/>
    </w:rPr>
  </w:style>
  <w:style w:type="table" w:styleId="Tabela-Siatka">
    <w:name w:val="Table Grid"/>
    <w:basedOn w:val="Standardowy"/>
    <w:uiPriority w:val="59"/>
    <w:rsid w:val="0009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0916E0"/>
    <w:pPr>
      <w:spacing w:after="120" w:line="480" w:lineRule="auto"/>
    </w:pPr>
  </w:style>
  <w:style w:type="character" w:customStyle="1" w:styleId="Tekstpodstawowy2Znak">
    <w:name w:val="Tekst podstawowy 2 Znak"/>
    <w:basedOn w:val="Domylnaczcionkaakapitu"/>
    <w:link w:val="Tekstpodstawowy2"/>
    <w:uiPriority w:val="99"/>
    <w:rsid w:val="000916E0"/>
  </w:style>
  <w:style w:type="paragraph" w:styleId="Tekstpodstawowy">
    <w:name w:val="Body Text"/>
    <w:basedOn w:val="Normalny"/>
    <w:link w:val="TekstpodstawowyZnak"/>
    <w:unhideWhenUsed/>
    <w:rsid w:val="0021212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12128"/>
    <w:rPr>
      <w:rFonts w:ascii="Times New Roman" w:eastAsia="Times New Roman" w:hAnsi="Times New Roman" w:cs="Times New Roman"/>
      <w:sz w:val="24"/>
      <w:szCs w:val="24"/>
      <w:lang w:eastAsia="pl-PL"/>
    </w:rPr>
  </w:style>
  <w:style w:type="paragraph" w:customStyle="1" w:styleId="Default">
    <w:name w:val="Default"/>
    <w:rsid w:val="00B913B6"/>
    <w:pPr>
      <w:autoSpaceDE w:val="0"/>
      <w:autoSpaceDN w:val="0"/>
      <w:adjustRightInd w:val="0"/>
      <w:spacing w:after="0" w:line="240" w:lineRule="auto"/>
    </w:pPr>
    <w:rPr>
      <w:rFonts w:ascii="Arial" w:hAnsi="Arial" w:cs="Arial"/>
      <w:color w:val="000000"/>
      <w:sz w:val="24"/>
      <w:szCs w:val="24"/>
    </w:rPr>
  </w:style>
  <w:style w:type="character" w:customStyle="1" w:styleId="Nagwek7Znak">
    <w:name w:val="Nagłówek 7 Znak"/>
    <w:basedOn w:val="Domylnaczcionkaakapitu"/>
    <w:link w:val="Nagwek7"/>
    <w:uiPriority w:val="99"/>
    <w:rsid w:val="00546F4F"/>
    <w:rPr>
      <w:rFonts w:ascii="Calibri" w:eastAsia="Calibri" w:hAnsi="Calibri" w:cs="Times New Roman"/>
      <w:sz w:val="24"/>
      <w:szCs w:val="24"/>
    </w:rPr>
  </w:style>
  <w:style w:type="paragraph" w:styleId="Nagwek">
    <w:name w:val="header"/>
    <w:basedOn w:val="Normalny"/>
    <w:link w:val="NagwekZnak"/>
    <w:uiPriority w:val="99"/>
    <w:unhideWhenUsed/>
    <w:rsid w:val="00CC1E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E7C"/>
  </w:style>
  <w:style w:type="paragraph" w:styleId="Stopka">
    <w:name w:val="footer"/>
    <w:basedOn w:val="Normalny"/>
    <w:link w:val="StopkaZnak"/>
    <w:uiPriority w:val="99"/>
    <w:unhideWhenUsed/>
    <w:rsid w:val="00CC1E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E7C"/>
  </w:style>
  <w:style w:type="paragraph" w:styleId="Tekstdymka">
    <w:name w:val="Balloon Text"/>
    <w:basedOn w:val="Normalny"/>
    <w:link w:val="TekstdymkaZnak"/>
    <w:uiPriority w:val="99"/>
    <w:semiHidden/>
    <w:unhideWhenUsed/>
    <w:rsid w:val="00CC1E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E7C"/>
    <w:rPr>
      <w:rFonts w:ascii="Tahoma" w:hAnsi="Tahoma" w:cs="Tahoma"/>
      <w:sz w:val="16"/>
      <w:szCs w:val="16"/>
    </w:rPr>
  </w:style>
  <w:style w:type="paragraph" w:styleId="Tekstprzypisukocowego">
    <w:name w:val="endnote text"/>
    <w:basedOn w:val="Normalny"/>
    <w:link w:val="TekstprzypisukocowegoZnak"/>
    <w:uiPriority w:val="99"/>
    <w:semiHidden/>
    <w:unhideWhenUsed/>
    <w:rsid w:val="00204C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4C5F"/>
    <w:rPr>
      <w:sz w:val="20"/>
      <w:szCs w:val="20"/>
    </w:rPr>
  </w:style>
  <w:style w:type="character" w:styleId="Odwoanieprzypisukocowego">
    <w:name w:val="endnote reference"/>
    <w:basedOn w:val="Domylnaczcionkaakapitu"/>
    <w:uiPriority w:val="99"/>
    <w:semiHidden/>
    <w:unhideWhenUsed/>
    <w:rsid w:val="00204C5F"/>
    <w:rPr>
      <w:vertAlign w:val="superscript"/>
    </w:rPr>
  </w:style>
  <w:style w:type="character" w:customStyle="1" w:styleId="Nagwek3Znak">
    <w:name w:val="Nagłówek 3 Znak"/>
    <w:basedOn w:val="Domylnaczcionkaakapitu"/>
    <w:link w:val="Nagwek3"/>
    <w:uiPriority w:val="9"/>
    <w:rsid w:val="00EE7B9F"/>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3D151B"/>
    <w:rPr>
      <w:sz w:val="16"/>
      <w:szCs w:val="16"/>
    </w:rPr>
  </w:style>
  <w:style w:type="paragraph" w:styleId="Tekstkomentarza">
    <w:name w:val="annotation text"/>
    <w:basedOn w:val="Normalny"/>
    <w:link w:val="TekstkomentarzaZnak"/>
    <w:uiPriority w:val="99"/>
    <w:semiHidden/>
    <w:unhideWhenUsed/>
    <w:rsid w:val="003D15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51B"/>
    <w:rPr>
      <w:sz w:val="20"/>
      <w:szCs w:val="20"/>
    </w:rPr>
  </w:style>
  <w:style w:type="character" w:customStyle="1" w:styleId="Nagwek2Znak">
    <w:name w:val="Nagłówek 2 Znak"/>
    <w:basedOn w:val="Domylnaczcionkaakapitu"/>
    <w:link w:val="Nagwek2"/>
    <w:rsid w:val="007D0745"/>
    <w:rPr>
      <w:rFonts w:ascii="Times New Roman" w:eastAsia="Times New Roman" w:hAnsi="Times New Roman" w:cs="Times New Roman"/>
      <w:bCs/>
      <w:iCs/>
      <w:color w:val="000000"/>
      <w:lang w:eastAsia="pl-PL"/>
    </w:rPr>
  </w:style>
  <w:style w:type="paragraph" w:customStyle="1" w:styleId="3tytuynumerowane">
    <w:name w:val="3 tytuły numerowane"/>
    <w:basedOn w:val="Normalny"/>
    <w:next w:val="Normalny"/>
    <w:rsid w:val="007D0745"/>
    <w:pPr>
      <w:keepNext/>
      <w:numPr>
        <w:numId w:val="5"/>
      </w:numPr>
      <w:tabs>
        <w:tab w:val="left" w:pos="284"/>
        <w:tab w:val="left" w:pos="567"/>
      </w:tabs>
      <w:suppressAutoHyphens/>
      <w:spacing w:before="120" w:after="120" w:line="240" w:lineRule="auto"/>
    </w:pPr>
    <w:rPr>
      <w:rFonts w:ascii="Arial Narrow" w:eastAsia="Calibri" w:hAnsi="Arial Narrow" w:cs="Arial Narrow"/>
      <w:b/>
      <w:szCs w:val="20"/>
      <w:lang w:eastAsia="zh-CN"/>
    </w:rPr>
  </w:style>
  <w:style w:type="paragraph" w:styleId="Zwykytekst">
    <w:name w:val="Plain Text"/>
    <w:basedOn w:val="Normalny"/>
    <w:link w:val="ZwykytekstZnak"/>
    <w:uiPriority w:val="99"/>
    <w:unhideWhenUsed/>
    <w:rsid w:val="007D074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7D0745"/>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A7444B"/>
    <w:rPr>
      <w:b/>
      <w:bCs/>
    </w:rPr>
  </w:style>
  <w:style w:type="character" w:customStyle="1" w:styleId="TematkomentarzaZnak">
    <w:name w:val="Temat komentarza Znak"/>
    <w:basedOn w:val="TekstkomentarzaZnak"/>
    <w:link w:val="Tematkomentarza"/>
    <w:uiPriority w:val="99"/>
    <w:semiHidden/>
    <w:rsid w:val="00A7444B"/>
    <w:rPr>
      <w:b/>
      <w:bCs/>
      <w:sz w:val="20"/>
      <w:szCs w:val="20"/>
    </w:rPr>
  </w:style>
  <w:style w:type="paragraph" w:styleId="Poprawka">
    <w:name w:val="Revision"/>
    <w:hidden/>
    <w:uiPriority w:val="99"/>
    <w:semiHidden/>
    <w:rsid w:val="00BB597D"/>
    <w:pPr>
      <w:spacing w:after="0" w:line="240" w:lineRule="auto"/>
    </w:pPr>
  </w:style>
  <w:style w:type="paragraph" w:styleId="NormalnyWeb">
    <w:name w:val="Normal (Web)"/>
    <w:basedOn w:val="Normalny"/>
    <w:uiPriority w:val="99"/>
    <w:unhideWhenUsed/>
    <w:rsid w:val="006F1C3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314450"/>
    <w:rPr>
      <w:b/>
      <w:bCs/>
    </w:rPr>
  </w:style>
  <w:style w:type="character" w:customStyle="1" w:styleId="AkapitzlistZnak">
    <w:name w:val="Akapit z listą Znak"/>
    <w:aliases w:val="L1 Znak,Numerowanie Znak,BulletC Znak,Akapit z listą BS Znak,Kolorowa lista — akcent 11 Znak,Obiekt Znak,Akapit z listą 1 Znak,Akapit z listą3 Znak,Normal2 Znak,List Paragraph Znak,CW_Lista Znak,Akapit z listą5 Znak,Nagł. 4 SW Znak"/>
    <w:link w:val="Akapitzlist"/>
    <w:uiPriority w:val="34"/>
    <w:qFormat/>
    <w:locked/>
    <w:rsid w:val="00EB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4091">
      <w:bodyDiv w:val="1"/>
      <w:marLeft w:val="0"/>
      <w:marRight w:val="0"/>
      <w:marTop w:val="0"/>
      <w:marBottom w:val="0"/>
      <w:divBdr>
        <w:top w:val="none" w:sz="0" w:space="0" w:color="auto"/>
        <w:left w:val="none" w:sz="0" w:space="0" w:color="auto"/>
        <w:bottom w:val="none" w:sz="0" w:space="0" w:color="auto"/>
        <w:right w:val="none" w:sz="0" w:space="0" w:color="auto"/>
      </w:divBdr>
    </w:div>
    <w:div w:id="220016897">
      <w:bodyDiv w:val="1"/>
      <w:marLeft w:val="0"/>
      <w:marRight w:val="0"/>
      <w:marTop w:val="0"/>
      <w:marBottom w:val="0"/>
      <w:divBdr>
        <w:top w:val="none" w:sz="0" w:space="0" w:color="auto"/>
        <w:left w:val="none" w:sz="0" w:space="0" w:color="auto"/>
        <w:bottom w:val="none" w:sz="0" w:space="0" w:color="auto"/>
        <w:right w:val="none" w:sz="0" w:space="0" w:color="auto"/>
      </w:divBdr>
    </w:div>
    <w:div w:id="329914204">
      <w:bodyDiv w:val="1"/>
      <w:marLeft w:val="0"/>
      <w:marRight w:val="0"/>
      <w:marTop w:val="0"/>
      <w:marBottom w:val="0"/>
      <w:divBdr>
        <w:top w:val="none" w:sz="0" w:space="0" w:color="auto"/>
        <w:left w:val="none" w:sz="0" w:space="0" w:color="auto"/>
        <w:bottom w:val="none" w:sz="0" w:space="0" w:color="auto"/>
        <w:right w:val="none" w:sz="0" w:space="0" w:color="auto"/>
      </w:divBdr>
    </w:div>
    <w:div w:id="531236465">
      <w:bodyDiv w:val="1"/>
      <w:marLeft w:val="0"/>
      <w:marRight w:val="0"/>
      <w:marTop w:val="0"/>
      <w:marBottom w:val="0"/>
      <w:divBdr>
        <w:top w:val="none" w:sz="0" w:space="0" w:color="auto"/>
        <w:left w:val="none" w:sz="0" w:space="0" w:color="auto"/>
        <w:bottom w:val="none" w:sz="0" w:space="0" w:color="auto"/>
        <w:right w:val="none" w:sz="0" w:space="0" w:color="auto"/>
      </w:divBdr>
    </w:div>
    <w:div w:id="1200360473">
      <w:bodyDiv w:val="1"/>
      <w:marLeft w:val="0"/>
      <w:marRight w:val="0"/>
      <w:marTop w:val="0"/>
      <w:marBottom w:val="0"/>
      <w:divBdr>
        <w:top w:val="none" w:sz="0" w:space="0" w:color="auto"/>
        <w:left w:val="none" w:sz="0" w:space="0" w:color="auto"/>
        <w:bottom w:val="none" w:sz="0" w:space="0" w:color="auto"/>
        <w:right w:val="none" w:sz="0" w:space="0" w:color="auto"/>
      </w:divBdr>
    </w:div>
    <w:div w:id="1301885244">
      <w:bodyDiv w:val="1"/>
      <w:marLeft w:val="0"/>
      <w:marRight w:val="0"/>
      <w:marTop w:val="0"/>
      <w:marBottom w:val="0"/>
      <w:divBdr>
        <w:top w:val="none" w:sz="0" w:space="0" w:color="auto"/>
        <w:left w:val="none" w:sz="0" w:space="0" w:color="auto"/>
        <w:bottom w:val="none" w:sz="0" w:space="0" w:color="auto"/>
        <w:right w:val="none" w:sz="0" w:space="0" w:color="auto"/>
      </w:divBdr>
    </w:div>
    <w:div w:id="1422406269">
      <w:bodyDiv w:val="1"/>
      <w:marLeft w:val="0"/>
      <w:marRight w:val="0"/>
      <w:marTop w:val="0"/>
      <w:marBottom w:val="0"/>
      <w:divBdr>
        <w:top w:val="none" w:sz="0" w:space="0" w:color="auto"/>
        <w:left w:val="none" w:sz="0" w:space="0" w:color="auto"/>
        <w:bottom w:val="none" w:sz="0" w:space="0" w:color="auto"/>
        <w:right w:val="none" w:sz="0" w:space="0" w:color="auto"/>
      </w:divBdr>
    </w:div>
    <w:div w:id="1533810502">
      <w:bodyDiv w:val="1"/>
      <w:marLeft w:val="0"/>
      <w:marRight w:val="0"/>
      <w:marTop w:val="0"/>
      <w:marBottom w:val="0"/>
      <w:divBdr>
        <w:top w:val="none" w:sz="0" w:space="0" w:color="auto"/>
        <w:left w:val="none" w:sz="0" w:space="0" w:color="auto"/>
        <w:bottom w:val="none" w:sz="0" w:space="0" w:color="auto"/>
        <w:right w:val="none" w:sz="0" w:space="0" w:color="auto"/>
      </w:divBdr>
    </w:div>
    <w:div w:id="1873108282">
      <w:bodyDiv w:val="1"/>
      <w:marLeft w:val="0"/>
      <w:marRight w:val="0"/>
      <w:marTop w:val="0"/>
      <w:marBottom w:val="0"/>
      <w:divBdr>
        <w:top w:val="none" w:sz="0" w:space="0" w:color="auto"/>
        <w:left w:val="none" w:sz="0" w:space="0" w:color="auto"/>
        <w:bottom w:val="none" w:sz="0" w:space="0" w:color="auto"/>
        <w:right w:val="none" w:sz="0" w:space="0" w:color="auto"/>
      </w:divBdr>
    </w:div>
    <w:div w:id="18893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CD53F-94A3-4AAF-BF33-E9200DA8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441</Words>
  <Characters>2647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SebusiaRZ</dc:creator>
  <cp:lastModifiedBy>mgr Sułkowska-Sajdak Iwona</cp:lastModifiedBy>
  <cp:revision>7</cp:revision>
  <cp:lastPrinted>2022-10-19T07:08:00Z</cp:lastPrinted>
  <dcterms:created xsi:type="dcterms:W3CDTF">2022-10-19T06:46:00Z</dcterms:created>
  <dcterms:modified xsi:type="dcterms:W3CDTF">2022-10-19T09:53:00Z</dcterms:modified>
</cp:coreProperties>
</file>