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F640" w14:textId="77777777" w:rsidR="007228D3" w:rsidRPr="00FC75D6" w:rsidRDefault="007228D3" w:rsidP="00722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Nr sprawy 41/GZ/2022</w:t>
      </w:r>
    </w:p>
    <w:p w14:paraId="587A964B" w14:textId="77777777" w:rsidR="007228D3" w:rsidRPr="00FC75D6" w:rsidRDefault="007228D3" w:rsidP="007228D3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71E4990E" w14:textId="0AD08410" w:rsidR="007228D3" w:rsidRPr="00FC75D6" w:rsidRDefault="007228D3" w:rsidP="007228D3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 xml:space="preserve">Szczecin, dnia </w:t>
      </w:r>
      <w:r w:rsidRPr="00FC75D6">
        <w:rPr>
          <w:rFonts w:ascii="Arial" w:hAnsi="Arial" w:cs="Arial"/>
          <w:sz w:val="22"/>
          <w:szCs w:val="22"/>
        </w:rPr>
        <w:t>05 lipca</w:t>
      </w:r>
      <w:r w:rsidRPr="00FC75D6">
        <w:rPr>
          <w:rFonts w:ascii="Arial" w:hAnsi="Arial" w:cs="Arial"/>
          <w:sz w:val="22"/>
          <w:szCs w:val="22"/>
        </w:rPr>
        <w:t xml:space="preserve">  2022 r.</w:t>
      </w:r>
    </w:p>
    <w:p w14:paraId="0F7FD633" w14:textId="77777777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D097CF" w14:textId="5185A7B6" w:rsidR="007228D3" w:rsidRPr="00FC75D6" w:rsidRDefault="007228D3" w:rsidP="007228D3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75D6">
        <w:rPr>
          <w:rFonts w:ascii="Arial" w:hAnsi="Arial" w:cs="Arial"/>
          <w:b/>
          <w:sz w:val="22"/>
          <w:szCs w:val="22"/>
        </w:rPr>
        <w:t>INFORMACJA Z OTWARCIA OFERT</w:t>
      </w:r>
    </w:p>
    <w:p w14:paraId="3C0ECFA6" w14:textId="07FDD9EA" w:rsidR="007228D3" w:rsidRPr="00FC75D6" w:rsidRDefault="007228D3" w:rsidP="00FC75D6">
      <w:pPr>
        <w:jc w:val="both"/>
        <w:rPr>
          <w:rFonts w:ascii="Arial" w:hAnsi="Arial" w:cs="Arial"/>
          <w:b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 xml:space="preserve">Dotyczy postępowania pn.: </w:t>
      </w:r>
      <w:r w:rsidRPr="00FC75D6">
        <w:rPr>
          <w:rFonts w:ascii="Arial" w:hAnsi="Arial" w:cs="Arial"/>
          <w:bCs/>
          <w:color w:val="000000"/>
          <w:spacing w:val="-3"/>
          <w:sz w:val="22"/>
          <w:szCs w:val="22"/>
        </w:rPr>
        <w:t>„</w:t>
      </w:r>
      <w:r w:rsidRPr="00FC75D6">
        <w:rPr>
          <w:rFonts w:ascii="Arial" w:hAnsi="Arial" w:cs="Arial"/>
          <w:sz w:val="22"/>
          <w:szCs w:val="22"/>
        </w:rPr>
        <w:t xml:space="preserve">DOSTAWY ENERGII ELEKTRYCZNEJ NA POTRZEBY OBIEKTÓW ZWiK SZCZECIN, </w:t>
      </w:r>
      <w:proofErr w:type="spellStart"/>
      <w:r w:rsidRPr="00FC75D6">
        <w:rPr>
          <w:rFonts w:ascii="Arial" w:hAnsi="Arial" w:cs="Arial"/>
          <w:sz w:val="22"/>
          <w:szCs w:val="22"/>
        </w:rPr>
        <w:t>PWiK</w:t>
      </w:r>
      <w:proofErr w:type="spellEnd"/>
      <w:r w:rsidRPr="00FC75D6">
        <w:rPr>
          <w:rFonts w:ascii="Arial" w:hAnsi="Arial" w:cs="Arial"/>
          <w:sz w:val="22"/>
          <w:szCs w:val="22"/>
        </w:rPr>
        <w:t>, TS, PSSE MO, PSSE, GCT, ZWiK ŚWINOUJŚCIE I TRZECH PORTÓW W 2023 ROKU</w:t>
      </w:r>
      <w:r w:rsidR="00704343">
        <w:rPr>
          <w:rFonts w:ascii="Arial" w:hAnsi="Arial" w:cs="Arial"/>
          <w:sz w:val="22"/>
          <w:szCs w:val="22"/>
        </w:rPr>
        <w:t>”.</w:t>
      </w:r>
      <w:bookmarkStart w:id="0" w:name="_GoBack"/>
      <w:bookmarkEnd w:id="0"/>
    </w:p>
    <w:p w14:paraId="06148F40" w14:textId="77777777" w:rsidR="007228D3" w:rsidRPr="00FC75D6" w:rsidRDefault="007228D3" w:rsidP="007228D3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1F22B104" w14:textId="7DAD78EE" w:rsidR="006F2AFA" w:rsidRPr="00FC75D6" w:rsidRDefault="006F2AFA" w:rsidP="006F2AF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Zamawiający – Zakład Wodociągów i Kanalizacji Spółka z o. o. w Szczecinie</w:t>
      </w:r>
      <w:r w:rsidRPr="00FC75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75D6">
        <w:rPr>
          <w:rFonts w:ascii="Arial" w:hAnsi="Arial" w:cs="Arial"/>
          <w:sz w:val="22"/>
          <w:szCs w:val="22"/>
        </w:rPr>
        <w:t>ul.Golisza</w:t>
      </w:r>
      <w:proofErr w:type="spellEnd"/>
      <w:r w:rsidRPr="00FC75D6">
        <w:rPr>
          <w:rFonts w:ascii="Arial" w:hAnsi="Arial" w:cs="Arial"/>
          <w:sz w:val="22"/>
          <w:szCs w:val="22"/>
        </w:rPr>
        <w:t xml:space="preserve"> 10, 71-682 Szczecin</w:t>
      </w:r>
      <w:r w:rsidRPr="00FC75D6">
        <w:rPr>
          <w:rFonts w:ascii="Arial" w:hAnsi="Arial" w:cs="Arial"/>
          <w:sz w:val="22"/>
          <w:szCs w:val="22"/>
        </w:rPr>
        <w:t xml:space="preserve"> informuje, </w:t>
      </w:r>
      <w:r w:rsidRPr="00FC75D6">
        <w:rPr>
          <w:rFonts w:ascii="Arial" w:hAnsi="Arial" w:cs="Arial"/>
          <w:sz w:val="22"/>
          <w:szCs w:val="22"/>
        </w:rPr>
        <w:t>że</w:t>
      </w:r>
      <w:r w:rsidRPr="00FC75D6">
        <w:rPr>
          <w:rFonts w:ascii="Arial" w:hAnsi="Arial" w:cs="Arial"/>
          <w:b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 xml:space="preserve">w dniu </w:t>
      </w:r>
      <w:r w:rsidRPr="00FC75D6">
        <w:rPr>
          <w:rFonts w:ascii="Arial" w:hAnsi="Arial" w:cs="Arial"/>
          <w:sz w:val="22"/>
          <w:szCs w:val="22"/>
        </w:rPr>
        <w:t>05.07</w:t>
      </w:r>
      <w:r w:rsidRPr="00FC75D6">
        <w:rPr>
          <w:rFonts w:ascii="Arial" w:hAnsi="Arial" w:cs="Arial"/>
          <w:sz w:val="22"/>
          <w:szCs w:val="22"/>
        </w:rPr>
        <w:t>.2022 r. o godzinie 12.00 w siedzibie Zamawiającego  odbyło się otwarcie ofert</w:t>
      </w:r>
      <w:r w:rsidRPr="00FC75D6">
        <w:rPr>
          <w:rFonts w:ascii="Arial" w:hAnsi="Arial" w:cs="Arial"/>
          <w:sz w:val="22"/>
          <w:szCs w:val="22"/>
        </w:rPr>
        <w:t xml:space="preserve"> w</w:t>
      </w:r>
      <w:r w:rsidRPr="00FC75D6">
        <w:rPr>
          <w:rFonts w:ascii="Arial" w:hAnsi="Arial" w:cs="Arial"/>
          <w:sz w:val="22"/>
          <w:szCs w:val="22"/>
        </w:rPr>
        <w:t xml:space="preserve"> w</w:t>
      </w:r>
      <w:r w:rsidRPr="00FC75D6">
        <w:rPr>
          <w:rFonts w:ascii="Arial" w:hAnsi="Arial" w:cs="Arial"/>
          <w:sz w:val="22"/>
          <w:szCs w:val="22"/>
        </w:rPr>
        <w:t>w. postępowaniu</w:t>
      </w:r>
      <w:r w:rsidRPr="00FC75D6">
        <w:rPr>
          <w:rFonts w:ascii="Arial" w:hAnsi="Arial" w:cs="Arial"/>
          <w:sz w:val="22"/>
          <w:szCs w:val="22"/>
        </w:rPr>
        <w:t>.</w:t>
      </w:r>
      <w:r w:rsidRPr="00FC75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75D6">
        <w:rPr>
          <w:rFonts w:ascii="Arial" w:hAnsi="Arial" w:cs="Arial"/>
          <w:sz w:val="22"/>
          <w:szCs w:val="22"/>
        </w:rPr>
        <w:t xml:space="preserve">Do upływu terminu składania ofert wpłynęły </w:t>
      </w:r>
      <w:r w:rsidRPr="00FC75D6">
        <w:rPr>
          <w:rFonts w:ascii="Arial" w:hAnsi="Arial" w:cs="Arial"/>
          <w:sz w:val="22"/>
          <w:szCs w:val="22"/>
        </w:rPr>
        <w:t>3</w:t>
      </w:r>
      <w:r w:rsidRPr="00FC75D6">
        <w:rPr>
          <w:rFonts w:ascii="Arial" w:hAnsi="Arial" w:cs="Arial"/>
          <w:sz w:val="22"/>
          <w:szCs w:val="22"/>
        </w:rPr>
        <w:t xml:space="preserve"> oferty. </w:t>
      </w:r>
    </w:p>
    <w:p w14:paraId="10EDB8BA" w14:textId="7B2CA547" w:rsidR="006F2AFA" w:rsidRPr="00FC75D6" w:rsidRDefault="006F2AFA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Kwota, jaką Zamawiający zamierza przeznaczyć na sfinansowanie zamówienia wynosi</w:t>
      </w:r>
      <w:r w:rsidRPr="00FC75D6">
        <w:rPr>
          <w:rFonts w:ascii="Arial" w:hAnsi="Arial" w:cs="Arial"/>
          <w:sz w:val="22"/>
          <w:szCs w:val="22"/>
        </w:rPr>
        <w:t xml:space="preserve"> </w:t>
      </w:r>
      <w:r w:rsidR="00F77D80">
        <w:rPr>
          <w:rFonts w:ascii="Arial" w:hAnsi="Arial" w:cs="Arial"/>
          <w:sz w:val="22"/>
          <w:szCs w:val="22"/>
        </w:rPr>
        <w:t xml:space="preserve">270.000.000,00 netto/ </w:t>
      </w:r>
      <w:r w:rsidRPr="00FC75D6">
        <w:rPr>
          <w:rFonts w:ascii="Arial" w:hAnsi="Arial" w:cs="Arial"/>
          <w:sz w:val="22"/>
          <w:szCs w:val="22"/>
        </w:rPr>
        <w:t>283.500.000,00 zł brutto</w:t>
      </w:r>
      <w:r w:rsidR="00B50A88">
        <w:rPr>
          <w:rFonts w:ascii="Arial" w:hAnsi="Arial" w:cs="Arial"/>
          <w:sz w:val="22"/>
          <w:szCs w:val="22"/>
        </w:rPr>
        <w:t xml:space="preserve"> (</w:t>
      </w:r>
      <w:r w:rsidR="00F77D80">
        <w:rPr>
          <w:rFonts w:ascii="Arial" w:hAnsi="Arial" w:cs="Arial"/>
          <w:sz w:val="22"/>
          <w:szCs w:val="22"/>
        </w:rPr>
        <w:t>zgodnie</w:t>
      </w:r>
      <w:r w:rsidR="00B50A88">
        <w:rPr>
          <w:rFonts w:ascii="Arial" w:hAnsi="Arial" w:cs="Arial"/>
          <w:sz w:val="22"/>
          <w:szCs w:val="22"/>
        </w:rPr>
        <w:t xml:space="preserve"> </w:t>
      </w:r>
      <w:r w:rsidR="00704343">
        <w:rPr>
          <w:rFonts w:ascii="Arial" w:hAnsi="Arial" w:cs="Arial"/>
          <w:sz w:val="22"/>
          <w:szCs w:val="22"/>
        </w:rPr>
        <w:t>z</w:t>
      </w:r>
      <w:r w:rsidR="00B50A88">
        <w:rPr>
          <w:rFonts w:ascii="Arial" w:hAnsi="Arial" w:cs="Arial"/>
          <w:sz w:val="22"/>
          <w:szCs w:val="22"/>
        </w:rPr>
        <w:t xml:space="preserve"> obowiązując</w:t>
      </w:r>
      <w:r w:rsidR="00704343">
        <w:rPr>
          <w:rFonts w:ascii="Arial" w:hAnsi="Arial" w:cs="Arial"/>
          <w:sz w:val="22"/>
          <w:szCs w:val="22"/>
        </w:rPr>
        <w:t>ą</w:t>
      </w:r>
      <w:r w:rsidR="00B50A88">
        <w:rPr>
          <w:rFonts w:ascii="Arial" w:hAnsi="Arial" w:cs="Arial"/>
          <w:sz w:val="22"/>
          <w:szCs w:val="22"/>
        </w:rPr>
        <w:t xml:space="preserve"> </w:t>
      </w:r>
      <w:r w:rsidR="00704343">
        <w:rPr>
          <w:rFonts w:ascii="Arial" w:hAnsi="Arial" w:cs="Arial"/>
          <w:sz w:val="22"/>
          <w:szCs w:val="22"/>
        </w:rPr>
        <w:t xml:space="preserve">na dzień otwarcia ofert </w:t>
      </w:r>
      <w:r w:rsidR="00B50A88">
        <w:rPr>
          <w:rFonts w:ascii="Arial" w:hAnsi="Arial" w:cs="Arial"/>
          <w:sz w:val="22"/>
          <w:szCs w:val="22"/>
        </w:rPr>
        <w:t>stawk</w:t>
      </w:r>
      <w:r w:rsidR="00704343">
        <w:rPr>
          <w:rFonts w:ascii="Arial" w:hAnsi="Arial" w:cs="Arial"/>
          <w:sz w:val="22"/>
          <w:szCs w:val="22"/>
        </w:rPr>
        <w:t>ą</w:t>
      </w:r>
      <w:r w:rsidR="00B50A88">
        <w:rPr>
          <w:rFonts w:ascii="Arial" w:hAnsi="Arial" w:cs="Arial"/>
          <w:sz w:val="22"/>
          <w:szCs w:val="22"/>
        </w:rPr>
        <w:t xml:space="preserve"> podatku VAT – 5%).</w:t>
      </w:r>
    </w:p>
    <w:p w14:paraId="6F0FD4C3" w14:textId="77777777" w:rsidR="00FC75D6" w:rsidRDefault="00FC75D6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09E176C8" w14:textId="101ACBF9" w:rsidR="006F2AFA" w:rsidRPr="00FC75D6" w:rsidRDefault="006F2AFA" w:rsidP="006F2AFA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C75D6">
        <w:rPr>
          <w:rFonts w:ascii="Arial" w:hAnsi="Arial" w:cs="Arial"/>
          <w:sz w:val="22"/>
          <w:szCs w:val="22"/>
        </w:rPr>
        <w:t>Streszczenie ofert: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499"/>
        <w:gridCol w:w="3261"/>
      </w:tblGrid>
      <w:tr w:rsidR="006F2AFA" w:rsidRPr="006F2AFA" w14:paraId="421D6D68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7D3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C84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Nazwa (firma) oraz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F54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2A83C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>Cena brutto oferty</w:t>
            </w:r>
          </w:p>
          <w:p w14:paraId="4DCCBA8C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2A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F2AFA" w:rsidRPr="006F2AFA" w14:paraId="32631F48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729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718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Tauron Sprzedaż Sp. z o.o.</w:t>
            </w:r>
          </w:p>
          <w:p w14:paraId="3459A7E1" w14:textId="064BD0AE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ul. Łagiewnicka 60</w:t>
            </w:r>
          </w:p>
          <w:p w14:paraId="796B7F54" w14:textId="4FA2EAF6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30-417 Kraków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66C" w14:textId="0BC08905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324.202.101,84</w:t>
            </w:r>
          </w:p>
        </w:tc>
      </w:tr>
      <w:tr w:rsidR="006F2AFA" w:rsidRPr="006F2AFA" w14:paraId="17B2390A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307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41C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ENEA S.A.</w:t>
            </w:r>
          </w:p>
          <w:p w14:paraId="4816898B" w14:textId="2B21C33E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ul. Pastelowa 8</w:t>
            </w:r>
          </w:p>
          <w:p w14:paraId="2A885BD6" w14:textId="7F459D10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60-198 Poznań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753" w14:textId="49CD5822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307.718.391,55</w:t>
            </w:r>
          </w:p>
        </w:tc>
      </w:tr>
      <w:tr w:rsidR="006F2AFA" w:rsidRPr="006F2AFA" w14:paraId="2D9F1D65" w14:textId="77777777" w:rsidTr="00EA2223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EF7" w14:textId="77777777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A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1377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Energa Obrót S.A.</w:t>
            </w:r>
          </w:p>
          <w:p w14:paraId="34270E97" w14:textId="77777777" w:rsidR="006F2AFA" w:rsidRPr="00FC75D6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Aleja Grunwaldzka 472</w:t>
            </w:r>
          </w:p>
          <w:p w14:paraId="00D131FF" w14:textId="03DC0AD6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80-309 Gdańsk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919" w14:textId="1F0B28F9" w:rsidR="006F2AFA" w:rsidRPr="006F2AFA" w:rsidRDefault="006F2AFA" w:rsidP="006F2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5D6">
              <w:rPr>
                <w:rFonts w:ascii="Arial" w:hAnsi="Arial" w:cs="Arial"/>
                <w:sz w:val="22"/>
                <w:szCs w:val="22"/>
              </w:rPr>
              <w:t>315.645.186,55</w:t>
            </w:r>
          </w:p>
        </w:tc>
      </w:tr>
    </w:tbl>
    <w:p w14:paraId="5F6497CB" w14:textId="77777777" w:rsidR="006F5C3C" w:rsidRPr="006F2AFA" w:rsidRDefault="006F5C3C">
      <w:pPr>
        <w:rPr>
          <w:rFonts w:ascii="Arial" w:hAnsi="Arial" w:cs="Arial"/>
          <w:szCs w:val="24"/>
        </w:rPr>
      </w:pPr>
    </w:p>
    <w:sectPr w:rsidR="006F5C3C" w:rsidRPr="006F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AD"/>
    <w:rsid w:val="001F3DAD"/>
    <w:rsid w:val="006F2AFA"/>
    <w:rsid w:val="006F5C3C"/>
    <w:rsid w:val="00704343"/>
    <w:rsid w:val="007228D3"/>
    <w:rsid w:val="00A17E79"/>
    <w:rsid w:val="00B50A88"/>
    <w:rsid w:val="00ED0367"/>
    <w:rsid w:val="00F77D8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8F2"/>
  <w15:chartTrackingRefBased/>
  <w15:docId w15:val="{FC1C3A3C-9FCB-4255-AC7D-A0B9AB7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228D3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7228D3"/>
    <w:pPr>
      <w:ind w:left="708"/>
      <w:jc w:val="both"/>
    </w:pPr>
    <w:rPr>
      <w:rFonts w:ascii="Arial" w:hAnsi="Arial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A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A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2022-07-05T10:40:00Z</cp:lastPrinted>
  <dcterms:created xsi:type="dcterms:W3CDTF">2022-07-05T10:11:00Z</dcterms:created>
  <dcterms:modified xsi:type="dcterms:W3CDTF">2022-07-05T10:52:00Z</dcterms:modified>
</cp:coreProperties>
</file>