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B32421">
        <w:rPr>
          <w:rFonts w:ascii="Times New Roman" w:eastAsia="Times New Roman" w:hAnsi="Times New Roman" w:cs="Times New Roman"/>
          <w:sz w:val="24"/>
          <w:szCs w:val="20"/>
          <w:lang w:eastAsia="pl-PL"/>
        </w:rPr>
        <w:t>0</w:t>
      </w:r>
      <w:r w:rsidR="002D2152">
        <w:rPr>
          <w:rFonts w:ascii="Times New Roman" w:eastAsia="Times New Roman" w:hAnsi="Times New Roman" w:cs="Times New Roman"/>
          <w:sz w:val="24"/>
          <w:szCs w:val="20"/>
          <w:lang w:eastAsia="pl-PL"/>
        </w:rPr>
        <w:t>3</w:t>
      </w:r>
      <w:r w:rsidR="00AB2E2A">
        <w:rPr>
          <w:rFonts w:ascii="Times New Roman" w:eastAsia="Times New Roman" w:hAnsi="Times New Roman" w:cs="Times New Roman"/>
          <w:sz w:val="24"/>
          <w:szCs w:val="20"/>
          <w:lang w:eastAsia="pl-PL"/>
        </w:rPr>
        <w:t>.0</w:t>
      </w:r>
      <w:r w:rsidR="00B32421">
        <w:rPr>
          <w:rFonts w:ascii="Times New Roman" w:eastAsia="Times New Roman" w:hAnsi="Times New Roman" w:cs="Times New Roman"/>
          <w:sz w:val="24"/>
          <w:szCs w:val="20"/>
          <w:lang w:eastAsia="pl-PL"/>
        </w:rPr>
        <w:t>9</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C14F8F">
        <w:rPr>
          <w:rFonts w:ascii="Times New Roman" w:eastAsia="Times New Roman" w:hAnsi="Times New Roman" w:cs="Times New Roman"/>
          <w:sz w:val="24"/>
          <w:szCs w:val="20"/>
          <w:lang w:eastAsia="pl-PL"/>
        </w:rPr>
        <w:t>1</w:t>
      </w:r>
      <w:r w:rsidRPr="0073481E">
        <w:rPr>
          <w:rFonts w:ascii="Times New Roman" w:eastAsia="Times New Roman" w:hAnsi="Times New Roman" w:cs="Times New Roman"/>
          <w:sz w:val="24"/>
          <w:szCs w:val="20"/>
          <w:lang w:eastAsia="pl-PL"/>
        </w:rPr>
        <w:t xml:space="preserve"> r.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C14F8F" w:rsidRDefault="00C14F8F" w:rsidP="00C14F8F">
      <w:pPr>
        <w:spacing w:after="0" w:line="259" w:lineRule="auto"/>
        <w:ind w:left="10" w:right="58" w:hanging="10"/>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dalej zwana SWZ </w:t>
      </w:r>
    </w:p>
    <w:p w:rsidR="00C14F8F" w:rsidRPr="00C14F8F" w:rsidRDefault="00C14F8F" w:rsidP="00C14F8F">
      <w:pPr>
        <w:spacing w:after="0" w:line="259" w:lineRule="auto"/>
        <w:ind w:left="2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w:t>
      </w:r>
    </w:p>
    <w:p w:rsidR="00C14F8F" w:rsidRPr="00C14F8F" w:rsidRDefault="00C14F8F" w:rsidP="00C14F8F">
      <w:pPr>
        <w:spacing w:after="0" w:line="259" w:lineRule="auto"/>
        <w:ind w:left="2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32"/>
          <w:lang w:val="en-US"/>
        </w:rPr>
        <w:t xml:space="preserve">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12"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B29A8" w:rsidRPr="00201AF8" w:rsidRDefault="00CB29A8" w:rsidP="00CB29A8">
      <w:pPr>
        <w:spacing w:after="4" w:line="262" w:lineRule="auto"/>
        <w:ind w:left="10" w:hanging="10"/>
        <w:jc w:val="center"/>
        <w:rPr>
          <w:rFonts w:ascii="Times New Roman" w:eastAsia="Times New Roman" w:hAnsi="Times New Roman" w:cs="Times New Roman"/>
          <w:color w:val="000000"/>
          <w:sz w:val="28"/>
          <w:szCs w:val="28"/>
          <w:lang w:val="en-US"/>
        </w:rPr>
      </w:pPr>
      <w:r w:rsidRPr="00201AF8">
        <w:rPr>
          <w:rFonts w:ascii="Times New Roman" w:eastAsia="Times New Roman" w:hAnsi="Times New Roman" w:cs="Times New Roman"/>
          <w:color w:val="000000"/>
          <w:lang w:val="en-US"/>
        </w:rPr>
        <w:t xml:space="preserve">Postępowanie o udzielenie zamówienia </w:t>
      </w:r>
      <w:r>
        <w:rPr>
          <w:rFonts w:ascii="Times New Roman" w:eastAsia="Times New Roman" w:hAnsi="Times New Roman" w:cs="Times New Roman"/>
          <w:color w:val="000000"/>
          <w:lang w:val="en-US"/>
        </w:rPr>
        <w:t>publicznego</w:t>
      </w:r>
      <w:r w:rsidRPr="00201AF8">
        <w:rPr>
          <w:rFonts w:ascii="Times New Roman" w:eastAsia="Times New Roman" w:hAnsi="Times New Roman" w:cs="Times New Roman"/>
          <w:color w:val="000000"/>
          <w:lang w:val="en-US"/>
        </w:rPr>
        <w:t xml:space="preserve"> </w:t>
      </w:r>
      <w:r w:rsidRPr="00C14F8F">
        <w:rPr>
          <w:rFonts w:ascii="Times New Roman" w:eastAsia="Times New Roman" w:hAnsi="Times New Roman" w:cs="Times New Roman"/>
          <w:color w:val="000000"/>
          <w:lang w:val="en-US"/>
        </w:rPr>
        <w:t xml:space="preserve">– dalej zwane „postępowaniem” – jest </w:t>
      </w:r>
      <w:r w:rsidRPr="00201AF8">
        <w:rPr>
          <w:rFonts w:ascii="Times New Roman" w:eastAsia="Times New Roman" w:hAnsi="Times New Roman" w:cs="Times New Roman"/>
          <w:color w:val="000000"/>
          <w:lang w:val="en-US"/>
        </w:rPr>
        <w:t>prowadzone w trybie art</w:t>
      </w:r>
      <w:r>
        <w:rPr>
          <w:rFonts w:ascii="Times New Roman" w:eastAsia="Times New Roman" w:hAnsi="Times New Roman" w:cs="Times New Roman"/>
          <w:color w:val="000000"/>
          <w:lang w:val="en-US"/>
        </w:rPr>
        <w:t>.</w:t>
      </w:r>
      <w:r w:rsidRPr="00201AF8">
        <w:rPr>
          <w:rFonts w:ascii="Times New Roman" w:eastAsia="Times New Roman" w:hAnsi="Times New Roman" w:cs="Times New Roman"/>
          <w:color w:val="000000"/>
          <w:lang w:val="en-US"/>
        </w:rPr>
        <w:t xml:space="preserve"> 275 pkt 1 ustawy z dnia 11 września 2019 r. – Prawo zamówień publicznych (Dz. U. z 20</w:t>
      </w:r>
      <w:r w:rsidR="007F4C08">
        <w:rPr>
          <w:rFonts w:ascii="Times New Roman" w:eastAsia="Times New Roman" w:hAnsi="Times New Roman" w:cs="Times New Roman"/>
          <w:color w:val="000000"/>
          <w:lang w:val="en-US"/>
        </w:rPr>
        <w:t>21</w:t>
      </w:r>
      <w:r w:rsidRPr="00201AF8">
        <w:rPr>
          <w:rFonts w:ascii="Times New Roman" w:eastAsia="Times New Roman" w:hAnsi="Times New Roman" w:cs="Times New Roman"/>
          <w:color w:val="000000"/>
          <w:lang w:val="en-US"/>
        </w:rPr>
        <w:t xml:space="preserve"> r. poz. </w:t>
      </w:r>
      <w:r w:rsidR="007F4C08">
        <w:rPr>
          <w:rFonts w:ascii="Times New Roman" w:eastAsia="Times New Roman" w:hAnsi="Times New Roman" w:cs="Times New Roman"/>
          <w:color w:val="000000"/>
          <w:lang w:val="en-US"/>
        </w:rPr>
        <w:t>1129</w:t>
      </w:r>
      <w:r w:rsidR="00A72064">
        <w:rPr>
          <w:rFonts w:ascii="Times New Roman" w:eastAsia="Times New Roman" w:hAnsi="Times New Roman" w:cs="Times New Roman"/>
          <w:color w:val="000000"/>
          <w:lang w:val="en-US"/>
        </w:rPr>
        <w:t xml:space="preserve"> ze zm.</w:t>
      </w:r>
      <w:r w:rsidRPr="00201AF8">
        <w:rPr>
          <w:rFonts w:ascii="Times New Roman" w:eastAsia="Times New Roman" w:hAnsi="Times New Roman" w:cs="Times New Roman"/>
          <w:color w:val="000000"/>
          <w:lang w:val="en-US"/>
        </w:rPr>
        <w:t>) – dalej zwanej</w:t>
      </w:r>
      <w:r>
        <w:rPr>
          <w:rFonts w:ascii="Times New Roman" w:eastAsia="Times New Roman" w:hAnsi="Times New Roman" w:cs="Times New Roman"/>
          <w:color w:val="000000"/>
          <w:lang w:val="en-US"/>
        </w:rPr>
        <w:t xml:space="preserve"> “ustawą </w:t>
      </w:r>
      <w:r w:rsidRPr="00201AF8">
        <w:rPr>
          <w:rFonts w:ascii="Times New Roman" w:eastAsia="Times New Roman" w:hAnsi="Times New Roman" w:cs="Times New Roman"/>
          <w:color w:val="000000"/>
          <w:lang w:val="en-US"/>
        </w:rPr>
        <w:t>Pzp”, którego przedmiotem są roboty budowlane pn:</w:t>
      </w:r>
      <w:r w:rsidRPr="00201AF8">
        <w:rPr>
          <w:rFonts w:ascii="Times New Roman" w:eastAsia="Times New Roman" w:hAnsi="Times New Roman" w:cs="Times New Roman"/>
          <w:b/>
          <w:color w:val="000000"/>
          <w:sz w:val="28"/>
          <w:szCs w:val="28"/>
          <w:lang w:val="en-US"/>
        </w:rPr>
        <w:t xml:space="preserve"> </w:t>
      </w:r>
    </w:p>
    <w:p w:rsidR="00CB29A8" w:rsidRDefault="00CB29A8" w:rsidP="00CB29A8">
      <w:pPr>
        <w:spacing w:after="0" w:line="259" w:lineRule="auto"/>
        <w:ind w:right="2"/>
        <w:jc w:val="center"/>
        <w:rPr>
          <w:rFonts w:ascii="Times New Roman" w:eastAsia="Times New Roman" w:hAnsi="Times New Roman" w:cs="Times New Roman"/>
          <w:color w:val="000000"/>
          <w:lang w:val="en-US"/>
        </w:rPr>
      </w:pPr>
    </w:p>
    <w:p w:rsidR="00705C3E" w:rsidRDefault="00705C3E" w:rsidP="00CB29A8">
      <w:pPr>
        <w:spacing w:after="0" w:line="259" w:lineRule="auto"/>
        <w:ind w:right="2"/>
        <w:jc w:val="center"/>
        <w:rPr>
          <w:rFonts w:ascii="Times New Roman" w:eastAsia="Times New Roman" w:hAnsi="Times New Roman" w:cs="Times New Roman"/>
          <w:color w:val="000000"/>
          <w:lang w:val="en-US"/>
        </w:rPr>
      </w:pPr>
    </w:p>
    <w:p w:rsidR="00705C3E" w:rsidRPr="00C14F8F" w:rsidRDefault="00705C3E" w:rsidP="00CB29A8">
      <w:pPr>
        <w:spacing w:after="0" w:line="259" w:lineRule="auto"/>
        <w:ind w:right="2"/>
        <w:jc w:val="center"/>
        <w:rPr>
          <w:rFonts w:ascii="Times New Roman" w:eastAsia="Times New Roman" w:hAnsi="Times New Roman" w:cs="Times New Roman"/>
          <w:color w:val="000000"/>
          <w:lang w:val="en-US"/>
        </w:rPr>
      </w:pPr>
    </w:p>
    <w:p w:rsidR="00A72064" w:rsidRDefault="00A72064" w:rsidP="00A72064">
      <w:pPr>
        <w:spacing w:after="0" w:line="240" w:lineRule="auto"/>
        <w:ind w:left="11" w:right="57" w:hanging="11"/>
        <w:jc w:val="both"/>
        <w:rPr>
          <w:rFonts w:ascii="Times New Roman" w:eastAsia="Times New Roman" w:hAnsi="Times New Roman" w:cs="Times New Roman"/>
          <w:b/>
          <w:sz w:val="28"/>
          <w:szCs w:val="28"/>
          <w:lang w:val="en-US"/>
        </w:rPr>
      </w:pPr>
    </w:p>
    <w:p w:rsidR="00A72064" w:rsidRDefault="00A72064" w:rsidP="00A72064">
      <w:pPr>
        <w:spacing w:after="0" w:line="240" w:lineRule="auto"/>
        <w:ind w:left="11" w:right="57" w:hanging="11"/>
        <w:jc w:val="both"/>
        <w:rPr>
          <w:rFonts w:ascii="Times New Roman" w:eastAsia="Times New Roman" w:hAnsi="Times New Roman" w:cs="Times New Roman"/>
          <w:b/>
          <w:sz w:val="28"/>
          <w:szCs w:val="28"/>
          <w:lang w:val="en-US"/>
        </w:rPr>
      </w:pPr>
    </w:p>
    <w:p w:rsidR="00C14F8F" w:rsidRPr="003E5119" w:rsidRDefault="00C14F8F" w:rsidP="003E5119">
      <w:pPr>
        <w:spacing w:after="0" w:line="240" w:lineRule="auto"/>
        <w:ind w:left="11" w:right="57" w:hanging="11"/>
        <w:jc w:val="center"/>
        <w:rPr>
          <w:rFonts w:ascii="Times New Roman" w:eastAsia="Times New Roman" w:hAnsi="Times New Roman" w:cs="Times New Roman"/>
          <w:b/>
          <w:bCs/>
          <w:sz w:val="32"/>
          <w:szCs w:val="32"/>
        </w:rPr>
      </w:pPr>
      <w:r w:rsidRPr="003E5119">
        <w:rPr>
          <w:rFonts w:ascii="Times New Roman" w:eastAsia="Times New Roman" w:hAnsi="Times New Roman" w:cs="Times New Roman"/>
          <w:b/>
          <w:sz w:val="32"/>
          <w:szCs w:val="32"/>
          <w:lang w:val="en-US"/>
        </w:rPr>
        <w:t>„</w:t>
      </w:r>
      <w:r w:rsidR="003E5119" w:rsidRPr="003E5119">
        <w:rPr>
          <w:rFonts w:ascii="Times New Roman" w:eastAsia="Times New Roman" w:hAnsi="Times New Roman" w:cs="Times New Roman"/>
          <w:b/>
          <w:bCs/>
          <w:sz w:val="32"/>
          <w:szCs w:val="32"/>
        </w:rPr>
        <w:t>Kształtowanie przestrzeni publicznej w mieście Radzyń Chełmiński</w:t>
      </w:r>
      <w:r w:rsidR="003E5119">
        <w:rPr>
          <w:rFonts w:ascii="Times New Roman" w:eastAsia="Times New Roman" w:hAnsi="Times New Roman" w:cs="Times New Roman"/>
          <w:b/>
          <w:bCs/>
          <w:sz w:val="32"/>
          <w:szCs w:val="32"/>
        </w:rPr>
        <w:t xml:space="preserve"> </w:t>
      </w:r>
      <w:r w:rsidR="003E5119" w:rsidRPr="003E5119">
        <w:rPr>
          <w:rFonts w:ascii="Times New Roman" w:eastAsia="Times New Roman" w:hAnsi="Times New Roman" w:cs="Times New Roman"/>
          <w:b/>
          <w:bCs/>
          <w:sz w:val="32"/>
          <w:szCs w:val="32"/>
        </w:rPr>
        <w:t>poprzez stworzenie strefy rekreacji i aktywności fizycznej szczególnie</w:t>
      </w:r>
      <w:r w:rsidR="00FC3B24">
        <w:rPr>
          <w:rFonts w:ascii="Times New Roman" w:eastAsia="Times New Roman" w:hAnsi="Times New Roman" w:cs="Times New Roman"/>
          <w:b/>
          <w:bCs/>
          <w:sz w:val="32"/>
          <w:szCs w:val="32"/>
        </w:rPr>
        <w:t xml:space="preserve"> </w:t>
      </w:r>
      <w:r w:rsidR="003E5119" w:rsidRPr="003E5119">
        <w:rPr>
          <w:rFonts w:ascii="Times New Roman" w:eastAsia="Times New Roman" w:hAnsi="Times New Roman" w:cs="Times New Roman"/>
          <w:b/>
          <w:bCs/>
          <w:sz w:val="32"/>
          <w:szCs w:val="32"/>
        </w:rPr>
        <w:t>dedykowanej seniorom.</w:t>
      </w:r>
      <w:r w:rsidRPr="003E5119">
        <w:rPr>
          <w:rFonts w:ascii="Times New Roman" w:eastAsia="Times New Roman" w:hAnsi="Times New Roman" w:cs="Times New Roman"/>
          <w:b/>
          <w:bCs/>
          <w:sz w:val="32"/>
          <w:szCs w:val="32"/>
        </w:rPr>
        <w:t>”</w:t>
      </w:r>
    </w:p>
    <w:p w:rsidR="00C14F8F" w:rsidRPr="00566689" w:rsidRDefault="00C14F8F" w:rsidP="00705C3E">
      <w:pPr>
        <w:spacing w:after="0" w:line="240" w:lineRule="auto"/>
        <w:ind w:left="11" w:right="57" w:hanging="11"/>
        <w:jc w:val="center"/>
        <w:rPr>
          <w:rFonts w:ascii="Times New Roman" w:eastAsia="Times New Roman" w:hAnsi="Times New Roman" w:cs="Times New Roman"/>
          <w:color w:val="000000"/>
          <w:sz w:val="28"/>
          <w:szCs w:val="28"/>
          <w:lang w:val="en-US"/>
        </w:rPr>
      </w:pPr>
    </w:p>
    <w:p w:rsidR="00C14F8F" w:rsidRPr="00C14F8F" w:rsidRDefault="00C14F8F" w:rsidP="00C14F8F">
      <w:pPr>
        <w:spacing w:after="19" w:line="259" w:lineRule="auto"/>
        <w:ind w:left="10" w:right="57" w:hanging="10"/>
        <w:jc w:val="center"/>
        <w:rPr>
          <w:rFonts w:ascii="Times New Roman" w:eastAsia="Times New Roman" w:hAnsi="Times New Roman" w:cs="Times New Roman"/>
          <w:color w:val="000000"/>
          <w:lang w:val="en-US"/>
        </w:rPr>
      </w:pPr>
    </w:p>
    <w:p w:rsid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A72064" w:rsidRDefault="00A72064" w:rsidP="00C14F8F">
      <w:pPr>
        <w:spacing w:after="0" w:line="259" w:lineRule="auto"/>
        <w:rPr>
          <w:rFonts w:ascii="Times New Roman" w:eastAsia="Times New Roman" w:hAnsi="Times New Roman" w:cs="Times New Roman"/>
          <w:color w:val="000000"/>
          <w:lang w:val="en-US"/>
        </w:rPr>
      </w:pPr>
    </w:p>
    <w:p w:rsidR="00A72064" w:rsidRDefault="00A72064" w:rsidP="00C14F8F">
      <w:pPr>
        <w:spacing w:after="0" w:line="259" w:lineRule="auto"/>
        <w:rPr>
          <w:rFonts w:ascii="Times New Roman" w:eastAsia="Times New Roman" w:hAnsi="Times New Roman" w:cs="Times New Roman"/>
          <w:color w:val="000000"/>
          <w:lang w:val="en-US"/>
        </w:rPr>
      </w:pPr>
    </w:p>
    <w:p w:rsidR="00A72064" w:rsidRDefault="00A72064" w:rsidP="00C14F8F">
      <w:pPr>
        <w:spacing w:after="0" w:line="259" w:lineRule="auto"/>
        <w:rPr>
          <w:rFonts w:ascii="Times New Roman" w:eastAsia="Times New Roman" w:hAnsi="Times New Roman" w:cs="Times New Roman"/>
          <w:color w:val="000000"/>
          <w:lang w:val="en-US"/>
        </w:rPr>
      </w:pPr>
    </w:p>
    <w:p w:rsidR="00A72064" w:rsidRDefault="00A72064" w:rsidP="00C14F8F">
      <w:pPr>
        <w:spacing w:after="0" w:line="259" w:lineRule="auto"/>
        <w:rPr>
          <w:rFonts w:ascii="Times New Roman" w:eastAsia="Times New Roman" w:hAnsi="Times New Roman" w:cs="Times New Roman"/>
          <w:color w:val="000000"/>
          <w:lang w:val="en-US"/>
        </w:rPr>
      </w:pPr>
    </w:p>
    <w:p w:rsidR="00705C3E" w:rsidRPr="00C14F8F" w:rsidRDefault="00705C3E" w:rsidP="00C14F8F">
      <w:pPr>
        <w:spacing w:after="0" w:line="259" w:lineRule="auto"/>
        <w:rPr>
          <w:rFonts w:ascii="Times New Roman" w:eastAsia="Times New Roman" w:hAnsi="Times New Roman" w:cs="Times New Roman"/>
          <w:color w:val="000000"/>
          <w:lang w:val="en-US"/>
        </w:rPr>
      </w:pPr>
    </w:p>
    <w:p w:rsidR="00C14F8F" w:rsidRPr="00C14F8F" w:rsidRDefault="00C14F8F" w:rsidP="00C14F8F">
      <w:pPr>
        <w:spacing w:after="0" w:line="270" w:lineRule="auto"/>
        <w:ind w:left="2986" w:right="3045" w:hanging="2986"/>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r w:rsidRPr="00C14F8F">
        <w:rPr>
          <w:rFonts w:ascii="Times New Roman" w:eastAsia="Times New Roman" w:hAnsi="Times New Roman" w:cs="Times New Roman"/>
          <w:color w:val="000000"/>
          <w:sz w:val="24"/>
          <w:lang w:val="en-US"/>
        </w:rPr>
        <w:t>znak postępowania: KD.271.</w:t>
      </w:r>
      <w:r w:rsidR="00787599">
        <w:rPr>
          <w:rFonts w:ascii="Times New Roman" w:eastAsia="Times New Roman" w:hAnsi="Times New Roman" w:cs="Times New Roman"/>
          <w:color w:val="000000"/>
          <w:sz w:val="24"/>
          <w:lang w:val="en-US"/>
        </w:rPr>
        <w:t>8</w:t>
      </w:r>
      <w:r w:rsidRPr="00C14F8F">
        <w:rPr>
          <w:rFonts w:ascii="Times New Roman" w:eastAsia="Times New Roman" w:hAnsi="Times New Roman" w:cs="Times New Roman"/>
          <w:color w:val="000000"/>
          <w:sz w:val="24"/>
          <w:lang w:val="en-US"/>
        </w:rPr>
        <w:t xml:space="preserve">.2021 </w:t>
      </w:r>
    </w:p>
    <w:p w:rsidR="00C14F8F" w:rsidRP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0" w:line="259" w:lineRule="auto"/>
        <w:ind w:right="2"/>
        <w:jc w:val="center"/>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C14F8F" w:rsidRPr="00C14F8F" w:rsidRDefault="00C14F8F" w:rsidP="00C14F8F">
      <w:pPr>
        <w:spacing w:after="58" w:line="240" w:lineRule="auto"/>
        <w:ind w:left="3541" w:right="5769"/>
        <w:rPr>
          <w:rFonts w:ascii="Times New Roman" w:eastAsia="Times New Roman" w:hAnsi="Times New Roman" w:cs="Times New Roman"/>
          <w:color w:val="000000"/>
          <w:lang w:val="en-US"/>
        </w:rPr>
      </w:pPr>
      <w:r w:rsidRPr="00C14F8F">
        <w:rPr>
          <w:rFonts w:ascii="Times New Roman" w:eastAsia="Times New Roman" w:hAnsi="Times New Roman" w:cs="Times New Roman"/>
          <w:b/>
          <w:color w:val="000000"/>
          <w:sz w:val="20"/>
          <w:lang w:val="en-US"/>
        </w:rPr>
        <w:t xml:space="preserve">   </w:t>
      </w:r>
    </w:p>
    <w:p w:rsidR="00C14F8F" w:rsidRDefault="00C14F8F" w:rsidP="00C14F8F">
      <w:pPr>
        <w:tabs>
          <w:tab w:val="center" w:pos="7498"/>
          <w:tab w:val="center" w:pos="9206"/>
        </w:tabs>
        <w:spacing w:after="0" w:line="259" w:lineRule="auto"/>
        <w:rPr>
          <w:rFonts w:ascii="Calibri" w:eastAsia="Calibri" w:hAnsi="Calibri" w:cs="Calibri"/>
          <w:color w:val="000000"/>
          <w:lang w:val="en-US"/>
        </w:rPr>
      </w:pPr>
      <w:r w:rsidRPr="00C14F8F">
        <w:rPr>
          <w:rFonts w:ascii="Calibri" w:eastAsia="Calibri" w:hAnsi="Calibri" w:cs="Calibri"/>
          <w:color w:val="000000"/>
          <w:lang w:val="en-US"/>
        </w:rPr>
        <w:tab/>
      </w:r>
    </w:p>
    <w:p w:rsidR="00C14F8F" w:rsidRPr="00B00380" w:rsidRDefault="00B00380" w:rsidP="00C14F8F">
      <w:pPr>
        <w:tabs>
          <w:tab w:val="center" w:pos="7498"/>
          <w:tab w:val="center" w:pos="9206"/>
        </w:tabs>
        <w:spacing w:after="0" w:line="259" w:lineRule="auto"/>
        <w:rPr>
          <w:rFonts w:ascii="Times New Roman" w:eastAsia="Times New Roman" w:hAnsi="Times New Roman" w:cs="Times New Roman"/>
          <w:color w:val="000000"/>
          <w:lang w:val="en-US"/>
        </w:rPr>
      </w:pPr>
      <w:r>
        <w:rPr>
          <w:rFonts w:ascii="Calibri" w:eastAsia="Calibri" w:hAnsi="Calibri" w:cs="Calibri"/>
          <w:color w:val="000000"/>
          <w:lang w:val="en-US"/>
        </w:rPr>
        <w:tab/>
      </w:r>
      <w:r w:rsidR="00C14F8F" w:rsidRPr="00B00380">
        <w:rPr>
          <w:rFonts w:ascii="Times New Roman" w:eastAsia="Calibri" w:hAnsi="Times New Roman" w:cs="Times New Roman"/>
          <w:color w:val="000000"/>
          <w:lang w:val="en-US"/>
        </w:rPr>
        <w:tab/>
      </w:r>
      <w:r w:rsidR="00C14F8F" w:rsidRPr="00B00380">
        <w:rPr>
          <w:rFonts w:ascii="Times New Roman" w:eastAsia="Times New Roman" w:hAnsi="Times New Roman" w:cs="Times New Roman"/>
          <w:color w:val="000000"/>
          <w:lang w:val="en-US"/>
        </w:rPr>
        <w:t xml:space="preserve"> </w:t>
      </w:r>
      <w:r w:rsidR="00C14F8F" w:rsidRPr="00B00380">
        <w:rPr>
          <w:rFonts w:ascii="Times New Roman" w:eastAsia="Times New Roman" w:hAnsi="Times New Roman" w:cs="Times New Roman"/>
          <w:color w:val="000000"/>
          <w:lang w:val="en-US"/>
        </w:rPr>
        <w:tab/>
        <w:t xml:space="preserve"> </w:t>
      </w:r>
    </w:p>
    <w:p w:rsidR="00C14F8F" w:rsidRDefault="00C14F8F" w:rsidP="00C14F8F">
      <w:pPr>
        <w:spacing w:after="0" w:line="259" w:lineRule="auto"/>
        <w:rPr>
          <w:rFonts w:ascii="Times New Roman" w:eastAsia="Times New Roman" w:hAnsi="Times New Roman" w:cs="Times New Roman"/>
          <w:color w:val="000000"/>
          <w:lang w:val="en-US"/>
        </w:rPr>
      </w:pPr>
      <w:r w:rsidRPr="00C14F8F">
        <w:rPr>
          <w:rFonts w:ascii="Times New Roman" w:eastAsia="Times New Roman" w:hAnsi="Times New Roman" w:cs="Times New Roman"/>
          <w:color w:val="000000"/>
          <w:lang w:val="en-US"/>
        </w:rPr>
        <w:t xml:space="preserve"> </w:t>
      </w: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4526C5" w:rsidRDefault="004526C5" w:rsidP="00C14F8F">
      <w:pPr>
        <w:spacing w:after="0" w:line="259" w:lineRule="auto"/>
        <w:rPr>
          <w:rFonts w:ascii="Times New Roman" w:eastAsia="Times New Roman" w:hAnsi="Times New Roman" w:cs="Times New Roman"/>
          <w:color w:val="000000"/>
          <w:lang w:val="en-US"/>
        </w:rPr>
      </w:pPr>
    </w:p>
    <w:p w:rsidR="0073481E" w:rsidRDefault="00493962" w:rsidP="00705C3E">
      <w:pPr>
        <w:spacing w:after="0" w:line="259" w:lineRule="auto"/>
        <w:rPr>
          <w:rFonts w:ascii="Tahoma" w:eastAsia="Times New Roman" w:hAnsi="Tahoma" w:cs="Tahoma"/>
          <w:b/>
          <w:bCs/>
          <w:lang w:eastAsia="pl-PL"/>
        </w:rPr>
      </w:pPr>
      <w:r>
        <w:rPr>
          <w:rFonts w:ascii="Times New Roman" w:eastAsia="Times New Roman" w:hAnsi="Times New Roman" w:cs="Times New Roman"/>
          <w:color w:val="000000"/>
          <w:lang w:val="en-US"/>
        </w:rPr>
        <w:lastRenderedPageBreak/>
        <w:tab/>
      </w:r>
    </w:p>
    <w:p w:rsidR="00C14F8F" w:rsidRPr="00556408" w:rsidRDefault="00C14F8F" w:rsidP="00556408">
      <w:pPr>
        <w:shd w:val="clear" w:color="auto" w:fill="D9D9D9"/>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 xml:space="preserve">Rozdział 1.  Nazwa oraz adres zamawiającego, numer telefonu, adres poczty elektroniczne oraz strony internetowej prowadzonego postępowania  </w:t>
      </w:r>
    </w:p>
    <w:p w:rsidR="00C14F8F" w:rsidRPr="00556408" w:rsidRDefault="00C14F8F" w:rsidP="00556408">
      <w:pPr>
        <w:widowControl w:val="0"/>
        <w:suppressAutoHyphens/>
        <w:spacing w:after="0" w:line="240" w:lineRule="auto"/>
        <w:ind w:left="357"/>
        <w:rPr>
          <w:rFonts w:ascii="Times New Roman" w:eastAsia="Times New Roman" w:hAnsi="Times New Roman" w:cs="Times New Roman"/>
          <w:lang w:val="en-US" w:eastAsia="pl-PL"/>
        </w:rPr>
      </w:pP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w:t>
      </w:r>
      <w:r w:rsidRPr="00556408">
        <w:rPr>
          <w:rFonts w:ascii="Times New Roman" w:eastAsia="Times New Roman" w:hAnsi="Times New Roman" w:cs="Times New Roman"/>
          <w:b/>
          <w:lang w:val="en-US" w:eastAsia="pl-PL"/>
        </w:rPr>
        <w:t>GMINA MIASTO I GMINA RADZYŃ CHEŁMIŃSKI</w:t>
      </w:r>
      <w:r w:rsidRPr="00556408">
        <w:rPr>
          <w:rFonts w:ascii="Times New Roman" w:eastAsia="Times New Roman" w:hAnsi="Times New Roman" w:cs="Times New Roman"/>
          <w:lang w:val="en-US" w:eastAsia="pl-PL"/>
        </w:rPr>
        <w:t xml:space="preserve"> </w:t>
      </w:r>
      <w:r w:rsidRPr="00556408">
        <w:rPr>
          <w:rFonts w:ascii="Times New Roman" w:eastAsia="Times New Roman" w:hAnsi="Times New Roman" w:cs="Times New Roman"/>
          <w:lang w:val="en-US" w:eastAsia="pl-PL"/>
        </w:rPr>
        <w:br/>
        <w:t>w imieniu, której postępowanie prowadzi Burmistrz Miasta i Gminy Krzysztof Chodubski</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Siedziba: Urząd Miasta </w:t>
      </w:r>
      <w:r>
        <w:rPr>
          <w:rFonts w:ascii="Times New Roman" w:eastAsia="Times New Roman" w:hAnsi="Times New Roman" w:cs="Times New Roman"/>
          <w:lang w:val="en-US" w:eastAsia="pl-PL"/>
        </w:rPr>
        <w:t>i</w:t>
      </w:r>
      <w:r w:rsidRPr="00556408">
        <w:rPr>
          <w:rFonts w:ascii="Times New Roman" w:eastAsia="Times New Roman" w:hAnsi="Times New Roman" w:cs="Times New Roman"/>
          <w:lang w:val="en-US" w:eastAsia="pl-PL"/>
        </w:rPr>
        <w:t xml:space="preserve"> Gminy w Radzyniu Chełmińskim ul. Plac Towarzystwa Jaszczurczego 9, </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87-220 Radzyń Chełmiński, województwo: kujawsko-pomorskie</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telefonu:  +48 56 688 60 01</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Adres poczty elektronicznej: przetargi@radzynchelminski.eu</w:t>
      </w:r>
    </w:p>
    <w:p w:rsidR="00CB29A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Adres strony internetowej prowadzonego postępowania:</w:t>
      </w:r>
    </w:p>
    <w:p w:rsidR="00CB29A8" w:rsidRDefault="008A0280" w:rsidP="00CB29A8">
      <w:pPr>
        <w:widowControl w:val="0"/>
        <w:suppressAutoHyphens/>
        <w:spacing w:after="0" w:line="240" w:lineRule="auto"/>
        <w:rPr>
          <w:rFonts w:ascii="Times New Roman" w:eastAsia="Times New Roman" w:hAnsi="Times New Roman" w:cs="Times New Roman"/>
          <w:lang w:val="en-US" w:eastAsia="pl-PL"/>
        </w:rPr>
      </w:pPr>
      <w:hyperlink r:id="rId9" w:history="1">
        <w:r w:rsidR="00CB29A8" w:rsidRPr="00BD6ACB">
          <w:rPr>
            <w:rStyle w:val="Hipercze"/>
            <w:rFonts w:eastAsia="Times New Roman"/>
            <w:lang w:val="en-US" w:eastAsia="pl-PL"/>
          </w:rPr>
          <w:t>https://platformazakupowa.pl/pn/radzynchelminski</w:t>
        </w:r>
      </w:hyperlink>
    </w:p>
    <w:p w:rsidR="00CB29A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Adres </w:t>
      </w:r>
      <w:r>
        <w:rPr>
          <w:rFonts w:ascii="Times New Roman" w:eastAsia="Times New Roman" w:hAnsi="Times New Roman" w:cs="Times New Roman"/>
          <w:lang w:val="en-US" w:eastAsia="pl-PL"/>
        </w:rPr>
        <w:t>strony internetowej (URL)</w:t>
      </w:r>
      <w:r w:rsidRPr="00556408">
        <w:rPr>
          <w:rFonts w:ascii="Times New Roman" w:eastAsia="Times New Roman" w:hAnsi="Times New Roman" w:cs="Times New Roman"/>
          <w:lang w:val="en-US" w:eastAsia="pl-PL"/>
        </w:rPr>
        <w:t xml:space="preserve">: </w:t>
      </w:r>
      <w:hyperlink r:id="rId10" w:history="1">
        <w:r w:rsidRPr="00E3557B">
          <w:rPr>
            <w:rStyle w:val="Hipercze"/>
            <w:rFonts w:eastAsia="Times New Roman"/>
            <w:lang w:val="en-US" w:eastAsia="pl-PL"/>
          </w:rPr>
          <w:t>https://bip.radzynchelminski.pl</w:t>
        </w:r>
      </w:hyperlink>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NIP 876-23-08-769</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Numer REGON 871118655</w:t>
      </w:r>
    </w:p>
    <w:p w:rsidR="00CB29A8" w:rsidRPr="00556408" w:rsidRDefault="00CB29A8" w:rsidP="00CB29A8">
      <w:pPr>
        <w:widowControl w:val="0"/>
        <w:suppressAutoHyphens/>
        <w:spacing w:after="0" w:line="240" w:lineRule="auto"/>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Godziny urzędowania: 7:15-15:15 od poniedziałku do piątku.</w:t>
      </w:r>
    </w:p>
    <w:p w:rsidR="00C14F8F" w:rsidRPr="00556408" w:rsidRDefault="00C14F8F" w:rsidP="00556408">
      <w:pPr>
        <w:widowControl w:val="0"/>
        <w:suppressAutoHyphens/>
        <w:spacing w:after="0" w:line="240" w:lineRule="auto"/>
        <w:ind w:left="357"/>
        <w:rPr>
          <w:rFonts w:ascii="Times New Roman" w:eastAsia="Times New Roman" w:hAnsi="Times New Roman" w:cs="Times New Roman"/>
          <w:b/>
          <w:lang w:val="en-US" w:eastAsia="pl-PL"/>
        </w:rPr>
      </w:pPr>
    </w:p>
    <w:p w:rsidR="00C14F8F" w:rsidRPr="00556408"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  Adres strony internetowej, na której udostępniane będą zmiany i wyjaśnienia treści SWZ oraz inne dokumenty zamówienia bezpośrednio związane z postępowaniem o udzielenie zamówienia</w:t>
      </w:r>
      <w:r w:rsidRPr="00556408">
        <w:rPr>
          <w:rFonts w:ascii="Times New Roman" w:eastAsia="Calibri" w:hAnsi="Times New Roman" w:cs="Times New Roman"/>
          <w:color w:val="2F5496"/>
          <w:lang w:val="en-US"/>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94302C" w:rsidRDefault="00CB29A8" w:rsidP="00462F9E">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94302C">
        <w:rPr>
          <w:rFonts w:ascii="Times New Roman" w:eastAsia="Times New Roman" w:hAnsi="Times New Roman" w:cs="Times New Roman"/>
          <w:lang w:eastAsia="pl-PL"/>
        </w:rPr>
        <w:t xml:space="preserve">Zmiany i wyjaśnienia treści SWZ oraz inne dokumenty zamówienia bezpośrednio związane </w:t>
      </w:r>
      <w:r w:rsidRPr="0094302C">
        <w:rPr>
          <w:rFonts w:ascii="Times New Roman" w:eastAsia="Times New Roman" w:hAnsi="Times New Roman" w:cs="Times New Roman"/>
          <w:lang w:eastAsia="pl-PL"/>
        </w:rPr>
        <w:br/>
        <w:t xml:space="preserve">z postępowaniem o udzielenie zamówienia będą udostępniane na stronie internetowej: </w:t>
      </w:r>
      <w:hyperlink r:id="rId11" w:history="1">
        <w:r w:rsidRPr="000A785E">
          <w:rPr>
            <w:rStyle w:val="Hipercze"/>
            <w:rFonts w:eastAsia="Times New Roman"/>
            <w:lang w:eastAsia="pl-PL"/>
          </w:rPr>
          <w:t>https://platformazakupowa.pl/pn/radzynchelminski</w:t>
        </w:r>
      </w:hyperlink>
      <w:r w:rsidR="00100517">
        <w:rPr>
          <w:rStyle w:val="Hipercze"/>
          <w:rFonts w:eastAsia="Times New Roman"/>
          <w:lang w:eastAsia="pl-PL"/>
        </w:rPr>
        <w:t>.</w:t>
      </w:r>
    </w:p>
    <w:p w:rsidR="00CB29A8"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4526C5"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4526C5">
        <w:rPr>
          <w:rFonts w:ascii="Times New Roman" w:eastAsia="Times New Roman" w:hAnsi="Times New Roman" w:cs="Times New Roman"/>
          <w:color w:val="000000"/>
          <w:lang w:val="en-US"/>
        </w:rPr>
        <w:t>Niniejsze postępowanie o udzielenie zamówienia publicznego prowadzone jest w trybie podstawowym na podstawie art. 275 pkt 1 ustawy z dnia 11 września 2019 r. Prawo zamówień publicznych (Dz. U. z 20</w:t>
      </w:r>
      <w:r w:rsidR="007F4C08">
        <w:rPr>
          <w:rFonts w:ascii="Times New Roman" w:eastAsia="Times New Roman" w:hAnsi="Times New Roman" w:cs="Times New Roman"/>
          <w:color w:val="000000"/>
          <w:lang w:val="en-US"/>
        </w:rPr>
        <w:t>21</w:t>
      </w:r>
      <w:r w:rsidRPr="004526C5">
        <w:rPr>
          <w:rFonts w:ascii="Times New Roman" w:eastAsia="Times New Roman" w:hAnsi="Times New Roman" w:cs="Times New Roman"/>
          <w:color w:val="000000"/>
          <w:lang w:val="en-US"/>
        </w:rPr>
        <w:t xml:space="preserve">r. poz. </w:t>
      </w:r>
      <w:r w:rsidR="007F4C08">
        <w:rPr>
          <w:rFonts w:ascii="Times New Roman" w:eastAsia="Times New Roman" w:hAnsi="Times New Roman" w:cs="Times New Roman"/>
          <w:color w:val="000000"/>
          <w:lang w:val="en-US"/>
        </w:rPr>
        <w:t>1129</w:t>
      </w:r>
      <w:r w:rsidR="00A72064">
        <w:rPr>
          <w:rFonts w:ascii="Times New Roman" w:eastAsia="Times New Roman" w:hAnsi="Times New Roman" w:cs="Times New Roman"/>
          <w:color w:val="000000"/>
          <w:lang w:val="en-US"/>
        </w:rPr>
        <w:t xml:space="preserve"> ze zm.</w:t>
      </w:r>
      <w:r w:rsidRPr="004526C5">
        <w:rPr>
          <w:rFonts w:ascii="Times New Roman" w:eastAsia="Times New Roman" w:hAnsi="Times New Roman" w:cs="Times New Roman"/>
          <w:color w:val="000000"/>
          <w:lang w:val="en-US"/>
        </w:rPr>
        <w:t xml:space="preserve">), zwanej dalej </w:t>
      </w:r>
      <w:r>
        <w:rPr>
          <w:rFonts w:ascii="Times New Roman" w:eastAsia="Times New Roman" w:hAnsi="Times New Roman" w:cs="Times New Roman"/>
          <w:color w:val="000000"/>
          <w:lang w:val="en-US"/>
        </w:rPr>
        <w:t xml:space="preserve">ustawą </w:t>
      </w:r>
      <w:r w:rsidRPr="004526C5">
        <w:rPr>
          <w:rFonts w:ascii="Times New Roman" w:eastAsia="Times New Roman" w:hAnsi="Times New Roman" w:cs="Times New Roman"/>
          <w:color w:val="000000"/>
          <w:lang w:val="en-US"/>
        </w:rPr>
        <w:t xml:space="preserve">Pzp, w którym </w:t>
      </w:r>
      <w:r>
        <w:rPr>
          <w:rFonts w:ascii="Times New Roman" w:eastAsia="Times New Roman" w:hAnsi="Times New Roman" w:cs="Times New Roman"/>
          <w:color w:val="000000"/>
          <w:lang w:val="en-US"/>
        </w:rPr>
        <w:br/>
      </w:r>
      <w:r w:rsidRPr="004526C5">
        <w:rPr>
          <w:rFonts w:ascii="Times New Roman" w:eastAsia="Times New Roman" w:hAnsi="Times New Roman" w:cs="Times New Roman"/>
          <w:color w:val="000000"/>
          <w:lang w:val="en-US"/>
        </w:rPr>
        <w:t>w odpowiedzi na ogłoszenie o zamówieniu oferty mogą skł</w:t>
      </w:r>
      <w:r>
        <w:rPr>
          <w:rFonts w:ascii="Times New Roman" w:eastAsia="Times New Roman" w:hAnsi="Times New Roman" w:cs="Times New Roman"/>
          <w:color w:val="000000"/>
          <w:lang w:val="en-US"/>
        </w:rPr>
        <w:t>a</w:t>
      </w:r>
      <w:r w:rsidRPr="004526C5">
        <w:rPr>
          <w:rFonts w:ascii="Times New Roman" w:eastAsia="Times New Roman" w:hAnsi="Times New Roman" w:cs="Times New Roman"/>
          <w:color w:val="000000"/>
          <w:lang w:val="en-US"/>
        </w:rPr>
        <w:t xml:space="preserve">dać wszyscy zainteresowani Wykonawcy. </w:t>
      </w:r>
    </w:p>
    <w:p w:rsidR="00CB29A8" w:rsidRPr="0055640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Niniejsza specyfikacja warunków zamówienia zwana jest w dalszej treści </w:t>
      </w:r>
      <w:r>
        <w:rPr>
          <w:rFonts w:ascii="Times New Roman" w:eastAsia="Times New Roman" w:hAnsi="Times New Roman" w:cs="Times New Roman"/>
          <w:color w:val="000000"/>
          <w:lang w:val="en-US"/>
        </w:rPr>
        <w:t>“</w:t>
      </w:r>
      <w:r w:rsidRPr="00556408">
        <w:rPr>
          <w:rFonts w:ascii="Times New Roman" w:eastAsia="Times New Roman" w:hAnsi="Times New Roman" w:cs="Times New Roman"/>
          <w:color w:val="000000"/>
          <w:lang w:val="en-US"/>
        </w:rPr>
        <w:t>SWZ</w:t>
      </w:r>
      <w:r>
        <w:rPr>
          <w:rFonts w:ascii="Times New Roman" w:eastAsia="Times New Roman" w:hAnsi="Times New Roman" w:cs="Times New Roman"/>
          <w:color w:val="000000"/>
          <w:lang w:val="en-US"/>
        </w:rPr>
        <w:t>”</w:t>
      </w:r>
      <w:r w:rsidRPr="00556408">
        <w:rPr>
          <w:rFonts w:ascii="Times New Roman" w:eastAsia="Times New Roman" w:hAnsi="Times New Roman" w:cs="Times New Roman"/>
          <w:color w:val="000000"/>
          <w:lang w:val="en-US"/>
        </w:rPr>
        <w:t xml:space="preserve"> lub specyfikacją. </w:t>
      </w:r>
    </w:p>
    <w:p w:rsidR="00CB29A8" w:rsidRPr="0055640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sprawach nieuregulowanych w niniejszej specyfikacji stosuje się przepisy Pzp oraz aktów wykonawczych do ustawy. </w:t>
      </w:r>
    </w:p>
    <w:p w:rsidR="00CB29A8"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Szacunkowa wartość przedmiotowego zamówienia nie przekracza progów unijnych o jakich mowa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w art. 3 ustawy Pzp.</w:t>
      </w:r>
    </w:p>
    <w:p w:rsidR="007224FB" w:rsidRPr="00556408" w:rsidRDefault="00CB29A8"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r w:rsidR="007224FB" w:rsidRPr="00556408">
        <w:rPr>
          <w:rFonts w:ascii="Times New Roman" w:eastAsia="Times New Roman" w:hAnsi="Times New Roman" w:cs="Times New Roman"/>
          <w:color w:val="000000"/>
          <w:lang w:val="en-US"/>
        </w:rPr>
        <w:t xml:space="preserve"> </w:t>
      </w:r>
    </w:p>
    <w:p w:rsidR="007224FB" w:rsidRPr="00556408"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4.  Opis przedmiotu zamówienia</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3E5119" w:rsidRPr="003E5119" w:rsidRDefault="00527A34" w:rsidP="00462F9E">
      <w:pPr>
        <w:pStyle w:val="Akapitzlist"/>
        <w:numPr>
          <w:ilvl w:val="0"/>
          <w:numId w:val="28"/>
        </w:numPr>
        <w:autoSpaceDE w:val="0"/>
        <w:spacing w:after="0" w:line="240" w:lineRule="auto"/>
        <w:ind w:left="284" w:hanging="284"/>
        <w:jc w:val="both"/>
        <w:rPr>
          <w:rFonts w:ascii="Times New Roman" w:eastAsia="Times New Roman" w:hAnsi="Times New Roman" w:cs="Times New Roman"/>
          <w:b/>
          <w:bCs/>
          <w:color w:val="000000"/>
          <w:u w:val="single"/>
        </w:rPr>
      </w:pPr>
      <w:r w:rsidRPr="00493EA7">
        <w:rPr>
          <w:rFonts w:ascii="Times New Roman" w:eastAsia="Times New Roman" w:hAnsi="Times New Roman" w:cs="Times New Roman"/>
          <w:color w:val="000000"/>
        </w:rPr>
        <w:t xml:space="preserve">Przedmiotem </w:t>
      </w:r>
      <w:r w:rsidR="00493EA7" w:rsidRPr="00493EA7">
        <w:rPr>
          <w:rFonts w:ascii="Times New Roman" w:eastAsia="Times New Roman" w:hAnsi="Times New Roman" w:cs="Times New Roman"/>
          <w:color w:val="000000"/>
        </w:rPr>
        <w:t xml:space="preserve">zamówienia jest </w:t>
      </w:r>
      <w:r w:rsidR="003E5119" w:rsidRPr="00AB4501">
        <w:rPr>
          <w:rFonts w:ascii="Times New Roman" w:eastAsia="Times New Roman" w:hAnsi="Times New Roman" w:cs="Times New Roman"/>
          <w:color w:val="000000"/>
          <w:lang w:val="en-US"/>
        </w:rPr>
        <w:t xml:space="preserve">realizacja zadania pn. </w:t>
      </w:r>
      <w:r w:rsidR="00493EA7" w:rsidRPr="00493EA7">
        <w:rPr>
          <w:rFonts w:ascii="Times New Roman" w:eastAsia="Times New Roman" w:hAnsi="Times New Roman" w:cs="Times New Roman"/>
          <w:color w:val="000000"/>
        </w:rPr>
        <w:t>„</w:t>
      </w:r>
      <w:r w:rsidR="003E5119" w:rsidRPr="003E5119">
        <w:rPr>
          <w:rFonts w:ascii="Times New Roman" w:eastAsia="Times New Roman" w:hAnsi="Times New Roman" w:cs="Times New Roman"/>
          <w:b/>
          <w:bCs/>
          <w:color w:val="000000"/>
        </w:rPr>
        <w:t xml:space="preserve">Kształtowanie przestrzeni publicznej </w:t>
      </w:r>
      <w:r w:rsidR="000A1F2C">
        <w:rPr>
          <w:rFonts w:ascii="Times New Roman" w:eastAsia="Times New Roman" w:hAnsi="Times New Roman" w:cs="Times New Roman"/>
          <w:b/>
          <w:bCs/>
          <w:color w:val="000000"/>
        </w:rPr>
        <w:br/>
      </w:r>
      <w:r w:rsidR="003E5119" w:rsidRPr="003E5119">
        <w:rPr>
          <w:rFonts w:ascii="Times New Roman" w:eastAsia="Times New Roman" w:hAnsi="Times New Roman" w:cs="Times New Roman"/>
          <w:b/>
          <w:bCs/>
          <w:color w:val="000000"/>
        </w:rPr>
        <w:t>w mieście Radzyń Chełmiński poprzez stworzenie strefy rekreacji i aktywności fizycznej szczególnie</w:t>
      </w:r>
      <w:r w:rsidR="006C370D">
        <w:rPr>
          <w:rFonts w:ascii="Times New Roman" w:eastAsia="Times New Roman" w:hAnsi="Times New Roman" w:cs="Times New Roman"/>
          <w:b/>
          <w:bCs/>
          <w:color w:val="000000"/>
        </w:rPr>
        <w:t xml:space="preserve"> </w:t>
      </w:r>
      <w:r w:rsidR="003E5119" w:rsidRPr="003E5119">
        <w:rPr>
          <w:rFonts w:ascii="Times New Roman" w:eastAsia="Times New Roman" w:hAnsi="Times New Roman" w:cs="Times New Roman"/>
          <w:b/>
          <w:bCs/>
          <w:color w:val="000000"/>
        </w:rPr>
        <w:t>dedykowanej seniorom</w:t>
      </w:r>
      <w:r w:rsidR="00493EA7" w:rsidRPr="00493EA7">
        <w:rPr>
          <w:rFonts w:ascii="Times New Roman" w:eastAsia="Times New Roman" w:hAnsi="Times New Roman" w:cs="Times New Roman"/>
          <w:color w:val="000000"/>
        </w:rPr>
        <w:t>” w następującym zakresie:</w:t>
      </w:r>
    </w:p>
    <w:p w:rsidR="003E5119" w:rsidRPr="003E5119" w:rsidRDefault="003E5119" w:rsidP="003E5119">
      <w:pPr>
        <w:pStyle w:val="Akapitzlist"/>
        <w:autoSpaceDE w:val="0"/>
        <w:ind w:left="284"/>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Pr="0083510C">
        <w:rPr>
          <w:rFonts w:ascii="Times New Roman" w:eastAsia="Times New Roman" w:hAnsi="Times New Roman" w:cs="Times New Roman"/>
          <w:color w:val="000000"/>
          <w:u w:val="single"/>
        </w:rPr>
        <w:t>Roboty przygotowawcze</w:t>
      </w:r>
      <w:r w:rsidRPr="003E5119">
        <w:rPr>
          <w:rFonts w:ascii="Times New Roman" w:eastAsia="Times New Roman" w:hAnsi="Times New Roman" w:cs="Times New Roman"/>
          <w:color w:val="000000"/>
        </w:rPr>
        <w:t>, w tym:</w:t>
      </w:r>
    </w:p>
    <w:p w:rsidR="003E5119" w:rsidRPr="003E5119" w:rsidRDefault="003E5119" w:rsidP="00DD1AE3">
      <w:pPr>
        <w:pStyle w:val="Akapitzlist"/>
        <w:autoSpaceDE w:val="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a) geodezyjne pomiary realizacyjne -  wytyczenie granic placów budowy oraz miejsc usytuowania urządzeń,</w:t>
      </w:r>
    </w:p>
    <w:p w:rsidR="003E5119" w:rsidRPr="003E5119" w:rsidRDefault="003E5119" w:rsidP="00DD1AE3">
      <w:pPr>
        <w:pStyle w:val="Akapitzlist"/>
        <w:autoSpaceDE w:val="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b) Rozebranie nawierzchni z płyt drogowych betonowych o gr. 15 cm z wypełnieniem spoin piaskiem</w:t>
      </w:r>
      <w:r w:rsidR="000A1F2C">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p>
    <w:p w:rsidR="003E5119" w:rsidRPr="003E5119" w:rsidRDefault="003E5119" w:rsidP="00DD1AE3">
      <w:pPr>
        <w:pStyle w:val="Akapitzlist"/>
        <w:autoSpaceDE w:val="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c) Wywiezienie samochodami skrzyniowymi gruzu z rozebranych konstrukcji gruzo i żelbetonowych na odległość do 1 km wraz</w:t>
      </w:r>
      <w:r w:rsidR="000A1F2C">
        <w:rPr>
          <w:rFonts w:ascii="Times New Roman" w:eastAsia="Times New Roman" w:hAnsi="Times New Roman" w:cs="Times New Roman"/>
          <w:color w:val="000000"/>
        </w:rPr>
        <w:t xml:space="preserve"> z opłatą za składowanie gruzu.</w:t>
      </w:r>
    </w:p>
    <w:p w:rsidR="00CF6952" w:rsidRDefault="00CF6952" w:rsidP="006C370D">
      <w:pPr>
        <w:pStyle w:val="Akapitzlist"/>
        <w:autoSpaceDE w:val="0"/>
        <w:spacing w:after="0"/>
        <w:ind w:left="284"/>
        <w:rPr>
          <w:rFonts w:ascii="Times New Roman" w:eastAsia="Times New Roman" w:hAnsi="Times New Roman" w:cs="Times New Roman"/>
          <w:color w:val="000000"/>
        </w:rPr>
      </w:pPr>
    </w:p>
    <w:p w:rsidR="003E5119" w:rsidRPr="003E5119" w:rsidRDefault="003E5119" w:rsidP="006C370D">
      <w:pPr>
        <w:pStyle w:val="Akapitzlist"/>
        <w:autoSpaceDE w:val="0"/>
        <w:spacing w:after="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2) </w:t>
      </w:r>
      <w:r w:rsidRPr="006C370D">
        <w:rPr>
          <w:rFonts w:ascii="Times New Roman" w:eastAsia="Times New Roman" w:hAnsi="Times New Roman" w:cs="Times New Roman"/>
          <w:color w:val="000000"/>
          <w:u w:val="single"/>
        </w:rPr>
        <w:t>Wykonanie chodników oraz placów z kostki betonowej</w:t>
      </w:r>
      <w:r w:rsidR="006C370D">
        <w:rPr>
          <w:rFonts w:ascii="Times New Roman" w:eastAsia="Times New Roman" w:hAnsi="Times New Roman" w:cs="Times New Roman"/>
          <w:color w:val="000000"/>
        </w:rPr>
        <w:t>, w tym:</w:t>
      </w:r>
      <w:r w:rsidRPr="003E5119">
        <w:rPr>
          <w:rFonts w:ascii="Times New Roman" w:eastAsia="Times New Roman" w:hAnsi="Times New Roman" w:cs="Times New Roman"/>
          <w:color w:val="000000"/>
        </w:rPr>
        <w:t xml:space="preserve">. </w:t>
      </w:r>
    </w:p>
    <w:p w:rsidR="003E5119" w:rsidRPr="003E5119" w:rsidRDefault="003E5119" w:rsidP="00DD1AE3">
      <w:pPr>
        <w:pStyle w:val="Akapitzlist"/>
        <w:autoSpaceDE w:val="0"/>
        <w:spacing w:after="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usunięcie warstwy ziemi urodzajnej (humusu) o gr. 15 cm</w:t>
      </w:r>
    </w:p>
    <w:p w:rsidR="003E5119" w:rsidRPr="003E5119" w:rsidRDefault="003E5119" w:rsidP="00DD1AE3">
      <w:pPr>
        <w:pStyle w:val="Akapitzlist"/>
        <w:autoSpaceDE w:val="0"/>
        <w:spacing w:after="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 wywóz urobku na odległość do 1 km </w:t>
      </w:r>
    </w:p>
    <w:p w:rsidR="003E5119" w:rsidRPr="003E5119" w:rsidRDefault="003E5119" w:rsidP="00DD1AE3">
      <w:pPr>
        <w:pStyle w:val="Akapitzlist"/>
        <w:autoSpaceDE w:val="0"/>
        <w:spacing w:after="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korytowanie terenu pod wykonanie chodników i placów z kostki betonowej.</w:t>
      </w:r>
    </w:p>
    <w:p w:rsidR="003E5119" w:rsidRPr="003E5119" w:rsidRDefault="003E5119" w:rsidP="00DD1AE3">
      <w:pPr>
        <w:pStyle w:val="Akapitzlist"/>
        <w:autoSpaceDE w:val="0"/>
        <w:spacing w:after="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 zagęszczenie podłoża </w:t>
      </w:r>
    </w:p>
    <w:p w:rsidR="003E5119" w:rsidRPr="003E5119" w:rsidRDefault="003E5119" w:rsidP="00DD1AE3">
      <w:pPr>
        <w:pStyle w:val="Akapitzlist"/>
        <w:autoSpaceDE w:val="0"/>
        <w:spacing w:after="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wyko</w:t>
      </w:r>
      <w:r w:rsidR="006C370D">
        <w:rPr>
          <w:rFonts w:ascii="Times New Roman" w:eastAsia="Times New Roman" w:hAnsi="Times New Roman" w:cs="Times New Roman"/>
          <w:color w:val="000000"/>
        </w:rPr>
        <w:t>na</w:t>
      </w:r>
      <w:r w:rsidRPr="003E5119">
        <w:rPr>
          <w:rFonts w:ascii="Times New Roman" w:eastAsia="Times New Roman" w:hAnsi="Times New Roman" w:cs="Times New Roman"/>
          <w:color w:val="000000"/>
        </w:rPr>
        <w:t>nie podbudowy z kruszywa naturalnego o gr. 20 cm</w:t>
      </w:r>
    </w:p>
    <w:p w:rsidR="003E5119" w:rsidRPr="003E5119" w:rsidRDefault="003E5119" w:rsidP="00DD1AE3">
      <w:pPr>
        <w:pStyle w:val="Akapitzlist"/>
        <w:autoSpaceDE w:val="0"/>
        <w:spacing w:after="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 ustawienie obrzeży betonowych  na </w:t>
      </w:r>
      <w:r w:rsidR="000A1F2C">
        <w:rPr>
          <w:rFonts w:ascii="Times New Roman" w:eastAsia="Times New Roman" w:hAnsi="Times New Roman" w:cs="Times New Roman"/>
          <w:color w:val="000000"/>
        </w:rPr>
        <w:t>podsypce cementowo – piaskowej</w:t>
      </w:r>
      <w:r w:rsidRPr="003E5119">
        <w:rPr>
          <w:rFonts w:ascii="Times New Roman" w:eastAsia="Times New Roman" w:hAnsi="Times New Roman" w:cs="Times New Roman"/>
          <w:color w:val="000000"/>
        </w:rPr>
        <w:t xml:space="preserve"> </w:t>
      </w:r>
    </w:p>
    <w:p w:rsidR="003E5119" w:rsidRPr="003E5119" w:rsidRDefault="003E5119" w:rsidP="00DD1AE3">
      <w:pPr>
        <w:pStyle w:val="Akapitzlist"/>
        <w:autoSpaceDE w:val="0"/>
        <w:spacing w:after="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 wykonanie chodników z kostki betonowej gr. 6 cm na podsypce cementowo-piaskowej </w:t>
      </w:r>
      <w:r w:rsidR="000A1F2C">
        <w:rPr>
          <w:rFonts w:ascii="Times New Roman" w:eastAsia="Times New Roman" w:hAnsi="Times New Roman" w:cs="Times New Roman"/>
          <w:color w:val="000000"/>
        </w:rPr>
        <w:br/>
      </w:r>
      <w:r w:rsidRPr="003E5119">
        <w:rPr>
          <w:rFonts w:ascii="Times New Roman" w:eastAsia="Times New Roman" w:hAnsi="Times New Roman" w:cs="Times New Roman"/>
          <w:color w:val="000000"/>
        </w:rPr>
        <w:t>z wypełnieniem spoin piaskiem</w:t>
      </w:r>
      <w:r w:rsidR="000A1F2C">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p>
    <w:p w:rsidR="003E5119" w:rsidRPr="003E5119" w:rsidRDefault="003E5119" w:rsidP="003E5119">
      <w:pPr>
        <w:pStyle w:val="Akapitzlist"/>
        <w:autoSpaceDE w:val="0"/>
        <w:spacing w:after="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3) </w:t>
      </w:r>
      <w:r w:rsidRPr="0083510C">
        <w:rPr>
          <w:rFonts w:ascii="Times New Roman" w:eastAsia="Times New Roman" w:hAnsi="Times New Roman" w:cs="Times New Roman"/>
          <w:color w:val="000000"/>
          <w:u w:val="single"/>
        </w:rPr>
        <w:t>Dostawa i montaż urządzeń siłowni zewnętrznej oraz pozostałych elementów małej architektury</w:t>
      </w:r>
      <w:r w:rsidR="000A1F2C">
        <w:rPr>
          <w:rFonts w:ascii="Times New Roman" w:eastAsia="Times New Roman" w:hAnsi="Times New Roman" w:cs="Times New Roman"/>
          <w:color w:val="000000"/>
        </w:rPr>
        <w:t xml:space="preserve">, </w:t>
      </w:r>
      <w:r w:rsidR="000A1F2C">
        <w:rPr>
          <w:rFonts w:ascii="Times New Roman" w:eastAsia="Times New Roman" w:hAnsi="Times New Roman" w:cs="Times New Roman"/>
          <w:color w:val="000000"/>
        </w:rPr>
        <w:br/>
        <w:t>w tym</w:t>
      </w:r>
      <w:r w:rsidRPr="003E5119">
        <w:rPr>
          <w:rFonts w:ascii="Times New Roman" w:eastAsia="Times New Roman" w:hAnsi="Times New Roman" w:cs="Times New Roman"/>
          <w:color w:val="000000"/>
        </w:rPr>
        <w:t>:</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a) Poręcze + pylon + drążek</w:t>
      </w:r>
      <w:r w:rsidR="000A1F2C">
        <w:rPr>
          <w:rFonts w:ascii="Times New Roman" w:eastAsia="Times New Roman" w:hAnsi="Times New Roman" w:cs="Times New Roman"/>
          <w:color w:val="000000"/>
        </w:rPr>
        <w:t xml:space="preserve"> </w:t>
      </w:r>
      <w:r w:rsidRPr="003E5119">
        <w:rPr>
          <w:rFonts w:ascii="Times New Roman" w:eastAsia="Times New Roman" w:hAnsi="Times New Roman" w:cs="Times New Roman"/>
          <w:color w:val="000000"/>
        </w:rPr>
        <w:t>– 1 szt.</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b) Motyl + pylon + orbitrek – 1 szt.</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c) Biegacz + pylon + masażer – 1 szt. </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d) Stepper + pylon + pajac – 1 szt. </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e) TAI CHI małe + pylon + TAI CHI duże – 1 szt.</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f) </w:t>
      </w:r>
      <w:r w:rsidR="009B23C1">
        <w:rPr>
          <w:rFonts w:ascii="Times New Roman" w:eastAsia="Times New Roman" w:hAnsi="Times New Roman" w:cs="Times New Roman"/>
          <w:color w:val="000000"/>
        </w:rPr>
        <w:t>K</w:t>
      </w:r>
      <w:r w:rsidRPr="003E5119">
        <w:rPr>
          <w:rFonts w:ascii="Times New Roman" w:eastAsia="Times New Roman" w:hAnsi="Times New Roman" w:cs="Times New Roman"/>
          <w:color w:val="000000"/>
        </w:rPr>
        <w:t>rzesło  + słup + pajac dla dzieci</w:t>
      </w:r>
      <w:r w:rsidR="000A1F2C">
        <w:rPr>
          <w:rFonts w:ascii="Times New Roman" w:eastAsia="Times New Roman" w:hAnsi="Times New Roman" w:cs="Times New Roman"/>
          <w:color w:val="000000"/>
        </w:rPr>
        <w:t xml:space="preserve"> -</w:t>
      </w:r>
      <w:r w:rsidRPr="003E5119">
        <w:rPr>
          <w:rFonts w:ascii="Times New Roman" w:eastAsia="Times New Roman" w:hAnsi="Times New Roman" w:cs="Times New Roman"/>
          <w:color w:val="000000"/>
        </w:rPr>
        <w:t xml:space="preserve"> 1 szt.</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g) Surfer + pylon + twister dla dzieci - 1 szt.</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h)</w:t>
      </w:r>
      <w:r w:rsidR="000A1F2C" w:rsidRPr="003E5119">
        <w:rPr>
          <w:rFonts w:ascii="Times New Roman" w:eastAsia="Times New Roman" w:hAnsi="Times New Roman" w:cs="Times New Roman"/>
          <w:color w:val="000000"/>
        </w:rPr>
        <w:t xml:space="preserve"> </w:t>
      </w:r>
      <w:r w:rsidRPr="003E5119">
        <w:rPr>
          <w:rFonts w:ascii="Times New Roman" w:eastAsia="Times New Roman" w:hAnsi="Times New Roman" w:cs="Times New Roman"/>
          <w:color w:val="000000"/>
        </w:rPr>
        <w:t xml:space="preserve">TAI CHI małe + pylon + TAI CHI duże dla dzieci – 1 szt. </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i) Twister siedzący + słup + wyciąg dla dzieci –</w:t>
      </w:r>
      <w:r w:rsidR="000A1F2C">
        <w:rPr>
          <w:rFonts w:ascii="Times New Roman" w:eastAsia="Times New Roman" w:hAnsi="Times New Roman" w:cs="Times New Roman"/>
          <w:color w:val="000000"/>
        </w:rPr>
        <w:t xml:space="preserve"> </w:t>
      </w:r>
      <w:r w:rsidRPr="003E5119">
        <w:rPr>
          <w:rFonts w:ascii="Times New Roman" w:eastAsia="Times New Roman" w:hAnsi="Times New Roman" w:cs="Times New Roman"/>
          <w:color w:val="000000"/>
        </w:rPr>
        <w:t xml:space="preserve">1 szt. </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j) </w:t>
      </w:r>
      <w:r w:rsidR="000A1F2C">
        <w:rPr>
          <w:rFonts w:ascii="Times New Roman" w:eastAsia="Times New Roman" w:hAnsi="Times New Roman" w:cs="Times New Roman"/>
          <w:color w:val="000000"/>
        </w:rPr>
        <w:t>Ł</w:t>
      </w:r>
      <w:r w:rsidRPr="003E5119">
        <w:rPr>
          <w:rFonts w:ascii="Times New Roman" w:eastAsia="Times New Roman" w:hAnsi="Times New Roman" w:cs="Times New Roman"/>
          <w:color w:val="000000"/>
        </w:rPr>
        <w:t xml:space="preserve">awka </w:t>
      </w:r>
      <w:r w:rsidR="000A1F2C">
        <w:rPr>
          <w:rFonts w:ascii="Times New Roman" w:eastAsia="Times New Roman" w:hAnsi="Times New Roman" w:cs="Times New Roman"/>
          <w:color w:val="000000"/>
        </w:rPr>
        <w:t xml:space="preserve">+ </w:t>
      </w:r>
      <w:r w:rsidRPr="003E5119">
        <w:rPr>
          <w:rFonts w:ascii="Times New Roman" w:eastAsia="Times New Roman" w:hAnsi="Times New Roman" w:cs="Times New Roman"/>
          <w:color w:val="000000"/>
        </w:rPr>
        <w:t>pedał</w:t>
      </w:r>
      <w:r w:rsidR="009B23C1">
        <w:rPr>
          <w:rFonts w:ascii="Times New Roman" w:eastAsia="Times New Roman" w:hAnsi="Times New Roman" w:cs="Times New Roman"/>
          <w:color w:val="000000"/>
        </w:rPr>
        <w:t>y (2 szt.) z</w:t>
      </w:r>
      <w:r w:rsidRPr="003E5119">
        <w:rPr>
          <w:rFonts w:ascii="Times New Roman" w:eastAsia="Times New Roman" w:hAnsi="Times New Roman" w:cs="Times New Roman"/>
          <w:color w:val="000000"/>
        </w:rPr>
        <w:t xml:space="preserve"> ładowark</w:t>
      </w:r>
      <w:r w:rsidR="009B23C1">
        <w:rPr>
          <w:rFonts w:ascii="Times New Roman" w:eastAsia="Times New Roman" w:hAnsi="Times New Roman" w:cs="Times New Roman"/>
          <w:color w:val="000000"/>
        </w:rPr>
        <w:t>ami</w:t>
      </w:r>
      <w:r w:rsidRPr="003E5119">
        <w:rPr>
          <w:rFonts w:ascii="Times New Roman" w:eastAsia="Times New Roman" w:hAnsi="Times New Roman" w:cs="Times New Roman"/>
          <w:color w:val="000000"/>
        </w:rPr>
        <w:t xml:space="preserve"> USB</w:t>
      </w:r>
      <w:r w:rsidR="00976892">
        <w:rPr>
          <w:rFonts w:ascii="Times New Roman" w:eastAsia="Times New Roman" w:hAnsi="Times New Roman" w:cs="Times New Roman"/>
          <w:color w:val="000000"/>
        </w:rPr>
        <w:t xml:space="preserve"> </w:t>
      </w:r>
      <w:r w:rsidR="009B23C1">
        <w:rPr>
          <w:rFonts w:ascii="Times New Roman" w:eastAsia="Times New Roman" w:hAnsi="Times New Roman" w:cs="Times New Roman"/>
          <w:color w:val="000000"/>
        </w:rPr>
        <w:t>(</w:t>
      </w:r>
      <w:r w:rsidRPr="003E5119">
        <w:rPr>
          <w:rFonts w:ascii="Times New Roman" w:eastAsia="Times New Roman" w:hAnsi="Times New Roman" w:cs="Times New Roman"/>
          <w:color w:val="000000"/>
        </w:rPr>
        <w:t>2 szt.</w:t>
      </w:r>
      <w:r w:rsidR="009B23C1">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 1 szt. </w:t>
      </w:r>
    </w:p>
    <w:p w:rsidR="003E5119" w:rsidRPr="003E5119" w:rsidRDefault="003E5119" w:rsidP="00DD1AE3">
      <w:pPr>
        <w:pStyle w:val="Akapitzlist"/>
        <w:autoSpaceDE w:val="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k) </w:t>
      </w:r>
      <w:r w:rsidR="009B23C1">
        <w:rPr>
          <w:rFonts w:ascii="Times New Roman" w:eastAsia="Times New Roman" w:hAnsi="Times New Roman" w:cs="Times New Roman"/>
          <w:color w:val="000000"/>
        </w:rPr>
        <w:t>Ł</w:t>
      </w:r>
      <w:r w:rsidRPr="003E5119">
        <w:rPr>
          <w:rFonts w:ascii="Times New Roman" w:eastAsia="Times New Roman" w:hAnsi="Times New Roman" w:cs="Times New Roman"/>
          <w:color w:val="000000"/>
        </w:rPr>
        <w:t>awka zwykła</w:t>
      </w:r>
      <w:r w:rsidR="00CC068D">
        <w:rPr>
          <w:rFonts w:ascii="Times New Roman" w:eastAsia="Times New Roman" w:hAnsi="Times New Roman" w:cs="Times New Roman"/>
          <w:color w:val="000000"/>
        </w:rPr>
        <w:t>, wolnostojąca o szer. min. 175 cm, deski grubości min. 4 cm, kolor tik lub dąb jasny</w:t>
      </w:r>
      <w:r w:rsidRPr="003E5119">
        <w:rPr>
          <w:rFonts w:ascii="Times New Roman" w:eastAsia="Times New Roman" w:hAnsi="Times New Roman" w:cs="Times New Roman"/>
          <w:color w:val="000000"/>
        </w:rPr>
        <w:t xml:space="preserve"> – 2 szt. </w:t>
      </w:r>
    </w:p>
    <w:p w:rsidR="003E5119" w:rsidRDefault="003E5119" w:rsidP="00DD1AE3">
      <w:pPr>
        <w:pStyle w:val="Akapitzlist"/>
        <w:autoSpaceDE w:val="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l)  </w:t>
      </w:r>
      <w:r w:rsidR="009B23C1">
        <w:rPr>
          <w:rFonts w:ascii="Times New Roman" w:eastAsia="Times New Roman" w:hAnsi="Times New Roman" w:cs="Times New Roman"/>
          <w:color w:val="000000"/>
        </w:rPr>
        <w:t>K</w:t>
      </w:r>
      <w:r w:rsidRPr="003E5119">
        <w:rPr>
          <w:rFonts w:ascii="Times New Roman" w:eastAsia="Times New Roman" w:hAnsi="Times New Roman" w:cs="Times New Roman"/>
          <w:color w:val="000000"/>
        </w:rPr>
        <w:t>osz na śmieci</w:t>
      </w:r>
      <w:r w:rsidR="00CC068D">
        <w:rPr>
          <w:rFonts w:ascii="Times New Roman" w:eastAsia="Times New Roman" w:hAnsi="Times New Roman" w:cs="Times New Roman"/>
          <w:color w:val="000000"/>
        </w:rPr>
        <w:t xml:space="preserve">, </w:t>
      </w:r>
      <w:r w:rsidR="00A23649">
        <w:rPr>
          <w:rFonts w:ascii="Times New Roman" w:eastAsia="Times New Roman" w:hAnsi="Times New Roman" w:cs="Times New Roman"/>
          <w:color w:val="000000"/>
        </w:rPr>
        <w:t>za</w:t>
      </w:r>
      <w:r w:rsidR="00CC068D">
        <w:rPr>
          <w:rFonts w:ascii="Times New Roman" w:eastAsia="Times New Roman" w:hAnsi="Times New Roman" w:cs="Times New Roman"/>
          <w:color w:val="000000"/>
        </w:rPr>
        <w:t>montowan</w:t>
      </w:r>
      <w:r w:rsidR="00A23649">
        <w:rPr>
          <w:rFonts w:ascii="Times New Roman" w:eastAsia="Times New Roman" w:hAnsi="Times New Roman" w:cs="Times New Roman"/>
          <w:color w:val="000000"/>
        </w:rPr>
        <w:t>e</w:t>
      </w:r>
      <w:r w:rsidR="00CC068D">
        <w:rPr>
          <w:rFonts w:ascii="Times New Roman" w:eastAsia="Times New Roman" w:hAnsi="Times New Roman" w:cs="Times New Roman"/>
          <w:color w:val="000000"/>
        </w:rPr>
        <w:t xml:space="preserve"> </w:t>
      </w:r>
      <w:r w:rsidR="00A23649">
        <w:rPr>
          <w:rFonts w:ascii="Times New Roman" w:eastAsia="Times New Roman" w:hAnsi="Times New Roman" w:cs="Times New Roman"/>
          <w:color w:val="000000"/>
        </w:rPr>
        <w:t>do podłoża, odporne na warunki atmosferyczne</w:t>
      </w:r>
      <w:r w:rsidR="00CC068D">
        <w:rPr>
          <w:rFonts w:ascii="Times New Roman" w:eastAsia="Times New Roman" w:hAnsi="Times New Roman" w:cs="Times New Roman"/>
          <w:color w:val="000000"/>
        </w:rPr>
        <w:t xml:space="preserve"> – min. 35 litrów</w:t>
      </w:r>
      <w:r w:rsidRPr="003E5119">
        <w:rPr>
          <w:rFonts w:ascii="Times New Roman" w:eastAsia="Times New Roman" w:hAnsi="Times New Roman" w:cs="Times New Roman"/>
          <w:color w:val="000000"/>
        </w:rPr>
        <w:t xml:space="preserve"> – </w:t>
      </w:r>
      <w:r w:rsidR="00A23649">
        <w:rPr>
          <w:rFonts w:ascii="Times New Roman" w:eastAsia="Times New Roman" w:hAnsi="Times New Roman" w:cs="Times New Roman"/>
          <w:color w:val="000000"/>
        </w:rPr>
        <w:br/>
      </w:r>
      <w:r w:rsidRPr="003E5119">
        <w:rPr>
          <w:rFonts w:ascii="Times New Roman" w:eastAsia="Times New Roman" w:hAnsi="Times New Roman" w:cs="Times New Roman"/>
          <w:color w:val="000000"/>
        </w:rPr>
        <w:t xml:space="preserve">2 szt. </w:t>
      </w:r>
    </w:p>
    <w:p w:rsidR="003E5119" w:rsidRPr="003E5119" w:rsidRDefault="003E5119" w:rsidP="00DD1AE3">
      <w:pPr>
        <w:pStyle w:val="Akapitzlist"/>
        <w:autoSpaceDE w:val="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ł)  </w:t>
      </w:r>
      <w:r w:rsidR="009B23C1" w:rsidRPr="005F4D1B">
        <w:rPr>
          <w:rFonts w:ascii="Times New Roman" w:eastAsia="Times New Roman" w:hAnsi="Times New Roman" w:cs="Times New Roman"/>
        </w:rPr>
        <w:t>S</w:t>
      </w:r>
      <w:r w:rsidRPr="005F4D1B">
        <w:rPr>
          <w:rFonts w:ascii="Times New Roman" w:eastAsia="Times New Roman" w:hAnsi="Times New Roman" w:cs="Times New Roman"/>
        </w:rPr>
        <w:t>tojak na rowery</w:t>
      </w:r>
      <w:r w:rsidR="00651290" w:rsidRPr="005F4D1B">
        <w:rPr>
          <w:rFonts w:ascii="Times New Roman" w:eastAsia="Times New Roman" w:hAnsi="Times New Roman" w:cs="Times New Roman"/>
        </w:rPr>
        <w:t xml:space="preserve"> (</w:t>
      </w:r>
      <w:r w:rsidR="005F4D1B" w:rsidRPr="005F4D1B">
        <w:rPr>
          <w:rFonts w:ascii="Times New Roman" w:eastAsia="Times New Roman" w:hAnsi="Times New Roman" w:cs="Times New Roman"/>
        </w:rPr>
        <w:t>złożony z 4 pałąków typu U</w:t>
      </w:r>
      <w:r w:rsidR="00651290" w:rsidRPr="005F4D1B">
        <w:rPr>
          <w:rFonts w:ascii="Times New Roman" w:eastAsia="Times New Roman" w:hAnsi="Times New Roman" w:cs="Times New Roman"/>
        </w:rPr>
        <w:t>)</w:t>
      </w:r>
      <w:r w:rsidR="00CC068D" w:rsidRPr="005F4D1B">
        <w:rPr>
          <w:rFonts w:ascii="Times New Roman" w:eastAsia="Times New Roman" w:hAnsi="Times New Roman" w:cs="Times New Roman"/>
        </w:rPr>
        <w:t xml:space="preserve"> </w:t>
      </w:r>
      <w:r w:rsidRPr="005F4D1B">
        <w:rPr>
          <w:rFonts w:ascii="Times New Roman" w:eastAsia="Times New Roman" w:hAnsi="Times New Roman" w:cs="Times New Roman"/>
        </w:rPr>
        <w:t>– 1 szt.</w:t>
      </w:r>
    </w:p>
    <w:p w:rsidR="003E5119" w:rsidRPr="003E5119" w:rsidRDefault="003E5119" w:rsidP="00DD1AE3">
      <w:pPr>
        <w:pStyle w:val="Akapitzlist"/>
        <w:autoSpaceDE w:val="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m)  </w:t>
      </w:r>
      <w:r w:rsidR="009B23C1">
        <w:rPr>
          <w:rFonts w:ascii="Times New Roman" w:eastAsia="Times New Roman" w:hAnsi="Times New Roman" w:cs="Times New Roman"/>
          <w:color w:val="000000"/>
        </w:rPr>
        <w:t>T</w:t>
      </w:r>
      <w:r w:rsidRPr="003E5119">
        <w:rPr>
          <w:rFonts w:ascii="Times New Roman" w:eastAsia="Times New Roman" w:hAnsi="Times New Roman" w:cs="Times New Roman"/>
          <w:color w:val="000000"/>
        </w:rPr>
        <w:t>ablica informacyjn</w:t>
      </w:r>
      <w:r w:rsidR="00651290">
        <w:rPr>
          <w:rFonts w:ascii="Times New Roman" w:eastAsia="Times New Roman" w:hAnsi="Times New Roman" w:cs="Times New Roman"/>
          <w:color w:val="000000"/>
        </w:rPr>
        <w:t>a, szer. min. 80 cm</w:t>
      </w:r>
      <w:r w:rsidRPr="003E5119">
        <w:rPr>
          <w:rFonts w:ascii="Times New Roman" w:eastAsia="Times New Roman" w:hAnsi="Times New Roman" w:cs="Times New Roman"/>
          <w:color w:val="000000"/>
        </w:rPr>
        <w:t xml:space="preserve"> </w:t>
      </w:r>
      <w:r w:rsidR="00651290">
        <w:rPr>
          <w:rFonts w:ascii="Times New Roman" w:eastAsia="Times New Roman" w:hAnsi="Times New Roman" w:cs="Times New Roman"/>
          <w:color w:val="000000"/>
        </w:rPr>
        <w:t xml:space="preserve"> wys. 120 cm, odporna na warunki atmosferyczne, </w:t>
      </w:r>
      <w:r w:rsidR="00A23649">
        <w:rPr>
          <w:rFonts w:ascii="Times New Roman" w:eastAsia="Times New Roman" w:hAnsi="Times New Roman" w:cs="Times New Roman"/>
          <w:color w:val="000000"/>
        </w:rPr>
        <w:t>zamontowana do podłoża</w:t>
      </w:r>
      <w:r w:rsidR="00651290">
        <w:rPr>
          <w:rFonts w:ascii="Times New Roman" w:eastAsia="Times New Roman" w:hAnsi="Times New Roman" w:cs="Times New Roman"/>
          <w:color w:val="000000"/>
        </w:rPr>
        <w:t xml:space="preserve">  </w:t>
      </w:r>
      <w:r w:rsidRPr="003E5119">
        <w:rPr>
          <w:rFonts w:ascii="Times New Roman" w:eastAsia="Times New Roman" w:hAnsi="Times New Roman" w:cs="Times New Roman"/>
          <w:color w:val="000000"/>
        </w:rPr>
        <w:t xml:space="preserve">– 1 szt. </w:t>
      </w:r>
    </w:p>
    <w:p w:rsidR="003E5119" w:rsidRPr="003E5119" w:rsidRDefault="003E5119" w:rsidP="003E5119">
      <w:pPr>
        <w:pStyle w:val="Akapitzlist"/>
        <w:autoSpaceDE w:val="0"/>
        <w:ind w:left="284"/>
        <w:rPr>
          <w:rFonts w:ascii="Times New Roman" w:eastAsia="Times New Roman" w:hAnsi="Times New Roman" w:cs="Times New Roman"/>
          <w:color w:val="000000"/>
        </w:rPr>
      </w:pPr>
      <w:r w:rsidRPr="003E5119">
        <w:rPr>
          <w:rFonts w:ascii="Times New Roman" w:eastAsia="Times New Roman" w:hAnsi="Times New Roman" w:cs="Times New Roman"/>
          <w:color w:val="000000"/>
        </w:rPr>
        <w:t>4</w:t>
      </w:r>
      <w:r>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r w:rsidRPr="0083510C">
        <w:rPr>
          <w:rFonts w:ascii="Times New Roman" w:eastAsia="Times New Roman" w:hAnsi="Times New Roman" w:cs="Times New Roman"/>
          <w:color w:val="000000"/>
          <w:u w:val="single"/>
        </w:rPr>
        <w:t>Wykonanie BULODROMU</w:t>
      </w:r>
      <w:r>
        <w:rPr>
          <w:rFonts w:ascii="Times New Roman" w:eastAsia="Times New Roman" w:hAnsi="Times New Roman" w:cs="Times New Roman"/>
          <w:color w:val="000000"/>
        </w:rPr>
        <w:t>:</w:t>
      </w:r>
    </w:p>
    <w:p w:rsidR="003E5119" w:rsidRPr="003E5119" w:rsidRDefault="003E5119" w:rsidP="00462F9E">
      <w:pPr>
        <w:pStyle w:val="Akapitzlist"/>
        <w:numPr>
          <w:ilvl w:val="0"/>
          <w:numId w:val="30"/>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Roboty ziemne – profilowanie, zagęszczenie wraz z wywozem urobku na odległość do 1 km</w:t>
      </w:r>
    </w:p>
    <w:p w:rsidR="003E5119" w:rsidRPr="003E5119" w:rsidRDefault="003E5119" w:rsidP="00462F9E">
      <w:pPr>
        <w:pStyle w:val="Akapitzlist"/>
        <w:numPr>
          <w:ilvl w:val="0"/>
          <w:numId w:val="29"/>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Wykonanie warstwy wzmacniającej z geowłókniny szer. 5 m  </w:t>
      </w:r>
    </w:p>
    <w:p w:rsidR="003E5119" w:rsidRPr="003E5119" w:rsidRDefault="003E5119" w:rsidP="00462F9E">
      <w:pPr>
        <w:pStyle w:val="Akapitzlist"/>
        <w:numPr>
          <w:ilvl w:val="0"/>
          <w:numId w:val="29"/>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Wykonanie warstwy odsączającej z pi</w:t>
      </w:r>
      <w:r w:rsidR="00A23649">
        <w:rPr>
          <w:rFonts w:ascii="Times New Roman" w:eastAsia="Times New Roman" w:hAnsi="Times New Roman" w:cs="Times New Roman"/>
          <w:color w:val="000000"/>
        </w:rPr>
        <w:t>as</w:t>
      </w:r>
      <w:r w:rsidRPr="003E5119">
        <w:rPr>
          <w:rFonts w:ascii="Times New Roman" w:eastAsia="Times New Roman" w:hAnsi="Times New Roman" w:cs="Times New Roman"/>
          <w:color w:val="000000"/>
        </w:rPr>
        <w:t xml:space="preserve">ku wiślanego gr. 10 cm </w:t>
      </w:r>
    </w:p>
    <w:p w:rsidR="003E5119" w:rsidRPr="003E5119" w:rsidRDefault="003E5119" w:rsidP="00462F9E">
      <w:pPr>
        <w:pStyle w:val="Akapitzlist"/>
        <w:numPr>
          <w:ilvl w:val="0"/>
          <w:numId w:val="29"/>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Podbudowa z kruszywa łamanego gr 15 cm – żwir frakcji 2/16mm</w:t>
      </w:r>
    </w:p>
    <w:p w:rsidR="003E5119" w:rsidRPr="003E5119" w:rsidRDefault="003E5119" w:rsidP="00462F9E">
      <w:pPr>
        <w:pStyle w:val="Akapitzlist"/>
        <w:numPr>
          <w:ilvl w:val="0"/>
          <w:numId w:val="29"/>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Warstwa górna z tłucznia granitowego frakcji 0/6 mm o grubości 6 cm  </w:t>
      </w:r>
    </w:p>
    <w:p w:rsidR="003E5119" w:rsidRPr="003E5119" w:rsidRDefault="003E5119" w:rsidP="00462F9E">
      <w:pPr>
        <w:pStyle w:val="Akapitzlist"/>
        <w:numPr>
          <w:ilvl w:val="0"/>
          <w:numId w:val="29"/>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Wykonanie obwodowego ograniczenia boiska BULODROMU 15x3 – z deski impregnowanej</w:t>
      </w:r>
      <w:r w:rsidR="00A23649">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p>
    <w:p w:rsidR="003E5119" w:rsidRPr="003E5119" w:rsidRDefault="003E5119" w:rsidP="00DD1AE3">
      <w:pPr>
        <w:pStyle w:val="Akapitzlist"/>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5</w:t>
      </w:r>
      <w:r>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83510C">
        <w:rPr>
          <w:rFonts w:ascii="Times New Roman" w:eastAsia="Times New Roman" w:hAnsi="Times New Roman" w:cs="Times New Roman"/>
          <w:color w:val="000000"/>
          <w:u w:val="single"/>
        </w:rPr>
        <w:t>Roboty ziemne związane z wyrównaniem nawierzchni naturalnej oraz przystosowaniem jej do wykonania nawierzchni trawiastej</w:t>
      </w:r>
      <w:r>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p>
    <w:p w:rsidR="003E5119" w:rsidRPr="003E5119" w:rsidRDefault="003E5119" w:rsidP="00462F9E">
      <w:pPr>
        <w:pStyle w:val="Akapitzlist"/>
        <w:numPr>
          <w:ilvl w:val="0"/>
          <w:numId w:val="32"/>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Prace glebogryzarką z wyrównaniem ziemi na terenie prac </w:t>
      </w:r>
    </w:p>
    <w:p w:rsidR="003E5119" w:rsidRPr="003E5119" w:rsidRDefault="003E5119" w:rsidP="00462F9E">
      <w:pPr>
        <w:pStyle w:val="Akapitzlist"/>
        <w:numPr>
          <w:ilvl w:val="0"/>
          <w:numId w:val="31"/>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Dostawa urodzajnej ziemi 38 m </w:t>
      </w:r>
      <w:r w:rsidRPr="003E5119">
        <w:rPr>
          <w:rFonts w:ascii="Times New Roman" w:eastAsia="Times New Roman" w:hAnsi="Times New Roman" w:cs="Times New Roman"/>
          <w:color w:val="000000"/>
          <w:vertAlign w:val="superscript"/>
        </w:rPr>
        <w:t>3</w:t>
      </w:r>
    </w:p>
    <w:p w:rsidR="003E5119" w:rsidRPr="003E5119" w:rsidRDefault="003E5119" w:rsidP="00462F9E">
      <w:pPr>
        <w:pStyle w:val="Akapitzlist"/>
        <w:numPr>
          <w:ilvl w:val="0"/>
          <w:numId w:val="31"/>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Zagę</w:t>
      </w:r>
      <w:r w:rsidR="00A23649">
        <w:rPr>
          <w:rFonts w:ascii="Times New Roman" w:eastAsia="Times New Roman" w:hAnsi="Times New Roman" w:cs="Times New Roman"/>
          <w:color w:val="000000"/>
        </w:rPr>
        <w:t>szczenie podłoża walcem gładkim</w:t>
      </w:r>
      <w:r w:rsidRPr="003E5119">
        <w:rPr>
          <w:rFonts w:ascii="Times New Roman" w:eastAsia="Times New Roman" w:hAnsi="Times New Roman" w:cs="Times New Roman"/>
          <w:color w:val="000000"/>
        </w:rPr>
        <w:t xml:space="preserve"> </w:t>
      </w:r>
    </w:p>
    <w:p w:rsidR="003E5119" w:rsidRPr="003E5119" w:rsidRDefault="003E5119" w:rsidP="00462F9E">
      <w:pPr>
        <w:pStyle w:val="Akapitzlist"/>
        <w:numPr>
          <w:ilvl w:val="0"/>
          <w:numId w:val="31"/>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Wykonanie trawników parkowych siewem na terenie płaskim</w:t>
      </w:r>
      <w:r w:rsidR="00A23649">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p>
    <w:p w:rsidR="003E5119" w:rsidRPr="003E5119" w:rsidRDefault="003E5119" w:rsidP="00DD1AE3">
      <w:pPr>
        <w:pStyle w:val="Akapitzlist"/>
        <w:autoSpaceDE w:val="0"/>
        <w:ind w:left="284"/>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6</w:t>
      </w:r>
      <w:r>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r w:rsidRPr="0083510C">
        <w:rPr>
          <w:rFonts w:ascii="Times New Roman" w:eastAsia="Times New Roman" w:hAnsi="Times New Roman" w:cs="Times New Roman"/>
          <w:color w:val="000000"/>
          <w:u w:val="single"/>
        </w:rPr>
        <w:t>Ogrodzenie terenu</w:t>
      </w:r>
      <w:r w:rsidR="00A23649">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p>
    <w:p w:rsidR="003E5119" w:rsidRPr="003E5119" w:rsidRDefault="003E5119" w:rsidP="00462F9E">
      <w:pPr>
        <w:pStyle w:val="Akapitzlist"/>
        <w:numPr>
          <w:ilvl w:val="0"/>
          <w:numId w:val="34"/>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Rozebranie ogrodzenia ( jedna strona do ponownego wykorzystania)</w:t>
      </w:r>
    </w:p>
    <w:p w:rsidR="003E5119" w:rsidRPr="003E5119" w:rsidRDefault="003E5119" w:rsidP="00462F9E">
      <w:pPr>
        <w:pStyle w:val="Akapitzlist"/>
        <w:numPr>
          <w:ilvl w:val="0"/>
          <w:numId w:val="33"/>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Dostawa i montaż nowego ogrodzenia panelowego wraz z betonowym cokołem prefabrykowanym </w:t>
      </w:r>
    </w:p>
    <w:p w:rsidR="003E5119" w:rsidRPr="003E5119" w:rsidRDefault="003E5119" w:rsidP="00462F9E">
      <w:pPr>
        <w:pStyle w:val="Akapitzlist"/>
        <w:numPr>
          <w:ilvl w:val="0"/>
          <w:numId w:val="33"/>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Montaż ogrodzenia wraz z bramą zdemontowaną </w:t>
      </w:r>
    </w:p>
    <w:p w:rsidR="003E5119" w:rsidRPr="003E5119" w:rsidRDefault="003E5119" w:rsidP="00462F9E">
      <w:pPr>
        <w:pStyle w:val="Akapitzlist"/>
        <w:numPr>
          <w:ilvl w:val="0"/>
          <w:numId w:val="33"/>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Dostawa i montaż furtki</w:t>
      </w:r>
      <w:r w:rsidR="00A23649">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p>
    <w:p w:rsidR="003E5119" w:rsidRDefault="003E5119" w:rsidP="00DD1AE3">
      <w:pPr>
        <w:pStyle w:val="Akapitzlist"/>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7</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3E5119">
        <w:rPr>
          <w:rFonts w:ascii="Times New Roman" w:eastAsia="Times New Roman" w:hAnsi="Times New Roman" w:cs="Times New Roman"/>
          <w:color w:val="000000"/>
        </w:rPr>
        <w:t xml:space="preserve"> </w:t>
      </w:r>
      <w:r w:rsidRPr="0083510C">
        <w:rPr>
          <w:rFonts w:ascii="Times New Roman" w:eastAsia="Times New Roman" w:hAnsi="Times New Roman" w:cs="Times New Roman"/>
          <w:color w:val="000000"/>
          <w:u w:val="single"/>
        </w:rPr>
        <w:t>Montaż rodzinnego miasteczka rowerowego</w:t>
      </w:r>
      <w:r w:rsidR="00A23649">
        <w:rPr>
          <w:rFonts w:ascii="Times New Roman" w:eastAsia="Times New Roman" w:hAnsi="Times New Roman" w:cs="Times New Roman"/>
          <w:color w:val="000000"/>
        </w:rPr>
        <w:t>:</w:t>
      </w:r>
      <w:r w:rsidRPr="003E5119">
        <w:rPr>
          <w:rFonts w:ascii="Times New Roman" w:eastAsia="Times New Roman" w:hAnsi="Times New Roman" w:cs="Times New Roman"/>
          <w:color w:val="000000"/>
        </w:rPr>
        <w:t xml:space="preserve"> </w:t>
      </w:r>
    </w:p>
    <w:p w:rsidR="00CF6952" w:rsidRPr="003E5119" w:rsidRDefault="00CF6952" w:rsidP="00DD1AE3">
      <w:pPr>
        <w:pStyle w:val="Akapitzlist"/>
        <w:autoSpaceDE w:val="0"/>
        <w:ind w:left="567" w:hanging="283"/>
        <w:jc w:val="both"/>
        <w:rPr>
          <w:rFonts w:ascii="Times New Roman" w:eastAsia="Times New Roman" w:hAnsi="Times New Roman" w:cs="Times New Roman"/>
          <w:color w:val="000000"/>
        </w:rPr>
      </w:pPr>
    </w:p>
    <w:p w:rsidR="003E5119" w:rsidRPr="003E5119" w:rsidRDefault="003E5119" w:rsidP="00462F9E">
      <w:pPr>
        <w:pStyle w:val="Akapitzlist"/>
        <w:numPr>
          <w:ilvl w:val="0"/>
          <w:numId w:val="36"/>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Dostawa i montaż miasteczka rowerowego (maty wraz z oznakowaniem) </w:t>
      </w:r>
    </w:p>
    <w:p w:rsidR="003E5119" w:rsidRPr="00787599" w:rsidRDefault="003E5119" w:rsidP="00787599">
      <w:pPr>
        <w:pStyle w:val="Akapitzlist"/>
        <w:numPr>
          <w:ilvl w:val="0"/>
          <w:numId w:val="35"/>
        </w:numPr>
        <w:autoSpaceDE w:val="0"/>
        <w:jc w:val="both"/>
        <w:rPr>
          <w:rFonts w:ascii="Times New Roman" w:eastAsia="Times New Roman" w:hAnsi="Times New Roman" w:cs="Times New Roman"/>
          <w:color w:val="000000"/>
        </w:rPr>
      </w:pPr>
      <w:r w:rsidRPr="00787599">
        <w:rPr>
          <w:rFonts w:ascii="Times New Roman" w:eastAsia="Times New Roman" w:hAnsi="Times New Roman" w:cs="Times New Roman"/>
          <w:color w:val="000000"/>
        </w:rPr>
        <w:t>Dostawa i montaż ław</w:t>
      </w:r>
      <w:r w:rsidR="00A23649" w:rsidRPr="00787599">
        <w:rPr>
          <w:rFonts w:ascii="Times New Roman" w:eastAsia="Times New Roman" w:hAnsi="Times New Roman" w:cs="Times New Roman"/>
          <w:color w:val="000000"/>
        </w:rPr>
        <w:t>e</w:t>
      </w:r>
      <w:r w:rsidRPr="00787599">
        <w:rPr>
          <w:rFonts w:ascii="Times New Roman" w:eastAsia="Times New Roman" w:hAnsi="Times New Roman" w:cs="Times New Roman"/>
          <w:color w:val="000000"/>
        </w:rPr>
        <w:t>k parkowych</w:t>
      </w:r>
      <w:r w:rsidR="00787599" w:rsidRPr="00787599">
        <w:rPr>
          <w:rFonts w:ascii="Times New Roman" w:eastAsia="Times New Roman" w:hAnsi="Times New Roman" w:cs="Times New Roman"/>
          <w:color w:val="000000"/>
        </w:rPr>
        <w:t>, wolnostojących z oparciami, szerokość minimum 175 cm, deski grubości minimum 40 mm w kolorze TIK lub DĄB JASNY. Zamawiający zaleca, aby profil ławek był wykonany z rur salowych min. fi 60 mm oraz z możliwością przykręcenia do podłoża.</w:t>
      </w:r>
      <w:r w:rsidRPr="00787599">
        <w:rPr>
          <w:rFonts w:ascii="Times New Roman" w:eastAsia="Times New Roman" w:hAnsi="Times New Roman" w:cs="Times New Roman"/>
          <w:color w:val="000000"/>
        </w:rPr>
        <w:t xml:space="preserve">– 8 sztuk </w:t>
      </w:r>
    </w:p>
    <w:p w:rsidR="003E5119" w:rsidRPr="003E5119" w:rsidRDefault="003E5119" w:rsidP="00462F9E">
      <w:pPr>
        <w:pStyle w:val="Akapitzlist"/>
        <w:numPr>
          <w:ilvl w:val="0"/>
          <w:numId w:val="35"/>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Dostawa i montaż  stojak</w:t>
      </w:r>
      <w:r w:rsidR="00A23649">
        <w:rPr>
          <w:rFonts w:ascii="Times New Roman" w:eastAsia="Times New Roman" w:hAnsi="Times New Roman" w:cs="Times New Roman"/>
          <w:color w:val="000000"/>
        </w:rPr>
        <w:t>ów</w:t>
      </w:r>
      <w:r w:rsidRPr="003E5119">
        <w:rPr>
          <w:rFonts w:ascii="Times New Roman" w:eastAsia="Times New Roman" w:hAnsi="Times New Roman" w:cs="Times New Roman"/>
          <w:color w:val="000000"/>
        </w:rPr>
        <w:t xml:space="preserve"> na rowery 5 stanowiskowy</w:t>
      </w:r>
      <w:r w:rsidR="00A23649">
        <w:rPr>
          <w:rFonts w:ascii="Times New Roman" w:eastAsia="Times New Roman" w:hAnsi="Times New Roman" w:cs="Times New Roman"/>
          <w:color w:val="000000"/>
        </w:rPr>
        <w:t>ch, wykonanych ze stali ocynkowanej</w:t>
      </w:r>
      <w:r w:rsidR="00A23649">
        <w:rPr>
          <w:rFonts w:ascii="Times New Roman" w:eastAsia="Times New Roman" w:hAnsi="Times New Roman" w:cs="Times New Roman"/>
          <w:color w:val="000000"/>
        </w:rPr>
        <w:br/>
      </w:r>
      <w:r w:rsidRPr="003E5119">
        <w:rPr>
          <w:rFonts w:ascii="Times New Roman" w:eastAsia="Times New Roman" w:hAnsi="Times New Roman" w:cs="Times New Roman"/>
          <w:color w:val="000000"/>
        </w:rPr>
        <w:t xml:space="preserve"> – 4 sztuki </w:t>
      </w:r>
    </w:p>
    <w:p w:rsidR="003E5119" w:rsidRPr="003E5119" w:rsidRDefault="003E5119" w:rsidP="00787599">
      <w:pPr>
        <w:pStyle w:val="Akapitzlist"/>
        <w:numPr>
          <w:ilvl w:val="0"/>
          <w:numId w:val="35"/>
        </w:numPr>
        <w:autoSpaceDE w:val="0"/>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Dostawa i montaż kosz</w:t>
      </w:r>
      <w:r w:rsidR="00A23649">
        <w:rPr>
          <w:rFonts w:ascii="Times New Roman" w:eastAsia="Times New Roman" w:hAnsi="Times New Roman" w:cs="Times New Roman"/>
          <w:color w:val="000000"/>
        </w:rPr>
        <w:t>y</w:t>
      </w:r>
      <w:r w:rsidRPr="003E5119">
        <w:rPr>
          <w:rFonts w:ascii="Times New Roman" w:eastAsia="Times New Roman" w:hAnsi="Times New Roman" w:cs="Times New Roman"/>
          <w:color w:val="000000"/>
        </w:rPr>
        <w:t xml:space="preserve"> na śmieci </w:t>
      </w:r>
      <w:r w:rsidR="00787599" w:rsidRPr="00787599">
        <w:rPr>
          <w:rFonts w:ascii="Times New Roman" w:eastAsia="Times New Roman" w:hAnsi="Times New Roman" w:cs="Times New Roman"/>
          <w:color w:val="000000"/>
        </w:rPr>
        <w:t xml:space="preserve">– przenośne – minimum 100 litrów. </w:t>
      </w:r>
      <w:r w:rsidR="00787599">
        <w:rPr>
          <w:rFonts w:ascii="Times New Roman" w:eastAsia="Times New Roman" w:hAnsi="Times New Roman" w:cs="Times New Roman"/>
          <w:color w:val="000000"/>
        </w:rPr>
        <w:br/>
      </w:r>
      <w:r w:rsidR="00787599" w:rsidRPr="00787599">
        <w:rPr>
          <w:rFonts w:ascii="Times New Roman" w:eastAsia="Times New Roman" w:hAnsi="Times New Roman" w:cs="Times New Roman"/>
          <w:color w:val="000000"/>
        </w:rPr>
        <w:t xml:space="preserve">Zamawiający zaleca, aby kosze wykonane były z tworzywa PCV na kółkach, zamykane za pomocą klapy </w:t>
      </w:r>
      <w:r w:rsidRPr="003E5119">
        <w:rPr>
          <w:rFonts w:ascii="Times New Roman" w:eastAsia="Times New Roman" w:hAnsi="Times New Roman" w:cs="Times New Roman"/>
          <w:color w:val="000000"/>
        </w:rPr>
        <w:t>– 2 sztuki</w:t>
      </w:r>
    </w:p>
    <w:p w:rsidR="003E5119" w:rsidRPr="003E5119" w:rsidRDefault="003E5119" w:rsidP="00462F9E">
      <w:pPr>
        <w:pStyle w:val="Akapitzlist"/>
        <w:numPr>
          <w:ilvl w:val="0"/>
          <w:numId w:val="35"/>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Dostawa i montaż  wieszak</w:t>
      </w:r>
      <w:r w:rsidR="00A23649">
        <w:rPr>
          <w:rFonts w:ascii="Times New Roman" w:eastAsia="Times New Roman" w:hAnsi="Times New Roman" w:cs="Times New Roman"/>
          <w:color w:val="000000"/>
        </w:rPr>
        <w:t>a</w:t>
      </w:r>
      <w:r w:rsidRPr="003E5119">
        <w:rPr>
          <w:rFonts w:ascii="Times New Roman" w:eastAsia="Times New Roman" w:hAnsi="Times New Roman" w:cs="Times New Roman"/>
          <w:color w:val="000000"/>
        </w:rPr>
        <w:t xml:space="preserve"> na ubrania – 1 sztuka </w:t>
      </w:r>
    </w:p>
    <w:p w:rsidR="003E5119" w:rsidRPr="003E5119" w:rsidRDefault="003E5119" w:rsidP="00462F9E">
      <w:pPr>
        <w:pStyle w:val="Akapitzlist"/>
        <w:numPr>
          <w:ilvl w:val="0"/>
          <w:numId w:val="35"/>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Dostawa i montaż  Tablic</w:t>
      </w:r>
      <w:r w:rsidR="00A23649">
        <w:rPr>
          <w:rFonts w:ascii="Times New Roman" w:eastAsia="Times New Roman" w:hAnsi="Times New Roman" w:cs="Times New Roman"/>
          <w:color w:val="000000"/>
        </w:rPr>
        <w:t>y</w:t>
      </w:r>
      <w:r w:rsidRPr="003E5119">
        <w:rPr>
          <w:rFonts w:ascii="Times New Roman" w:eastAsia="Times New Roman" w:hAnsi="Times New Roman" w:cs="Times New Roman"/>
          <w:color w:val="000000"/>
        </w:rPr>
        <w:t xml:space="preserve"> informacyjn</w:t>
      </w:r>
      <w:r w:rsidR="00A23649">
        <w:rPr>
          <w:rFonts w:ascii="Times New Roman" w:eastAsia="Times New Roman" w:hAnsi="Times New Roman" w:cs="Times New Roman"/>
          <w:color w:val="000000"/>
        </w:rPr>
        <w:t>ej</w:t>
      </w:r>
      <w:r w:rsidRPr="003E5119">
        <w:rPr>
          <w:rFonts w:ascii="Times New Roman" w:eastAsia="Times New Roman" w:hAnsi="Times New Roman" w:cs="Times New Roman"/>
          <w:color w:val="000000"/>
        </w:rPr>
        <w:t xml:space="preserve"> </w:t>
      </w:r>
      <w:r w:rsidR="00A23649">
        <w:rPr>
          <w:rFonts w:ascii="Times New Roman" w:eastAsia="Times New Roman" w:hAnsi="Times New Roman" w:cs="Times New Roman"/>
          <w:color w:val="000000"/>
        </w:rPr>
        <w:t>szer. min. 80 cm</w:t>
      </w:r>
      <w:r w:rsidR="003101F5">
        <w:rPr>
          <w:rFonts w:ascii="Times New Roman" w:eastAsia="Times New Roman" w:hAnsi="Times New Roman" w:cs="Times New Roman"/>
          <w:color w:val="000000"/>
        </w:rPr>
        <w:t>,</w:t>
      </w:r>
      <w:r w:rsidR="00A23649" w:rsidRPr="003E5119">
        <w:rPr>
          <w:rFonts w:ascii="Times New Roman" w:eastAsia="Times New Roman" w:hAnsi="Times New Roman" w:cs="Times New Roman"/>
          <w:color w:val="000000"/>
        </w:rPr>
        <w:t xml:space="preserve"> </w:t>
      </w:r>
      <w:r w:rsidR="00A23649">
        <w:rPr>
          <w:rFonts w:ascii="Times New Roman" w:eastAsia="Times New Roman" w:hAnsi="Times New Roman" w:cs="Times New Roman"/>
          <w:color w:val="000000"/>
        </w:rPr>
        <w:t xml:space="preserve"> wys. 120 cm, odporna na warunki atmosferyczne</w:t>
      </w:r>
      <w:r w:rsidR="003101F5">
        <w:rPr>
          <w:rFonts w:ascii="Times New Roman" w:eastAsia="Times New Roman" w:hAnsi="Times New Roman" w:cs="Times New Roman"/>
          <w:color w:val="000000"/>
        </w:rPr>
        <w:t xml:space="preserve">, z możliwością zawieszenia </w:t>
      </w:r>
      <w:r w:rsidR="00A23649" w:rsidRPr="003E5119">
        <w:rPr>
          <w:rFonts w:ascii="Times New Roman" w:eastAsia="Times New Roman" w:hAnsi="Times New Roman" w:cs="Times New Roman"/>
          <w:color w:val="000000"/>
        </w:rPr>
        <w:t xml:space="preserve"> </w:t>
      </w:r>
      <w:r w:rsidRPr="003E5119">
        <w:rPr>
          <w:rFonts w:ascii="Times New Roman" w:eastAsia="Times New Roman" w:hAnsi="Times New Roman" w:cs="Times New Roman"/>
          <w:color w:val="000000"/>
        </w:rPr>
        <w:t xml:space="preserve">– 1 sztuka </w:t>
      </w:r>
    </w:p>
    <w:p w:rsidR="003E5119" w:rsidRPr="003E5119" w:rsidRDefault="003E5119" w:rsidP="00462F9E">
      <w:pPr>
        <w:pStyle w:val="Akapitzlist"/>
        <w:numPr>
          <w:ilvl w:val="0"/>
          <w:numId w:val="35"/>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Dostawa rowerów dziecięcych małych</w:t>
      </w:r>
      <w:r w:rsidR="003101F5">
        <w:rPr>
          <w:rFonts w:ascii="Times New Roman" w:eastAsia="Times New Roman" w:hAnsi="Times New Roman" w:cs="Times New Roman"/>
          <w:color w:val="000000"/>
        </w:rPr>
        <w:t xml:space="preserve">, wykonanych na ramie aluminiowej, koła rozm. 24”, min. 6 biegów, spełniających wymogi określone w Rozporządzeniu Ministra Infrastruktury z dnia </w:t>
      </w:r>
      <w:r w:rsidR="00C42DFF">
        <w:rPr>
          <w:rFonts w:ascii="Times New Roman" w:eastAsia="Times New Roman" w:hAnsi="Times New Roman" w:cs="Times New Roman"/>
          <w:color w:val="000000"/>
        </w:rPr>
        <w:t>31</w:t>
      </w:r>
      <w:r w:rsidR="003101F5">
        <w:rPr>
          <w:rFonts w:ascii="Times New Roman" w:eastAsia="Times New Roman" w:hAnsi="Times New Roman" w:cs="Times New Roman"/>
          <w:color w:val="000000"/>
        </w:rPr>
        <w:t>.1</w:t>
      </w:r>
      <w:r w:rsidR="00C42DFF">
        <w:rPr>
          <w:rFonts w:ascii="Times New Roman" w:eastAsia="Times New Roman" w:hAnsi="Times New Roman" w:cs="Times New Roman"/>
          <w:color w:val="000000"/>
        </w:rPr>
        <w:t>2</w:t>
      </w:r>
      <w:r w:rsidR="003101F5">
        <w:rPr>
          <w:rFonts w:ascii="Times New Roman" w:eastAsia="Times New Roman" w:hAnsi="Times New Roman" w:cs="Times New Roman"/>
          <w:color w:val="000000"/>
        </w:rPr>
        <w:t>.20</w:t>
      </w:r>
      <w:r w:rsidR="00C42DFF">
        <w:rPr>
          <w:rFonts w:ascii="Times New Roman" w:eastAsia="Times New Roman" w:hAnsi="Times New Roman" w:cs="Times New Roman"/>
          <w:color w:val="000000"/>
        </w:rPr>
        <w:t>02</w:t>
      </w:r>
      <w:r w:rsidR="003101F5">
        <w:rPr>
          <w:rFonts w:ascii="Times New Roman" w:eastAsia="Times New Roman" w:hAnsi="Times New Roman" w:cs="Times New Roman"/>
          <w:color w:val="000000"/>
        </w:rPr>
        <w:t>r. w sprawie warunków technicznych pojazdów oraz zakresu ich niezbędnego wyposażenia (</w:t>
      </w:r>
      <w:r w:rsidR="00C42DFF">
        <w:rPr>
          <w:rFonts w:ascii="Times New Roman" w:eastAsia="Times New Roman" w:hAnsi="Times New Roman" w:cs="Times New Roman"/>
          <w:color w:val="000000"/>
        </w:rPr>
        <w:t>tj.</w:t>
      </w:r>
      <w:r w:rsidR="00C42DFF" w:rsidRPr="00C42DFF">
        <w:rPr>
          <w:rFonts w:ascii="Times New Roman" w:eastAsia="Times New Roman" w:hAnsi="Times New Roman" w:cs="Times New Roman"/>
        </w:rPr>
        <w:t xml:space="preserve"> </w:t>
      </w:r>
      <w:r w:rsidR="003101F5" w:rsidRPr="00C42DFF">
        <w:rPr>
          <w:rFonts w:ascii="Times New Roman" w:eastAsia="Times New Roman" w:hAnsi="Times New Roman" w:cs="Times New Roman"/>
        </w:rPr>
        <w:t>Dz.U. z 2016, poz. 2022</w:t>
      </w:r>
      <w:r w:rsidR="00430DFF">
        <w:rPr>
          <w:rFonts w:ascii="Times New Roman" w:eastAsia="Times New Roman" w:hAnsi="Times New Roman" w:cs="Times New Roman"/>
        </w:rPr>
        <w:t xml:space="preserve"> </w:t>
      </w:r>
      <w:r w:rsidR="00C42DFF" w:rsidRPr="00C42DFF">
        <w:rPr>
          <w:rFonts w:ascii="Times New Roman" w:eastAsia="Times New Roman" w:hAnsi="Times New Roman" w:cs="Times New Roman"/>
        </w:rPr>
        <w:t>ze zm.</w:t>
      </w:r>
      <w:r w:rsidR="00DD1AE3" w:rsidRPr="00C42DFF">
        <w:rPr>
          <w:rFonts w:ascii="Times New Roman" w:eastAsia="Times New Roman" w:hAnsi="Times New Roman" w:cs="Times New Roman"/>
        </w:rPr>
        <w:t>)</w:t>
      </w:r>
      <w:r w:rsidR="003101F5" w:rsidRPr="00C42DFF">
        <w:rPr>
          <w:rFonts w:ascii="Times New Roman" w:eastAsia="Times New Roman" w:hAnsi="Times New Roman" w:cs="Times New Roman"/>
        </w:rPr>
        <w:t xml:space="preserve"> </w:t>
      </w:r>
      <w:r w:rsidRPr="00DD1AE3">
        <w:rPr>
          <w:rFonts w:ascii="Times New Roman" w:eastAsia="Times New Roman" w:hAnsi="Times New Roman" w:cs="Times New Roman"/>
          <w:color w:val="FF0000"/>
        </w:rPr>
        <w:t xml:space="preserve"> </w:t>
      </w:r>
      <w:r w:rsidRPr="003E5119">
        <w:rPr>
          <w:rFonts w:ascii="Times New Roman" w:eastAsia="Times New Roman" w:hAnsi="Times New Roman" w:cs="Times New Roman"/>
          <w:color w:val="000000"/>
        </w:rPr>
        <w:t xml:space="preserve">– 5 sztuk </w:t>
      </w:r>
    </w:p>
    <w:p w:rsidR="003E5119" w:rsidRPr="003E5119" w:rsidRDefault="003E5119" w:rsidP="00462F9E">
      <w:pPr>
        <w:pStyle w:val="Akapitzlist"/>
        <w:numPr>
          <w:ilvl w:val="0"/>
          <w:numId w:val="35"/>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 xml:space="preserve">Dostawa rowerów dziecięcych dużych </w:t>
      </w:r>
      <w:r w:rsidR="00DD1AE3">
        <w:rPr>
          <w:rFonts w:ascii="Times New Roman" w:eastAsia="Times New Roman" w:hAnsi="Times New Roman" w:cs="Times New Roman"/>
          <w:color w:val="000000"/>
        </w:rPr>
        <w:t xml:space="preserve">wykonanych na ramie aluminiowej, koła rozm. 26”, min. 6 biegów, spełniających wymogi określone w Rozporządzeniu Ministra Infrastruktury z dnia </w:t>
      </w:r>
      <w:r w:rsidR="00C42DFF">
        <w:rPr>
          <w:rFonts w:ascii="Times New Roman" w:eastAsia="Times New Roman" w:hAnsi="Times New Roman" w:cs="Times New Roman"/>
          <w:color w:val="000000"/>
        </w:rPr>
        <w:t>31</w:t>
      </w:r>
      <w:r w:rsidR="00DD1AE3">
        <w:rPr>
          <w:rFonts w:ascii="Times New Roman" w:eastAsia="Times New Roman" w:hAnsi="Times New Roman" w:cs="Times New Roman"/>
          <w:color w:val="000000"/>
        </w:rPr>
        <w:t>.1</w:t>
      </w:r>
      <w:r w:rsidR="00C42DFF">
        <w:rPr>
          <w:rFonts w:ascii="Times New Roman" w:eastAsia="Times New Roman" w:hAnsi="Times New Roman" w:cs="Times New Roman"/>
          <w:color w:val="000000"/>
        </w:rPr>
        <w:t>2</w:t>
      </w:r>
      <w:r w:rsidR="00DD1AE3">
        <w:rPr>
          <w:rFonts w:ascii="Times New Roman" w:eastAsia="Times New Roman" w:hAnsi="Times New Roman" w:cs="Times New Roman"/>
          <w:color w:val="000000"/>
        </w:rPr>
        <w:t>.20</w:t>
      </w:r>
      <w:r w:rsidR="00C42DFF">
        <w:rPr>
          <w:rFonts w:ascii="Times New Roman" w:eastAsia="Times New Roman" w:hAnsi="Times New Roman" w:cs="Times New Roman"/>
          <w:color w:val="000000"/>
        </w:rPr>
        <w:t>02</w:t>
      </w:r>
      <w:r w:rsidR="00DD1AE3">
        <w:rPr>
          <w:rFonts w:ascii="Times New Roman" w:eastAsia="Times New Roman" w:hAnsi="Times New Roman" w:cs="Times New Roman"/>
          <w:color w:val="000000"/>
        </w:rPr>
        <w:t xml:space="preserve">r. w sprawie warunków technicznych pojazdów oraz zakresu ich niezbędnego wyposażenia </w:t>
      </w:r>
      <w:r w:rsidR="00C42DFF">
        <w:rPr>
          <w:rFonts w:ascii="Times New Roman" w:eastAsia="Times New Roman" w:hAnsi="Times New Roman" w:cs="Times New Roman"/>
          <w:color w:val="000000"/>
        </w:rPr>
        <w:t>(tj.</w:t>
      </w:r>
      <w:r w:rsidR="00C42DFF" w:rsidRPr="00C42DFF">
        <w:rPr>
          <w:rFonts w:ascii="Times New Roman" w:eastAsia="Times New Roman" w:hAnsi="Times New Roman" w:cs="Times New Roman"/>
        </w:rPr>
        <w:t xml:space="preserve"> Dz.U. z 2016, poz. 2022</w:t>
      </w:r>
      <w:r w:rsidR="00430DFF">
        <w:rPr>
          <w:rFonts w:ascii="Times New Roman" w:eastAsia="Times New Roman" w:hAnsi="Times New Roman" w:cs="Times New Roman"/>
        </w:rPr>
        <w:t xml:space="preserve"> </w:t>
      </w:r>
      <w:r w:rsidR="00C42DFF" w:rsidRPr="00C42DFF">
        <w:rPr>
          <w:rFonts w:ascii="Times New Roman" w:eastAsia="Times New Roman" w:hAnsi="Times New Roman" w:cs="Times New Roman"/>
        </w:rPr>
        <w:t xml:space="preserve">ze zm.) </w:t>
      </w:r>
      <w:r w:rsidR="00C42DFF" w:rsidRPr="00DD1AE3">
        <w:rPr>
          <w:rFonts w:ascii="Times New Roman" w:eastAsia="Times New Roman" w:hAnsi="Times New Roman" w:cs="Times New Roman"/>
          <w:color w:val="FF0000"/>
        </w:rPr>
        <w:t xml:space="preserve"> </w:t>
      </w:r>
      <w:r w:rsidRPr="003E5119">
        <w:rPr>
          <w:rFonts w:ascii="Times New Roman" w:eastAsia="Times New Roman" w:hAnsi="Times New Roman" w:cs="Times New Roman"/>
          <w:color w:val="000000"/>
        </w:rPr>
        <w:t xml:space="preserve">– 5 sztuk </w:t>
      </w:r>
    </w:p>
    <w:p w:rsidR="003E5119" w:rsidRPr="003E5119" w:rsidRDefault="003E5119" w:rsidP="00462F9E">
      <w:pPr>
        <w:pStyle w:val="Akapitzlist"/>
        <w:numPr>
          <w:ilvl w:val="0"/>
          <w:numId w:val="35"/>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Dostawa kasków rowerowych dla dzieci</w:t>
      </w:r>
      <w:r w:rsidR="00DD1AE3">
        <w:rPr>
          <w:rFonts w:ascii="Times New Roman" w:eastAsia="Times New Roman" w:hAnsi="Times New Roman" w:cs="Times New Roman"/>
          <w:color w:val="000000"/>
        </w:rPr>
        <w:t>, 5 szt. rozm. S i 5 szt. rozm. M</w:t>
      </w:r>
      <w:r w:rsidRPr="003E5119">
        <w:rPr>
          <w:rFonts w:ascii="Times New Roman" w:eastAsia="Times New Roman" w:hAnsi="Times New Roman" w:cs="Times New Roman"/>
          <w:color w:val="000000"/>
        </w:rPr>
        <w:t xml:space="preserve"> – 10 sztuk </w:t>
      </w:r>
    </w:p>
    <w:p w:rsidR="003E5119" w:rsidRPr="003E5119" w:rsidRDefault="003E5119" w:rsidP="00462F9E">
      <w:pPr>
        <w:pStyle w:val="Akapitzlist"/>
        <w:numPr>
          <w:ilvl w:val="0"/>
          <w:numId w:val="35"/>
        </w:numPr>
        <w:autoSpaceDE w:val="0"/>
        <w:ind w:left="567" w:hanging="283"/>
        <w:jc w:val="both"/>
        <w:rPr>
          <w:rFonts w:ascii="Times New Roman" w:eastAsia="Times New Roman" w:hAnsi="Times New Roman" w:cs="Times New Roman"/>
          <w:color w:val="000000"/>
        </w:rPr>
      </w:pPr>
      <w:r w:rsidRPr="003E5119">
        <w:rPr>
          <w:rFonts w:ascii="Times New Roman" w:eastAsia="Times New Roman" w:hAnsi="Times New Roman" w:cs="Times New Roman"/>
          <w:color w:val="000000"/>
        </w:rPr>
        <w:t>Dostawa kamizelek odblaskowych dla dzieci</w:t>
      </w:r>
      <w:r w:rsidR="00DD1AE3">
        <w:rPr>
          <w:rFonts w:ascii="Times New Roman" w:eastAsia="Times New Roman" w:hAnsi="Times New Roman" w:cs="Times New Roman"/>
          <w:color w:val="000000"/>
        </w:rPr>
        <w:t>, spełniające wymagania normy CE EN 1150</w:t>
      </w:r>
      <w:r w:rsidRPr="003E5119">
        <w:rPr>
          <w:rFonts w:ascii="Times New Roman" w:eastAsia="Times New Roman" w:hAnsi="Times New Roman" w:cs="Times New Roman"/>
          <w:color w:val="000000"/>
        </w:rPr>
        <w:t xml:space="preserve"> </w:t>
      </w:r>
      <w:r w:rsidR="00DD1AE3">
        <w:rPr>
          <w:rFonts w:ascii="Times New Roman" w:eastAsia="Times New Roman" w:hAnsi="Times New Roman" w:cs="Times New Roman"/>
          <w:color w:val="000000"/>
        </w:rPr>
        <w:t xml:space="preserve"> </w:t>
      </w:r>
      <w:r w:rsidR="00DD1AE3">
        <w:rPr>
          <w:rFonts w:ascii="Times New Roman" w:eastAsia="Times New Roman" w:hAnsi="Times New Roman" w:cs="Times New Roman"/>
          <w:color w:val="000000"/>
        </w:rPr>
        <w:br/>
        <w:t xml:space="preserve">w kolorze żółtym lub pomarańczowym, zakładane przez głowę </w:t>
      </w:r>
      <w:r w:rsidRPr="003E5119">
        <w:rPr>
          <w:rFonts w:ascii="Times New Roman" w:eastAsia="Times New Roman" w:hAnsi="Times New Roman" w:cs="Times New Roman"/>
          <w:color w:val="000000"/>
        </w:rPr>
        <w:t xml:space="preserve">– 10 sztuk </w:t>
      </w:r>
    </w:p>
    <w:p w:rsidR="003E5119" w:rsidRPr="00C42DFF" w:rsidRDefault="003E5119" w:rsidP="003E5119">
      <w:pPr>
        <w:spacing w:after="0" w:line="240" w:lineRule="auto"/>
        <w:ind w:left="360"/>
        <w:jc w:val="both"/>
        <w:rPr>
          <w:rFonts w:ascii="Times New Roman" w:eastAsia="Times New Roman" w:hAnsi="Times New Roman" w:cs="Times New Roman"/>
          <w:b/>
          <w:bCs/>
          <w:lang w:eastAsia="pl-PL"/>
        </w:rPr>
      </w:pPr>
      <w:r w:rsidRPr="00C42DFF">
        <w:rPr>
          <w:rFonts w:ascii="Times New Roman" w:eastAsia="Times New Roman" w:hAnsi="Times New Roman" w:cs="Times New Roman"/>
          <w:b/>
          <w:bCs/>
          <w:lang w:eastAsia="pl-PL"/>
        </w:rPr>
        <w:t>Realizacja inwestycji współfinansowana jest ze środków Europejskiego Funduszu Ro</w:t>
      </w:r>
      <w:r w:rsidR="000A1F2C" w:rsidRPr="00C42DFF">
        <w:rPr>
          <w:rFonts w:ascii="Times New Roman" w:eastAsia="Times New Roman" w:hAnsi="Times New Roman" w:cs="Times New Roman"/>
          <w:b/>
          <w:bCs/>
          <w:lang w:eastAsia="pl-PL"/>
        </w:rPr>
        <w:t>lnego na rzecz Rozwoju Obszarów Wiejskich w ramach Programu Rozwoju Obszarów Wiejskich na lata 2014-2020.</w:t>
      </w:r>
    </w:p>
    <w:p w:rsidR="00B22DDF" w:rsidRDefault="00B22DDF" w:rsidP="00AB4501">
      <w:pPr>
        <w:spacing w:after="0" w:line="240" w:lineRule="auto"/>
        <w:ind w:left="360"/>
        <w:jc w:val="both"/>
        <w:rPr>
          <w:rFonts w:ascii="Times New Roman" w:eastAsia="Times New Roman" w:hAnsi="Times New Roman" w:cs="Times New Roman"/>
          <w:b/>
          <w:bCs/>
          <w:lang w:eastAsia="pl-PL"/>
        </w:rPr>
      </w:pPr>
    </w:p>
    <w:p w:rsidR="00CB29A8" w:rsidRPr="00A01CF8" w:rsidRDefault="00CB29A8" w:rsidP="00CB29A8">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 xml:space="preserve">Szczegółowy opis zakresu robót oraz technologie ich wykonania określają następujące </w:t>
      </w:r>
    </w:p>
    <w:p w:rsidR="00CB29A8" w:rsidRPr="00A01CF8" w:rsidRDefault="00CB29A8" w:rsidP="00CB29A8">
      <w:pPr>
        <w:autoSpaceDE w:val="0"/>
        <w:spacing w:after="0" w:line="240" w:lineRule="auto"/>
        <w:ind w:left="360"/>
        <w:jc w:val="both"/>
        <w:rPr>
          <w:rFonts w:ascii="Times New Roman" w:eastAsia="Times New Roman" w:hAnsi="Times New Roman" w:cs="Times New Roman"/>
          <w:b/>
          <w:lang w:eastAsia="pl-PL"/>
        </w:rPr>
      </w:pPr>
      <w:r w:rsidRPr="00A01CF8">
        <w:rPr>
          <w:rFonts w:ascii="Times New Roman" w:eastAsia="Times New Roman" w:hAnsi="Times New Roman" w:cs="Times New Roman"/>
          <w:b/>
          <w:lang w:eastAsia="pl-PL"/>
        </w:rPr>
        <w:t>dokumenty stanowiące załączniki do SWZ:</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1) Wzór umowy (zał. Nr 3)</w:t>
      </w:r>
    </w:p>
    <w:p w:rsidR="00CB29A8" w:rsidRPr="00DF3B3C" w:rsidRDefault="00A01CF8" w:rsidP="00CB29A8">
      <w:pPr>
        <w:autoSpaceDE w:val="0"/>
        <w:spacing w:after="0" w:line="240" w:lineRule="auto"/>
        <w:ind w:left="360"/>
        <w:jc w:val="both"/>
        <w:rPr>
          <w:rFonts w:ascii="Times New Roman" w:eastAsia="Times New Roman" w:hAnsi="Times New Roman" w:cs="Times New Roman"/>
          <w:lang w:eastAsia="pl-PL"/>
        </w:rPr>
      </w:pPr>
      <w:r w:rsidRPr="00DF3B3C">
        <w:rPr>
          <w:rFonts w:ascii="Times New Roman" w:eastAsia="Times New Roman" w:hAnsi="Times New Roman" w:cs="Times New Roman"/>
          <w:lang w:eastAsia="pl-PL"/>
        </w:rPr>
        <w:t xml:space="preserve">2) </w:t>
      </w:r>
      <w:r w:rsidR="00DF3B3C" w:rsidRPr="00A01CF8">
        <w:rPr>
          <w:rFonts w:ascii="Times New Roman" w:eastAsia="Times New Roman" w:hAnsi="Times New Roman" w:cs="Times New Roman"/>
          <w:lang w:eastAsia="pl-PL"/>
        </w:rPr>
        <w:t xml:space="preserve">Projekt </w:t>
      </w:r>
      <w:r w:rsidR="00DF3B3C">
        <w:rPr>
          <w:rFonts w:ascii="Times New Roman" w:eastAsia="Times New Roman" w:hAnsi="Times New Roman" w:cs="Times New Roman"/>
          <w:lang w:eastAsia="pl-PL"/>
        </w:rPr>
        <w:t xml:space="preserve">architektoniczno - </w:t>
      </w:r>
      <w:r w:rsidR="00DF3B3C" w:rsidRPr="00A01CF8">
        <w:rPr>
          <w:rFonts w:ascii="Times New Roman" w:eastAsia="Times New Roman" w:hAnsi="Times New Roman" w:cs="Times New Roman"/>
          <w:lang w:eastAsia="pl-PL"/>
        </w:rPr>
        <w:t>budowlan</w:t>
      </w:r>
      <w:r w:rsidR="00DF3B3C">
        <w:rPr>
          <w:rFonts w:ascii="Times New Roman" w:eastAsia="Times New Roman" w:hAnsi="Times New Roman" w:cs="Times New Roman"/>
          <w:lang w:eastAsia="pl-PL"/>
        </w:rPr>
        <w:t>y</w:t>
      </w:r>
      <w:r w:rsidR="00DF3B3C" w:rsidRPr="00A01CF8">
        <w:rPr>
          <w:rFonts w:ascii="Times New Roman" w:eastAsia="Times New Roman" w:hAnsi="Times New Roman" w:cs="Times New Roman"/>
          <w:lang w:eastAsia="pl-PL"/>
        </w:rPr>
        <w:t xml:space="preserve"> </w:t>
      </w:r>
      <w:r w:rsidR="00CB29A8" w:rsidRPr="00DF3B3C">
        <w:rPr>
          <w:rFonts w:ascii="Times New Roman" w:eastAsia="Times New Roman" w:hAnsi="Times New Roman" w:cs="Times New Roman"/>
          <w:lang w:eastAsia="pl-PL"/>
        </w:rPr>
        <w:t>(zał. Nr 4)</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Przedmiar robót (zał. Nr 5)</w:t>
      </w:r>
    </w:p>
    <w:p w:rsidR="00527A34" w:rsidRDefault="00527A34" w:rsidP="00527A34">
      <w:pPr>
        <w:autoSpaceDE w:val="0"/>
        <w:spacing w:after="0" w:line="240" w:lineRule="auto"/>
        <w:ind w:left="360"/>
        <w:jc w:val="both"/>
        <w:rPr>
          <w:rFonts w:ascii="Times New Roman" w:eastAsia="Times New Roman" w:hAnsi="Times New Roman" w:cs="Times New Roman"/>
          <w:lang w:eastAsia="pl-PL"/>
        </w:rPr>
      </w:pPr>
    </w:p>
    <w:p w:rsidR="00493EA7" w:rsidRPr="00493EA7" w:rsidRDefault="00493EA7" w:rsidP="00493EA7">
      <w:pPr>
        <w:autoSpaceDE w:val="0"/>
        <w:spacing w:after="0" w:line="240" w:lineRule="auto"/>
        <w:ind w:left="360"/>
        <w:jc w:val="both"/>
        <w:rPr>
          <w:rFonts w:ascii="Times New Roman" w:eastAsia="Times New Roman" w:hAnsi="Times New Roman" w:cs="Times New Roman"/>
          <w:lang w:eastAsia="pl-PL"/>
        </w:rPr>
      </w:pPr>
      <w:r w:rsidRPr="00493EA7">
        <w:rPr>
          <w:rFonts w:ascii="Times New Roman" w:eastAsia="Times New Roman" w:hAnsi="Times New Roman" w:cs="Times New Roman"/>
          <w:lang w:eastAsia="pl-PL"/>
        </w:rPr>
        <w:t>Zamawiający załącza do SWZ przedmiar robót, który należy traktować jako materiał pomocniczy</w:t>
      </w:r>
      <w:r w:rsidRPr="00493EA7">
        <w:rPr>
          <w:rFonts w:ascii="Times New Roman" w:eastAsia="Times New Roman" w:hAnsi="Times New Roman" w:cs="Times New Roman"/>
          <w:lang w:eastAsia="pl-PL"/>
        </w:rPr>
        <w:br/>
        <w:t xml:space="preserve">i uzupełniający w stosunku do dokumentacji </w:t>
      </w:r>
      <w:r w:rsidR="0083510C">
        <w:rPr>
          <w:rFonts w:ascii="Times New Roman" w:eastAsia="Times New Roman" w:hAnsi="Times New Roman" w:cs="Times New Roman"/>
          <w:lang w:eastAsia="pl-PL"/>
        </w:rPr>
        <w:t xml:space="preserve">architektoniczno - </w:t>
      </w:r>
      <w:r w:rsidRPr="00493EA7">
        <w:rPr>
          <w:rFonts w:ascii="Times New Roman" w:eastAsia="Times New Roman" w:hAnsi="Times New Roman" w:cs="Times New Roman"/>
          <w:lang w:eastAsia="pl-PL"/>
        </w:rPr>
        <w:t xml:space="preserve">budowlanej. </w:t>
      </w:r>
    </w:p>
    <w:p w:rsidR="00493EA7" w:rsidRDefault="00493EA7" w:rsidP="00CB29A8">
      <w:pPr>
        <w:autoSpaceDE w:val="0"/>
        <w:spacing w:after="0" w:line="240" w:lineRule="auto"/>
        <w:ind w:left="360"/>
        <w:jc w:val="both"/>
        <w:rPr>
          <w:rFonts w:ascii="Times New Roman" w:eastAsia="Times New Roman" w:hAnsi="Times New Roman" w:cs="Times New Roman"/>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b/>
          <w:lang w:eastAsia="pl-PL"/>
        </w:rPr>
        <w:t>Zamawiający dodatkowo wyjaśnia</w:t>
      </w:r>
      <w:r w:rsidRPr="00A01CF8">
        <w:rPr>
          <w:rFonts w:ascii="Times New Roman" w:eastAsia="Times New Roman" w:hAnsi="Times New Roman" w:cs="Times New Roman"/>
          <w:lang w:eastAsia="pl-PL"/>
        </w:rPr>
        <w:t>, że w</w:t>
      </w:r>
      <w:r w:rsidRPr="00A01CF8">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Pzp, dopuszcza rozwiązania równoważne opisywanym, a odniesieniu takiemu towarzyszą wyrazy </w:t>
      </w:r>
      <w:r w:rsidRPr="00A01CF8">
        <w:rPr>
          <w:rFonts w:ascii="Times New Roman" w:hAnsi="Times New Roman" w:cs="Times New Roman"/>
          <w:iCs/>
        </w:rPr>
        <w:t xml:space="preserve">„lub równoważne”, </w:t>
      </w:r>
      <w:r w:rsidRPr="00A01CF8">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015116" w:rsidRDefault="00015116" w:rsidP="00CB29A8">
      <w:pPr>
        <w:autoSpaceDE w:val="0"/>
        <w:spacing w:after="0" w:line="240" w:lineRule="auto"/>
        <w:ind w:left="360"/>
        <w:jc w:val="both"/>
        <w:rPr>
          <w:rFonts w:ascii="Times New Roman" w:eastAsia="Times New Roman" w:hAnsi="Times New Roman" w:cs="Times New Roman"/>
          <w:u w:val="single"/>
          <w:lang w:eastAsia="pl-PL"/>
        </w:rPr>
      </w:pPr>
    </w:p>
    <w:p w:rsidR="00CF6952" w:rsidRDefault="00CF6952" w:rsidP="00CB29A8">
      <w:pPr>
        <w:autoSpaceDE w:val="0"/>
        <w:spacing w:after="0" w:line="240" w:lineRule="auto"/>
        <w:ind w:left="360"/>
        <w:jc w:val="both"/>
        <w:rPr>
          <w:rFonts w:ascii="Times New Roman" w:eastAsia="Times New Roman" w:hAnsi="Times New Roman" w:cs="Times New Roman"/>
          <w:u w:val="single"/>
          <w:lang w:eastAsia="pl-PL"/>
        </w:rPr>
      </w:pPr>
    </w:p>
    <w:p w:rsidR="00CF6952" w:rsidRDefault="00CF6952" w:rsidP="00CB29A8">
      <w:pPr>
        <w:autoSpaceDE w:val="0"/>
        <w:spacing w:after="0" w:line="240" w:lineRule="auto"/>
        <w:ind w:left="360"/>
        <w:jc w:val="both"/>
        <w:rPr>
          <w:rFonts w:ascii="Times New Roman" w:eastAsia="Times New Roman" w:hAnsi="Times New Roman" w:cs="Times New Roman"/>
          <w:u w:val="single"/>
          <w:lang w:eastAsia="pl-PL"/>
        </w:rPr>
      </w:pPr>
    </w:p>
    <w:p w:rsidR="00CF6952" w:rsidRDefault="00CF6952" w:rsidP="00CB29A8">
      <w:pPr>
        <w:autoSpaceDE w:val="0"/>
        <w:spacing w:after="0" w:line="240" w:lineRule="auto"/>
        <w:ind w:left="360"/>
        <w:jc w:val="both"/>
        <w:rPr>
          <w:rFonts w:ascii="Times New Roman" w:eastAsia="Times New Roman" w:hAnsi="Times New Roman" w:cs="Times New Roman"/>
          <w:u w:val="single"/>
          <w:lang w:eastAsia="pl-PL"/>
        </w:rPr>
      </w:pPr>
    </w:p>
    <w:p w:rsidR="00CF6952" w:rsidRDefault="00CF6952" w:rsidP="00CB29A8">
      <w:pPr>
        <w:autoSpaceDE w:val="0"/>
        <w:spacing w:after="0" w:line="240" w:lineRule="auto"/>
        <w:ind w:left="360"/>
        <w:jc w:val="both"/>
        <w:rPr>
          <w:rFonts w:ascii="Times New Roman" w:eastAsia="Times New Roman" w:hAnsi="Times New Roman" w:cs="Times New Roman"/>
          <w:u w:val="single"/>
          <w:lang w:eastAsia="pl-PL"/>
        </w:rPr>
      </w:pPr>
    </w:p>
    <w:p w:rsidR="00CF6952" w:rsidRDefault="00CF6952"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AC257E" w:rsidRDefault="00AC257E" w:rsidP="00AC257E">
      <w:pPr>
        <w:autoSpaceDE w:val="0"/>
        <w:spacing w:after="0" w:line="240" w:lineRule="auto"/>
        <w:ind w:right="46" w:firstLine="360"/>
        <w:jc w:val="both"/>
        <w:rPr>
          <w:rFonts w:ascii="Times New Roman" w:eastAsia="Times New Roman" w:hAnsi="Times New Roman" w:cs="Times New Roman"/>
          <w:color w:val="000000"/>
          <w:lang w:val="en-US"/>
        </w:rPr>
      </w:pPr>
    </w:p>
    <w:p w:rsidR="00AC257E" w:rsidRDefault="00AC257E" w:rsidP="00AC257E">
      <w:pPr>
        <w:autoSpaceDE w:val="0"/>
        <w:spacing w:after="0" w:line="240" w:lineRule="auto"/>
        <w:ind w:left="360" w:right="46"/>
        <w:jc w:val="both"/>
        <w:rPr>
          <w:rFonts w:ascii="Times New Roman" w:eastAsia="Times New Roman" w:hAnsi="Times New Roman" w:cs="Times New Roman"/>
          <w:color w:val="000000"/>
          <w:lang w:val="en-US"/>
        </w:rPr>
      </w:pPr>
      <w:r w:rsidRPr="00EC5FA1">
        <w:rPr>
          <w:rFonts w:ascii="Times New Roman" w:eastAsia="Times New Roman" w:hAnsi="Times New Roman" w:cs="Times New Roman"/>
          <w:color w:val="000000"/>
          <w:lang w:val="en-US"/>
        </w:rPr>
        <w:t xml:space="preserve">Wykonawca sporządzi </w:t>
      </w:r>
      <w:r w:rsidR="00C42DFF">
        <w:rPr>
          <w:rFonts w:ascii="Times New Roman" w:eastAsia="Times New Roman" w:hAnsi="Times New Roman" w:cs="Times New Roman"/>
          <w:color w:val="000000"/>
          <w:lang w:val="en-US"/>
        </w:rPr>
        <w:t>zestawienie</w:t>
      </w:r>
      <w:r w:rsidRPr="00EC5FA1">
        <w:rPr>
          <w:rFonts w:ascii="Times New Roman" w:eastAsia="Times New Roman" w:hAnsi="Times New Roman" w:cs="Times New Roman"/>
          <w:color w:val="000000"/>
          <w:lang w:val="en-US"/>
        </w:rPr>
        <w:t xml:space="preserve"> rzeczowo – finansow</w:t>
      </w:r>
      <w:r w:rsidR="00C42DFF">
        <w:rPr>
          <w:rFonts w:ascii="Times New Roman" w:eastAsia="Times New Roman" w:hAnsi="Times New Roman" w:cs="Times New Roman"/>
          <w:color w:val="000000"/>
          <w:lang w:val="en-US"/>
        </w:rPr>
        <w:t>e</w:t>
      </w:r>
      <w:r>
        <w:rPr>
          <w:rFonts w:ascii="Times New Roman" w:eastAsia="Times New Roman" w:hAnsi="Times New Roman" w:cs="Times New Roman"/>
          <w:color w:val="000000"/>
          <w:lang w:val="en-US"/>
        </w:rPr>
        <w:t xml:space="preserve"> realizowane</w:t>
      </w:r>
      <w:r w:rsidR="00C42DFF">
        <w:rPr>
          <w:rFonts w:ascii="Times New Roman" w:eastAsia="Times New Roman" w:hAnsi="Times New Roman" w:cs="Times New Roman"/>
          <w:color w:val="000000"/>
          <w:lang w:val="en-US"/>
        </w:rPr>
        <w:t>j</w:t>
      </w:r>
      <w:r>
        <w:rPr>
          <w:rFonts w:ascii="Times New Roman" w:eastAsia="Times New Roman" w:hAnsi="Times New Roman" w:cs="Times New Roman"/>
          <w:color w:val="000000"/>
          <w:lang w:val="en-US"/>
        </w:rPr>
        <w:t xml:space="preserve"> </w:t>
      </w:r>
      <w:r w:rsidR="00C42DFF">
        <w:rPr>
          <w:rFonts w:ascii="Times New Roman" w:eastAsia="Times New Roman" w:hAnsi="Times New Roman" w:cs="Times New Roman"/>
          <w:color w:val="000000"/>
          <w:lang w:val="en-US"/>
        </w:rPr>
        <w:t>operacji</w:t>
      </w:r>
      <w:r w:rsidRPr="00EC5FA1">
        <w:rPr>
          <w:rFonts w:ascii="Times New Roman" w:eastAsia="Times New Roman" w:hAnsi="Times New Roman" w:cs="Times New Roman"/>
          <w:color w:val="000000"/>
          <w:lang w:val="en-US"/>
        </w:rPr>
        <w:t>, któr</w:t>
      </w:r>
      <w:r w:rsidR="00C42DFF">
        <w:rPr>
          <w:rFonts w:ascii="Times New Roman" w:eastAsia="Times New Roman" w:hAnsi="Times New Roman" w:cs="Times New Roman"/>
          <w:color w:val="000000"/>
          <w:lang w:val="en-US"/>
        </w:rPr>
        <w:t>e</w:t>
      </w:r>
      <w:r w:rsidRPr="00EC5FA1">
        <w:rPr>
          <w:rFonts w:ascii="Times New Roman" w:eastAsia="Times New Roman" w:hAnsi="Times New Roman" w:cs="Times New Roman"/>
          <w:color w:val="000000"/>
          <w:lang w:val="en-US"/>
        </w:rPr>
        <w:t xml:space="preserve"> będ</w:t>
      </w:r>
      <w:r>
        <w:rPr>
          <w:rFonts w:ascii="Times New Roman" w:eastAsia="Times New Roman" w:hAnsi="Times New Roman" w:cs="Times New Roman"/>
          <w:color w:val="000000"/>
          <w:lang w:val="en-US"/>
        </w:rPr>
        <w:t>zie</w:t>
      </w:r>
      <w:r w:rsidRPr="00EC5FA1">
        <w:rPr>
          <w:rFonts w:ascii="Times New Roman" w:eastAsia="Times New Roman" w:hAnsi="Times New Roman" w:cs="Times New Roman"/>
          <w:color w:val="000000"/>
          <w:lang w:val="en-US"/>
        </w:rPr>
        <w:t xml:space="preserve"> załącznik</w:t>
      </w:r>
      <w:r>
        <w:rPr>
          <w:rFonts w:ascii="Times New Roman" w:eastAsia="Times New Roman" w:hAnsi="Times New Roman" w:cs="Times New Roman"/>
          <w:color w:val="000000"/>
          <w:lang w:val="en-US"/>
        </w:rPr>
        <w:t>iem</w:t>
      </w:r>
      <w:r w:rsidRPr="00EC5FA1">
        <w:rPr>
          <w:rFonts w:ascii="Times New Roman" w:eastAsia="Times New Roman" w:hAnsi="Times New Roman" w:cs="Times New Roman"/>
          <w:color w:val="000000"/>
          <w:lang w:val="en-US"/>
        </w:rPr>
        <w:t xml:space="preserve"> do umowy i dostarczy je do Zamawiającego najpóźniej w dniu podpisania umowy.</w:t>
      </w:r>
    </w:p>
    <w:p w:rsidR="00015116" w:rsidRDefault="00015116" w:rsidP="00AC257E">
      <w:pPr>
        <w:autoSpaceDE w:val="0"/>
        <w:spacing w:after="0" w:line="240" w:lineRule="auto"/>
        <w:ind w:left="360" w:right="46"/>
        <w:jc w:val="both"/>
        <w:rPr>
          <w:rFonts w:ascii="Times New Roman" w:eastAsia="Times New Roman" w:hAnsi="Times New Roman" w:cs="Times New Roman"/>
          <w:color w:val="000000"/>
          <w:lang w:val="en-US"/>
        </w:rPr>
      </w:pP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CB29A8" w:rsidRPr="00A01CF8" w:rsidRDefault="00CB29A8" w:rsidP="00B135DC">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1.</w:t>
      </w:r>
      <w:r w:rsidRPr="00A01CF8">
        <w:rPr>
          <w:rFonts w:ascii="Times New Roman" w:eastAsia="Times New Roman" w:hAnsi="Times New Roman" w:cs="Times New Roman"/>
          <w:lang w:eastAsia="pl-PL"/>
        </w:rPr>
        <w:tab/>
        <w:t>Wyznaczenie objęcia kierownictwa budowy (robót) przez osobę posiadającą uprawnienia budowlane w odpowiedniej specjalności;</w:t>
      </w:r>
    </w:p>
    <w:p w:rsidR="00CB29A8" w:rsidRPr="00A01CF8" w:rsidRDefault="00CB29A8" w:rsidP="00B135DC">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w:t>
      </w:r>
      <w:r w:rsidRPr="00A01CF8">
        <w:rPr>
          <w:rFonts w:ascii="Times New Roman" w:eastAsia="Times New Roman" w:hAnsi="Times New Roman" w:cs="Times New Roman"/>
          <w:lang w:eastAsia="pl-PL"/>
        </w:rPr>
        <w:tab/>
        <w:t>wykonanie wszelkich robót przygotowawczych, w tym robót porządkowych, organizacji</w:t>
      </w:r>
      <w:r w:rsidR="00527A34">
        <w:rPr>
          <w:rFonts w:ascii="Times New Roman" w:eastAsia="Times New Roman" w:hAnsi="Times New Roman" w:cs="Times New Roman"/>
          <w:lang w:eastAsia="pl-PL"/>
        </w:rPr>
        <w:br/>
      </w:r>
      <w:r w:rsidRPr="00A01CF8">
        <w:rPr>
          <w:rFonts w:ascii="Times New Roman" w:eastAsia="Times New Roman" w:hAnsi="Times New Roman" w:cs="Times New Roman"/>
          <w:lang w:eastAsia="pl-PL"/>
        </w:rPr>
        <w:t>i utrzymania placu budowy, dostawy dla potrzeb realizacji przedmiotu umowy niezbędnych mediów, w tym: energii elektrycznej, wody, itp. oraz ponoszenia kosztów ich zużycia;</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ab/>
        <w:t>zapewnienie i pokrycie kosztów obsługi geodezyjnej obejmującej wytyczenie;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w:t>
      </w:r>
      <w:r w:rsidRPr="00A01CF8">
        <w:rPr>
          <w:rFonts w:ascii="Times New Roman" w:eastAsia="Times New Roman" w:hAnsi="Times New Roman" w:cs="Times New Roman"/>
          <w:lang w:eastAsia="pl-PL"/>
        </w:rPr>
        <w:tab/>
        <w:t>w przypadku uszkodzenia urządzeń bądź ich części w toku realizacji przedmiotu umowy – naprawienia ich i doprowadzenie do stanu pierwotnego;</w:t>
      </w:r>
    </w:p>
    <w:p w:rsidR="00CB29A8" w:rsidRPr="00A01CF8" w:rsidRDefault="00C42DFF" w:rsidP="00CB29A8">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CB29A8" w:rsidRPr="00A01CF8">
        <w:rPr>
          <w:rFonts w:ascii="Times New Roman" w:eastAsia="Times New Roman" w:hAnsi="Times New Roman" w:cs="Times New Roman"/>
          <w:lang w:eastAsia="pl-PL"/>
        </w:rPr>
        <w:t>.</w:t>
      </w:r>
      <w:r w:rsidR="00CB29A8" w:rsidRPr="00A01CF8">
        <w:rPr>
          <w:rFonts w:ascii="Times New Roman" w:eastAsia="Times New Roman" w:hAnsi="Times New Roman" w:cs="Times New Roman"/>
          <w:lang w:eastAsia="pl-PL"/>
        </w:rPr>
        <w:tab/>
        <w:t>przygotowanie i przekazanie Zamawiającemu dokumentacji powykonawczej;</w:t>
      </w:r>
    </w:p>
    <w:p w:rsidR="00CB29A8" w:rsidRPr="00A01CF8" w:rsidRDefault="005A5960" w:rsidP="00CB29A8">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CB29A8" w:rsidRPr="00A01CF8">
        <w:rPr>
          <w:rFonts w:ascii="Times New Roman" w:eastAsia="Times New Roman" w:hAnsi="Times New Roman" w:cs="Times New Roman"/>
          <w:lang w:eastAsia="pl-PL"/>
        </w:rPr>
        <w:t>.</w:t>
      </w:r>
      <w:r w:rsidR="00CB29A8" w:rsidRPr="00A01CF8">
        <w:rPr>
          <w:rFonts w:ascii="Times New Roman" w:eastAsia="Times New Roman" w:hAnsi="Times New Roman" w:cs="Times New Roman"/>
          <w:lang w:eastAsia="pl-PL"/>
        </w:rPr>
        <w:tab/>
        <w:t>uporządkowanie terenu budowy po zakończeniu robót;</w:t>
      </w:r>
    </w:p>
    <w:p w:rsidR="00CB29A8" w:rsidRPr="00A01CF8" w:rsidRDefault="005A5960" w:rsidP="00CB29A8">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CB29A8" w:rsidRPr="00A01CF8">
        <w:rPr>
          <w:rFonts w:ascii="Times New Roman" w:eastAsia="Times New Roman" w:hAnsi="Times New Roman" w:cs="Times New Roman"/>
          <w:lang w:eastAsia="pl-PL"/>
        </w:rPr>
        <w:t>.</w:t>
      </w:r>
      <w:r w:rsidR="00CB29A8" w:rsidRPr="00A01CF8">
        <w:rPr>
          <w:rFonts w:ascii="Times New Roman" w:eastAsia="Times New Roman" w:hAnsi="Times New Roman" w:cs="Times New Roman"/>
          <w:lang w:eastAsia="pl-PL"/>
        </w:rPr>
        <w:tab/>
        <w:t xml:space="preserve">w składanej ofercie Wykonawca winien uwzględnić koszty związane z realizacją zadania wynikające z dokumentacji </w:t>
      </w:r>
      <w:r w:rsidR="0083510C">
        <w:rPr>
          <w:rFonts w:ascii="Times New Roman" w:eastAsia="Times New Roman" w:hAnsi="Times New Roman" w:cs="Times New Roman"/>
          <w:lang w:eastAsia="pl-PL"/>
        </w:rPr>
        <w:t xml:space="preserve">architektoniczno - </w:t>
      </w:r>
      <w:r w:rsidR="00CB29A8" w:rsidRPr="00A01CF8">
        <w:rPr>
          <w:rFonts w:ascii="Times New Roman" w:eastAsia="Times New Roman" w:hAnsi="Times New Roman" w:cs="Times New Roman"/>
          <w:lang w:eastAsia="pl-PL"/>
        </w:rPr>
        <w:t>budowlanej, w szczególności: koszty materiałów budowlanych</w:t>
      </w:r>
      <w:r>
        <w:rPr>
          <w:rFonts w:ascii="Times New Roman" w:eastAsia="Times New Roman" w:hAnsi="Times New Roman" w:cs="Times New Roman"/>
          <w:lang w:eastAsia="pl-PL"/>
        </w:rPr>
        <w:t>, urządzeń,</w:t>
      </w:r>
      <w:r w:rsidR="00CB29A8" w:rsidRPr="00A01CF8">
        <w:rPr>
          <w:rFonts w:ascii="Times New Roman" w:eastAsia="Times New Roman" w:hAnsi="Times New Roman" w:cs="Times New Roman"/>
          <w:lang w:eastAsia="pl-PL"/>
        </w:rPr>
        <w:t xml:space="preserve"> zagospodarowanie placu budowy, koszty oznakowania robót na czas budowy, obsługę geodezyjną na etapie realizacji zamówienia. Dla potrzeb realizacji zamówienia Wykonawca zabezpiecza we własnym zakresie zaplecze techniczne. Niedoszacowanie, pominięcie oraz brak rozeznania zakresu przedmiotu umowy nie może być podstawą do żądania zmiany ustalonego wynagrodzenia;</w:t>
      </w:r>
    </w:p>
    <w:p w:rsidR="00CB29A8" w:rsidRPr="00A01CF8" w:rsidRDefault="005A5960" w:rsidP="00CB29A8">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CB29A8" w:rsidRPr="00A01CF8">
        <w:rPr>
          <w:rFonts w:ascii="Times New Roman" w:eastAsia="Times New Roman" w:hAnsi="Times New Roman" w:cs="Times New Roman"/>
          <w:lang w:eastAsia="pl-PL"/>
        </w:rPr>
        <w:t>.</w:t>
      </w:r>
      <w:r w:rsidR="00CB29A8" w:rsidRPr="00A01CF8">
        <w:rPr>
          <w:rFonts w:ascii="Times New Roman" w:eastAsia="Times New Roman" w:hAnsi="Times New Roman" w:cs="Times New Roman"/>
          <w:lang w:eastAsia="pl-PL"/>
        </w:rPr>
        <w:tab/>
        <w:t>na Wykonawcy ciąży obowiązek zawarcia odpowiednich umów ubezpieczenia z tytułu szkód, które mogą zaistnieć w związku ze zdarzeniami losowymi, a w szczególności od odpowiedzialności cywilnej na czas realizacji robót objętych umową. Ubezpieczeniu podlegają</w:t>
      </w:r>
      <w:r w:rsidR="004D303A" w:rsidRPr="00A01CF8">
        <w:rPr>
          <w:rFonts w:ascii="Times New Roman" w:eastAsia="Times New Roman" w:hAnsi="Times New Roman" w:cs="Times New Roman"/>
          <w:lang w:eastAsia="pl-PL"/>
        </w:rPr>
        <w:t xml:space="preserve"> </w:t>
      </w:r>
      <w:r w:rsidR="00CB29A8" w:rsidRPr="00A01CF8">
        <w:rPr>
          <w:rFonts w:ascii="Times New Roman" w:eastAsia="Times New Roman" w:hAnsi="Times New Roman" w:cs="Times New Roman"/>
          <w:lang w:eastAsia="pl-PL"/>
        </w:rPr>
        <w:t>w szczególności odpowiedzialność cywilna za szkody oraz następstwa nieszczęśliwych wypadków dotyczące pracowników i osób trzecich, a powstałe w związku z prowadzonymi robotami.</w:t>
      </w:r>
    </w:p>
    <w:p w:rsidR="006B2EA6" w:rsidRDefault="006B2EA6" w:rsidP="00CB29A8">
      <w:pPr>
        <w:autoSpaceDE w:val="0"/>
        <w:spacing w:after="0" w:line="240" w:lineRule="auto"/>
        <w:ind w:left="360"/>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3. Wykonawca zapewnia wszelkie materiały</w:t>
      </w:r>
      <w:r w:rsidR="005A5960">
        <w:rPr>
          <w:rFonts w:ascii="Times New Roman" w:eastAsia="Times New Roman" w:hAnsi="Times New Roman" w:cs="Times New Roman"/>
          <w:lang w:eastAsia="pl-PL"/>
        </w:rPr>
        <w:t xml:space="preserve"> i urządzenia </w:t>
      </w:r>
      <w:r w:rsidRPr="00A01CF8">
        <w:rPr>
          <w:rFonts w:ascii="Times New Roman" w:eastAsia="Times New Roman" w:hAnsi="Times New Roman" w:cs="Times New Roman"/>
          <w:lang w:eastAsia="pl-PL"/>
        </w:rPr>
        <w:t xml:space="preserve">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p>
    <w:p w:rsidR="00736BB6" w:rsidRPr="00556408" w:rsidRDefault="00736BB6" w:rsidP="0055640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Nazwy i kody: </w:t>
      </w:r>
    </w:p>
    <w:p w:rsidR="00736BB6" w:rsidRPr="00B135DC"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B135DC">
        <w:rPr>
          <w:rFonts w:ascii="Times New Roman" w:eastAsia="Times New Roman" w:hAnsi="Times New Roman" w:cs="Times New Roman"/>
          <w:b/>
          <w:bCs/>
          <w:u w:val="single"/>
          <w:lang w:eastAsia="pl-PL"/>
        </w:rPr>
        <w:t xml:space="preserve">Główny kod CPV </w:t>
      </w:r>
    </w:p>
    <w:p w:rsidR="00A25A8D" w:rsidRDefault="00A25A8D" w:rsidP="00100517">
      <w:pPr>
        <w:autoSpaceDE w:val="0"/>
        <w:spacing w:after="0" w:line="240" w:lineRule="auto"/>
        <w:ind w:firstLine="360"/>
        <w:jc w:val="both"/>
        <w:rPr>
          <w:rFonts w:ascii="Times New Roman" w:eastAsia="Times New Roman" w:hAnsi="Times New Roman" w:cs="Times New Roman"/>
          <w:bCs/>
          <w:lang w:eastAsia="pl-PL"/>
        </w:rPr>
      </w:pPr>
      <w:r w:rsidRPr="00A25A8D">
        <w:rPr>
          <w:rFonts w:ascii="Times New Roman" w:eastAsia="Times New Roman" w:hAnsi="Times New Roman" w:cs="Times New Roman"/>
          <w:bCs/>
          <w:lang w:eastAsia="pl-PL"/>
        </w:rPr>
        <w:t>45000000</w:t>
      </w:r>
      <w:r>
        <w:rPr>
          <w:rFonts w:ascii="Times New Roman" w:eastAsia="Times New Roman" w:hAnsi="Times New Roman" w:cs="Times New Roman"/>
          <w:bCs/>
          <w:lang w:eastAsia="pl-PL"/>
        </w:rPr>
        <w:t xml:space="preserve"> </w:t>
      </w:r>
      <w:r w:rsidRPr="00B135D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7      </w:t>
      </w:r>
      <w:r w:rsidRPr="00A25A8D">
        <w:rPr>
          <w:rFonts w:ascii="Times New Roman" w:eastAsia="Times New Roman" w:hAnsi="Times New Roman" w:cs="Times New Roman"/>
          <w:bCs/>
          <w:lang w:eastAsia="pl-PL"/>
        </w:rPr>
        <w:t xml:space="preserve"> Roboty budowlane </w:t>
      </w:r>
    </w:p>
    <w:p w:rsidR="00100517" w:rsidRPr="00B135DC"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B135DC">
        <w:rPr>
          <w:rFonts w:ascii="Times New Roman" w:eastAsia="Times New Roman" w:hAnsi="Times New Roman" w:cs="Times New Roman"/>
          <w:b/>
          <w:bCs/>
          <w:u w:val="single"/>
          <w:lang w:eastAsia="pl-PL"/>
        </w:rPr>
        <w:t>Dodatkowe kody CPV</w:t>
      </w:r>
    </w:p>
    <w:p w:rsidR="00A25A8D" w:rsidRDefault="00A25A8D" w:rsidP="00100517">
      <w:pPr>
        <w:autoSpaceDE w:val="0"/>
        <w:spacing w:after="0" w:line="240" w:lineRule="auto"/>
        <w:ind w:firstLine="360"/>
        <w:jc w:val="both"/>
        <w:rPr>
          <w:rFonts w:ascii="Times New Roman" w:eastAsia="Times New Roman" w:hAnsi="Times New Roman" w:cs="Times New Roman"/>
          <w:bCs/>
          <w:lang w:eastAsia="pl-PL"/>
        </w:rPr>
      </w:pPr>
      <w:r w:rsidRPr="00A25A8D">
        <w:rPr>
          <w:rFonts w:ascii="Times New Roman" w:eastAsia="Times New Roman" w:hAnsi="Times New Roman" w:cs="Times New Roman"/>
          <w:lang w:eastAsia="pl-PL"/>
        </w:rPr>
        <w:t>37410000</w:t>
      </w:r>
      <w:r w:rsidR="00100517" w:rsidRPr="00B135DC">
        <w:rPr>
          <w:rFonts w:ascii="Times New Roman" w:eastAsia="Times New Roman" w:hAnsi="Times New Roman" w:cs="Times New Roman"/>
          <w:bCs/>
          <w:lang w:eastAsia="pl-PL"/>
        </w:rPr>
        <w:t xml:space="preserve"> – </w:t>
      </w:r>
      <w:r w:rsidRPr="00A25A8D">
        <w:rPr>
          <w:rFonts w:ascii="Times New Roman" w:eastAsia="Times New Roman" w:hAnsi="Times New Roman" w:cs="Times New Roman"/>
          <w:lang w:eastAsia="pl-PL"/>
        </w:rPr>
        <w:t>5</w:t>
      </w:r>
      <w:r w:rsidR="00B135DC">
        <w:rPr>
          <w:rFonts w:ascii="Times New Roman" w:eastAsia="Times New Roman" w:hAnsi="Times New Roman" w:cs="Times New Roman"/>
          <w:bCs/>
          <w:lang w:eastAsia="pl-PL"/>
        </w:rPr>
        <w:t xml:space="preserve"> </w:t>
      </w:r>
      <w:r w:rsidR="00B135DC">
        <w:rPr>
          <w:rFonts w:ascii="Times New Roman" w:eastAsia="Times New Roman" w:hAnsi="Times New Roman" w:cs="Times New Roman"/>
          <w:bCs/>
          <w:lang w:eastAsia="pl-PL"/>
        </w:rPr>
        <w:tab/>
      </w:r>
      <w:r w:rsidRPr="00A25A8D">
        <w:rPr>
          <w:rFonts w:ascii="Times New Roman" w:eastAsia="Times New Roman" w:hAnsi="Times New Roman" w:cs="Times New Roman"/>
          <w:lang w:eastAsia="pl-PL"/>
        </w:rPr>
        <w:t>Sprzęt sportowy do uprawiania sportów na wolnym powietrzu</w:t>
      </w:r>
      <w:r>
        <w:rPr>
          <w:rFonts w:ascii="Times New Roman" w:eastAsia="Times New Roman" w:hAnsi="Times New Roman" w:cs="Times New Roman"/>
          <w:bCs/>
          <w:lang w:eastAsia="pl-PL"/>
        </w:rPr>
        <w:t xml:space="preserve"> </w:t>
      </w:r>
    </w:p>
    <w:p w:rsidR="00B135DC" w:rsidRDefault="00A25A8D" w:rsidP="00100517">
      <w:pPr>
        <w:autoSpaceDE w:val="0"/>
        <w:spacing w:after="0" w:line="240" w:lineRule="auto"/>
        <w:ind w:firstLine="360"/>
        <w:jc w:val="both"/>
        <w:rPr>
          <w:rFonts w:ascii="Times New Roman" w:eastAsia="Times New Roman" w:hAnsi="Times New Roman" w:cs="Times New Roman"/>
          <w:bCs/>
          <w:lang w:eastAsia="pl-PL"/>
        </w:rPr>
      </w:pPr>
      <w:r w:rsidRPr="00A25A8D">
        <w:rPr>
          <w:rFonts w:ascii="Times New Roman" w:eastAsia="Times New Roman" w:hAnsi="Times New Roman" w:cs="Times New Roman"/>
          <w:lang w:eastAsia="pl-PL"/>
        </w:rPr>
        <w:t>37530000</w:t>
      </w:r>
      <w:r w:rsidR="00B135DC">
        <w:rPr>
          <w:rFonts w:ascii="Times New Roman" w:eastAsia="Times New Roman" w:hAnsi="Times New Roman" w:cs="Times New Roman"/>
          <w:bCs/>
          <w:lang w:eastAsia="pl-PL"/>
        </w:rPr>
        <w:t xml:space="preserve"> – </w:t>
      </w:r>
      <w:r w:rsidRPr="00A25A8D">
        <w:rPr>
          <w:rFonts w:ascii="Times New Roman" w:eastAsia="Times New Roman" w:hAnsi="Times New Roman" w:cs="Times New Roman"/>
          <w:lang w:eastAsia="pl-PL"/>
        </w:rPr>
        <w:t>2</w:t>
      </w:r>
      <w:r w:rsidR="00B135DC">
        <w:rPr>
          <w:rFonts w:ascii="Times New Roman" w:eastAsia="Times New Roman" w:hAnsi="Times New Roman" w:cs="Times New Roman"/>
          <w:bCs/>
          <w:lang w:eastAsia="pl-PL"/>
        </w:rPr>
        <w:tab/>
      </w:r>
      <w:r w:rsidRPr="00A25A8D">
        <w:rPr>
          <w:rFonts w:ascii="Times New Roman" w:eastAsia="Times New Roman" w:hAnsi="Times New Roman" w:cs="Times New Roman"/>
          <w:lang w:eastAsia="pl-PL"/>
        </w:rPr>
        <w:t>Artykuły do zabaw na wolnym powietrzu, gier salonowych lub towarzyskich</w:t>
      </w:r>
    </w:p>
    <w:p w:rsidR="00B135DC" w:rsidRDefault="00A25A8D" w:rsidP="00100517">
      <w:pPr>
        <w:autoSpaceDE w:val="0"/>
        <w:spacing w:after="0" w:line="240" w:lineRule="auto"/>
        <w:ind w:firstLine="360"/>
        <w:jc w:val="both"/>
        <w:rPr>
          <w:rFonts w:ascii="Times New Roman" w:eastAsia="Times New Roman" w:hAnsi="Times New Roman" w:cs="Times New Roman"/>
          <w:bCs/>
          <w:lang w:eastAsia="pl-PL"/>
        </w:rPr>
      </w:pPr>
      <w:r w:rsidRPr="00A25A8D">
        <w:rPr>
          <w:rFonts w:ascii="Times New Roman" w:eastAsia="Times New Roman" w:hAnsi="Times New Roman" w:cs="Times New Roman"/>
          <w:lang w:eastAsia="pl-PL"/>
        </w:rPr>
        <w:t>45112720</w:t>
      </w:r>
      <w:r w:rsidR="00B135DC">
        <w:rPr>
          <w:rFonts w:ascii="Times New Roman" w:eastAsia="Times New Roman" w:hAnsi="Times New Roman" w:cs="Times New Roman"/>
          <w:bCs/>
          <w:lang w:eastAsia="pl-PL"/>
        </w:rPr>
        <w:t xml:space="preserve"> – </w:t>
      </w:r>
      <w:r w:rsidRPr="00A25A8D">
        <w:rPr>
          <w:rFonts w:ascii="Times New Roman" w:eastAsia="Times New Roman" w:hAnsi="Times New Roman" w:cs="Times New Roman"/>
          <w:lang w:eastAsia="pl-PL"/>
        </w:rPr>
        <w:t>8</w:t>
      </w:r>
      <w:r w:rsidR="00B135DC">
        <w:rPr>
          <w:rFonts w:ascii="Times New Roman" w:eastAsia="Times New Roman" w:hAnsi="Times New Roman" w:cs="Times New Roman"/>
          <w:bCs/>
          <w:lang w:eastAsia="pl-PL"/>
        </w:rPr>
        <w:tab/>
      </w:r>
      <w:r w:rsidRPr="00A25A8D">
        <w:rPr>
          <w:rFonts w:ascii="Times New Roman" w:eastAsia="Times New Roman" w:hAnsi="Times New Roman" w:cs="Times New Roman"/>
          <w:lang w:eastAsia="pl-PL"/>
        </w:rPr>
        <w:t>Roboty w zakresie kształtowania terenów sportowych i rekreacyjnych</w:t>
      </w:r>
    </w:p>
    <w:p w:rsidR="00B135DC" w:rsidRDefault="00A25A8D" w:rsidP="00100517">
      <w:pPr>
        <w:autoSpaceDE w:val="0"/>
        <w:spacing w:after="0" w:line="240" w:lineRule="auto"/>
        <w:ind w:firstLine="360"/>
        <w:jc w:val="both"/>
        <w:rPr>
          <w:rFonts w:ascii="Times New Roman" w:eastAsia="Times New Roman" w:hAnsi="Times New Roman" w:cs="Times New Roman"/>
          <w:bCs/>
          <w:lang w:eastAsia="pl-PL"/>
        </w:rPr>
      </w:pPr>
      <w:r w:rsidRPr="00A25A8D">
        <w:rPr>
          <w:rFonts w:ascii="Times New Roman" w:eastAsia="Times New Roman" w:hAnsi="Times New Roman" w:cs="Times New Roman"/>
          <w:lang w:eastAsia="pl-PL"/>
        </w:rPr>
        <w:t>45212140</w:t>
      </w:r>
      <w:r w:rsidR="00B135DC">
        <w:rPr>
          <w:rFonts w:ascii="Times New Roman" w:eastAsia="Times New Roman" w:hAnsi="Times New Roman" w:cs="Times New Roman"/>
          <w:bCs/>
          <w:lang w:eastAsia="pl-PL"/>
        </w:rPr>
        <w:t xml:space="preserve"> – </w:t>
      </w:r>
      <w:r w:rsidRPr="00A25A8D">
        <w:rPr>
          <w:rFonts w:ascii="Times New Roman" w:eastAsia="Times New Roman" w:hAnsi="Times New Roman" w:cs="Times New Roman"/>
          <w:lang w:eastAsia="pl-PL"/>
        </w:rPr>
        <w:t>9</w:t>
      </w:r>
      <w:r w:rsidR="00B135DC">
        <w:rPr>
          <w:rFonts w:ascii="Times New Roman" w:eastAsia="Times New Roman" w:hAnsi="Times New Roman" w:cs="Times New Roman"/>
          <w:bCs/>
          <w:lang w:eastAsia="pl-PL"/>
        </w:rPr>
        <w:tab/>
      </w:r>
      <w:r w:rsidRPr="00A25A8D">
        <w:rPr>
          <w:rFonts w:ascii="Times New Roman" w:eastAsia="Times New Roman" w:hAnsi="Times New Roman" w:cs="Times New Roman"/>
          <w:lang w:eastAsia="pl-PL"/>
        </w:rPr>
        <w:t>Obiekty rekreacyjne</w:t>
      </w:r>
    </w:p>
    <w:p w:rsidR="005D4097" w:rsidRDefault="005D4097" w:rsidP="00100517">
      <w:pPr>
        <w:autoSpaceDE w:val="0"/>
        <w:spacing w:after="0" w:line="240" w:lineRule="auto"/>
        <w:ind w:firstLine="360"/>
        <w:jc w:val="both"/>
        <w:rPr>
          <w:rFonts w:ascii="Times New Roman" w:eastAsia="Times New Roman" w:hAnsi="Times New Roman" w:cs="Times New Roman"/>
          <w:bCs/>
          <w:lang w:eastAsia="pl-PL"/>
        </w:rPr>
      </w:pPr>
    </w:p>
    <w:p w:rsidR="00CF6952" w:rsidRDefault="00CF6952" w:rsidP="00100517">
      <w:pPr>
        <w:autoSpaceDE w:val="0"/>
        <w:spacing w:after="0" w:line="240" w:lineRule="auto"/>
        <w:ind w:firstLine="360"/>
        <w:jc w:val="both"/>
        <w:rPr>
          <w:rFonts w:ascii="Times New Roman" w:eastAsia="Times New Roman" w:hAnsi="Times New Roman" w:cs="Times New Roman"/>
          <w:bCs/>
          <w:lang w:eastAsia="pl-PL"/>
        </w:rPr>
      </w:pPr>
    </w:p>
    <w:p w:rsidR="00CF6952" w:rsidRDefault="00CF6952" w:rsidP="00100517">
      <w:pPr>
        <w:autoSpaceDE w:val="0"/>
        <w:spacing w:after="0" w:line="240" w:lineRule="auto"/>
        <w:ind w:firstLine="360"/>
        <w:jc w:val="both"/>
        <w:rPr>
          <w:rFonts w:ascii="Times New Roman" w:eastAsia="Times New Roman" w:hAnsi="Times New Roman" w:cs="Times New Roman"/>
          <w:bCs/>
          <w:lang w:eastAsia="pl-PL"/>
        </w:rPr>
      </w:pP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1a) Uzasadnienie do braku podziału zamówienia na części: (art. 91 ust.</w:t>
      </w:r>
      <w:r w:rsidR="00AE3BB2">
        <w:rPr>
          <w:rFonts w:ascii="Times New Roman" w:eastAsia="Times New Roman" w:hAnsi="Times New Roman" w:cs="Times New Roman"/>
          <w:lang w:val="en-US" w:eastAsia="pl-PL"/>
        </w:rPr>
        <w:t xml:space="preserve"> </w:t>
      </w:r>
      <w:r w:rsidRPr="00556408">
        <w:rPr>
          <w:rFonts w:ascii="Times New Roman" w:eastAsia="Times New Roman" w:hAnsi="Times New Roman" w:cs="Times New Roman"/>
          <w:lang w:val="en-US" w:eastAsia="pl-PL"/>
        </w:rPr>
        <w:t>2)</w:t>
      </w:r>
    </w:p>
    <w:p w:rsidR="00015116" w:rsidRDefault="00CB29A8" w:rsidP="00CB29A8">
      <w:pPr>
        <w:autoSpaceDE w:val="0"/>
        <w:spacing w:after="0" w:line="240" w:lineRule="auto"/>
        <w:ind w:left="360"/>
        <w:jc w:val="both"/>
        <w:rPr>
          <w:rFonts w:ascii="Times New Roman" w:eastAsia="Times New Roman" w:hAnsi="Times New Roman" w:cs="Times New Roman"/>
          <w:lang w:val="en-US" w:eastAsia="pl-PL"/>
        </w:rPr>
      </w:pPr>
      <w:r w:rsidRPr="00556408">
        <w:rPr>
          <w:rFonts w:ascii="Times New Roman" w:eastAsia="Times New Roman" w:hAnsi="Times New Roman" w:cs="Times New Roman"/>
          <w:lang w:eastAsia="pl-PL"/>
        </w:rPr>
        <w:t xml:space="preserve">Zamawiający nie dokonał podziału zamówienia ze względu na </w:t>
      </w:r>
      <w:r w:rsidR="00A01CF8">
        <w:rPr>
          <w:rFonts w:ascii="Times New Roman" w:eastAsia="Times New Roman" w:hAnsi="Times New Roman" w:cs="Times New Roman"/>
          <w:lang w:eastAsia="pl-PL"/>
        </w:rPr>
        <w:t xml:space="preserve">charakter inwestycji, </w:t>
      </w:r>
      <w:r w:rsidRPr="00556408">
        <w:rPr>
          <w:rFonts w:ascii="Times New Roman" w:eastAsia="Times New Roman" w:hAnsi="Times New Roman" w:cs="Times New Roman"/>
          <w:lang w:eastAsia="pl-PL"/>
        </w:rPr>
        <w:t>r</w:t>
      </w:r>
      <w:r>
        <w:rPr>
          <w:rFonts w:ascii="Times New Roman" w:eastAsia="Times New Roman" w:hAnsi="Times New Roman" w:cs="Times New Roman"/>
          <w:lang w:eastAsia="pl-PL"/>
        </w:rPr>
        <w:t>ozmiar rzeczowy zada</w:t>
      </w:r>
      <w:r w:rsidR="00A900D0">
        <w:rPr>
          <w:rFonts w:ascii="Times New Roman" w:eastAsia="Times New Roman" w:hAnsi="Times New Roman" w:cs="Times New Roman"/>
          <w:lang w:eastAsia="pl-PL"/>
        </w:rPr>
        <w:t>nia</w:t>
      </w:r>
      <w:r>
        <w:rPr>
          <w:rFonts w:ascii="Times New Roman" w:eastAsia="Times New Roman" w:hAnsi="Times New Roman" w:cs="Times New Roman"/>
          <w:lang w:eastAsia="pl-PL"/>
        </w:rPr>
        <w:t xml:space="preserve"> objęt</w:t>
      </w:r>
      <w:r w:rsidR="00A900D0">
        <w:rPr>
          <w:rFonts w:ascii="Times New Roman" w:eastAsia="Times New Roman" w:hAnsi="Times New Roman" w:cs="Times New Roman"/>
          <w:lang w:eastAsia="pl-PL"/>
        </w:rPr>
        <w:t>ego</w:t>
      </w:r>
      <w:r>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prze</w:t>
      </w:r>
      <w:r>
        <w:rPr>
          <w:rFonts w:ascii="Times New Roman" w:eastAsia="Times New Roman" w:hAnsi="Times New Roman" w:cs="Times New Roman"/>
          <w:lang w:eastAsia="pl-PL"/>
        </w:rPr>
        <w:t>d</w:t>
      </w:r>
      <w:r w:rsidRPr="00556408">
        <w:rPr>
          <w:rFonts w:ascii="Times New Roman" w:eastAsia="Times New Roman" w:hAnsi="Times New Roman" w:cs="Times New Roman"/>
          <w:lang w:eastAsia="pl-PL"/>
        </w:rPr>
        <w:t xml:space="preserve">miotem zamówienia i </w:t>
      </w:r>
      <w:r w:rsidR="00A900D0">
        <w:rPr>
          <w:rFonts w:ascii="Times New Roman" w:eastAsia="Times New Roman" w:hAnsi="Times New Roman" w:cs="Times New Roman"/>
          <w:lang w:eastAsia="pl-PL"/>
        </w:rPr>
        <w:t>jej</w:t>
      </w:r>
      <w:r w:rsidRPr="00556408">
        <w:rPr>
          <w:rFonts w:ascii="Times New Roman" w:eastAsia="Times New Roman" w:hAnsi="Times New Roman" w:cs="Times New Roman"/>
          <w:lang w:eastAsia="pl-PL"/>
        </w:rPr>
        <w:t xml:space="preserve"> wartoś</w:t>
      </w:r>
      <w:r w:rsidR="00A900D0">
        <w:rPr>
          <w:rFonts w:ascii="Times New Roman" w:eastAsia="Times New Roman" w:hAnsi="Times New Roman" w:cs="Times New Roman"/>
          <w:lang w:eastAsia="pl-PL"/>
        </w:rPr>
        <w:t>ci</w:t>
      </w:r>
      <w:r w:rsidRPr="0055640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A01CF8" w:rsidRPr="00A01CF8">
        <w:rPr>
          <w:rFonts w:ascii="Times New Roman" w:eastAsia="Times New Roman" w:hAnsi="Times New Roman" w:cs="Times New Roman"/>
          <w:lang w:val="en-US" w:eastAsia="pl-PL"/>
        </w:rPr>
        <w:t xml:space="preserve">Przedmiotem zamówienia jest wykonanie robót funkcjonalnie ze sobą związanych. Rozdzielenie robót groziłoby niedającymi się </w:t>
      </w:r>
    </w:p>
    <w:p w:rsidR="00CB29A8" w:rsidRPr="00556408" w:rsidRDefault="00A01CF8" w:rsidP="00CB29A8">
      <w:pPr>
        <w:autoSpaceDE w:val="0"/>
        <w:spacing w:after="0" w:line="240" w:lineRule="auto"/>
        <w:ind w:left="360"/>
        <w:jc w:val="both"/>
        <w:rPr>
          <w:rFonts w:ascii="Times New Roman" w:eastAsia="Times New Roman" w:hAnsi="Times New Roman" w:cs="Times New Roman"/>
          <w:lang w:val="en-US" w:eastAsia="pl-PL"/>
        </w:rPr>
      </w:pPr>
      <w:r w:rsidRPr="00A01CF8">
        <w:rPr>
          <w:rFonts w:ascii="Times New Roman" w:eastAsia="Times New Roman" w:hAnsi="Times New Roman" w:cs="Times New Roman"/>
          <w:lang w:val="en-US" w:eastAsia="pl-PL"/>
        </w:rPr>
        <w:t>wyeliminować problemami organizacyjnymi związanymi z odpowiedzialnością za poszczególne elementy robót wykonywanych przez różnych Wykonawców.</w:t>
      </w:r>
      <w:r>
        <w:rPr>
          <w:rFonts w:ascii="Times New Roman" w:eastAsia="Times New Roman" w:hAnsi="Times New Roman" w:cs="Times New Roman"/>
          <w:lang w:val="en-US" w:eastAsia="pl-PL"/>
        </w:rPr>
        <w:t xml:space="preserve"> </w:t>
      </w:r>
      <w:r w:rsidR="00CB29A8" w:rsidRPr="00556408">
        <w:rPr>
          <w:rFonts w:ascii="Times New Roman" w:eastAsia="Times New Roman" w:hAnsi="Times New Roman" w:cs="Times New Roman"/>
          <w:lang w:eastAsia="pl-PL"/>
        </w:rPr>
        <w:t>Asortyment i specyfika robót  stanowi jedno zadanie.</w:t>
      </w:r>
      <w:r w:rsidR="00CB29A8">
        <w:rPr>
          <w:rFonts w:ascii="Times New Roman" w:eastAsia="Times New Roman" w:hAnsi="Times New Roman" w:cs="Times New Roman"/>
          <w:lang w:eastAsia="pl-PL"/>
        </w:rPr>
        <w:t xml:space="preserve"> </w:t>
      </w:r>
      <w:r w:rsidR="00CB29A8" w:rsidRPr="00556408">
        <w:rPr>
          <w:rFonts w:ascii="Times New Roman" w:eastAsia="Times New Roman" w:hAnsi="Times New Roman" w:cs="Times New Roman"/>
          <w:lang w:val="en-US" w:eastAsia="pl-PL"/>
        </w:rPr>
        <w:t xml:space="preserve">Podział zamówienia na części mógłby spowodować nadmierne koszty wykonania zamówienia </w:t>
      </w:r>
      <w:r w:rsidR="00A900D0">
        <w:rPr>
          <w:rFonts w:ascii="Times New Roman" w:eastAsia="Times New Roman" w:hAnsi="Times New Roman" w:cs="Times New Roman"/>
          <w:lang w:val="en-US" w:eastAsia="pl-PL"/>
        </w:rPr>
        <w:t xml:space="preserve">w </w:t>
      </w:r>
      <w:r w:rsidR="00CB29A8">
        <w:rPr>
          <w:rFonts w:ascii="Times New Roman" w:eastAsia="Times New Roman" w:hAnsi="Times New Roman" w:cs="Times New Roman"/>
          <w:lang w:val="en-US" w:eastAsia="pl-PL"/>
        </w:rPr>
        <w:t>c</w:t>
      </w:r>
      <w:r w:rsidR="00CB29A8" w:rsidRPr="00556408">
        <w:rPr>
          <w:rFonts w:ascii="Times New Roman" w:eastAsia="Times New Roman" w:hAnsi="Times New Roman" w:cs="Times New Roman"/>
          <w:lang w:val="en-US" w:eastAsia="pl-PL"/>
        </w:rPr>
        <w:t xml:space="preserve">zęściach w stosunku do kosztów jakie generować będzie realizacja zamówienia przez jednego wykonawcę. </w:t>
      </w:r>
      <w:r w:rsidR="00AE3BB2" w:rsidRPr="00AE3BB2">
        <w:rPr>
          <w:rFonts w:ascii="Times New Roman" w:eastAsia="Times New Roman" w:hAnsi="Times New Roman" w:cs="Times New Roman"/>
          <w:lang w:eastAsia="pl-PL"/>
        </w:rPr>
        <w:t xml:space="preserve">Niedokonanie podziału zamówienia podyktowane było zatem względami technicznymi, organizacyjnym oraz charakterem przedmiotu zamówienia. </w:t>
      </w:r>
      <w:r w:rsidR="00CB29A8" w:rsidRPr="00556408">
        <w:rPr>
          <w:rFonts w:ascii="Times New Roman" w:eastAsia="Times New Roman" w:hAnsi="Times New Roman" w:cs="Times New Roman"/>
          <w:lang w:val="en-US" w:eastAsia="pl-PL"/>
        </w:rPr>
        <w:t>Brak podziału w żaden sposób nie powoduje ograniczenia zachowania zasad konkurencyjności.</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 nie przewiduje udzielenia zamówień, o których mowa w art. 214 ust. 1 pkt. 7 i 8 ustawy Pzp,</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 nie przewiduje wymagań, o których mowa w art. 96 ust. 2 pkt 2 ustawy Pzp,</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wykonawców, o których mowa w art. 94 ustawy Pzp,</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556408"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5.  </w:t>
      </w:r>
      <w:r>
        <w:rPr>
          <w:rFonts w:ascii="Times New Roman" w:eastAsia="Times New Roman" w:hAnsi="Times New Roman" w:cs="Times New Roman"/>
          <w:b/>
          <w:color w:val="000000"/>
          <w:lang w:val="en-US"/>
        </w:rPr>
        <w:t>W</w:t>
      </w:r>
      <w:r w:rsidRPr="00DB0D95">
        <w:rPr>
          <w:rFonts w:ascii="Times New Roman" w:eastAsia="Times New Roman" w:hAnsi="Times New Roman" w:cs="Times New Roman"/>
          <w:b/>
          <w:color w:val="000000"/>
        </w:rPr>
        <w:t>ymagania</w:t>
      </w:r>
      <w:r w:rsidRPr="00DB0D95">
        <w:rPr>
          <w:rFonts w:ascii="Times New Roman" w:eastAsia="Times New Roman" w:hAnsi="Times New Roman" w:cs="Times New Roman"/>
          <w:b/>
          <w:color w:val="000000"/>
          <w:lang w:val="en-US"/>
        </w:rPr>
        <w:t xml:space="preserve"> w zakresie zatrudnienia na podstawie stosunku pracy, </w:t>
      </w:r>
      <w:r w:rsidRPr="00DB0D95">
        <w:rPr>
          <w:rFonts w:ascii="Times New Roman" w:eastAsia="Times New Roman" w:hAnsi="Times New Roman" w:cs="Times New Roman"/>
          <w:b/>
          <w:color w:val="000000"/>
          <w:lang w:val="en-US"/>
        </w:rPr>
        <w:br/>
        <w:t>w okolicznościach, o których mowa w art. 95 ustawy Pzp</w:t>
      </w:r>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E252F" w:rsidRPr="002E252F" w:rsidRDefault="00DB0D95" w:rsidP="002E252F">
      <w:pPr>
        <w:widowControl w:val="0"/>
        <w:spacing w:after="0" w:line="240" w:lineRule="auto"/>
        <w:ind w:left="284" w:hanging="284"/>
        <w:jc w:val="both"/>
        <w:rPr>
          <w:rFonts w:ascii="Times New Roman" w:eastAsia="Times New Roman" w:hAnsi="Times New Roman" w:cs="Times New Roman"/>
          <w:lang w:val="en-US"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556408">
        <w:rPr>
          <w:rFonts w:ascii="Times New Roman" w:hAnsi="Times New Roman" w:cs="Times New Roman"/>
          <w:b/>
          <w:lang w:val="en-US"/>
        </w:rPr>
        <w:t xml:space="preserve"> w zakresie zatrudnienia na podstawie stosunku pracy, </w:t>
      </w:r>
      <w:r w:rsidR="00014D90" w:rsidRPr="00556408">
        <w:rPr>
          <w:rFonts w:ascii="Times New Roman" w:hAnsi="Times New Roman" w:cs="Times New Roman"/>
          <w:b/>
          <w:lang w:val="en-US"/>
        </w:rPr>
        <w:br/>
        <w:t>w okolicznościach, o których mowa w art. 95 ustawy Pzp</w:t>
      </w:r>
      <w:r w:rsidR="00014D90" w:rsidRPr="00556408">
        <w:rPr>
          <w:rFonts w:ascii="Times New Roman" w:eastAsia="Times New Roman" w:hAnsi="Times New Roman" w:cs="Times New Roman"/>
          <w:lang w:val="en-US"/>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2E252F">
        <w:rPr>
          <w:rFonts w:ascii="Times New Roman" w:eastAsia="Times New Roman" w:hAnsi="Times New Roman" w:cs="Times New Roman"/>
          <w:lang w:val="en-US" w:eastAsia="pl-PL"/>
        </w:rPr>
        <w:t>1)</w:t>
      </w:r>
      <w:r w:rsidR="002E252F">
        <w:rPr>
          <w:rFonts w:ascii="Times New Roman" w:eastAsia="Times New Roman" w:hAnsi="Times New Roman" w:cs="Times New Roman"/>
          <w:lang w:val="en-US" w:eastAsia="pl-PL"/>
        </w:rPr>
        <w:t xml:space="preserve"> </w:t>
      </w:r>
      <w:r w:rsidR="002E252F" w:rsidRPr="002E252F">
        <w:rPr>
          <w:rFonts w:ascii="Times New Roman" w:eastAsia="Times New Roman" w:hAnsi="Times New Roman" w:cs="Times New Roman"/>
          <w:lang w:val="en-US" w:eastAsia="pl-PL"/>
        </w:rPr>
        <w:t xml:space="preserve">Zamawiający wymaga na podstawie art. 95 </w:t>
      </w:r>
      <w:r w:rsidR="008C064F">
        <w:rPr>
          <w:rFonts w:ascii="Times New Roman" w:eastAsia="Times New Roman" w:hAnsi="Times New Roman" w:cs="Times New Roman"/>
          <w:lang w:val="en-US" w:eastAsia="pl-PL"/>
        </w:rPr>
        <w:t xml:space="preserve">ustawy </w:t>
      </w:r>
      <w:r w:rsidR="002E252F" w:rsidRPr="002E252F">
        <w:rPr>
          <w:rFonts w:ascii="Times New Roman" w:eastAsia="Times New Roman" w:hAnsi="Times New Roman" w:cs="Times New Roman"/>
          <w:lang w:val="en-US" w:eastAsia="pl-PL"/>
        </w:rPr>
        <w:t xml:space="preserve">Pzp zatrudnienia na podstawie stosunku pracy,  </w:t>
      </w:r>
      <w:r w:rsidR="002E252F">
        <w:rPr>
          <w:rFonts w:ascii="Times New Roman" w:eastAsia="Times New Roman" w:hAnsi="Times New Roman" w:cs="Times New Roman"/>
          <w:lang w:val="en-US" w:eastAsia="pl-PL"/>
        </w:rPr>
        <w:br/>
      </w:r>
      <w:r w:rsidR="002E252F" w:rsidRPr="002E252F">
        <w:rPr>
          <w:rFonts w:ascii="Times New Roman" w:eastAsia="Times New Roman" w:hAnsi="Times New Roman" w:cs="Times New Roman"/>
          <w:lang w:val="en-US" w:eastAsia="pl-PL"/>
        </w:rPr>
        <w:t xml:space="preserve">w rozumieniu przepisów ustawy z dnia 26 czerwca 1974 r. – Kodeks pracy (Dz. U. z 2020 r. poz. 1320) przez wykonawcę lub podwykonawcę osób wykonujących wszystkie czynności związanych </w:t>
      </w:r>
      <w:r w:rsidR="002E252F">
        <w:rPr>
          <w:rFonts w:ascii="Times New Roman" w:eastAsia="Times New Roman" w:hAnsi="Times New Roman" w:cs="Times New Roman"/>
          <w:lang w:val="en-US" w:eastAsia="pl-PL"/>
        </w:rPr>
        <w:br/>
      </w:r>
      <w:r w:rsidR="002E252F" w:rsidRPr="002E252F">
        <w:rPr>
          <w:rFonts w:ascii="Times New Roman" w:eastAsia="Times New Roman" w:hAnsi="Times New Roman" w:cs="Times New Roman"/>
          <w:lang w:val="en-US" w:eastAsia="pl-PL"/>
        </w:rPr>
        <w:t xml:space="preserve">z </w:t>
      </w:r>
      <w:r w:rsidR="002E252F" w:rsidRPr="005A5960">
        <w:rPr>
          <w:rFonts w:ascii="Times New Roman" w:eastAsia="Times New Roman" w:hAnsi="Times New Roman" w:cs="Times New Roman"/>
          <w:lang w:val="en-US" w:eastAsia="pl-PL"/>
        </w:rPr>
        <w:t xml:space="preserve">wykonywaniem podbudowy i nawierzchni </w:t>
      </w:r>
      <w:r w:rsidR="00CF4447" w:rsidRPr="005A5960">
        <w:rPr>
          <w:rFonts w:ascii="Times New Roman" w:eastAsia="Times New Roman" w:hAnsi="Times New Roman" w:cs="Times New Roman"/>
          <w:lang w:val="en-US" w:eastAsia="pl-PL"/>
        </w:rPr>
        <w:t>z kostki betonowej placu</w:t>
      </w:r>
      <w:r w:rsidR="002E252F" w:rsidRPr="005A5960">
        <w:rPr>
          <w:rFonts w:ascii="Times New Roman" w:eastAsia="Times New Roman" w:hAnsi="Times New Roman" w:cs="Times New Roman"/>
          <w:lang w:val="en-US" w:eastAsia="pl-PL"/>
        </w:rPr>
        <w:t xml:space="preserve"> objęt</w:t>
      </w:r>
      <w:r w:rsidR="00CF4447" w:rsidRPr="005A5960">
        <w:rPr>
          <w:rFonts w:ascii="Times New Roman" w:eastAsia="Times New Roman" w:hAnsi="Times New Roman" w:cs="Times New Roman"/>
          <w:lang w:val="en-US" w:eastAsia="pl-PL"/>
        </w:rPr>
        <w:t>ego</w:t>
      </w:r>
      <w:r w:rsidR="002E252F" w:rsidRPr="005A5960">
        <w:rPr>
          <w:rFonts w:ascii="Times New Roman" w:eastAsia="Times New Roman" w:hAnsi="Times New Roman" w:cs="Times New Roman"/>
          <w:lang w:val="en-US" w:eastAsia="pl-PL"/>
        </w:rPr>
        <w:t xml:space="preserve"> </w:t>
      </w:r>
      <w:r w:rsidR="002E252F" w:rsidRPr="002E252F">
        <w:rPr>
          <w:rFonts w:ascii="Times New Roman" w:eastAsia="Times New Roman" w:hAnsi="Times New Roman" w:cs="Times New Roman"/>
          <w:lang w:val="en-US" w:eastAsia="pl-PL"/>
        </w:rPr>
        <w:t>przedmiotem zamówienia, – jeżeli wykonywanie tych czynności polega na wykonywaniu pracy w rozumieniu przepisów Kodeksu pracy, o ile czynności te nie będą wykonywane przez osobę w ramach prowadzonej przez nią działalności gospodarczej. Wymóg ten nie dotyczy między innymi osób kierujących budową, pracowników obsługi geodezyjnej.</w:t>
      </w: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Pr>
          <w:rFonts w:ascii="Times New Roman" w:eastAsia="Times New Roman" w:hAnsi="Times New Roman" w:cs="Times New Roman"/>
          <w:lang w:val="en-US" w:eastAsia="pl-PL"/>
        </w:rPr>
        <w:t xml:space="preserve">     </w:t>
      </w:r>
      <w:r w:rsidRPr="002E252F">
        <w:rPr>
          <w:rFonts w:ascii="Times New Roman" w:eastAsia="Times New Roman" w:hAnsi="Times New Roman" w:cs="Times New Roman"/>
          <w:lang w:val="en-US" w:eastAsia="pl-PL"/>
        </w:rPr>
        <w:t>2)</w:t>
      </w:r>
      <w:r>
        <w:rPr>
          <w:rFonts w:ascii="Times New Roman" w:eastAsia="Times New Roman" w:hAnsi="Times New Roman" w:cs="Times New Roman"/>
          <w:lang w:val="en-US" w:eastAsia="pl-PL"/>
        </w:rPr>
        <w:t xml:space="preserve"> </w:t>
      </w:r>
      <w:r w:rsidRPr="002E252F">
        <w:rPr>
          <w:rFonts w:ascii="Times New Roman" w:eastAsia="Times New Roman" w:hAnsi="Times New Roman" w:cs="Times New Roman"/>
          <w:lang w:val="en-US" w:eastAsia="pl-PL"/>
        </w:rPr>
        <w:t>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3 do SWZ.</w:t>
      </w:r>
    </w:p>
    <w:p w:rsidR="00736BB6" w:rsidRPr="00556408" w:rsidRDefault="00736BB6" w:rsidP="00DB0D95">
      <w:pPr>
        <w:widowControl w:val="0"/>
        <w:suppressAutoHyphens/>
        <w:spacing w:after="0" w:line="240" w:lineRule="auto"/>
        <w:ind w:left="284" w:hanging="284"/>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F6952" w:rsidRDefault="00CF6952" w:rsidP="00100517">
      <w:pPr>
        <w:widowControl w:val="0"/>
        <w:suppressAutoHyphens/>
        <w:spacing w:after="0" w:line="240" w:lineRule="auto"/>
        <w:jc w:val="both"/>
        <w:rPr>
          <w:rFonts w:ascii="Times New Roman" w:eastAsia="Times New Roman" w:hAnsi="Times New Roman" w:cs="Times New Roman"/>
          <w:lang w:eastAsia="pl-PL"/>
        </w:rPr>
      </w:pPr>
    </w:p>
    <w:p w:rsidR="00CF6952" w:rsidRDefault="00CF6952" w:rsidP="00100517">
      <w:pPr>
        <w:widowControl w:val="0"/>
        <w:suppressAutoHyphens/>
        <w:spacing w:after="0" w:line="240" w:lineRule="auto"/>
        <w:jc w:val="both"/>
        <w:rPr>
          <w:rFonts w:ascii="Times New Roman" w:eastAsia="Times New Roman" w:hAnsi="Times New Roman" w:cs="Times New Roman"/>
          <w:lang w:eastAsia="pl-PL"/>
        </w:rPr>
      </w:pPr>
    </w:p>
    <w:p w:rsidR="00CF6952" w:rsidRDefault="00CF6952" w:rsidP="00100517">
      <w:pPr>
        <w:widowControl w:val="0"/>
        <w:suppressAutoHyphens/>
        <w:spacing w:after="0" w:line="240" w:lineRule="auto"/>
        <w:jc w:val="both"/>
        <w:rPr>
          <w:rFonts w:ascii="Times New Roman" w:eastAsia="Times New Roman" w:hAnsi="Times New Roman" w:cs="Times New Roman"/>
          <w:lang w:eastAsia="pl-PL"/>
        </w:rPr>
      </w:pPr>
    </w:p>
    <w:p w:rsidR="00CF6952" w:rsidRDefault="00CF6952" w:rsidP="00100517">
      <w:pPr>
        <w:widowControl w:val="0"/>
        <w:suppressAutoHyphens/>
        <w:spacing w:after="0" w:line="240" w:lineRule="auto"/>
        <w:jc w:val="both"/>
        <w:rPr>
          <w:rFonts w:ascii="Times New Roman" w:eastAsia="Times New Roman" w:hAnsi="Times New Roman" w:cs="Times New Roman"/>
          <w:lang w:eastAsia="pl-PL"/>
        </w:rPr>
      </w:pPr>
    </w:p>
    <w:p w:rsidR="00CF6952" w:rsidRPr="00556408" w:rsidRDefault="00CF6952" w:rsidP="00100517">
      <w:pPr>
        <w:widowControl w:val="0"/>
        <w:suppressAutoHyphens/>
        <w:spacing w:after="0" w:line="240" w:lineRule="auto"/>
        <w:jc w:val="both"/>
        <w:rPr>
          <w:rFonts w:ascii="Times New Roman" w:eastAsia="Times New Roman" w:hAnsi="Times New Roman" w:cs="Times New Roman"/>
          <w:lang w:eastAsia="pl-PL"/>
        </w:rPr>
      </w:pPr>
    </w:p>
    <w:p w:rsidR="00CC6CEB" w:rsidRPr="00556408"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DB0D95">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Termin wykonania zamówienia</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CF6952" w:rsidRDefault="00CC6CEB" w:rsidP="00CF6952">
      <w:pPr>
        <w:widowControl w:val="0"/>
        <w:suppressAutoHyphens/>
        <w:spacing w:after="0" w:line="240" w:lineRule="auto"/>
        <w:contextualSpacing/>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t>
      </w:r>
      <w:bookmarkStart w:id="0" w:name="_GoBack"/>
      <w:r w:rsidR="00CF6952" w:rsidRPr="00CF6952">
        <w:rPr>
          <w:rFonts w:ascii="Times New Roman" w:hAnsi="Times New Roman" w:cs="Times New Roman"/>
          <w:b/>
        </w:rPr>
        <w:t>w terminie 50 dni od dnia zawarcia umowy</w:t>
      </w:r>
      <w:bookmarkEnd w:id="0"/>
      <w:r w:rsidR="002E252F" w:rsidRPr="00CF6952">
        <w:rPr>
          <w:rFonts w:ascii="Times New Roman" w:eastAsia="Times New Roman" w:hAnsi="Times New Roman" w:cs="Times New Roman"/>
          <w:b/>
          <w:lang w:eastAsia="pl-PL"/>
        </w:rPr>
        <w:t>.</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556408"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Podstawy wykluczenia, o których mowa w art. 108 ust. 1 oraz w art. 109</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015116" w:rsidRPr="00556408" w:rsidRDefault="00015116" w:rsidP="00556408">
      <w:pPr>
        <w:spacing w:after="0" w:line="240" w:lineRule="auto"/>
        <w:rPr>
          <w:rFonts w:ascii="Times New Roman" w:eastAsia="Times New Roman" w:hAnsi="Times New Roman" w:cs="Times New Roman"/>
          <w:color w:val="000000"/>
          <w:lang w:val="en-US"/>
        </w:rPr>
      </w:pPr>
    </w:p>
    <w:p w:rsidR="002E252F" w:rsidRPr="00556408"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 postępowania o udzielenie zamówienia zamawiający</w:t>
      </w:r>
      <w:r>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lang w:val="en-US"/>
        </w:rPr>
        <w:t>wykluczy</w:t>
      </w:r>
      <w:r>
        <w:rPr>
          <w:rFonts w:ascii="Times New Roman" w:eastAsia="Times New Roman" w:hAnsi="Times New Roman" w:cs="Times New Roman"/>
          <w:color w:val="000000"/>
          <w:lang w:val="en-US"/>
        </w:rPr>
        <w:t>, z zastrzeżeniem art. 110 ust. 2 ustawy Pzp,</w:t>
      </w:r>
      <w:r w:rsidRPr="00556408">
        <w:rPr>
          <w:rFonts w:ascii="Times New Roman" w:eastAsia="Times New Roman" w:hAnsi="Times New Roman" w:cs="Times New Roman"/>
          <w:color w:val="000000"/>
          <w:lang w:val="en-US"/>
        </w:rPr>
        <w:t xml:space="preserve"> wykonawcę </w:t>
      </w:r>
      <w:r>
        <w:rPr>
          <w:rFonts w:ascii="Times New Roman" w:eastAsia="Times New Roman" w:hAnsi="Times New Roman" w:cs="Times New Roman"/>
          <w:color w:val="000000"/>
          <w:lang w:val="en-US"/>
        </w:rPr>
        <w:t>w stosunku do którego zachodzi którakolwiek z okoliczności, o których mowa w art. 108 ust. 1 ustawy Pzp</w:t>
      </w:r>
      <w:r w:rsidRPr="00556408">
        <w:rPr>
          <w:rFonts w:ascii="Times New Roman" w:eastAsia="Times New Roman" w:hAnsi="Times New Roman" w:cs="Times New Roman"/>
          <w:color w:val="000000"/>
          <w:lang w:val="en-US"/>
        </w:rPr>
        <w:t xml:space="preserve">, tj.: </w:t>
      </w:r>
    </w:p>
    <w:p w:rsidR="002E252F" w:rsidRPr="00556408"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będącego osobą fizyczną, którego prawomocnie skazano za przestępstwo: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udziału w zorganizowanej grupie przestępczej albo związku mającym na celu popełnienie przestępstwa lub przestępstwa skarbowego, o którym mowa w art. 258 Kodeksu karnego,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handlu ludźmi, o którym mowa w art. 189a Kodeksu karnego, </w:t>
      </w:r>
    </w:p>
    <w:p w:rsidR="002E252F" w:rsidRPr="00231AFD" w:rsidRDefault="002E252F" w:rsidP="002E252F">
      <w:pPr>
        <w:numPr>
          <w:ilvl w:val="2"/>
          <w:numId w:val="3"/>
        </w:numPr>
        <w:spacing w:after="0" w:line="240" w:lineRule="auto"/>
        <w:ind w:left="1004" w:right="46" w:hanging="295"/>
        <w:jc w:val="both"/>
        <w:rPr>
          <w:rFonts w:ascii="Times New Roman" w:eastAsia="Times New Roman" w:hAnsi="Times New Roman" w:cs="Times New Roman"/>
          <w:color w:val="000000"/>
          <w:lang w:val="en-US"/>
        </w:rPr>
      </w:pPr>
      <w:r w:rsidRPr="00231AFD">
        <w:rPr>
          <w:rFonts w:ascii="Times New Roman" w:eastAsia="Times New Roman" w:hAnsi="Times New Roman" w:cs="Times New Roman"/>
          <w:color w:val="000000"/>
          <w:lang w:val="en-US"/>
        </w:rPr>
        <w:t xml:space="preserve">  o którym mowa w art. 228 – 230a, art. 250a Kodeksu karnego lub w art. 46 lub 48 ustawy </w:t>
      </w:r>
      <w:r w:rsidRPr="00231AFD">
        <w:rPr>
          <w:rFonts w:ascii="Times New Roman" w:eastAsia="Times New Roman" w:hAnsi="Times New Roman" w:cs="Times New Roman"/>
          <w:color w:val="000000"/>
          <w:lang w:val="en-US"/>
        </w:rPr>
        <w:br/>
        <w:t xml:space="preserve">  z  dnia 25 czerwca 2010 r. o sporcie,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charakterze terrorystycznym, o którym mowa w art. 115 § 20 Kodeksu karnego, lub mające na celu popełnienie tego przestępstwa,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556408"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którym mowa w art. 9 ust. 1  i 3 lub art. 10 ustawy z dnia 15 czerwca 2012 r. o skutkach powierzania wykonywania pracy cudzoziemcom przebywającym wbrew przepisom na terytorium Rzeczypospolitej Polskiej </w:t>
      </w:r>
    </w:p>
    <w:p w:rsidR="002E252F" w:rsidRPr="00556408" w:rsidRDefault="002E252F" w:rsidP="002E252F">
      <w:pPr>
        <w:spacing w:after="0" w:line="240" w:lineRule="auto"/>
        <w:ind w:left="1004"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lub za odpowiedni czyn zabroniony określony w przepisach prawa obcego; </w:t>
      </w:r>
    </w:p>
    <w:p w:rsidR="002E252F" w:rsidRPr="00556408"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pkt 1; </w:t>
      </w:r>
    </w:p>
    <w:p w:rsidR="002E252F" w:rsidRPr="00556408"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lang w:val="en-US"/>
        </w:rPr>
      </w:pPr>
      <w:r w:rsidRPr="00556408">
        <w:rPr>
          <w:rFonts w:ascii="Times New Roman" w:eastAsia="Arial" w:hAnsi="Times New Roman" w:cs="Times New Roman"/>
          <w:color w:val="000000"/>
          <w:lang w:val="en-US"/>
        </w:rPr>
        <w:t xml:space="preserve"> </w:t>
      </w:r>
      <w:r w:rsidRPr="00556408">
        <w:rPr>
          <w:rFonts w:ascii="Times New Roman" w:eastAsia="Times New Roman" w:hAnsi="Times New Roman" w:cs="Times New Roman"/>
          <w:color w:val="000000"/>
          <w:lang w:val="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556408"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wobec którego prawomocnie orzeczono zakaz ubiegania się o zamówienia publiczne; </w:t>
      </w:r>
    </w:p>
    <w:p w:rsidR="002E252F" w:rsidRPr="00556408"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zamawiający może stwierdzić, na podstawie wiarygodnych przesłanek, że wykonawca zawarł z innymi wykonawcami porozumienie mające na celu zakłócenie konkurencji,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CF6952" w:rsidRPr="00556408" w:rsidRDefault="00CF6952" w:rsidP="00CF6952">
      <w:pPr>
        <w:spacing w:after="0" w:line="240" w:lineRule="auto"/>
        <w:ind w:left="720" w:right="46"/>
        <w:jc w:val="both"/>
        <w:rPr>
          <w:rFonts w:ascii="Times New Roman" w:eastAsia="Times New Roman" w:hAnsi="Times New Roman" w:cs="Times New Roman"/>
          <w:color w:val="000000"/>
          <w:lang w:val="en-US"/>
        </w:rPr>
      </w:pPr>
    </w:p>
    <w:p w:rsidR="002E252F" w:rsidRPr="00556408" w:rsidRDefault="002E252F" w:rsidP="002E252F">
      <w:pPr>
        <w:spacing w:after="0" w:line="240" w:lineRule="auto"/>
        <w:ind w:left="730"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 ochronie konkurencji i konsumentów, chyba że spowodowane tym zakłócenie konkurencji może być wyeliminowane w inny sposób niż przez wykluczenie wykonawcy z udziału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w post</w:t>
      </w:r>
      <w:r>
        <w:rPr>
          <w:rFonts w:ascii="Times New Roman" w:eastAsia="Times New Roman" w:hAnsi="Times New Roman" w:cs="Times New Roman"/>
          <w:color w:val="000000"/>
          <w:lang w:val="en-US"/>
        </w:rPr>
        <w:t>ę</w:t>
      </w:r>
      <w:r w:rsidRPr="00556408">
        <w:rPr>
          <w:rFonts w:ascii="Times New Roman" w:eastAsia="Times New Roman" w:hAnsi="Times New Roman" w:cs="Times New Roman"/>
          <w:color w:val="000000"/>
          <w:lang w:val="en-US"/>
        </w:rPr>
        <w:t xml:space="preserve">powaniu o udzielenie zamówienia. </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sidRPr="00245797">
        <w:rPr>
          <w:rFonts w:ascii="Times New Roman" w:eastAsia="Times New Roman" w:hAnsi="Times New Roman" w:cs="Times New Roman"/>
          <w:color w:val="000000"/>
          <w:lang w:val="en-US"/>
        </w:rPr>
        <w:t>2. Zamawiający może wykluczyć Wykonawcę na każdym etapie postepowania.</w:t>
      </w:r>
    </w:p>
    <w:p w:rsidR="002E252F" w:rsidRPr="00245797" w:rsidRDefault="002E252F" w:rsidP="002E252F">
      <w:pPr>
        <w:spacing w:after="0" w:line="240" w:lineRule="auto"/>
        <w:ind w:left="284" w:right="46" w:hanging="284"/>
        <w:jc w:val="both"/>
        <w:rPr>
          <w:rFonts w:ascii="Times New Roman" w:eastAsia="Times New Roman" w:hAnsi="Times New Roman" w:cs="Times New Roman"/>
          <w:color w:val="000000"/>
        </w:rPr>
      </w:pPr>
      <w:r w:rsidRPr="00245797">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 xml:space="preserve"> </w:t>
      </w:r>
      <w:r w:rsidRPr="00245797">
        <w:rPr>
          <w:rFonts w:ascii="Times New Roman" w:eastAsia="Times New Roman" w:hAnsi="Times New Roman" w:cs="Times New Roman"/>
          <w:color w:val="000000"/>
        </w:rPr>
        <w:t>Zamawiający nie przewiduje wykluczenia Wykonawcy z postępowania o udzielenie               zamówienia na podstawie art. 109 ustawy Pzp.</w:t>
      </w:r>
    </w:p>
    <w:p w:rsidR="002E252F"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sidRPr="00245797">
        <w:rPr>
          <w:rFonts w:ascii="Times New Roman" w:eastAsia="Times New Roman" w:hAnsi="Times New Roman" w:cs="Times New Roman"/>
          <w:color w:val="000000"/>
          <w:lang w:val="en-US"/>
        </w:rPr>
        <w:t xml:space="preserve">4. </w:t>
      </w:r>
      <w:r w:rsidRPr="00245797">
        <w:rPr>
          <w:rFonts w:ascii="Times New Roman" w:eastAsia="Times New Roman" w:hAnsi="Times New Roman" w:cs="Times New Roman"/>
          <w:color w:val="000000"/>
          <w:lang w:val="en-US"/>
        </w:rPr>
        <w:tab/>
        <w:t>Wykluczenie wykonawcy następuje zgodnie z art. 111 ustawy Pzp.</w:t>
      </w:r>
    </w:p>
    <w:p w:rsidR="00493EA7" w:rsidRDefault="00493EA7" w:rsidP="002E252F">
      <w:pPr>
        <w:spacing w:after="0" w:line="240" w:lineRule="auto"/>
        <w:ind w:left="284" w:right="46" w:hanging="284"/>
        <w:jc w:val="both"/>
        <w:rPr>
          <w:rFonts w:ascii="Times New Roman" w:eastAsia="Times New Roman" w:hAnsi="Times New Roman" w:cs="Times New Roman"/>
          <w:color w:val="000000"/>
          <w:lang w:val="en-US"/>
        </w:rPr>
      </w:pPr>
    </w:p>
    <w:p w:rsidR="008E6502" w:rsidRPr="00556408"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8</w:t>
      </w:r>
      <w:r w:rsidRPr="00556408">
        <w:rPr>
          <w:rFonts w:ascii="Times New Roman" w:eastAsia="Times New Roman" w:hAnsi="Times New Roman" w:cs="Times New Roman"/>
          <w:b/>
          <w:color w:val="000000"/>
          <w:lang w:val="en-US"/>
        </w:rPr>
        <w:t>.  Warunki udziału w postępowaniu</w:t>
      </w:r>
      <w:r w:rsidRPr="00556408">
        <w:rPr>
          <w:rFonts w:ascii="Times New Roman" w:eastAsia="Times New Roman" w:hAnsi="Times New Roman" w:cs="Times New Roman"/>
          <w:b/>
          <w:i/>
          <w:color w:val="000000"/>
          <w:lang w:val="en-US"/>
        </w:rPr>
        <w:t xml:space="preserve"> </w:t>
      </w:r>
      <w:r w:rsidRPr="00556408">
        <w:rPr>
          <w:rFonts w:ascii="Times New Roman" w:eastAsia="Calibri" w:hAnsi="Times New Roman" w:cs="Times New Roman"/>
          <w:color w:val="2F5496"/>
          <w:lang w:val="en-US"/>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556408" w:rsidRDefault="008E6502" w:rsidP="00462F9E">
      <w:pPr>
        <w:widowControl w:val="0"/>
        <w:numPr>
          <w:ilvl w:val="0"/>
          <w:numId w:val="5"/>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O udzielenie zamówienia mogą się ubiegać wykonawcy, którzy: </w:t>
      </w:r>
    </w:p>
    <w:p w:rsidR="008E6502" w:rsidRPr="00556408" w:rsidRDefault="008E6502" w:rsidP="00462F9E">
      <w:pPr>
        <w:widowControl w:val="0"/>
        <w:numPr>
          <w:ilvl w:val="2"/>
          <w:numId w:val="6"/>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nie podlegają wykluczeniu z postępowania. </w:t>
      </w:r>
    </w:p>
    <w:p w:rsidR="008E6502" w:rsidRPr="00556408" w:rsidRDefault="008E6502" w:rsidP="00462F9E">
      <w:pPr>
        <w:widowControl w:val="0"/>
        <w:numPr>
          <w:ilvl w:val="0"/>
          <w:numId w:val="5"/>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nie określa warunków udziału w postępowaniu. </w:t>
      </w:r>
    </w:p>
    <w:p w:rsidR="008E6502" w:rsidRPr="00556408" w:rsidRDefault="008E6502" w:rsidP="00462F9E">
      <w:pPr>
        <w:widowControl w:val="0"/>
        <w:numPr>
          <w:ilvl w:val="0"/>
          <w:numId w:val="5"/>
        </w:numPr>
        <w:suppressAutoHyphens/>
        <w:spacing w:after="0" w:line="240" w:lineRule="auto"/>
        <w:ind w:left="284" w:hanging="284"/>
        <w:rPr>
          <w:rFonts w:ascii="Times New Roman" w:eastAsia="Times New Roman" w:hAnsi="Times New Roman" w:cs="Times New Roman"/>
          <w:lang w:val="en-US" w:eastAsia="pl-PL"/>
        </w:rPr>
      </w:pPr>
      <w:r w:rsidRPr="00556408">
        <w:rPr>
          <w:rFonts w:ascii="Times New Roman" w:eastAsia="Times New Roman" w:hAnsi="Times New Roman" w:cs="Times New Roman"/>
          <w:lang w:val="en-US" w:eastAsia="pl-PL"/>
        </w:rPr>
        <w:t xml:space="preserve">Zamawiający odrzuci ofertę zgodnie z przesłankami zawartymi w art. 226 ust. 1 </w:t>
      </w:r>
      <w:r w:rsidR="00EE1DCC">
        <w:rPr>
          <w:rFonts w:ascii="Times New Roman" w:eastAsia="Times New Roman" w:hAnsi="Times New Roman" w:cs="Times New Roman"/>
          <w:lang w:val="en-US" w:eastAsia="pl-PL"/>
        </w:rPr>
        <w:t xml:space="preserve">ustawy </w:t>
      </w:r>
      <w:r w:rsidRPr="00556408">
        <w:rPr>
          <w:rFonts w:ascii="Times New Roman" w:eastAsia="Times New Roman" w:hAnsi="Times New Roman" w:cs="Times New Roman"/>
          <w:lang w:val="en-US" w:eastAsia="pl-PL"/>
        </w:rPr>
        <w:t>Pzp.</w:t>
      </w:r>
    </w:p>
    <w:p w:rsidR="00512299" w:rsidRPr="00556408" w:rsidRDefault="00512299" w:rsidP="00556408">
      <w:pPr>
        <w:widowControl w:val="0"/>
        <w:suppressAutoHyphens/>
        <w:spacing w:after="0" w:line="240" w:lineRule="auto"/>
        <w:ind w:left="427"/>
        <w:rPr>
          <w:rFonts w:ascii="Times New Roman" w:eastAsia="Times New Roman" w:hAnsi="Times New Roman" w:cs="Times New Roman"/>
          <w:lang w:val="en-US"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Informacje o podwykonawcach</w:t>
      </w:r>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556408" w:rsidRDefault="00512299" w:rsidP="00462F9E">
      <w:pPr>
        <w:numPr>
          <w:ilvl w:val="0"/>
          <w:numId w:val="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Przez umowę o podwykonawstwo rozumie się umowę, o której mowa w art. </w:t>
      </w:r>
      <w:r w:rsidR="00EE1DCC">
        <w:rPr>
          <w:rFonts w:ascii="Times New Roman" w:eastAsia="Times New Roman" w:hAnsi="Times New Roman" w:cs="Times New Roman"/>
          <w:color w:val="000000"/>
          <w:lang w:val="en-US"/>
        </w:rPr>
        <w:t>7</w:t>
      </w:r>
      <w:r w:rsidRPr="00556408">
        <w:rPr>
          <w:rFonts w:ascii="Times New Roman" w:eastAsia="Times New Roman" w:hAnsi="Times New Roman" w:cs="Times New Roman"/>
          <w:color w:val="000000"/>
          <w:lang w:val="en-US"/>
        </w:rPr>
        <w:t xml:space="preserve"> pkt </w:t>
      </w:r>
      <w:r w:rsidR="00EE1DCC">
        <w:rPr>
          <w:rFonts w:ascii="Times New Roman" w:eastAsia="Times New Roman" w:hAnsi="Times New Roman" w:cs="Times New Roman"/>
          <w:color w:val="000000"/>
          <w:lang w:val="en-US"/>
        </w:rPr>
        <w:t xml:space="preserve">27 ustawy </w:t>
      </w:r>
      <w:r w:rsidRPr="00556408">
        <w:rPr>
          <w:rFonts w:ascii="Times New Roman" w:eastAsia="Times New Roman" w:hAnsi="Times New Roman" w:cs="Times New Roman"/>
          <w:color w:val="000000"/>
          <w:lang w:val="en-US"/>
        </w:rPr>
        <w:t xml:space="preserve">Pzp. </w:t>
      </w:r>
    </w:p>
    <w:p w:rsidR="00512299" w:rsidRPr="00556408" w:rsidRDefault="00512299" w:rsidP="00462F9E">
      <w:pPr>
        <w:numPr>
          <w:ilvl w:val="0"/>
          <w:numId w:val="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Zgodnie z art. 462 ust. 1</w:t>
      </w:r>
      <w:r w:rsidR="00EE1DCC">
        <w:rPr>
          <w:rFonts w:ascii="Times New Roman" w:eastAsia="Times New Roman" w:hAnsi="Times New Roman" w:cs="Times New Roman"/>
          <w:color w:val="000000"/>
          <w:lang w:val="en-US"/>
        </w:rPr>
        <w:t xml:space="preserve"> ustawy</w:t>
      </w:r>
      <w:r w:rsidRPr="00556408">
        <w:rPr>
          <w:rFonts w:ascii="Times New Roman" w:eastAsia="Times New Roman" w:hAnsi="Times New Roman" w:cs="Times New Roman"/>
          <w:color w:val="000000"/>
          <w:lang w:val="en-US"/>
        </w:rPr>
        <w:t xml:space="preserve"> Pzp wykonawca może powierzyć wykonanie części zamówienia podwykonawcy. </w:t>
      </w:r>
    </w:p>
    <w:p w:rsidR="00512299" w:rsidRPr="00556408" w:rsidRDefault="00512299" w:rsidP="00462F9E">
      <w:pPr>
        <w:numPr>
          <w:ilvl w:val="0"/>
          <w:numId w:val="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nie </w:t>
      </w:r>
      <w:r w:rsidR="00CA19E0" w:rsidRPr="00556408">
        <w:rPr>
          <w:rFonts w:ascii="Times New Roman" w:eastAsia="Times New Roman" w:hAnsi="Times New Roman" w:cs="Times New Roman"/>
          <w:color w:val="000000"/>
          <w:lang w:val="en-US"/>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556408">
        <w:rPr>
          <w:rFonts w:ascii="Times New Roman" w:eastAsia="Times New Roman" w:hAnsi="Times New Roman" w:cs="Times New Roman"/>
          <w:color w:val="000000"/>
          <w:lang w:val="en-US"/>
        </w:rPr>
        <w:t>.</w:t>
      </w:r>
    </w:p>
    <w:p w:rsidR="00512299" w:rsidRPr="00556408" w:rsidRDefault="00512299" w:rsidP="00462F9E">
      <w:pPr>
        <w:numPr>
          <w:ilvl w:val="0"/>
          <w:numId w:val="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462 ust. 2 </w:t>
      </w:r>
      <w:r w:rsidR="00EE1DCC">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 xml:space="preserve">Pzp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556408">
        <w:rPr>
          <w:rFonts w:ascii="Times New Roman" w:eastAsia="Times New Roman" w:hAnsi="Times New Roman" w:cs="Times New Roman"/>
          <w:b/>
          <w:color w:val="000000"/>
          <w:lang w:val="en-US"/>
        </w:rPr>
        <w:t>załącznik nr 1</w:t>
      </w:r>
      <w:r w:rsidRPr="00556408">
        <w:rPr>
          <w:rFonts w:ascii="Times New Roman" w:eastAsia="Times New Roman" w:hAnsi="Times New Roman" w:cs="Times New Roman"/>
          <w:color w:val="000000"/>
          <w:lang w:val="en-US"/>
        </w:rPr>
        <w:t xml:space="preserve"> do SWZ.  </w:t>
      </w:r>
    </w:p>
    <w:p w:rsidR="00512299" w:rsidRPr="00556408" w:rsidRDefault="00512299" w:rsidP="00462F9E">
      <w:pPr>
        <w:numPr>
          <w:ilvl w:val="0"/>
          <w:numId w:val="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 trakcie realizacji zamówienia wykonawca może zmienić podwykonawcę lub zrezygnować  </w:t>
      </w:r>
      <w:r w:rsidR="00231AF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z podwykonawstwa. </w:t>
      </w:r>
    </w:p>
    <w:p w:rsidR="00512299" w:rsidRPr="00556408" w:rsidRDefault="00512299" w:rsidP="00462F9E">
      <w:pPr>
        <w:numPr>
          <w:ilvl w:val="0"/>
          <w:numId w:val="7"/>
        </w:numPr>
        <w:spacing w:after="0" w:line="240" w:lineRule="auto"/>
        <w:ind w:left="284" w:right="45"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Powierzenie wykonania części zamówienia </w:t>
      </w:r>
      <w:r w:rsidRPr="00556408">
        <w:rPr>
          <w:rFonts w:ascii="Times New Roman" w:eastAsia="Times New Roman" w:hAnsi="Times New Roman" w:cs="Times New Roman"/>
          <w:color w:val="000000"/>
          <w:lang w:val="en-US"/>
        </w:rPr>
        <w:tab/>
        <w:t xml:space="preserve">podwykonawcom nie zwalnia wykonawcy </w:t>
      </w:r>
      <w:r w:rsidRPr="00556408">
        <w:rPr>
          <w:rFonts w:ascii="Times New Roman" w:eastAsia="Times New Roman" w:hAnsi="Times New Roman" w:cs="Times New Roman"/>
          <w:color w:val="000000"/>
          <w:lang w:val="en-US"/>
        </w:rPr>
        <w:br/>
        <w:t xml:space="preserve">z odpowiedzialności za należyte wykonanie tego zamówienia.  </w:t>
      </w:r>
    </w:p>
    <w:p w:rsidR="00CA19E0" w:rsidRPr="00556408" w:rsidRDefault="00512299" w:rsidP="00462F9E">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Na podstawie art. 462 ust. 3 ustawy Pzp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462F9E">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3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462F9E">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3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CD5947">
        <w:rPr>
          <w:rFonts w:ascii="Times New Roman" w:eastAsia="Times New Roman" w:hAnsi="Times New Roman" w:cs="Times New Roman"/>
          <w:b/>
          <w:color w:val="000000"/>
          <w:lang w:val="en-US"/>
        </w:rPr>
        <w:t>10</w:t>
      </w:r>
      <w:r w:rsidRPr="00556408">
        <w:rPr>
          <w:rFonts w:ascii="Times New Roman" w:eastAsia="Times New Roman" w:hAnsi="Times New Roman" w:cs="Times New Roman"/>
          <w:b/>
          <w:color w:val="000000"/>
          <w:lang w:val="en-US"/>
        </w:rPr>
        <w:t>.  Wykonawcy wspólnie ubiegający się o zamówienie</w:t>
      </w:r>
      <w:r w:rsidRPr="00556408">
        <w:rPr>
          <w:rFonts w:ascii="Times New Roman" w:eastAsia="Calibri" w:hAnsi="Times New Roman" w:cs="Times New Roman"/>
          <w:color w:val="2F5496"/>
          <w:lang w:val="en-US"/>
        </w:rPr>
        <w:t xml:space="preserve"> </w:t>
      </w:r>
      <w:r w:rsidR="002E252F">
        <w:rPr>
          <w:rFonts w:ascii="Times New Roman" w:eastAsia="Times New Roman" w:hAnsi="Times New Roman" w:cs="Times New Roman"/>
          <w:b/>
          <w:color w:val="000000"/>
          <w:lang w:val="en-US"/>
        </w:rPr>
        <w:t>(w tym spółki cywilne)</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556408" w:rsidRDefault="00512299" w:rsidP="00462F9E">
      <w:pPr>
        <w:numPr>
          <w:ilvl w:val="0"/>
          <w:numId w:val="8"/>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Wykonawcy mogą wspólnie ubiegać się o udzielenie zamówienia. </w:t>
      </w:r>
    </w:p>
    <w:p w:rsidR="00512299" w:rsidRPr="00556408" w:rsidRDefault="00512299" w:rsidP="00462F9E">
      <w:pPr>
        <w:numPr>
          <w:ilvl w:val="0"/>
          <w:numId w:val="8"/>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Wykonawcy wspólnie ubiegający się o udzielenie zamówienia ustanawiają pełnomocnika do reprezentowania ich w postępowaniu o udzielenie zamów</w:t>
      </w:r>
      <w:r w:rsidR="00231AFD">
        <w:rPr>
          <w:rFonts w:ascii="Times New Roman" w:eastAsia="Times New Roman" w:hAnsi="Times New Roman" w:cs="Times New Roman"/>
          <w:lang w:val="en-US"/>
        </w:rPr>
        <w:t xml:space="preserve">ienia albo do reprezentowania </w:t>
      </w:r>
      <w:r w:rsidR="00284655">
        <w:rPr>
          <w:rFonts w:ascii="Times New Roman" w:eastAsia="Times New Roman" w:hAnsi="Times New Roman" w:cs="Times New Roman"/>
          <w:lang w:val="en-US"/>
        </w:rPr>
        <w:br/>
      </w:r>
      <w:r w:rsidR="00A66150" w:rsidRPr="00556408">
        <w:rPr>
          <w:rFonts w:ascii="Times New Roman" w:eastAsia="Times New Roman" w:hAnsi="Times New Roman" w:cs="Times New Roman"/>
          <w:lang w:val="en-US"/>
        </w:rPr>
        <w:t xml:space="preserve">w </w:t>
      </w:r>
      <w:r w:rsidRPr="00556408">
        <w:rPr>
          <w:rFonts w:ascii="Times New Roman" w:eastAsia="Times New Roman" w:hAnsi="Times New Roman" w:cs="Times New Roman"/>
          <w:lang w:val="en-US"/>
        </w:rPr>
        <w:t xml:space="preserve">postępowaniu i zawarcia umowy w sprawie zamówienia publicznego. </w:t>
      </w:r>
    </w:p>
    <w:p w:rsidR="00512299" w:rsidRPr="00556408" w:rsidRDefault="00512299" w:rsidP="00462F9E">
      <w:pPr>
        <w:numPr>
          <w:ilvl w:val="0"/>
          <w:numId w:val="8"/>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Do oferty należy dołączyć pełnomocnictwo, podpisane przez ustanowionego pełnomocnika,                z którego będzie wynikać zakres umocowania. </w:t>
      </w:r>
    </w:p>
    <w:p w:rsidR="00512299" w:rsidRDefault="00512299" w:rsidP="00462F9E">
      <w:pPr>
        <w:numPr>
          <w:ilvl w:val="0"/>
          <w:numId w:val="8"/>
        </w:numPr>
        <w:spacing w:after="0" w:line="240" w:lineRule="auto"/>
        <w:ind w:left="284" w:right="46" w:hanging="284"/>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Wszelka korespondencja oraz rozliczenia dokonywane będą wyłącznie z pełnomocnikiem jako reprezentantem wykonawców ubiegających się wspólnie o udzielenie zamówienia. </w:t>
      </w:r>
    </w:p>
    <w:p w:rsidR="00CF6952" w:rsidRDefault="00CF6952" w:rsidP="00CF6952">
      <w:pPr>
        <w:spacing w:after="0" w:line="240" w:lineRule="auto"/>
        <w:ind w:right="46"/>
        <w:jc w:val="both"/>
        <w:rPr>
          <w:rFonts w:ascii="Times New Roman" w:eastAsia="Times New Roman" w:hAnsi="Times New Roman" w:cs="Times New Roman"/>
          <w:lang w:val="en-US"/>
        </w:rPr>
      </w:pPr>
    </w:p>
    <w:p w:rsidR="00CF6952" w:rsidRPr="00556408" w:rsidRDefault="00CF6952" w:rsidP="00CF6952">
      <w:pPr>
        <w:spacing w:after="0" w:line="240" w:lineRule="auto"/>
        <w:ind w:right="46"/>
        <w:jc w:val="both"/>
        <w:rPr>
          <w:rFonts w:ascii="Times New Roman" w:eastAsia="Times New Roman" w:hAnsi="Times New Roman" w:cs="Times New Roman"/>
          <w:lang w:val="en-US"/>
        </w:rPr>
      </w:pPr>
    </w:p>
    <w:p w:rsidR="00512299" w:rsidRPr="00AB2E2A" w:rsidRDefault="00512299" w:rsidP="00462F9E">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556408">
        <w:rPr>
          <w:rFonts w:ascii="Times New Roman" w:eastAsia="Times New Roman" w:hAnsi="Times New Roman" w:cs="Times New Roman"/>
          <w:color w:val="000000"/>
          <w:u w:val="single" w:color="000000"/>
          <w:lang w:val="en-US"/>
        </w:rPr>
        <w:t>Przed zawarciem umowy</w:t>
      </w:r>
      <w:r w:rsidRPr="00556408">
        <w:rPr>
          <w:rFonts w:ascii="Times New Roman" w:eastAsia="Times New Roman" w:hAnsi="Times New Roman" w:cs="Times New Roman"/>
          <w:color w:val="000000"/>
          <w:lang w:val="en-US"/>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556408">
        <w:rPr>
          <w:rFonts w:ascii="Times New Roman" w:eastAsia="Times New Roman" w:hAnsi="Times New Roman" w:cs="Times New Roman"/>
          <w:color w:val="000000"/>
          <w:lang w:val="en-US"/>
        </w:rPr>
        <w:t>wykonawc</w:t>
      </w:r>
      <w:r w:rsidR="00A66150" w:rsidRPr="00556408">
        <w:rPr>
          <w:rFonts w:ascii="Times New Roman" w:eastAsia="Times New Roman" w:hAnsi="Times New Roman" w:cs="Times New Roman"/>
          <w:color w:val="000000"/>
          <w:lang w:val="en-US"/>
        </w:rPr>
        <w:t xml:space="preserve">ów </w:t>
      </w:r>
      <w:r w:rsidRPr="00556408">
        <w:rPr>
          <w:rFonts w:ascii="Times New Roman" w:eastAsia="Times New Roman" w:hAnsi="Times New Roman" w:cs="Times New Roman"/>
          <w:color w:val="000000"/>
          <w:lang w:val="en-US"/>
        </w:rPr>
        <w:t>wspólnie ubiegający</w:t>
      </w:r>
      <w:r w:rsidR="00A66150" w:rsidRPr="00556408">
        <w:rPr>
          <w:rFonts w:ascii="Times New Roman" w:eastAsia="Times New Roman" w:hAnsi="Times New Roman" w:cs="Times New Roman"/>
          <w:color w:val="000000"/>
          <w:lang w:val="en-US"/>
        </w:rPr>
        <w:t>ch</w:t>
      </w:r>
      <w:r w:rsidRPr="00556408">
        <w:rPr>
          <w:rFonts w:ascii="Times New Roman" w:eastAsia="Times New Roman" w:hAnsi="Times New Roman" w:cs="Times New Roman"/>
          <w:color w:val="000000"/>
          <w:lang w:val="en-US"/>
        </w:rPr>
        <w:t xml:space="preserve"> się o udzielenie zamówienia</w:t>
      </w:r>
      <w:r w:rsidRPr="00AB2E2A">
        <w:rPr>
          <w:rFonts w:ascii="Times New Roman" w:eastAsia="Times New Roman" w:hAnsi="Times New Roman" w:cs="Times New Roman"/>
          <w:color w:val="000000"/>
          <w:lang w:val="en-US"/>
        </w:rPr>
        <w:t xml:space="preserve"> </w:t>
      </w:r>
      <w:r w:rsidRPr="00AB2E2A">
        <w:rPr>
          <w:rFonts w:ascii="Times New Roman" w:eastAsia="Times New Roman" w:hAnsi="Times New Roman" w:cs="Times New Roman"/>
          <w:color w:val="000000"/>
          <w:u w:color="000000"/>
          <w:lang w:val="en-US"/>
        </w:rPr>
        <w:t>kopi</w:t>
      </w:r>
      <w:r w:rsidR="00A66150" w:rsidRPr="00AB2E2A">
        <w:rPr>
          <w:rFonts w:ascii="Times New Roman" w:eastAsia="Times New Roman" w:hAnsi="Times New Roman" w:cs="Times New Roman"/>
          <w:color w:val="000000"/>
          <w:u w:color="000000"/>
          <w:lang w:val="en-US"/>
        </w:rPr>
        <w:t>i</w:t>
      </w:r>
      <w:r w:rsidRPr="00AB2E2A">
        <w:rPr>
          <w:rFonts w:ascii="Times New Roman" w:eastAsia="Times New Roman" w:hAnsi="Times New Roman" w:cs="Times New Roman"/>
          <w:color w:val="000000"/>
          <w:u w:color="000000"/>
          <w:lang w:val="en-US"/>
        </w:rPr>
        <w:t xml:space="preserve"> umowy regulując</w:t>
      </w:r>
      <w:r w:rsidR="00A66150" w:rsidRPr="00AB2E2A">
        <w:rPr>
          <w:rFonts w:ascii="Times New Roman" w:eastAsia="Times New Roman" w:hAnsi="Times New Roman" w:cs="Times New Roman"/>
          <w:color w:val="000000"/>
          <w:u w:color="000000"/>
          <w:lang w:val="en-US"/>
        </w:rPr>
        <w:t>ej</w:t>
      </w:r>
      <w:r w:rsidRPr="00AB2E2A">
        <w:rPr>
          <w:rFonts w:ascii="Times New Roman" w:eastAsia="Times New Roman" w:hAnsi="Times New Roman" w:cs="Times New Roman"/>
          <w:color w:val="000000"/>
          <w:lang w:val="en-US"/>
        </w:rPr>
        <w:t xml:space="preserve"> </w:t>
      </w:r>
      <w:r w:rsidRPr="00AB2E2A">
        <w:rPr>
          <w:rFonts w:ascii="Times New Roman" w:eastAsia="Times New Roman" w:hAnsi="Times New Roman" w:cs="Times New Roman"/>
          <w:color w:val="000000"/>
          <w:u w:color="000000"/>
          <w:lang w:val="en-US"/>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512299" w:rsidRDefault="00512299" w:rsidP="00462F9E">
      <w:pPr>
        <w:numPr>
          <w:ilvl w:val="0"/>
          <w:numId w:val="8"/>
        </w:numPr>
        <w:spacing w:after="0" w:line="240" w:lineRule="auto"/>
        <w:ind w:left="284" w:right="46" w:hanging="284"/>
        <w:jc w:val="both"/>
        <w:rPr>
          <w:rFonts w:ascii="Times New Roman" w:eastAsia="Times New Roman" w:hAnsi="Times New Roman" w:cs="Times New Roman"/>
          <w:color w:val="000000"/>
          <w:lang w:val="en-US"/>
        </w:rPr>
      </w:pPr>
      <w:r w:rsidRPr="00AB2E2A">
        <w:rPr>
          <w:rFonts w:ascii="Times New Roman" w:eastAsia="Times New Roman" w:hAnsi="Times New Roman" w:cs="Times New Roman"/>
          <w:color w:val="000000"/>
          <w:u w:color="000000"/>
        </w:rPr>
        <w:t>W przypadku składania oferty przez podmioty występujące wspólnie,</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 xml:space="preserve">każdy z wykonawców wspólnie ubiegających się o zamówienie musi wykazać brak podstaw do wykluczenia na podstawie art. </w:t>
      </w:r>
      <w:r w:rsidR="00A66150" w:rsidRPr="00AB2E2A">
        <w:rPr>
          <w:rFonts w:ascii="Times New Roman" w:eastAsia="Times New Roman" w:hAnsi="Times New Roman" w:cs="Times New Roman"/>
          <w:color w:val="000000"/>
          <w:u w:color="000000"/>
        </w:rPr>
        <w:t>108 ust. 1</w:t>
      </w:r>
      <w:r w:rsidRPr="00AB2E2A">
        <w:rPr>
          <w:rFonts w:ascii="Times New Roman" w:eastAsia="Times New Roman" w:hAnsi="Times New Roman" w:cs="Times New Roman"/>
          <w:color w:val="000000"/>
          <w:u w:color="000000"/>
        </w:rPr>
        <w:t xml:space="preserve"> ustawy</w:t>
      </w:r>
      <w:r w:rsidR="00EE1DCC">
        <w:rPr>
          <w:rFonts w:ascii="Times New Roman" w:eastAsia="Times New Roman" w:hAnsi="Times New Roman" w:cs="Times New Roman"/>
          <w:color w:val="000000"/>
          <w:u w:color="000000"/>
        </w:rPr>
        <w:t xml:space="preserve"> </w:t>
      </w:r>
      <w:r w:rsidR="00A66150" w:rsidRPr="00AB2E2A">
        <w:rPr>
          <w:rFonts w:ascii="Times New Roman" w:eastAsia="Times New Roman" w:hAnsi="Times New Roman" w:cs="Times New Roman"/>
          <w:color w:val="000000"/>
          <w:u w:color="000000"/>
        </w:rPr>
        <w:t>Pzp</w:t>
      </w:r>
      <w:r w:rsidRPr="00AB2E2A">
        <w:rPr>
          <w:rFonts w:ascii="Times New Roman" w:eastAsia="Times New Roman" w:hAnsi="Times New Roman" w:cs="Times New Roman"/>
          <w:color w:val="000000"/>
          <w:u w:color="000000"/>
          <w:lang w:val="en-US"/>
        </w:rPr>
        <w:t>.</w:t>
      </w:r>
      <w:r w:rsidRPr="00AB2E2A">
        <w:rPr>
          <w:rFonts w:ascii="Times New Roman" w:eastAsia="Times New Roman" w:hAnsi="Times New Roman" w:cs="Times New Roman"/>
          <w:color w:val="000000"/>
          <w:lang w:val="en-US"/>
        </w:rPr>
        <w:t xml:space="preserve">  </w:t>
      </w:r>
    </w:p>
    <w:p w:rsidR="00015116" w:rsidRPr="00556408" w:rsidRDefault="00015116" w:rsidP="00556408">
      <w:pPr>
        <w:spacing w:after="0" w:line="240" w:lineRule="auto"/>
        <w:ind w:left="427" w:right="46"/>
        <w:jc w:val="both"/>
        <w:rPr>
          <w:rFonts w:ascii="Times New Roman" w:eastAsia="Times New Roman" w:hAnsi="Times New Roman" w:cs="Times New Roman"/>
          <w:color w:val="000000"/>
          <w:lang w:val="en-US"/>
        </w:rPr>
      </w:pPr>
    </w:p>
    <w:p w:rsidR="002E252F" w:rsidRPr="00556408"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1</w:t>
      </w:r>
      <w:r>
        <w:rPr>
          <w:rFonts w:ascii="Times New Roman" w:eastAsia="Times New Roman" w:hAnsi="Times New Roman" w:cs="Times New Roman"/>
          <w:b/>
          <w:color w:val="000000"/>
          <w:lang w:val="en-US"/>
        </w:rPr>
        <w:t>1</w:t>
      </w:r>
      <w:r w:rsidRPr="00556408">
        <w:rPr>
          <w:rFonts w:ascii="Times New Roman" w:eastAsia="Times New Roman" w:hAnsi="Times New Roman" w:cs="Times New Roman"/>
          <w:b/>
          <w:color w:val="000000"/>
          <w:lang w:val="en-US"/>
        </w:rPr>
        <w:t>.  Informacje o podmiotowych środkach dowodowych</w:t>
      </w:r>
    </w:p>
    <w:p w:rsidR="002E252F" w:rsidRPr="00556408" w:rsidRDefault="002E252F" w:rsidP="002E252F">
      <w:pPr>
        <w:spacing w:after="0" w:line="240" w:lineRule="auto"/>
        <w:ind w:right="46"/>
        <w:jc w:val="both"/>
        <w:rPr>
          <w:rFonts w:ascii="Times New Roman" w:eastAsia="Times New Roman" w:hAnsi="Times New Roman" w:cs="Times New Roman"/>
          <w:color w:val="000000"/>
          <w:lang w:val="en-US"/>
        </w:rPr>
      </w:pPr>
    </w:p>
    <w:p w:rsidR="002E252F" w:rsidRPr="00CA1F65" w:rsidRDefault="002E252F" w:rsidP="00462F9E">
      <w:pPr>
        <w:numPr>
          <w:ilvl w:val="0"/>
          <w:numId w:val="9"/>
        </w:numPr>
        <w:spacing w:after="0" w:line="240" w:lineRule="auto"/>
        <w:ind w:left="284" w:right="46" w:hanging="284"/>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Do oferty Wykonawca zobowiązany jest dołączyć aktualne na dzień składania ofert oświadczenie </w:t>
      </w:r>
      <w:r>
        <w:rPr>
          <w:rFonts w:ascii="Times New Roman" w:eastAsia="Times New Roman" w:hAnsi="Times New Roman" w:cs="Times New Roman"/>
          <w:color w:val="000000"/>
          <w:lang w:val="en-US"/>
        </w:rPr>
        <w:br/>
        <w:t xml:space="preserve">o niepodleganiu wykluczeniu – wg wymogu załącznika </w:t>
      </w:r>
      <w:r w:rsidRPr="00E61F9D">
        <w:rPr>
          <w:rFonts w:ascii="Times New Roman" w:eastAsia="Times New Roman" w:hAnsi="Times New Roman" w:cs="Times New Roman"/>
          <w:b/>
          <w:color w:val="000000"/>
          <w:lang w:val="en-US"/>
        </w:rPr>
        <w:t>Nr 2 do SWZ</w:t>
      </w:r>
      <w:r>
        <w:rPr>
          <w:rFonts w:ascii="Times New Roman" w:eastAsia="Times New Roman" w:hAnsi="Times New Roman" w:cs="Times New Roman"/>
          <w:color w:val="000000"/>
          <w:lang w:val="en-US"/>
        </w:rPr>
        <w:t>.</w:t>
      </w:r>
    </w:p>
    <w:p w:rsidR="002E252F" w:rsidRPr="00CA1F65" w:rsidRDefault="002E252F" w:rsidP="00462F9E">
      <w:pPr>
        <w:numPr>
          <w:ilvl w:val="0"/>
          <w:numId w:val="9"/>
        </w:numPr>
        <w:spacing w:after="0" w:line="240" w:lineRule="auto"/>
        <w:ind w:left="284" w:right="46" w:hanging="284"/>
        <w:jc w:val="both"/>
        <w:rPr>
          <w:rFonts w:ascii="Times New Roman" w:eastAsia="Times New Roman" w:hAnsi="Times New Roman" w:cs="Times New Roman"/>
          <w:color w:val="000000"/>
          <w:lang w:val="en-US"/>
        </w:rPr>
      </w:pPr>
      <w:r w:rsidRPr="00CA1F65">
        <w:rPr>
          <w:rFonts w:ascii="Times New Roman" w:eastAsia="Times New Roman" w:hAnsi="Times New Roman" w:cs="Times New Roman"/>
          <w:color w:val="000000"/>
          <w:lang w:val="en-US"/>
        </w:rPr>
        <w:t>Oświadczeni</w:t>
      </w:r>
      <w:r>
        <w:rPr>
          <w:rFonts w:ascii="Times New Roman" w:eastAsia="Times New Roman" w:hAnsi="Times New Roman" w:cs="Times New Roman"/>
          <w:color w:val="000000"/>
          <w:lang w:val="en-US"/>
        </w:rPr>
        <w:t>e</w:t>
      </w:r>
      <w:r w:rsidRPr="00CA1F65">
        <w:rPr>
          <w:rFonts w:ascii="Times New Roman" w:eastAsia="Times New Roman" w:hAnsi="Times New Roman" w:cs="Times New Roman"/>
          <w:lang w:val="en-US"/>
        </w:rPr>
        <w:t xml:space="preserve">, o których mowa w ust. 1, stanowi </w:t>
      </w:r>
      <w:r w:rsidRPr="00CA1F65">
        <w:rPr>
          <w:rFonts w:ascii="Times New Roman" w:eastAsia="Times New Roman" w:hAnsi="Times New Roman" w:cs="Times New Roman"/>
          <w:color w:val="000000"/>
          <w:lang w:val="en-US"/>
        </w:rPr>
        <w:t xml:space="preserve">dowód potwierdzający brak podstaw wykluczenia w postępowaniu na dzień składania ofert, tymczasowo zastępujący wymagane przez zamawiającego podmiotowe środki dowodowe.  </w:t>
      </w:r>
    </w:p>
    <w:p w:rsidR="002E252F" w:rsidRPr="00556408" w:rsidRDefault="002E252F" w:rsidP="00462F9E">
      <w:pPr>
        <w:numPr>
          <w:ilvl w:val="0"/>
          <w:numId w:val="9"/>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W przypadku wspólnego ubiegania się o zamówienie przez wykonawców, oświadczeni</w:t>
      </w:r>
      <w:r>
        <w:rPr>
          <w:rFonts w:ascii="Times New Roman" w:eastAsia="Times New Roman" w:hAnsi="Times New Roman" w:cs="Times New Roman"/>
          <w:color w:val="000000"/>
          <w:lang w:val="en-US"/>
        </w:rPr>
        <w:t>e</w:t>
      </w:r>
      <w:r w:rsidRPr="00556408">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w:t>
      </w:r>
      <w:r>
        <w:rPr>
          <w:rFonts w:ascii="Times New Roman" w:eastAsia="Times New Roman" w:hAnsi="Times New Roman" w:cs="Times New Roman"/>
          <w:color w:val="000000"/>
          <w:lang w:val="en-US"/>
        </w:rPr>
        <w:t xml:space="preserve">niepodleganiu wykluczeniu w postępowaniu, </w:t>
      </w:r>
      <w:r w:rsidRPr="00E61F9D">
        <w:rPr>
          <w:rFonts w:ascii="Times New Roman" w:eastAsia="Times New Roman" w:hAnsi="Times New Roman" w:cs="Times New Roman"/>
          <w:b/>
          <w:color w:val="000000"/>
          <w:lang w:val="en-US"/>
        </w:rPr>
        <w:t>składa każdy</w:t>
      </w:r>
      <w:r>
        <w:rPr>
          <w:rFonts w:ascii="Times New Roman" w:eastAsia="Times New Roman" w:hAnsi="Times New Roman" w:cs="Times New Roman"/>
          <w:color w:val="000000"/>
          <w:lang w:val="en-US"/>
        </w:rPr>
        <w:t xml:space="preserve"> z Wykonawców wspólnie ubiegających się o zamówienie.</w:t>
      </w:r>
      <w:r w:rsidRPr="00556408">
        <w:rPr>
          <w:rFonts w:ascii="Times New Roman" w:eastAsia="Times New Roman" w:hAnsi="Times New Roman" w:cs="Times New Roman"/>
          <w:color w:val="000000"/>
          <w:lang w:val="en-US"/>
        </w:rPr>
        <w:t xml:space="preserve"> </w:t>
      </w:r>
    </w:p>
    <w:p w:rsidR="002E252F" w:rsidRDefault="002E252F" w:rsidP="002E252F">
      <w:pPr>
        <w:spacing w:after="0" w:line="240" w:lineRule="auto"/>
        <w:ind w:left="268" w:hanging="283"/>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 xml:space="preserve">4. </w:t>
      </w:r>
      <w:r w:rsidRPr="00556408">
        <w:rPr>
          <w:rFonts w:ascii="Times New Roman" w:eastAsia="Times New Roman" w:hAnsi="Times New Roman" w:cs="Times New Roman"/>
          <w:b/>
          <w:color w:val="000000"/>
          <w:lang w:val="en-US"/>
        </w:rPr>
        <w:t xml:space="preserve"> Wykaz podmiotowych środków dowodowych, które wykonawca składa w postępowaniu </w:t>
      </w:r>
      <w:r w:rsidRPr="00556408">
        <w:rPr>
          <w:rFonts w:ascii="Times New Roman" w:eastAsia="Times New Roman" w:hAnsi="Times New Roman" w:cs="Times New Roman"/>
          <w:b/>
          <w:color w:val="000000"/>
          <w:u w:val="single" w:color="000000"/>
          <w:lang w:val="en-US"/>
        </w:rPr>
        <w:t>na</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color w:val="000000"/>
          <w:u w:val="single" w:color="000000"/>
          <w:lang w:val="en-US"/>
        </w:rPr>
        <w:t>wezwanie zamawiającego</w:t>
      </w:r>
      <w:r w:rsidRPr="00556408">
        <w:rPr>
          <w:rFonts w:ascii="Times New Roman" w:eastAsia="Times New Roman" w:hAnsi="Times New Roman" w:cs="Times New Roman"/>
          <w:b/>
          <w:color w:val="000000"/>
          <w:lang w:val="en-US"/>
        </w:rPr>
        <w:t>:</w:t>
      </w:r>
      <w:r w:rsidRPr="00556408">
        <w:rPr>
          <w:rFonts w:ascii="Times New Roman" w:eastAsia="Times New Roman" w:hAnsi="Times New Roman" w:cs="Times New Roman"/>
          <w:color w:val="000000"/>
          <w:lang w:val="en-US"/>
        </w:rPr>
        <w:t xml:space="preserve"> </w:t>
      </w:r>
    </w:p>
    <w:p w:rsidR="002E252F" w:rsidRPr="00556408" w:rsidRDefault="002E252F" w:rsidP="002E252F">
      <w:pPr>
        <w:spacing w:after="0" w:line="240" w:lineRule="auto"/>
        <w:ind w:left="268" w:hanging="283"/>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 xml:space="preserve">1) </w:t>
      </w:r>
      <w:r w:rsidRPr="00556408">
        <w:rPr>
          <w:rFonts w:ascii="Times New Roman" w:eastAsia="Times New Roman" w:hAnsi="Times New Roman" w:cs="Times New Roman"/>
          <w:color w:val="000000"/>
          <w:lang w:val="en-US"/>
        </w:rPr>
        <w:t xml:space="preserve">Zamawiający, wezwie wykonawcę, którego oferta została najwyżej oceniona, do złożenia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wyznaczonym terminie, nie krótszym niż 5 dni od dnia wezwania,  na podstawie § 3 Rozporządzenia Ministra Transportu, Rozwoju, Pracy </w:t>
      </w:r>
      <w:r>
        <w:rPr>
          <w:rFonts w:ascii="Times New Roman" w:eastAsia="Times New Roman" w:hAnsi="Times New Roman" w:cs="Times New Roman"/>
          <w:color w:val="000000"/>
          <w:lang w:val="en-US"/>
        </w:rPr>
        <w:t>i</w:t>
      </w:r>
      <w:r w:rsidRPr="00556408">
        <w:rPr>
          <w:rFonts w:ascii="Times New Roman" w:eastAsia="Times New Roman" w:hAnsi="Times New Roman" w:cs="Times New Roman"/>
          <w:color w:val="000000"/>
          <w:lang w:val="en-US"/>
        </w:rPr>
        <w:t xml:space="preserve"> Technologii z dnia 23 grudnia 2020 r.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sprawie podmiotowych środków dowodowych oraz innych dokumentów lub oświadczeń, jakich może żądać zamawiający od wykonawcy, zamiast podmiotowych środków dowodowych, </w:t>
      </w:r>
      <w:r w:rsidRPr="00556408">
        <w:rPr>
          <w:rFonts w:ascii="Times New Roman" w:eastAsia="Times New Roman" w:hAnsi="Times New Roman" w:cs="Times New Roman"/>
          <w:b/>
          <w:color w:val="000000"/>
          <w:lang w:val="en-US"/>
        </w:rPr>
        <w:t>oświadczenia o aktualności</w:t>
      </w:r>
      <w:r w:rsidRPr="00556408">
        <w:rPr>
          <w:rFonts w:ascii="Times New Roman" w:eastAsia="Times New Roman" w:hAnsi="Times New Roman" w:cs="Times New Roman"/>
          <w:color w:val="000000"/>
          <w:lang w:val="en-US"/>
        </w:rPr>
        <w:t xml:space="preserve"> informacji zawartych w zakresie podstaw wykluczenia z postępowania zawartych w oświadczeniu, o którym mowa w </w:t>
      </w:r>
      <w:r>
        <w:rPr>
          <w:rFonts w:ascii="Times New Roman" w:eastAsia="Times New Roman" w:hAnsi="Times New Roman" w:cs="Times New Roman"/>
          <w:color w:val="000000"/>
          <w:lang w:val="en-US"/>
        </w:rPr>
        <w:t xml:space="preserve">rozdziale </w:t>
      </w:r>
      <w:r w:rsidRPr="00556408">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1 ust. 1</w:t>
      </w:r>
      <w:r w:rsidRPr="00556408">
        <w:rPr>
          <w:rFonts w:ascii="Times New Roman" w:eastAsia="Times New Roman" w:hAnsi="Times New Roman" w:cs="Times New Roman"/>
          <w:color w:val="000000"/>
          <w:lang w:val="en-US"/>
        </w:rPr>
        <w:t xml:space="preserve"> SWZ.</w:t>
      </w:r>
    </w:p>
    <w:p w:rsidR="002E252F" w:rsidRPr="00556408"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ab/>
      </w:r>
      <w:r w:rsidRPr="00556408">
        <w:rPr>
          <w:rFonts w:ascii="Times New Roman" w:eastAsia="Times New Roman" w:hAnsi="Times New Roman" w:cs="Times New Roman"/>
          <w:color w:val="000000"/>
          <w:lang w:val="en-US"/>
        </w:rPr>
        <w:t>Jeżeli wykonawca nie złożył oświadczenia, o którym mowa w art. 125 ust. 1</w:t>
      </w:r>
      <w:r>
        <w:rPr>
          <w:rFonts w:ascii="Times New Roman" w:eastAsia="Times New Roman" w:hAnsi="Times New Roman" w:cs="Times New Roman"/>
          <w:color w:val="000000"/>
          <w:lang w:val="en-US"/>
        </w:rPr>
        <w:t xml:space="preserve"> ustawy Pzp</w:t>
      </w:r>
      <w:r w:rsidRPr="00556408">
        <w:rPr>
          <w:rFonts w:ascii="Times New Roman" w:eastAsia="Times New Roman" w:hAnsi="Times New Roman" w:cs="Times New Roman"/>
          <w:color w:val="000000"/>
          <w:lang w:val="en-US"/>
        </w:rPr>
        <w:t xml:space="preserve">, podmiotowych środków dowodowych, innych dokumentów lub oświadczeń składanych </w:t>
      </w:r>
      <w:r>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postępowaniu lub są one niekompletne lub zawierają błędy, zamawiający wzywa wykonawcę odpowiednio do ich złożenia, poprawienia lub uzupełnienia w wyznaczonym terminie, chyba że: </w:t>
      </w:r>
    </w:p>
    <w:p w:rsidR="002E252F" w:rsidRPr="00556408" w:rsidRDefault="002E252F" w:rsidP="00462F9E">
      <w:pPr>
        <w:numPr>
          <w:ilvl w:val="2"/>
          <w:numId w:val="10"/>
        </w:numPr>
        <w:spacing w:after="0" w:line="240" w:lineRule="auto"/>
        <w:ind w:left="567"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oferta wykonawcy podlega odrzuceniu bez względu na ich złożenie, uzupełnienie lub poprawienie lub </w:t>
      </w:r>
    </w:p>
    <w:p w:rsidR="002E252F" w:rsidRDefault="002E252F" w:rsidP="00462F9E">
      <w:pPr>
        <w:numPr>
          <w:ilvl w:val="2"/>
          <w:numId w:val="10"/>
        </w:numPr>
        <w:spacing w:after="0" w:line="240" w:lineRule="auto"/>
        <w:ind w:left="567"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zachodzą przesłanki unieważnienia postępowania. </w:t>
      </w:r>
    </w:p>
    <w:p w:rsidR="002E252F"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6. </w:t>
      </w:r>
      <w:r w:rsidRPr="00556408">
        <w:rPr>
          <w:rFonts w:ascii="Times New Roman" w:eastAsia="Times New Roman" w:hAnsi="Times New Roman" w:cs="Times New Roman"/>
          <w:color w:val="000000"/>
          <w:lang w:val="en-US"/>
        </w:rPr>
        <w:t xml:space="preserve">Zamawiający może żądać od wykonawców wyjaśnień dotyczących treści oświadczeń, o których mowa w </w:t>
      </w:r>
      <w:r>
        <w:rPr>
          <w:rFonts w:ascii="Times New Roman" w:eastAsia="Times New Roman" w:hAnsi="Times New Roman" w:cs="Times New Roman"/>
          <w:color w:val="000000"/>
          <w:lang w:val="en-US"/>
        </w:rPr>
        <w:t>rozdziale</w:t>
      </w:r>
      <w:r w:rsidRPr="00556408">
        <w:rPr>
          <w:rFonts w:ascii="Times New Roman" w:eastAsia="Times New Roman" w:hAnsi="Times New Roman" w:cs="Times New Roman"/>
          <w:color w:val="000000"/>
          <w:lang w:val="en-US"/>
        </w:rPr>
        <w:t xml:space="preserve"> 1</w:t>
      </w:r>
      <w:r>
        <w:rPr>
          <w:rFonts w:ascii="Times New Roman" w:eastAsia="Times New Roman" w:hAnsi="Times New Roman" w:cs="Times New Roman"/>
          <w:color w:val="000000"/>
          <w:lang w:val="en-US"/>
        </w:rPr>
        <w:t>1 ust. 1 SWZ</w:t>
      </w:r>
      <w:r w:rsidRPr="00556408">
        <w:rPr>
          <w:rFonts w:ascii="Times New Roman" w:eastAsia="Times New Roman" w:hAnsi="Times New Roman" w:cs="Times New Roman"/>
          <w:color w:val="000000"/>
          <w:lang w:val="en-US"/>
        </w:rPr>
        <w:t>, lub złożonych podmiotowych środków dowodowych lub innych dokumentów lub oświadczeń składanych w postępowaniu</w:t>
      </w:r>
      <w:r>
        <w:rPr>
          <w:rFonts w:ascii="Times New Roman" w:eastAsia="Times New Roman" w:hAnsi="Times New Roman" w:cs="Times New Roman"/>
          <w:color w:val="000000"/>
          <w:lang w:val="en-US"/>
        </w:rPr>
        <w:t>.</w:t>
      </w:r>
    </w:p>
    <w:p w:rsidR="002E252F" w:rsidRDefault="002E252F" w:rsidP="002E252F">
      <w:pPr>
        <w:spacing w:after="0" w:line="240" w:lineRule="auto"/>
        <w:ind w:left="284" w:right="46"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7. </w:t>
      </w:r>
      <w:r w:rsidRPr="00556408">
        <w:rPr>
          <w:rFonts w:ascii="Times New Roman" w:eastAsia="Times New Roman" w:hAnsi="Times New Roman" w:cs="Times New Roman"/>
          <w:color w:val="000000"/>
          <w:lang w:val="en-US"/>
        </w:rPr>
        <w:t>Jeżeli złożone przez wykonawcę oświadczeni</w:t>
      </w:r>
      <w:r>
        <w:rPr>
          <w:rFonts w:ascii="Times New Roman" w:eastAsia="Times New Roman" w:hAnsi="Times New Roman" w:cs="Times New Roman"/>
          <w:color w:val="000000"/>
          <w:lang w:val="en-US"/>
        </w:rPr>
        <w:t>e</w:t>
      </w:r>
      <w:r w:rsidRPr="00556408">
        <w:rPr>
          <w:rFonts w:ascii="Times New Roman" w:eastAsia="Times New Roman" w:hAnsi="Times New Roman" w:cs="Times New Roman"/>
          <w:color w:val="000000"/>
          <w:lang w:val="en-US"/>
        </w:rPr>
        <w:t xml:space="preserve">, o których mowa w </w:t>
      </w:r>
      <w:r>
        <w:rPr>
          <w:rFonts w:ascii="Times New Roman" w:eastAsia="Times New Roman" w:hAnsi="Times New Roman" w:cs="Times New Roman"/>
          <w:color w:val="000000"/>
          <w:lang w:val="en-US"/>
        </w:rPr>
        <w:t>rozdziale</w:t>
      </w:r>
      <w:r w:rsidRPr="00556408">
        <w:rPr>
          <w:rFonts w:ascii="Times New Roman" w:eastAsia="Times New Roman" w:hAnsi="Times New Roman" w:cs="Times New Roman"/>
          <w:color w:val="000000"/>
          <w:lang w:val="en-US"/>
        </w:rPr>
        <w:t xml:space="preserve"> 1</w:t>
      </w:r>
      <w:r>
        <w:rPr>
          <w:rFonts w:ascii="Times New Roman" w:eastAsia="Times New Roman" w:hAnsi="Times New Roman" w:cs="Times New Roman"/>
          <w:color w:val="000000"/>
          <w:lang w:val="en-US"/>
        </w:rPr>
        <w:t>1 ust. 1 SWZ</w:t>
      </w:r>
      <w:r w:rsidRPr="00556408">
        <w:rPr>
          <w:rFonts w:ascii="Times New Roman" w:eastAsia="Times New Roman" w:hAnsi="Times New Roman" w:cs="Times New Roman"/>
          <w:color w:val="000000"/>
          <w:lang w:val="en-US"/>
        </w:rPr>
        <w:t xml:space="preserve">,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lang w:val="en-US"/>
        </w:rPr>
        <w:t xml:space="preserve">8. </w:t>
      </w:r>
      <w:r>
        <w:rPr>
          <w:rFonts w:ascii="Times New Roman" w:hAnsi="Times New Roman" w:cs="Times New Roman"/>
        </w:rPr>
        <w:t xml:space="preserve">W zakresie nieuregulowanym ustawą Pzp lub niniejszą SWZ do oświadczeń i dokumentów składanych przez Wykonacę w postępowaniu zastosowanie mają w szczególności przepisy </w:t>
      </w:r>
      <w:r w:rsidRPr="00556408">
        <w:rPr>
          <w:rFonts w:ascii="Times New Roman" w:hAnsi="Times New Roman" w:cs="Times New Roman"/>
        </w:rPr>
        <w:t>rozporządzeni</w:t>
      </w:r>
      <w:r>
        <w:rPr>
          <w:rFonts w:ascii="Times New Roman" w:hAnsi="Times New Roman" w:cs="Times New Roman"/>
        </w:rPr>
        <w:t>a</w:t>
      </w:r>
      <w:r w:rsidRPr="00556408">
        <w:rPr>
          <w:rFonts w:ascii="Times New Roman" w:hAnsi="Times New Roman" w:cs="Times New Roman"/>
        </w:rPr>
        <w:t xml:space="preserve"> Ministra Rozwoju, Pracy i Technologii </w:t>
      </w:r>
      <w:r>
        <w:rPr>
          <w:rFonts w:ascii="Times New Roman" w:hAnsi="Times New Roman" w:cs="Times New Roman"/>
        </w:rPr>
        <w:t xml:space="preserve">z dnia 23 grudnia 2020 r. </w:t>
      </w:r>
      <w:r w:rsidRPr="00556408">
        <w:rPr>
          <w:rFonts w:ascii="Times New Roman" w:hAnsi="Times New Roman" w:cs="Times New Roman"/>
        </w:rPr>
        <w:t>w sprawie podmiotowych środków dowodowych oraz innych dokumentów lub oświadczeń, jakich może żądać zamawiający od wykonawcy (Dz. U. z 2020 r. poz. 2415)</w:t>
      </w:r>
      <w:r>
        <w:rPr>
          <w:rFonts w:ascii="Times New Roman" w:hAnsi="Times New Roman" w:cs="Times New Roman"/>
        </w:rPr>
        <w:t xml:space="preserve"> oraz</w:t>
      </w:r>
      <w:r w:rsidRPr="00556408">
        <w:rPr>
          <w:rFonts w:ascii="Times New Roman" w:hAnsi="Times New Roman" w:cs="Times New Roman"/>
        </w:rPr>
        <w:t xml:space="preserve"> rozporządzeni</w:t>
      </w:r>
      <w:r>
        <w:rPr>
          <w:rFonts w:ascii="Times New Roman" w:hAnsi="Times New Roman" w:cs="Times New Roman"/>
        </w:rPr>
        <w:t>a</w:t>
      </w:r>
      <w:r w:rsidRPr="00556408">
        <w:rPr>
          <w:rFonts w:ascii="Times New Roman" w:hAnsi="Times New Roman" w:cs="Times New Roman"/>
        </w:rPr>
        <w:t xml:space="preserve"> Prezesa Rady Ministrów </w:t>
      </w:r>
      <w:r>
        <w:rPr>
          <w:rFonts w:ascii="Times New Roman" w:hAnsi="Times New Roman" w:cs="Times New Roman"/>
        </w:rPr>
        <w:t xml:space="preserve"> z dnia 30 grudnia 2020r., </w:t>
      </w:r>
      <w:r w:rsidRPr="00556408">
        <w:rPr>
          <w:rFonts w:ascii="Times New Roman" w:hAnsi="Times New Roman" w:cs="Times New Roman"/>
        </w:rPr>
        <w:t xml:space="preserve">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cs="Times New Roman"/>
        </w:rPr>
        <w:t xml:space="preserve">lub konkursie </w:t>
      </w:r>
      <w:r w:rsidRPr="00556408">
        <w:rPr>
          <w:rFonts w:ascii="Times New Roman" w:hAnsi="Times New Roman" w:cs="Times New Roman"/>
        </w:rPr>
        <w:t>(Dz. U. z 2020 r. poz. 2452).</w:t>
      </w:r>
    </w:p>
    <w:p w:rsidR="00CF6952" w:rsidRDefault="002E252F" w:rsidP="002E252F">
      <w:pPr>
        <w:spacing w:after="0" w:line="240" w:lineRule="auto"/>
        <w:ind w:left="284" w:right="46" w:hanging="284"/>
        <w:jc w:val="both"/>
        <w:rPr>
          <w:rFonts w:ascii="Times New Roman" w:hAnsi="Times New Roman" w:cs="Times New Roman"/>
        </w:rPr>
      </w:pPr>
      <w:r>
        <w:rPr>
          <w:rFonts w:ascii="Times New Roman" w:eastAsia="Times New Roman" w:hAnsi="Times New Roman" w:cs="Times New Roman"/>
          <w:color w:val="000000"/>
          <w:lang w:val="en-US"/>
        </w:rPr>
        <w:t xml:space="preserve">9. </w:t>
      </w:r>
      <w:r w:rsidRPr="00556408">
        <w:rPr>
          <w:rFonts w:ascii="Times New Roman" w:hAnsi="Times New Roman" w:cs="Times New Roman"/>
        </w:rPr>
        <w:t xml:space="preserve">Podmiotowe środki dowodowe oraz inne dokumenty lub oświadczenia, o których mowa </w:t>
      </w:r>
      <w:r>
        <w:rPr>
          <w:rFonts w:ascii="Times New Roman" w:hAnsi="Times New Roman" w:cs="Times New Roman"/>
        </w:rPr>
        <w:br/>
      </w:r>
      <w:r w:rsidRPr="00556408">
        <w:rPr>
          <w:rFonts w:ascii="Times New Roman" w:hAnsi="Times New Roman" w:cs="Times New Roman"/>
        </w:rPr>
        <w:t xml:space="preserve">w rozporządzeniu Ministra Rozwoju, Pracy i Technologii </w:t>
      </w:r>
      <w:r>
        <w:rPr>
          <w:rFonts w:ascii="Times New Roman" w:hAnsi="Times New Roman" w:cs="Times New Roman"/>
        </w:rPr>
        <w:t xml:space="preserve">z dnia 23 grudnia 2020r., </w:t>
      </w:r>
      <w:r w:rsidRPr="00556408">
        <w:rPr>
          <w:rFonts w:ascii="Times New Roman" w:hAnsi="Times New Roman" w:cs="Times New Roman"/>
        </w:rPr>
        <w:t xml:space="preserve">w sprawie podmiotowych środków dowodowych oraz innych dokumentów lub oświadczeń, jakich może żądać zamawiający od wykonawcy (Dz. U. z 2020 r. poz. 2415), składa </w:t>
      </w:r>
      <w:r>
        <w:rPr>
          <w:rFonts w:ascii="Times New Roman" w:hAnsi="Times New Roman" w:cs="Times New Roman"/>
        </w:rPr>
        <w:t xml:space="preserve">się </w:t>
      </w:r>
      <w:r w:rsidRPr="00556408">
        <w:rPr>
          <w:rFonts w:ascii="Times New Roman" w:hAnsi="Times New Roman" w:cs="Times New Roman"/>
        </w:rPr>
        <w:t xml:space="preserve">w </w:t>
      </w:r>
      <w:r>
        <w:rPr>
          <w:rFonts w:ascii="Times New Roman" w:hAnsi="Times New Roman" w:cs="Times New Roman"/>
        </w:rPr>
        <w:t xml:space="preserve">formie elektronicznej, w </w:t>
      </w:r>
      <w:r w:rsidRPr="00556408">
        <w:rPr>
          <w:rFonts w:ascii="Times New Roman" w:hAnsi="Times New Roman" w:cs="Times New Roman"/>
        </w:rPr>
        <w:t xml:space="preserve">postaci elektronicznej opatrzonej podpisem zaufanym lub </w:t>
      </w:r>
      <w:r>
        <w:rPr>
          <w:rFonts w:ascii="Times New Roman" w:hAnsi="Times New Roman" w:cs="Times New Roman"/>
        </w:rPr>
        <w:t>podpisem osobistym</w:t>
      </w:r>
      <w:r w:rsidRPr="00556408">
        <w:rPr>
          <w:rFonts w:ascii="Times New Roman" w:hAnsi="Times New Roman" w:cs="Times New Roman"/>
        </w:rPr>
        <w:t xml:space="preserve">, w formie pisemnej </w:t>
      </w:r>
    </w:p>
    <w:p w:rsidR="00CF6952" w:rsidRDefault="00CF6952" w:rsidP="002E252F">
      <w:pPr>
        <w:spacing w:after="0" w:line="240" w:lineRule="auto"/>
        <w:ind w:left="284" w:right="46" w:hanging="284"/>
        <w:jc w:val="both"/>
        <w:rPr>
          <w:rFonts w:ascii="Times New Roman" w:hAnsi="Times New Roman" w:cs="Times New Roman"/>
        </w:rPr>
      </w:pPr>
    </w:p>
    <w:p w:rsidR="00CF6952" w:rsidRDefault="00CF6952" w:rsidP="002E252F">
      <w:pPr>
        <w:spacing w:after="0" w:line="240" w:lineRule="auto"/>
        <w:ind w:left="284" w:right="46" w:hanging="284"/>
        <w:jc w:val="both"/>
        <w:rPr>
          <w:rFonts w:ascii="Times New Roman" w:hAnsi="Times New Roman" w:cs="Times New Roman"/>
        </w:rPr>
      </w:pPr>
    </w:p>
    <w:p w:rsidR="002E252F" w:rsidRDefault="00CF6952"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     </w:t>
      </w:r>
      <w:r w:rsidR="002E252F" w:rsidRPr="00556408">
        <w:rPr>
          <w:rFonts w:ascii="Times New Roman" w:hAnsi="Times New Roman" w:cs="Times New Roman"/>
        </w:rPr>
        <w:t xml:space="preserve">lub formie dokumentowej, w zakresie i w sposób określony w </w:t>
      </w:r>
      <w:r w:rsidR="002E252F">
        <w:rPr>
          <w:rFonts w:ascii="Times New Roman" w:hAnsi="Times New Roman" w:cs="Times New Roman"/>
        </w:rPr>
        <w:t>przepisach wydanych na podstawie art. 70 ustawy Pzp.</w:t>
      </w:r>
      <w:r w:rsidR="002E252F" w:rsidRPr="00556408">
        <w:rPr>
          <w:rFonts w:ascii="Times New Roman" w:hAnsi="Times New Roman" w:cs="Times New Roman"/>
        </w:rPr>
        <w:t xml:space="preserve"> </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10. </w:t>
      </w:r>
      <w:r w:rsidRPr="00CA68E5">
        <w:rPr>
          <w:rFonts w:ascii="Times New Roman" w:hAnsi="Times New Roman" w:cs="Times New Roman"/>
        </w:rPr>
        <w:t>Ofertę, oświadczeni</w:t>
      </w:r>
      <w:r>
        <w:rPr>
          <w:rFonts w:ascii="Times New Roman" w:hAnsi="Times New Roman" w:cs="Times New Roman"/>
        </w:rPr>
        <w:t>e, o których mowa w art. 125 ust. 1 ustawy Pzp</w:t>
      </w:r>
      <w:r w:rsidRPr="00CA68E5">
        <w:rPr>
          <w:rFonts w:ascii="Times New Roman" w:hAnsi="Times New Roman" w:cs="Times New Roman"/>
        </w:rPr>
        <w:t xml:space="preserve"> składa się, pod rygorem nieważności, w formie elektronicznej lub w postaci elektronicznej opatrzonej podpisem zaufanym lub podpisem osobistym.</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11.</w:t>
      </w:r>
      <w:r w:rsidRPr="00CA68E5">
        <w:rPr>
          <w:rFonts w:ascii="Times New Roman" w:hAnsi="Times New Roman" w:cs="Times New Roman"/>
        </w:rPr>
        <w:t>Oferty, oświadczeni</w:t>
      </w:r>
      <w:r>
        <w:rPr>
          <w:rFonts w:ascii="Times New Roman" w:hAnsi="Times New Roman" w:cs="Times New Roman"/>
        </w:rPr>
        <w:t>e</w:t>
      </w:r>
      <w:r w:rsidRPr="00CA68E5">
        <w:rPr>
          <w:rFonts w:ascii="Times New Roman" w:hAnsi="Times New Roman" w:cs="Times New Roman"/>
        </w:rPr>
        <w:t xml:space="preserve">, </w:t>
      </w:r>
      <w:r>
        <w:rPr>
          <w:rFonts w:ascii="Times New Roman" w:hAnsi="Times New Roman" w:cs="Times New Roman"/>
        </w:rPr>
        <w:t>o których mowa w art. 125 ust. 1 ustawy Pzp,</w:t>
      </w:r>
      <w:r w:rsidRPr="00CA68E5">
        <w:rPr>
          <w:rFonts w:ascii="Times New Roman" w:hAnsi="Times New Roman" w:cs="Times New Roman"/>
        </w:rPr>
        <w:t xml:space="preserve"> podmiotowe środki dowodowe oraz zobowiązanie podmiotu udostępniającego zasoby, przedmiotowe środki dowodowe, </w:t>
      </w:r>
      <w:r w:rsidR="00015116">
        <w:rPr>
          <w:rFonts w:ascii="Times New Roman" w:hAnsi="Times New Roman" w:cs="Times New Roman"/>
        </w:rPr>
        <w:br/>
      </w:r>
      <w:r w:rsidRPr="00CA68E5">
        <w:rPr>
          <w:rFonts w:ascii="Times New Roman" w:hAnsi="Times New Roman" w:cs="Times New Roman"/>
        </w:rPr>
        <w:t xml:space="preserve">pełnomocnictwo, sporządza się w postaci elektronicznej, w formatach danych określonych </w:t>
      </w:r>
      <w:r w:rsidR="00015116">
        <w:rPr>
          <w:rFonts w:ascii="Times New Roman" w:hAnsi="Times New Roman" w:cs="Times New Roman"/>
        </w:rPr>
        <w:br/>
      </w:r>
      <w:r w:rsidRPr="00CA68E5">
        <w:rPr>
          <w:rFonts w:ascii="Times New Roman" w:hAnsi="Times New Roman" w:cs="Times New Roman"/>
        </w:rPr>
        <w:t xml:space="preserve">w przepisach wydanych na podstawie art. 18 ustawy z dnia 17 lutego 2005 r. o informatyzacji działalności podmiotów realizujących zadania publiczne (Dz. U. z 2020 r. poz. 346, 568, 695, 1517 </w:t>
      </w:r>
      <w:r>
        <w:rPr>
          <w:rFonts w:ascii="Times New Roman" w:hAnsi="Times New Roman" w:cs="Times New Roman"/>
        </w:rPr>
        <w:br/>
      </w:r>
      <w:r w:rsidRPr="00CA68E5">
        <w:rPr>
          <w:rFonts w:ascii="Times New Roman" w:hAnsi="Times New Roman" w:cs="Times New Roman"/>
        </w:rPr>
        <w:t>i 2320), z zastrzeżeniem formatów, o których mowa w art. 66 ust. 1 ustawy, z uwzględnieniem rodzaju przekazywanych danych.</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12.</w:t>
      </w:r>
      <w:r w:rsidRPr="00CA68E5">
        <w:rPr>
          <w:rFonts w:ascii="Times New Roman" w:hAnsi="Times New Roman" w:cs="Times New Roman"/>
        </w:rPr>
        <w:t xml:space="preserve">Informacje, oświadczenia lub dokumenty, inne niż określone w ust. </w:t>
      </w:r>
      <w:r>
        <w:rPr>
          <w:rFonts w:ascii="Times New Roman" w:hAnsi="Times New Roman" w:cs="Times New Roman"/>
        </w:rPr>
        <w:t>11</w:t>
      </w:r>
      <w:r w:rsidRPr="00CA68E5">
        <w:rPr>
          <w:rFonts w:ascii="Times New Roman" w:hAnsi="Times New Roman" w:cs="Times New Roman"/>
        </w:rPr>
        <w:t xml:space="preserve">, przekazywane </w:t>
      </w:r>
      <w:r w:rsidRPr="00CA68E5">
        <w:rPr>
          <w:rFonts w:ascii="Times New Roman" w:hAnsi="Times New Roman" w:cs="Times New Roman"/>
        </w:rPr>
        <w:br/>
        <w:t xml:space="preserve">w postępowaniu, sporządza się w postaci elektronicznej, w formatach danych określonych </w:t>
      </w:r>
      <w:r w:rsidRPr="00CA68E5">
        <w:rPr>
          <w:rFonts w:ascii="Times New Roman" w:hAnsi="Times New Roman" w:cs="Times New Roman"/>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13.</w:t>
      </w:r>
      <w:r w:rsidRPr="00CA68E5">
        <w:rPr>
          <w:rFonts w:ascii="Times New Roman" w:hAnsi="Times New Roman" w:cs="Times New Roman"/>
        </w:rPr>
        <w:t xml:space="preserve">Dokumenty elektroniczne przekazuje się w postępowaniu przy użyciu środków komunikacji elektronicznej wskazanych przez Zamawiającego w </w:t>
      </w:r>
      <w:r>
        <w:rPr>
          <w:rFonts w:ascii="Times New Roman" w:hAnsi="Times New Roman" w:cs="Times New Roman"/>
        </w:rPr>
        <w:t>ust.</w:t>
      </w:r>
      <w:r w:rsidRPr="00CA68E5">
        <w:rPr>
          <w:rFonts w:ascii="Times New Roman" w:hAnsi="Times New Roman" w:cs="Times New Roman"/>
        </w:rPr>
        <w:t xml:space="preserve"> </w:t>
      </w:r>
      <w:r>
        <w:rPr>
          <w:rFonts w:ascii="Times New Roman" w:hAnsi="Times New Roman" w:cs="Times New Roman"/>
        </w:rPr>
        <w:t>2</w:t>
      </w:r>
      <w:r w:rsidRPr="00CA68E5">
        <w:rPr>
          <w:rFonts w:ascii="Times New Roman" w:hAnsi="Times New Roman" w:cs="Times New Roman"/>
        </w:rPr>
        <w:t xml:space="preserve"> Rozdziału 1</w:t>
      </w:r>
      <w:r>
        <w:rPr>
          <w:rFonts w:ascii="Times New Roman" w:hAnsi="Times New Roman" w:cs="Times New Roman"/>
        </w:rPr>
        <w:t>2</w:t>
      </w:r>
      <w:r w:rsidRPr="00CA68E5">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14.</w:t>
      </w:r>
      <w:r w:rsidRPr="00CA68E5">
        <w:rPr>
          <w:rFonts w:ascii="Times New Roman" w:hAnsi="Times New Roman" w:cs="Times New Roman"/>
        </w:rPr>
        <w:t>Podmiotowe środki dowodowe, przedmiotowe środki dowodowe oraz inne dokumenty lub oświadczenia, sporządzone w języku obcym przekazuje się wraz z tłumaczeniem na język polski.</w:t>
      </w:r>
    </w:p>
    <w:p w:rsidR="002E252F" w:rsidRPr="00F52E0D" w:rsidRDefault="002E252F" w:rsidP="00462F9E">
      <w:pPr>
        <w:pStyle w:val="Akapitzlist"/>
        <w:numPr>
          <w:ilvl w:val="0"/>
          <w:numId w:val="27"/>
        </w:numPr>
        <w:spacing w:after="0" w:line="240" w:lineRule="auto"/>
        <w:ind w:left="284" w:right="46" w:hanging="284"/>
        <w:jc w:val="both"/>
        <w:rPr>
          <w:rFonts w:ascii="Times New Roman" w:hAnsi="Times New Roman" w:cs="Times New Roman"/>
        </w:rPr>
      </w:pPr>
      <w:r w:rsidRPr="00F52E0D">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F52E0D">
        <w:rPr>
          <w:rFonts w:ascii="Times New Roman" w:hAnsi="Times New Roman" w:cs="Times New Roman"/>
          <w:u w:val="single"/>
        </w:rPr>
        <w:t>zostały wystawione przez upoważnione podmioty</w:t>
      </w:r>
      <w:r w:rsidRPr="00F52E0D">
        <w:rPr>
          <w:rFonts w:ascii="Times New Roman" w:hAnsi="Times New Roman" w:cs="Times New Roman"/>
        </w:rPr>
        <w:t xml:space="preserve"> inne niż Wykonawca, Wykonawca wspólnie ubiegający się o udzielenie zamówienia, podmiot udostępniający zasoby lub Podwykonawca, jako dokument elektroniczny, </w:t>
      </w:r>
      <w:r w:rsidRPr="00F52E0D">
        <w:rPr>
          <w:rFonts w:ascii="Times New Roman" w:hAnsi="Times New Roman" w:cs="Times New Roman"/>
          <w:u w:val="single"/>
        </w:rPr>
        <w:t>przekazuje się ten dokument</w:t>
      </w:r>
      <w:r w:rsidRPr="00F52E0D">
        <w:rPr>
          <w:rFonts w:ascii="Times New Roman" w:hAnsi="Times New Roman" w:cs="Times New Roman"/>
        </w:rPr>
        <w:t>.</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16.</w:t>
      </w:r>
      <w:r w:rsidRPr="00CA68E5">
        <w:rPr>
          <w:rFonts w:ascii="Times New Roman" w:hAnsi="Times New Roman" w:cs="Times New Roman"/>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Pr>
          <w:rFonts w:ascii="Times New Roman" w:hAnsi="Times New Roman" w:cs="Times New Roman"/>
        </w:rPr>
        <w:br/>
      </w:r>
      <w:r w:rsidRPr="00CA68E5">
        <w:rPr>
          <w:rFonts w:ascii="Times New Roman" w:hAnsi="Times New Roman" w:cs="Times New Roman"/>
        </w:rPr>
        <w:t>z dokumentem w postaci papierowej.</w:t>
      </w:r>
    </w:p>
    <w:p w:rsidR="002E252F" w:rsidRPr="00CA68E5"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17.</w:t>
      </w:r>
      <w:r w:rsidRPr="00CA68E5">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Pr="00CA68E5">
        <w:rPr>
          <w:rFonts w:ascii="Times New Roman" w:hAnsi="Times New Roman" w:cs="Times New Roman"/>
        </w:rPr>
        <w:t xml:space="preserve"> 1</w:t>
      </w:r>
      <w:r>
        <w:rPr>
          <w:rFonts w:ascii="Times New Roman" w:hAnsi="Times New Roman" w:cs="Times New Roman"/>
        </w:rPr>
        <w:t>6</w:t>
      </w:r>
      <w:r w:rsidRPr="00CA68E5">
        <w:rPr>
          <w:rFonts w:ascii="Times New Roman" w:hAnsi="Times New Roman" w:cs="Times New Roman"/>
        </w:rPr>
        <w:t>, dokonuje w przypadku:</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1)</w:t>
      </w:r>
      <w:r w:rsidRPr="00C47D31">
        <w:rPr>
          <w:rFonts w:ascii="Times New Roman" w:hAnsi="Times New Roman" w:cs="Times New Roman"/>
        </w:rPr>
        <w:tab/>
        <w:t xml:space="preserve">podmiotowych środków dowodowych oraz dokumentów potwierdzających umocowanie do </w:t>
      </w:r>
    </w:p>
    <w:p w:rsidR="002E252F" w:rsidRPr="00C47D31" w:rsidRDefault="002E252F" w:rsidP="002E252F">
      <w:pPr>
        <w:spacing w:after="0" w:line="240" w:lineRule="auto"/>
        <w:ind w:left="284" w:right="46"/>
        <w:jc w:val="both"/>
        <w:rPr>
          <w:rFonts w:ascii="Times New Roman" w:hAnsi="Times New Roman" w:cs="Times New Roman"/>
        </w:rPr>
      </w:pPr>
      <w:r w:rsidRPr="00C47D31">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Times New Roman" w:hAnsi="Times New Roman" w:cs="Times New Roman"/>
        </w:rPr>
        <w:br/>
      </w:r>
      <w:r w:rsidRPr="00C47D31">
        <w:rPr>
          <w:rFonts w:ascii="Times New Roman" w:hAnsi="Times New Roman" w:cs="Times New Roman"/>
        </w:rPr>
        <w:t>z nich dotyczą;</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sidRPr="00C47D31">
        <w:rPr>
          <w:rFonts w:ascii="Times New Roman" w:hAnsi="Times New Roman" w:cs="Times New Roman"/>
        </w:rPr>
        <w:tab/>
        <w:t xml:space="preserve">przedmiotowych środków dowodowych - odpowiednio Wykonawca lub Wykonawca wspólnie </w:t>
      </w:r>
    </w:p>
    <w:p w:rsidR="002E252F" w:rsidRPr="00C47D31" w:rsidRDefault="002E252F" w:rsidP="002E252F">
      <w:pPr>
        <w:spacing w:after="0" w:line="240" w:lineRule="auto"/>
        <w:ind w:left="284" w:right="46"/>
        <w:jc w:val="both"/>
        <w:rPr>
          <w:rFonts w:ascii="Times New Roman" w:hAnsi="Times New Roman" w:cs="Times New Roman"/>
        </w:rPr>
      </w:pPr>
      <w:r w:rsidRPr="00C47D31">
        <w:rPr>
          <w:rFonts w:ascii="Times New Roman" w:hAnsi="Times New Roman" w:cs="Times New Roman"/>
        </w:rPr>
        <w:t>ubiegający się o udzielenie zamówienia;</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3)</w:t>
      </w:r>
      <w:r w:rsidRPr="00C47D31">
        <w:rPr>
          <w:rFonts w:ascii="Times New Roman" w:hAnsi="Times New Roman" w:cs="Times New Roman"/>
        </w:rPr>
        <w:tab/>
        <w:t xml:space="preserve">innych dokumentów, - odpowiednio Wykonawca lub Wykonawca wspólnie ubiegający się </w:t>
      </w:r>
      <w:r>
        <w:rPr>
          <w:rFonts w:ascii="Times New Roman" w:hAnsi="Times New Roman" w:cs="Times New Roman"/>
        </w:rPr>
        <w:br/>
      </w:r>
      <w:r w:rsidRPr="00C47D31">
        <w:rPr>
          <w:rFonts w:ascii="Times New Roman" w:hAnsi="Times New Roman" w:cs="Times New Roman"/>
        </w:rPr>
        <w:t>o udzielenie zamówienia, w zakresie dokumentów, które każdego z nich dotyczą.</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18. </w:t>
      </w:r>
      <w:r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 xml:space="preserve">ust. </w:t>
      </w:r>
      <w:r w:rsidRPr="00C47D31">
        <w:rPr>
          <w:rFonts w:ascii="Times New Roman" w:hAnsi="Times New Roman" w:cs="Times New Roman"/>
        </w:rPr>
        <w:t>1</w:t>
      </w:r>
      <w:r>
        <w:rPr>
          <w:rFonts w:ascii="Times New Roman" w:hAnsi="Times New Roman" w:cs="Times New Roman"/>
        </w:rPr>
        <w:t>6</w:t>
      </w:r>
      <w:r w:rsidRPr="00C47D31">
        <w:rPr>
          <w:rFonts w:ascii="Times New Roman" w:hAnsi="Times New Roman" w:cs="Times New Roman"/>
        </w:rPr>
        <w:t>, może dokonać również notariusz.</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 xml:space="preserve">19. </w:t>
      </w:r>
      <w:r w:rsidRPr="00C47D31">
        <w:rPr>
          <w:rFonts w:ascii="Times New Roman" w:hAnsi="Times New Roman" w:cs="Times New Roma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20.</w:t>
      </w:r>
      <w:r w:rsidRPr="00C47D31">
        <w:rPr>
          <w:rFonts w:ascii="Times New Roman" w:hAnsi="Times New Roman" w:cs="Times New Roman"/>
        </w:rPr>
        <w:t xml:space="preserve">Podmiotowe środki dowodowe oraz zobowiązanie podmiotu udostępniającego zasoby, przedmiotowe środki dowodowe, </w:t>
      </w:r>
      <w:r w:rsidRPr="00230F1F">
        <w:rPr>
          <w:rFonts w:ascii="Times New Roman" w:hAnsi="Times New Roman" w:cs="Times New Roman"/>
          <w:u w:val="single"/>
        </w:rPr>
        <w:t>niewystawione przez upoważnione podmioty</w:t>
      </w:r>
      <w:r w:rsidRPr="00C47D31">
        <w:rPr>
          <w:rFonts w:ascii="Times New Roman" w:hAnsi="Times New Roman" w:cs="Times New Roman"/>
        </w:rPr>
        <w:t>, oraz pełnomocnictwo przekazuje się w postaci elektronicznej i opatruje kwalifikowanym podpisem elektronicznym, podpisem zaufanym lub podpisem osobistym.</w:t>
      </w:r>
    </w:p>
    <w:p w:rsidR="00CF6952" w:rsidRDefault="00CF6952" w:rsidP="002E252F">
      <w:pPr>
        <w:spacing w:after="0" w:line="240" w:lineRule="auto"/>
        <w:ind w:left="284" w:right="46" w:hanging="284"/>
        <w:jc w:val="both"/>
        <w:rPr>
          <w:rFonts w:ascii="Times New Roman" w:hAnsi="Times New Roman" w:cs="Times New Roman"/>
        </w:rPr>
      </w:pPr>
    </w:p>
    <w:p w:rsidR="002E252F"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21.</w:t>
      </w:r>
      <w:r w:rsidRPr="00C47D31">
        <w:rPr>
          <w:rFonts w:ascii="Times New Roman" w:hAnsi="Times New Roman" w:cs="Times New Roman"/>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22.</w:t>
      </w:r>
      <w:r w:rsidRPr="00C47D31">
        <w:rPr>
          <w:rFonts w:ascii="Times New Roman" w:hAnsi="Times New Roman" w:cs="Times New Roman"/>
        </w:rPr>
        <w:t xml:space="preserve">Poświadczenia zgodności cyfrowego odwzorowania z dokumentem w postaci papierowej, o którym mowa w </w:t>
      </w:r>
      <w:r>
        <w:rPr>
          <w:rFonts w:ascii="Times New Roman" w:hAnsi="Times New Roman" w:cs="Times New Roman"/>
        </w:rPr>
        <w:t>ust.</w:t>
      </w:r>
      <w:r w:rsidRPr="00C47D31">
        <w:rPr>
          <w:rFonts w:ascii="Times New Roman" w:hAnsi="Times New Roman" w:cs="Times New Roman"/>
        </w:rPr>
        <w:t xml:space="preserve"> </w:t>
      </w:r>
      <w:r w:rsidR="00EE1DCC">
        <w:rPr>
          <w:rFonts w:ascii="Times New Roman" w:hAnsi="Times New Roman" w:cs="Times New Roman"/>
        </w:rPr>
        <w:t>21</w:t>
      </w:r>
      <w:r w:rsidRPr="00C47D31">
        <w:rPr>
          <w:rFonts w:ascii="Times New Roman" w:hAnsi="Times New Roman" w:cs="Times New Roman"/>
        </w:rPr>
        <w:t>, dokonuje w przypadku:</w:t>
      </w:r>
    </w:p>
    <w:p w:rsidR="002E252F" w:rsidRPr="00C47D31"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ab/>
        <w:t>1) podmiotowych środków dowodowych - odpowiednio Wykonawca, Wykonawca wspólnie ubiegający się o udzielenie zamówienia, podmiot udostępniający zasoby lub Podwykonawca, w zakresie podmiotowych środków dowodowych, które każdego z nich dotyczą;</w:t>
      </w:r>
    </w:p>
    <w:p w:rsidR="002E252F" w:rsidRPr="00C47D31"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ab/>
        <w:t>2) przedmiotowego środka dowodowego, zobowiązania podmiotu udostępniającego zasoby - odpowiednio Wykonawca lub Wykonawca wspólnie ubiegający się o udzielenie zamówienia;</w:t>
      </w:r>
    </w:p>
    <w:p w:rsidR="002E252F" w:rsidRPr="00C47D31"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ab/>
        <w:t>3) pełnomocnictwa - mocodawca.</w:t>
      </w:r>
    </w:p>
    <w:p w:rsidR="002E252F" w:rsidRDefault="002E252F" w:rsidP="002E252F">
      <w:pPr>
        <w:spacing w:after="0" w:line="240" w:lineRule="auto"/>
        <w:ind w:left="284" w:right="46" w:hanging="284"/>
        <w:jc w:val="both"/>
        <w:rPr>
          <w:rFonts w:ascii="Times New Roman" w:hAnsi="Times New Roman" w:cs="Times New Roman"/>
        </w:rPr>
      </w:pPr>
      <w:r w:rsidRPr="00C47D31">
        <w:rPr>
          <w:rFonts w:ascii="Times New Roman" w:hAnsi="Times New Roman" w:cs="Times New Roman"/>
        </w:rPr>
        <w:t>2</w:t>
      </w:r>
      <w:r>
        <w:rPr>
          <w:rFonts w:ascii="Times New Roman" w:hAnsi="Times New Roman" w:cs="Times New Roman"/>
        </w:rPr>
        <w:t>3.</w:t>
      </w:r>
      <w:r w:rsidRPr="00C47D31">
        <w:rPr>
          <w:rFonts w:ascii="Times New Roman" w:hAnsi="Times New Roman" w:cs="Times New Roman"/>
        </w:rPr>
        <w:t xml:space="preserve"> Poświadczenia zgodności cyfrowego odwzorowania z dokumentem w postaci papierowej, o którym mowa w </w:t>
      </w:r>
      <w:r>
        <w:rPr>
          <w:rFonts w:ascii="Times New Roman" w:hAnsi="Times New Roman" w:cs="Times New Roman"/>
        </w:rPr>
        <w:t xml:space="preserve">ust. </w:t>
      </w:r>
      <w:r w:rsidR="00EE1DCC">
        <w:rPr>
          <w:rFonts w:ascii="Times New Roman" w:hAnsi="Times New Roman" w:cs="Times New Roman"/>
        </w:rPr>
        <w:t>21</w:t>
      </w:r>
      <w:r w:rsidRPr="00C47D31">
        <w:rPr>
          <w:rFonts w:ascii="Times New Roman" w:hAnsi="Times New Roman" w:cs="Times New Roman"/>
        </w:rPr>
        <w:t>, może dokonać również notariusz.</w:t>
      </w:r>
    </w:p>
    <w:p w:rsidR="002E252F" w:rsidRPr="00C47D31" w:rsidRDefault="002E252F" w:rsidP="002E252F">
      <w:pPr>
        <w:spacing w:after="0" w:line="240" w:lineRule="auto"/>
        <w:ind w:left="284" w:right="46" w:hanging="284"/>
        <w:jc w:val="both"/>
        <w:rPr>
          <w:rFonts w:ascii="Times New Roman" w:hAnsi="Times New Roman" w:cs="Times New Roman"/>
        </w:rPr>
      </w:pPr>
      <w:r>
        <w:rPr>
          <w:rFonts w:ascii="Times New Roman" w:hAnsi="Times New Roman" w:cs="Times New Roman"/>
        </w:rPr>
        <w:t>24.</w:t>
      </w:r>
      <w:r w:rsidRPr="00C47D31">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Pr>
          <w:rFonts w:ascii="Times New Roman" w:hAnsi="Times New Roman" w:cs="Times New Roman"/>
        </w:rPr>
        <w:br/>
      </w:r>
      <w:r w:rsidRPr="00C47D31">
        <w:rPr>
          <w:rFonts w:ascii="Times New Roman" w:hAnsi="Times New Roman" w:cs="Times New Roman"/>
        </w:rPr>
        <w:t>z opatrzeniem wszystkich dokumentów zawartych w tym pliku odpowiednio kwalifikowanym podpisem elektronicznym, podpisem zaufanym lub podpisem osobistym.</w:t>
      </w:r>
      <w:r>
        <w:rPr>
          <w:rFonts w:ascii="Times New Roman" w:hAnsi="Times New Roman" w:cs="Times New Roman"/>
        </w:rPr>
        <w:br/>
      </w:r>
    </w:p>
    <w:p w:rsidR="002E252F" w:rsidRPr="00C34499" w:rsidRDefault="002E252F" w:rsidP="00CF4447">
      <w:pPr>
        <w:keepNext/>
        <w:keepLines/>
        <w:shd w:val="clear" w:color="auto" w:fill="E6E6E6"/>
        <w:spacing w:after="0" w:line="240" w:lineRule="auto"/>
        <w:ind w:left="-6" w:right="45" w:hanging="11"/>
        <w:jc w:val="both"/>
        <w:outlineLvl w:val="0"/>
        <w:rPr>
          <w:rFonts w:ascii="Times New Roman" w:eastAsia="Times New Roman" w:hAnsi="Times New Roman" w:cs="Times New Roman"/>
          <w:color w:val="000000"/>
          <w:lang w:val="en-US"/>
        </w:rPr>
      </w:pPr>
      <w:r w:rsidRPr="00C34499">
        <w:rPr>
          <w:rFonts w:ascii="Times New Roman" w:eastAsia="Times New Roman" w:hAnsi="Times New Roman" w:cs="Times New Roman"/>
          <w:b/>
          <w:color w:val="000000"/>
          <w:lang w:val="en-US"/>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462F9E">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462F9E">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 formie elektronicznej za pośrednictwem </w:t>
      </w:r>
      <w:hyperlink r:id="rId1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C34499">
        <w:rPr>
          <w:rFonts w:ascii="Times New Roman" w:eastAsia="Times New Roman" w:hAnsi="Times New Roman" w:cs="Times New Roman"/>
          <w:lang w:val="en-US" w:eastAsia="pl-PL"/>
        </w:rPr>
        <w:t xml:space="preserve"> https://platformazakupowa.pl/pn/radzynchelminski.</w:t>
      </w:r>
    </w:p>
    <w:p w:rsidR="002E252F" w:rsidRPr="00C34499" w:rsidRDefault="002E252F" w:rsidP="00462F9E">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zamawiającym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przetargi@radzynchelminski.eu.</w:t>
      </w:r>
    </w:p>
    <w:p w:rsidR="00CF6952" w:rsidRDefault="002E252F" w:rsidP="00462F9E">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będzie przekazywał wykonawcom informacje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p>
    <w:p w:rsidR="00CF6952" w:rsidRDefault="00CF6952" w:rsidP="00CF6952">
      <w:pPr>
        <w:spacing w:after="0" w:line="240" w:lineRule="auto"/>
        <w:ind w:left="284" w:right="46"/>
        <w:jc w:val="both"/>
        <w:rPr>
          <w:rFonts w:ascii="Times New Roman" w:eastAsia="Times New Roman" w:hAnsi="Times New Roman" w:cs="Times New Roman"/>
          <w:color w:val="000000"/>
        </w:rPr>
      </w:pPr>
    </w:p>
    <w:p w:rsidR="00CF6952" w:rsidRDefault="00CF6952" w:rsidP="00CF6952">
      <w:pPr>
        <w:spacing w:after="0" w:line="240" w:lineRule="auto"/>
        <w:ind w:left="284" w:right="46"/>
        <w:jc w:val="both"/>
        <w:rPr>
          <w:rFonts w:ascii="Times New Roman" w:eastAsia="Times New Roman" w:hAnsi="Times New Roman" w:cs="Times New Roman"/>
          <w:color w:val="000000"/>
        </w:rPr>
      </w:pPr>
    </w:p>
    <w:p w:rsidR="002E252F" w:rsidRPr="00C34499" w:rsidRDefault="002E252F" w:rsidP="00CF6952">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konkretny Wykonawca, będzie przekazywana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 konkretnego wykonawcy.</w:t>
      </w:r>
    </w:p>
    <w:p w:rsidR="002E252F" w:rsidRPr="00C34499" w:rsidRDefault="002E252F" w:rsidP="00462F9E">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Wykonawca jako podmiot profesjonalny ma obowiązek sprawdzania komunikatów i wiadomości bezpośrednio na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015116" w:rsidRDefault="002E252F" w:rsidP="00462F9E">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w:t>
      </w:r>
    </w:p>
    <w:p w:rsidR="002E252F" w:rsidRPr="00015116" w:rsidRDefault="002E252F" w:rsidP="00015116">
      <w:pPr>
        <w:spacing w:after="0" w:line="240" w:lineRule="auto"/>
        <w:ind w:left="284" w:right="46"/>
        <w:jc w:val="both"/>
        <w:rPr>
          <w:rFonts w:ascii="Times New Roman" w:eastAsia="Times New Roman" w:hAnsi="Times New Roman" w:cs="Times New Roman"/>
          <w:color w:val="000000"/>
        </w:rPr>
      </w:pPr>
      <w:r w:rsidRPr="00015116">
        <w:rPr>
          <w:rFonts w:ascii="Times New Roman" w:eastAsia="Times New Roman" w:hAnsi="Times New Roman" w:cs="Times New Roman"/>
          <w:color w:val="000000"/>
        </w:rPr>
        <w:t xml:space="preserve">technicznych dla dokumentów elektronicznych oraz środków komunikacji elektronicznej </w:t>
      </w:r>
      <w:r w:rsidRPr="00015116">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015116">
          <w:rPr>
            <w:rFonts w:ascii="Times New Roman" w:eastAsia="Times New Roman" w:hAnsi="Times New Roman" w:cs="Times New Roman"/>
            <w:color w:val="0000FF"/>
            <w:u w:val="single"/>
          </w:rPr>
          <w:t>platformazakupowa.pl</w:t>
        </w:r>
      </w:hyperlink>
      <w:r w:rsidRPr="00015116">
        <w:rPr>
          <w:rFonts w:ascii="Times New Roman" w:eastAsia="Times New Roman" w:hAnsi="Times New Roman" w:cs="Times New Roman"/>
          <w:color w:val="000000"/>
        </w:rPr>
        <w:t>, tj.:</w:t>
      </w:r>
    </w:p>
    <w:p w:rsidR="002E252F" w:rsidRPr="00C34499" w:rsidRDefault="002E252F" w:rsidP="00462F9E">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stały dostęp do sieci Internet o gwarantowanej przepustowości nie mniejszej niż 512 kb/s,</w:t>
      </w:r>
    </w:p>
    <w:p w:rsidR="002E252F" w:rsidRPr="00C34499" w:rsidRDefault="002E252F" w:rsidP="00462F9E">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C34499" w:rsidRDefault="002E252F" w:rsidP="00462F9E">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zainstalowana dowolna przeglądarka internetowa, </w:t>
      </w:r>
      <w:r w:rsidR="00693CD5" w:rsidRPr="00693CD5">
        <w:rPr>
          <w:rFonts w:ascii="Times New Roman" w:eastAsia="Times New Roman" w:hAnsi="Times New Roman" w:cs="Times New Roman"/>
          <w:color w:val="000000"/>
          <w:u w:val="single"/>
        </w:rPr>
        <w:t>Uwaga!</w:t>
      </w:r>
      <w:r w:rsidR="00693CD5" w:rsidRPr="00693CD5">
        <w:rPr>
          <w:rFonts w:ascii="Times New Roman" w:eastAsia="Times New Roman" w:hAnsi="Times New Roman" w:cs="Times New Roman"/>
          <w:color w:val="000000"/>
        </w:rPr>
        <w:t xml:space="preserve"> od dnia 17 sierpnia 2021,</w:t>
      </w:r>
      <w:r w:rsidR="00B32421">
        <w:rPr>
          <w:rFonts w:ascii="Times New Roman" w:eastAsia="Times New Roman" w:hAnsi="Times New Roman" w:cs="Times New Roman"/>
          <w:color w:val="000000"/>
        </w:rPr>
        <w:t xml:space="preserve"> </w:t>
      </w:r>
      <w:r w:rsidR="00693CD5" w:rsidRPr="00693CD5">
        <w:rPr>
          <w:rFonts w:ascii="Times New Roman" w:eastAsia="Times New Roman" w:hAnsi="Times New Roman" w:cs="Times New Roman"/>
          <w:color w:val="000000"/>
        </w:rPr>
        <w:t>ze względu na zakończenie wspierania przeglądarki Internet Explorer przez firmę Microsoft, stosowanie przeglądarki Internet Explorer nie będzie dopuszczalne</w:t>
      </w:r>
      <w:r w:rsidRPr="00C34499">
        <w:rPr>
          <w:rFonts w:ascii="Times New Roman" w:eastAsia="Times New Roman" w:hAnsi="Times New Roman" w:cs="Times New Roman"/>
          <w:color w:val="000000"/>
        </w:rPr>
        <w:t>,</w:t>
      </w:r>
    </w:p>
    <w:p w:rsidR="002E252F" w:rsidRPr="00C34499" w:rsidRDefault="002E252F" w:rsidP="00462F9E">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włączona obsługa JavaScript,</w:t>
      </w:r>
    </w:p>
    <w:p w:rsidR="002E252F" w:rsidRPr="00C34499" w:rsidRDefault="002E252F" w:rsidP="00462F9E">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zainstalowany program Adobe Acrobat Reader lub inny obsługujący format plików .pdf,</w:t>
      </w:r>
    </w:p>
    <w:p w:rsidR="002E252F" w:rsidRPr="00C34499" w:rsidRDefault="008A0280" w:rsidP="00462F9E">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19"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462F9E">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(hh:mm:ss) generowany wg. czasu lokalnego serwera synchronizowanego z zegarem Głównego Urzędu Miar.</w:t>
      </w:r>
    </w:p>
    <w:p w:rsidR="002E252F" w:rsidRPr="00C34499" w:rsidRDefault="002E252F" w:rsidP="00462F9E">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2E252F">
      <w:pPr>
        <w:numPr>
          <w:ilvl w:val="2"/>
          <w:numId w:val="3"/>
        </w:numPr>
        <w:spacing w:after="0" w:line="240" w:lineRule="auto"/>
        <w:ind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1" w:history="1">
        <w:r w:rsidRPr="00C34499">
          <w:rPr>
            <w:rFonts w:ascii="Times New Roman" w:eastAsia="Times New Roman" w:hAnsi="Times New Roman" w:cs="Times New Roman"/>
            <w:color w:val="0000FF"/>
            <w:u w:val="single"/>
          </w:rPr>
          <w:t>https://platformazakupowa.pl/strona/1-regulamin</w:t>
        </w:r>
      </w:hyperlink>
    </w:p>
    <w:p w:rsidR="002E252F" w:rsidRPr="00C34499" w:rsidRDefault="002E252F" w:rsidP="002E252F">
      <w:pPr>
        <w:spacing w:after="0" w:line="240" w:lineRule="auto"/>
        <w:ind w:left="1133" w:right="46"/>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2E252F" w:rsidRPr="00C34499" w:rsidRDefault="002E252F" w:rsidP="002E252F">
      <w:pPr>
        <w:numPr>
          <w:ilvl w:val="2"/>
          <w:numId w:val="3"/>
        </w:numPr>
        <w:spacing w:after="0" w:line="240" w:lineRule="auto"/>
        <w:ind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zapoznał i stosuje się do Instrukcji składania ofert/wniosków dostępnej </w:t>
      </w:r>
      <w:r>
        <w:rPr>
          <w:rFonts w:ascii="Times New Roman" w:eastAsia="Times New Roman" w:hAnsi="Times New Roman" w:cs="Times New Roman"/>
          <w:color w:val="000000"/>
        </w:rPr>
        <w:t xml:space="preserve">na stronie internetowej pod adresem: </w:t>
      </w:r>
      <w:hyperlink r:id="rId22" w:history="1">
        <w:r w:rsidRPr="00C34499">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462F9E">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3"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Pzp.</w:t>
      </w:r>
    </w:p>
    <w:p w:rsidR="002E252F" w:rsidRPr="00C34499" w:rsidRDefault="002E252F" w:rsidP="00462F9E">
      <w:pPr>
        <w:numPr>
          <w:ilvl w:val="0"/>
          <w:numId w:val="20"/>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rPr>
        <w:t xml:space="preserve">Zamawiający informuje, że instrukcje korzystania z </w:t>
      </w:r>
      <w:hyperlink r:id="rId2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dotyczące </w:t>
      </w:r>
      <w:r w:rsidRPr="00C3449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znajdują się w zakładce „Instrukcje dla Wykonawców" na stronie internetowej pod adresem: </w:t>
      </w:r>
      <w:hyperlink r:id="rId26" w:history="1">
        <w:r w:rsidRPr="00C34499">
          <w:rPr>
            <w:rFonts w:ascii="Times New Roman" w:eastAsia="Times New Roman" w:hAnsi="Times New Roman" w:cs="Times New Roman"/>
            <w:color w:val="0000FF"/>
            <w:u w:val="single"/>
          </w:rPr>
          <w:t>https://platformazakupowa.pl/strona/45-instrukcje</w:t>
        </w:r>
      </w:hyperlink>
      <w:r w:rsidRPr="00C34499">
        <w:rPr>
          <w:rFonts w:ascii="Times New Roman" w:eastAsia="Times New Roman" w:hAnsi="Times New Roman" w:cs="Times New Roman"/>
          <w:color w:val="000000"/>
          <w:lang w:val="en-US"/>
        </w:rPr>
        <w:t>.</w:t>
      </w:r>
    </w:p>
    <w:p w:rsidR="002E252F" w:rsidRPr="00C34499" w:rsidRDefault="002E252F" w:rsidP="00462F9E">
      <w:pPr>
        <w:numPr>
          <w:ilvl w:val="0"/>
          <w:numId w:val="20"/>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Zamawiający informuje, iź w zakresie pytań dotyczących funkcjonowania platform zakupowej nalezy kontaktować się z Centrum Wsparcia Klienta platformazakupowa.pl pod numerem 22 1010202, </w:t>
      </w:r>
      <w:hyperlink r:id="rId27" w:history="1">
        <w:r w:rsidRPr="00C34499">
          <w:rPr>
            <w:rFonts w:ascii="Times New Roman" w:eastAsia="Times New Roman" w:hAnsi="Times New Roman" w:cs="Times New Roman"/>
            <w:color w:val="0000FF"/>
            <w:u w:val="single"/>
            <w:lang w:val="en-US"/>
          </w:rPr>
          <w:t>cwk@platformazakupowa.pl</w:t>
        </w:r>
      </w:hyperlink>
      <w:r w:rsidRPr="00C34499">
        <w:rPr>
          <w:rFonts w:ascii="Times New Roman" w:eastAsia="Times New Roman" w:hAnsi="Times New Roman" w:cs="Times New Roman"/>
          <w:color w:val="000000"/>
          <w:lang w:val="en-US"/>
        </w:rPr>
        <w:t>.</w:t>
      </w:r>
    </w:p>
    <w:p w:rsidR="002E252F" w:rsidRDefault="002E252F" w:rsidP="00462F9E">
      <w:pPr>
        <w:numPr>
          <w:ilvl w:val="0"/>
          <w:numId w:val="20"/>
        </w:numPr>
        <w:spacing w:after="0" w:line="240" w:lineRule="auto"/>
        <w:ind w:left="284" w:right="46" w:hanging="218"/>
        <w:jc w:val="both"/>
        <w:rPr>
          <w:rFonts w:ascii="Times New Roman" w:eastAsia="Times New Roman" w:hAnsi="Times New Roman" w:cs="Times New Roman"/>
          <w:color w:val="000000"/>
          <w:lang w:val="en-US"/>
        </w:rPr>
      </w:pPr>
      <w:r w:rsidRPr="00C34499">
        <w:rPr>
          <w:rFonts w:ascii="Times New Roman" w:eastAsia="Times New Roman" w:hAnsi="Times New Roman" w:cs="Times New Roman"/>
          <w:color w:val="000000"/>
          <w:lang w:val="en-US"/>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5A44A1">
        <w:rPr>
          <w:rFonts w:ascii="Times New Roman" w:eastAsia="Times New Roman" w:hAnsi="Times New Roman" w:cs="Times New Roman"/>
          <w:b/>
          <w:color w:val="000000"/>
          <w:u w:val="single"/>
          <w:lang w:val="en-US"/>
        </w:rPr>
        <w:t>w wydzielonym i odpowiednio oznakowanym pliku</w:t>
      </w:r>
      <w:r w:rsidRPr="00C34499">
        <w:rPr>
          <w:rFonts w:ascii="Times New Roman" w:eastAsia="Times New Roman" w:hAnsi="Times New Roman" w:cs="Times New Roman"/>
          <w:color w:val="000000"/>
          <w:lang w:val="en-US"/>
        </w:rPr>
        <w:t>.</w:t>
      </w:r>
    </w:p>
    <w:p w:rsidR="00691F47" w:rsidRDefault="00691F47" w:rsidP="00556408">
      <w:pPr>
        <w:spacing w:after="0" w:line="240" w:lineRule="auto"/>
        <w:ind w:left="427" w:right="46"/>
        <w:jc w:val="both"/>
        <w:rPr>
          <w:rFonts w:ascii="Times New Roman" w:hAnsi="Times New Roman" w:cs="Times New Roman"/>
        </w:rPr>
      </w:pPr>
    </w:p>
    <w:p w:rsidR="00B32421" w:rsidRDefault="00B32421" w:rsidP="00556408">
      <w:pPr>
        <w:spacing w:after="0" w:line="240" w:lineRule="auto"/>
        <w:ind w:left="427" w:right="46"/>
        <w:jc w:val="both"/>
        <w:rPr>
          <w:rFonts w:ascii="Times New Roman" w:hAnsi="Times New Roman" w:cs="Times New Roman"/>
        </w:rPr>
      </w:pPr>
    </w:p>
    <w:p w:rsidR="00B32421" w:rsidRDefault="00B32421" w:rsidP="00556408">
      <w:pPr>
        <w:spacing w:after="0" w:line="240" w:lineRule="auto"/>
        <w:ind w:left="427" w:right="46"/>
        <w:jc w:val="both"/>
        <w:rPr>
          <w:rFonts w:ascii="Times New Roman" w:hAnsi="Times New Roman" w:cs="Times New Roman"/>
        </w:rPr>
      </w:pPr>
    </w:p>
    <w:p w:rsidR="00B32421" w:rsidRPr="00556408" w:rsidRDefault="00B32421" w:rsidP="00556408">
      <w:pPr>
        <w:spacing w:after="0" w:line="240" w:lineRule="auto"/>
        <w:ind w:left="427" w:right="46"/>
        <w:jc w:val="both"/>
        <w:rPr>
          <w:rFonts w:ascii="Times New Roman" w:hAnsi="Times New Roman" w:cs="Times New Roman"/>
        </w:rPr>
      </w:pPr>
    </w:p>
    <w:p w:rsidR="00A93384" w:rsidRPr="00556408"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1</w:t>
      </w:r>
      <w:r>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w:t>
      </w:r>
      <w:r w:rsidRPr="00D36236">
        <w:rPr>
          <w:rFonts w:ascii="Times New Roman" w:eastAsia="Times New Roman" w:hAnsi="Times New Roman" w:cs="Times New Roman"/>
          <w:b/>
          <w:color w:val="000000"/>
          <w:lang w:val="en-US"/>
        </w:rPr>
        <w:t xml:space="preserve">Opis sposobu przygotowania oferty </w:t>
      </w:r>
      <w:r>
        <w:rPr>
          <w:rFonts w:ascii="Times New Roman" w:eastAsia="Times New Roman" w:hAnsi="Times New Roman" w:cs="Times New Roman"/>
          <w:b/>
          <w:color w:val="000000"/>
          <w:lang w:val="en-US"/>
        </w:rPr>
        <w:t>oraz dok</w:t>
      </w:r>
      <w:r w:rsidRPr="00556408">
        <w:rPr>
          <w:rFonts w:ascii="Times New Roman" w:eastAsia="Times New Roman" w:hAnsi="Times New Roman" w:cs="Times New Roman"/>
          <w:b/>
          <w:color w:val="000000"/>
          <w:lang w:val="en-US"/>
        </w:rPr>
        <w:t xml:space="preserve">umentów </w:t>
      </w:r>
      <w:r>
        <w:rPr>
          <w:rFonts w:ascii="Times New Roman" w:eastAsia="Times New Roman" w:hAnsi="Times New Roman" w:cs="Times New Roman"/>
          <w:b/>
          <w:color w:val="000000"/>
          <w:lang w:val="en-US"/>
        </w:rPr>
        <w:t>wymaganych przez zamawiającego w SWZ</w:t>
      </w:r>
      <w:r w:rsidRPr="00556408">
        <w:rPr>
          <w:rFonts w:ascii="Times New Roman" w:eastAsia="Times New Roman" w:hAnsi="Times New Roman" w:cs="Times New Roman"/>
          <w:b/>
          <w:color w:val="000000"/>
          <w:lang w:val="en-US"/>
        </w:rPr>
        <w:t xml:space="preserve"> </w:t>
      </w:r>
    </w:p>
    <w:p w:rsidR="00A93384" w:rsidRDefault="00A93384" w:rsidP="00A93384">
      <w:pPr>
        <w:spacing w:after="0" w:line="240" w:lineRule="auto"/>
        <w:ind w:right="46"/>
        <w:jc w:val="both"/>
        <w:rPr>
          <w:rFonts w:ascii="Times New Roman" w:hAnsi="Times New Roman" w:cs="Times New Roman"/>
        </w:rPr>
      </w:pPr>
    </w:p>
    <w:p w:rsidR="00CF6952" w:rsidRDefault="00CF6952" w:rsidP="00A93384">
      <w:pPr>
        <w:spacing w:after="0" w:line="240" w:lineRule="auto"/>
        <w:ind w:right="46"/>
        <w:jc w:val="both"/>
        <w:rPr>
          <w:rFonts w:ascii="Times New Roman" w:hAnsi="Times New Roman" w:cs="Times New Roman"/>
        </w:rPr>
      </w:pP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1.</w:t>
      </w:r>
      <w:r w:rsidRPr="00C34499">
        <w:rPr>
          <w:rFonts w:ascii="Times New Roman" w:hAnsi="Times New Roman" w:cs="Times New Roman"/>
          <w:color w:val="000000"/>
          <w:sz w:val="23"/>
          <w:szCs w:val="23"/>
        </w:rPr>
        <w:tab/>
        <w:t xml:space="preserve">Formularz ofertowy (załącznik nr 1 do SWZ) oraz pozostałe dokumenty, dla których </w:t>
      </w:r>
      <w:r w:rsidRPr="00C34499">
        <w:rPr>
          <w:rFonts w:ascii="Times New Roman" w:hAnsi="Times New Roman" w:cs="Times New Roman"/>
          <w:color w:val="000000"/>
          <w:sz w:val="23"/>
          <w:szCs w:val="23"/>
        </w:rPr>
        <w:br/>
        <w:t xml:space="preserve">Zamawiający określił wzory w formie załączników do SWZ winny być sporządzone zgodnie </w:t>
      </w:r>
      <w:r w:rsidRPr="00C34499">
        <w:rPr>
          <w:rFonts w:ascii="Times New Roman" w:hAnsi="Times New Roman" w:cs="Times New Roman"/>
          <w:color w:val="000000"/>
          <w:sz w:val="23"/>
          <w:szCs w:val="23"/>
        </w:rPr>
        <w:br/>
        <w:t xml:space="preserve">z tymi wzorami co do ich treści. Oferta musi odpowiadać treści SWZ. </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2. </w:t>
      </w:r>
      <w:r w:rsidRPr="00C34499">
        <w:rPr>
          <w:rFonts w:ascii="Times New Roman" w:hAnsi="Times New Roman" w:cs="Times New Roman"/>
          <w:color w:val="000000"/>
          <w:sz w:val="23"/>
          <w:szCs w:val="23"/>
        </w:rPr>
        <w:tab/>
        <w:t xml:space="preserve">Wykonawca może przed upływem terminu do składania ofert wycofać ofertę. </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3. Ofertę składa się na Formularzu ofertowym – Załącznik nr 1 do SWZ. </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4. </w:t>
      </w:r>
      <w:r w:rsidRPr="004C2B83">
        <w:rPr>
          <w:rFonts w:ascii="Times New Roman" w:hAnsi="Times New Roman" w:cs="Times New Roman"/>
          <w:color w:val="000000"/>
          <w:sz w:val="23"/>
          <w:szCs w:val="23"/>
        </w:rPr>
        <w:t xml:space="preserve">Wraz z ofertą Wykonawca jest zobowiązany złożyć </w:t>
      </w:r>
      <w:r>
        <w:rPr>
          <w:rFonts w:ascii="Times New Roman" w:hAnsi="Times New Roman" w:cs="Times New Roman"/>
          <w:color w:val="000000"/>
          <w:sz w:val="23"/>
          <w:szCs w:val="23"/>
        </w:rPr>
        <w:t>a</w:t>
      </w:r>
      <w:r w:rsidRPr="00C34499">
        <w:rPr>
          <w:rFonts w:ascii="Times New Roman" w:hAnsi="Times New Roman" w:cs="Times New Roman"/>
          <w:color w:val="000000"/>
          <w:sz w:val="23"/>
          <w:szCs w:val="23"/>
        </w:rPr>
        <w:t>ktualne na dzień składania ofert oświadczenie o braku podstaw do wykluczenia z wykorzystaniem wzoru stanowiącego zał. Nr 2 do SWZ. Oświadczenie stanowi dowód potwierdzający brak podstaw wykluczenia, na dzień składania ofert, tymczasowo zastępujący wymagane przez zamawiającego podmiotowe środki dowodowe.</w:t>
      </w:r>
    </w:p>
    <w:p w:rsidR="00A93384"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5. W przypadku wspólnego ubiegania się o zamówienie przez Wykonawców, oświadczeni</w:t>
      </w:r>
      <w:r>
        <w:rPr>
          <w:rFonts w:ascii="Times New Roman" w:hAnsi="Times New Roman" w:cs="Times New Roman"/>
          <w:color w:val="000000"/>
          <w:sz w:val="23"/>
          <w:szCs w:val="23"/>
        </w:rPr>
        <w:t>e</w:t>
      </w:r>
      <w:r w:rsidRPr="00C34499">
        <w:rPr>
          <w:rFonts w:ascii="Times New Roman" w:hAnsi="Times New Roman" w:cs="Times New Roman"/>
          <w:color w:val="000000"/>
          <w:sz w:val="23"/>
          <w:szCs w:val="23"/>
        </w:rPr>
        <w:t xml:space="preserve"> </w:t>
      </w:r>
      <w:r w:rsidRPr="00C34499">
        <w:rPr>
          <w:rFonts w:ascii="Times New Roman" w:hAnsi="Times New Roman" w:cs="Times New Roman"/>
          <w:color w:val="000000"/>
          <w:sz w:val="23"/>
          <w:szCs w:val="23"/>
        </w:rPr>
        <w:br/>
        <w:t xml:space="preserve">o niepodleganiu wykluczeniu , składa każdy z Wykonawców. </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6. </w:t>
      </w:r>
      <w:r>
        <w:rPr>
          <w:rFonts w:ascii="Times New Roman" w:hAnsi="Times New Roman" w:cs="Times New Roman"/>
          <w:color w:val="000000"/>
          <w:sz w:val="23"/>
          <w:szCs w:val="23"/>
        </w:rPr>
        <w:t xml:space="preserve"> </w:t>
      </w:r>
      <w:r w:rsidRPr="00C34499">
        <w:rPr>
          <w:rFonts w:ascii="Times New Roman" w:hAnsi="Times New Roman" w:cs="Times New Roman"/>
          <w:color w:val="000000"/>
          <w:sz w:val="23"/>
          <w:szCs w:val="23"/>
        </w:rPr>
        <w:t>Gdy umocowanie osoby składającej ofertę nie wynika z dokumentów rejestrowych, Wykonawca który skł</w:t>
      </w:r>
      <w:r>
        <w:rPr>
          <w:rFonts w:ascii="Times New Roman" w:hAnsi="Times New Roman" w:cs="Times New Roman"/>
          <w:color w:val="000000"/>
          <w:sz w:val="23"/>
          <w:szCs w:val="23"/>
        </w:rPr>
        <w:t>a</w:t>
      </w:r>
      <w:r w:rsidRPr="00C34499">
        <w:rPr>
          <w:rFonts w:ascii="Times New Roman" w:hAnsi="Times New Roman" w:cs="Times New Roman"/>
          <w:color w:val="000000"/>
          <w:sz w:val="23"/>
          <w:szCs w:val="23"/>
        </w:rPr>
        <w:t>da ofertę za pośrednictwem pełnomocnika, powinien dołączyć do oferty dokument pełnomocnictwa obejmujący swym zakresem umocowanie do złożenia oferty lub do złożenia oferty i podpisania umowy.</w:t>
      </w:r>
    </w:p>
    <w:p w:rsidR="00A93384" w:rsidRPr="00C34499" w:rsidRDefault="00A93384" w:rsidP="00A93384">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Pr="00C34499">
        <w:rPr>
          <w:rFonts w:ascii="Times New Roman" w:hAnsi="Times New Roman" w:cs="Times New Roman"/>
          <w:color w:val="000000"/>
          <w:sz w:val="23"/>
          <w:szCs w:val="23"/>
        </w:rPr>
        <w:t xml:space="preserve">.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C34499">
        <w:rPr>
          <w:rFonts w:ascii="Times New Roman" w:hAnsi="Times New Roman" w:cs="Times New Roman"/>
          <w:color w:val="000000"/>
          <w:sz w:val="23"/>
          <w:szCs w:val="23"/>
          <w:u w:val="single"/>
        </w:rPr>
        <w:t>należy załączyć do oferty</w:t>
      </w:r>
      <w:r w:rsidRPr="00C34499">
        <w:rPr>
          <w:rFonts w:ascii="Times New Roman" w:hAnsi="Times New Roman" w:cs="Times New Roman"/>
          <w:color w:val="000000"/>
          <w:sz w:val="23"/>
          <w:szCs w:val="23"/>
        </w:rPr>
        <w:t xml:space="preserve">. </w:t>
      </w:r>
    </w:p>
    <w:p w:rsidR="00A93384" w:rsidRPr="00C34499" w:rsidRDefault="00A93384" w:rsidP="00A93384">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Pełnomocnictwo powinno być załączone do oferty i powinno zawierać w szczególności wskazanie: </w:t>
      </w:r>
    </w:p>
    <w:p w:rsidR="00A93384" w:rsidRPr="00C34499" w:rsidRDefault="00A93384" w:rsidP="00A93384">
      <w:pPr>
        <w:autoSpaceDE w:val="0"/>
        <w:autoSpaceDN w:val="0"/>
        <w:adjustRightInd w:val="0"/>
        <w:spacing w:after="0" w:line="240" w:lineRule="auto"/>
        <w:ind w:firstLine="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postępowania o zamówienie publiczne, którego dotyczy, </w:t>
      </w:r>
    </w:p>
    <w:p w:rsidR="00A93384" w:rsidRPr="00C34499" w:rsidRDefault="00A93384" w:rsidP="00A93384">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wszystkich Wykonawców ubiegających się wspólnie o udzielenie zamówienia wymienionych </w:t>
      </w:r>
      <w:r w:rsidRPr="00C34499">
        <w:rPr>
          <w:rFonts w:ascii="Times New Roman" w:hAnsi="Times New Roman" w:cs="Times New Roman"/>
          <w:color w:val="000000"/>
          <w:sz w:val="23"/>
          <w:szCs w:val="23"/>
        </w:rPr>
        <w:br/>
        <w:t xml:space="preserve">z nazwy z określeniem adresu siedziby, </w:t>
      </w:r>
    </w:p>
    <w:p w:rsidR="00A93384" w:rsidRPr="00C34499" w:rsidRDefault="00A93384" w:rsidP="00A93384">
      <w:pPr>
        <w:autoSpaceDE w:val="0"/>
        <w:autoSpaceDN w:val="0"/>
        <w:adjustRightInd w:val="0"/>
        <w:spacing w:after="0" w:line="240" w:lineRule="auto"/>
        <w:ind w:firstLine="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 ustanowionego pełnomocnika oraz zakresu jego umocowania. </w:t>
      </w:r>
    </w:p>
    <w:p w:rsidR="00A93384" w:rsidRPr="00C34499" w:rsidRDefault="00A93384" w:rsidP="00A93384">
      <w:pPr>
        <w:autoSpaceDE w:val="0"/>
        <w:autoSpaceDN w:val="0"/>
        <w:adjustRightInd w:val="0"/>
        <w:spacing w:after="0" w:line="240" w:lineRule="auto"/>
        <w:ind w:left="284"/>
        <w:jc w:val="both"/>
        <w:rPr>
          <w:rFonts w:ascii="Times New Roman" w:hAnsi="Times New Roman" w:cs="Times New Roman"/>
          <w:color w:val="000000"/>
          <w:sz w:val="23"/>
          <w:szCs w:val="23"/>
        </w:rPr>
      </w:pPr>
      <w:r w:rsidRPr="00C34499">
        <w:rPr>
          <w:rFonts w:ascii="Times New Roman" w:hAnsi="Times New Roman" w:cs="Times New Roman"/>
          <w:color w:val="000000"/>
          <w:sz w:val="23"/>
          <w:szCs w:val="23"/>
        </w:rPr>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hAnsi="Times New Roman" w:cs="Times New Roman"/>
          <w:color w:val="000000"/>
          <w:sz w:val="23"/>
          <w:szCs w:val="23"/>
        </w:rPr>
        <w:t>8</w:t>
      </w:r>
      <w:r w:rsidRPr="00C34499">
        <w:rPr>
          <w:rFonts w:ascii="Times New Roman" w:hAnsi="Times New Roman" w:cs="Times New Roman"/>
          <w:color w:val="000000"/>
          <w:sz w:val="23"/>
          <w:szCs w:val="23"/>
        </w:rPr>
        <w:t xml:space="preserve">. Wykonawca w ofercie  może zastrzec informacje stanowiące tajemnicę przedsiębiors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C34499">
        <w:rPr>
          <w:rFonts w:ascii="Times New Roman" w:hAnsi="Times New Roman" w:cs="Times New Roman"/>
          <w:b/>
          <w:bCs/>
          <w:color w:val="000000"/>
          <w:sz w:val="23"/>
          <w:szCs w:val="23"/>
        </w:rPr>
        <w:t>zastrzegł, że nie mogą być one udostępniane oraz wykazał</w:t>
      </w:r>
      <w:r w:rsidRPr="00C34499">
        <w:rPr>
          <w:rFonts w:ascii="Times New Roman" w:hAnsi="Times New Roman" w:cs="Times New Roman"/>
          <w:color w:val="000000"/>
          <w:sz w:val="23"/>
          <w:szCs w:val="23"/>
        </w:rPr>
        <w:t xml:space="preserve">, iż zastrzeżone informacje stanowią tajemnicę przedsiębiorstwa. Wykonawca nie może zastrzec informacji, </w:t>
      </w:r>
      <w:r w:rsidRPr="00C34499">
        <w:rPr>
          <w:rFonts w:ascii="Times New Roman" w:hAnsi="Times New Roman" w:cs="Times New Roman"/>
          <w:sz w:val="23"/>
          <w:szCs w:val="23"/>
        </w:rPr>
        <w:t xml:space="preserve">o których mowa w art. 222 ust. 5 ustawy Pzp. Informacje te należy przekazać w odpowiednio wydzielonym i oznaczonym pliku. </w:t>
      </w:r>
      <w:r w:rsidRPr="00C34499">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A93384" w:rsidRPr="00C34499" w:rsidRDefault="00A93384" w:rsidP="00766CC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w:t>
      </w:r>
      <w:r w:rsidRPr="00C34499">
        <w:rPr>
          <w:rFonts w:ascii="Times New Roman" w:hAnsi="Times New Roman" w:cs="Times New Roman"/>
          <w:sz w:val="23"/>
          <w:szCs w:val="23"/>
        </w:rPr>
        <w:t xml:space="preserve">. Wykonawca ponosi wszelkie koszty związane z przygotowaniem i złożeniem oferty, niezależnie </w:t>
      </w:r>
    </w:p>
    <w:p w:rsidR="00A93384" w:rsidRPr="00C34499" w:rsidRDefault="00A93384" w:rsidP="00766CCD">
      <w:pPr>
        <w:autoSpaceDE w:val="0"/>
        <w:autoSpaceDN w:val="0"/>
        <w:adjustRightInd w:val="0"/>
        <w:spacing w:after="0" w:line="240" w:lineRule="auto"/>
        <w:ind w:left="284"/>
        <w:jc w:val="both"/>
        <w:rPr>
          <w:rFonts w:ascii="Times New Roman" w:hAnsi="Times New Roman" w:cs="Times New Roman"/>
          <w:sz w:val="23"/>
          <w:szCs w:val="23"/>
        </w:rPr>
      </w:pPr>
      <w:r w:rsidRPr="00C34499">
        <w:rPr>
          <w:rFonts w:ascii="Times New Roman" w:hAnsi="Times New Roman" w:cs="Times New Roman"/>
          <w:sz w:val="23"/>
          <w:szCs w:val="23"/>
        </w:rPr>
        <w:t xml:space="preserve">od wyniku postępowania. Zamawiający nie odpowiada za koszty poniesione w tym zakresie przez Wykonawców. </w:t>
      </w:r>
    </w:p>
    <w:p w:rsidR="00B32421"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0</w:t>
      </w:r>
      <w:r w:rsidRPr="00C34499">
        <w:rPr>
          <w:rFonts w:ascii="Times New Roman" w:eastAsia="Arial" w:hAnsi="Times New Roman" w:cs="Times New Roman"/>
          <w:lang w:eastAsia="pl-PL"/>
        </w:rPr>
        <w:t xml:space="preserve">.Oferta oraz przedmiotowe środki dowodowe (jeżeli były wymagane) składane elektronicznie muszą zostać podpisane </w:t>
      </w:r>
      <w:r w:rsidRPr="00C34499">
        <w:rPr>
          <w:rFonts w:ascii="Times New Roman" w:eastAsia="Arial" w:hAnsi="Times New Roman" w:cs="Times New Roman"/>
          <w:b/>
          <w:lang w:eastAsia="pl-PL"/>
        </w:rPr>
        <w:t>elektronicznym kwalifikowanym podpisem</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podpisem zaufanym</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podpisem osobistym (elektronicznym)</w:t>
      </w:r>
      <w:r w:rsidRPr="00C34499">
        <w:rPr>
          <w:rFonts w:ascii="Times New Roman" w:eastAsia="Arial" w:hAnsi="Times New Roman" w:cs="Times New Roman"/>
          <w:lang w:eastAsia="pl-PL"/>
        </w:rPr>
        <w:t xml:space="preserve">. W procesie składania oferty, w tym przedmiotowych środków dowodowych na platformie, </w:t>
      </w:r>
      <w:r w:rsidRPr="00C34499">
        <w:rPr>
          <w:rFonts w:ascii="Times New Roman" w:eastAsia="Arial" w:hAnsi="Times New Roman" w:cs="Times New Roman"/>
          <w:b/>
          <w:lang w:eastAsia="pl-PL"/>
        </w:rPr>
        <w:t>kwalifikowany podpis elektroniczny</w:t>
      </w:r>
      <w:r w:rsidRPr="00C34499">
        <w:rPr>
          <w:rFonts w:ascii="Times New Roman" w:eastAsia="Arial" w:hAnsi="Times New Roman" w:cs="Times New Roman"/>
          <w:lang w:eastAsia="pl-PL"/>
        </w:rPr>
        <w:t xml:space="preserve"> lub </w:t>
      </w:r>
      <w:r w:rsidRPr="00C34499">
        <w:rPr>
          <w:rFonts w:ascii="Times New Roman" w:eastAsia="Arial" w:hAnsi="Times New Roman" w:cs="Times New Roman"/>
          <w:b/>
          <w:lang w:eastAsia="pl-PL"/>
        </w:rPr>
        <w:t>podpis zaufany</w:t>
      </w:r>
      <w:r w:rsidRPr="00C34499">
        <w:rPr>
          <w:rFonts w:ascii="Times New Roman" w:eastAsia="Arial" w:hAnsi="Times New Roman" w:cs="Times New Roman"/>
          <w:lang w:eastAsia="pl-PL"/>
        </w:rPr>
        <w:t xml:space="preserve"> lub </w:t>
      </w:r>
    </w:p>
    <w:p w:rsidR="00B32421" w:rsidRDefault="00B32421" w:rsidP="00A93384">
      <w:pPr>
        <w:spacing w:after="0" w:line="240" w:lineRule="auto"/>
        <w:ind w:left="284" w:hanging="284"/>
        <w:jc w:val="both"/>
        <w:rPr>
          <w:rFonts w:ascii="Times New Roman" w:eastAsia="Arial" w:hAnsi="Times New Roman" w:cs="Times New Roman"/>
          <w:lang w:eastAsia="pl-PL"/>
        </w:rPr>
      </w:pPr>
    </w:p>
    <w:p w:rsidR="00B32421" w:rsidRDefault="00B32421" w:rsidP="00B32421">
      <w:pPr>
        <w:spacing w:after="0" w:line="240" w:lineRule="auto"/>
        <w:ind w:left="284"/>
        <w:jc w:val="both"/>
        <w:rPr>
          <w:rFonts w:ascii="Times New Roman" w:eastAsia="Arial" w:hAnsi="Times New Roman" w:cs="Times New Roman"/>
          <w:lang w:eastAsia="pl-PL"/>
        </w:rPr>
      </w:pPr>
    </w:p>
    <w:p w:rsidR="00A93384" w:rsidRDefault="00A93384" w:rsidP="00B32421">
      <w:pPr>
        <w:spacing w:after="0" w:line="240" w:lineRule="auto"/>
        <w:ind w:left="284"/>
        <w:jc w:val="both"/>
        <w:rPr>
          <w:rFonts w:ascii="Times New Roman" w:eastAsia="Arial" w:hAnsi="Times New Roman" w:cs="Times New Roman"/>
          <w:lang w:eastAsia="pl-PL"/>
        </w:rPr>
      </w:pPr>
      <w:r w:rsidRPr="00C34499">
        <w:rPr>
          <w:rFonts w:ascii="Times New Roman" w:eastAsia="Arial" w:hAnsi="Times New Roman" w:cs="Times New Roman"/>
          <w:b/>
          <w:lang w:eastAsia="pl-PL"/>
        </w:rPr>
        <w:t>podpis osobisty (elektroniczny)</w:t>
      </w:r>
      <w:r w:rsidRPr="00C34499">
        <w:rPr>
          <w:rFonts w:ascii="Times New Roman" w:eastAsia="Arial" w:hAnsi="Times New Roman" w:cs="Times New Roman"/>
          <w:lang w:eastAsia="pl-PL"/>
        </w:rPr>
        <w:t xml:space="preserve"> Wykonawca składa bezpośrednio na dokumencie, który następnie przesyła do systemu.</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1</w:t>
      </w:r>
      <w:r w:rsidRPr="00C34499">
        <w:rPr>
          <w:rFonts w:ascii="Times New Roman" w:eastAsia="Arial" w:hAnsi="Times New Roman" w:cs="Times New Roman"/>
          <w:lang w:eastAsia="pl-PL"/>
        </w:rPr>
        <w:t>.Oferta powinna być:</w:t>
      </w:r>
    </w:p>
    <w:p w:rsidR="00A93384" w:rsidRPr="00C34499" w:rsidRDefault="00A93384" w:rsidP="00462F9E">
      <w:pPr>
        <w:numPr>
          <w:ilvl w:val="1"/>
          <w:numId w:val="22"/>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sporządzona na podstawie załączników niniejszej SWZ w języku polskim,</w:t>
      </w:r>
    </w:p>
    <w:p w:rsidR="00A93384" w:rsidRPr="00C34499" w:rsidRDefault="00A93384" w:rsidP="00462F9E">
      <w:pPr>
        <w:numPr>
          <w:ilvl w:val="1"/>
          <w:numId w:val="22"/>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złożona przy użyciu środków komunikacji elektronicznej tzn. za pośrednictwem </w:t>
      </w:r>
      <w:hyperlink r:id="rId28" w:history="1">
        <w:r w:rsidRPr="00C34499">
          <w:rPr>
            <w:rFonts w:ascii="Times New Roman" w:eastAsia="Arial" w:hAnsi="Times New Roman" w:cs="Times New Roman"/>
            <w:color w:val="1155CC"/>
            <w:u w:val="single"/>
            <w:lang w:eastAsia="pl-PL"/>
          </w:rPr>
          <w:t>platformazakupowa.pl</w:t>
        </w:r>
      </w:hyperlink>
      <w:r w:rsidRPr="00C34499">
        <w:rPr>
          <w:rFonts w:ascii="Times New Roman" w:eastAsia="Arial" w:hAnsi="Times New Roman" w:cs="Times New Roman"/>
          <w:lang w:eastAsia="pl-PL"/>
        </w:rPr>
        <w:t>,</w:t>
      </w:r>
    </w:p>
    <w:p w:rsidR="00A93384" w:rsidRPr="00C34499" w:rsidRDefault="00A93384" w:rsidP="00462F9E">
      <w:pPr>
        <w:numPr>
          <w:ilvl w:val="1"/>
          <w:numId w:val="22"/>
        </w:numPr>
        <w:spacing w:after="0" w:line="240" w:lineRule="auto"/>
        <w:ind w:left="567" w:hanging="283"/>
        <w:jc w:val="both"/>
        <w:rPr>
          <w:rFonts w:ascii="Times New Roman" w:eastAsia="Calibri" w:hAnsi="Times New Roman" w:cs="Times New Roman"/>
          <w:lang w:eastAsia="pl-PL"/>
        </w:rPr>
      </w:pPr>
      <w:r w:rsidRPr="00C34499">
        <w:rPr>
          <w:rFonts w:ascii="Times New Roman" w:eastAsia="Arial" w:hAnsi="Times New Roman" w:cs="Times New Roman"/>
          <w:lang w:eastAsia="pl-PL"/>
        </w:rPr>
        <w:t xml:space="preserve">podpisana </w:t>
      </w:r>
      <w:hyperlink r:id="rId29" w:history="1">
        <w:r w:rsidRPr="00C34499">
          <w:rPr>
            <w:rFonts w:ascii="Times New Roman" w:eastAsia="Arial" w:hAnsi="Times New Roman" w:cs="Times New Roman"/>
            <w:b/>
            <w:color w:val="1155CC"/>
            <w:u w:val="single"/>
            <w:lang w:eastAsia="pl-PL"/>
          </w:rPr>
          <w:t>kwalifikowanym podpisem elektronicznym</w:t>
        </w:r>
      </w:hyperlink>
      <w:r w:rsidRPr="00C34499">
        <w:rPr>
          <w:rFonts w:ascii="Times New Roman" w:eastAsia="Arial" w:hAnsi="Times New Roman" w:cs="Times New Roman"/>
          <w:b/>
          <w:color w:val="1155CC"/>
          <w:u w:val="single"/>
          <w:lang w:eastAsia="pl-PL"/>
        </w:rPr>
        <w:t xml:space="preserve"> (https://www.nccert.pl/) </w:t>
      </w:r>
      <w:r w:rsidRPr="00C34499">
        <w:rPr>
          <w:rFonts w:ascii="Times New Roman" w:eastAsia="Arial" w:hAnsi="Times New Roman" w:cs="Times New Roman"/>
          <w:lang w:eastAsia="pl-PL"/>
        </w:rPr>
        <w:t xml:space="preserve"> lub </w:t>
      </w:r>
      <w:hyperlink r:id="rId30" w:history="1">
        <w:r w:rsidRPr="00C34499">
          <w:rPr>
            <w:rFonts w:ascii="Times New Roman" w:eastAsia="Arial" w:hAnsi="Times New Roman" w:cs="Times New Roman"/>
            <w:b/>
            <w:color w:val="1155CC"/>
            <w:u w:val="single"/>
            <w:lang w:eastAsia="pl-PL"/>
          </w:rPr>
          <w:t>podpisem zaufanym</w:t>
        </w:r>
      </w:hyperlink>
      <w:r w:rsidRPr="00C34499">
        <w:rPr>
          <w:rFonts w:ascii="Times New Roman" w:eastAsia="Arial" w:hAnsi="Times New Roman" w:cs="Times New Roman"/>
          <w:b/>
          <w:color w:val="1155CC"/>
          <w:u w:val="single"/>
          <w:lang w:eastAsia="pl-PL"/>
        </w:rPr>
        <w:t xml:space="preserve"> (https://moj.gov.pl/nforms/signer/upload?xFormsAppName=SIGNER)</w:t>
      </w:r>
      <w:r w:rsidRPr="00C34499">
        <w:rPr>
          <w:rFonts w:ascii="Times New Roman" w:eastAsia="Arial" w:hAnsi="Times New Roman" w:cs="Times New Roman"/>
          <w:lang w:eastAsia="pl-PL"/>
        </w:rPr>
        <w:t xml:space="preserve"> lub </w:t>
      </w:r>
      <w:hyperlink r:id="rId31" w:history="1">
        <w:r w:rsidRPr="00C34499">
          <w:rPr>
            <w:rFonts w:ascii="Times New Roman" w:eastAsia="Arial" w:hAnsi="Times New Roman" w:cs="Times New Roman"/>
            <w:b/>
            <w:color w:val="1155CC"/>
            <w:u w:val="single"/>
            <w:lang w:eastAsia="pl-PL"/>
          </w:rPr>
          <w:t>podpisem osobistym</w:t>
        </w:r>
      </w:hyperlink>
      <w:r w:rsidRPr="00C34499">
        <w:rPr>
          <w:rFonts w:ascii="Times New Roman" w:eastAsia="Arial" w:hAnsi="Times New Roman" w:cs="Times New Roman"/>
          <w:b/>
          <w:color w:val="1155CC"/>
          <w:u w:val="single"/>
          <w:lang w:eastAsia="pl-PL"/>
        </w:rPr>
        <w:t xml:space="preserve"> (https://www.gov.pl/web/mswia/oprogramowanie-do-pobrania)</w:t>
      </w:r>
      <w:r w:rsidRPr="00C34499">
        <w:rPr>
          <w:rFonts w:ascii="Times New Roman" w:eastAsia="Arial" w:hAnsi="Times New Roman" w:cs="Times New Roman"/>
          <w:lang w:eastAsia="pl-PL"/>
        </w:rPr>
        <w:t xml:space="preserve"> przez osobę/osoby upoważnioną/upoważnione.</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2</w:t>
      </w:r>
      <w:r w:rsidRPr="00C34499">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3</w:t>
      </w:r>
      <w:r w:rsidRPr="00C34499">
        <w:rPr>
          <w:rFonts w:ascii="Times New Roman" w:eastAsia="Arial" w:hAnsi="Times New Roman" w:cs="Times New Roman"/>
          <w:lang w:eastAsia="pl-PL"/>
        </w:rPr>
        <w:t>.W przypadku wykorzystania formatu podpisu XAdES zewnętrzny Zamawiający wymaga dołączenia odpowiedniej ilości plików tj. podpisywanych plików z danymi oraz plików XAdES.</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4</w:t>
      </w:r>
      <w:r w:rsidRPr="00C34499">
        <w:rPr>
          <w:rFonts w:ascii="Times New Roman" w:eastAsia="Arial" w:hAnsi="Times New Roman" w:cs="Times New Roman"/>
          <w:lang w:eastAsia="pl-PL"/>
        </w:rPr>
        <w:t xml:space="preserve">.Wykonawca, za pośrednictwem </w:t>
      </w:r>
      <w:hyperlink r:id="rId32" w:history="1">
        <w:r w:rsidRPr="00C34499">
          <w:rPr>
            <w:rFonts w:ascii="Times New Roman" w:eastAsia="Arial" w:hAnsi="Times New Roman" w:cs="Times New Roman"/>
            <w:color w:val="1155CC"/>
            <w:u w:val="single"/>
            <w:lang w:eastAsia="pl-PL"/>
          </w:rPr>
          <w:t>platformazakupowa.pl</w:t>
        </w:r>
      </w:hyperlink>
      <w:r w:rsidRPr="00C34499">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C34499">
        <w:rPr>
          <w:rFonts w:ascii="Times New Roman" w:eastAsia="Arial" w:hAnsi="Times New Roman" w:cs="Times New Roman"/>
          <w:lang w:eastAsia="pl-PL"/>
        </w:rPr>
        <w:br/>
        <w:t>w instrukcji zamieszczonej na stronie internetowej pod adresem:</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t xml:space="preserve">     </w:t>
      </w:r>
      <w:hyperlink r:id="rId33" w:history="1">
        <w:r w:rsidRPr="00C34499">
          <w:rPr>
            <w:rFonts w:ascii="Times New Roman" w:eastAsia="Arial" w:hAnsi="Times New Roman" w:cs="Times New Roman"/>
            <w:color w:val="1155CC"/>
            <w:u w:val="single"/>
            <w:lang w:eastAsia="pl-PL"/>
          </w:rPr>
          <w:t>https://platformazakupowa.pl/strona/45-instrukcje</w:t>
        </w:r>
      </w:hyperlink>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5</w:t>
      </w:r>
      <w:r w:rsidRPr="00C34499">
        <w:rPr>
          <w:rFonts w:ascii="Times New Roman" w:eastAsia="Arial" w:hAnsi="Times New Roman" w:cs="Times New Roman"/>
          <w:lang w:eastAsia="pl-PL"/>
        </w:rPr>
        <w:t xml:space="preserve">.Wykonawca może złożyć tylko jedną ofertę.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6</w:t>
      </w:r>
      <w:r w:rsidRPr="00C34499">
        <w:rPr>
          <w:rFonts w:ascii="Times New Roman" w:eastAsia="Arial" w:hAnsi="Times New Roman" w:cs="Times New Roman"/>
          <w:lang w:eastAsia="pl-PL"/>
        </w:rPr>
        <w:t>.Ceny oferty muszą zawierać wszystkie koszty, jakie musi ponieść Wykonawca, aby zrealizować zamówienie z najwyższą starannością oraz ewentualne rabaty.</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1</w:t>
      </w:r>
      <w:r>
        <w:rPr>
          <w:rFonts w:ascii="Times New Roman" w:eastAsia="Arial" w:hAnsi="Times New Roman" w:cs="Times New Roman"/>
          <w:lang w:eastAsia="pl-PL"/>
        </w:rPr>
        <w:t>7</w:t>
      </w:r>
      <w:r w:rsidRPr="00C34499">
        <w:rPr>
          <w:rFonts w:ascii="Times New Roman" w:eastAsia="Arial" w:hAnsi="Times New Roman" w:cs="Times New Roman"/>
          <w:lang w:eastAsia="pl-PL"/>
        </w:rPr>
        <w:t>.Dokumenty i oświadczenia składane przez wykonawcę powinny być w języku polskim. W przypadku  załączenia dokumentów sporządzonych w innym języku niż dopuszczony, Wykonawca zobowiązany jest załączyć tłumaczenie na język polski.</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18</w:t>
      </w:r>
      <w:r w:rsidRPr="00C34499">
        <w:rPr>
          <w:rFonts w:ascii="Times New Roman" w:eastAsia="Arial" w:hAnsi="Times New Roman" w:cs="Times New Roman"/>
          <w:lang w:eastAsia="pl-PL"/>
        </w:rPr>
        <w:t>.Zgodnie z definicją dokumentu elektronicznego z art.</w:t>
      </w:r>
      <w:r w:rsidR="00EE1DCC">
        <w:rPr>
          <w:rFonts w:ascii="Times New Roman" w:eastAsia="Arial" w:hAnsi="Times New Roman" w:cs="Times New Roman"/>
          <w:lang w:eastAsia="pl-PL"/>
        </w:rPr>
        <w:t xml:space="preserve"> </w:t>
      </w:r>
      <w:r w:rsidRPr="00C34499">
        <w:rPr>
          <w:rFonts w:ascii="Times New Roman" w:eastAsia="Arial" w:hAnsi="Times New Roman" w:cs="Times New Roman"/>
          <w:lang w:eastAsia="pl-PL"/>
        </w:rPr>
        <w:t>3 ust</w:t>
      </w:r>
      <w:r>
        <w:rPr>
          <w:rFonts w:ascii="Times New Roman" w:eastAsia="Arial" w:hAnsi="Times New Roman" w:cs="Times New Roman"/>
          <w:lang w:eastAsia="pl-PL"/>
        </w:rPr>
        <w:t>.</w:t>
      </w:r>
      <w:r w:rsidRPr="00C34499">
        <w:rPr>
          <w:rFonts w:ascii="Times New Roman" w:eastAsia="Arial" w:hAnsi="Times New Roman" w:cs="Times New Roman"/>
          <w:lang w:eastAsia="pl-PL"/>
        </w:rPr>
        <w:t xml:space="preserve"> 2 Ustawy o informatyzacji działalności podmiotów realizujących zadania publiczne, opatrzenie pliku zawierającego skompresowane dane kwalifikowanym podpisem elektronicznym jest jednoznaczne z podpisaniem oryginału dokumentu, </w:t>
      </w:r>
      <w:r w:rsidRPr="00C34499">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19</w:t>
      </w:r>
      <w:r w:rsidRPr="00C34499">
        <w:rPr>
          <w:rFonts w:ascii="Times New Roman" w:eastAsia="Arial" w:hAnsi="Times New Roman" w:cs="Times New Roman"/>
          <w:lang w:eastAsia="pl-PL"/>
        </w:rPr>
        <w:t>.Maksymalny rozmiar jednego pliku przesyłanego za pośrednictwem dedykowanych formularzy do: złożenia, zmiany, wycofania oferty wynosi 150 MB natomiast przy komunikacji wielkość pliku to maksymalnie 500 MB.</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b/>
          <w:lang w:eastAsia="pl-PL"/>
        </w:rPr>
        <w:t>2</w:t>
      </w:r>
      <w:r>
        <w:rPr>
          <w:rFonts w:ascii="Times New Roman" w:eastAsia="Arial" w:hAnsi="Times New Roman" w:cs="Times New Roman"/>
          <w:b/>
          <w:lang w:eastAsia="pl-PL"/>
        </w:rPr>
        <w:t>0</w:t>
      </w:r>
      <w:r w:rsidRPr="00C34499">
        <w:rPr>
          <w:rFonts w:ascii="Times New Roman" w:eastAsia="Arial" w:hAnsi="Times New Roman" w:cs="Times New Roman"/>
          <w:b/>
          <w:lang w:eastAsia="pl-PL"/>
        </w:rPr>
        <w:t xml:space="preserve">.Rozszerzenia plików wykorzystywanych przez Wykonawców powinny być zgodne </w:t>
      </w:r>
      <w:r w:rsidRPr="00C34499">
        <w:rPr>
          <w:rFonts w:ascii="Times New Roman" w:eastAsia="Arial" w:hAnsi="Times New Roman" w:cs="Times New Roman"/>
          <w:b/>
          <w:lang w:eastAsia="pl-PL"/>
        </w:rPr>
        <w:br/>
        <w:t>z</w:t>
      </w:r>
      <w:r w:rsidRPr="00C34499">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1</w:t>
      </w:r>
      <w:r w:rsidRPr="00C34499">
        <w:rPr>
          <w:rFonts w:ascii="Times New Roman" w:eastAsia="Arial" w:hAnsi="Times New Roman" w:cs="Times New Roman"/>
          <w:lang w:eastAsia="pl-PL"/>
        </w:rPr>
        <w:t xml:space="preserve">.Zamawiający rekomenduje wykorzystanie formatów: .pdf .doc .docx .xls .xlsx .jpg (.jpeg) </w:t>
      </w:r>
      <w:r w:rsidRPr="00C34499">
        <w:rPr>
          <w:rFonts w:ascii="Times New Roman" w:eastAsia="Arial" w:hAnsi="Times New Roman" w:cs="Times New Roman"/>
          <w:b/>
          <w:u w:val="single"/>
          <w:lang w:eastAsia="pl-PL"/>
        </w:rPr>
        <w:t>ze szczególnym wskazaniem na .pdf</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2</w:t>
      </w:r>
      <w:r w:rsidRPr="00C34499">
        <w:rPr>
          <w:rFonts w:ascii="Times New Roman" w:eastAsia="Arial" w:hAnsi="Times New Roman" w:cs="Times New Roman"/>
          <w:lang w:eastAsia="pl-PL"/>
        </w:rPr>
        <w:t xml:space="preserve">.W celu ewentualnej kompresji danych Zamawiający rekomenduje wykorzystanie jednego </w:t>
      </w:r>
      <w:r w:rsidRPr="00C34499">
        <w:rPr>
          <w:rFonts w:ascii="Times New Roman" w:eastAsia="Arial" w:hAnsi="Times New Roman" w:cs="Times New Roman"/>
          <w:lang w:eastAsia="pl-PL"/>
        </w:rPr>
        <w:br/>
        <w:t>z rozszerzeń:</w:t>
      </w:r>
    </w:p>
    <w:p w:rsidR="00A93384" w:rsidRPr="00C34499" w:rsidRDefault="00A93384" w:rsidP="00A93384">
      <w:pPr>
        <w:spacing w:after="0" w:line="240" w:lineRule="auto"/>
        <w:ind w:left="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a) .zip </w:t>
      </w:r>
    </w:p>
    <w:p w:rsidR="00A93384" w:rsidRPr="00C34499" w:rsidRDefault="00A93384" w:rsidP="00A93384">
      <w:pPr>
        <w:spacing w:after="0" w:line="240" w:lineRule="auto"/>
        <w:ind w:left="284"/>
        <w:jc w:val="both"/>
        <w:rPr>
          <w:rFonts w:ascii="Times New Roman" w:eastAsia="Arial" w:hAnsi="Times New Roman" w:cs="Times New Roman"/>
          <w:lang w:eastAsia="pl-PL"/>
        </w:rPr>
      </w:pPr>
      <w:r w:rsidRPr="00C34499">
        <w:rPr>
          <w:rFonts w:ascii="Times New Roman" w:eastAsia="Arial" w:hAnsi="Times New Roman" w:cs="Times New Roman"/>
          <w:lang w:eastAsia="pl-PL"/>
        </w:rPr>
        <w:t>b) .7Z</w:t>
      </w:r>
      <w:r w:rsidR="00EE1DCC">
        <w:rPr>
          <w:rFonts w:ascii="Times New Roman" w:eastAsia="Arial" w:hAnsi="Times New Roman" w:cs="Times New Roman"/>
          <w:lang w:eastAsia="pl-PL"/>
        </w:rPr>
        <w:t>.</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3</w:t>
      </w:r>
      <w:r w:rsidRPr="00C34499">
        <w:rPr>
          <w:rFonts w:ascii="Times New Roman" w:eastAsia="Arial" w:hAnsi="Times New Roman" w:cs="Times New Roman"/>
          <w:lang w:eastAsia="pl-PL"/>
        </w:rPr>
        <w:t xml:space="preserve">.Wśród rozszerzeń powszechnych a </w:t>
      </w:r>
      <w:r w:rsidRPr="00C34499">
        <w:rPr>
          <w:rFonts w:ascii="Times New Roman" w:eastAsia="Arial" w:hAnsi="Times New Roman" w:cs="Times New Roman"/>
          <w:b/>
          <w:lang w:eastAsia="pl-PL"/>
        </w:rPr>
        <w:t>niewystępujących</w:t>
      </w:r>
      <w:r w:rsidRPr="00C34499">
        <w:rPr>
          <w:rFonts w:ascii="Times New Roman" w:eastAsia="Arial" w:hAnsi="Times New Roman" w:cs="Times New Roman"/>
          <w:lang w:eastAsia="pl-PL"/>
        </w:rPr>
        <w:t xml:space="preserve"> w Rozporządzeniu KRI występują: .rar .gif .bmp .numbers .pages. </w:t>
      </w:r>
      <w:r w:rsidRPr="00C34499">
        <w:rPr>
          <w:rFonts w:ascii="Times New Roman" w:eastAsia="Arial" w:hAnsi="Times New Roman" w:cs="Times New Roman"/>
          <w:b/>
          <w:lang w:eastAsia="pl-PL"/>
        </w:rPr>
        <w:t>Dokumenty złożone w takich plikach zostaną uznane za złożone nieskutecznie.</w:t>
      </w:r>
    </w:p>
    <w:p w:rsidR="00A93384" w:rsidRPr="00C34499" w:rsidRDefault="00A93384" w:rsidP="00A93384">
      <w:pPr>
        <w:spacing w:after="0" w:line="240" w:lineRule="auto"/>
        <w:ind w:left="284"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4</w:t>
      </w:r>
      <w:r w:rsidRPr="00C34499">
        <w:rPr>
          <w:rFonts w:ascii="Times New Roman" w:eastAsia="Arial" w:hAnsi="Times New Roman" w:cs="Times New Roman"/>
          <w:lang w:eastAsia="pl-PL"/>
        </w:rPr>
        <w:t xml:space="preserve">.Zamawiający zwraca uwagę na ograniczenia wielkości plików podpisywanych profilem zaufanym, który wynosi </w:t>
      </w:r>
      <w:r w:rsidRPr="00C34499">
        <w:rPr>
          <w:rFonts w:ascii="Times New Roman" w:eastAsia="Arial" w:hAnsi="Times New Roman" w:cs="Times New Roman"/>
          <w:b/>
          <w:lang w:eastAsia="pl-PL"/>
        </w:rPr>
        <w:t>maksymalnie 10MB</w:t>
      </w:r>
      <w:r w:rsidRPr="00C34499">
        <w:rPr>
          <w:rFonts w:ascii="Times New Roman" w:eastAsia="Arial" w:hAnsi="Times New Roman" w:cs="Times New Roman"/>
          <w:lang w:eastAsia="pl-PL"/>
        </w:rPr>
        <w:t xml:space="preserve">, oraz na ograniczenie wielkości plików podpisywanych </w:t>
      </w:r>
      <w:r w:rsidRPr="00C34499">
        <w:rPr>
          <w:rFonts w:ascii="Times New Roman" w:eastAsia="Arial" w:hAnsi="Times New Roman" w:cs="Times New Roman"/>
          <w:lang w:eastAsia="pl-PL"/>
        </w:rPr>
        <w:br/>
        <w:t xml:space="preserve">w aplikacji eDoApp służącej do składania podpisu osobistego (elektronicznego), który wynosi </w:t>
      </w:r>
      <w:r w:rsidRPr="00C34499">
        <w:rPr>
          <w:rFonts w:ascii="Times New Roman" w:eastAsia="Arial" w:hAnsi="Times New Roman" w:cs="Times New Roman"/>
          <w:b/>
          <w:lang w:eastAsia="pl-PL"/>
        </w:rPr>
        <w:t>maksymalnie 5MB</w:t>
      </w:r>
      <w:r w:rsidRPr="00C34499">
        <w:rPr>
          <w:rFonts w:ascii="Times New Roman" w:eastAsia="Arial" w:hAnsi="Times New Roman" w:cs="Times New Roman"/>
          <w:lang w:eastAsia="pl-PL"/>
        </w:rPr>
        <w:t>.</w:t>
      </w:r>
    </w:p>
    <w:p w:rsidR="00A93384"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5</w:t>
      </w:r>
      <w:r w:rsidRPr="00C34499">
        <w:rPr>
          <w:rFonts w:ascii="Times New Roman" w:eastAsia="Arial" w:hAnsi="Times New Roman" w:cs="Times New Roman"/>
          <w:lang w:eastAsia="pl-PL"/>
        </w:rPr>
        <w:t>.W przypadku stosowania przez wykonawcę kwalifikowanego podpisu elektronicznego:</w:t>
      </w:r>
    </w:p>
    <w:p w:rsidR="00B32421" w:rsidRDefault="00B32421" w:rsidP="00A93384">
      <w:pPr>
        <w:spacing w:after="0" w:line="240" w:lineRule="auto"/>
        <w:ind w:left="284" w:hanging="284"/>
        <w:jc w:val="both"/>
        <w:rPr>
          <w:rFonts w:ascii="Times New Roman" w:eastAsia="Arial" w:hAnsi="Times New Roman" w:cs="Times New Roman"/>
          <w:lang w:eastAsia="pl-PL"/>
        </w:rPr>
      </w:pPr>
    </w:p>
    <w:p w:rsidR="00B32421" w:rsidRPr="00C34499" w:rsidRDefault="00B32421" w:rsidP="00A93384">
      <w:pPr>
        <w:spacing w:after="0" w:line="240" w:lineRule="auto"/>
        <w:ind w:left="284" w:hanging="284"/>
        <w:jc w:val="both"/>
        <w:rPr>
          <w:rFonts w:ascii="Times New Roman" w:eastAsia="Arial" w:hAnsi="Times New Roman" w:cs="Times New Roman"/>
          <w:lang w:eastAsia="pl-PL"/>
        </w:rPr>
      </w:pPr>
    </w:p>
    <w:p w:rsidR="00A93384" w:rsidRPr="00CF6952" w:rsidRDefault="00A93384" w:rsidP="00462F9E">
      <w:pPr>
        <w:numPr>
          <w:ilvl w:val="0"/>
          <w:numId w:val="23"/>
        </w:numPr>
        <w:spacing w:after="0" w:line="240" w:lineRule="auto"/>
        <w:ind w:left="567" w:hanging="284"/>
        <w:jc w:val="both"/>
        <w:rPr>
          <w:rFonts w:ascii="Times New Roman" w:eastAsia="Calibri" w:hAnsi="Times New Roman" w:cs="Times New Roman"/>
          <w:lang w:eastAsia="pl-PL"/>
        </w:rPr>
      </w:pPr>
      <w:r w:rsidRPr="00C34499">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C34499">
        <w:rPr>
          <w:rFonts w:ascii="Times New Roman" w:eastAsia="Arial" w:hAnsi="Times New Roman" w:cs="Times New Roman"/>
          <w:b/>
          <w:lang w:eastAsia="pl-PL"/>
        </w:rPr>
        <w:t xml:space="preserve">przekonwertowanie plików składających się na ofertę na rozszerzenie .pdf  i opatrzenie ich podpisem kwalifikowanym w formacie PAdES. </w:t>
      </w:r>
    </w:p>
    <w:p w:rsidR="00A93384" w:rsidRPr="00C34499" w:rsidRDefault="00A93384" w:rsidP="00462F9E">
      <w:pPr>
        <w:numPr>
          <w:ilvl w:val="0"/>
          <w:numId w:val="23"/>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 xml:space="preserve">Pliki w innych formatach niż PDF </w:t>
      </w:r>
      <w:r w:rsidRPr="00C34499">
        <w:rPr>
          <w:rFonts w:ascii="Times New Roman" w:eastAsia="Arial" w:hAnsi="Times New Roman" w:cs="Times New Roman"/>
          <w:b/>
          <w:lang w:eastAsia="pl-PL"/>
        </w:rPr>
        <w:t>zaleca się opatrzyć podpisem w formacie XAdES o typie zewnętrznym</w:t>
      </w:r>
      <w:r w:rsidRPr="00C34499">
        <w:rPr>
          <w:rFonts w:ascii="Times New Roman" w:eastAsia="Arial" w:hAnsi="Times New Roman" w:cs="Times New Roman"/>
          <w:lang w:eastAsia="pl-PL"/>
        </w:rPr>
        <w:t xml:space="preserve">. Wykonawca powinien pamiętać, aby plik z podpisem przekazywać łącznie </w:t>
      </w:r>
      <w:r w:rsidRPr="00C34499">
        <w:rPr>
          <w:rFonts w:ascii="Times New Roman" w:eastAsia="Arial" w:hAnsi="Times New Roman" w:cs="Times New Roman"/>
          <w:lang w:eastAsia="pl-PL"/>
        </w:rPr>
        <w:br/>
        <w:t>z dokumentem podpisywanym.</w:t>
      </w:r>
    </w:p>
    <w:p w:rsidR="00A93384" w:rsidRPr="00C34499" w:rsidRDefault="00A93384" w:rsidP="00462F9E">
      <w:pPr>
        <w:numPr>
          <w:ilvl w:val="0"/>
          <w:numId w:val="23"/>
        </w:numPr>
        <w:spacing w:after="0" w:line="240" w:lineRule="auto"/>
        <w:ind w:left="567"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Zamawiający rekomenduje wykorzystanie podpisu z kwalifikowanym znacznikiem czasu.</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6</w:t>
      </w:r>
      <w:r w:rsidRPr="00C34499">
        <w:rPr>
          <w:rFonts w:ascii="Times New Roman" w:eastAsia="Arial" w:hAnsi="Times New Roman" w:cs="Times New Roman"/>
          <w:lang w:eastAsia="pl-PL"/>
        </w:rPr>
        <w:t>.Zamawiający zaleca, aby</w:t>
      </w:r>
      <w:r w:rsidRPr="00C34499">
        <w:rPr>
          <w:rFonts w:ascii="Times New Roman" w:eastAsia="Arial" w:hAnsi="Times New Roman" w:cs="Times New Roman"/>
          <w:b/>
          <w:lang w:eastAsia="pl-PL"/>
        </w:rPr>
        <w:t xml:space="preserve"> w przypadku podpisywania pliku przez kilka osób, stosować podpisy tego samego rodzaju.</w:t>
      </w:r>
      <w:r w:rsidRPr="00C34499">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2</w:t>
      </w:r>
      <w:r>
        <w:rPr>
          <w:rFonts w:ascii="Times New Roman" w:eastAsia="Arial" w:hAnsi="Times New Roman" w:cs="Times New Roman"/>
          <w:lang w:eastAsia="pl-PL"/>
        </w:rPr>
        <w:t>7</w:t>
      </w:r>
      <w:r w:rsidRPr="00C34499">
        <w:rPr>
          <w:rFonts w:ascii="Times New Roman" w:eastAsia="Arial" w:hAnsi="Times New Roman" w:cs="Times New Roman"/>
          <w:lang w:eastAsia="pl-PL"/>
        </w:rPr>
        <w:t>.Zamawiający zaleca, aby Wykonawca z odpowiednim wyprzedzeniem przetestował możliwość prawidłowego wykorzystania wybranej metody podpisania plików oferty.</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28</w:t>
      </w:r>
      <w:r w:rsidRPr="00C34499">
        <w:rPr>
          <w:rFonts w:ascii="Times New Roman" w:eastAsia="Arial" w:hAnsi="Times New Roman" w:cs="Times New Roman"/>
          <w:lang w:eastAsia="pl-PL"/>
        </w:rPr>
        <w:t>.Osobą składającą ofertę powinna być osoba kontaktowa podawana w dokumentacji.</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Pr>
          <w:rFonts w:ascii="Times New Roman" w:eastAsia="Arial" w:hAnsi="Times New Roman" w:cs="Times New Roman"/>
          <w:lang w:eastAsia="pl-PL"/>
        </w:rPr>
        <w:t>29</w:t>
      </w:r>
      <w:r w:rsidRPr="00C34499">
        <w:rPr>
          <w:rFonts w:ascii="Times New Roman" w:eastAsia="Arial" w:hAnsi="Times New Roman" w:cs="Times New Roman"/>
          <w:lang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3</w:t>
      </w:r>
      <w:r>
        <w:rPr>
          <w:rFonts w:ascii="Times New Roman" w:eastAsia="Arial" w:hAnsi="Times New Roman" w:cs="Times New Roman"/>
          <w:lang w:eastAsia="pl-PL"/>
        </w:rPr>
        <w:t>0</w:t>
      </w:r>
      <w:r w:rsidRPr="00C34499">
        <w:rPr>
          <w:rFonts w:ascii="Times New Roman" w:eastAsia="Arial" w:hAnsi="Times New Roman" w:cs="Times New Roman"/>
          <w:lang w:eastAsia="pl-PL"/>
        </w:rPr>
        <w:t xml:space="preserve">.Jeśli Wykonawca pakuje dokumenty np. w plik o rozszerzeniu .zip, zaleca się wcześniejsze podpisanie każdego ze skompresowanych plików. </w:t>
      </w:r>
    </w:p>
    <w:p w:rsidR="00A93384" w:rsidRPr="00C34499" w:rsidRDefault="00A93384" w:rsidP="00A93384">
      <w:pPr>
        <w:spacing w:after="0" w:line="240" w:lineRule="auto"/>
        <w:ind w:left="284" w:hanging="284"/>
        <w:jc w:val="both"/>
        <w:rPr>
          <w:rFonts w:ascii="Times New Roman" w:eastAsia="Arial" w:hAnsi="Times New Roman" w:cs="Times New Roman"/>
          <w:lang w:eastAsia="pl-PL"/>
        </w:rPr>
      </w:pPr>
      <w:r w:rsidRPr="00C34499">
        <w:rPr>
          <w:rFonts w:ascii="Times New Roman" w:eastAsia="Arial" w:hAnsi="Times New Roman" w:cs="Times New Roman"/>
          <w:lang w:eastAsia="pl-PL"/>
        </w:rPr>
        <w:t>3</w:t>
      </w:r>
      <w:r>
        <w:rPr>
          <w:rFonts w:ascii="Times New Roman" w:eastAsia="Arial" w:hAnsi="Times New Roman" w:cs="Times New Roman"/>
          <w:lang w:eastAsia="pl-PL"/>
        </w:rPr>
        <w:t>1</w:t>
      </w:r>
      <w:r w:rsidRPr="00C34499">
        <w:rPr>
          <w:rFonts w:ascii="Times New Roman" w:eastAsia="Arial" w:hAnsi="Times New Roman" w:cs="Times New Roman"/>
          <w:lang w:eastAsia="pl-PL"/>
        </w:rPr>
        <w:t xml:space="preserve">.Zamawiający zaleca, aby </w:t>
      </w:r>
      <w:r w:rsidRPr="00C34499">
        <w:rPr>
          <w:rFonts w:ascii="Times New Roman" w:eastAsia="Arial" w:hAnsi="Times New Roman" w:cs="Times New Roman"/>
          <w:b/>
          <w:u w:val="single"/>
          <w:lang w:eastAsia="pl-PL"/>
        </w:rPr>
        <w:t>nie</w:t>
      </w:r>
      <w:r w:rsidRPr="00C34499">
        <w:rPr>
          <w:rFonts w:ascii="Times New Roman" w:eastAsia="Arial" w:hAnsi="Times New Roman" w:cs="Times New Roman"/>
          <w:b/>
          <w:lang w:eastAsia="pl-PL"/>
        </w:rPr>
        <w:t xml:space="preserve"> </w:t>
      </w:r>
      <w:r w:rsidRPr="00C34499">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A93384" w:rsidRDefault="00A93384" w:rsidP="00A93384">
      <w:pPr>
        <w:spacing w:after="0" w:line="240" w:lineRule="auto"/>
        <w:ind w:right="46"/>
        <w:jc w:val="both"/>
        <w:rPr>
          <w:rFonts w:ascii="Times New Roman" w:hAnsi="Times New Roman" w:cs="Times New Roman"/>
        </w:rPr>
      </w:pPr>
    </w:p>
    <w:p w:rsidR="00C06A56" w:rsidRPr="00556408"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1</w:t>
      </w:r>
      <w:r w:rsidR="00A93384">
        <w:rPr>
          <w:rFonts w:ascii="Times New Roman" w:eastAsia="Times New Roman" w:hAnsi="Times New Roman" w:cs="Times New Roman"/>
          <w:b/>
          <w:color w:val="000000"/>
          <w:lang w:val="en-US"/>
        </w:rPr>
        <w:t>4</w:t>
      </w:r>
      <w:r w:rsidRPr="00556408">
        <w:rPr>
          <w:rFonts w:ascii="Times New Roman" w:eastAsia="Times New Roman" w:hAnsi="Times New Roman" w:cs="Times New Roman"/>
          <w:b/>
          <w:color w:val="000000"/>
          <w:lang w:val="en-US"/>
        </w:rPr>
        <w:t xml:space="preserve">.  Informacje o sposobie komunikowania się zamawiającego z wykonawcami w inny sposób niż przy użyciu środków komunikacji elektronicznej w przypadku zaistnienia jednej                z sytuacji określonych w art. 65 ust. 1, art. 66 i art. 69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556408">
      <w:pPr>
        <w:spacing w:after="0" w:line="240" w:lineRule="auto"/>
        <w:ind w:left="-5"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Nie dotyczy.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1</w:t>
      </w:r>
      <w:r w:rsidR="00A93384">
        <w:rPr>
          <w:rFonts w:ascii="Times New Roman" w:eastAsia="Times New Roman" w:hAnsi="Times New Roman" w:cs="Times New Roman"/>
          <w:b/>
          <w:color w:val="000000"/>
          <w:lang w:val="en-US"/>
        </w:rPr>
        <w:t>5</w:t>
      </w:r>
      <w:r w:rsidRPr="00556408">
        <w:rPr>
          <w:rFonts w:ascii="Times New Roman" w:eastAsia="Times New Roman" w:hAnsi="Times New Roman" w:cs="Times New Roman"/>
          <w:b/>
          <w:color w:val="000000"/>
          <w:lang w:val="en-US"/>
        </w:rPr>
        <w:t xml:space="preserve">.  Osoby uprawnione do komunikowania się wykonawcami </w:t>
      </w:r>
      <w:r w:rsidRPr="00556408">
        <w:rPr>
          <w:rFonts w:ascii="Times New Roman" w:eastAsia="Times New Roman" w:hAnsi="Times New Roman" w:cs="Times New Roman"/>
          <w:b/>
          <w:color w:val="000000"/>
          <w:lang w:val="en-US"/>
        </w:rPr>
        <w:tab/>
        <w:t xml:space="preserve"> </w:t>
      </w:r>
    </w:p>
    <w:p w:rsidR="00C06A56" w:rsidRPr="00556408" w:rsidRDefault="00C06A56"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06A56" w:rsidRPr="00556408" w:rsidRDefault="00C06A56" w:rsidP="00462F9E">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Segoe UI Symbol" w:hAnsi="Times New Roman" w:cs="Times New Roman"/>
          <w:color w:val="000000"/>
          <w:lang w:val="en-US"/>
        </w:rPr>
        <w:t>•</w:t>
      </w:r>
      <w:r w:rsidRPr="00556408">
        <w:rPr>
          <w:rFonts w:ascii="Times New Roman" w:eastAsia="Arial" w:hAnsi="Times New Roman" w:cs="Times New Roman"/>
          <w:color w:val="000000"/>
          <w:lang w:val="en-US"/>
        </w:rPr>
        <w:t xml:space="preserve"> </w:t>
      </w:r>
      <w:r w:rsidR="00DF3B3C">
        <w:rPr>
          <w:rFonts w:ascii="Times New Roman" w:eastAsia="Arial" w:hAnsi="Times New Roman" w:cs="Times New Roman"/>
          <w:color w:val="000000"/>
          <w:lang w:val="en-US"/>
        </w:rPr>
        <w:t>Bartosz Lewandowski</w:t>
      </w:r>
      <w:r w:rsidRPr="00556408">
        <w:rPr>
          <w:rFonts w:ascii="Times New Roman" w:eastAsia="Times New Roman" w:hAnsi="Times New Roman" w:cs="Times New Roman"/>
          <w:lang w:eastAsia="pl-PL"/>
        </w:rPr>
        <w:t xml:space="preserve"> – w zakresie dotyczącym przedmiotu zamówienia</w:t>
      </w:r>
    </w:p>
    <w:p w:rsidR="00C06A56" w:rsidRPr="00556408" w:rsidRDefault="00C06A56" w:rsidP="00E14FA4">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Segoe UI Symbol" w:hAnsi="Times New Roman" w:cs="Times New Roman"/>
          <w:color w:val="000000"/>
          <w:lang w:val="en-US"/>
        </w:rPr>
        <w:t>•</w:t>
      </w:r>
      <w:r w:rsidRPr="00556408">
        <w:rPr>
          <w:rFonts w:ascii="Times New Roman" w:eastAsia="Arial" w:hAnsi="Times New Roman" w:cs="Times New Roman"/>
          <w:color w:val="000000"/>
          <w:lang w:val="en-US"/>
        </w:rPr>
        <w:t xml:space="preserve"> </w:t>
      </w:r>
      <w:r w:rsidRPr="00556408">
        <w:rPr>
          <w:rFonts w:ascii="Times New Roman" w:eastAsia="Times New Roman" w:hAnsi="Times New Roman" w:cs="Times New Roman"/>
          <w:color w:val="000000"/>
        </w:rPr>
        <w:t>Gabriela Erdmańska –  w sprawach proceduralnych.</w:t>
      </w:r>
    </w:p>
    <w:p w:rsidR="00C06A56" w:rsidRPr="00556408" w:rsidRDefault="00C06A56" w:rsidP="00462F9E">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Zgodnie z art. 20 ust. 1 </w:t>
      </w:r>
      <w:r w:rsidR="00766CCD">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 xml:space="preserve">Pzp postępowanie o udzielenie zamówienia, z zastrzeżeniem wyjątków przewidzianych w </w:t>
      </w:r>
      <w:r w:rsidR="00766CCD">
        <w:rPr>
          <w:rFonts w:ascii="Times New Roman" w:eastAsia="Times New Roman" w:hAnsi="Times New Roman" w:cs="Times New Roman"/>
          <w:color w:val="000000"/>
          <w:lang w:val="en-US"/>
        </w:rPr>
        <w:t xml:space="preserve">ustawie </w:t>
      </w:r>
      <w:r w:rsidRPr="00556408">
        <w:rPr>
          <w:rFonts w:ascii="Times New Roman" w:eastAsia="Times New Roman" w:hAnsi="Times New Roman" w:cs="Times New Roman"/>
          <w:color w:val="000000"/>
          <w:lang w:val="en-US"/>
        </w:rPr>
        <w:t xml:space="preserve">Pzp, prowadzi się pisemnie. </w:t>
      </w:r>
    </w:p>
    <w:p w:rsidR="00C06A56" w:rsidRPr="00556408" w:rsidRDefault="00C06A56" w:rsidP="00462F9E">
      <w:pPr>
        <w:numPr>
          <w:ilvl w:val="0"/>
          <w:numId w:val="15"/>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Komunikacja, w tym składanie ofert, wymiana informacji oraz przekazywanie dokumentów lub oświadczeń między zamawiającym a wykonawcą, z uwzględnieniem wyjątków określonych </w:t>
      </w:r>
      <w:r w:rsidR="00766CCD">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w:t>
      </w:r>
      <w:r w:rsidR="00766CCD">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 xml:space="preserve">Pzp,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556408"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Rozdział 1</w:t>
      </w:r>
      <w:r w:rsidR="00A93384">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xml:space="preserve">. Wymagania dotyczące wadium, w tym jego kwotę w wysokości nie większej niż 1,5% wartości zamówienia, jeżeli zamawiający przewiduje obowiązek wniesienia wadium </w:t>
      </w:r>
    </w:p>
    <w:p w:rsidR="00CF6952" w:rsidRDefault="00CF6952" w:rsidP="00556408">
      <w:pPr>
        <w:widowControl w:val="0"/>
        <w:suppressAutoHyphens/>
        <w:spacing w:after="0" w:line="240" w:lineRule="auto"/>
        <w:ind w:firstLine="360"/>
        <w:rPr>
          <w:rFonts w:ascii="Times New Roman" w:eastAsia="Times New Roman" w:hAnsi="Times New Roman" w:cs="Times New Roman"/>
          <w:b/>
          <w:lang w:eastAsia="pl-PL"/>
        </w:rPr>
      </w:pPr>
    </w:p>
    <w:p w:rsidR="00CF6952" w:rsidRPr="00C34499" w:rsidRDefault="00CF6952" w:rsidP="00CF6952">
      <w:pPr>
        <w:widowControl w:val="0"/>
        <w:suppressAutoHyphens/>
        <w:spacing w:after="0" w:line="240" w:lineRule="auto"/>
        <w:rPr>
          <w:rFonts w:ascii="Times New Roman" w:eastAsia="Times New Roman" w:hAnsi="Times New Roman" w:cs="Times New Roman"/>
          <w:b/>
          <w:lang w:eastAsia="pl-PL"/>
        </w:rPr>
      </w:pPr>
      <w:r w:rsidRPr="00C34499">
        <w:rPr>
          <w:rFonts w:ascii="Times New Roman" w:eastAsia="Times New Roman" w:hAnsi="Times New Roman" w:cs="Times New Roman"/>
          <w:b/>
          <w:lang w:eastAsia="pl-PL"/>
        </w:rPr>
        <w:t xml:space="preserve">Zamawiający nie wymaga wniesienia wadium. </w:t>
      </w:r>
    </w:p>
    <w:p w:rsidR="00B92D4F" w:rsidRPr="00556408" w:rsidRDefault="00B92D4F" w:rsidP="00CF6952">
      <w:pPr>
        <w:widowControl w:val="0"/>
        <w:suppressAutoHyphens/>
        <w:spacing w:after="0" w:line="240" w:lineRule="auto"/>
        <w:ind w:left="284" w:hanging="284"/>
        <w:rPr>
          <w:rFonts w:ascii="Times New Roman" w:eastAsia="Times New Roman" w:hAnsi="Times New Roman" w:cs="Times New Roman"/>
          <w:color w:val="000000"/>
          <w:lang w:val="en-US"/>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ABF3868" wp14:editId="64E3A8D3">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70205"/>
                          <a:chOff x="0" y="0"/>
                          <a:chExt cx="5976874" cy="370332"/>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8A0280" w:rsidRPr="007F4172" w:rsidRDefault="008A0280"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8A0280" w:rsidRPr="007F4172" w:rsidRDefault="008A0280"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8A0280" w:rsidRPr="007F4172" w:rsidRDefault="008A0280"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8A0280" w:rsidRPr="007F4172" w:rsidRDefault="008A0280"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8A0280" w:rsidRPr="007F4172" w:rsidRDefault="008A0280"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8A0280" w:rsidRPr="007F4172" w:rsidRDefault="008A0280"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462F9E">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4"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35"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PZP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5B12AF">
        <w:rPr>
          <w:rFonts w:ascii="Times New Roman" w:eastAsia="Arial" w:hAnsi="Times New Roman" w:cs="Times New Roman"/>
          <w:b/>
        </w:rPr>
        <w:t>22</w:t>
      </w:r>
      <w:r w:rsidR="0037408F" w:rsidRPr="00AE3BB2">
        <w:rPr>
          <w:rFonts w:ascii="Times New Roman" w:eastAsia="Arial" w:hAnsi="Times New Roman" w:cs="Times New Roman"/>
          <w:b/>
        </w:rPr>
        <w:t>.0</w:t>
      </w:r>
      <w:r w:rsidR="00787599">
        <w:rPr>
          <w:rFonts w:ascii="Times New Roman" w:eastAsia="Arial" w:hAnsi="Times New Roman" w:cs="Times New Roman"/>
          <w:b/>
        </w:rPr>
        <w:t>9</w:t>
      </w:r>
      <w:r w:rsidR="0037408F" w:rsidRPr="00AE3BB2">
        <w:rPr>
          <w:rFonts w:ascii="Times New Roman" w:eastAsia="Arial" w:hAnsi="Times New Roman" w:cs="Times New Roman"/>
          <w:b/>
        </w:rPr>
        <w:t>.2021 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37408F" w:rsidRPr="0037408F">
        <w:rPr>
          <w:rFonts w:ascii="Times New Roman" w:eastAsia="Arial" w:hAnsi="Times New Roman" w:cs="Times New Roman"/>
          <w:b/>
          <w:color w:val="000000"/>
        </w:rPr>
        <w:t>0</w:t>
      </w:r>
      <w:r w:rsidR="00A93384">
        <w:rPr>
          <w:rFonts w:ascii="Times New Roman" w:eastAsia="Arial" w:hAnsi="Times New Roman" w:cs="Times New Roman"/>
          <w:b/>
          <w:color w:val="000000"/>
        </w:rPr>
        <w:t>8</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462F9E">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462F9E">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CF6952" w:rsidRDefault="006849F2" w:rsidP="00462F9E">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lastRenderedPageBreak/>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36"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w:t>
      </w:r>
    </w:p>
    <w:p w:rsidR="006849F2" w:rsidRPr="006849F2" w:rsidRDefault="006849F2" w:rsidP="00CF6952">
      <w:pPr>
        <w:tabs>
          <w:tab w:val="right" w:pos="9410"/>
        </w:tabs>
        <w:spacing w:after="0" w:line="240" w:lineRule="auto"/>
        <w:ind w:left="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dokumentach przesłanych za pośrednictwem </w:t>
      </w:r>
      <w:hyperlink r:id="rId37"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Pzp,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462F9E">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462F9E">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38" w:history="1">
        <w:r w:rsidRPr="006849F2">
          <w:rPr>
            <w:rStyle w:val="Hipercze"/>
            <w:rFonts w:eastAsia="Arial"/>
          </w:rPr>
          <w:t>https://platformazakupowa.pl/strona/45-instrukcje</w:t>
        </w:r>
      </w:hyperlink>
      <w:r w:rsidR="00EE1DCC">
        <w:rPr>
          <w:rStyle w:val="Hipercze"/>
          <w:rFonts w:eastAsia="Arial"/>
        </w:rPr>
        <w:t>.</w:t>
      </w:r>
    </w:p>
    <w:p w:rsidR="003D06F9" w:rsidRPr="00556408" w:rsidRDefault="003D06F9" w:rsidP="006849F2">
      <w:pPr>
        <w:tabs>
          <w:tab w:val="right" w:pos="9410"/>
        </w:tabs>
        <w:spacing w:after="0" w:line="240" w:lineRule="auto"/>
        <w:ind w:left="426" w:hanging="426"/>
        <w:rPr>
          <w:rFonts w:ascii="Times New Roman" w:eastAsia="Times New Roman" w:hAnsi="Times New Roman" w:cs="Times New Roman"/>
          <w:color w:val="000000"/>
          <w:lang w:val="en-US"/>
        </w:rPr>
      </w:pPr>
      <w:r w:rsidRPr="00556408">
        <w:rPr>
          <w:rFonts w:ascii="Times New Roman" w:eastAsia="Arial" w:hAnsi="Times New Roman" w:cs="Times New Roman"/>
          <w:color w:val="000000"/>
          <w:lang w:val="en-US"/>
        </w:rPr>
        <w:t xml:space="preserve">  </w:t>
      </w:r>
      <w:r w:rsidRPr="00556408">
        <w:rPr>
          <w:rFonts w:ascii="Times New Roman" w:eastAsia="Arial" w:hAnsi="Times New Roman" w:cs="Times New Roman"/>
          <w:color w:val="000000"/>
          <w:lang w:val="en-US"/>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Termin otwarcia ofert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462F9E">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5B12AF">
        <w:rPr>
          <w:rFonts w:ascii="Times New Roman" w:eastAsia="Times New Roman" w:hAnsi="Times New Roman" w:cs="Times New Roman"/>
          <w:b/>
          <w:color w:val="000000"/>
        </w:rPr>
        <w:t>22</w:t>
      </w:r>
      <w:r w:rsidR="0037408F" w:rsidRPr="0037408F">
        <w:rPr>
          <w:rFonts w:ascii="Times New Roman" w:eastAsia="Times New Roman" w:hAnsi="Times New Roman" w:cs="Times New Roman"/>
          <w:b/>
          <w:color w:val="000000"/>
        </w:rPr>
        <w:t>.0</w:t>
      </w:r>
      <w:r w:rsidR="00787599">
        <w:rPr>
          <w:rFonts w:ascii="Times New Roman" w:eastAsia="Times New Roman" w:hAnsi="Times New Roman" w:cs="Times New Roman"/>
          <w:b/>
          <w:color w:val="000000"/>
        </w:rPr>
        <w:t>9</w:t>
      </w:r>
      <w:r w:rsidR="0037408F" w:rsidRPr="0037408F">
        <w:rPr>
          <w:rFonts w:ascii="Times New Roman" w:eastAsia="Times New Roman" w:hAnsi="Times New Roman" w:cs="Times New Roman"/>
          <w:b/>
          <w:color w:val="000000"/>
        </w:rPr>
        <w:t>.2021 r. o godz. 0</w:t>
      </w:r>
      <w:r w:rsidR="00A93384">
        <w:rPr>
          <w:rFonts w:ascii="Times New Roman" w:eastAsia="Times New Roman" w:hAnsi="Times New Roman" w:cs="Times New Roman"/>
          <w:b/>
          <w:color w:val="000000"/>
        </w:rPr>
        <w:t>8</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462F9E">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462F9E">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462F9E">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462F9E">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lub kosztach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39"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462F9E">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7749E8" w:rsidRPr="00556408" w:rsidRDefault="007749E8" w:rsidP="006849F2">
      <w:pPr>
        <w:spacing w:after="0" w:line="240" w:lineRule="auto"/>
        <w:ind w:left="426" w:right="46" w:hanging="426"/>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Termin związania ofertą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37408F" w:rsidRDefault="005430AD" w:rsidP="00462F9E">
      <w:pPr>
        <w:numPr>
          <w:ilvl w:val="0"/>
          <w:numId w:val="16"/>
        </w:numPr>
        <w:spacing w:after="0" w:line="240" w:lineRule="auto"/>
        <w:ind w:left="284" w:right="46" w:hanging="299"/>
        <w:jc w:val="both"/>
        <w:rPr>
          <w:rFonts w:ascii="Times New Roman" w:eastAsia="Times New Roman" w:hAnsi="Times New Roman" w:cs="Times New Roman"/>
          <w:color w:val="000000"/>
          <w:lang w:val="en-US"/>
        </w:rPr>
      </w:pPr>
      <w:r w:rsidRPr="0037408F">
        <w:rPr>
          <w:rFonts w:ascii="Times New Roman" w:eastAsia="Times New Roman" w:hAnsi="Times New Roman" w:cs="Times New Roman"/>
          <w:color w:val="000000"/>
          <w:lang w:val="en-US"/>
        </w:rPr>
        <w:t xml:space="preserve">Wykonawca jest związany ofertą od dnia upływu terminu składania ofert </w:t>
      </w:r>
      <w:r w:rsidRPr="00AE3BB2">
        <w:rPr>
          <w:rFonts w:ascii="Times New Roman" w:eastAsia="Times New Roman" w:hAnsi="Times New Roman" w:cs="Times New Roman"/>
          <w:lang w:val="en-US"/>
        </w:rPr>
        <w:t>do dnia</w:t>
      </w:r>
      <w:r w:rsidR="0037408F" w:rsidRPr="00AE3BB2">
        <w:rPr>
          <w:rFonts w:ascii="Times New Roman" w:eastAsia="Times New Roman" w:hAnsi="Times New Roman" w:cs="Times New Roman"/>
          <w:lang w:val="en-US"/>
        </w:rPr>
        <w:t xml:space="preserve"> </w:t>
      </w:r>
      <w:r w:rsidR="005B12AF">
        <w:rPr>
          <w:rFonts w:ascii="Times New Roman" w:eastAsia="Times New Roman" w:hAnsi="Times New Roman" w:cs="Times New Roman"/>
          <w:b/>
          <w:lang w:val="en-US"/>
        </w:rPr>
        <w:t>21</w:t>
      </w:r>
      <w:r w:rsidR="0037408F" w:rsidRPr="00AE3BB2">
        <w:rPr>
          <w:rFonts w:ascii="Times New Roman" w:eastAsia="Times New Roman" w:hAnsi="Times New Roman" w:cs="Times New Roman"/>
          <w:b/>
          <w:lang w:val="en-US"/>
        </w:rPr>
        <w:t xml:space="preserve"> </w:t>
      </w:r>
      <w:r w:rsidR="00787599">
        <w:rPr>
          <w:rFonts w:ascii="Times New Roman" w:eastAsia="Times New Roman" w:hAnsi="Times New Roman" w:cs="Times New Roman"/>
          <w:b/>
          <w:lang w:val="en-US"/>
        </w:rPr>
        <w:t>pażdziernika</w:t>
      </w:r>
      <w:r w:rsidR="00471A3D">
        <w:rPr>
          <w:rFonts w:ascii="Times New Roman" w:eastAsia="Times New Roman" w:hAnsi="Times New Roman" w:cs="Times New Roman"/>
          <w:b/>
          <w:lang w:val="en-US"/>
        </w:rPr>
        <w:t xml:space="preserve"> </w:t>
      </w:r>
      <w:r w:rsidR="0037408F" w:rsidRPr="00AE3BB2">
        <w:rPr>
          <w:rFonts w:ascii="Times New Roman" w:eastAsia="Times New Roman" w:hAnsi="Times New Roman" w:cs="Times New Roman"/>
          <w:b/>
          <w:lang w:val="en-US"/>
        </w:rPr>
        <w:t>2021r.</w:t>
      </w:r>
    </w:p>
    <w:p w:rsidR="002168CC" w:rsidRDefault="002168CC" w:rsidP="00462F9E">
      <w:pPr>
        <w:pStyle w:val="Akapitzlist"/>
        <w:numPr>
          <w:ilvl w:val="0"/>
          <w:numId w:val="16"/>
        </w:numPr>
        <w:spacing w:after="0" w:line="240" w:lineRule="auto"/>
        <w:jc w:val="both"/>
        <w:rPr>
          <w:rFonts w:ascii="Times New Roman" w:eastAsia="Times New Roman" w:hAnsi="Times New Roman" w:cs="Times New Roman"/>
          <w:color w:val="000000"/>
          <w:lang w:val="en-US"/>
        </w:rPr>
      </w:pPr>
      <w:r w:rsidRPr="002168CC">
        <w:rPr>
          <w:rFonts w:ascii="Times New Roman" w:eastAsia="Times New Roman" w:hAnsi="Times New Roman" w:cs="Times New Roman"/>
          <w:color w:val="000000"/>
          <w:lang w:val="en-US"/>
        </w:rPr>
        <w:t xml:space="preserve">W przypadku, gdy wybór najkorzystniejszej oferty nie nastąpi przed upływem terminu związania </w:t>
      </w:r>
    </w:p>
    <w:p w:rsidR="002168CC" w:rsidRDefault="002168CC" w:rsidP="002168CC">
      <w:pPr>
        <w:spacing w:after="0" w:line="240" w:lineRule="auto"/>
        <w:ind w:firstLine="345"/>
        <w:jc w:val="both"/>
        <w:rPr>
          <w:rFonts w:ascii="Times New Roman" w:eastAsia="Times New Roman" w:hAnsi="Times New Roman" w:cs="Times New Roman"/>
          <w:color w:val="000000"/>
          <w:lang w:val="en-US"/>
        </w:rPr>
      </w:pPr>
      <w:r w:rsidRPr="002168CC">
        <w:rPr>
          <w:rFonts w:ascii="Times New Roman" w:eastAsia="Times New Roman" w:hAnsi="Times New Roman" w:cs="Times New Roman"/>
          <w:color w:val="000000"/>
          <w:lang w:val="en-US"/>
        </w:rPr>
        <w:t xml:space="preserve">ofertą, wskazanego w ust. 1, zamawiający przed upływem terminu związania ofertą zwraca się </w:t>
      </w:r>
    </w:p>
    <w:p w:rsidR="002168CC" w:rsidRDefault="002168CC" w:rsidP="002168CC">
      <w:pPr>
        <w:spacing w:after="0" w:line="240" w:lineRule="auto"/>
        <w:ind w:firstLine="345"/>
        <w:jc w:val="both"/>
        <w:rPr>
          <w:rFonts w:ascii="Times New Roman" w:eastAsia="Times New Roman" w:hAnsi="Times New Roman" w:cs="Times New Roman"/>
          <w:color w:val="000000"/>
          <w:lang w:val="en-US"/>
        </w:rPr>
      </w:pPr>
      <w:r w:rsidRPr="002168CC">
        <w:rPr>
          <w:rFonts w:ascii="Times New Roman" w:eastAsia="Times New Roman" w:hAnsi="Times New Roman" w:cs="Times New Roman"/>
          <w:color w:val="000000"/>
          <w:lang w:val="en-US"/>
        </w:rPr>
        <w:t xml:space="preserve">jednokrotnie do wykonawców o wyrażenie zgody na przedłużenie tego terminu o wskazany przez </w:t>
      </w:r>
    </w:p>
    <w:p w:rsidR="002168CC" w:rsidRDefault="002168CC" w:rsidP="002168CC">
      <w:pPr>
        <w:spacing w:after="0" w:line="240" w:lineRule="auto"/>
        <w:ind w:firstLine="345"/>
        <w:jc w:val="both"/>
        <w:rPr>
          <w:rFonts w:ascii="Times New Roman" w:eastAsia="Times New Roman" w:hAnsi="Times New Roman" w:cs="Times New Roman"/>
          <w:color w:val="000000"/>
          <w:lang w:val="en-US"/>
        </w:rPr>
      </w:pPr>
      <w:r w:rsidRPr="002168CC">
        <w:rPr>
          <w:rFonts w:ascii="Times New Roman" w:eastAsia="Times New Roman" w:hAnsi="Times New Roman" w:cs="Times New Roman"/>
          <w:color w:val="000000"/>
          <w:lang w:val="en-US"/>
        </w:rPr>
        <w:t xml:space="preserve">niego okres, nie dłuższy niż 30 dni. </w:t>
      </w:r>
    </w:p>
    <w:p w:rsidR="002168CC" w:rsidRDefault="002168CC" w:rsidP="00462F9E">
      <w:pPr>
        <w:pStyle w:val="Akapitzlist"/>
        <w:numPr>
          <w:ilvl w:val="0"/>
          <w:numId w:val="16"/>
        </w:numPr>
        <w:spacing w:after="0" w:line="240" w:lineRule="auto"/>
        <w:jc w:val="both"/>
        <w:rPr>
          <w:rFonts w:ascii="Times New Roman" w:eastAsia="Times New Roman" w:hAnsi="Times New Roman" w:cs="Times New Roman"/>
          <w:color w:val="000000"/>
          <w:lang w:val="en-US"/>
        </w:rPr>
      </w:pPr>
      <w:r w:rsidRPr="002168CC">
        <w:rPr>
          <w:rFonts w:ascii="Times New Roman" w:eastAsia="Times New Roman" w:hAnsi="Times New Roman" w:cs="Times New Roman"/>
          <w:color w:val="000000"/>
          <w:lang w:val="en-US"/>
        </w:rPr>
        <w:t xml:space="preserve">Przedłużenie terminu związania ofertą wymaga złożenia przez wykonawcę pisemnego oświadczenia </w:t>
      </w:r>
    </w:p>
    <w:p w:rsidR="002168CC" w:rsidRDefault="002168CC" w:rsidP="002168CC">
      <w:pPr>
        <w:spacing w:after="0" w:line="240" w:lineRule="auto"/>
        <w:ind w:firstLine="345"/>
        <w:jc w:val="both"/>
        <w:rPr>
          <w:rFonts w:ascii="Times New Roman" w:eastAsia="Times New Roman" w:hAnsi="Times New Roman" w:cs="Times New Roman"/>
          <w:color w:val="000000"/>
          <w:lang w:val="en-US"/>
        </w:rPr>
      </w:pPr>
      <w:r w:rsidRPr="002168CC">
        <w:rPr>
          <w:rFonts w:ascii="Times New Roman" w:eastAsia="Times New Roman" w:hAnsi="Times New Roman" w:cs="Times New Roman"/>
          <w:color w:val="000000"/>
          <w:lang w:val="en-US"/>
        </w:rPr>
        <w:t xml:space="preserve">o wyrażeniu zgody na przedłużenie terminu związania ofertą. </w:t>
      </w:r>
    </w:p>
    <w:p w:rsidR="00D00106" w:rsidRPr="00556408" w:rsidRDefault="00D00106" w:rsidP="00556408">
      <w:pPr>
        <w:spacing w:after="0" w:line="240" w:lineRule="auto"/>
        <w:rPr>
          <w:rFonts w:ascii="Times New Roman" w:eastAsia="Times New Roman" w:hAnsi="Times New Roman" w:cs="Times New Roman"/>
          <w:color w:val="000000"/>
          <w:lang w:val="en-US"/>
        </w:rPr>
      </w:pPr>
    </w:p>
    <w:p w:rsidR="005430AD" w:rsidRPr="00556408" w:rsidRDefault="005430AD"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CD08597" wp14:editId="36A1AAA7">
                <wp:extent cx="5976620" cy="427434"/>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8A0280" w:rsidRPr="006862AC" w:rsidRDefault="008A0280"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8A0280" w:rsidRDefault="008A0280"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8A0280" w:rsidRDefault="008A0280"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8A0280" w:rsidRPr="006862AC" w:rsidRDefault="008A0280"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8A0280" w:rsidRDefault="008A0280"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8A0280" w:rsidRDefault="008A0280" w:rsidP="005430AD">
                        <w:pPr>
                          <w:spacing w:after="160" w:line="259" w:lineRule="auto"/>
                        </w:pPr>
                        <w:r>
                          <w:t xml:space="preserve"> </w:t>
                        </w:r>
                      </w:p>
                    </w:txbxContent>
                  </v:textbox>
                </v:rect>
                <w10:anchorlock/>
              </v:group>
            </w:pict>
          </mc:Fallback>
        </mc:AlternateContent>
      </w:r>
    </w:p>
    <w:p w:rsidR="00417884" w:rsidRPr="00417884"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56408">
        <w:rPr>
          <w:rFonts w:ascii="Times New Roman" w:eastAsia="Times New Roman" w:hAnsi="Times New Roman" w:cs="Times New Roman"/>
          <w:lang w:eastAsia="pl-PL"/>
        </w:rPr>
        <w:t xml:space="preserve">Wykonawca podaje cenę </w:t>
      </w:r>
      <w:r w:rsidR="00417884">
        <w:rPr>
          <w:rFonts w:ascii="Times New Roman" w:eastAsia="Times New Roman" w:hAnsi="Times New Roman" w:cs="Times New Roman"/>
          <w:lang w:eastAsia="pl-PL"/>
        </w:rPr>
        <w:t>za realizację przedmiotu zamówienia zgodnie ze wzorem Formularza Ofertowego, stanowiącego załaczni Nr 1 do SWZ</w:t>
      </w:r>
      <w:r w:rsidR="00C101F5">
        <w:rPr>
          <w:rFonts w:ascii="Times New Roman" w:eastAsia="Times New Roman" w:hAnsi="Times New Roman" w:cs="Times New Roman"/>
          <w:lang w:eastAsia="pl-PL"/>
        </w:rPr>
        <w:t>.</w:t>
      </w:r>
    </w:p>
    <w:p w:rsidR="00CF6952" w:rsidRPr="00CF6952" w:rsidRDefault="00D00106" w:rsidP="00C101F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E14FA4">
        <w:rPr>
          <w:rFonts w:ascii="Times New Roman" w:eastAsia="Times New Roman" w:hAnsi="Times New Roman" w:cs="Times New Roman"/>
          <w:lang w:eastAsia="pl-PL"/>
        </w:rPr>
        <w:t xml:space="preserve">Obowiązującą formą wynagrodzenia jest wynagrodzenie ryczałtowe . Wykonawca zobowiązany jest podać cenę obejmującą wykonanie przedmiotu zamówienia na warunkach określonych w opisie przedmiotu zamówienia, </w:t>
      </w:r>
      <w:r w:rsidR="00471A3D">
        <w:rPr>
          <w:rFonts w:ascii="Times New Roman" w:eastAsia="Times New Roman" w:hAnsi="Times New Roman" w:cs="Times New Roman"/>
          <w:lang w:eastAsia="pl-PL"/>
        </w:rPr>
        <w:t>projekcie architektoniczno-budowlanym</w:t>
      </w:r>
      <w:r w:rsidRPr="00E14FA4">
        <w:rPr>
          <w:rFonts w:ascii="Times New Roman" w:eastAsia="Times New Roman" w:hAnsi="Times New Roman" w:cs="Times New Roman"/>
          <w:lang w:eastAsia="pl-PL"/>
        </w:rPr>
        <w:t xml:space="preserve"> i przedmiarze robót,</w:t>
      </w:r>
      <w:r w:rsidRPr="00E14FA4">
        <w:rPr>
          <w:rFonts w:ascii="Times New Roman" w:eastAsia="Times New Roman" w:hAnsi="Times New Roman" w:cs="Times New Roman"/>
          <w:color w:val="000000"/>
          <w:lang w:val="en-US"/>
        </w:rPr>
        <w:t xml:space="preserve"> </w:t>
      </w:r>
      <w:r w:rsidR="00C101F5" w:rsidRPr="00E14FA4">
        <w:rPr>
          <w:rFonts w:ascii="Times New Roman" w:eastAsia="Times New Roman" w:hAnsi="Times New Roman" w:cs="Times New Roman"/>
          <w:color w:val="000000"/>
          <w:lang w:val="en-US"/>
        </w:rPr>
        <w:t xml:space="preserve">w zapisie liczbowym i słownym </w:t>
      </w:r>
      <w:r w:rsidRPr="00E14FA4">
        <w:rPr>
          <w:rFonts w:ascii="Times New Roman" w:eastAsia="Times New Roman" w:hAnsi="Times New Roman" w:cs="Times New Roman"/>
          <w:color w:val="000000"/>
          <w:lang w:val="en-US"/>
        </w:rPr>
        <w:t xml:space="preserve">z dokładnością do grosza (cena winna być zaokrąglona do dwóch miejsc po </w:t>
      </w:r>
    </w:p>
    <w:p w:rsidR="00C101F5" w:rsidRDefault="00D00106" w:rsidP="00CF6952">
      <w:pPr>
        <w:pStyle w:val="Akapitzlist"/>
        <w:widowControl w:val="0"/>
        <w:suppressAutoHyphens/>
        <w:spacing w:after="0" w:line="240" w:lineRule="auto"/>
        <w:ind w:left="284"/>
        <w:jc w:val="both"/>
        <w:rPr>
          <w:rFonts w:ascii="Times New Roman" w:eastAsia="Times New Roman" w:hAnsi="Times New Roman" w:cs="Times New Roman"/>
          <w:color w:val="000000"/>
          <w:lang w:val="en-US"/>
        </w:rPr>
      </w:pPr>
      <w:r w:rsidRPr="00CF6952">
        <w:rPr>
          <w:rFonts w:ascii="Times New Roman" w:eastAsia="Times New Roman" w:hAnsi="Times New Roman" w:cs="Times New Roman"/>
          <w:color w:val="000000"/>
          <w:lang w:val="en-US"/>
        </w:rPr>
        <w:t>przecinku).</w:t>
      </w:r>
    </w:p>
    <w:p w:rsidR="00B32421" w:rsidRPr="00CF6952" w:rsidRDefault="00B32421" w:rsidP="00CF6952">
      <w:pPr>
        <w:pStyle w:val="Akapitzlist"/>
        <w:widowControl w:val="0"/>
        <w:suppressAutoHyphens/>
        <w:spacing w:after="0" w:line="240" w:lineRule="auto"/>
        <w:ind w:left="284"/>
        <w:jc w:val="both"/>
        <w:rPr>
          <w:rFonts w:ascii="Times New Roman" w:eastAsia="Times New Roman" w:hAnsi="Times New Roman" w:cs="Times New Roman"/>
          <w:b/>
          <w:u w:val="single"/>
          <w:lang w:eastAsia="pl-PL"/>
        </w:rPr>
      </w:pPr>
    </w:p>
    <w:p w:rsidR="00D00106" w:rsidRPr="00556408" w:rsidRDefault="00417884"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musi obejmować w kalkulacji wszystkie koszty niezbędne do wykonania przedmiotu zamówienia. Podstawę do wyliczenia ceny stanowi </w:t>
      </w:r>
      <w:r w:rsidR="00471A3D">
        <w:rPr>
          <w:rFonts w:ascii="Times New Roman" w:eastAsia="Times New Roman" w:hAnsi="Times New Roman" w:cs="Times New Roman"/>
          <w:lang w:eastAsia="pl-PL"/>
        </w:rPr>
        <w:t>opis przedmiotu zamówienia, projekt architektoniczno - budowlany</w:t>
      </w:r>
      <w:r w:rsidR="00D00106" w:rsidRPr="00556408">
        <w:rPr>
          <w:rFonts w:ascii="Times New Roman" w:eastAsia="Times New Roman" w:hAnsi="Times New Roman" w:cs="Times New Roman"/>
          <w:lang w:eastAsia="pl-PL"/>
        </w:rPr>
        <w:t>. Załączony przedmiar robót służy do uzupełnienia opisu przedmiotu zamówienia i nie jest podstawą wyliczenia ceny.</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Pr="00556408">
        <w:rPr>
          <w:rFonts w:ascii="Times New Roman" w:eastAsia="Times New Roman" w:hAnsi="Times New Roman" w:cs="Times New Roman"/>
          <w:lang w:eastAsia="pl-PL"/>
        </w:rPr>
        <w: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Cena oferty to wartość ogółem ceny netto wraz z podatkiem VAT.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z wyszczególnieniem wartości podatku VAT.</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w:t>
      </w:r>
      <w:r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Ewentualne marże i upusty należy wkalkulować w cenę oferty.</w:t>
      </w:r>
      <w:r w:rsidRPr="00556408">
        <w:rPr>
          <w:rFonts w:ascii="Times New Roman" w:hAnsi="Times New Roman" w:cs="Times New Roman"/>
        </w:rPr>
        <w:t xml:space="preserve"> </w:t>
      </w:r>
      <w:r w:rsidRPr="00556408">
        <w:rPr>
          <w:rFonts w:ascii="Times New Roman" w:eastAsia="Times New Roman" w:hAnsi="Times New Roman" w:cs="Times New Roman"/>
          <w:lang w:eastAsia="pl-PL"/>
        </w:rPr>
        <w:t xml:space="preserve">Kalkulując cenę ofertową wykonawca </w:t>
      </w:r>
    </w:p>
    <w:p w:rsidR="00471A3D"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w:t>
      </w:r>
      <w:r w:rsidR="00471A3D">
        <w:rPr>
          <w:rFonts w:ascii="Times New Roman" w:eastAsia="Times New Roman" w:hAnsi="Times New Roman" w:cs="Times New Roman"/>
          <w:lang w:eastAsia="pl-PL"/>
        </w:rPr>
        <w:t xml:space="preserve">urządzeń, </w:t>
      </w:r>
      <w:r w:rsidRPr="00556408">
        <w:rPr>
          <w:rFonts w:ascii="Times New Roman" w:eastAsia="Times New Roman" w:hAnsi="Times New Roman" w:cs="Times New Roman"/>
          <w:lang w:eastAsia="pl-PL"/>
        </w:rPr>
        <w:t xml:space="preserve">sprzętu i zatrudnienia, jakie </w:t>
      </w:r>
    </w:p>
    <w:p w:rsidR="00D00106" w:rsidRPr="00556408" w:rsidRDefault="00471A3D" w:rsidP="00284655">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zostaną wykorzystane przy realizacji zamówienia.</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  Ceny nie będą podlegały rewaloryzacji ze względu na inflację.</w:t>
      </w:r>
    </w:p>
    <w:p w:rsidR="00D00106" w:rsidRPr="00556408" w:rsidRDefault="00D00106" w:rsidP="0028465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9.</w:t>
      </w:r>
      <w:r w:rsidRPr="00556408">
        <w:rPr>
          <w:rFonts w:ascii="Times New Roman" w:eastAsia="Times New Roman" w:hAnsi="Times New Roman" w:cs="Times New Roman"/>
          <w:lang w:eastAsia="pl-PL"/>
        </w:rPr>
        <w:tab/>
        <w:t xml:space="preserve">Cenę </w:t>
      </w:r>
      <w:r w:rsidR="008C5439">
        <w:rPr>
          <w:rFonts w:ascii="Times New Roman" w:eastAsia="Times New Roman" w:hAnsi="Times New Roman" w:cs="Times New Roman"/>
          <w:lang w:eastAsia="pl-PL"/>
        </w:rPr>
        <w:t xml:space="preserve">podaną na Formularzu Ofertowym </w:t>
      </w:r>
      <w:r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negocjacji i wyczerpującą wszelkie należności Wykonawcy wobez Zamawiającego związane </w:t>
      </w:r>
      <w:r w:rsidR="003A0F57">
        <w:rPr>
          <w:rFonts w:ascii="Times New Roman" w:eastAsia="Times New Roman" w:hAnsi="Times New Roman" w:cs="Times New Roman"/>
          <w:lang w:eastAsia="pl-PL"/>
        </w:rPr>
        <w:br/>
      </w:r>
      <w:r w:rsidR="008C5439">
        <w:rPr>
          <w:rFonts w:ascii="Times New Roman" w:eastAsia="Times New Roman" w:hAnsi="Times New Roman" w:cs="Times New Roman"/>
          <w:lang w:eastAsia="pl-PL"/>
        </w:rPr>
        <w:t>z realizacją przedmioru zamówienia.</w:t>
      </w:r>
      <w:r w:rsidRPr="00556408">
        <w:rPr>
          <w:rFonts w:ascii="Times New Roman" w:eastAsia="Times New Roman" w:hAnsi="Times New Roman" w:cs="Times New Roman"/>
          <w:lang w:eastAsia="pl-PL"/>
        </w:rPr>
        <w:t xml:space="preserve"> </w:t>
      </w:r>
    </w:p>
    <w:p w:rsidR="00D00106" w:rsidRDefault="00D0010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Pr="00556408">
        <w:rPr>
          <w:rFonts w:ascii="Times New Roman" w:eastAsia="Times New Roman" w:hAnsi="Times New Roman" w:cs="Times New Roman"/>
          <w:lang w:eastAsia="pl-PL"/>
        </w:rPr>
        <w:t xml:space="preserve">. </w:t>
      </w:r>
    </w:p>
    <w:p w:rsidR="00D00106" w:rsidRPr="00556408" w:rsidRDefault="00D00106" w:rsidP="00556408">
      <w:pPr>
        <w:widowControl w:val="0"/>
        <w:tabs>
          <w:tab w:val="left" w:pos="0"/>
        </w:tabs>
        <w:suppressAutoHyphens/>
        <w:spacing w:after="0" w:line="240" w:lineRule="auto"/>
        <w:ind w:left="284" w:hanging="360"/>
        <w:jc w:val="both"/>
        <w:rPr>
          <w:rFonts w:ascii="Times New Roman" w:eastAsia="Times New Roman" w:hAnsi="Times New Roman" w:cs="Times New Roman"/>
          <w:u w:val="single"/>
          <w:lang w:eastAsia="pl-PL"/>
        </w:rPr>
      </w:pPr>
    </w:p>
    <w:p w:rsidR="00D00106" w:rsidRPr="00556408" w:rsidRDefault="00D00106" w:rsidP="00556408">
      <w:pPr>
        <w:widowControl w:val="0"/>
        <w:suppressAutoHyphens/>
        <w:spacing w:after="0" w:line="240" w:lineRule="auto"/>
        <w:ind w:left="360"/>
        <w:rPr>
          <w:rFonts w:ascii="Times New Roman" w:eastAsia="Times New Roman" w:hAnsi="Times New Roman" w:cs="Times New Roman"/>
          <w:u w:val="single"/>
          <w:lang w:eastAsia="pl-PL"/>
        </w:rPr>
      </w:pPr>
      <w:r w:rsidRPr="00556408">
        <w:rPr>
          <w:rFonts w:ascii="Times New Roman" w:eastAsia="Times New Roman" w:hAnsi="Times New Roman" w:cs="Times New Roman"/>
          <w:u w:val="single"/>
          <w:lang w:eastAsia="pl-PL"/>
        </w:rPr>
        <w:t>Cena musi zostać podana z dokładnością do dwóch miejsc po przecinku, z tym, że jeśli na trzecim miejscu po przecinku znajdują się cyfry od 5-9, dokonuje się zaokrąglenia w górę – np. 2,675 zł po zaokrągleniu da 2,68 zł. Jeżeli na trzecim miejscu po przecinku znajdują się cyfry 0-4, dokonuje się zaokrąglenia w dół, np. 2,453 zł po zaokrągleniu da 2,45 zł.</w:t>
      </w:r>
    </w:p>
    <w:p w:rsidR="005430AD" w:rsidRPr="00556408" w:rsidRDefault="005430AD" w:rsidP="00556408">
      <w:pPr>
        <w:spacing w:after="0" w:line="240" w:lineRule="auto"/>
        <w:rPr>
          <w:rFonts w:ascii="Times New Roman" w:eastAsia="Times New Roman" w:hAnsi="Times New Roman" w:cs="Times New Roman"/>
          <w:color w:val="000000"/>
          <w:lang w:val="en-US"/>
        </w:rPr>
      </w:pP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shd w:val="clear" w:color="auto" w:fill="D9D9D9"/>
          <w:lang w:val="en-US"/>
        </w:rPr>
        <w:t xml:space="preserve">Rozdział </w:t>
      </w:r>
      <w:r w:rsidR="00556408" w:rsidRPr="00556408">
        <w:rPr>
          <w:rFonts w:ascii="Times New Roman" w:eastAsia="Times New Roman" w:hAnsi="Times New Roman" w:cs="Times New Roman"/>
          <w:b/>
          <w:color w:val="000000"/>
          <w:shd w:val="clear" w:color="auto" w:fill="D9D9D9"/>
          <w:lang w:val="en-US"/>
        </w:rPr>
        <w:t>2</w:t>
      </w:r>
      <w:r w:rsidR="003A0F57">
        <w:rPr>
          <w:rFonts w:ascii="Times New Roman" w:eastAsia="Times New Roman" w:hAnsi="Times New Roman" w:cs="Times New Roman"/>
          <w:b/>
          <w:color w:val="000000"/>
          <w:shd w:val="clear" w:color="auto" w:fill="D9D9D9"/>
          <w:lang w:val="en-US"/>
        </w:rPr>
        <w:t>1</w:t>
      </w:r>
      <w:r w:rsidRPr="00556408">
        <w:rPr>
          <w:rFonts w:ascii="Times New Roman" w:eastAsia="Times New Roman" w:hAnsi="Times New Roman" w:cs="Times New Roman"/>
          <w:b/>
          <w:color w:val="000000"/>
          <w:shd w:val="clear" w:color="auto" w:fill="D9D9D9"/>
          <w:lang w:val="en-US"/>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CF6952" w:rsidRPr="00556408" w:rsidRDefault="00CF6952" w:rsidP="00556408">
      <w:pPr>
        <w:widowControl w:val="0"/>
        <w:suppressAutoHyphens/>
        <w:spacing w:after="0" w:line="240" w:lineRule="auto"/>
        <w:ind w:left="360"/>
        <w:rPr>
          <w:rFonts w:ascii="Times New Roman" w:eastAsia="Times New Roman" w:hAnsi="Times New Roman" w:cs="Times New Roman"/>
          <w:b/>
          <w:lang w:eastAsia="pl-PL"/>
        </w:rPr>
      </w:pP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m-cy</w:t>
      </w:r>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m-cy</w:t>
      </w:r>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m-c</w:t>
      </w:r>
      <w:r w:rsidR="00F10D2E" w:rsidRPr="00556408">
        <w:rPr>
          <w:rFonts w:ascii="Times New Roman" w:eastAsia="Times New Roman" w:hAnsi="Times New Roman" w:cs="Times New Roman"/>
          <w:b/>
          <w:lang w:eastAsia="pl-PL"/>
        </w:rPr>
        <w:t>y</w:t>
      </w:r>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556408"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w:t>
      </w:r>
      <w:r w:rsidR="003A0F57">
        <w:rPr>
          <w:rFonts w:ascii="Times New Roman" w:eastAsia="Times New Roman" w:hAnsi="Times New Roman" w:cs="Times New Roman"/>
          <w:b/>
          <w:color w:val="000000"/>
          <w:lang w:val="en-US"/>
        </w:rPr>
        <w:t>2</w:t>
      </w:r>
      <w:r w:rsidRPr="00556408">
        <w:rPr>
          <w:rFonts w:ascii="Times New Roman" w:eastAsia="Times New Roman" w:hAnsi="Times New Roman" w:cs="Times New Roman"/>
          <w:b/>
          <w:color w:val="000000"/>
          <w:lang w:val="en-US"/>
        </w:rPr>
        <w:t xml:space="preserve">.  Informacje o formalnościach, jakie muszą zostać dopełnione po wyborze oferty </w:t>
      </w:r>
      <w:r w:rsidR="00301CB5">
        <w:rPr>
          <w:rFonts w:ascii="Times New Roman" w:eastAsia="Times New Roman" w:hAnsi="Times New Roman" w:cs="Times New Roman"/>
          <w:b/>
          <w:color w:val="000000"/>
          <w:lang w:val="en-US"/>
        </w:rPr>
        <w:br/>
      </w:r>
      <w:r w:rsidRPr="00556408">
        <w:rPr>
          <w:rFonts w:ascii="Times New Roman" w:eastAsia="Times New Roman" w:hAnsi="Times New Roman" w:cs="Times New Roman"/>
          <w:b/>
          <w:color w:val="000000"/>
          <w:lang w:val="en-US"/>
        </w:rPr>
        <w:t xml:space="preserve">w celu zawarcia umowy w sprawie zamówienia publicznego </w:t>
      </w:r>
    </w:p>
    <w:p w:rsidR="00FE1B13" w:rsidRPr="00556408" w:rsidRDefault="00FE1B13"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FE1B13" w:rsidRPr="00556408" w:rsidRDefault="00FE1B13" w:rsidP="00462F9E">
      <w:pPr>
        <w:numPr>
          <w:ilvl w:val="0"/>
          <w:numId w:val="1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Zamawiający zawiera umowę w sprawie zamówienia publicznego, z uwzględnieniem art. 577</w:t>
      </w:r>
      <w:r w:rsidR="00C101F5">
        <w:rPr>
          <w:rFonts w:ascii="Times New Roman" w:eastAsia="Times New Roman" w:hAnsi="Times New Roman" w:cs="Times New Roman"/>
          <w:color w:val="000000"/>
          <w:lang w:val="en-US"/>
        </w:rPr>
        <w:t xml:space="preserve"> ustawy</w:t>
      </w:r>
      <w:r w:rsidRPr="00556408">
        <w:rPr>
          <w:rFonts w:ascii="Times New Roman" w:eastAsia="Times New Roman" w:hAnsi="Times New Roman" w:cs="Times New Roman"/>
          <w:color w:val="000000"/>
          <w:lang w:val="en-US"/>
        </w:rPr>
        <w:t xml:space="preserve"> Pzp, w terminie nie krótszym niż 5 dni od dnia przesłania zawiadomienia o wyborze najkorzystniejszej oferty</w:t>
      </w:r>
      <w:r w:rsidR="003A0F57">
        <w:rPr>
          <w:rFonts w:ascii="Times New Roman" w:eastAsia="Times New Roman" w:hAnsi="Times New Roman" w:cs="Times New Roman"/>
          <w:color w:val="000000"/>
          <w:lang w:val="en-US"/>
        </w:rPr>
        <w:t>.</w:t>
      </w:r>
      <w:r w:rsidRPr="00556408">
        <w:rPr>
          <w:rFonts w:ascii="Times New Roman" w:eastAsia="Times New Roman" w:hAnsi="Times New Roman" w:cs="Times New Roman"/>
          <w:color w:val="000000"/>
          <w:lang w:val="en-US"/>
        </w:rPr>
        <w:t xml:space="preserve"> </w:t>
      </w:r>
    </w:p>
    <w:p w:rsidR="00FE1B13" w:rsidRPr="00556408" w:rsidRDefault="00FE1B13" w:rsidP="00462F9E">
      <w:pPr>
        <w:numPr>
          <w:ilvl w:val="0"/>
          <w:numId w:val="1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może zawrzeć umowę w sprawie zamówienia publicznego przed upływem terminu,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którym mowa w ust. 1, jeżeli w postępowaniu o udzielenie zamówienia </w:t>
      </w:r>
      <w:r w:rsidR="00CB6E6E">
        <w:rPr>
          <w:rFonts w:ascii="Times New Roman" w:eastAsia="Times New Roman" w:hAnsi="Times New Roman" w:cs="Times New Roman"/>
          <w:color w:val="000000"/>
          <w:lang w:val="en-US"/>
        </w:rPr>
        <w:t xml:space="preserve">prowadzonym w trybie podstawowym </w:t>
      </w:r>
      <w:r w:rsidRPr="00556408">
        <w:rPr>
          <w:rFonts w:ascii="Times New Roman" w:eastAsia="Times New Roman" w:hAnsi="Times New Roman" w:cs="Times New Roman"/>
          <w:color w:val="000000"/>
          <w:lang w:val="en-US"/>
        </w:rPr>
        <w:t xml:space="preserve">złożono tylko jedną ofertę. </w:t>
      </w:r>
    </w:p>
    <w:p w:rsidR="00FE1B13" w:rsidRPr="00556408" w:rsidRDefault="00FE1B13" w:rsidP="00462F9E">
      <w:pPr>
        <w:numPr>
          <w:ilvl w:val="0"/>
          <w:numId w:val="1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którego oferta została wybrana jako najkorzystniejsza, zostanie poinformowany przez zamawiającego o miejscu i terminie podpisania umowy. </w:t>
      </w:r>
    </w:p>
    <w:p w:rsidR="00FE1B13" w:rsidRPr="00556408" w:rsidRDefault="00FE1B13" w:rsidP="00462F9E">
      <w:pPr>
        <w:numPr>
          <w:ilvl w:val="0"/>
          <w:numId w:val="1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Wykonawca, o którym mowa w ust. 1, ma obowiązek zawrzeć umowę w sprawie zamówienia na warunkach określonych w projektowanych postanowieniach umowy, które stanowią Załącznik nr 3</w:t>
      </w:r>
      <w:r w:rsidRPr="00556408">
        <w:rPr>
          <w:rFonts w:ascii="Times New Roman" w:eastAsia="Times New Roman" w:hAnsi="Times New Roman" w:cs="Times New Roman"/>
          <w:color w:val="FF0000"/>
          <w:lang w:val="en-US"/>
        </w:rPr>
        <w:t xml:space="preserve"> </w:t>
      </w:r>
      <w:r w:rsidRPr="0037408F">
        <w:rPr>
          <w:rFonts w:ascii="Times New Roman" w:eastAsia="Times New Roman" w:hAnsi="Times New Roman" w:cs="Times New Roman"/>
          <w:lang w:val="en-US"/>
        </w:rPr>
        <w:t xml:space="preserve">do SWZ. </w:t>
      </w:r>
      <w:r w:rsidRPr="00556408">
        <w:rPr>
          <w:rFonts w:ascii="Times New Roman" w:eastAsia="Times New Roman" w:hAnsi="Times New Roman" w:cs="Times New Roman"/>
          <w:color w:val="000000"/>
          <w:lang w:val="en-US"/>
        </w:rPr>
        <w:t xml:space="preserve">Umowa zostanie uzupełniona o zapisy wynikające ze złożonej oferty. </w:t>
      </w:r>
    </w:p>
    <w:p w:rsidR="00FE1B13" w:rsidRPr="00556408" w:rsidRDefault="00FE1B13" w:rsidP="00462F9E">
      <w:pPr>
        <w:numPr>
          <w:ilvl w:val="0"/>
          <w:numId w:val="1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556408" w:rsidRDefault="00FE1B13" w:rsidP="00462F9E">
      <w:pPr>
        <w:numPr>
          <w:ilvl w:val="0"/>
          <w:numId w:val="17"/>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Przed podpisaniem umowy wykonawcy wspólnie ubiegający się o udzielenie zamówienia                (w przypadku wyboru ich oferty jako najkorzystniejszej) dostarczą zamawiającemu kopię umowy regulującej współpracę tych wykonawców. </w:t>
      </w:r>
    </w:p>
    <w:p w:rsidR="00552C7F" w:rsidRPr="00552C7F" w:rsidRDefault="00552C7F" w:rsidP="00552C7F">
      <w:pPr>
        <w:spacing w:after="0" w:line="240" w:lineRule="auto"/>
        <w:ind w:right="46"/>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7. </w:t>
      </w:r>
      <w:r w:rsidRPr="00552C7F">
        <w:rPr>
          <w:rFonts w:ascii="Times New Roman" w:eastAsia="Times New Roman" w:hAnsi="Times New Roman" w:cs="Times New Roman"/>
          <w:color w:val="000000"/>
          <w:lang w:val="en-US"/>
        </w:rPr>
        <w:t xml:space="preserve">Zamawiający do umowy wymaga załączenia </w:t>
      </w:r>
      <w:r w:rsidR="00471A3D">
        <w:rPr>
          <w:rFonts w:ascii="Times New Roman" w:eastAsia="Times New Roman" w:hAnsi="Times New Roman" w:cs="Times New Roman"/>
          <w:color w:val="000000"/>
          <w:lang w:val="en-US"/>
        </w:rPr>
        <w:t xml:space="preserve">zestawienia </w:t>
      </w:r>
      <w:r w:rsidRPr="00552C7F">
        <w:rPr>
          <w:rFonts w:ascii="Times New Roman" w:eastAsia="Times New Roman" w:hAnsi="Times New Roman" w:cs="Times New Roman"/>
          <w:color w:val="000000"/>
          <w:lang w:val="en-US"/>
        </w:rPr>
        <w:t xml:space="preserve">rzeczowo-finansowego </w:t>
      </w:r>
      <w:r>
        <w:rPr>
          <w:rFonts w:ascii="Times New Roman" w:eastAsia="Times New Roman" w:hAnsi="Times New Roman" w:cs="Times New Roman"/>
          <w:color w:val="000000"/>
          <w:lang w:val="en-US"/>
        </w:rPr>
        <w:t>realizowane</w:t>
      </w:r>
      <w:r w:rsidR="00471A3D">
        <w:rPr>
          <w:rFonts w:ascii="Times New Roman" w:eastAsia="Times New Roman" w:hAnsi="Times New Roman" w:cs="Times New Roman"/>
          <w:color w:val="000000"/>
          <w:lang w:val="en-US"/>
        </w:rPr>
        <w:t xml:space="preserve">j  </w:t>
      </w:r>
      <w:r w:rsidR="00471A3D">
        <w:rPr>
          <w:rFonts w:ascii="Times New Roman" w:eastAsia="Times New Roman" w:hAnsi="Times New Roman" w:cs="Times New Roman"/>
          <w:color w:val="000000"/>
          <w:lang w:val="en-US"/>
        </w:rPr>
        <w:br/>
        <w:t xml:space="preserve">    operacji</w:t>
      </w:r>
      <w:r>
        <w:rPr>
          <w:rFonts w:ascii="Times New Roman" w:eastAsia="Times New Roman" w:hAnsi="Times New Roman" w:cs="Times New Roman"/>
          <w:color w:val="000000"/>
          <w:lang w:val="en-US"/>
        </w:rPr>
        <w:t xml:space="preserve"> w</w:t>
      </w:r>
      <w:r w:rsidRPr="00552C7F">
        <w:rPr>
          <w:rFonts w:ascii="Times New Roman" w:eastAsia="Times New Roman" w:hAnsi="Times New Roman" w:cs="Times New Roman"/>
          <w:color w:val="000000"/>
          <w:lang w:val="en-US"/>
        </w:rPr>
        <w:t>g wzoru określonego i dostarczonego przez Zamawiającego wykonawcy.</w:t>
      </w:r>
    </w:p>
    <w:p w:rsidR="00705C3E" w:rsidRDefault="00705C3E" w:rsidP="00705C3E">
      <w:pPr>
        <w:spacing w:after="0" w:line="240" w:lineRule="auto"/>
        <w:ind w:right="46"/>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8. </w:t>
      </w:r>
      <w:r w:rsidR="00FE1B13" w:rsidRPr="00556408">
        <w:rPr>
          <w:rFonts w:ascii="Times New Roman" w:eastAsia="Times New Roman" w:hAnsi="Times New Roman" w:cs="Times New Roman"/>
          <w:color w:val="000000"/>
          <w:lang w:val="en-US"/>
        </w:rPr>
        <w:t xml:space="preserve">Wykonawca przed zawarciem umowy </w:t>
      </w:r>
      <w:r w:rsidR="00CA19E0" w:rsidRPr="00556408">
        <w:rPr>
          <w:rFonts w:ascii="Times New Roman" w:eastAsia="Times New Roman" w:hAnsi="Times New Roman" w:cs="Times New Roman"/>
          <w:color w:val="000000"/>
          <w:lang w:val="en-US"/>
        </w:rPr>
        <w:t>wniesie zabezpieczeni</w:t>
      </w:r>
      <w:r w:rsidR="0037408F">
        <w:rPr>
          <w:rFonts w:ascii="Times New Roman" w:eastAsia="Times New Roman" w:hAnsi="Times New Roman" w:cs="Times New Roman"/>
          <w:color w:val="000000"/>
          <w:lang w:val="en-US"/>
        </w:rPr>
        <w:t>e</w:t>
      </w:r>
      <w:r w:rsidR="00CA19E0" w:rsidRPr="00556408">
        <w:rPr>
          <w:rFonts w:ascii="Times New Roman" w:eastAsia="Times New Roman" w:hAnsi="Times New Roman" w:cs="Times New Roman"/>
          <w:color w:val="000000"/>
          <w:lang w:val="en-US"/>
        </w:rPr>
        <w:t xml:space="preserve"> </w:t>
      </w:r>
      <w:r w:rsidR="00FE1B13" w:rsidRPr="00556408">
        <w:rPr>
          <w:rFonts w:ascii="Times New Roman" w:eastAsia="Times New Roman" w:hAnsi="Times New Roman" w:cs="Times New Roman"/>
          <w:color w:val="000000"/>
          <w:lang w:val="en-US"/>
        </w:rPr>
        <w:t xml:space="preserve">należytego wykonania umowy, służące </w:t>
      </w:r>
      <w:r>
        <w:rPr>
          <w:rFonts w:ascii="Times New Roman" w:eastAsia="Times New Roman" w:hAnsi="Times New Roman" w:cs="Times New Roman"/>
          <w:color w:val="000000"/>
          <w:lang w:val="en-US"/>
        </w:rPr>
        <w:br/>
        <w:t xml:space="preserve">     p</w:t>
      </w:r>
      <w:r w:rsidR="00FE1B13" w:rsidRPr="00556408">
        <w:rPr>
          <w:rFonts w:ascii="Times New Roman" w:eastAsia="Times New Roman" w:hAnsi="Times New Roman" w:cs="Times New Roman"/>
          <w:color w:val="000000"/>
          <w:lang w:val="en-US"/>
        </w:rPr>
        <w:t xml:space="preserve">okryciu roszczeń z tytułu niewykonania lub nienależytego wykonania umowy. </w:t>
      </w:r>
      <w:r>
        <w:rPr>
          <w:rFonts w:ascii="Times New Roman" w:eastAsia="Times New Roman" w:hAnsi="Times New Roman" w:cs="Times New Roman"/>
          <w:color w:val="000000"/>
          <w:lang w:val="en-US"/>
        </w:rPr>
        <w:br/>
        <w:t xml:space="preserve">9. </w:t>
      </w:r>
      <w:r w:rsidR="00FE1B13" w:rsidRPr="00556408">
        <w:rPr>
          <w:rFonts w:ascii="Times New Roman" w:eastAsia="Times New Roman" w:hAnsi="Times New Roman" w:cs="Times New Roman"/>
          <w:color w:val="000000"/>
          <w:lang w:val="en-US"/>
        </w:rPr>
        <w:t xml:space="preserve">W przypadku, gdy wykonawca, którego oferta została wybrana jako najkorzystniejsza, uchyla się od </w:t>
      </w:r>
      <w:r>
        <w:rPr>
          <w:rFonts w:ascii="Times New Roman" w:eastAsia="Times New Roman" w:hAnsi="Times New Roman" w:cs="Times New Roman"/>
          <w:color w:val="000000"/>
          <w:lang w:val="en-US"/>
        </w:rPr>
        <w:t xml:space="preserve">  </w:t>
      </w:r>
    </w:p>
    <w:p w:rsidR="00FE1B13" w:rsidRDefault="00705C3E" w:rsidP="00705C3E">
      <w:pPr>
        <w:spacing w:after="0" w:line="240" w:lineRule="auto"/>
        <w:ind w:right="46"/>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00FE1B13" w:rsidRPr="00556408">
        <w:rPr>
          <w:rFonts w:ascii="Times New Roman" w:eastAsia="Times New Roman" w:hAnsi="Times New Roman" w:cs="Times New Roman"/>
          <w:color w:val="000000"/>
          <w:lang w:val="en-US"/>
        </w:rPr>
        <w:t xml:space="preserve">zawarcia umowy w sprawie zamówienia publicznego lub nie wnosi wymaganego zabezpieczenia </w:t>
      </w:r>
      <w:r>
        <w:rPr>
          <w:rFonts w:ascii="Times New Roman" w:eastAsia="Times New Roman" w:hAnsi="Times New Roman" w:cs="Times New Roman"/>
          <w:color w:val="000000"/>
          <w:lang w:val="en-US"/>
        </w:rPr>
        <w:br/>
        <w:t xml:space="preserve">    n</w:t>
      </w:r>
      <w:r w:rsidR="00FE1B13" w:rsidRPr="00556408">
        <w:rPr>
          <w:rFonts w:ascii="Times New Roman" w:eastAsia="Times New Roman" w:hAnsi="Times New Roman" w:cs="Times New Roman"/>
          <w:color w:val="000000"/>
          <w:lang w:val="en-US"/>
        </w:rPr>
        <w:t xml:space="preserve">ależytego wykonania umowy, zamawiający będzie mógł dokonać ponownego badania i oceny ofert </w:t>
      </w:r>
      <w:r>
        <w:rPr>
          <w:rFonts w:ascii="Times New Roman" w:eastAsia="Times New Roman" w:hAnsi="Times New Roman" w:cs="Times New Roman"/>
          <w:color w:val="000000"/>
          <w:lang w:val="en-US"/>
        </w:rPr>
        <w:br/>
        <w:t xml:space="preserve">    </w:t>
      </w:r>
      <w:r w:rsidR="00FE1B13" w:rsidRPr="00556408">
        <w:rPr>
          <w:rFonts w:ascii="Times New Roman" w:eastAsia="Times New Roman" w:hAnsi="Times New Roman" w:cs="Times New Roman"/>
          <w:color w:val="000000"/>
          <w:lang w:val="en-US"/>
        </w:rPr>
        <w:t xml:space="preserve">spośród ofert pozostałych w postępowaniu wykonawców lub unieważnić postępowanie. </w:t>
      </w:r>
    </w:p>
    <w:p w:rsidR="00CF6952" w:rsidRDefault="00CF6952" w:rsidP="00705C3E">
      <w:pPr>
        <w:spacing w:after="0" w:line="240" w:lineRule="auto"/>
        <w:ind w:right="46"/>
        <w:jc w:val="both"/>
        <w:rPr>
          <w:rFonts w:ascii="Times New Roman" w:eastAsia="Times New Roman" w:hAnsi="Times New Roman" w:cs="Times New Roman"/>
          <w:color w:val="000000"/>
          <w:lang w:val="en-US"/>
        </w:rPr>
      </w:pPr>
    </w:p>
    <w:p w:rsidR="00CF6952" w:rsidRDefault="00CF6952" w:rsidP="00705C3E">
      <w:pPr>
        <w:spacing w:after="0" w:line="240" w:lineRule="auto"/>
        <w:ind w:right="46"/>
        <w:jc w:val="both"/>
        <w:rPr>
          <w:rFonts w:ascii="Times New Roman" w:eastAsia="Times New Roman" w:hAnsi="Times New Roman" w:cs="Times New Roman"/>
          <w:color w:val="000000"/>
          <w:lang w:val="en-US"/>
        </w:rPr>
      </w:pPr>
    </w:p>
    <w:p w:rsidR="00CF6952" w:rsidRDefault="00CF6952" w:rsidP="00705C3E">
      <w:pPr>
        <w:spacing w:after="0" w:line="240" w:lineRule="auto"/>
        <w:ind w:right="46"/>
        <w:jc w:val="both"/>
        <w:rPr>
          <w:rFonts w:ascii="Times New Roman" w:eastAsia="Times New Roman" w:hAnsi="Times New Roman" w:cs="Times New Roman"/>
          <w:color w:val="000000"/>
          <w:lang w:val="en-US"/>
        </w:rPr>
      </w:pPr>
    </w:p>
    <w:p w:rsidR="00CF6952" w:rsidRDefault="00CF6952" w:rsidP="00705C3E">
      <w:pPr>
        <w:spacing w:after="0" w:line="240" w:lineRule="auto"/>
        <w:ind w:right="46"/>
        <w:jc w:val="both"/>
        <w:rPr>
          <w:rFonts w:ascii="Times New Roman" w:eastAsia="Times New Roman" w:hAnsi="Times New Roman" w:cs="Times New Roman"/>
          <w:color w:val="000000"/>
          <w:lang w:val="en-US"/>
        </w:rPr>
      </w:pPr>
    </w:p>
    <w:p w:rsidR="00AE3BB2" w:rsidRPr="00AE3BB2" w:rsidRDefault="00AE3BB2" w:rsidP="003A0F57">
      <w:pPr>
        <w:spacing w:after="0" w:line="240" w:lineRule="auto"/>
        <w:ind w:left="284" w:hanging="284"/>
        <w:jc w:val="both"/>
        <w:rPr>
          <w:rFonts w:ascii="Times New Roman" w:eastAsia="Times New Roman" w:hAnsi="Times New Roman" w:cs="Times New Roman"/>
          <w:strike/>
          <w:lang w:eastAsia="pl-PL"/>
        </w:rPr>
      </w:pPr>
    </w:p>
    <w:p w:rsidR="000B76C7" w:rsidRPr="00556408"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Rozdział 2</w:t>
      </w:r>
      <w:r w:rsidR="003A0F57">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556408" w:rsidRDefault="000B76C7" w:rsidP="00462F9E">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Wykonawca przed zawarciem umowy, wniesie zabezpieczenie należytego wykonania umowy (dalej zabezpieczenie) w wysokości </w:t>
      </w:r>
      <w:r w:rsidRPr="00AE3BB2">
        <w:rPr>
          <w:rFonts w:ascii="Times New Roman" w:eastAsia="Times New Roman" w:hAnsi="Times New Roman" w:cs="Times New Roman"/>
          <w:b/>
          <w:color w:val="000000"/>
          <w:lang w:val="en-US"/>
        </w:rPr>
        <w:t>5%</w:t>
      </w:r>
      <w:r w:rsidRPr="00556408">
        <w:rPr>
          <w:rFonts w:ascii="Times New Roman" w:eastAsia="Times New Roman" w:hAnsi="Times New Roman" w:cs="Times New Roman"/>
          <w:color w:val="000000"/>
          <w:lang w:val="en-US"/>
        </w:rPr>
        <w:t xml:space="preserve"> ceny całkowitej podanej w ofercie.  </w:t>
      </w:r>
    </w:p>
    <w:p w:rsidR="000B76C7" w:rsidRPr="00556408" w:rsidRDefault="000B76C7" w:rsidP="00462F9E">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Zabezpieczenie służy pokryciu roszczeń z tytułu niewykonania lub nienależytego wykonania umowy.  </w:t>
      </w:r>
    </w:p>
    <w:p w:rsidR="000B76C7" w:rsidRPr="00556408" w:rsidRDefault="000B76C7" w:rsidP="00462F9E">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Zabezpieczenie należytego wykonania umowy może być wnoszone, według wyboru wykonawcy,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jednej lub w kilku następujących formach: </w:t>
      </w:r>
    </w:p>
    <w:p w:rsidR="000B76C7" w:rsidRPr="00556408" w:rsidRDefault="000B76C7" w:rsidP="00462F9E">
      <w:pPr>
        <w:numPr>
          <w:ilvl w:val="1"/>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pieniądzu, </w:t>
      </w:r>
    </w:p>
    <w:p w:rsidR="000B76C7" w:rsidRPr="00556408" w:rsidRDefault="000B76C7" w:rsidP="00462F9E">
      <w:pPr>
        <w:numPr>
          <w:ilvl w:val="1"/>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poręczeniach bankowych lub poręczeniach spółdzielczej kasy oszczędnościowo – </w:t>
      </w:r>
      <w:r w:rsidR="006862AC">
        <w:rPr>
          <w:rFonts w:ascii="Times New Roman" w:eastAsia="Times New Roman" w:hAnsi="Times New Roman" w:cs="Times New Roman"/>
          <w:color w:val="000000"/>
          <w:lang w:val="en-US"/>
        </w:rPr>
        <w:t xml:space="preserve">  </w:t>
      </w:r>
      <w:r w:rsidR="006862AC">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kredytowej,  </w:t>
      </w:r>
      <w:r w:rsidR="004702E1" w:rsidRPr="00556408">
        <w:rPr>
          <w:rFonts w:ascii="Times New Roman" w:eastAsia="Times New Roman" w:hAnsi="Times New Roman" w:cs="Times New Roman"/>
          <w:color w:val="000000"/>
          <w:lang w:val="en-US"/>
        </w:rPr>
        <w:t>z</w:t>
      </w:r>
      <w:r w:rsidRPr="00556408">
        <w:rPr>
          <w:rFonts w:ascii="Times New Roman" w:eastAsia="Times New Roman" w:hAnsi="Times New Roman" w:cs="Times New Roman"/>
          <w:color w:val="000000"/>
          <w:lang w:val="en-US"/>
        </w:rPr>
        <w:t xml:space="preserve"> tym że zobowiązanie kasy jest zawsze zobowiązaniem pieniężnym; </w:t>
      </w:r>
    </w:p>
    <w:p w:rsidR="000B76C7" w:rsidRPr="00556408" w:rsidRDefault="00705C3E" w:rsidP="00705C3E">
      <w:pPr>
        <w:spacing w:after="0" w:line="240" w:lineRule="auto"/>
        <w:ind w:right="46"/>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3) </w:t>
      </w:r>
      <w:r w:rsidR="000B76C7" w:rsidRPr="00556408">
        <w:rPr>
          <w:rFonts w:ascii="Times New Roman" w:eastAsia="Times New Roman" w:hAnsi="Times New Roman" w:cs="Times New Roman"/>
          <w:color w:val="000000"/>
          <w:lang w:val="en-US"/>
        </w:rPr>
        <w:t xml:space="preserve">gwarancjach bankowych; </w:t>
      </w:r>
    </w:p>
    <w:p w:rsidR="000B76C7" w:rsidRPr="00556408" w:rsidRDefault="00705C3E" w:rsidP="00705C3E">
      <w:pPr>
        <w:spacing w:after="0" w:line="240" w:lineRule="auto"/>
        <w:ind w:right="46"/>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4) </w:t>
      </w:r>
      <w:r w:rsidR="000B76C7" w:rsidRPr="00556408">
        <w:rPr>
          <w:rFonts w:ascii="Times New Roman" w:eastAsia="Times New Roman" w:hAnsi="Times New Roman" w:cs="Times New Roman"/>
          <w:color w:val="000000"/>
          <w:lang w:val="en-US"/>
        </w:rPr>
        <w:t xml:space="preserve">gwarancjach ubezpieczeniowych; </w:t>
      </w:r>
    </w:p>
    <w:p w:rsidR="000B76C7" w:rsidRPr="00556408" w:rsidRDefault="00705C3E" w:rsidP="00705C3E">
      <w:pPr>
        <w:spacing w:after="0" w:line="240" w:lineRule="auto"/>
        <w:ind w:right="46"/>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5) </w:t>
      </w:r>
      <w:r w:rsidR="000B76C7" w:rsidRPr="00556408">
        <w:rPr>
          <w:rFonts w:ascii="Times New Roman" w:eastAsia="Times New Roman" w:hAnsi="Times New Roman" w:cs="Times New Roman"/>
          <w:color w:val="000000"/>
          <w:lang w:val="en-US"/>
        </w:rPr>
        <w:t xml:space="preserve">poręczeniach udzielanych przez podmioty, o których mowa w art. 6b ust. 5 pkt 2 ustawy z dnia 9 </w:t>
      </w:r>
      <w:r>
        <w:rPr>
          <w:rFonts w:ascii="Times New Roman" w:eastAsia="Times New Roman" w:hAnsi="Times New Roman" w:cs="Times New Roman"/>
          <w:color w:val="000000"/>
          <w:lang w:val="en-US"/>
        </w:rPr>
        <w:br/>
        <w:t xml:space="preserve">     </w:t>
      </w:r>
      <w:r w:rsidR="000B76C7" w:rsidRPr="00556408">
        <w:rPr>
          <w:rFonts w:ascii="Times New Roman" w:eastAsia="Times New Roman" w:hAnsi="Times New Roman" w:cs="Times New Roman"/>
          <w:color w:val="000000"/>
          <w:lang w:val="en-US"/>
        </w:rPr>
        <w:t xml:space="preserve">listopada 2000 r. o utworzeniu Polskiej Agencji Rozwoju Przedsiębiorczości. </w:t>
      </w:r>
    </w:p>
    <w:p w:rsidR="000B76C7" w:rsidRPr="00556408" w:rsidRDefault="000B76C7" w:rsidP="00462F9E">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nie wyraża zgody na wniesie zabezpieczenia należytego wykonania umowy w formach określonych w art. 450 ust. 2 ustawy Pzp. </w:t>
      </w:r>
    </w:p>
    <w:p w:rsidR="000B76C7" w:rsidRPr="00556408" w:rsidRDefault="000B76C7" w:rsidP="00462F9E">
      <w:pPr>
        <w:numPr>
          <w:ilvl w:val="0"/>
          <w:numId w:val="12"/>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Zabezpieczenie wnoszone w pieniądzu wykonawca wpłaca przelewem na rachunek bankowy zamawiającego</w:t>
      </w:r>
      <w:r w:rsidRPr="00556408">
        <w:rPr>
          <w:rFonts w:ascii="Times New Roman" w:eastAsia="Times New Roman" w:hAnsi="Times New Roman" w:cs="Times New Roman"/>
          <w:color w:val="000000"/>
        </w:rPr>
        <w:t xml:space="preserve"> Bank Spółdzielczy Łasin o/Radzyń Chełmiński podane przez U M i G najpóźniej przed podpisaniem umowy.</w:t>
      </w:r>
      <w:r w:rsidRPr="00556408">
        <w:rPr>
          <w:rFonts w:ascii="Times New Roman" w:eastAsia="Times New Roman" w:hAnsi="Times New Roman" w:cs="Times New Roman"/>
          <w:color w:val="000000"/>
          <w:lang w:val="en-US"/>
        </w:rPr>
        <w:t xml:space="preserve"> </w:t>
      </w:r>
    </w:p>
    <w:p w:rsidR="00705C3E" w:rsidRDefault="000B76C7" w:rsidP="00462F9E">
      <w:pPr>
        <w:numPr>
          <w:ilvl w:val="0"/>
          <w:numId w:val="12"/>
        </w:numPr>
        <w:spacing w:after="0" w:line="240" w:lineRule="auto"/>
        <w:ind w:left="284" w:right="45"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o koszt prowadzenia tego rachunku oraz prowizji bankowej za przelew pieniędzy na rachunek </w:t>
      </w:r>
      <w:r w:rsidR="00705C3E">
        <w:rPr>
          <w:rFonts w:ascii="Times New Roman" w:eastAsia="Times New Roman" w:hAnsi="Times New Roman" w:cs="Times New Roman"/>
          <w:color w:val="000000"/>
          <w:lang w:val="en-US"/>
        </w:rPr>
        <w:t>b</w:t>
      </w:r>
      <w:r w:rsidRPr="00556408">
        <w:rPr>
          <w:rFonts w:ascii="Times New Roman" w:eastAsia="Times New Roman" w:hAnsi="Times New Roman" w:cs="Times New Roman"/>
          <w:color w:val="000000"/>
          <w:lang w:val="en-US"/>
        </w:rPr>
        <w:t xml:space="preserve">ankowy wykonawcy.  </w:t>
      </w:r>
    </w:p>
    <w:p w:rsidR="000B76C7" w:rsidRPr="00556408" w:rsidRDefault="0037408F" w:rsidP="00705C3E">
      <w:pPr>
        <w:spacing w:after="0" w:line="240" w:lineRule="auto"/>
        <w:ind w:left="284" w:right="45" w:hanging="28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r w:rsidR="000B76C7" w:rsidRPr="00556408">
        <w:rPr>
          <w:rFonts w:ascii="Times New Roman" w:eastAsia="Times New Roman" w:hAnsi="Times New Roman" w:cs="Times New Roman"/>
          <w:color w:val="000000"/>
          <w:lang w:val="en-US"/>
        </w:rPr>
        <w:t>.</w:t>
      </w:r>
      <w:r w:rsidR="000B76C7" w:rsidRPr="00556408">
        <w:rPr>
          <w:rFonts w:ascii="Times New Roman" w:eastAsia="Arial" w:hAnsi="Times New Roman" w:cs="Times New Roman"/>
          <w:color w:val="000000"/>
          <w:lang w:val="en-US"/>
        </w:rPr>
        <w:t xml:space="preserve"> </w:t>
      </w:r>
      <w:r w:rsidR="000B76C7" w:rsidRPr="00556408">
        <w:rPr>
          <w:rFonts w:ascii="Times New Roman" w:eastAsia="Arial" w:hAnsi="Times New Roman" w:cs="Times New Roman"/>
          <w:color w:val="000000"/>
          <w:lang w:val="en-US"/>
        </w:rPr>
        <w:tab/>
      </w:r>
      <w:r w:rsidR="000B76C7" w:rsidRPr="00556408">
        <w:rPr>
          <w:rFonts w:ascii="Times New Roman" w:eastAsia="Times New Roman" w:hAnsi="Times New Roman" w:cs="Times New Roman"/>
          <w:color w:val="000000"/>
          <w:lang w:val="en-US"/>
        </w:rPr>
        <w:t xml:space="preserve">Zabezpieczenie wnoszone w postaci poręczenia lub gwarancji </w:t>
      </w:r>
      <w:r w:rsidR="002077F8">
        <w:rPr>
          <w:rFonts w:ascii="Times New Roman" w:eastAsia="Times New Roman" w:hAnsi="Times New Roman" w:cs="Times New Roman"/>
          <w:color w:val="000000"/>
          <w:lang w:val="en-US"/>
        </w:rPr>
        <w:t>winno</w:t>
      </w:r>
      <w:r w:rsidR="000B76C7" w:rsidRPr="00556408">
        <w:rPr>
          <w:rFonts w:ascii="Times New Roman" w:eastAsia="Times New Roman" w:hAnsi="Times New Roman" w:cs="Times New Roman"/>
          <w:color w:val="000000"/>
          <w:lang w:val="en-US"/>
        </w:rPr>
        <w:t xml:space="preserve"> zawierać następujące elementy: </w:t>
      </w:r>
    </w:p>
    <w:p w:rsidR="000B76C7" w:rsidRPr="00556408" w:rsidRDefault="000B76C7" w:rsidP="00462F9E">
      <w:pPr>
        <w:numPr>
          <w:ilvl w:val="0"/>
          <w:numId w:val="13"/>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nazwę wykonawcy i jego siedzibę (adres), </w:t>
      </w:r>
    </w:p>
    <w:p w:rsidR="000B76C7" w:rsidRPr="00556408" w:rsidRDefault="000B76C7" w:rsidP="00462F9E">
      <w:pPr>
        <w:numPr>
          <w:ilvl w:val="0"/>
          <w:numId w:val="13"/>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 xml:space="preserve">nazwę beneficjenta (zamawiającego), </w:t>
      </w:r>
    </w:p>
    <w:p w:rsidR="000B76C7" w:rsidRPr="00556408" w:rsidRDefault="0009212E" w:rsidP="00462F9E">
      <w:pPr>
        <w:numPr>
          <w:ilvl w:val="0"/>
          <w:numId w:val="13"/>
        </w:numPr>
        <w:spacing w:after="0" w:line="240" w:lineRule="auto"/>
        <w:ind w:right="46" w:hanging="10"/>
        <w:jc w:val="both"/>
        <w:rPr>
          <w:rFonts w:ascii="Times New Roman" w:eastAsia="Times New Roman" w:hAnsi="Times New Roman" w:cs="Times New Roman"/>
          <w:lang w:val="en-US"/>
        </w:rPr>
      </w:pPr>
      <w:r w:rsidRPr="00556408">
        <w:rPr>
          <w:rFonts w:ascii="Times New Roman" w:hAnsi="Times New Roman" w:cs="Times New Roman"/>
        </w:rPr>
        <w:t>wskazanie podmiotu udzielającego gwarancji lub poręczenia</w:t>
      </w:r>
      <w:r w:rsidR="000B76C7" w:rsidRPr="00556408">
        <w:rPr>
          <w:rFonts w:ascii="Times New Roman" w:eastAsia="Times New Roman" w:hAnsi="Times New Roman" w:cs="Times New Roman"/>
          <w:lang w:val="en-US"/>
        </w:rPr>
        <w:t xml:space="preserve">, </w:t>
      </w:r>
    </w:p>
    <w:p w:rsidR="000B76C7" w:rsidRPr="00556408" w:rsidRDefault="000B76C7" w:rsidP="00462F9E">
      <w:pPr>
        <w:numPr>
          <w:ilvl w:val="0"/>
          <w:numId w:val="13"/>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lang w:val="en-US"/>
        </w:rPr>
        <w:t>określać wierzytelność, która ma być zabezpieczona gwarancją</w:t>
      </w:r>
      <w:r w:rsidR="0009212E" w:rsidRPr="00556408">
        <w:rPr>
          <w:rFonts w:ascii="Times New Roman" w:hAnsi="Times New Roman" w:cs="Times New Roman"/>
        </w:rPr>
        <w:t xml:space="preserve"> </w:t>
      </w:r>
      <w:r w:rsidR="0009212E" w:rsidRPr="00556408">
        <w:rPr>
          <w:rFonts w:ascii="Times New Roman" w:eastAsia="Times New Roman" w:hAnsi="Times New Roman" w:cs="Times New Roman"/>
        </w:rPr>
        <w:t>lub poręczeniem</w:t>
      </w:r>
      <w:r w:rsidRPr="00556408">
        <w:rPr>
          <w:rFonts w:ascii="Times New Roman" w:eastAsia="Times New Roman" w:hAnsi="Times New Roman" w:cs="Times New Roman"/>
          <w:lang w:val="en-US"/>
        </w:rPr>
        <w:t xml:space="preserve">, </w:t>
      </w:r>
    </w:p>
    <w:p w:rsidR="0009212E" w:rsidRPr="00556408" w:rsidRDefault="0009212E" w:rsidP="00462F9E">
      <w:pPr>
        <w:numPr>
          <w:ilvl w:val="0"/>
          <w:numId w:val="13"/>
        </w:numPr>
        <w:spacing w:after="0" w:line="240" w:lineRule="auto"/>
        <w:ind w:right="46" w:hanging="10"/>
        <w:jc w:val="both"/>
        <w:rPr>
          <w:rFonts w:ascii="Times New Roman" w:eastAsia="Times New Roman" w:hAnsi="Times New Roman" w:cs="Times New Roman"/>
          <w:lang w:val="en-US"/>
        </w:rPr>
      </w:pPr>
      <w:r w:rsidRPr="00556408">
        <w:rPr>
          <w:rFonts w:ascii="Times New Roman" w:eastAsia="Times New Roman" w:hAnsi="Times New Roman" w:cs="Times New Roman"/>
        </w:rPr>
        <w:t>kwotę gwarancji/poręczenia</w:t>
      </w:r>
      <w:r w:rsidRPr="00556408">
        <w:rPr>
          <w:rFonts w:ascii="Times New Roman" w:eastAsia="Times New Roman" w:hAnsi="Times New Roman" w:cs="Times New Roman"/>
          <w:lang w:val="en-US"/>
        </w:rPr>
        <w:t xml:space="preserve"> </w:t>
      </w:r>
    </w:p>
    <w:p w:rsidR="0009212E" w:rsidRPr="00556408" w:rsidRDefault="0009212E" w:rsidP="00462F9E">
      <w:pPr>
        <w:numPr>
          <w:ilvl w:val="0"/>
          <w:numId w:val="13"/>
        </w:numPr>
        <w:spacing w:after="0" w:line="240" w:lineRule="auto"/>
        <w:ind w:right="46" w:hanging="10"/>
        <w:jc w:val="both"/>
        <w:rPr>
          <w:rFonts w:ascii="Times New Roman" w:eastAsia="Times New Roman" w:hAnsi="Times New Roman" w:cs="Times New Roman"/>
          <w:lang w:val="en-US"/>
        </w:rPr>
      </w:pPr>
      <w:r w:rsidRPr="00556408">
        <w:rPr>
          <w:rFonts w:ascii="Times New Roman" w:hAnsi="Times New Roman" w:cs="Times New Roman"/>
        </w:rPr>
        <w:t>termin ważności gwarancji lub poręczenia</w:t>
      </w:r>
    </w:p>
    <w:p w:rsidR="000B76C7" w:rsidRPr="002077F8" w:rsidRDefault="0009212E" w:rsidP="00462F9E">
      <w:pPr>
        <w:numPr>
          <w:ilvl w:val="0"/>
          <w:numId w:val="13"/>
        </w:numPr>
        <w:spacing w:after="0" w:line="240" w:lineRule="auto"/>
        <w:ind w:right="44" w:hanging="10"/>
        <w:jc w:val="both"/>
        <w:rPr>
          <w:rFonts w:ascii="Times New Roman" w:eastAsia="Times New Roman" w:hAnsi="Times New Roman" w:cs="Times New Roman"/>
          <w:color w:val="FF0000"/>
          <w:lang w:val="en-US"/>
        </w:rPr>
      </w:pPr>
      <w:r w:rsidRPr="002077F8">
        <w:rPr>
          <w:rFonts w:ascii="Times New Roman" w:hAnsi="Times New Roman" w:cs="Times New Roman"/>
          <w:color w:val="000000"/>
        </w:rPr>
        <w:t>bezwarunkowe, nieodwołalne, płatne na</w:t>
      </w:r>
      <w:r w:rsidR="002077F8" w:rsidRPr="002077F8">
        <w:t xml:space="preserve"> </w:t>
      </w:r>
      <w:r w:rsidR="002077F8" w:rsidRPr="002077F8">
        <w:rPr>
          <w:rFonts w:ascii="Times New Roman" w:hAnsi="Times New Roman" w:cs="Times New Roman"/>
          <w:color w:val="000000"/>
        </w:rPr>
        <w:t xml:space="preserve">każde pisemne </w:t>
      </w:r>
      <w:r w:rsidRPr="002077F8">
        <w:rPr>
          <w:rFonts w:ascii="Times New Roman" w:hAnsi="Times New Roman" w:cs="Times New Roman"/>
          <w:color w:val="000000"/>
        </w:rPr>
        <w:t>żądanie</w:t>
      </w:r>
      <w:r w:rsidR="002077F8" w:rsidRPr="002077F8">
        <w:rPr>
          <w:rFonts w:ascii="Times New Roman" w:hAnsi="Times New Roman" w:cs="Times New Roman"/>
          <w:color w:val="000000"/>
        </w:rPr>
        <w:t xml:space="preserve"> zgłoszone przez </w:t>
      </w:r>
      <w:r w:rsidR="002077F8">
        <w:rPr>
          <w:rFonts w:ascii="Times New Roman" w:hAnsi="Times New Roman" w:cs="Times New Roman"/>
          <w:color w:val="000000"/>
        </w:rPr>
        <w:t xml:space="preserve"> </w:t>
      </w:r>
      <w:r w:rsidR="002077F8">
        <w:rPr>
          <w:rFonts w:ascii="Times New Roman" w:hAnsi="Times New Roman" w:cs="Times New Roman"/>
          <w:color w:val="000000"/>
        </w:rPr>
        <w:br/>
        <w:t xml:space="preserve">            </w:t>
      </w:r>
      <w:r w:rsidR="002077F8" w:rsidRPr="002077F8">
        <w:rPr>
          <w:rFonts w:ascii="Times New Roman" w:hAnsi="Times New Roman" w:cs="Times New Roman"/>
          <w:color w:val="000000"/>
        </w:rPr>
        <w:t>Zamawiającego</w:t>
      </w:r>
      <w:r w:rsidRPr="002077F8">
        <w:rPr>
          <w:rFonts w:ascii="Times New Roman" w:hAnsi="Times New Roman" w:cs="Times New Roman"/>
          <w:color w:val="000000"/>
        </w:rPr>
        <w:t xml:space="preserve">, zobowiązanie wystawcy gwarancji lub poręczenia do wypłaty </w:t>
      </w:r>
      <w:r w:rsidR="002077F8">
        <w:rPr>
          <w:rFonts w:ascii="Times New Roman" w:hAnsi="Times New Roman" w:cs="Times New Roman"/>
          <w:color w:val="000000"/>
        </w:rPr>
        <w:br/>
        <w:t xml:space="preserve">            </w:t>
      </w:r>
      <w:r w:rsidRPr="002077F8">
        <w:rPr>
          <w:rFonts w:ascii="Times New Roman" w:hAnsi="Times New Roman" w:cs="Times New Roman"/>
          <w:color w:val="000000"/>
        </w:rPr>
        <w:t xml:space="preserve">Zamawiającemu pełnej kwoty zabezpieczenia lub do wypłat łącznie do pełnej kwoty </w:t>
      </w:r>
      <w:r w:rsidR="002077F8">
        <w:rPr>
          <w:rFonts w:ascii="Times New Roman" w:hAnsi="Times New Roman" w:cs="Times New Roman"/>
          <w:color w:val="000000"/>
        </w:rPr>
        <w:br/>
        <w:t xml:space="preserve">            </w:t>
      </w:r>
      <w:r w:rsidRPr="002077F8">
        <w:rPr>
          <w:rFonts w:ascii="Times New Roman" w:hAnsi="Times New Roman" w:cs="Times New Roman"/>
          <w:color w:val="000000"/>
        </w:rPr>
        <w:t>zabezpieczenia.</w:t>
      </w:r>
    </w:p>
    <w:p w:rsidR="000B76C7" w:rsidRPr="00556408" w:rsidRDefault="0037408F" w:rsidP="007F4172">
      <w:pPr>
        <w:spacing w:after="0" w:line="240" w:lineRule="auto"/>
        <w:ind w:left="284" w:right="44" w:hanging="284"/>
        <w:jc w:val="both"/>
        <w:rPr>
          <w:rFonts w:ascii="Times New Roman" w:eastAsia="Times New Roman" w:hAnsi="Times New Roman" w:cs="Times New Roman"/>
          <w:color w:val="000000"/>
          <w:lang w:val="en-US"/>
        </w:rPr>
      </w:pPr>
      <w:r>
        <w:rPr>
          <w:rFonts w:ascii="Times New Roman" w:hAnsi="Times New Roman" w:cs="Times New Roman"/>
          <w:color w:val="000000"/>
        </w:rPr>
        <w:t>8</w:t>
      </w:r>
      <w:r w:rsidR="00EC595A" w:rsidRPr="00556408">
        <w:rPr>
          <w:rFonts w:ascii="Times New Roman" w:hAnsi="Times New Roman" w:cs="Times New Roman"/>
          <w:color w:val="000000"/>
        </w:rPr>
        <w:t xml:space="preserve">. </w:t>
      </w:r>
      <w:r w:rsidR="00EC595A" w:rsidRPr="00556408">
        <w:rPr>
          <w:rFonts w:ascii="Times New Roman" w:hAnsi="Times New Roman" w:cs="Times New Roman"/>
          <w:color w:val="000000"/>
        </w:rPr>
        <w:tab/>
      </w:r>
      <w:r w:rsidR="000B76C7" w:rsidRPr="00556408">
        <w:rPr>
          <w:rFonts w:ascii="Times New Roman" w:eastAsia="Times New Roman" w:hAnsi="Times New Roman" w:cs="Times New Roman"/>
          <w:color w:val="000000"/>
          <w:lang w:val="en-US"/>
        </w:rPr>
        <w:t>Zwrot zabezpieczenia:</w:t>
      </w:r>
    </w:p>
    <w:p w:rsidR="000B76C7" w:rsidRPr="00556408" w:rsidRDefault="000B76C7" w:rsidP="00556408">
      <w:pPr>
        <w:spacing w:after="0" w:line="240" w:lineRule="auto"/>
        <w:ind w:left="1413" w:right="46" w:hanging="705"/>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1)</w:t>
      </w:r>
      <w:r w:rsidRPr="00556408">
        <w:rPr>
          <w:rFonts w:ascii="Times New Roman" w:eastAsia="Arial" w:hAnsi="Times New Roman" w:cs="Times New Roman"/>
          <w:color w:val="000000"/>
          <w:lang w:val="en-US"/>
        </w:rPr>
        <w:t xml:space="preserve"> </w:t>
      </w:r>
      <w:r w:rsidR="00EC595A" w:rsidRPr="00556408">
        <w:rPr>
          <w:rFonts w:ascii="Times New Roman" w:eastAsia="Arial" w:hAnsi="Times New Roman" w:cs="Times New Roman"/>
          <w:color w:val="000000"/>
          <w:lang w:val="en-US"/>
        </w:rPr>
        <w:tab/>
      </w:r>
      <w:r w:rsidRPr="00556408">
        <w:rPr>
          <w:rFonts w:ascii="Times New Roman" w:eastAsia="Times New Roman" w:hAnsi="Times New Roman" w:cs="Times New Roman"/>
          <w:color w:val="000000"/>
          <w:lang w:val="en-US"/>
        </w:rPr>
        <w:t>zamawiający zwróci 70% z kwoty wniesionego zabezpieczenia w terminie 30 dni od</w:t>
      </w:r>
      <w:r w:rsidR="00EC595A" w:rsidRPr="00556408">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dnia wykonania zamówienia i uznania przez zamawiającego za należycie wykonane (udokumentowane protokołem odbioru końcowego); </w:t>
      </w:r>
    </w:p>
    <w:p w:rsidR="00EC595A" w:rsidRPr="00556408" w:rsidRDefault="000B76C7" w:rsidP="00462F9E">
      <w:pPr>
        <w:numPr>
          <w:ilvl w:val="1"/>
          <w:numId w:val="14"/>
        </w:numPr>
        <w:spacing w:after="0" w:line="240" w:lineRule="auto"/>
        <w:ind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pozostałe 30% wniesionego zabezpieczenia zamawiający pozostawi na zabezpieczenie </w:t>
      </w:r>
    </w:p>
    <w:p w:rsidR="00EC595A" w:rsidRPr="00556408" w:rsidRDefault="00EC595A" w:rsidP="00556408">
      <w:pPr>
        <w:spacing w:after="0" w:line="240" w:lineRule="auto"/>
        <w:ind w:left="654"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ab/>
      </w:r>
      <w:r w:rsidRPr="00556408">
        <w:rPr>
          <w:rFonts w:ascii="Times New Roman" w:eastAsia="Times New Roman" w:hAnsi="Times New Roman" w:cs="Times New Roman"/>
          <w:color w:val="000000"/>
          <w:lang w:val="en-US"/>
        </w:rPr>
        <w:tab/>
      </w:r>
      <w:r w:rsidR="000B76C7" w:rsidRPr="00556408">
        <w:rPr>
          <w:rFonts w:ascii="Times New Roman" w:eastAsia="Times New Roman" w:hAnsi="Times New Roman" w:cs="Times New Roman"/>
          <w:color w:val="000000"/>
          <w:lang w:val="en-US"/>
        </w:rPr>
        <w:t>roszczeń z tytułu rękojmi za wady lub gwarancji</w:t>
      </w:r>
      <w:r w:rsidRPr="00556408">
        <w:rPr>
          <w:rFonts w:ascii="Times New Roman" w:eastAsia="Times New Roman" w:hAnsi="Times New Roman" w:cs="Times New Roman"/>
          <w:color w:val="000000"/>
          <w:lang w:val="en-US"/>
        </w:rPr>
        <w:t xml:space="preserve"> i</w:t>
      </w:r>
      <w:r w:rsidR="000B76C7" w:rsidRPr="00556408">
        <w:rPr>
          <w:rFonts w:ascii="Times New Roman" w:eastAsia="Times New Roman" w:hAnsi="Times New Roman" w:cs="Times New Roman"/>
          <w:color w:val="000000"/>
          <w:lang w:val="en-US"/>
        </w:rPr>
        <w:t xml:space="preserve"> zostanie zwrócona wykonawcy nie </w:t>
      </w:r>
    </w:p>
    <w:p w:rsidR="000B76C7" w:rsidRPr="00556408" w:rsidRDefault="00EC595A" w:rsidP="00556408">
      <w:pPr>
        <w:spacing w:after="0" w:line="240" w:lineRule="auto"/>
        <w:ind w:left="654" w:right="46"/>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ab/>
      </w:r>
      <w:r w:rsidRPr="00556408">
        <w:rPr>
          <w:rFonts w:ascii="Times New Roman" w:eastAsia="Times New Roman" w:hAnsi="Times New Roman" w:cs="Times New Roman"/>
          <w:color w:val="000000"/>
          <w:lang w:val="en-US"/>
        </w:rPr>
        <w:tab/>
      </w:r>
      <w:r w:rsidR="000B76C7" w:rsidRPr="00556408">
        <w:rPr>
          <w:rFonts w:ascii="Times New Roman" w:eastAsia="Times New Roman" w:hAnsi="Times New Roman" w:cs="Times New Roman"/>
          <w:color w:val="000000"/>
          <w:lang w:val="en-US"/>
        </w:rPr>
        <w:t xml:space="preserve">później niż 15. dniu po upływie okresu rękojmi za wady. </w:t>
      </w:r>
    </w:p>
    <w:p w:rsidR="00787EC1" w:rsidRPr="007930ED" w:rsidRDefault="00787EC1" w:rsidP="00787EC1">
      <w:pPr>
        <w:spacing w:after="0" w:line="240" w:lineRule="auto"/>
        <w:ind w:left="284" w:right="46" w:hanging="284"/>
        <w:jc w:val="both"/>
        <w:rPr>
          <w:rFonts w:ascii="Times New Roman" w:eastAsia="Times New Roman" w:hAnsi="Times New Roman" w:cs="Times New Roman"/>
          <w:lang w:val="en-US"/>
        </w:rPr>
      </w:pPr>
      <w:r w:rsidRPr="007930ED">
        <w:rPr>
          <w:rFonts w:ascii="Times New Roman" w:eastAsia="Times New Roman" w:hAnsi="Times New Roman" w:cs="Times New Roman"/>
          <w:lang w:val="en-US"/>
        </w:rPr>
        <w:t xml:space="preserve">9. Zaleca się, aby w przypadku gdy Wykonawcy wystepujący wspólnie wniosą zabezpieczenie nalezytwgo wykonania umowy w formie innej niz pieniądz, w treści gwarancji lub poręczenia </w:t>
      </w:r>
      <w:r w:rsidRPr="007930ED">
        <w:rPr>
          <w:rFonts w:ascii="Times New Roman" w:eastAsia="Times New Roman" w:hAnsi="Times New Roman" w:cs="Times New Roman"/>
          <w:lang w:val="en-US"/>
        </w:rPr>
        <w:br/>
        <w:t xml:space="preserve">w sposób jednozanaczny </w:t>
      </w:r>
      <w:r>
        <w:rPr>
          <w:rFonts w:ascii="Times New Roman" w:eastAsia="Times New Roman" w:hAnsi="Times New Roman" w:cs="Times New Roman"/>
          <w:lang w:val="en-US"/>
        </w:rPr>
        <w:t>i</w:t>
      </w:r>
      <w:r w:rsidRPr="007930ED">
        <w:rPr>
          <w:rFonts w:ascii="Times New Roman" w:eastAsia="Times New Roman" w:hAnsi="Times New Roman" w:cs="Times New Roman"/>
          <w:lang w:val="en-US"/>
        </w:rPr>
        <w:t xml:space="preserve"> niebudzący wątpliwości zostaly wskazane jako Wykonawcy zamówienia publicznego wszystkie podioty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556408"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Rozdział 2</w:t>
      </w:r>
      <w:r w:rsidR="00787EC1">
        <w:rPr>
          <w:rFonts w:ascii="Times New Roman" w:eastAsia="Times New Roman" w:hAnsi="Times New Roman" w:cs="Times New Roman"/>
          <w:b/>
          <w:color w:val="000000"/>
          <w:lang w:val="en-US"/>
        </w:rPr>
        <w:t>4</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7749E8" w:rsidRDefault="007749E8" w:rsidP="00462F9E">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Zamawiający i wykonawca wybrany w postępowaniu o udzielenie zamówienia obowiązani są współdziałać przy wykonaniu umowy w sprawie zamówienia publicznego w celu na</w:t>
      </w:r>
      <w:r w:rsidR="0037408F">
        <w:rPr>
          <w:rFonts w:ascii="Times New Roman" w:eastAsia="Times New Roman" w:hAnsi="Times New Roman" w:cs="Times New Roman"/>
          <w:color w:val="000000"/>
          <w:lang w:val="en-US"/>
        </w:rPr>
        <w:t xml:space="preserve">leżytej realizacji zamówienia. </w:t>
      </w:r>
    </w:p>
    <w:p w:rsidR="00CF6952" w:rsidRDefault="00CF6952" w:rsidP="00CF6952">
      <w:pPr>
        <w:spacing w:after="0" w:line="240" w:lineRule="auto"/>
        <w:ind w:right="46"/>
        <w:jc w:val="both"/>
        <w:rPr>
          <w:rFonts w:ascii="Times New Roman" w:eastAsia="Times New Roman" w:hAnsi="Times New Roman" w:cs="Times New Roman"/>
          <w:color w:val="000000"/>
          <w:lang w:val="en-US"/>
        </w:rPr>
      </w:pPr>
    </w:p>
    <w:p w:rsidR="00CF6952" w:rsidRDefault="00CF6952" w:rsidP="00CF6952">
      <w:pPr>
        <w:spacing w:after="0" w:line="240" w:lineRule="auto"/>
        <w:ind w:right="46"/>
        <w:jc w:val="both"/>
        <w:rPr>
          <w:rFonts w:ascii="Times New Roman" w:eastAsia="Times New Roman" w:hAnsi="Times New Roman" w:cs="Times New Roman"/>
          <w:color w:val="000000"/>
          <w:lang w:val="en-US"/>
        </w:rPr>
      </w:pPr>
    </w:p>
    <w:p w:rsidR="00CF6952" w:rsidRPr="00556408" w:rsidRDefault="00CF6952" w:rsidP="00CF6952">
      <w:pPr>
        <w:spacing w:after="0" w:line="240" w:lineRule="auto"/>
        <w:ind w:right="46"/>
        <w:jc w:val="both"/>
        <w:rPr>
          <w:rFonts w:ascii="Times New Roman" w:eastAsia="Times New Roman" w:hAnsi="Times New Roman" w:cs="Times New Roman"/>
          <w:color w:val="000000"/>
          <w:lang w:val="en-US"/>
        </w:rPr>
      </w:pPr>
    </w:p>
    <w:p w:rsidR="007749E8" w:rsidRPr="00556408" w:rsidRDefault="007749E8" w:rsidP="00462F9E">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Projektowane postanowienia umowy, zawierają wszystkie postanowienia, które zostaną uwzględnione w umowie w sprawie zamówienia publicznego i określone zostały w </w:t>
      </w:r>
      <w:r w:rsidRPr="00556408">
        <w:rPr>
          <w:rFonts w:ascii="Times New Roman" w:eastAsia="Times New Roman" w:hAnsi="Times New Roman" w:cs="Times New Roman"/>
          <w:b/>
          <w:color w:val="000000"/>
          <w:lang w:val="en-US"/>
        </w:rPr>
        <w:t xml:space="preserve">Załączniku nr </w:t>
      </w:r>
      <w:r w:rsidR="000B76C7" w:rsidRPr="00556408">
        <w:rPr>
          <w:rFonts w:ascii="Times New Roman" w:eastAsia="Times New Roman" w:hAnsi="Times New Roman" w:cs="Times New Roman"/>
          <w:b/>
          <w:color w:val="000000"/>
          <w:lang w:val="en-US"/>
        </w:rPr>
        <w:t>3</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color w:val="000000"/>
          <w:lang w:val="en-US"/>
        </w:rPr>
        <w:t>do SWZ.</w:t>
      </w:r>
      <w:r w:rsidRPr="00556408">
        <w:rPr>
          <w:rFonts w:ascii="Times New Roman" w:eastAsia="Calibri" w:hAnsi="Times New Roman" w:cs="Times New Roman"/>
          <w:color w:val="000000"/>
          <w:lang w:val="en-US"/>
        </w:rPr>
        <w:t xml:space="preserve"> </w:t>
      </w:r>
    </w:p>
    <w:p w:rsidR="007749E8" w:rsidRPr="00556408" w:rsidRDefault="007749E8" w:rsidP="00462F9E">
      <w:pPr>
        <w:numPr>
          <w:ilvl w:val="0"/>
          <w:numId w:val="11"/>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Zamawiający dopuszcza zmiany postanowień zawartej umowy w stosunku do treści oferty, na podstawie której dokonano wyboru wykonawcy zgodnie z art. 455 </w:t>
      </w:r>
      <w:r w:rsidR="00C101F5">
        <w:rPr>
          <w:rFonts w:ascii="Times New Roman" w:eastAsia="Times New Roman" w:hAnsi="Times New Roman" w:cs="Times New Roman"/>
          <w:color w:val="000000"/>
          <w:lang w:val="en-US"/>
        </w:rPr>
        <w:t xml:space="preserve">ustawy </w:t>
      </w:r>
      <w:r w:rsidRPr="00556408">
        <w:rPr>
          <w:rFonts w:ascii="Times New Roman" w:eastAsia="Times New Roman" w:hAnsi="Times New Roman" w:cs="Times New Roman"/>
          <w:color w:val="000000"/>
          <w:lang w:val="en-US"/>
        </w:rPr>
        <w:t>Pzp.</w:t>
      </w:r>
      <w:r w:rsidRPr="00556408">
        <w:rPr>
          <w:rFonts w:ascii="Times New Roman" w:eastAsia="Calibri" w:hAnsi="Times New Roman" w:cs="Times New Roman"/>
          <w:color w:val="000000"/>
          <w:lang w:val="en-US"/>
        </w:rPr>
        <w:t xml:space="preserve"> </w:t>
      </w:r>
    </w:p>
    <w:p w:rsidR="000B76C7" w:rsidRPr="00556408" w:rsidRDefault="000B76C7" w:rsidP="00462F9E">
      <w:pPr>
        <w:widowControl w:val="0"/>
        <w:numPr>
          <w:ilvl w:val="0"/>
          <w:numId w:val="11"/>
        </w:numPr>
        <w:suppressAutoHyphens/>
        <w:spacing w:after="0" w:line="240" w:lineRule="auto"/>
        <w:ind w:left="284" w:right="46"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przewiduje zmiany umownego terminu zakończenia umowy w przypadku:</w:t>
      </w:r>
    </w:p>
    <w:p w:rsidR="00301CB5" w:rsidRDefault="000B76C7" w:rsidP="00301CB5">
      <w:pPr>
        <w:widowControl w:val="0"/>
        <w:suppressAutoHyphens/>
        <w:spacing w:after="0" w:line="240" w:lineRule="auto"/>
        <w:ind w:firstLine="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działania siły wyższej, za którą uważa się zdarzenia o charakterze nadzwyczajnym, występujące po </w:t>
      </w:r>
    </w:p>
    <w:p w:rsidR="000D6D17"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zawarciu niniejszej Umowy, a których Strony nie były w stanie przewidzieć w momencie jej</w:t>
      </w:r>
      <w:r w:rsidR="00301CB5">
        <w:rPr>
          <w:rFonts w:ascii="Times New Roman" w:eastAsia="Times New Roman" w:hAnsi="Times New Roman" w:cs="Times New Roman"/>
          <w:lang w:eastAsia="pl-PL"/>
        </w:rPr>
        <w:t xml:space="preserve"> </w:t>
      </w:r>
      <w:r w:rsidRPr="00C101F5">
        <w:rPr>
          <w:rFonts w:ascii="Times New Roman" w:eastAsia="Times New Roman" w:hAnsi="Times New Roman" w:cs="Times New Roman"/>
          <w:lang w:eastAsia="pl-PL"/>
        </w:rPr>
        <w:t>zawierania i</w:t>
      </w:r>
      <w:r w:rsidRPr="00556408">
        <w:rPr>
          <w:rFonts w:ascii="Times New Roman" w:eastAsia="Times New Roman" w:hAnsi="Times New Roman" w:cs="Times New Roman"/>
          <w:lang w:eastAsia="pl-PL"/>
        </w:rPr>
        <w:t xml:space="preserve"> których zaistnienie lub skutki uniemożliwiają wykonanie niniejszej Umowy zgodnie z jej </w:t>
      </w:r>
    </w:p>
    <w:p w:rsidR="000D6D17" w:rsidRDefault="000B76C7" w:rsidP="00301CB5">
      <w:pPr>
        <w:widowControl w:val="0"/>
        <w:suppressAutoHyphens/>
        <w:spacing w:after="0" w:line="240" w:lineRule="auto"/>
        <w:ind w:firstLine="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treścią. Do działań siły wyższej Strony zaliczają w szczególności: wojnę, działania wojenne, powódź, </w:t>
      </w:r>
    </w:p>
    <w:p w:rsidR="000B76C7" w:rsidRPr="00556408"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0B76C7" w:rsidRDefault="000B76C7" w:rsidP="00301CB5">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b) Wystąpienia odmiennych warunków od przyjętych w </w:t>
      </w:r>
      <w:r w:rsidR="0083510C">
        <w:rPr>
          <w:rFonts w:ascii="Times New Roman" w:eastAsia="Times New Roman" w:hAnsi="Times New Roman" w:cs="Times New Roman"/>
          <w:lang w:eastAsia="pl-PL"/>
        </w:rPr>
        <w:t xml:space="preserve">SWZ, </w:t>
      </w:r>
      <w:r w:rsidRPr="00556408">
        <w:rPr>
          <w:rFonts w:ascii="Times New Roman" w:eastAsia="Times New Roman" w:hAnsi="Times New Roman" w:cs="Times New Roman"/>
          <w:lang w:eastAsia="pl-PL"/>
        </w:rPr>
        <w:t xml:space="preserve">projekcie </w:t>
      </w:r>
      <w:r w:rsidR="0083510C">
        <w:rPr>
          <w:rFonts w:ascii="Times New Roman" w:eastAsia="Times New Roman" w:hAnsi="Times New Roman" w:cs="Times New Roman"/>
          <w:lang w:eastAsia="pl-PL"/>
        </w:rPr>
        <w:t xml:space="preserve">architektoniczno - </w:t>
      </w:r>
      <w:r w:rsidRPr="00556408">
        <w:rPr>
          <w:rFonts w:ascii="Times New Roman" w:eastAsia="Times New Roman" w:hAnsi="Times New Roman" w:cs="Times New Roman"/>
          <w:lang w:eastAsia="pl-PL"/>
        </w:rPr>
        <w:t>budowlanym, przedmiarze – utrudniających terminowe lub</w:t>
      </w:r>
      <w:r w:rsidR="00301CB5">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prawidłowe wykonanie zamówienia, za zgodą Zamawiającego.</w:t>
      </w:r>
    </w:p>
    <w:p w:rsidR="00AC257E" w:rsidRDefault="00AC257E" w:rsidP="00AC257E">
      <w:pPr>
        <w:widowControl w:val="0"/>
        <w:suppressAutoHyphens/>
        <w:spacing w:after="0" w:line="240" w:lineRule="auto"/>
        <w:ind w:firstLine="284"/>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AC257E">
        <w:rPr>
          <w:rFonts w:ascii="Times New Roman" w:eastAsia="Times New Roman" w:hAnsi="Times New Roman" w:cs="Times New Roman"/>
          <w:lang w:eastAsia="pl-PL"/>
        </w:rPr>
        <w:t xml:space="preserve"> </w:t>
      </w:r>
      <w:r w:rsidRPr="00B8622D">
        <w:rPr>
          <w:rFonts w:ascii="Times New Roman" w:eastAsia="Times New Roman" w:hAnsi="Times New Roman" w:cs="Times New Roman"/>
          <w:lang w:eastAsia="pl-PL"/>
        </w:rPr>
        <w:t xml:space="preserve">szczególnie niesprzyjających warunków atmosferycznych uniemożliwiających prowadzenie robót </w:t>
      </w:r>
    </w:p>
    <w:p w:rsidR="00AC257E" w:rsidRPr="00556408" w:rsidRDefault="00AC257E" w:rsidP="00AC257E">
      <w:pPr>
        <w:widowControl w:val="0"/>
        <w:suppressAutoHyphens/>
        <w:spacing w:after="0" w:line="240" w:lineRule="auto"/>
        <w:ind w:left="284"/>
        <w:jc w:val="both"/>
        <w:rPr>
          <w:rFonts w:ascii="Times New Roman" w:eastAsia="Times New Roman" w:hAnsi="Times New Roman" w:cs="Times New Roman"/>
          <w:lang w:eastAsia="pl-PL"/>
        </w:rPr>
      </w:pPr>
      <w:r w:rsidRPr="00B8622D">
        <w:rPr>
          <w:rFonts w:ascii="Times New Roman" w:eastAsia="Times New Roman" w:hAnsi="Times New Roman" w:cs="Times New Roman"/>
          <w:lang w:eastAsia="pl-PL"/>
        </w:rPr>
        <w:t>zgodnie ze specyfiką, Polskimi Normami i sztuką budowlaną przy jednoczesnej zgodzie Zamawiającego</w:t>
      </w:r>
      <w:r w:rsidRPr="00AC257E">
        <w:rPr>
          <w:rFonts w:ascii="Times New Roman" w:eastAsia="Times New Roman" w:hAnsi="Times New Roman" w:cs="Times New Roman"/>
          <w:lang w:eastAsia="pl-PL"/>
        </w:rPr>
        <w:t xml:space="preserve"> </w:t>
      </w:r>
      <w:r w:rsidRPr="00B8622D">
        <w:rPr>
          <w:rFonts w:ascii="Times New Roman" w:eastAsia="Times New Roman" w:hAnsi="Times New Roman" w:cs="Times New Roman"/>
          <w:lang w:eastAsia="pl-PL"/>
        </w:rPr>
        <w:t>i jednostki dofinansowującej</w:t>
      </w:r>
      <w:r>
        <w:rPr>
          <w:rFonts w:ascii="Times New Roman" w:eastAsia="Times New Roman" w:hAnsi="Times New Roman" w:cs="Times New Roman"/>
          <w:lang w:eastAsia="pl-PL"/>
        </w:rPr>
        <w:t>.</w:t>
      </w:r>
    </w:p>
    <w:p w:rsidR="000B76C7" w:rsidRPr="00556408" w:rsidRDefault="000B76C7" w:rsidP="00301CB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5. </w:t>
      </w:r>
      <w:r w:rsidRPr="00556408">
        <w:rPr>
          <w:rFonts w:ascii="Times New Roman" w:eastAsia="Times New Roman" w:hAnsi="Times New Roman" w:cs="Times New Roman"/>
          <w:lang w:eastAsia="pl-PL"/>
        </w:rPr>
        <w:tab/>
        <w:t>W przypadku wystąpienia przyczyn, o których mowa w ust. 4a, 4b Strony uzgadniają nowe terminy realizacji przedmiotu niniejszej Umowy w formie aneksu pisemnego podpisanego przez obie Strony.</w:t>
      </w:r>
    </w:p>
    <w:p w:rsidR="000B76C7" w:rsidRPr="00556408" w:rsidRDefault="000D6D17" w:rsidP="00301CB5">
      <w:pPr>
        <w:widowControl w:val="0"/>
        <w:suppressAutoHyphens/>
        <w:spacing w:after="0" w:line="240" w:lineRule="auto"/>
        <w:ind w:left="284" w:hanging="284"/>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6.  </w:t>
      </w:r>
      <w:r w:rsidR="000B76C7" w:rsidRPr="00556408">
        <w:rPr>
          <w:rFonts w:ascii="Times New Roman" w:eastAsia="Times New Roman" w:hAnsi="Times New Roman" w:cs="Times New Roman"/>
          <w:u w:val="single"/>
          <w:lang w:eastAsia="pl-PL"/>
        </w:rPr>
        <w:t>Inne zmiany</w:t>
      </w:r>
    </w:p>
    <w:p w:rsidR="000D6D17" w:rsidRDefault="000B76C7" w:rsidP="00301CB5">
      <w:pPr>
        <w:widowControl w:val="0"/>
        <w:suppressAutoHyphens/>
        <w:spacing w:after="0" w:line="240" w:lineRule="auto"/>
        <w:ind w:left="426" w:hanging="426"/>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Zmiana umowy w sprawie zamówienia publicznego może nastąpić w przypadku ustawowej zmiany</w:t>
      </w:r>
    </w:p>
    <w:p w:rsidR="000B76C7" w:rsidRPr="00556408" w:rsidRDefault="000D6D17" w:rsidP="00301CB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0B76C7" w:rsidRPr="00556408">
        <w:rPr>
          <w:rFonts w:ascii="Times New Roman" w:eastAsia="Times New Roman" w:hAnsi="Times New Roman" w:cs="Times New Roman"/>
          <w:lang w:eastAsia="pl-PL"/>
        </w:rPr>
        <w:t xml:space="preserve">stawki podatku od towarów i usług (VAT) oraz w  przypadku zmiany danych związanych z obsługą     administracyjno – organizacyjną umowy, zmiany danych teleadresowych oraz osób wskazanych do      kontaktów między stronami, zmiany podwykonawcy lub rezygnacji z podwykonawstwa      uczestniczącego w realizacji umowy - w formie aneksu pisemnego podpisanego przez obie Strony. </w:t>
      </w:r>
    </w:p>
    <w:p w:rsidR="007749E8" w:rsidRPr="00556408" w:rsidRDefault="000B76C7" w:rsidP="00301CB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7. </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Warunki zmian umowy zostały opisane przez zamawiającego w</w:t>
      </w:r>
      <w:r w:rsidRPr="00556408">
        <w:rPr>
          <w:rFonts w:ascii="Times New Roman" w:eastAsia="Times New Roman" w:hAnsi="Times New Roman" w:cs="Times New Roman"/>
          <w:color w:val="000000"/>
          <w:lang w:val="en-US"/>
        </w:rPr>
        <w:t>e</w:t>
      </w:r>
      <w:r w:rsidR="007749E8" w:rsidRPr="00556408">
        <w:rPr>
          <w:rFonts w:ascii="Times New Roman" w:eastAsia="Times New Roman" w:hAnsi="Times New Roman" w:cs="Times New Roman"/>
          <w:color w:val="000000"/>
          <w:lang w:val="en-US"/>
        </w:rPr>
        <w:t xml:space="preserve"> wzoru umowy. Fakt zaistnienia takich okoliczności podlegać będzie każdorazowo ocenie zamawiającego. </w:t>
      </w:r>
      <w:r w:rsidR="007749E8" w:rsidRPr="00556408">
        <w:rPr>
          <w:rFonts w:ascii="Times New Roman" w:eastAsia="Calibri" w:hAnsi="Times New Roman" w:cs="Times New Roman"/>
          <w:color w:val="000000"/>
          <w:lang w:val="en-US"/>
        </w:rPr>
        <w:t xml:space="preserve"> </w:t>
      </w:r>
    </w:p>
    <w:p w:rsidR="007749E8" w:rsidRPr="00556408" w:rsidRDefault="000B76C7" w:rsidP="00301CB5">
      <w:p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8.</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 xml:space="preserve">Wykonawcy wspólnie ubiegający się o udzielenie zamówienia ponoszą solidarną odpowiedzialność za wykonanie umowy i wniesienie zabezpieczenia należytego wykonania umowy. </w:t>
      </w:r>
    </w:p>
    <w:p w:rsidR="007749E8" w:rsidRPr="00556408" w:rsidRDefault="000B76C7" w:rsidP="00301CB5">
      <w:pPr>
        <w:spacing w:after="0" w:line="240" w:lineRule="auto"/>
        <w:ind w:left="284" w:right="46" w:hanging="284"/>
        <w:jc w:val="both"/>
        <w:rPr>
          <w:rFonts w:ascii="Times New Roman" w:eastAsia="Calibri" w:hAnsi="Times New Roman" w:cs="Times New Roman"/>
          <w:color w:val="000000"/>
          <w:lang w:val="en-US"/>
        </w:rPr>
      </w:pPr>
      <w:r w:rsidRPr="00556408">
        <w:rPr>
          <w:rFonts w:ascii="Times New Roman" w:eastAsia="Times New Roman" w:hAnsi="Times New Roman" w:cs="Times New Roman"/>
          <w:color w:val="000000"/>
          <w:lang w:val="en-US"/>
        </w:rPr>
        <w:t xml:space="preserve">9. </w:t>
      </w:r>
      <w:r w:rsidRPr="00556408">
        <w:rPr>
          <w:rFonts w:ascii="Times New Roman" w:eastAsia="Times New Roman" w:hAnsi="Times New Roman" w:cs="Times New Roman"/>
          <w:color w:val="000000"/>
          <w:lang w:val="en-US"/>
        </w:rPr>
        <w:tab/>
      </w:r>
      <w:r w:rsidR="007749E8" w:rsidRPr="00556408">
        <w:rPr>
          <w:rFonts w:ascii="Times New Roman" w:eastAsia="Times New Roman" w:hAnsi="Times New Roman" w:cs="Times New Roman"/>
          <w:color w:val="000000"/>
          <w:lang w:val="en-US"/>
        </w:rPr>
        <w:t>Wszelkie zmiany umowy wymagają obopólnej zgody stron umowy.</w:t>
      </w:r>
      <w:r w:rsidR="007749E8" w:rsidRPr="00556408">
        <w:rPr>
          <w:rFonts w:ascii="Times New Roman" w:eastAsia="Calibri" w:hAnsi="Times New Roman" w:cs="Times New Roman"/>
          <w:color w:val="000000"/>
          <w:lang w:val="en-US"/>
        </w:rPr>
        <w:t xml:space="preserve"> </w:t>
      </w:r>
    </w:p>
    <w:p w:rsidR="00CA19E0" w:rsidRPr="00556408" w:rsidRDefault="00CA19E0" w:rsidP="00556408">
      <w:pPr>
        <w:spacing w:after="0" w:line="240" w:lineRule="auto"/>
        <w:rPr>
          <w:rFonts w:ascii="Times New Roman" w:eastAsia="Times New Roman" w:hAnsi="Times New Roman" w:cs="Times New Roman"/>
          <w:color w:val="000000"/>
          <w:lang w:val="en-US"/>
        </w:rPr>
      </w:pPr>
    </w:p>
    <w:p w:rsidR="00CA19E0" w:rsidRPr="00556408"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w:t>
      </w:r>
      <w:r w:rsidR="00122E6B">
        <w:rPr>
          <w:rFonts w:ascii="Times New Roman" w:eastAsia="Times New Roman" w:hAnsi="Times New Roman" w:cs="Times New Roman"/>
          <w:b/>
          <w:color w:val="000000"/>
          <w:lang w:val="en-US"/>
        </w:rPr>
        <w:t>5</w:t>
      </w:r>
      <w:r w:rsidRPr="00556408">
        <w:rPr>
          <w:rFonts w:ascii="Times New Roman" w:eastAsia="Times New Roman" w:hAnsi="Times New Roman" w:cs="Times New Roman"/>
          <w:b/>
          <w:color w:val="000000"/>
          <w:lang w:val="en-US"/>
        </w:rPr>
        <w:t xml:space="preserve">.  Pouczenie o środkach ochrony prawnej przysługujących wykonawcy </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462F9E">
      <w:pPr>
        <w:numPr>
          <w:ilvl w:val="0"/>
          <w:numId w:val="1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Środki ochrony prawnej przysługują wykonawcy oraz innemu podmiotowi, jeżeli ma lub miał interes w uzyskaniu zamówienia oraz poniósł lub może ponieść szkodę w wyniku naruszenia przez zamawiającego przepisów ustawy Pzp. </w:t>
      </w:r>
      <w:r w:rsidRPr="00556408">
        <w:rPr>
          <w:rFonts w:ascii="Times New Roman" w:eastAsia="Times New Roman" w:hAnsi="Times New Roman" w:cs="Times New Roman"/>
          <w:b/>
          <w:color w:val="000000"/>
          <w:lang w:val="en-US"/>
        </w:rPr>
        <w:t xml:space="preserve"> </w:t>
      </w:r>
    </w:p>
    <w:p w:rsidR="00CA19E0" w:rsidRDefault="00CA19E0" w:rsidP="00462F9E">
      <w:pPr>
        <w:numPr>
          <w:ilvl w:val="0"/>
          <w:numId w:val="18"/>
        </w:numPr>
        <w:spacing w:after="0" w:line="240" w:lineRule="auto"/>
        <w:ind w:left="284" w:right="46" w:hanging="284"/>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Środki ochrony prawnej wobec ogłoszenia wszczynającego postepowanie o udzielenie zamówienia oraz dokumentów zamówienia przysługują również organizacjom wpisanym na listę, o której mowa w art. 469 pkt 15 ustawy Pzp,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ab/>
      </w:r>
      <w:r w:rsidRPr="006862AC">
        <w:rPr>
          <w:rFonts w:ascii="Times New Roman" w:eastAsia="Times New Roman" w:hAnsi="Times New Roman" w:cs="Times New Roman"/>
          <w:color w:val="000000"/>
        </w:rPr>
        <w:t>Odwołanie przysługuje na:</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CF6952" w:rsidRDefault="00CF6952" w:rsidP="00301CB5">
      <w:pPr>
        <w:spacing w:after="0" w:line="240" w:lineRule="auto"/>
        <w:ind w:left="284" w:hanging="284"/>
        <w:jc w:val="both"/>
        <w:rPr>
          <w:rFonts w:ascii="Times New Roman" w:eastAsia="Times New Roman" w:hAnsi="Times New Roman" w:cs="Times New Roman"/>
          <w:color w:val="000000"/>
        </w:rPr>
      </w:pP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Na orzeczenie Izby oraz postanowienie Prezesa Izby, o którym mowa w art. 519 ust. 1 ustawy P</w:t>
      </w:r>
      <w:r w:rsidR="00A900D0">
        <w:rPr>
          <w:rFonts w:ascii="Times New Roman" w:eastAsia="Times New Roman" w:hAnsi="Times New Roman" w:cs="Times New Roman"/>
          <w:color w:val="000000"/>
        </w:rPr>
        <w:t>zp</w:t>
      </w:r>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Skargę wnosi się za pośrednictwem Prezesa Izby, w terminie 14 dni od dnia doręczenia orzeczenia Izby lub postanowienia Prezesa Izby, o którym mowa w art. 519 ust. 1 ustawy P</w:t>
      </w:r>
      <w:r w:rsidR="00A900D0">
        <w:rPr>
          <w:rFonts w:ascii="Times New Roman" w:eastAsia="Times New Roman" w:hAnsi="Times New Roman" w:cs="Times New Roman"/>
          <w:color w:val="000000"/>
        </w:rPr>
        <w:t>zp</w:t>
      </w:r>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A19E0" w:rsidRDefault="00EA1500" w:rsidP="00301CB5">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 Szczegółowe informacje dotyczące środków ochrony prawnej określone są w Dziale IX ustawy Pzp.</w:t>
      </w:r>
    </w:p>
    <w:p w:rsidR="00CB6E6E" w:rsidRPr="00556408" w:rsidRDefault="00CB6E6E" w:rsidP="00301CB5">
      <w:pPr>
        <w:spacing w:after="0" w:line="240" w:lineRule="auto"/>
        <w:jc w:val="both"/>
        <w:rPr>
          <w:rFonts w:ascii="Times New Roman" w:eastAsia="Times New Roman" w:hAnsi="Times New Roman" w:cs="Times New Roman"/>
          <w:color w:val="000000"/>
          <w:lang w:val="en-US"/>
        </w:rPr>
      </w:pPr>
    </w:p>
    <w:p w:rsidR="00CA19E0" w:rsidRPr="00556408"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556408" w:rsidRPr="00556408">
        <w:rPr>
          <w:rFonts w:ascii="Times New Roman" w:eastAsia="Times New Roman" w:hAnsi="Times New Roman" w:cs="Times New Roman"/>
          <w:b/>
          <w:color w:val="000000"/>
          <w:lang w:val="en-US"/>
        </w:rPr>
        <w:t>2</w:t>
      </w:r>
      <w:r w:rsidR="00122E6B">
        <w:rPr>
          <w:rFonts w:ascii="Times New Roman" w:eastAsia="Times New Roman" w:hAnsi="Times New Roman" w:cs="Times New Roman"/>
          <w:b/>
          <w:color w:val="000000"/>
          <w:lang w:val="en-US"/>
        </w:rPr>
        <w:t>6</w:t>
      </w:r>
      <w:r w:rsidRPr="00556408">
        <w:rPr>
          <w:rFonts w:ascii="Times New Roman" w:eastAsia="Times New Roman" w:hAnsi="Times New Roman" w:cs="Times New Roman"/>
          <w:b/>
          <w:color w:val="000000"/>
          <w:lang w:val="en-US"/>
        </w:rPr>
        <w:t xml:space="preserve">.  Klauzula informacyjna o przetwarzaniu danych osobowych </w:t>
      </w:r>
    </w:p>
    <w:p w:rsidR="00CA19E0" w:rsidRPr="00556408" w:rsidRDefault="00CA19E0"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0"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1"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787EC1">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556408">
        <w:rPr>
          <w:rFonts w:ascii="Times New Roman" w:eastAsia="Times New Roman" w:hAnsi="Times New Roman" w:cs="Times New Roman"/>
          <w:color w:val="000000"/>
          <w:lang w:val="en-US"/>
        </w:rPr>
        <w:t xml:space="preserve"> </w:t>
      </w:r>
      <w:r w:rsidRPr="00556408">
        <w:rPr>
          <w:rFonts w:ascii="Times New Roman" w:eastAsia="Times New Roman" w:hAnsi="Times New Roman" w:cs="Times New Roman"/>
          <w:color w:val="000000"/>
        </w:rPr>
        <w:t>pn.: „</w:t>
      </w:r>
      <w:r w:rsidR="00DF3B3C" w:rsidRPr="00DF3B3C">
        <w:rPr>
          <w:rFonts w:ascii="Times New Roman" w:eastAsia="Times New Roman" w:hAnsi="Times New Roman" w:cs="Times New Roman"/>
          <w:color w:val="000000"/>
        </w:rPr>
        <w:t>Kształtowanie przestrzeni publicznej w mieście Radzyń Chełmiński poprzez stworzenie strefy rekreacji i aktywności fizycznej szczególniededykowanej seniorom</w:t>
      </w:r>
      <w:r w:rsidRPr="00556408">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787599">
        <w:rPr>
          <w:rFonts w:ascii="Times New Roman" w:eastAsia="Times New Roman" w:hAnsi="Times New Roman" w:cs="Times New Roman"/>
          <w:color w:val="000000"/>
        </w:rPr>
        <w:t>8</w:t>
      </w:r>
      <w:r w:rsidRPr="00556408">
        <w:rPr>
          <w:rFonts w:ascii="Times New Roman" w:eastAsia="Times New Roman" w:hAnsi="Times New Roman" w:cs="Times New Roman"/>
          <w:color w:val="000000"/>
        </w:rPr>
        <w:t xml:space="preserve">.2021,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21</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1129</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P</w:t>
      </w:r>
      <w:r w:rsidR="00C101F5">
        <w:rPr>
          <w:rFonts w:ascii="Times New Roman" w:eastAsia="Times New Roman" w:hAnsi="Times New Roman" w:cs="Times New Roman"/>
          <w:color w:val="000000"/>
        </w:rPr>
        <w:t>zp</w:t>
      </w:r>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 xml:space="preserve"> - dostępu do treści swoich danych oraz możliwości ich poprawiania, sprostowania, ograniczenia przetwarzania,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prawo do przenoszenia danych osobowych, o którym mowa w art. 20 Rozporządzenia;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CA19E0" w:rsidRPr="00556408" w:rsidRDefault="00CA19E0" w:rsidP="007F4172">
      <w:pPr>
        <w:spacing w:after="0" w:line="240" w:lineRule="auto"/>
        <w:ind w:left="284" w:right="46" w:hanging="284"/>
        <w:jc w:val="both"/>
        <w:rPr>
          <w:rFonts w:ascii="Times New Roman" w:eastAsia="Times New Roman" w:hAnsi="Times New Roman" w:cs="Times New Roman"/>
          <w:color w:val="000000"/>
          <w:lang w:val="en-US"/>
        </w:rPr>
      </w:pPr>
    </w:p>
    <w:p w:rsidR="00CA19E0" w:rsidRDefault="00CA19E0" w:rsidP="00556408">
      <w:pPr>
        <w:spacing w:after="0" w:line="240" w:lineRule="auto"/>
        <w:ind w:left="-5" w:right="46" w:hanging="10"/>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b/>
          <w:color w:val="000000"/>
          <w:lang w:val="en-US"/>
        </w:rPr>
        <w:t>Do obowiązków Wykonawcy należą m.in. obowiązki wynikające z RODO, w szczególności obowiązek informacyjny przewidziany w art. 13 RODO względem osób fizycznych</w:t>
      </w:r>
      <w:r w:rsidRPr="00556408">
        <w:rPr>
          <w:rFonts w:ascii="Times New Roman" w:eastAsia="Times New Roman" w:hAnsi="Times New Roman" w:cs="Times New Roman"/>
          <w:color w:val="000000"/>
          <w:lang w:val="en-US"/>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556408">
        <w:rPr>
          <w:rFonts w:ascii="Times New Roman" w:eastAsia="Times New Roman" w:hAnsi="Times New Roman" w:cs="Times New Roman"/>
          <w:b/>
          <w:color w:val="000000"/>
          <w:lang w:val="en-US"/>
        </w:rPr>
        <w:t xml:space="preserve">Ponadto wykonawca będzie musiał wypełnić obowiązek informacyjny wynikający z art. 14 RODO względem osób fizycznych, </w:t>
      </w:r>
      <w:r w:rsidRPr="00556408">
        <w:rPr>
          <w:rFonts w:ascii="Times New Roman" w:eastAsia="Times New Roman" w:hAnsi="Times New Roman" w:cs="Times New Roman"/>
          <w:color w:val="000000"/>
          <w:lang w:val="en-US"/>
        </w:rPr>
        <w:t xml:space="preserve">których dane przekazuje zamawiającemu i których dane bezpośrednio pozyskał, chyba że ma zastosowanie co najmniej jedno z wyłączeń, o których mowa </w:t>
      </w:r>
      <w:r w:rsidR="00301CB5">
        <w:rPr>
          <w:rFonts w:ascii="Times New Roman" w:eastAsia="Times New Roman" w:hAnsi="Times New Roman" w:cs="Times New Roman"/>
          <w:color w:val="000000"/>
          <w:lang w:val="en-US"/>
        </w:rPr>
        <w:br/>
      </w:r>
      <w:r w:rsidRPr="00556408">
        <w:rPr>
          <w:rFonts w:ascii="Times New Roman" w:eastAsia="Times New Roman" w:hAnsi="Times New Roman" w:cs="Times New Roman"/>
          <w:color w:val="000000"/>
          <w:lang w:val="en-US"/>
        </w:rPr>
        <w:t xml:space="preserve">w art. 14 ust. 5 RODO. </w:t>
      </w:r>
    </w:p>
    <w:p w:rsidR="006862AC" w:rsidRPr="00556408" w:rsidRDefault="006862AC" w:rsidP="00556408">
      <w:pPr>
        <w:spacing w:after="0" w:line="240" w:lineRule="auto"/>
        <w:ind w:left="-5" w:right="46" w:hanging="10"/>
        <w:jc w:val="both"/>
        <w:rPr>
          <w:rFonts w:ascii="Times New Roman" w:eastAsia="Times New Roman" w:hAnsi="Times New Roman" w:cs="Times New Roman"/>
          <w:color w:val="000000"/>
          <w:lang w:val="en-US"/>
        </w:rPr>
      </w:pPr>
    </w:p>
    <w:p w:rsidR="00B70F3C" w:rsidRPr="00556408"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lang w:val="en-US"/>
        </w:rPr>
      </w:pPr>
      <w:r w:rsidRPr="00556408">
        <w:rPr>
          <w:rFonts w:ascii="Times New Roman" w:eastAsia="Times New Roman" w:hAnsi="Times New Roman" w:cs="Times New Roman"/>
          <w:b/>
          <w:color w:val="000000"/>
          <w:lang w:val="en-US"/>
        </w:rPr>
        <w:t xml:space="preserve">Rozdział </w:t>
      </w:r>
      <w:r w:rsidR="00787EC1">
        <w:rPr>
          <w:rFonts w:ascii="Times New Roman" w:eastAsia="Times New Roman" w:hAnsi="Times New Roman" w:cs="Times New Roman"/>
          <w:b/>
          <w:color w:val="000000"/>
          <w:lang w:val="en-US"/>
        </w:rPr>
        <w:t>2</w:t>
      </w:r>
      <w:r w:rsidR="00122E6B">
        <w:rPr>
          <w:rFonts w:ascii="Times New Roman" w:eastAsia="Times New Roman" w:hAnsi="Times New Roman" w:cs="Times New Roman"/>
          <w:b/>
          <w:color w:val="000000"/>
          <w:lang w:val="en-US"/>
        </w:rPr>
        <w:t>7</w:t>
      </w:r>
      <w:r w:rsidRPr="00556408">
        <w:rPr>
          <w:rFonts w:ascii="Times New Roman" w:eastAsia="Times New Roman" w:hAnsi="Times New Roman" w:cs="Times New Roman"/>
          <w:b/>
          <w:color w:val="000000"/>
          <w:lang w:val="en-US"/>
        </w:rPr>
        <w:t xml:space="preserve">.  </w:t>
      </w:r>
      <w:r w:rsidRPr="00556408">
        <w:rPr>
          <w:rFonts w:ascii="Times New Roman" w:eastAsia="Times New Roman" w:hAnsi="Times New Roman" w:cs="Times New Roman"/>
          <w:b/>
          <w:lang w:eastAsia="pl-PL"/>
        </w:rPr>
        <w:t>INNE ISTOTNE POSTANOWIENIA STRON</w:t>
      </w:r>
    </w:p>
    <w:p w:rsidR="0083510C" w:rsidRDefault="0083510C" w:rsidP="00754E8E">
      <w:pPr>
        <w:widowControl w:val="0"/>
        <w:suppressAutoHyphens/>
        <w:spacing w:after="0" w:line="240" w:lineRule="auto"/>
        <w:jc w:val="both"/>
        <w:rPr>
          <w:rFonts w:ascii="Times New Roman" w:eastAsia="Times New Roman" w:hAnsi="Times New Roman" w:cs="Times New Roman"/>
          <w:lang w:eastAsia="pl-PL"/>
        </w:rPr>
      </w:pP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gólnych warunków umowy stanowiącej zał. Nr 3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 sprawach nieuregulowanych  w niniejszej specyfikacji mają zastosowanie przepisy ustawy Prawo </w:t>
      </w:r>
      <w:r w:rsidRPr="00556408">
        <w:rPr>
          <w:rFonts w:ascii="Times New Roman" w:eastAsia="Times New Roman" w:hAnsi="Times New Roman" w:cs="Times New Roman"/>
          <w:lang w:eastAsia="pl-PL"/>
        </w:rPr>
        <w:lastRenderedPageBreak/>
        <w:t>zamówień publicznych oraz kodeksu cywilnego.</w:t>
      </w:r>
    </w:p>
    <w:p w:rsidR="00CA19E0" w:rsidRPr="00CA19E0" w:rsidRDefault="00CA19E0" w:rsidP="00CA19E0">
      <w:pPr>
        <w:spacing w:after="18" w:line="259" w:lineRule="auto"/>
        <w:rPr>
          <w:rFonts w:ascii="Times New Roman" w:eastAsia="Times New Roman" w:hAnsi="Times New Roman" w:cs="Times New Roman"/>
          <w:color w:val="000000"/>
          <w:lang w:val="en-US"/>
        </w:rPr>
      </w:pPr>
      <w:r w:rsidRPr="00CA19E0">
        <w:rPr>
          <w:rFonts w:ascii="Times New Roman" w:eastAsia="Times New Roman" w:hAnsi="Times New Roman" w:cs="Times New Roman"/>
          <w:b/>
          <w:color w:val="000000"/>
          <w:sz w:val="18"/>
          <w:lang w:val="en-US"/>
        </w:rPr>
        <w:t xml:space="preserve"> </w:t>
      </w:r>
    </w:p>
    <w:p w:rsidR="00CA19E0" w:rsidRPr="00CA19E0" w:rsidRDefault="00CA19E0" w:rsidP="00CA19E0">
      <w:pPr>
        <w:spacing w:after="0" w:line="259" w:lineRule="auto"/>
        <w:rPr>
          <w:rFonts w:ascii="Times New Roman" w:eastAsia="Times New Roman" w:hAnsi="Times New Roman" w:cs="Times New Roman"/>
          <w:color w:val="000000"/>
          <w:lang w:val="en-US"/>
        </w:rPr>
      </w:pPr>
      <w:r w:rsidRPr="00CA19E0">
        <w:rPr>
          <w:rFonts w:ascii="Times New Roman" w:eastAsia="Times New Roman" w:hAnsi="Times New Roman" w:cs="Times New Roman"/>
          <w:b/>
          <w:color w:val="000000"/>
          <w:sz w:val="18"/>
          <w:lang w:val="en-US"/>
        </w:rPr>
        <w:t xml:space="preserve">Załączniki: </w:t>
      </w:r>
    </w:p>
    <w:p w:rsidR="00CA19E0" w:rsidRPr="00CA19E0" w:rsidRDefault="00CA19E0" w:rsidP="00462F9E">
      <w:pPr>
        <w:numPr>
          <w:ilvl w:val="0"/>
          <w:numId w:val="19"/>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1 –  Formularz ofertowy </w:t>
      </w:r>
    </w:p>
    <w:p w:rsidR="00CA19E0" w:rsidRPr="00CA19E0" w:rsidRDefault="00CA19E0" w:rsidP="00462F9E">
      <w:pPr>
        <w:numPr>
          <w:ilvl w:val="0"/>
          <w:numId w:val="19"/>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2 -  Oświadczenie o niepodleganiu wykluczeniu </w:t>
      </w:r>
    </w:p>
    <w:p w:rsidR="00CA19E0" w:rsidRPr="00CA19E0" w:rsidRDefault="00CA19E0" w:rsidP="00462F9E">
      <w:pPr>
        <w:numPr>
          <w:ilvl w:val="0"/>
          <w:numId w:val="19"/>
        </w:numPr>
        <w:spacing w:after="13" w:line="259" w:lineRule="auto"/>
        <w:ind w:right="44"/>
        <w:jc w:val="both"/>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Załącznik nr 3 -  Projektowane postanowienia umowy w sprawie zamówienia publicznego </w:t>
      </w:r>
    </w:p>
    <w:p w:rsidR="00DF3B3C" w:rsidRPr="00DF3B3C" w:rsidRDefault="00CA19E0" w:rsidP="00462F9E">
      <w:pPr>
        <w:numPr>
          <w:ilvl w:val="0"/>
          <w:numId w:val="19"/>
        </w:numPr>
        <w:spacing w:after="13" w:line="259" w:lineRule="auto"/>
        <w:ind w:right="44"/>
        <w:jc w:val="both"/>
        <w:rPr>
          <w:rFonts w:ascii="Times New Roman" w:eastAsia="Times New Roman" w:hAnsi="Times New Roman" w:cs="Times New Roman"/>
          <w:color w:val="000000"/>
          <w:lang w:val="en-US"/>
        </w:rPr>
      </w:pPr>
      <w:r w:rsidRPr="00DF3B3C">
        <w:rPr>
          <w:rFonts w:ascii="Times New Roman" w:eastAsia="Times New Roman" w:hAnsi="Times New Roman" w:cs="Times New Roman"/>
          <w:color w:val="000000"/>
          <w:sz w:val="18"/>
          <w:lang w:val="en-US"/>
        </w:rPr>
        <w:t xml:space="preserve">Załącznik nr 4 –  </w:t>
      </w:r>
      <w:r w:rsidR="00DF3B3C" w:rsidRPr="00DF3B3C">
        <w:rPr>
          <w:rFonts w:ascii="Times New Roman" w:eastAsia="Times New Roman" w:hAnsi="Times New Roman" w:cs="Times New Roman"/>
          <w:color w:val="000000"/>
          <w:sz w:val="18"/>
          <w:lang w:val="en-US"/>
        </w:rPr>
        <w:t xml:space="preserve">Projekt architektoniczno </w:t>
      </w:r>
      <w:r w:rsidR="00DF3B3C">
        <w:rPr>
          <w:rFonts w:ascii="Times New Roman" w:eastAsia="Times New Roman" w:hAnsi="Times New Roman" w:cs="Times New Roman"/>
          <w:color w:val="000000"/>
          <w:sz w:val="18"/>
          <w:lang w:val="en-US"/>
        </w:rPr>
        <w:t>–</w:t>
      </w:r>
      <w:r w:rsidR="00DF3B3C" w:rsidRPr="00DF3B3C">
        <w:rPr>
          <w:rFonts w:ascii="Times New Roman" w:eastAsia="Times New Roman" w:hAnsi="Times New Roman" w:cs="Times New Roman"/>
          <w:color w:val="000000"/>
          <w:sz w:val="18"/>
          <w:lang w:val="en-US"/>
        </w:rPr>
        <w:t xml:space="preserve"> budowlany</w:t>
      </w:r>
    </w:p>
    <w:p w:rsidR="00CA19E0" w:rsidRPr="00DF3B3C" w:rsidRDefault="00CA19E0" w:rsidP="00462F9E">
      <w:pPr>
        <w:numPr>
          <w:ilvl w:val="0"/>
          <w:numId w:val="19"/>
        </w:numPr>
        <w:spacing w:after="13" w:line="259" w:lineRule="auto"/>
        <w:ind w:right="44"/>
        <w:jc w:val="both"/>
        <w:rPr>
          <w:rFonts w:ascii="Times New Roman" w:eastAsia="Times New Roman" w:hAnsi="Times New Roman" w:cs="Times New Roman"/>
          <w:color w:val="000000"/>
          <w:lang w:val="en-US"/>
        </w:rPr>
      </w:pPr>
      <w:r w:rsidRPr="00DF3B3C">
        <w:rPr>
          <w:rFonts w:ascii="Times New Roman" w:eastAsia="Times New Roman" w:hAnsi="Times New Roman" w:cs="Times New Roman"/>
          <w:color w:val="000000"/>
          <w:sz w:val="18"/>
          <w:lang w:val="en-US"/>
        </w:rPr>
        <w:t xml:space="preserve">Załącznik nr 5 -  Przedmiar robót </w:t>
      </w:r>
    </w:p>
    <w:sectPr w:rsidR="00CA19E0" w:rsidRPr="00DF3B3C" w:rsidSect="001D468B">
      <w:headerReference w:type="default" r:id="rId42"/>
      <w:footerReference w:type="even" r:id="rId43"/>
      <w:footerReference w:type="default" r:id="rId44"/>
      <w:headerReference w:type="first" r:id="rId45"/>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FC" w:rsidRDefault="007B55FC" w:rsidP="00874385">
      <w:pPr>
        <w:spacing w:after="0" w:line="240" w:lineRule="auto"/>
      </w:pPr>
      <w:r>
        <w:separator/>
      </w:r>
    </w:p>
  </w:endnote>
  <w:endnote w:type="continuationSeparator" w:id="0">
    <w:p w:rsidR="007B55FC" w:rsidRDefault="007B55FC"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80" w:rsidRDefault="008A0280"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A0280" w:rsidRDefault="008A02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80" w:rsidRDefault="008A0280"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609B3">
      <w:rPr>
        <w:rStyle w:val="Numerstrony"/>
        <w:noProof/>
      </w:rPr>
      <w:t>7</w:t>
    </w:r>
    <w:r>
      <w:rPr>
        <w:rStyle w:val="Numerstrony"/>
      </w:rPr>
      <w:fldChar w:fldCharType="end"/>
    </w:r>
  </w:p>
  <w:p w:rsidR="008A0280" w:rsidRDefault="008A02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FC" w:rsidRDefault="007B55FC" w:rsidP="00874385">
      <w:pPr>
        <w:spacing w:after="0" w:line="240" w:lineRule="auto"/>
      </w:pPr>
      <w:r>
        <w:separator/>
      </w:r>
    </w:p>
  </w:footnote>
  <w:footnote w:type="continuationSeparator" w:id="0">
    <w:p w:rsidR="007B55FC" w:rsidRDefault="007B55FC"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80" w:rsidRDefault="008A0280" w:rsidP="00015116">
    <w:pPr>
      <w:pStyle w:val="Nagwek"/>
      <w:jc w:val="center"/>
    </w:pPr>
    <w:r>
      <w:rPr>
        <w:noProof/>
        <w:lang w:eastAsia="pl-PL"/>
      </w:rPr>
      <w:drawing>
        <wp:inline distT="0" distB="0" distL="0" distR="0" wp14:anchorId="662A9637" wp14:editId="0AD1B179">
          <wp:extent cx="4001414" cy="773342"/>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 i unia.jpg"/>
                  <pic:cNvPicPr/>
                </pic:nvPicPr>
                <pic:blipFill>
                  <a:blip r:embed="rId1">
                    <a:extLst>
                      <a:ext uri="{28A0092B-C50C-407E-A947-70E740481C1C}">
                        <a14:useLocalDpi xmlns:a14="http://schemas.microsoft.com/office/drawing/2010/main" val="0"/>
                      </a:ext>
                    </a:extLst>
                  </a:blip>
                  <a:stretch>
                    <a:fillRect/>
                  </a:stretch>
                </pic:blipFill>
                <pic:spPr>
                  <a:xfrm>
                    <a:off x="0" y="0"/>
                    <a:ext cx="4016952" cy="7763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80" w:rsidRDefault="008A0280">
    <w:pPr>
      <w:pStyle w:val="Nagwek"/>
    </w:pPr>
  </w:p>
  <w:p w:rsidR="008A0280" w:rsidRDefault="008A0280" w:rsidP="001D468B">
    <w:pPr>
      <w:pStyle w:val="Nagwek"/>
      <w:jc w:val="center"/>
    </w:pPr>
    <w:r>
      <w:rPr>
        <w:noProof/>
        <w:lang w:eastAsia="pl-PL"/>
      </w:rPr>
      <w:drawing>
        <wp:inline distT="0" distB="0" distL="0" distR="0" wp14:anchorId="2FD317C4" wp14:editId="504397A3">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21A04210"/>
    <w:multiLevelType w:val="hybridMultilevel"/>
    <w:tmpl w:val="B3F6887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15478"/>
    <w:multiLevelType w:val="hybridMultilevel"/>
    <w:tmpl w:val="6EDEC984"/>
    <w:lvl w:ilvl="0" w:tplc="5BB246E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4"/>
  </w:num>
  <w:num w:numId="2">
    <w:abstractNumId w:val="23"/>
  </w:num>
  <w:num w:numId="3">
    <w:abstractNumId w:val="4"/>
  </w:num>
  <w:num w:numId="4">
    <w:abstractNumId w:val="2"/>
  </w:num>
  <w:num w:numId="5">
    <w:abstractNumId w:val="19"/>
  </w:num>
  <w:num w:numId="6">
    <w:abstractNumId w:val="26"/>
  </w:num>
  <w:num w:numId="7">
    <w:abstractNumId w:val="5"/>
  </w:num>
  <w:num w:numId="8">
    <w:abstractNumId w:val="22"/>
  </w:num>
  <w:num w:numId="9">
    <w:abstractNumId w:val="17"/>
  </w:num>
  <w:num w:numId="10">
    <w:abstractNumId w:val="15"/>
  </w:num>
  <w:num w:numId="11">
    <w:abstractNumId w:val="13"/>
  </w:num>
  <w:num w:numId="12">
    <w:abstractNumId w:val="16"/>
  </w:num>
  <w:num w:numId="13">
    <w:abstractNumId w:val="9"/>
  </w:num>
  <w:num w:numId="14">
    <w:abstractNumId w:val="10"/>
  </w:num>
  <w:num w:numId="15">
    <w:abstractNumId w:val="30"/>
  </w:num>
  <w:num w:numId="16">
    <w:abstractNumId w:val="25"/>
  </w:num>
  <w:num w:numId="17">
    <w:abstractNumId w:val="6"/>
  </w:num>
  <w:num w:numId="18">
    <w:abstractNumId w:val="18"/>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7"/>
  </w:num>
  <w:num w:numId="29">
    <w:abstractNumId w:val="31"/>
  </w:num>
  <w:num w:numId="30">
    <w:abstractNumId w:val="31"/>
    <w:lvlOverride w:ilvl="0">
      <w:startOverride w:val="1"/>
    </w:lvlOverride>
  </w:num>
  <w:num w:numId="31">
    <w:abstractNumId w:val="20"/>
  </w:num>
  <w:num w:numId="32">
    <w:abstractNumId w:val="20"/>
    <w:lvlOverride w:ilvl="0">
      <w:startOverride w:val="1"/>
    </w:lvlOverride>
  </w:num>
  <w:num w:numId="33">
    <w:abstractNumId w:val="24"/>
  </w:num>
  <w:num w:numId="34">
    <w:abstractNumId w:val="24"/>
    <w:lvlOverride w:ilvl="0">
      <w:startOverride w:val="1"/>
    </w:lvlOverride>
  </w:num>
  <w:num w:numId="35">
    <w:abstractNumId w:val="7"/>
  </w:num>
  <w:num w:numId="36">
    <w:abstractNumId w:val="7"/>
    <w:lvlOverride w:ilvl="0">
      <w:startOverride w:val="1"/>
    </w:lvlOverride>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10F2E"/>
    <w:rsid w:val="000135FD"/>
    <w:rsid w:val="00013813"/>
    <w:rsid w:val="00013915"/>
    <w:rsid w:val="0001448A"/>
    <w:rsid w:val="00014647"/>
    <w:rsid w:val="000148D8"/>
    <w:rsid w:val="00014D90"/>
    <w:rsid w:val="00015116"/>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7792"/>
    <w:rsid w:val="000901F7"/>
    <w:rsid w:val="0009037A"/>
    <w:rsid w:val="00091E06"/>
    <w:rsid w:val="00092068"/>
    <w:rsid w:val="0009212E"/>
    <w:rsid w:val="00092404"/>
    <w:rsid w:val="00092900"/>
    <w:rsid w:val="00095C57"/>
    <w:rsid w:val="00096A6E"/>
    <w:rsid w:val="0009791D"/>
    <w:rsid w:val="000A16F9"/>
    <w:rsid w:val="000A1F2C"/>
    <w:rsid w:val="000A465C"/>
    <w:rsid w:val="000A4B73"/>
    <w:rsid w:val="000A5507"/>
    <w:rsid w:val="000A5DFD"/>
    <w:rsid w:val="000A622D"/>
    <w:rsid w:val="000A6261"/>
    <w:rsid w:val="000B0084"/>
    <w:rsid w:val="000B0E48"/>
    <w:rsid w:val="000B0E73"/>
    <w:rsid w:val="000B2A52"/>
    <w:rsid w:val="000B3E84"/>
    <w:rsid w:val="000B4781"/>
    <w:rsid w:val="000B5F47"/>
    <w:rsid w:val="000B76C7"/>
    <w:rsid w:val="000C22CD"/>
    <w:rsid w:val="000C3059"/>
    <w:rsid w:val="000C3F03"/>
    <w:rsid w:val="000C495E"/>
    <w:rsid w:val="000C60DC"/>
    <w:rsid w:val="000C6EFC"/>
    <w:rsid w:val="000D0BD9"/>
    <w:rsid w:val="000D5FDD"/>
    <w:rsid w:val="000D60C2"/>
    <w:rsid w:val="000D6D17"/>
    <w:rsid w:val="000D7D73"/>
    <w:rsid w:val="000D7EFF"/>
    <w:rsid w:val="000E0409"/>
    <w:rsid w:val="000E19DC"/>
    <w:rsid w:val="000E1DA7"/>
    <w:rsid w:val="000E1E8D"/>
    <w:rsid w:val="000E1F6C"/>
    <w:rsid w:val="000E37F0"/>
    <w:rsid w:val="000E3C1F"/>
    <w:rsid w:val="000E56EE"/>
    <w:rsid w:val="000E5841"/>
    <w:rsid w:val="000E696A"/>
    <w:rsid w:val="000E6EB5"/>
    <w:rsid w:val="000E786B"/>
    <w:rsid w:val="000E7A56"/>
    <w:rsid w:val="000F03FA"/>
    <w:rsid w:val="000F1144"/>
    <w:rsid w:val="000F1E4A"/>
    <w:rsid w:val="000F2AB0"/>
    <w:rsid w:val="000F2AF6"/>
    <w:rsid w:val="000F38C7"/>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68B"/>
    <w:rsid w:val="001D4BD9"/>
    <w:rsid w:val="001D6FE6"/>
    <w:rsid w:val="001E071E"/>
    <w:rsid w:val="001E3679"/>
    <w:rsid w:val="001E7270"/>
    <w:rsid w:val="001E75CF"/>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47E2"/>
    <w:rsid w:val="002148A3"/>
    <w:rsid w:val="00215250"/>
    <w:rsid w:val="002154E2"/>
    <w:rsid w:val="002168CC"/>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1242"/>
    <w:rsid w:val="002428AA"/>
    <w:rsid w:val="002445C7"/>
    <w:rsid w:val="00245618"/>
    <w:rsid w:val="002472DE"/>
    <w:rsid w:val="00247716"/>
    <w:rsid w:val="00247D91"/>
    <w:rsid w:val="002509B8"/>
    <w:rsid w:val="00250B1B"/>
    <w:rsid w:val="00250FA5"/>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5"/>
    <w:rsid w:val="00285A3A"/>
    <w:rsid w:val="00286801"/>
    <w:rsid w:val="00287DC2"/>
    <w:rsid w:val="00290DF9"/>
    <w:rsid w:val="00291067"/>
    <w:rsid w:val="002911EF"/>
    <w:rsid w:val="00294499"/>
    <w:rsid w:val="00294F91"/>
    <w:rsid w:val="002963D1"/>
    <w:rsid w:val="00296F51"/>
    <w:rsid w:val="00297458"/>
    <w:rsid w:val="00297507"/>
    <w:rsid w:val="002A1740"/>
    <w:rsid w:val="002A2AEF"/>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152"/>
    <w:rsid w:val="002D2A99"/>
    <w:rsid w:val="002D5DA3"/>
    <w:rsid w:val="002D78C7"/>
    <w:rsid w:val="002E00A8"/>
    <w:rsid w:val="002E06FC"/>
    <w:rsid w:val="002E2276"/>
    <w:rsid w:val="002E252F"/>
    <w:rsid w:val="002E2EA8"/>
    <w:rsid w:val="002E5B96"/>
    <w:rsid w:val="002E5BE8"/>
    <w:rsid w:val="002E67B3"/>
    <w:rsid w:val="002F1AFD"/>
    <w:rsid w:val="002F673D"/>
    <w:rsid w:val="002F678C"/>
    <w:rsid w:val="002F75E0"/>
    <w:rsid w:val="002F7DD9"/>
    <w:rsid w:val="00301CB5"/>
    <w:rsid w:val="00303706"/>
    <w:rsid w:val="0030392B"/>
    <w:rsid w:val="00305F85"/>
    <w:rsid w:val="003060CC"/>
    <w:rsid w:val="003101F5"/>
    <w:rsid w:val="003104B4"/>
    <w:rsid w:val="003109CB"/>
    <w:rsid w:val="003118FD"/>
    <w:rsid w:val="00311973"/>
    <w:rsid w:val="003131EF"/>
    <w:rsid w:val="003159F4"/>
    <w:rsid w:val="00315CBA"/>
    <w:rsid w:val="003162C4"/>
    <w:rsid w:val="00317652"/>
    <w:rsid w:val="00321315"/>
    <w:rsid w:val="00322849"/>
    <w:rsid w:val="003228C6"/>
    <w:rsid w:val="00322FEC"/>
    <w:rsid w:val="00323275"/>
    <w:rsid w:val="0032578A"/>
    <w:rsid w:val="00325E8D"/>
    <w:rsid w:val="00332D1A"/>
    <w:rsid w:val="00333BF2"/>
    <w:rsid w:val="00334097"/>
    <w:rsid w:val="003340C8"/>
    <w:rsid w:val="00334995"/>
    <w:rsid w:val="00344AA0"/>
    <w:rsid w:val="00344C7E"/>
    <w:rsid w:val="003450DB"/>
    <w:rsid w:val="003458BE"/>
    <w:rsid w:val="00345CED"/>
    <w:rsid w:val="00345D2D"/>
    <w:rsid w:val="00346CB6"/>
    <w:rsid w:val="003507BA"/>
    <w:rsid w:val="00350C42"/>
    <w:rsid w:val="00353E19"/>
    <w:rsid w:val="00353F61"/>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B590D"/>
    <w:rsid w:val="003C0236"/>
    <w:rsid w:val="003C0535"/>
    <w:rsid w:val="003C0A15"/>
    <w:rsid w:val="003C0A89"/>
    <w:rsid w:val="003C0EAE"/>
    <w:rsid w:val="003C0FF4"/>
    <w:rsid w:val="003C18BD"/>
    <w:rsid w:val="003C27A2"/>
    <w:rsid w:val="003C2C8E"/>
    <w:rsid w:val="003C4130"/>
    <w:rsid w:val="003C5B4B"/>
    <w:rsid w:val="003C7A80"/>
    <w:rsid w:val="003D06F9"/>
    <w:rsid w:val="003D21F7"/>
    <w:rsid w:val="003D4BF4"/>
    <w:rsid w:val="003D5716"/>
    <w:rsid w:val="003D5EFA"/>
    <w:rsid w:val="003D61E1"/>
    <w:rsid w:val="003E1268"/>
    <w:rsid w:val="003E2ED3"/>
    <w:rsid w:val="003E34C6"/>
    <w:rsid w:val="003E41D4"/>
    <w:rsid w:val="003E488C"/>
    <w:rsid w:val="003E5119"/>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17884"/>
    <w:rsid w:val="00420445"/>
    <w:rsid w:val="00421F04"/>
    <w:rsid w:val="00425231"/>
    <w:rsid w:val="00425808"/>
    <w:rsid w:val="0042694E"/>
    <w:rsid w:val="00427BF9"/>
    <w:rsid w:val="00430055"/>
    <w:rsid w:val="0043056B"/>
    <w:rsid w:val="00430DFF"/>
    <w:rsid w:val="004310D4"/>
    <w:rsid w:val="00431CF3"/>
    <w:rsid w:val="00431D28"/>
    <w:rsid w:val="0043214B"/>
    <w:rsid w:val="00433ABB"/>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098"/>
    <w:rsid w:val="00456F74"/>
    <w:rsid w:val="00457E3A"/>
    <w:rsid w:val="0046271F"/>
    <w:rsid w:val="00462F9E"/>
    <w:rsid w:val="004631B5"/>
    <w:rsid w:val="00464BD6"/>
    <w:rsid w:val="0046599F"/>
    <w:rsid w:val="00465A36"/>
    <w:rsid w:val="00465B4B"/>
    <w:rsid w:val="00466D44"/>
    <w:rsid w:val="004675BE"/>
    <w:rsid w:val="004702E1"/>
    <w:rsid w:val="00470392"/>
    <w:rsid w:val="00470399"/>
    <w:rsid w:val="00470DDA"/>
    <w:rsid w:val="00470E73"/>
    <w:rsid w:val="00471A3D"/>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519B"/>
    <w:rsid w:val="004E53A6"/>
    <w:rsid w:val="004E6214"/>
    <w:rsid w:val="004E67BD"/>
    <w:rsid w:val="004E7CAE"/>
    <w:rsid w:val="004F3D35"/>
    <w:rsid w:val="004F435A"/>
    <w:rsid w:val="004F5734"/>
    <w:rsid w:val="004F5F84"/>
    <w:rsid w:val="00503508"/>
    <w:rsid w:val="00503E0C"/>
    <w:rsid w:val="005042BB"/>
    <w:rsid w:val="0050486B"/>
    <w:rsid w:val="00504DB7"/>
    <w:rsid w:val="0050709B"/>
    <w:rsid w:val="005075A1"/>
    <w:rsid w:val="0050765F"/>
    <w:rsid w:val="0050784F"/>
    <w:rsid w:val="00510DB5"/>
    <w:rsid w:val="00512299"/>
    <w:rsid w:val="0051362D"/>
    <w:rsid w:val="005141C3"/>
    <w:rsid w:val="00514933"/>
    <w:rsid w:val="005160EA"/>
    <w:rsid w:val="005206AC"/>
    <w:rsid w:val="00520EAB"/>
    <w:rsid w:val="005210BD"/>
    <w:rsid w:val="00527380"/>
    <w:rsid w:val="00527A34"/>
    <w:rsid w:val="00530676"/>
    <w:rsid w:val="005320B4"/>
    <w:rsid w:val="00533B2F"/>
    <w:rsid w:val="00535E9A"/>
    <w:rsid w:val="0053672D"/>
    <w:rsid w:val="00537ADC"/>
    <w:rsid w:val="0054194E"/>
    <w:rsid w:val="005423D9"/>
    <w:rsid w:val="005430AD"/>
    <w:rsid w:val="00544189"/>
    <w:rsid w:val="00546740"/>
    <w:rsid w:val="00546AD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60"/>
    <w:rsid w:val="005A59FD"/>
    <w:rsid w:val="005A7B45"/>
    <w:rsid w:val="005A7CEC"/>
    <w:rsid w:val="005B074F"/>
    <w:rsid w:val="005B08B7"/>
    <w:rsid w:val="005B12AF"/>
    <w:rsid w:val="005B163B"/>
    <w:rsid w:val="005B3AB8"/>
    <w:rsid w:val="005B4D7F"/>
    <w:rsid w:val="005B6409"/>
    <w:rsid w:val="005B6BBE"/>
    <w:rsid w:val="005C0A1F"/>
    <w:rsid w:val="005C0E3F"/>
    <w:rsid w:val="005C110E"/>
    <w:rsid w:val="005C25AA"/>
    <w:rsid w:val="005C28DF"/>
    <w:rsid w:val="005C5685"/>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4BF5"/>
    <w:rsid w:val="005F4D1B"/>
    <w:rsid w:val="005F55E2"/>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C40"/>
    <w:rsid w:val="00627A0B"/>
    <w:rsid w:val="0063033A"/>
    <w:rsid w:val="006309F1"/>
    <w:rsid w:val="00630CD7"/>
    <w:rsid w:val="006312D0"/>
    <w:rsid w:val="00633CDA"/>
    <w:rsid w:val="00635EF2"/>
    <w:rsid w:val="00640FB9"/>
    <w:rsid w:val="006412EB"/>
    <w:rsid w:val="00641A2B"/>
    <w:rsid w:val="00641BDC"/>
    <w:rsid w:val="00641C06"/>
    <w:rsid w:val="00644168"/>
    <w:rsid w:val="006454D2"/>
    <w:rsid w:val="0064610E"/>
    <w:rsid w:val="00646E4D"/>
    <w:rsid w:val="00651290"/>
    <w:rsid w:val="0065129A"/>
    <w:rsid w:val="00653B15"/>
    <w:rsid w:val="00655143"/>
    <w:rsid w:val="00655C0B"/>
    <w:rsid w:val="00655FDE"/>
    <w:rsid w:val="00657D05"/>
    <w:rsid w:val="00661802"/>
    <w:rsid w:val="0066359A"/>
    <w:rsid w:val="00663CCF"/>
    <w:rsid w:val="00663E6A"/>
    <w:rsid w:val="00666094"/>
    <w:rsid w:val="00666FE7"/>
    <w:rsid w:val="006678F6"/>
    <w:rsid w:val="00667AE7"/>
    <w:rsid w:val="00671B79"/>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CD5"/>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F38"/>
    <w:rsid w:val="006C0117"/>
    <w:rsid w:val="006C2ED8"/>
    <w:rsid w:val="006C370D"/>
    <w:rsid w:val="006C4C54"/>
    <w:rsid w:val="006C4D02"/>
    <w:rsid w:val="006C6183"/>
    <w:rsid w:val="006C7D40"/>
    <w:rsid w:val="006D03B6"/>
    <w:rsid w:val="006D0F14"/>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14C2"/>
    <w:rsid w:val="00702C6D"/>
    <w:rsid w:val="0070342D"/>
    <w:rsid w:val="007039FB"/>
    <w:rsid w:val="00704022"/>
    <w:rsid w:val="00705740"/>
    <w:rsid w:val="007058FE"/>
    <w:rsid w:val="00705C3E"/>
    <w:rsid w:val="007067A0"/>
    <w:rsid w:val="00706AD2"/>
    <w:rsid w:val="00706E76"/>
    <w:rsid w:val="007073C0"/>
    <w:rsid w:val="007107F1"/>
    <w:rsid w:val="00713F2A"/>
    <w:rsid w:val="007149B6"/>
    <w:rsid w:val="00716D57"/>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E69"/>
    <w:rsid w:val="00741B09"/>
    <w:rsid w:val="00742A6F"/>
    <w:rsid w:val="0074314E"/>
    <w:rsid w:val="0074480E"/>
    <w:rsid w:val="007448E5"/>
    <w:rsid w:val="0074510D"/>
    <w:rsid w:val="00750AA4"/>
    <w:rsid w:val="00750FF9"/>
    <w:rsid w:val="00751841"/>
    <w:rsid w:val="0075335F"/>
    <w:rsid w:val="007542EA"/>
    <w:rsid w:val="00754E8E"/>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599"/>
    <w:rsid w:val="00787EC1"/>
    <w:rsid w:val="0079038D"/>
    <w:rsid w:val="00790A16"/>
    <w:rsid w:val="00791D0C"/>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5596"/>
    <w:rsid w:val="007B55FC"/>
    <w:rsid w:val="007C1CC3"/>
    <w:rsid w:val="007C251C"/>
    <w:rsid w:val="007C2C20"/>
    <w:rsid w:val="007C33DE"/>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510C"/>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7CF"/>
    <w:rsid w:val="008822A2"/>
    <w:rsid w:val="008824C0"/>
    <w:rsid w:val="008837E9"/>
    <w:rsid w:val="00883817"/>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0280"/>
    <w:rsid w:val="008A2E9F"/>
    <w:rsid w:val="008A5409"/>
    <w:rsid w:val="008A601D"/>
    <w:rsid w:val="008A608D"/>
    <w:rsid w:val="008A6685"/>
    <w:rsid w:val="008A6F09"/>
    <w:rsid w:val="008A7CDC"/>
    <w:rsid w:val="008B1CBF"/>
    <w:rsid w:val="008B2BEE"/>
    <w:rsid w:val="008B3AB0"/>
    <w:rsid w:val="008B73A0"/>
    <w:rsid w:val="008C064F"/>
    <w:rsid w:val="008C12CC"/>
    <w:rsid w:val="008C1AD0"/>
    <w:rsid w:val="008C4E36"/>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23C1"/>
    <w:rsid w:val="00902D90"/>
    <w:rsid w:val="0090421F"/>
    <w:rsid w:val="00904ACE"/>
    <w:rsid w:val="00904F7B"/>
    <w:rsid w:val="00907FA3"/>
    <w:rsid w:val="00910689"/>
    <w:rsid w:val="0091282C"/>
    <w:rsid w:val="00912C23"/>
    <w:rsid w:val="0091347E"/>
    <w:rsid w:val="00913A11"/>
    <w:rsid w:val="00914C08"/>
    <w:rsid w:val="00915701"/>
    <w:rsid w:val="00916954"/>
    <w:rsid w:val="00917F73"/>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700"/>
    <w:rsid w:val="00940E47"/>
    <w:rsid w:val="00942954"/>
    <w:rsid w:val="0094302C"/>
    <w:rsid w:val="009435B4"/>
    <w:rsid w:val="00943802"/>
    <w:rsid w:val="00943F0B"/>
    <w:rsid w:val="00945B11"/>
    <w:rsid w:val="00946420"/>
    <w:rsid w:val="009468E6"/>
    <w:rsid w:val="009509E6"/>
    <w:rsid w:val="00953736"/>
    <w:rsid w:val="009538D6"/>
    <w:rsid w:val="00955BF6"/>
    <w:rsid w:val="00956BF5"/>
    <w:rsid w:val="00957C5C"/>
    <w:rsid w:val="009616DF"/>
    <w:rsid w:val="00962CE8"/>
    <w:rsid w:val="0096421C"/>
    <w:rsid w:val="00965146"/>
    <w:rsid w:val="00965EF7"/>
    <w:rsid w:val="00966531"/>
    <w:rsid w:val="00970095"/>
    <w:rsid w:val="00970097"/>
    <w:rsid w:val="0097094A"/>
    <w:rsid w:val="00970AB3"/>
    <w:rsid w:val="00973261"/>
    <w:rsid w:val="00973517"/>
    <w:rsid w:val="00975091"/>
    <w:rsid w:val="00975AEA"/>
    <w:rsid w:val="00976892"/>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3C1"/>
    <w:rsid w:val="009B2891"/>
    <w:rsid w:val="009B3B53"/>
    <w:rsid w:val="009B4334"/>
    <w:rsid w:val="009B6090"/>
    <w:rsid w:val="009B7416"/>
    <w:rsid w:val="009B744D"/>
    <w:rsid w:val="009C2D8B"/>
    <w:rsid w:val="009C2EAE"/>
    <w:rsid w:val="009C3976"/>
    <w:rsid w:val="009C4F13"/>
    <w:rsid w:val="009C60C5"/>
    <w:rsid w:val="009D4255"/>
    <w:rsid w:val="009D4BC7"/>
    <w:rsid w:val="009D6645"/>
    <w:rsid w:val="009D7142"/>
    <w:rsid w:val="009D77D3"/>
    <w:rsid w:val="009E13C3"/>
    <w:rsid w:val="009E20F3"/>
    <w:rsid w:val="009E33BA"/>
    <w:rsid w:val="009E36A9"/>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998"/>
    <w:rsid w:val="00A17EA6"/>
    <w:rsid w:val="00A211A0"/>
    <w:rsid w:val="00A233B1"/>
    <w:rsid w:val="00A23649"/>
    <w:rsid w:val="00A23F68"/>
    <w:rsid w:val="00A24B80"/>
    <w:rsid w:val="00A24ED4"/>
    <w:rsid w:val="00A25A8D"/>
    <w:rsid w:val="00A306F9"/>
    <w:rsid w:val="00A30D68"/>
    <w:rsid w:val="00A370AD"/>
    <w:rsid w:val="00A4066B"/>
    <w:rsid w:val="00A40A55"/>
    <w:rsid w:val="00A40EED"/>
    <w:rsid w:val="00A42058"/>
    <w:rsid w:val="00A42346"/>
    <w:rsid w:val="00A427D5"/>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2E2A"/>
    <w:rsid w:val="00AB4501"/>
    <w:rsid w:val="00AB69EC"/>
    <w:rsid w:val="00AB6F50"/>
    <w:rsid w:val="00AB7283"/>
    <w:rsid w:val="00AC0B57"/>
    <w:rsid w:val="00AC257E"/>
    <w:rsid w:val="00AC458E"/>
    <w:rsid w:val="00AD0390"/>
    <w:rsid w:val="00AD1970"/>
    <w:rsid w:val="00AD4CAC"/>
    <w:rsid w:val="00AD6C82"/>
    <w:rsid w:val="00AD6E2F"/>
    <w:rsid w:val="00AE11FF"/>
    <w:rsid w:val="00AE2B3A"/>
    <w:rsid w:val="00AE34AF"/>
    <w:rsid w:val="00AE3BB2"/>
    <w:rsid w:val="00AE3F35"/>
    <w:rsid w:val="00AF248D"/>
    <w:rsid w:val="00AF3B33"/>
    <w:rsid w:val="00AF4472"/>
    <w:rsid w:val="00AF4CE7"/>
    <w:rsid w:val="00AF56E6"/>
    <w:rsid w:val="00AF66C1"/>
    <w:rsid w:val="00AF6E9D"/>
    <w:rsid w:val="00B00380"/>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5522"/>
    <w:rsid w:val="00B26314"/>
    <w:rsid w:val="00B30518"/>
    <w:rsid w:val="00B305DD"/>
    <w:rsid w:val="00B32421"/>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A44"/>
    <w:rsid w:val="00C13427"/>
    <w:rsid w:val="00C13681"/>
    <w:rsid w:val="00C13FC1"/>
    <w:rsid w:val="00C14F8F"/>
    <w:rsid w:val="00C154E5"/>
    <w:rsid w:val="00C15D10"/>
    <w:rsid w:val="00C170FB"/>
    <w:rsid w:val="00C17E13"/>
    <w:rsid w:val="00C200D6"/>
    <w:rsid w:val="00C22B8D"/>
    <w:rsid w:val="00C23FD4"/>
    <w:rsid w:val="00C26184"/>
    <w:rsid w:val="00C26720"/>
    <w:rsid w:val="00C26B17"/>
    <w:rsid w:val="00C27819"/>
    <w:rsid w:val="00C3067C"/>
    <w:rsid w:val="00C32141"/>
    <w:rsid w:val="00C33452"/>
    <w:rsid w:val="00C42DFF"/>
    <w:rsid w:val="00C43A39"/>
    <w:rsid w:val="00C44D72"/>
    <w:rsid w:val="00C44FD2"/>
    <w:rsid w:val="00C452B1"/>
    <w:rsid w:val="00C45AEF"/>
    <w:rsid w:val="00C46F3E"/>
    <w:rsid w:val="00C4724E"/>
    <w:rsid w:val="00C51F68"/>
    <w:rsid w:val="00C53CC1"/>
    <w:rsid w:val="00C53F1A"/>
    <w:rsid w:val="00C54A74"/>
    <w:rsid w:val="00C55215"/>
    <w:rsid w:val="00C5529E"/>
    <w:rsid w:val="00C56E71"/>
    <w:rsid w:val="00C56EA4"/>
    <w:rsid w:val="00C57D0C"/>
    <w:rsid w:val="00C609B3"/>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68D"/>
    <w:rsid w:val="00CC0B95"/>
    <w:rsid w:val="00CC308C"/>
    <w:rsid w:val="00CC3D31"/>
    <w:rsid w:val="00CC51B7"/>
    <w:rsid w:val="00CC630B"/>
    <w:rsid w:val="00CC6CEB"/>
    <w:rsid w:val="00CD1287"/>
    <w:rsid w:val="00CD1F9B"/>
    <w:rsid w:val="00CD2638"/>
    <w:rsid w:val="00CD405B"/>
    <w:rsid w:val="00CD5947"/>
    <w:rsid w:val="00CD5FA3"/>
    <w:rsid w:val="00CD7ED8"/>
    <w:rsid w:val="00CE00B1"/>
    <w:rsid w:val="00CE0BF2"/>
    <w:rsid w:val="00CE0DFA"/>
    <w:rsid w:val="00CE2DFF"/>
    <w:rsid w:val="00CE3B2C"/>
    <w:rsid w:val="00CE6335"/>
    <w:rsid w:val="00CE6804"/>
    <w:rsid w:val="00CE71E2"/>
    <w:rsid w:val="00CF050C"/>
    <w:rsid w:val="00CF22BC"/>
    <w:rsid w:val="00CF3A2C"/>
    <w:rsid w:val="00CF3FF9"/>
    <w:rsid w:val="00CF4447"/>
    <w:rsid w:val="00CF4BBB"/>
    <w:rsid w:val="00CF6952"/>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16E2"/>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5F3"/>
    <w:rsid w:val="00D54AB0"/>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AC0"/>
    <w:rsid w:val="00D85F41"/>
    <w:rsid w:val="00D90349"/>
    <w:rsid w:val="00D905C4"/>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729"/>
    <w:rsid w:val="00DB0D95"/>
    <w:rsid w:val="00DB20A7"/>
    <w:rsid w:val="00DB38FD"/>
    <w:rsid w:val="00DB430C"/>
    <w:rsid w:val="00DB4BC8"/>
    <w:rsid w:val="00DB7100"/>
    <w:rsid w:val="00DB754E"/>
    <w:rsid w:val="00DB7BA7"/>
    <w:rsid w:val="00DC08D1"/>
    <w:rsid w:val="00DC12AA"/>
    <w:rsid w:val="00DC12C7"/>
    <w:rsid w:val="00DC1375"/>
    <w:rsid w:val="00DC21A4"/>
    <w:rsid w:val="00DC29DB"/>
    <w:rsid w:val="00DC3093"/>
    <w:rsid w:val="00DC452D"/>
    <w:rsid w:val="00DC5FB7"/>
    <w:rsid w:val="00DC6008"/>
    <w:rsid w:val="00DC6859"/>
    <w:rsid w:val="00DD1AE3"/>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7DF"/>
    <w:rsid w:val="00DF290D"/>
    <w:rsid w:val="00DF3260"/>
    <w:rsid w:val="00DF3B3C"/>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27"/>
    <w:rsid w:val="00E83B3C"/>
    <w:rsid w:val="00E83C73"/>
    <w:rsid w:val="00E8513A"/>
    <w:rsid w:val="00E85BFD"/>
    <w:rsid w:val="00E87479"/>
    <w:rsid w:val="00E91040"/>
    <w:rsid w:val="00E92044"/>
    <w:rsid w:val="00E92B12"/>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02B4"/>
    <w:rsid w:val="00EC137A"/>
    <w:rsid w:val="00EC1427"/>
    <w:rsid w:val="00EC1922"/>
    <w:rsid w:val="00EC2568"/>
    <w:rsid w:val="00EC2954"/>
    <w:rsid w:val="00EC2A82"/>
    <w:rsid w:val="00EC5171"/>
    <w:rsid w:val="00EC595A"/>
    <w:rsid w:val="00EC600A"/>
    <w:rsid w:val="00EC6398"/>
    <w:rsid w:val="00EC7C75"/>
    <w:rsid w:val="00ED0B65"/>
    <w:rsid w:val="00ED28DF"/>
    <w:rsid w:val="00ED2B41"/>
    <w:rsid w:val="00ED2E0E"/>
    <w:rsid w:val="00ED35BB"/>
    <w:rsid w:val="00ED3C6C"/>
    <w:rsid w:val="00ED4B73"/>
    <w:rsid w:val="00ED7186"/>
    <w:rsid w:val="00EE04D0"/>
    <w:rsid w:val="00EE1DCC"/>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10CD2"/>
    <w:rsid w:val="00F10D2E"/>
    <w:rsid w:val="00F12738"/>
    <w:rsid w:val="00F1489F"/>
    <w:rsid w:val="00F14D96"/>
    <w:rsid w:val="00F153FF"/>
    <w:rsid w:val="00F167DC"/>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F86"/>
    <w:rsid w:val="00F80054"/>
    <w:rsid w:val="00F81C01"/>
    <w:rsid w:val="00F828BF"/>
    <w:rsid w:val="00F83837"/>
    <w:rsid w:val="00F85B46"/>
    <w:rsid w:val="00F90074"/>
    <w:rsid w:val="00F9066A"/>
    <w:rsid w:val="00F91C8C"/>
    <w:rsid w:val="00F91D23"/>
    <w:rsid w:val="00F9383C"/>
    <w:rsid w:val="00F942C8"/>
    <w:rsid w:val="00F95C74"/>
    <w:rsid w:val="00F95D2C"/>
    <w:rsid w:val="00F95D77"/>
    <w:rsid w:val="00F965E7"/>
    <w:rsid w:val="00F96AC6"/>
    <w:rsid w:val="00F96CA8"/>
    <w:rsid w:val="00FA0B19"/>
    <w:rsid w:val="00FA3BEB"/>
    <w:rsid w:val="00FA629D"/>
    <w:rsid w:val="00FA6AB3"/>
    <w:rsid w:val="00FA7077"/>
    <w:rsid w:val="00FB3E25"/>
    <w:rsid w:val="00FB5CF1"/>
    <w:rsid w:val="00FB792C"/>
    <w:rsid w:val="00FC08BB"/>
    <w:rsid w:val="00FC08FE"/>
    <w:rsid w:val="00FC0992"/>
    <w:rsid w:val="00FC15F2"/>
    <w:rsid w:val="00FC2451"/>
    <w:rsid w:val="00FC33B2"/>
    <w:rsid w:val="00FC3B24"/>
    <w:rsid w:val="00FC4C73"/>
    <w:rsid w:val="00FC5330"/>
    <w:rsid w:val="00FC6248"/>
    <w:rsid w:val="00FC6C0E"/>
    <w:rsid w:val="00FC6E92"/>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982"/>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982"/>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urzad@radzynchelminski.eu"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bip.radzynchelmin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adzynchelminski"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mailto:iodo@radzynchelminsk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F387-B608-4532-8330-9349D116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6025</TotalTime>
  <Pages>1</Pages>
  <Words>11202</Words>
  <Characters>67215</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105</cp:revision>
  <cp:lastPrinted>2021-09-03T10:42:00Z</cp:lastPrinted>
  <dcterms:created xsi:type="dcterms:W3CDTF">2017-02-21T10:54:00Z</dcterms:created>
  <dcterms:modified xsi:type="dcterms:W3CDTF">2021-09-03T11:09:00Z</dcterms:modified>
</cp:coreProperties>
</file>