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CE5B" w14:textId="1AF7BCF0" w:rsidR="0090084C" w:rsidRPr="00866292" w:rsidRDefault="00780C1E" w:rsidP="00345F6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6292">
        <w:rPr>
          <w:rFonts w:asciiTheme="minorHAnsi" w:hAnsiTheme="minorHAnsi" w:cstheme="minorHAnsi"/>
          <w:b/>
          <w:sz w:val="22"/>
          <w:szCs w:val="22"/>
        </w:rPr>
        <w:t>UMOWA nr</w:t>
      </w:r>
      <w:r w:rsidR="00F2487F" w:rsidRPr="008662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E48" w:rsidRPr="00866292">
        <w:rPr>
          <w:rFonts w:asciiTheme="minorHAnsi" w:hAnsiTheme="minorHAnsi" w:cstheme="minorHAnsi"/>
          <w:b/>
          <w:sz w:val="22"/>
          <w:szCs w:val="22"/>
        </w:rPr>
        <w:t>78</w:t>
      </w:r>
      <w:r w:rsidR="006C017B" w:rsidRPr="00866292">
        <w:rPr>
          <w:rFonts w:asciiTheme="minorHAnsi" w:hAnsiTheme="minorHAnsi" w:cstheme="minorHAnsi"/>
          <w:b/>
          <w:sz w:val="22"/>
          <w:szCs w:val="22"/>
        </w:rPr>
        <w:t>/202</w:t>
      </w:r>
      <w:r w:rsidR="00CB164F" w:rsidRPr="00866292">
        <w:rPr>
          <w:rFonts w:asciiTheme="minorHAnsi" w:hAnsiTheme="minorHAnsi" w:cstheme="minorHAnsi"/>
          <w:b/>
          <w:sz w:val="22"/>
          <w:szCs w:val="22"/>
        </w:rPr>
        <w:t>2</w:t>
      </w:r>
      <w:r w:rsidR="00F2487F" w:rsidRPr="00866292">
        <w:rPr>
          <w:rFonts w:asciiTheme="minorHAnsi" w:hAnsiTheme="minorHAnsi" w:cstheme="minorHAnsi"/>
          <w:b/>
          <w:sz w:val="22"/>
          <w:szCs w:val="22"/>
        </w:rPr>
        <w:t xml:space="preserve"> PROJEKT</w:t>
      </w:r>
    </w:p>
    <w:p w14:paraId="7610CC9B" w14:textId="00FCD6A9" w:rsidR="0090084C" w:rsidRPr="00866292" w:rsidRDefault="00B23B46" w:rsidP="00B23B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D64CA" w:rsidRPr="00866292">
        <w:rPr>
          <w:rFonts w:asciiTheme="minorHAnsi" w:hAnsiTheme="minorHAnsi" w:cstheme="minorHAnsi"/>
          <w:sz w:val="22"/>
          <w:szCs w:val="22"/>
        </w:rPr>
        <w:t xml:space="preserve">      </w:t>
      </w:r>
      <w:r w:rsidR="00CB164F" w:rsidRPr="0086629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B164F" w:rsidRPr="0086629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66292">
        <w:rPr>
          <w:rFonts w:asciiTheme="minorHAnsi" w:hAnsiTheme="minorHAnsi" w:cstheme="minorHAnsi"/>
          <w:sz w:val="22"/>
          <w:szCs w:val="22"/>
        </w:rPr>
        <w:t xml:space="preserve"> 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866292">
        <w:rPr>
          <w:rFonts w:asciiTheme="minorHAnsi" w:hAnsiTheme="minorHAnsi" w:cstheme="minorHAnsi"/>
          <w:sz w:val="22"/>
          <w:szCs w:val="22"/>
        </w:rPr>
        <w:t xml:space="preserve">. w Łodzi pomiędzy: </w:t>
      </w:r>
    </w:p>
    <w:p w14:paraId="371CED27" w14:textId="7E409A30" w:rsidR="00B23B46" w:rsidRPr="00866292" w:rsidRDefault="00B23B46" w:rsidP="00B23B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Miastem Łódź, ul. Piotrkowska 104, 90-926 Łódź, NIP: 725-00-28-902, reprezentowanym przez: Zarząd Lokali Miejskich, al. T. Kościuszki 47, 90-514 Łódź,</w:t>
      </w:r>
      <w:r w:rsidR="0090084C" w:rsidRPr="00866292">
        <w:rPr>
          <w:rFonts w:asciiTheme="minorHAnsi" w:hAnsiTheme="minorHAnsi" w:cstheme="minorHAnsi"/>
          <w:sz w:val="22"/>
          <w:szCs w:val="22"/>
        </w:rPr>
        <w:t xml:space="preserve"> </w:t>
      </w:r>
      <w:r w:rsidRPr="00866292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5262C66A" w14:textId="6D0BCE41" w:rsidR="00780C1E" w:rsidRPr="00866292" w:rsidRDefault="00780C1E" w:rsidP="0027778B">
      <w:pPr>
        <w:autoSpaceDN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………………….</w:t>
      </w:r>
      <w:r w:rsidR="00CB164F" w:rsidRPr="00866292">
        <w:rPr>
          <w:rFonts w:asciiTheme="minorHAnsi" w:hAnsiTheme="minorHAnsi" w:cstheme="minorHAnsi"/>
          <w:sz w:val="22"/>
          <w:szCs w:val="22"/>
        </w:rPr>
        <w:t xml:space="preserve"> - </w:t>
      </w:r>
      <w:r w:rsidRPr="0086629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99CCCCA" w14:textId="77777777" w:rsidR="00B23B46" w:rsidRPr="00866292" w:rsidRDefault="00B23B46" w:rsidP="00B23B46">
      <w:pPr>
        <w:autoSpaceDN w:val="0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866292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866292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„Zamawiającym”</w:t>
      </w:r>
    </w:p>
    <w:p w14:paraId="7F693287" w14:textId="77777777" w:rsidR="00B23B46" w:rsidRPr="00866292" w:rsidRDefault="00B23B46" w:rsidP="00B23B4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29858D18" w14:textId="1B49DEAD" w:rsidR="00F2487F" w:rsidRPr="00866292" w:rsidRDefault="00CB164F" w:rsidP="00B23B46">
      <w:pPr>
        <w:pStyle w:val="Tekstpodstawowy"/>
        <w:tabs>
          <w:tab w:val="left" w:pos="3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662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………………………………………………………….</w:t>
      </w:r>
    </w:p>
    <w:p w14:paraId="01C45A63" w14:textId="6CBDC1C4" w:rsidR="00B23B46" w:rsidRPr="00866292" w:rsidRDefault="0027778B" w:rsidP="00B23B4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zwanym dalej </w:t>
      </w:r>
      <w:r w:rsidRPr="008662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„Wykonawcą”</w:t>
      </w:r>
      <w:r w:rsidRPr="008662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została zawarta umowa o następującej treści</w:t>
      </w:r>
      <w:r w:rsidR="00B23B46" w:rsidRPr="00866292">
        <w:rPr>
          <w:rStyle w:val="FontStyle36"/>
          <w:rFonts w:asciiTheme="minorHAnsi" w:hAnsiTheme="minorHAnsi" w:cstheme="minorHAnsi"/>
          <w:sz w:val="22"/>
          <w:szCs w:val="22"/>
        </w:rPr>
        <w:t>.</w:t>
      </w:r>
    </w:p>
    <w:p w14:paraId="46BF6AF2" w14:textId="3876B1BD" w:rsidR="00F2487F" w:rsidRPr="00866292" w:rsidRDefault="00F2487F" w:rsidP="00B23B4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0BD54AE3" w14:textId="0439EEA9" w:rsidR="0090084C" w:rsidRPr="00866292" w:rsidRDefault="00F2487F" w:rsidP="00345F6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62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Niniejsza umowa została zawarta po przeprowadzeniu postępowania o wartości poniżej 130 000 zł, nr sprawy </w:t>
      </w:r>
      <w:r w:rsidRPr="008662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DZP.26.1.</w:t>
      </w:r>
      <w:r w:rsidR="00A12E48" w:rsidRPr="008662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78</w:t>
      </w:r>
      <w:r w:rsidRPr="008662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</w:t>
      </w:r>
      <w:r w:rsidR="00CB164F" w:rsidRPr="008662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8662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4CC2675" w14:textId="3D37915D" w:rsidR="00B23B46" w:rsidRPr="00866292" w:rsidRDefault="00B23B4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92617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PRZEDMIOT UMOWY</w:t>
      </w:r>
    </w:p>
    <w:p w14:paraId="467B97D4" w14:textId="2D705EAD" w:rsidR="00AD64CA" w:rsidRPr="00866292" w:rsidRDefault="00B23B46" w:rsidP="00345F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Zamawiający powierza, a Wykonawca zobowiązuje się do</w:t>
      </w:r>
      <w:bookmarkStart w:id="0" w:name="_Hlk432612"/>
      <w:r w:rsidR="001460F4" w:rsidRPr="00866292">
        <w:rPr>
          <w:rFonts w:asciiTheme="minorHAnsi" w:hAnsiTheme="minorHAnsi" w:cstheme="minorHAnsi"/>
          <w:sz w:val="22"/>
          <w:szCs w:val="22"/>
        </w:rPr>
        <w:t xml:space="preserve"> opracowania:</w:t>
      </w:r>
    </w:p>
    <w:p w14:paraId="110AC290" w14:textId="115F4171" w:rsidR="00A12E48" w:rsidRPr="00866292" w:rsidRDefault="00A12E48" w:rsidP="00A12E4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66292">
        <w:rPr>
          <w:rFonts w:asciiTheme="minorHAnsi" w:hAnsiTheme="minorHAnsi" w:cstheme="minorHAnsi"/>
          <w:color w:val="000000"/>
          <w:lang w:eastAsia="pl-PL"/>
        </w:rPr>
        <w:t xml:space="preserve">ekspertyzy dendrologicznej </w:t>
      </w:r>
      <w:r w:rsidR="008A0618">
        <w:rPr>
          <w:rFonts w:asciiTheme="minorHAnsi" w:hAnsiTheme="minorHAnsi" w:cstheme="minorHAnsi"/>
          <w:color w:val="000000"/>
          <w:lang w:eastAsia="pl-PL"/>
        </w:rPr>
        <w:t>na podstawie przeprowadzonego</w:t>
      </w:r>
      <w:r w:rsidRPr="00866292">
        <w:rPr>
          <w:rFonts w:asciiTheme="minorHAnsi" w:hAnsiTheme="minorHAnsi" w:cstheme="minorHAnsi"/>
          <w:color w:val="000000"/>
          <w:lang w:eastAsia="pl-PL"/>
        </w:rPr>
        <w:t xml:space="preserve"> testu obciążeniowego kasztanowca zwyczajnego o obwodzie pnia 278 cm mierzonym na wysokości 1,3 m, rosnącego na terenie nieruchomości przy ul. Proletariackiej 3 w Łodzi (działka ewidencyjna nr 8, obręb P-29) z uwagi na możliwość stwarzania zagrożenia dla bezpieczeństwa. Przy wykonywaniu ekspertyzy należy uwzględnić wytyczne zawarte w piśmie nr ZZM.ZZZ.II.506.50.2021/2022 Zarządu Zieleni Miejskiej w Łodzi (załącznik nr 2 do umowy).</w:t>
      </w:r>
    </w:p>
    <w:p w14:paraId="2D322684" w14:textId="22B5FA01" w:rsidR="00A12E48" w:rsidRPr="00866292" w:rsidRDefault="00A12E48" w:rsidP="00A12E4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  <w:color w:val="000000"/>
          <w:lang w:eastAsia="pl-PL"/>
        </w:rPr>
        <w:t>ekspertyzy dendrologicznej oceniającej faktyczną kondycje i stan oraz zachowanie statyki drzewa z gatunku śliwa wiśniowa o obwodach pni 90 + 87 cm mierzonych na wysokości 1,3 m, rosnącej na terenie nieruchomości przy ul. Kopcińskiego 31a w  Łodzi (działka ewidencyjna nr 253 obręb S-2). Przy wykonywaniu ekspertyzy należy uwzględnić wytyczne zawarte w piśmie nr ZZM.ZZZ.I.501.33.2021 Zarządu Zieleni Miejskiej w Łodzi (załącznik nr 3 do umowy).</w:t>
      </w:r>
    </w:p>
    <w:p w14:paraId="6416020E" w14:textId="6DA4438C" w:rsidR="00B23B46" w:rsidRPr="00866292" w:rsidRDefault="00F2487F" w:rsidP="00A12E4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</w:rPr>
        <w:t xml:space="preserve">Ekspertyza powinna zostać wykonana z należytą starannością, zgodnie z obowiązującymi normami  i standardami przez osobę posiadającą dużą wiedzę oraz doświadczenie w zakresie dendrologii. </w:t>
      </w:r>
    </w:p>
    <w:p w14:paraId="5412DE3A" w14:textId="77777777" w:rsidR="001460F4" w:rsidRPr="00866292" w:rsidRDefault="001460F4" w:rsidP="009008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068EF911" w14:textId="5EEE63CE" w:rsidR="00B23B46" w:rsidRPr="00866292" w:rsidRDefault="00B23B4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E92617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OBOWIĄZKI WYKONAWCY</w:t>
      </w:r>
    </w:p>
    <w:p w14:paraId="35F5C151" w14:textId="77777777" w:rsidR="00B23B46" w:rsidRPr="00866292" w:rsidRDefault="00B23B46" w:rsidP="00B23B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zobowiązuje się do:</w:t>
      </w:r>
    </w:p>
    <w:p w14:paraId="3006067C" w14:textId="612A9D3B" w:rsidR="00B23B46" w:rsidRPr="00866292" w:rsidRDefault="00B23B46" w:rsidP="00BE5C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Opracowania przedmiotu umowy wskazanego w § 1 </w:t>
      </w:r>
      <w:r w:rsidR="00F2487F" w:rsidRPr="00866292">
        <w:rPr>
          <w:rFonts w:asciiTheme="minorHAnsi" w:hAnsiTheme="minorHAnsi" w:cstheme="minorHAnsi"/>
          <w:sz w:val="22"/>
          <w:szCs w:val="22"/>
        </w:rPr>
        <w:t>zgodnie z</w:t>
      </w:r>
      <w:r w:rsidRPr="00866292">
        <w:rPr>
          <w:rFonts w:asciiTheme="minorHAnsi" w:hAnsiTheme="minorHAnsi" w:cstheme="minorHAnsi"/>
          <w:sz w:val="22"/>
          <w:szCs w:val="22"/>
        </w:rPr>
        <w:t xml:space="preserve"> zasadami wiedzy </w:t>
      </w:r>
      <w:r w:rsidR="00F2487F" w:rsidRPr="00866292">
        <w:rPr>
          <w:rFonts w:asciiTheme="minorHAnsi" w:hAnsiTheme="minorHAnsi" w:cstheme="minorHAnsi"/>
          <w:sz w:val="22"/>
          <w:szCs w:val="22"/>
        </w:rPr>
        <w:t>dendrologicznej</w:t>
      </w:r>
      <w:r w:rsidRPr="00866292">
        <w:rPr>
          <w:rFonts w:asciiTheme="minorHAnsi" w:hAnsiTheme="minorHAnsi" w:cstheme="minorHAnsi"/>
          <w:sz w:val="22"/>
          <w:szCs w:val="22"/>
        </w:rPr>
        <w:t>, obowiązującymi przepisami i normami.</w:t>
      </w:r>
    </w:p>
    <w:p w14:paraId="40222D21" w14:textId="77777777" w:rsidR="00B23B46" w:rsidRPr="00866292" w:rsidRDefault="00B23B46" w:rsidP="00BE5C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Zatrudnienia do wykonania przedmiotu umowy osób mających kwalifikacje i wymagane przez prawo niezbędne uprawnienia.</w:t>
      </w:r>
    </w:p>
    <w:p w14:paraId="3E85E2AB" w14:textId="77777777" w:rsidR="00B23B46" w:rsidRPr="00866292" w:rsidRDefault="00B23B46" w:rsidP="00BE5C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Zgłoszenia wykonanego przedmiotu umowy do odbioru i przekazania go Zamawiającemu.</w:t>
      </w:r>
    </w:p>
    <w:p w14:paraId="3CFD0050" w14:textId="66151FA5" w:rsidR="00B23B46" w:rsidRPr="00866292" w:rsidRDefault="00B23B46" w:rsidP="00BE5C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Uzupełnienia braków w przedmiocie umowy lub usunięcia jego wad w terminie określonym przez Zamawiającego.</w:t>
      </w:r>
    </w:p>
    <w:p w14:paraId="129E8305" w14:textId="40C95E8C" w:rsidR="00BE5CE5" w:rsidRPr="00866292" w:rsidRDefault="00BE5CE5" w:rsidP="00BE5C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Wykonawca przekaże Zamawiającemu dokumentację w wersjach i ilości – 2 egzemplarze w wersji papierowej i 1 egzemplarz  w wersji elektronicznej (płyta CD)</w:t>
      </w:r>
      <w:r w:rsidR="00A12E48" w:rsidRPr="00866292">
        <w:rPr>
          <w:rFonts w:asciiTheme="minorHAnsi" w:hAnsiTheme="minorHAnsi" w:cstheme="minorHAnsi"/>
          <w:sz w:val="22"/>
          <w:szCs w:val="22"/>
        </w:rPr>
        <w:t>.</w:t>
      </w:r>
    </w:p>
    <w:p w14:paraId="31D27538" w14:textId="77777777" w:rsidR="00B23B46" w:rsidRPr="00866292" w:rsidRDefault="00B23B46" w:rsidP="00BE5CE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E7B5BD" w14:textId="0B6E9488" w:rsidR="00B23B46" w:rsidRPr="00866292" w:rsidRDefault="00B23B4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="00E92617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WY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MAGANIA </w:t>
      </w:r>
      <w:r w:rsidR="00D966BD" w:rsidRPr="00866292">
        <w:rPr>
          <w:rFonts w:asciiTheme="minorHAnsi" w:hAnsiTheme="minorHAnsi" w:cstheme="minorHAnsi"/>
          <w:b/>
          <w:bCs/>
          <w:sz w:val="22"/>
          <w:szCs w:val="22"/>
        </w:rPr>
        <w:t>DOTYCZĄCE PRZEDMIOTU ZAMÓWIENIA</w:t>
      </w:r>
    </w:p>
    <w:p w14:paraId="25583D8E" w14:textId="76803457" w:rsidR="00B23B46" w:rsidRPr="00866292" w:rsidRDefault="00F2487F" w:rsidP="006C01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Ekspertyza dendrologiczna</w:t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 </w:t>
      </w:r>
      <w:r w:rsidRPr="00866292">
        <w:rPr>
          <w:rFonts w:asciiTheme="minorHAnsi" w:hAnsiTheme="minorHAnsi" w:cstheme="minorHAnsi"/>
          <w:sz w:val="22"/>
          <w:szCs w:val="22"/>
        </w:rPr>
        <w:t xml:space="preserve">winna zawierać </w:t>
      </w:r>
      <w:r w:rsidR="00B23B46" w:rsidRPr="00866292">
        <w:rPr>
          <w:rFonts w:asciiTheme="minorHAnsi" w:hAnsiTheme="minorHAnsi" w:cstheme="minorHAnsi"/>
          <w:sz w:val="22"/>
          <w:szCs w:val="22"/>
        </w:rPr>
        <w:t>pisemne oświadczenie Wykonawcy, że został</w:t>
      </w:r>
      <w:r w:rsidRPr="00866292">
        <w:rPr>
          <w:rFonts w:asciiTheme="minorHAnsi" w:hAnsiTheme="minorHAnsi" w:cstheme="minorHAnsi"/>
          <w:sz w:val="22"/>
          <w:szCs w:val="22"/>
        </w:rPr>
        <w:t>a</w:t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 wykonan</w:t>
      </w:r>
      <w:r w:rsidRPr="00866292">
        <w:rPr>
          <w:rFonts w:asciiTheme="minorHAnsi" w:hAnsiTheme="minorHAnsi" w:cstheme="minorHAnsi"/>
          <w:sz w:val="22"/>
          <w:szCs w:val="22"/>
        </w:rPr>
        <w:t>a</w:t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 zgodnie z</w:t>
      </w:r>
      <w:r w:rsidR="00BE5CE5" w:rsidRPr="00866292">
        <w:rPr>
          <w:rFonts w:asciiTheme="minorHAnsi" w:hAnsiTheme="minorHAnsi" w:cstheme="minorHAnsi"/>
          <w:sz w:val="22"/>
          <w:szCs w:val="22"/>
        </w:rPr>
        <w:t> </w:t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umową i obowiązującymi przepisami i normami oraz </w:t>
      </w:r>
      <w:r w:rsidR="00F536B5" w:rsidRPr="00866292">
        <w:rPr>
          <w:rFonts w:asciiTheme="minorHAnsi" w:hAnsiTheme="minorHAnsi" w:cstheme="minorHAnsi"/>
          <w:sz w:val="22"/>
          <w:szCs w:val="22"/>
        </w:rPr>
        <w:t>jest</w:t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 w stanie kompletnym z punktu widzenia celu, któremu </w:t>
      </w:r>
      <w:r w:rsidRPr="00866292">
        <w:rPr>
          <w:rFonts w:asciiTheme="minorHAnsi" w:hAnsiTheme="minorHAnsi" w:cstheme="minorHAnsi"/>
          <w:sz w:val="22"/>
          <w:szCs w:val="22"/>
        </w:rPr>
        <w:t>ma</w:t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 służyć oraz</w:t>
      </w:r>
      <w:r w:rsidRPr="00866292">
        <w:rPr>
          <w:rFonts w:asciiTheme="minorHAnsi" w:hAnsiTheme="minorHAnsi" w:cstheme="minorHAnsi"/>
          <w:sz w:val="22"/>
          <w:szCs w:val="22"/>
        </w:rPr>
        <w:t xml:space="preserve"> </w:t>
      </w:r>
      <w:r w:rsidR="00B23B46" w:rsidRPr="00866292">
        <w:rPr>
          <w:rFonts w:asciiTheme="minorHAnsi" w:hAnsiTheme="minorHAnsi" w:cstheme="minorHAnsi"/>
          <w:sz w:val="22"/>
          <w:szCs w:val="22"/>
        </w:rPr>
        <w:t>że opracowani</w:t>
      </w:r>
      <w:r w:rsidR="00F536B5" w:rsidRPr="00866292">
        <w:rPr>
          <w:rFonts w:asciiTheme="minorHAnsi" w:hAnsiTheme="minorHAnsi" w:cstheme="minorHAnsi"/>
          <w:sz w:val="22"/>
          <w:szCs w:val="22"/>
        </w:rPr>
        <w:t>e</w:t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 w wersji elektronicznej </w:t>
      </w:r>
      <w:r w:rsidR="00F536B5" w:rsidRPr="00866292">
        <w:rPr>
          <w:rFonts w:asciiTheme="minorHAnsi" w:hAnsiTheme="minorHAnsi" w:cstheme="minorHAnsi"/>
          <w:sz w:val="22"/>
          <w:szCs w:val="22"/>
        </w:rPr>
        <w:t xml:space="preserve">jest </w:t>
      </w:r>
      <w:r w:rsidR="00B23B46" w:rsidRPr="00866292">
        <w:rPr>
          <w:rFonts w:asciiTheme="minorHAnsi" w:hAnsiTheme="minorHAnsi" w:cstheme="minorHAnsi"/>
          <w:sz w:val="22"/>
          <w:szCs w:val="22"/>
        </w:rPr>
        <w:t>zgodne z dostarczoną wersją papierową dokumentacji.</w:t>
      </w:r>
    </w:p>
    <w:p w14:paraId="7EA94C92" w14:textId="4BC8BC49" w:rsidR="00B23B46" w:rsidRPr="00866292" w:rsidRDefault="00B23B46" w:rsidP="00B23B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OBOWIĄZKI ZAMAWIAJĄCEGO</w:t>
      </w:r>
    </w:p>
    <w:p w14:paraId="3FEB894E" w14:textId="77777777" w:rsidR="00B23B46" w:rsidRPr="00866292" w:rsidRDefault="00B23B46" w:rsidP="00B23B46">
      <w:pPr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  <w:u w:val="single"/>
        </w:rPr>
        <w:t>Do obowiązków Zamawiającego należy:</w:t>
      </w:r>
    </w:p>
    <w:p w14:paraId="49FF5060" w14:textId="0E71FCBC" w:rsidR="00B23B46" w:rsidRPr="008662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Zawiadomienie Wykonawcy o zauważonych w trakcie odbioru lub realizacji wadach lub brakach </w:t>
      </w:r>
      <w:r w:rsidRPr="00866292">
        <w:rPr>
          <w:rFonts w:asciiTheme="minorHAnsi" w:hAnsiTheme="minorHAnsi" w:cstheme="minorHAnsi"/>
          <w:sz w:val="22"/>
          <w:szCs w:val="22"/>
        </w:rPr>
        <w:br/>
        <w:t>w przedmiocie umowy</w:t>
      </w:r>
      <w:r w:rsidR="001042EB" w:rsidRPr="00866292">
        <w:rPr>
          <w:rFonts w:asciiTheme="minorHAnsi" w:hAnsiTheme="minorHAnsi" w:cstheme="minorHAnsi"/>
          <w:sz w:val="22"/>
          <w:szCs w:val="22"/>
        </w:rPr>
        <w:t>.</w:t>
      </w:r>
    </w:p>
    <w:p w14:paraId="62BB40F3" w14:textId="0AF37043" w:rsidR="00B23B46" w:rsidRPr="008662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lastRenderedPageBreak/>
        <w:t>Finansowanie przedmiotu umowy zgodnie z § 6 umowy</w:t>
      </w:r>
      <w:r w:rsidR="001042EB" w:rsidRPr="00866292">
        <w:rPr>
          <w:rFonts w:asciiTheme="minorHAnsi" w:hAnsiTheme="minorHAnsi" w:cstheme="minorHAnsi"/>
          <w:sz w:val="22"/>
          <w:szCs w:val="22"/>
        </w:rPr>
        <w:t>.</w:t>
      </w:r>
    </w:p>
    <w:p w14:paraId="60CC8357" w14:textId="576AB8A2" w:rsidR="00B23B46" w:rsidRPr="00866292" w:rsidRDefault="00B23B46" w:rsidP="00345F6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Odbiór wykonanego zgodnie z umową przedmiotu umowy.</w:t>
      </w:r>
    </w:p>
    <w:p w14:paraId="3439FE3C" w14:textId="77777777" w:rsidR="00345F6D" w:rsidRPr="00866292" w:rsidRDefault="00345F6D" w:rsidP="00345F6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B7A70F" w14:textId="1758701D" w:rsidR="00436FD6" w:rsidRPr="00866292" w:rsidRDefault="00B23B46" w:rsidP="00436FD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="00436FD6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ZASADY WSPÓ</w:t>
      </w:r>
      <w:r w:rsidR="00807707" w:rsidRPr="00866292"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436FD6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PRACY I KONTAKTOWANIA SIĘ STRON </w:t>
      </w:r>
    </w:p>
    <w:p w14:paraId="44A09C85" w14:textId="77777777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Wykonawca zobowiązuje się wykonać przedmiot umowy w terminie 30 dni od daty zawarcia umowy.</w:t>
      </w:r>
    </w:p>
    <w:p w14:paraId="60A16E9C" w14:textId="77777777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Miejscem odbioru przedmiotu umowy będzie Wydział Eksploatacji Zasobu przy ul. Kościuszki 47.</w:t>
      </w:r>
    </w:p>
    <w:p w14:paraId="2C1D3DC6" w14:textId="77777777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Wykonawca powiadomi pisemnie Zamawiającego o wykonaniu usługi i gotowości do odbioru przedmiotu umowy (protokołem przekazania dokumentacji), składając jednocześnie wszystkie dokumenty niezbędne          do rozpoczęcia odbioru: ekspertyzy.</w:t>
      </w:r>
    </w:p>
    <w:p w14:paraId="78D7AC5E" w14:textId="77777777" w:rsidR="003A405D" w:rsidRPr="00866292" w:rsidRDefault="003A405D" w:rsidP="003A405D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66292">
        <w:rPr>
          <w:rFonts w:asciiTheme="minorHAnsi" w:hAnsiTheme="minorHAnsi" w:cstheme="minorHAnsi"/>
          <w:color w:val="000000" w:themeColor="text1"/>
        </w:rPr>
        <w:t xml:space="preserve">Zamawiający przystąpi do sprawdzenia dokumentacji pod względem formalnym i dokona odbioru końcowego w terminie 14 dni od dnia złożenia przedmiotu zamówienia, informując o tym Wykonawcę. </w:t>
      </w:r>
    </w:p>
    <w:p w14:paraId="04FC9161" w14:textId="77777777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Wykonawca odpowiada merytorycznie za przedmiot zamówienia</w:t>
      </w:r>
    </w:p>
    <w:p w14:paraId="6861FA32" w14:textId="77777777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11C846B4" w14:textId="77777777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B4D2881" w14:textId="4246E282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  <w:u w:val="single"/>
        </w:rPr>
        <w:t>W imieniu Zamawiającego</w:t>
      </w:r>
      <w:r w:rsidRPr="00866292">
        <w:rPr>
          <w:rFonts w:asciiTheme="minorHAnsi" w:hAnsiTheme="minorHAnsi" w:cstheme="minorHAnsi"/>
          <w:sz w:val="22"/>
          <w:szCs w:val="22"/>
        </w:rPr>
        <w:t xml:space="preserve"> w zakresie wykonywania obowiązków wynikających z niniejszej umowy występuje Monika Gajdzińska, tel. 42 628-70-82, e-mail: </w:t>
      </w:r>
      <w:hyperlink r:id="rId7" w:history="1">
        <w:r w:rsidRPr="00866292">
          <w:rPr>
            <w:rStyle w:val="Hipercze"/>
            <w:rFonts w:asciiTheme="minorHAnsi" w:hAnsiTheme="minorHAnsi" w:cstheme="minorHAnsi"/>
            <w:sz w:val="22"/>
            <w:szCs w:val="22"/>
          </w:rPr>
          <w:t>m.gajdzinska@zlm.lodz.pl</w:t>
        </w:r>
      </w:hyperlink>
      <w:r w:rsidRPr="00866292">
        <w:rPr>
          <w:rFonts w:asciiTheme="minorHAnsi" w:hAnsiTheme="minorHAnsi" w:cstheme="minorHAnsi"/>
          <w:sz w:val="22"/>
          <w:szCs w:val="22"/>
        </w:rPr>
        <w:t>.  Administratorem odpowiedzialnym za udostępnienie nieruchomości do realizacji przedmiotu umowy jest:  ……………, e-mail: ……………………..</w:t>
      </w:r>
    </w:p>
    <w:p w14:paraId="6A17B0C8" w14:textId="2A54E5F6" w:rsidR="003A405D" w:rsidRPr="00866292" w:rsidRDefault="003A405D" w:rsidP="003A405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  <w:u w:val="single"/>
        </w:rPr>
        <w:t>Przedstawicielem Wykonawcy</w:t>
      </w:r>
      <w:r w:rsidRPr="00866292">
        <w:rPr>
          <w:rFonts w:asciiTheme="minorHAnsi" w:hAnsiTheme="minorHAnsi" w:cstheme="minorHAnsi"/>
          <w:sz w:val="22"/>
          <w:szCs w:val="22"/>
        </w:rPr>
        <w:t xml:space="preserve"> w zakresie wykonywania obowiązków wynikających z niniejszej umowy jest: ……………………., tel. </w:t>
      </w:r>
      <w:r w:rsidR="00866292">
        <w:rPr>
          <w:rFonts w:asciiTheme="minorHAnsi" w:hAnsiTheme="minorHAnsi" w:cstheme="minorHAnsi"/>
          <w:sz w:val="22"/>
          <w:szCs w:val="22"/>
        </w:rPr>
        <w:t>……………..</w:t>
      </w:r>
      <w:r w:rsidRPr="00866292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866292">
        <w:rPr>
          <w:rFonts w:asciiTheme="minorHAnsi" w:hAnsiTheme="minorHAnsi" w:cstheme="minorHAnsi"/>
        </w:rPr>
        <w:t>……………………………..</w:t>
      </w:r>
    </w:p>
    <w:p w14:paraId="70CDFFC8" w14:textId="77777777" w:rsidR="00436FD6" w:rsidRPr="00866292" w:rsidRDefault="00436FD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2C901B" w14:textId="3330C3A2" w:rsidR="00B23B46" w:rsidRPr="00866292" w:rsidRDefault="00B23B4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WYNAGRODZENIE</w:t>
      </w:r>
    </w:p>
    <w:p w14:paraId="74A12D07" w14:textId="77777777" w:rsidR="00B23B46" w:rsidRPr="00866292" w:rsidRDefault="00B23B46" w:rsidP="00345F6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Za wykonany przedmiot umowy określony w § 1 Wykonawca otrzyma wynagrodzenie:</w:t>
      </w:r>
    </w:p>
    <w:p w14:paraId="664961D9" w14:textId="27914B16" w:rsidR="00B23B46" w:rsidRPr="00866292" w:rsidRDefault="00B23B46" w:rsidP="00345F6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netto w wysokości</w:t>
      </w:r>
      <w:r w:rsidR="00F2487F" w:rsidRPr="00866292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="009B2C3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zł (słownie: </w:t>
      </w:r>
      <w:r w:rsidR="00F2487F" w:rsidRPr="00866292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>),</w:t>
      </w:r>
    </w:p>
    <w:p w14:paraId="0BFA44EA" w14:textId="41CEF2FC" w:rsidR="00A83AF2" w:rsidRPr="00866292" w:rsidRDefault="00A83AF2" w:rsidP="00A83AF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w tym: </w:t>
      </w:r>
    </w:p>
    <w:p w14:paraId="3B4C9566" w14:textId="31D7B962" w:rsidR="00A83AF2" w:rsidRPr="00866292" w:rsidRDefault="00A83AF2" w:rsidP="00A83AF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 zł netto</w:t>
      </w:r>
    </w:p>
    <w:p w14:paraId="3BEFB094" w14:textId="4704E0FD" w:rsidR="00A83AF2" w:rsidRPr="00866292" w:rsidRDefault="00A83AF2" w:rsidP="00A83AF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………………………………….zł netto</w:t>
      </w:r>
    </w:p>
    <w:p w14:paraId="283BA8DC" w14:textId="3B145A7F" w:rsidR="00B23B46" w:rsidRPr="00866292" w:rsidRDefault="00B23B46" w:rsidP="00345F6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="00F2487F" w:rsidRPr="00866292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>%,</w:t>
      </w:r>
    </w:p>
    <w:p w14:paraId="13C9D066" w14:textId="269D82AC" w:rsidR="00B23B46" w:rsidRPr="00866292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brutto w wysokości:</w:t>
      </w:r>
      <w:r w:rsidR="009B2C3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487F" w:rsidRPr="00866292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zł (słownie: </w:t>
      </w:r>
      <w:r w:rsidR="00F2487F" w:rsidRPr="00866292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9B2C35" w:rsidRPr="0086629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4C8FAD" w14:textId="05B42BA7" w:rsidR="00B23B46" w:rsidRPr="008662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Wykonawca oświadcza, że zapoznał się z terenem i obiektem, a w wynagrodzeniu, o którym mowa </w:t>
      </w:r>
      <w:r w:rsidRPr="00866292">
        <w:rPr>
          <w:rFonts w:asciiTheme="minorHAnsi" w:hAnsiTheme="minorHAnsi" w:cstheme="minorHAnsi"/>
          <w:sz w:val="22"/>
          <w:szCs w:val="22"/>
        </w:rPr>
        <w:br/>
        <w:t>w ust.1 uwzględnił wszelkie koszty związane z wykonaniem przedmiotu umowy</w:t>
      </w:r>
      <w:r w:rsidR="0043216A" w:rsidRPr="00866292">
        <w:rPr>
          <w:rFonts w:asciiTheme="minorHAnsi" w:hAnsiTheme="minorHAnsi" w:cstheme="minorHAnsi"/>
          <w:sz w:val="22"/>
          <w:szCs w:val="22"/>
        </w:rPr>
        <w:t xml:space="preserve"> oraz </w:t>
      </w:r>
      <w:r w:rsidRPr="00866292">
        <w:rPr>
          <w:rFonts w:asciiTheme="minorHAnsi" w:hAnsiTheme="minorHAnsi" w:cstheme="minorHAnsi"/>
          <w:sz w:val="22"/>
          <w:szCs w:val="22"/>
        </w:rPr>
        <w:t>wynagrodzenie za przeniesienia autorskich praw majątkowych i za upoważnienie</w:t>
      </w:r>
      <w:r w:rsidR="00BE5CE5" w:rsidRPr="00866292">
        <w:rPr>
          <w:rFonts w:asciiTheme="minorHAnsi" w:hAnsiTheme="minorHAnsi" w:cstheme="minorHAnsi"/>
          <w:sz w:val="22"/>
          <w:szCs w:val="22"/>
        </w:rPr>
        <w:t xml:space="preserve"> </w:t>
      </w:r>
      <w:r w:rsidRPr="00866292">
        <w:rPr>
          <w:rFonts w:asciiTheme="minorHAnsi" w:hAnsiTheme="minorHAnsi" w:cstheme="minorHAnsi"/>
          <w:sz w:val="22"/>
          <w:szCs w:val="22"/>
        </w:rPr>
        <w:t>do wykonywania zależnych praw autorskich do przedmiotu zamówienia</w:t>
      </w:r>
      <w:r w:rsidR="0043216A" w:rsidRPr="00866292">
        <w:rPr>
          <w:rFonts w:asciiTheme="minorHAnsi" w:hAnsiTheme="minorHAnsi" w:cstheme="minorHAnsi"/>
          <w:sz w:val="22"/>
          <w:szCs w:val="22"/>
        </w:rPr>
        <w:t>.</w:t>
      </w:r>
      <w:r w:rsidRPr="008662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30C9A5" w14:textId="77777777" w:rsidR="00B23B46" w:rsidRPr="008662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Zapłaty wynagrodzenia Zamawiający dokona przelewem na rachunek wskazany przez Wykonawcę </w:t>
      </w:r>
      <w:r w:rsidRPr="00866292">
        <w:rPr>
          <w:rFonts w:asciiTheme="minorHAnsi" w:hAnsiTheme="minorHAnsi" w:cstheme="minorHAnsi"/>
          <w:sz w:val="22"/>
          <w:szCs w:val="22"/>
        </w:rPr>
        <w:br/>
        <w:t xml:space="preserve">na złożonej fakturze w terminie </w:t>
      </w:r>
      <w:r w:rsidRPr="00866292">
        <w:rPr>
          <w:rFonts w:asciiTheme="minorHAnsi" w:hAnsiTheme="minorHAnsi" w:cstheme="minorHAnsi"/>
          <w:b/>
          <w:sz w:val="22"/>
          <w:szCs w:val="22"/>
        </w:rPr>
        <w:t>do 30 dni</w:t>
      </w:r>
      <w:r w:rsidRPr="00866292">
        <w:rPr>
          <w:rFonts w:asciiTheme="minorHAnsi" w:hAnsiTheme="minorHAnsi" w:cstheme="minorHAnsi"/>
          <w:sz w:val="22"/>
          <w:szCs w:val="22"/>
        </w:rPr>
        <w:t xml:space="preserve"> od daty wpłynięcia faktury do Zamawiającego, przy czym </w:t>
      </w:r>
      <w:r w:rsidRPr="00866292">
        <w:rPr>
          <w:rFonts w:asciiTheme="minorHAnsi" w:hAnsiTheme="minorHAnsi" w:cstheme="minorHAnsi"/>
          <w:sz w:val="22"/>
          <w:szCs w:val="22"/>
        </w:rPr>
        <w:br/>
        <w:t>za termin realizacji zapłaty uznaje się dzień, w którym Zamawiający polecił bankowi realizację płatności.</w:t>
      </w:r>
    </w:p>
    <w:p w14:paraId="6EB4AB0F" w14:textId="77777777" w:rsidR="00B23B46" w:rsidRPr="008662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Faktury muszą zawierać następujące dane:</w:t>
      </w:r>
    </w:p>
    <w:p w14:paraId="241362C6" w14:textId="77777777" w:rsidR="00B23B46" w:rsidRPr="00866292" w:rsidRDefault="00B23B46" w:rsidP="00B23B46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66292">
        <w:rPr>
          <w:rFonts w:asciiTheme="minorHAnsi" w:hAnsiTheme="minorHAnsi" w:cstheme="minorHAnsi"/>
          <w:b/>
          <w:sz w:val="22"/>
          <w:szCs w:val="22"/>
        </w:rPr>
        <w:t>a) Nabywca -  Miasto Łódź,  ul. Piotrkowska 104,  90-926 Łódź,  NIP 7250028902,</w:t>
      </w:r>
    </w:p>
    <w:p w14:paraId="16C11761" w14:textId="77777777" w:rsidR="00B23B46" w:rsidRPr="00866292" w:rsidRDefault="00B23B46" w:rsidP="00B23B46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66292">
        <w:rPr>
          <w:rFonts w:asciiTheme="minorHAnsi" w:hAnsiTheme="minorHAnsi" w:cstheme="minorHAnsi"/>
          <w:b/>
          <w:sz w:val="22"/>
          <w:szCs w:val="22"/>
        </w:rPr>
        <w:t xml:space="preserve">b) Odbiorca faktury – Zarząd Lokali Miejskich, al. T. Kościuszki 47, 90-514 Łódź. </w:t>
      </w:r>
    </w:p>
    <w:p w14:paraId="08AAA8BA" w14:textId="77777777" w:rsidR="00B23B46" w:rsidRPr="008662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 xml:space="preserve">Wykonawca ma możliwość przesłania drogą elektroniczną ustrukturyzowanej faktury elektronicznej </w:t>
      </w:r>
      <w:r w:rsidRPr="00866292">
        <w:rPr>
          <w:rFonts w:asciiTheme="minorHAnsi" w:hAnsiTheme="minorHAnsi" w:cstheme="minorHAnsi"/>
          <w:bCs/>
          <w:lang w:eastAsia="pl-PL"/>
        </w:rPr>
        <w:br/>
        <w:t>w rozumieniu ustawy o elektronicznym fakturowaniu.</w:t>
      </w:r>
    </w:p>
    <w:p w14:paraId="16179BCC" w14:textId="2FDB2667" w:rsidR="00B23B46" w:rsidRPr="008662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Theme="minorHAnsi" w:hAnsiTheme="minorHAnsi" w:cstheme="minorHAnsi"/>
          <w:bCs/>
          <w:u w:val="single"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r w:rsidRPr="00866292">
        <w:rPr>
          <w:rFonts w:asciiTheme="minorHAnsi" w:hAnsiTheme="minorHAnsi" w:cstheme="minorHAnsi"/>
          <w:bCs/>
          <w:u w:val="single"/>
          <w:lang w:eastAsia="pl-PL"/>
        </w:rPr>
        <w:t>https://efaktura.gov.pl</w:t>
      </w:r>
    </w:p>
    <w:p w14:paraId="22C0ABBD" w14:textId="77777777" w:rsidR="00B23B46" w:rsidRPr="008662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4894834" w14:textId="77777777" w:rsidR="00B23B46" w:rsidRPr="008662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W przypadku, gdy Wykonawca korzysta z usług:</w:t>
      </w:r>
    </w:p>
    <w:p w14:paraId="31A3C4DD" w14:textId="77777777" w:rsidR="00B23B46" w:rsidRPr="008662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brokera Infinite IT Solutions, wpisując dane nabywcy:</w:t>
      </w:r>
    </w:p>
    <w:p w14:paraId="72C4212F" w14:textId="77777777" w:rsidR="00B23B46" w:rsidRPr="008662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lastRenderedPageBreak/>
        <w:t>w sekcji NIP należy wpisać NIP Miasta: 7250028902,</w:t>
      </w:r>
    </w:p>
    <w:p w14:paraId="6939EC2D" w14:textId="77777777" w:rsidR="00B23B46" w:rsidRPr="008662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jako typ numeru PEPPOL należy wybrać NIP,</w:t>
      </w:r>
    </w:p>
    <w:p w14:paraId="6E266DF6" w14:textId="77777777" w:rsidR="00B23B46" w:rsidRPr="008662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w polu Numer PEPPOL należy wpisać NIP Zarządu Lokali Miejskich: 7252122232</w:t>
      </w:r>
    </w:p>
    <w:p w14:paraId="53555A9F" w14:textId="77777777" w:rsidR="00B23B46" w:rsidRPr="008662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 xml:space="preserve">brokera </w:t>
      </w:r>
      <w:proofErr w:type="spellStart"/>
      <w:r w:rsidRPr="00866292">
        <w:rPr>
          <w:rFonts w:asciiTheme="minorHAnsi" w:hAnsiTheme="minorHAnsi" w:cstheme="minorHAnsi"/>
          <w:bCs/>
          <w:lang w:eastAsia="pl-PL"/>
        </w:rPr>
        <w:t>PEFexpert</w:t>
      </w:r>
      <w:proofErr w:type="spellEnd"/>
      <w:r w:rsidRPr="00866292">
        <w:rPr>
          <w:rFonts w:asciiTheme="minorHAnsi" w:hAnsiTheme="minorHAnsi" w:cstheme="minorHAnsi"/>
          <w:bCs/>
          <w:lang w:eastAsia="pl-PL"/>
        </w:rPr>
        <w:t>, wpisując dane nabywcy:</w:t>
      </w:r>
    </w:p>
    <w:p w14:paraId="0C82611A" w14:textId="77777777" w:rsidR="00B23B46" w:rsidRPr="008662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w sekcji Identyfikator podatkowy należy wpisać NIP Miasta: 7250028902,</w:t>
      </w:r>
    </w:p>
    <w:p w14:paraId="00D3E609" w14:textId="77777777" w:rsidR="00B23B46" w:rsidRPr="008662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jako Rodzaj adresu PEF należy wybrać NIP,</w:t>
      </w:r>
    </w:p>
    <w:p w14:paraId="5C2C949A" w14:textId="77777777" w:rsidR="00B23B46" w:rsidRPr="008662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w polu numer adresu PEF należy wpisać NIP Zarządu Lokali Miejskich: 7252122232</w:t>
      </w:r>
    </w:p>
    <w:p w14:paraId="354DADAA" w14:textId="77777777" w:rsidR="00B23B46" w:rsidRPr="00866292" w:rsidRDefault="00B23B46" w:rsidP="00B23B46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>W obu w/w przypadkach sekcja Odbiorca powinna być wypełniona zgodnie z miejscem dostawy/odbioru towaru/usługi.</w:t>
      </w:r>
    </w:p>
    <w:p w14:paraId="000C3046" w14:textId="77777777" w:rsidR="00B23B46" w:rsidRPr="008662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866292">
          <w:rPr>
            <w:rStyle w:val="Hipercze"/>
            <w:rFonts w:asciiTheme="minorHAnsi" w:hAnsiTheme="minorHAnsi" w:cstheme="minorHAnsi"/>
            <w:bCs/>
            <w:lang w:eastAsia="pl-PL"/>
          </w:rPr>
          <w:t>zlm@zlm.lodz.pl</w:t>
        </w:r>
      </w:hyperlink>
    </w:p>
    <w:p w14:paraId="6EA494EA" w14:textId="77777777" w:rsidR="00B23B46" w:rsidRPr="008662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866292">
        <w:rPr>
          <w:rFonts w:asciiTheme="minorHAnsi" w:hAnsiTheme="minorHAnsi" w:cstheme="minorHAnsi"/>
          <w:bCs/>
        </w:rPr>
        <w:br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AF1CAA6" w14:textId="77777777" w:rsidR="00B23B46" w:rsidRPr="008662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866292">
        <w:rPr>
          <w:rFonts w:asciiTheme="minorHAnsi" w:hAnsiTheme="minorHAnsi" w:cstheme="minorHAnsi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8F80A4F" w14:textId="77777777" w:rsidR="00B23B46" w:rsidRPr="00866292" w:rsidRDefault="00B23B46" w:rsidP="00B23B46">
      <w:pPr>
        <w:pStyle w:val="Bezodstpw"/>
        <w:ind w:left="360"/>
        <w:rPr>
          <w:rFonts w:asciiTheme="minorHAnsi" w:hAnsiTheme="minorHAnsi" w:cstheme="minorHAnsi"/>
          <w:sz w:val="22"/>
          <w:szCs w:val="22"/>
        </w:rPr>
      </w:pPr>
    </w:p>
    <w:p w14:paraId="0EB067E5" w14:textId="71A41B60" w:rsidR="00B23B46" w:rsidRPr="00866292" w:rsidRDefault="00B23B4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7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GWARANCJA</w:t>
      </w:r>
    </w:p>
    <w:p w14:paraId="208E84F3" w14:textId="77777777" w:rsidR="00B23B46" w:rsidRPr="008662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Wykonawca odpowiada za wady fizyczne i prawne przedmiotu umowy.</w:t>
      </w:r>
    </w:p>
    <w:p w14:paraId="168F2011" w14:textId="0AA12640" w:rsidR="00B23B46" w:rsidRPr="008662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BE5CE5" w:rsidRPr="00866292">
        <w:rPr>
          <w:rFonts w:asciiTheme="minorHAnsi" w:hAnsiTheme="minorHAnsi" w:cstheme="minorHAnsi"/>
          <w:b/>
          <w:sz w:val="22"/>
          <w:szCs w:val="22"/>
        </w:rPr>
        <w:t>12</w:t>
      </w:r>
      <w:r w:rsidR="0043216A" w:rsidRPr="008662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6292">
        <w:rPr>
          <w:rFonts w:asciiTheme="minorHAnsi" w:hAnsiTheme="minorHAnsi" w:cstheme="minorHAnsi"/>
          <w:b/>
          <w:bCs/>
          <w:sz w:val="22"/>
          <w:szCs w:val="22"/>
        </w:rPr>
        <w:t>miesi</w:t>
      </w:r>
      <w:r w:rsidR="00BE5CE5" w:rsidRPr="00866292">
        <w:rPr>
          <w:rFonts w:asciiTheme="minorHAnsi" w:hAnsiTheme="minorHAnsi" w:cstheme="minorHAnsi"/>
          <w:b/>
          <w:bCs/>
          <w:sz w:val="22"/>
          <w:szCs w:val="22"/>
        </w:rPr>
        <w:t>ęcy</w:t>
      </w:r>
      <w:r w:rsidR="0043216A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6292">
        <w:rPr>
          <w:rFonts w:asciiTheme="minorHAnsi" w:hAnsiTheme="minorHAnsi" w:cstheme="minorHAnsi"/>
          <w:sz w:val="22"/>
          <w:szCs w:val="22"/>
        </w:rPr>
        <w:t>gwarancji na przedmiot umowy, licząc od dnia podpisania ostatecznego protokołu zdawczo – odbiorczego.</w:t>
      </w:r>
    </w:p>
    <w:p w14:paraId="0BCDF216" w14:textId="77777777" w:rsidR="00B23B46" w:rsidRPr="008662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Pr="00866292">
        <w:rPr>
          <w:rFonts w:asciiTheme="minorHAnsi" w:hAnsiTheme="minorHAnsi" w:cstheme="minorHAnsi"/>
          <w:sz w:val="22"/>
          <w:szCs w:val="22"/>
        </w:rPr>
        <w:br/>
        <w:t xml:space="preserve">do dostarczenia nowej dokumentacji w zamian wadliwej, bezpłatnie, w terminie uzgodnionym </w:t>
      </w:r>
      <w:r w:rsidRPr="00866292">
        <w:rPr>
          <w:rFonts w:asciiTheme="minorHAnsi" w:hAnsiTheme="minorHAnsi" w:cstheme="minorHAnsi"/>
          <w:sz w:val="22"/>
          <w:szCs w:val="22"/>
        </w:rPr>
        <w:br/>
        <w:t xml:space="preserve">z Zamawiającym nie dłuższym niż </w:t>
      </w:r>
      <w:r w:rsidRPr="00866292">
        <w:rPr>
          <w:rFonts w:asciiTheme="minorHAnsi" w:hAnsiTheme="minorHAnsi" w:cstheme="minorHAnsi"/>
          <w:bCs/>
          <w:sz w:val="22"/>
          <w:szCs w:val="22"/>
        </w:rPr>
        <w:t xml:space="preserve">7 </w:t>
      </w:r>
      <w:r w:rsidRPr="00866292">
        <w:rPr>
          <w:rFonts w:asciiTheme="minorHAnsi" w:hAnsiTheme="minorHAnsi" w:cstheme="minorHAnsi"/>
          <w:sz w:val="22"/>
          <w:szCs w:val="22"/>
        </w:rPr>
        <w:t>dni od daty zgłoszenia wady przez Zamawiającego.</w:t>
      </w:r>
    </w:p>
    <w:p w14:paraId="76CCFB86" w14:textId="77777777" w:rsidR="00B23B46" w:rsidRPr="008662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30DA3319" w14:textId="77777777" w:rsidR="00B23B46" w:rsidRPr="008662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36B0B45" w14:textId="77777777" w:rsidR="009B2C35" w:rsidRPr="00866292" w:rsidRDefault="009B2C35" w:rsidP="00B23B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5EBAE" w14:textId="13C8C6F5" w:rsidR="00B23B46" w:rsidRPr="00866292" w:rsidRDefault="00B23B4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14:paraId="663F5B7C" w14:textId="77777777" w:rsidR="00B23B46" w:rsidRPr="00866292" w:rsidRDefault="00B23B46" w:rsidP="00B23B46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Strony ustalają, że obowiązującą je formą odszkodowania będą kary umowne z następujących tytułów </w:t>
      </w:r>
      <w:r w:rsidRPr="00866292">
        <w:rPr>
          <w:rFonts w:asciiTheme="minorHAnsi" w:hAnsiTheme="minorHAnsi" w:cstheme="minorHAnsi"/>
          <w:sz w:val="22"/>
          <w:szCs w:val="22"/>
        </w:rPr>
        <w:br/>
        <w:t xml:space="preserve">i w podanych wysokościach: </w:t>
      </w:r>
    </w:p>
    <w:p w14:paraId="27A585C1" w14:textId="77777777" w:rsidR="00B23B46" w:rsidRPr="00866292" w:rsidRDefault="00B23B46" w:rsidP="00B23B46">
      <w:pPr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za zwłokę w wykonaniu przedmiotu umowy – w wys. </w:t>
      </w:r>
      <w:r w:rsidRPr="00866292">
        <w:rPr>
          <w:rFonts w:asciiTheme="minorHAnsi" w:hAnsiTheme="minorHAnsi" w:cstheme="minorHAnsi"/>
          <w:b/>
          <w:sz w:val="22"/>
          <w:szCs w:val="22"/>
        </w:rPr>
        <w:t>0,3 %</w:t>
      </w:r>
      <w:r w:rsidRPr="00866292">
        <w:rPr>
          <w:rFonts w:asciiTheme="minorHAnsi" w:hAnsiTheme="minorHAnsi" w:cstheme="minorHAnsi"/>
          <w:sz w:val="22"/>
          <w:szCs w:val="22"/>
        </w:rPr>
        <w:t xml:space="preserve"> wynagrodzenia umownego netto, </w:t>
      </w:r>
      <w:r w:rsidRPr="00866292">
        <w:rPr>
          <w:rFonts w:asciiTheme="minorHAnsi" w:hAnsiTheme="minorHAnsi" w:cstheme="minorHAnsi"/>
          <w:sz w:val="22"/>
          <w:szCs w:val="22"/>
        </w:rPr>
        <w:br/>
        <w:t>za każdy dzień zwłoki.</w:t>
      </w:r>
    </w:p>
    <w:p w14:paraId="1409118F" w14:textId="77777777" w:rsidR="00B23B46" w:rsidRPr="00866292" w:rsidRDefault="00B23B46" w:rsidP="00B23B46">
      <w:pPr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za zwłokę w usunięciu wad stwierdzonych przy odbiorze lub ujawnionych w okresie gwarancji</w:t>
      </w:r>
      <w:r w:rsidRPr="00866292">
        <w:rPr>
          <w:rFonts w:asciiTheme="minorHAnsi" w:hAnsiTheme="minorHAnsi" w:cstheme="minorHAnsi"/>
          <w:sz w:val="22"/>
          <w:szCs w:val="22"/>
        </w:rPr>
        <w:br/>
        <w:t xml:space="preserve">i rękojmi o których mowa w § 7 ust. 3 – w wys. </w:t>
      </w:r>
      <w:r w:rsidRPr="00866292">
        <w:rPr>
          <w:rFonts w:asciiTheme="minorHAnsi" w:hAnsiTheme="minorHAnsi" w:cstheme="minorHAnsi"/>
          <w:b/>
          <w:sz w:val="22"/>
          <w:szCs w:val="22"/>
        </w:rPr>
        <w:t>0,3 %</w:t>
      </w:r>
      <w:r w:rsidRPr="00866292">
        <w:rPr>
          <w:rFonts w:asciiTheme="minorHAnsi" w:hAnsiTheme="minorHAnsi" w:cstheme="minorHAnsi"/>
          <w:sz w:val="22"/>
          <w:szCs w:val="22"/>
        </w:rPr>
        <w:t xml:space="preserve"> wynagrodzenia umownego netto za każdy dzień zwłoki, liczony od upływu terminu wyznaczonego na usuniecie poszczególnych wad.</w:t>
      </w:r>
    </w:p>
    <w:p w14:paraId="2727EE53" w14:textId="781B1B17" w:rsidR="00B23B46" w:rsidRPr="00866292" w:rsidRDefault="00B23B46" w:rsidP="00780C1E">
      <w:pPr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866292">
        <w:rPr>
          <w:rFonts w:asciiTheme="minorHAnsi" w:hAnsiTheme="minorHAnsi" w:cstheme="minorHAnsi"/>
          <w:b/>
          <w:sz w:val="22"/>
          <w:szCs w:val="22"/>
        </w:rPr>
        <w:t>30 %</w:t>
      </w:r>
      <w:r w:rsidRPr="00866292">
        <w:rPr>
          <w:rFonts w:asciiTheme="minorHAnsi" w:hAnsiTheme="minorHAnsi" w:cstheme="minorHAnsi"/>
          <w:sz w:val="22"/>
          <w:szCs w:val="22"/>
        </w:rPr>
        <w:t xml:space="preserve"> wynagrodzenia umownego netto.</w:t>
      </w:r>
    </w:p>
    <w:p w14:paraId="41EEBFC4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2.    Łączna wysokość kary, o której mowa w ust. 1 lit. b) nie może przekroczyć 50% wynagrodzenia netto.</w:t>
      </w:r>
    </w:p>
    <w:p w14:paraId="7F3FA554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3.    Kary umowne, o których mowa w ust. 1 lit. a) i lit. c) podlegają sumowaniu, jednak łączna wysokość kar </w:t>
      </w:r>
    </w:p>
    <w:p w14:paraId="47B693A2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        nie może przekroczyć 50% wynagrodzenia ogółem netto.</w:t>
      </w:r>
    </w:p>
    <w:p w14:paraId="424A7B1A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4.     Zamawiający zastrzega sobie prawo dochodzenia odszkodowania uzupełniającego, przewyższającego </w:t>
      </w:r>
    </w:p>
    <w:p w14:paraId="3E6178B3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        wysokość kar umownych, o ile wartość faktycznie poniesionych szkód przekracza wysokość </w:t>
      </w:r>
    </w:p>
    <w:p w14:paraId="3C604637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lastRenderedPageBreak/>
        <w:t xml:space="preserve">        zastrzeżonych kar umownych.</w:t>
      </w:r>
    </w:p>
    <w:p w14:paraId="547287FE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5.     Strony zgodnie ustalają, że Zamawiający ma prawo do potrącenia kar umownych z kwoty wynagrodzenia </w:t>
      </w:r>
    </w:p>
    <w:p w14:paraId="48D7F736" w14:textId="77777777" w:rsidR="00B23B46" w:rsidRPr="00866292" w:rsidRDefault="00B23B46" w:rsidP="009B2C35">
      <w:pPr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        umownego netto należnego Wykonawcy z tytułu wykonanych w ramach niniejszej umowy prac.</w:t>
      </w:r>
    </w:p>
    <w:p w14:paraId="2033A797" w14:textId="77777777" w:rsidR="00B23B46" w:rsidRPr="00866292" w:rsidRDefault="00B23B46" w:rsidP="009B2C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6.     Do podstawy naliczenia kar umownych nie wlicza się podatku VAT.</w:t>
      </w:r>
    </w:p>
    <w:p w14:paraId="78B0FE94" w14:textId="77777777" w:rsidR="00B23B46" w:rsidRPr="00866292" w:rsidRDefault="00B23B46" w:rsidP="00B23B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372D8" w14:textId="3BE1D67E" w:rsidR="00B23B46" w:rsidRPr="00866292" w:rsidRDefault="00B23B46" w:rsidP="007D317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PRAWA AUTORSKIE</w:t>
      </w:r>
    </w:p>
    <w:p w14:paraId="1FF9A4B5" w14:textId="77777777" w:rsidR="00B23B46" w:rsidRPr="008662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Pr="00866292">
        <w:rPr>
          <w:rFonts w:asciiTheme="minorHAnsi" w:hAnsiTheme="minorHAnsi" w:cstheme="minorHAnsi"/>
          <w:sz w:val="22"/>
          <w:szCs w:val="22"/>
        </w:rPr>
        <w:br/>
        <w:t>za przedmiot umowy określonego w § 6 ust. 1.</w:t>
      </w:r>
    </w:p>
    <w:p w14:paraId="47307E3C" w14:textId="77777777" w:rsidR="00B23B46" w:rsidRPr="008662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Wykonawca zgadza się na wykonywanie przez Zamawiającego praw zależnych do przedmiotu umowy.</w:t>
      </w:r>
    </w:p>
    <w:p w14:paraId="2A678C67" w14:textId="6AB2C5B3" w:rsidR="00B23B46" w:rsidRPr="008662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Wykonawca wyraża zgodę na dokonywanie przez Zamawiającego lub na jego zlecenie wszelkich zmian, aktualizacji i uzupełnień przedmiotu zamówienia – opracowań. Wszelkie prawa w tym zakresie (prawa do </w:t>
      </w:r>
      <w:r w:rsidR="00BE5CE5" w:rsidRPr="00866292">
        <w:rPr>
          <w:rFonts w:asciiTheme="minorHAnsi" w:hAnsiTheme="minorHAnsi" w:cstheme="minorHAnsi"/>
          <w:sz w:val="22"/>
          <w:szCs w:val="22"/>
        </w:rPr>
        <w:t>o</w:t>
      </w:r>
      <w:r w:rsidRPr="00866292">
        <w:rPr>
          <w:rFonts w:asciiTheme="minorHAnsi" w:hAnsiTheme="minorHAnsi" w:cstheme="minorHAnsi"/>
          <w:sz w:val="22"/>
          <w:szCs w:val="22"/>
        </w:rPr>
        <w:t xml:space="preserve">pracowań) przysługiwać będą Zamawiającemu. Autor opracowania projektowego wyraża zgodę </w:t>
      </w:r>
      <w:r w:rsidRPr="00866292">
        <w:rPr>
          <w:rFonts w:asciiTheme="minorHAnsi" w:hAnsiTheme="minorHAnsi" w:cstheme="minorHAnsi"/>
          <w:sz w:val="22"/>
          <w:szCs w:val="22"/>
        </w:rPr>
        <w:br/>
        <w:t>na rozporządzanie i korzystanie z opracowań przez Zamawiającego.</w:t>
      </w:r>
    </w:p>
    <w:p w14:paraId="618225A1" w14:textId="77777777" w:rsidR="00B23B46" w:rsidRPr="008662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Autor przedmiotu zamówienia zobowiązuje się przenieść na Zamawiającego prawa autorskie </w:t>
      </w:r>
      <w:r w:rsidRPr="00866292">
        <w:rPr>
          <w:rFonts w:asciiTheme="minorHAnsi" w:hAnsiTheme="minorHAnsi" w:cstheme="minorHAnsi"/>
          <w:sz w:val="22"/>
          <w:szCs w:val="22"/>
        </w:rPr>
        <w:br/>
        <w:t>do przedmiotu zamówienia na polach eksploatacji, a w szczególności:</w:t>
      </w:r>
    </w:p>
    <w:p w14:paraId="58EA8600" w14:textId="77777777" w:rsidR="00B23B46" w:rsidRPr="008662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 zakresie utrwalenia i zwielokrotnienia przedmiotu zamówienia – wytwarzanie dowolną techniką, </w:t>
      </w:r>
      <w:r w:rsidRPr="00866292">
        <w:rPr>
          <w:rFonts w:asciiTheme="minorHAnsi" w:hAnsiTheme="minorHAnsi" w:cstheme="minorHAnsi"/>
          <w:sz w:val="22"/>
          <w:szCs w:val="22"/>
        </w:rPr>
        <w:br/>
        <w:t>w tym drukarską, reprograficzną, zapisu magnetycznego oraz techniką cyfrową,</w:t>
      </w:r>
    </w:p>
    <w:p w14:paraId="38239926" w14:textId="77777777" w:rsidR="00B23B46" w:rsidRPr="008662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48B716E7" w14:textId="77777777" w:rsidR="00B23B46" w:rsidRPr="008662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wprowadzania do obrotu nośników zapisów wszelkiego rodzaju, w tym np. CD, DVD, </w:t>
      </w:r>
      <w:r w:rsidRPr="00866292">
        <w:rPr>
          <w:rFonts w:asciiTheme="minorHAnsi" w:hAnsiTheme="minorHAnsi" w:cstheme="minorHAnsi"/>
          <w:sz w:val="22"/>
          <w:szCs w:val="22"/>
        </w:rPr>
        <w:br/>
        <w:t>Blue-</w:t>
      </w:r>
      <w:proofErr w:type="spellStart"/>
      <w:r w:rsidRPr="00866292">
        <w:rPr>
          <w:rFonts w:asciiTheme="minorHAnsi" w:hAnsiTheme="minorHAnsi" w:cstheme="minorHAnsi"/>
          <w:sz w:val="22"/>
          <w:szCs w:val="22"/>
        </w:rPr>
        <w:t>ray</w:t>
      </w:r>
      <w:proofErr w:type="spellEnd"/>
      <w:r w:rsidRPr="00866292">
        <w:rPr>
          <w:rFonts w:asciiTheme="minorHAnsi" w:hAnsiTheme="minorHAnsi" w:cstheme="minorHAnsi"/>
          <w:sz w:val="22"/>
          <w:szCs w:val="22"/>
        </w:rPr>
        <w:t xml:space="preserve">, a także publikacji wydawniczych realizowanych na podstawie przedmiotu zamówienia lub </w:t>
      </w:r>
      <w:r w:rsidRPr="00866292">
        <w:rPr>
          <w:rFonts w:asciiTheme="minorHAnsi" w:hAnsiTheme="minorHAnsi" w:cstheme="minorHAnsi"/>
          <w:sz w:val="22"/>
          <w:szCs w:val="22"/>
        </w:rPr>
        <w:br/>
        <w:t>z jego wykorzystaniem,</w:t>
      </w:r>
    </w:p>
    <w:p w14:paraId="32F67C6D" w14:textId="77777777" w:rsidR="00B23B46" w:rsidRPr="008662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Pr="00866292">
        <w:rPr>
          <w:rFonts w:asciiTheme="minorHAnsi" w:hAnsiTheme="minorHAnsi" w:cstheme="minorHAnsi"/>
          <w:sz w:val="22"/>
          <w:szCs w:val="22"/>
        </w:rPr>
        <w:br/>
        <w:t>i udostępniania ich użytkownikom takich sieci,</w:t>
      </w:r>
    </w:p>
    <w:p w14:paraId="351039A4" w14:textId="77777777" w:rsidR="00B23B46" w:rsidRPr="008662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przekazywania lub przesyłania zapisów przedmiotu zamówienia pomiędzy komputerami, serwerami </w:t>
      </w:r>
      <w:r w:rsidRPr="00866292">
        <w:rPr>
          <w:rFonts w:asciiTheme="minorHAnsi" w:hAnsiTheme="minorHAnsi" w:cstheme="minorHAnsi"/>
          <w:sz w:val="22"/>
          <w:szCs w:val="22"/>
        </w:rPr>
        <w:br/>
        <w:t xml:space="preserve">i użytkownikami (korzystającymi), innymi odbiorcami, przy pomocy wszelkiego rodzaju środków </w:t>
      </w:r>
      <w:r w:rsidRPr="00866292">
        <w:rPr>
          <w:rFonts w:asciiTheme="minorHAnsi" w:hAnsiTheme="minorHAnsi" w:cstheme="minorHAnsi"/>
          <w:sz w:val="22"/>
          <w:szCs w:val="22"/>
        </w:rPr>
        <w:br/>
        <w:t>i technik,</w:t>
      </w:r>
    </w:p>
    <w:p w14:paraId="4A800C76" w14:textId="77777777" w:rsidR="00B23B46" w:rsidRPr="008662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Pr="00866292">
        <w:rPr>
          <w:rFonts w:asciiTheme="minorHAnsi" w:hAnsiTheme="minorHAnsi" w:cstheme="minorHAnsi"/>
          <w:sz w:val="22"/>
          <w:szCs w:val="22"/>
        </w:rPr>
        <w:br/>
        <w:t xml:space="preserve">i w czasie przez siebie wybranym, w tym także w sieciach telekomunikacyjnych i komputerowych </w:t>
      </w:r>
      <w:r w:rsidRPr="00866292">
        <w:rPr>
          <w:rFonts w:asciiTheme="minorHAnsi" w:hAnsiTheme="minorHAnsi" w:cstheme="minorHAnsi"/>
          <w:sz w:val="22"/>
          <w:szCs w:val="22"/>
        </w:rPr>
        <w:br/>
        <w:t>lub w związku ze świadczeniem usług telekomunikacyjnych, w tym również - z zastosowaniem w tym celu usług interaktywnych.</w:t>
      </w:r>
    </w:p>
    <w:p w14:paraId="2D6AFA70" w14:textId="18C86A93" w:rsidR="00B23B46" w:rsidRPr="008662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</w:t>
      </w:r>
      <w:r w:rsidRPr="00866292">
        <w:rPr>
          <w:rFonts w:asciiTheme="minorHAnsi" w:hAnsiTheme="minorHAnsi" w:cstheme="minorHAnsi"/>
          <w:sz w:val="22"/>
          <w:szCs w:val="22"/>
        </w:rPr>
        <w:br/>
        <w:t>w szczególności poprzez włączenie jego części do specyfikacji warunków zamówienia oraz udostępnienie przedmiotu umowy i jego części wszystkim zainteresowanym postępowaniem.</w:t>
      </w:r>
    </w:p>
    <w:p w14:paraId="7C165FEB" w14:textId="77777777" w:rsidR="00B23B46" w:rsidRPr="00866292" w:rsidRDefault="00B23B46" w:rsidP="00B23B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6AB449" w14:textId="3250D753" w:rsidR="00B23B46" w:rsidRPr="00866292" w:rsidRDefault="00B23B46" w:rsidP="00B23B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10</w:t>
      </w:r>
      <w:r w:rsidR="00436FD6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436ADCDE" w14:textId="77777777" w:rsidR="00B23B46" w:rsidRPr="00866292" w:rsidRDefault="00B23B46" w:rsidP="00B23B46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Pr="00866292">
        <w:rPr>
          <w:rFonts w:asciiTheme="minorHAnsi" w:hAnsiTheme="minorHAnsi" w:cstheme="minorHAnsi"/>
          <w:sz w:val="22"/>
          <w:szCs w:val="22"/>
        </w:rPr>
        <w:br/>
        <w:t>i ryzyko Wykonawcy.</w:t>
      </w:r>
    </w:p>
    <w:p w14:paraId="75A816FF" w14:textId="77777777" w:rsidR="00B23B46" w:rsidRPr="00866292" w:rsidRDefault="00B23B46" w:rsidP="00B23B46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Zamawiającemu przysługuje prawo odstąpienia od umowy:</w:t>
      </w:r>
    </w:p>
    <w:p w14:paraId="4C87397C" w14:textId="77777777" w:rsidR="00B23B46" w:rsidRPr="00866292" w:rsidRDefault="00B23B46" w:rsidP="00B23B46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a) gdy Wykonawca w nienależyty sposób realizuje swoje obowiązki określone w umowie,</w:t>
      </w:r>
    </w:p>
    <w:p w14:paraId="7AB525D5" w14:textId="77777777" w:rsidR="00B23B46" w:rsidRPr="00866292" w:rsidRDefault="00B23B46" w:rsidP="00B23B46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b) gdy Wykonawca realizuje umowę niezgodnie z ogólnie obowiązującymi przepisami prawa.</w:t>
      </w:r>
    </w:p>
    <w:p w14:paraId="52101243" w14:textId="77777777" w:rsidR="00B23B46" w:rsidRPr="00866292" w:rsidRDefault="00B23B46" w:rsidP="00345F6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996C4E" w14:textId="2799D941" w:rsidR="00B23B46" w:rsidRPr="00866292" w:rsidRDefault="00B23B46" w:rsidP="00B23B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11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ZMIANY UMOWY</w:t>
      </w:r>
    </w:p>
    <w:p w14:paraId="11DCCF9E" w14:textId="77777777" w:rsidR="00B23B46" w:rsidRPr="00866292" w:rsidRDefault="00B23B46" w:rsidP="00B23B46">
      <w:pPr>
        <w:numPr>
          <w:ilvl w:val="0"/>
          <w:numId w:val="8"/>
        </w:numPr>
        <w:tabs>
          <w:tab w:val="left" w:pos="-1843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Zmiany umowy będą mogły nastąpić w następujących okolicznościach:</w:t>
      </w:r>
    </w:p>
    <w:p w14:paraId="5F15ADB9" w14:textId="77777777" w:rsidR="00B23B46" w:rsidRPr="00866292" w:rsidRDefault="00B23B46" w:rsidP="00B23B46">
      <w:pPr>
        <w:tabs>
          <w:tab w:val="left" w:pos="284"/>
        </w:tabs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866292">
        <w:rPr>
          <w:rFonts w:asciiTheme="minorHAnsi" w:hAnsiTheme="minorHAnsi" w:cstheme="minorHAnsi"/>
          <w:sz w:val="22"/>
          <w:szCs w:val="22"/>
        </w:rPr>
        <w:tab/>
        <w:t xml:space="preserve">zmian podmiotowych po stronie Wykonawcy i Zamawiającego w przypadku reorganizacji zgodnie </w:t>
      </w:r>
      <w:r w:rsidRPr="00866292">
        <w:rPr>
          <w:rFonts w:asciiTheme="minorHAnsi" w:hAnsiTheme="minorHAnsi" w:cstheme="minorHAnsi"/>
          <w:sz w:val="22"/>
          <w:szCs w:val="22"/>
        </w:rPr>
        <w:br/>
        <w:t>z obowiązującymi przepisami prawa,</w:t>
      </w:r>
    </w:p>
    <w:p w14:paraId="4A3366E0" w14:textId="77C794E7" w:rsidR="00B23B46" w:rsidRPr="00866292" w:rsidRDefault="00BE5CE5" w:rsidP="00BE5CE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2.</w:t>
      </w:r>
      <w:r w:rsidRPr="00866292">
        <w:rPr>
          <w:rFonts w:asciiTheme="minorHAnsi" w:hAnsiTheme="minorHAnsi" w:cstheme="minorHAnsi"/>
          <w:sz w:val="22"/>
          <w:szCs w:val="22"/>
        </w:rPr>
        <w:tab/>
      </w:r>
      <w:r w:rsidR="00B23B46" w:rsidRPr="00866292">
        <w:rPr>
          <w:rFonts w:asciiTheme="minorHAnsi" w:hAnsiTheme="minorHAnsi" w:cstheme="minorHAnsi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B23B46" w:rsidRPr="00866292">
        <w:rPr>
          <w:rFonts w:asciiTheme="minorHAnsi" w:hAnsiTheme="minorHAnsi" w:cstheme="minorHAnsi"/>
          <w:sz w:val="22"/>
          <w:szCs w:val="22"/>
        </w:rPr>
        <w:br/>
        <w:t>o tych okolicznościach. W takim wypadku Wykonawca może żądać jedynie wynagrodzenia należnego mu z tytułu wykonania części umowy.</w:t>
      </w:r>
    </w:p>
    <w:p w14:paraId="30FE861A" w14:textId="2D1EE293" w:rsidR="00B23B46" w:rsidRPr="00866292" w:rsidRDefault="00B23B46" w:rsidP="004F48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</w:rPr>
        <w:t>Poza przypadkami określonymi w paragrafach poprzedzających Zamawiający przewiduje możliwość zmiany terminu realizacji umowy w następujących przypadkach:</w:t>
      </w:r>
    </w:p>
    <w:p w14:paraId="2F6B6E69" w14:textId="77777777" w:rsidR="00B23B46" w:rsidRPr="008662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866292">
        <w:rPr>
          <w:rFonts w:asciiTheme="minorHAnsi" w:hAnsiTheme="minorHAnsi" w:cstheme="minorHAnsi"/>
          <w:bCs/>
        </w:rPr>
        <w:t>działania osób trzecich uniemożliwiających lub utrudniających realizację umowy;</w:t>
      </w:r>
    </w:p>
    <w:p w14:paraId="47777940" w14:textId="77777777" w:rsidR="00B23B46" w:rsidRPr="008662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  <w:bCs/>
        </w:rPr>
        <w:t>zmian powszechnie obowiązujących przepisów prawa w zakresie mającym wpływ na realizację przedmiotu zamówienia.</w:t>
      </w:r>
    </w:p>
    <w:p w14:paraId="4D73748D" w14:textId="77777777" w:rsidR="00B23B46" w:rsidRPr="008662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  <w:bCs/>
        </w:rPr>
        <w:t>zaistnienia okoliczności leżących po stronie Zamawiającego, w szczególności spowodowanych sytuacją finansowa, zdolnościami płatniczymi lub warunkami organizacyjnymi.</w:t>
      </w:r>
    </w:p>
    <w:p w14:paraId="614B1911" w14:textId="6BD8D80F" w:rsidR="00B23B46" w:rsidRPr="00866292" w:rsidRDefault="00B23B46" w:rsidP="004F4805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  <w:bCs/>
        </w:rPr>
        <w:t xml:space="preserve">W przypadku wystąpienia którejkolwiek z okoliczności wymienionych w ust </w:t>
      </w:r>
      <w:r w:rsidR="0014211C" w:rsidRPr="00866292">
        <w:rPr>
          <w:rFonts w:asciiTheme="minorHAnsi" w:hAnsiTheme="minorHAnsi" w:cstheme="minorHAnsi"/>
          <w:bCs/>
        </w:rPr>
        <w:t>3</w:t>
      </w:r>
      <w:r w:rsidRPr="00866292">
        <w:rPr>
          <w:rFonts w:asciiTheme="minorHAnsi" w:hAnsiTheme="minorHAnsi" w:cstheme="minorHAnsi"/>
          <w:bCs/>
        </w:rPr>
        <w:t xml:space="preserve"> termin realizacji umowy może ulec odpowiednio przedłużeniu, o czas niezbędny do zakończenia wykonaniu przedmiotu umowy w</w:t>
      </w:r>
      <w:r w:rsidR="004F4805" w:rsidRPr="00866292">
        <w:rPr>
          <w:rFonts w:asciiTheme="minorHAnsi" w:hAnsiTheme="minorHAnsi" w:cstheme="minorHAnsi"/>
          <w:bCs/>
        </w:rPr>
        <w:t> </w:t>
      </w:r>
      <w:r w:rsidRPr="00866292">
        <w:rPr>
          <w:rFonts w:asciiTheme="minorHAnsi" w:hAnsiTheme="minorHAnsi" w:cstheme="minorHAnsi"/>
          <w:bCs/>
        </w:rPr>
        <w:t>sposób należyty, nie dłużej jednak niż okres trwania tych okoliczności.</w:t>
      </w:r>
    </w:p>
    <w:p w14:paraId="190D84D5" w14:textId="77777777" w:rsidR="00B23B46" w:rsidRPr="00866292" w:rsidRDefault="00B23B46" w:rsidP="00B23B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ADA92F" w14:textId="1EE692B7" w:rsidR="00B23B46" w:rsidRPr="00866292" w:rsidRDefault="00B23B46" w:rsidP="00B23B46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6292">
        <w:rPr>
          <w:rFonts w:asciiTheme="minorHAnsi" w:hAnsiTheme="minorHAnsi" w:cstheme="minorHAnsi"/>
          <w:b/>
          <w:bCs/>
          <w:sz w:val="22"/>
          <w:szCs w:val="22"/>
        </w:rPr>
        <w:t>§ 12</w:t>
      </w:r>
      <w:r w:rsidR="00787B85" w:rsidRPr="00866292">
        <w:rPr>
          <w:rFonts w:asciiTheme="minorHAnsi" w:hAnsiTheme="minorHAnsi" w:cstheme="minorHAnsi"/>
          <w:b/>
          <w:bCs/>
          <w:sz w:val="22"/>
          <w:szCs w:val="22"/>
        </w:rPr>
        <w:t xml:space="preserve"> PRZEPISY KOŃCOWE</w:t>
      </w:r>
    </w:p>
    <w:p w14:paraId="3F4046B1" w14:textId="7E45779B" w:rsidR="00B23B46" w:rsidRPr="00866292" w:rsidRDefault="00B23B46" w:rsidP="00B23B46">
      <w:pPr>
        <w:numPr>
          <w:ilvl w:val="0"/>
          <w:numId w:val="18"/>
        </w:numPr>
        <w:tabs>
          <w:tab w:val="clear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W sprawach nieuregulowanych w umowie zastosowanie mają przepisy ustawy z dnia 4 lutego 1994 r. </w:t>
      </w:r>
      <w:r w:rsidRPr="00866292">
        <w:rPr>
          <w:rFonts w:asciiTheme="minorHAnsi" w:hAnsiTheme="minorHAnsi" w:cstheme="minorHAnsi"/>
          <w:sz w:val="22"/>
          <w:szCs w:val="22"/>
        </w:rPr>
        <w:br/>
        <w:t>o prawie autorskim i prawach pokrewnych (</w:t>
      </w:r>
      <w:proofErr w:type="spellStart"/>
      <w:r w:rsidRPr="0086629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66292">
        <w:rPr>
          <w:rFonts w:asciiTheme="minorHAnsi" w:hAnsiTheme="minorHAnsi" w:cstheme="minorHAnsi"/>
          <w:sz w:val="22"/>
          <w:szCs w:val="22"/>
        </w:rPr>
        <w:t>. Dz. U. 20</w:t>
      </w:r>
      <w:r w:rsidR="004F4805" w:rsidRPr="00866292">
        <w:rPr>
          <w:rFonts w:asciiTheme="minorHAnsi" w:hAnsiTheme="minorHAnsi" w:cstheme="minorHAnsi"/>
          <w:sz w:val="22"/>
          <w:szCs w:val="22"/>
        </w:rPr>
        <w:t>21</w:t>
      </w:r>
      <w:r w:rsidRPr="0086629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4F4805" w:rsidRPr="00866292">
        <w:rPr>
          <w:rFonts w:asciiTheme="minorHAnsi" w:hAnsiTheme="minorHAnsi" w:cstheme="minorHAnsi"/>
          <w:sz w:val="22"/>
          <w:szCs w:val="22"/>
        </w:rPr>
        <w:t>1062</w:t>
      </w:r>
      <w:r w:rsidRPr="00866292">
        <w:rPr>
          <w:rFonts w:asciiTheme="minorHAnsi" w:hAnsiTheme="minorHAnsi" w:cstheme="minorHAnsi"/>
          <w:sz w:val="22"/>
          <w:szCs w:val="22"/>
        </w:rPr>
        <w:t xml:space="preserve"> ze zm.), przepisy Kodeksu cywilnego, </w:t>
      </w:r>
    </w:p>
    <w:p w14:paraId="1FE4CD3E" w14:textId="77777777" w:rsidR="00B23B46" w:rsidRPr="00866292" w:rsidRDefault="00B23B46" w:rsidP="00B23B46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Wszelkie zmiany i uzupełnienia treści niniejszej umowy i jej załączników wymagają dla swej ważności formy pisemnej.</w:t>
      </w:r>
    </w:p>
    <w:p w14:paraId="27A28E4E" w14:textId="6C0F9324" w:rsidR="00B23B46" w:rsidRPr="00866292" w:rsidRDefault="00B23B46" w:rsidP="00B23B46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Niniejsza umowa jest jawna i podlega udostępnieniu na zasadach określonych w przepisach ustawy z dnia 6 września 2001r. o dostępie do informacji publicznej (Dz. U. 20</w:t>
      </w:r>
      <w:r w:rsidR="000D41C2" w:rsidRPr="00866292">
        <w:rPr>
          <w:rFonts w:asciiTheme="minorHAnsi" w:hAnsiTheme="minorHAnsi" w:cstheme="minorHAnsi"/>
          <w:sz w:val="22"/>
          <w:szCs w:val="22"/>
        </w:rPr>
        <w:t>20</w:t>
      </w:r>
      <w:r w:rsidRPr="00866292">
        <w:rPr>
          <w:rFonts w:asciiTheme="minorHAnsi" w:hAnsiTheme="minorHAnsi" w:cstheme="minorHAnsi"/>
          <w:sz w:val="22"/>
          <w:szCs w:val="22"/>
        </w:rPr>
        <w:t xml:space="preserve"> r. poz. </w:t>
      </w:r>
      <w:r w:rsidR="000D41C2" w:rsidRPr="00866292">
        <w:rPr>
          <w:rFonts w:asciiTheme="minorHAnsi" w:hAnsiTheme="minorHAnsi" w:cstheme="minorHAnsi"/>
          <w:sz w:val="22"/>
          <w:szCs w:val="22"/>
        </w:rPr>
        <w:t>2176</w:t>
      </w:r>
      <w:r w:rsidRPr="00866292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223A0474" w14:textId="486B9CEB" w:rsidR="00B23B46" w:rsidRPr="00866292" w:rsidRDefault="00B23B46" w:rsidP="00B23B46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Ewentualne sporne sprawy mi</w:t>
      </w:r>
      <w:r w:rsidR="0090084C" w:rsidRPr="00866292">
        <w:rPr>
          <w:rFonts w:asciiTheme="minorHAnsi" w:hAnsiTheme="minorHAnsi" w:cstheme="minorHAnsi"/>
          <w:sz w:val="22"/>
          <w:szCs w:val="22"/>
        </w:rPr>
        <w:t>ę</w:t>
      </w:r>
      <w:r w:rsidRPr="00866292">
        <w:rPr>
          <w:rFonts w:asciiTheme="minorHAnsi" w:hAnsiTheme="minorHAnsi" w:cstheme="minorHAnsi"/>
          <w:sz w:val="22"/>
          <w:szCs w:val="22"/>
        </w:rPr>
        <w:t>dzy stronami będzie rozstrzygał sąd powszechny właściwy dla siedziby Zamawiającego.</w:t>
      </w:r>
    </w:p>
    <w:p w14:paraId="2006FDAA" w14:textId="623B14AC" w:rsidR="00B23B46" w:rsidRPr="00866292" w:rsidRDefault="00B23B46" w:rsidP="00B23B46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6ED1BADE" w14:textId="77777777" w:rsidR="00866292" w:rsidRDefault="00866292" w:rsidP="00866292">
      <w:pPr>
        <w:rPr>
          <w:rFonts w:asciiTheme="minorHAnsi" w:hAnsiTheme="minorHAnsi" w:cstheme="minorHAnsi"/>
          <w:sz w:val="22"/>
          <w:szCs w:val="22"/>
        </w:rPr>
      </w:pPr>
    </w:p>
    <w:p w14:paraId="066A5A03" w14:textId="4994DC3C" w:rsidR="00866292" w:rsidRPr="00866292" w:rsidRDefault="00866292" w:rsidP="00866292">
      <w:pPr>
        <w:ind w:left="709" w:hanging="283"/>
        <w:rPr>
          <w:rFonts w:asciiTheme="minorHAnsi" w:hAnsiTheme="minorHAnsi" w:cstheme="minorHAnsi"/>
          <w:sz w:val="22"/>
          <w:szCs w:val="22"/>
        </w:rPr>
      </w:pPr>
      <w:r w:rsidRPr="00866292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390BDF3C" w14:textId="77777777" w:rsidR="00866292" w:rsidRPr="00866292" w:rsidRDefault="00866292" w:rsidP="00866292">
      <w:pPr>
        <w:pStyle w:val="Akapitzlist"/>
        <w:numPr>
          <w:ilvl w:val="0"/>
          <w:numId w:val="23"/>
        </w:numPr>
        <w:ind w:left="709" w:hanging="283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</w:rPr>
        <w:t>oferta wykonawcy</w:t>
      </w:r>
    </w:p>
    <w:p w14:paraId="177FD8D7" w14:textId="77777777" w:rsidR="00866292" w:rsidRPr="00866292" w:rsidRDefault="00866292" w:rsidP="00866292">
      <w:pPr>
        <w:pStyle w:val="Bezodstpw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866292">
        <w:rPr>
          <w:rFonts w:asciiTheme="minorHAnsi" w:hAnsiTheme="minorHAnsi" w:cstheme="minorHAnsi"/>
          <w:bCs/>
          <w:color w:val="000000"/>
        </w:rPr>
        <w:t xml:space="preserve">Pismo nr ZZM.ZZZ.II.506.50.2021/2022 Zarządu Zieleni Miejskiej w Łodzi </w:t>
      </w:r>
    </w:p>
    <w:p w14:paraId="1EAE73FE" w14:textId="77777777" w:rsidR="00866292" w:rsidRPr="00866292" w:rsidRDefault="00866292" w:rsidP="00866292">
      <w:pPr>
        <w:pStyle w:val="Bezodstpw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866292">
        <w:rPr>
          <w:rFonts w:asciiTheme="minorHAnsi" w:hAnsiTheme="minorHAnsi" w:cstheme="minorHAnsi"/>
          <w:bCs/>
          <w:color w:val="000000"/>
        </w:rPr>
        <w:t>Pismo nr ZZM.ZZZ.I.501.33.2021 Zarządu Zieleni Miejskiej w Łodzi</w:t>
      </w:r>
    </w:p>
    <w:p w14:paraId="25A4A07B" w14:textId="77777777" w:rsidR="00866292" w:rsidRPr="00866292" w:rsidRDefault="00866292" w:rsidP="00866292">
      <w:pPr>
        <w:pStyle w:val="Akapitzlist"/>
        <w:numPr>
          <w:ilvl w:val="0"/>
          <w:numId w:val="23"/>
        </w:numPr>
        <w:ind w:left="709" w:hanging="283"/>
        <w:rPr>
          <w:rFonts w:asciiTheme="minorHAnsi" w:hAnsiTheme="minorHAnsi" w:cstheme="minorHAnsi"/>
        </w:rPr>
      </w:pPr>
      <w:r w:rsidRPr="00866292">
        <w:rPr>
          <w:rFonts w:asciiTheme="minorHAnsi" w:hAnsiTheme="minorHAnsi" w:cstheme="minorHAnsi"/>
        </w:rPr>
        <w:t>CEIDG / KRS</w:t>
      </w:r>
    </w:p>
    <w:p w14:paraId="0F94EF6B" w14:textId="5FB182AF" w:rsidR="0090084C" w:rsidRPr="00866292" w:rsidRDefault="0090084C" w:rsidP="009008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865216" w14:textId="0FE356ED" w:rsidR="0090084C" w:rsidRPr="00866292" w:rsidRDefault="0090084C" w:rsidP="009008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E1975" w14:textId="530ECE9E" w:rsidR="00B23B46" w:rsidRPr="00866292" w:rsidRDefault="00B23B46" w:rsidP="00B23B46">
      <w:pPr>
        <w:rPr>
          <w:rFonts w:asciiTheme="minorHAnsi" w:hAnsiTheme="minorHAnsi" w:cstheme="minorHAnsi"/>
          <w:b/>
          <w:sz w:val="22"/>
          <w:szCs w:val="22"/>
        </w:rPr>
      </w:pPr>
      <w:r w:rsidRPr="00866292">
        <w:rPr>
          <w:rFonts w:asciiTheme="minorHAnsi" w:hAnsiTheme="minorHAnsi" w:cstheme="minorHAnsi"/>
          <w:b/>
          <w:sz w:val="22"/>
          <w:szCs w:val="22"/>
        </w:rPr>
        <w:t xml:space="preserve">         WYKONAWCA:</w:t>
      </w:r>
      <w:r w:rsidRPr="00866292">
        <w:rPr>
          <w:rFonts w:asciiTheme="minorHAnsi" w:hAnsiTheme="minorHAnsi" w:cstheme="minorHAnsi"/>
          <w:b/>
          <w:sz w:val="22"/>
          <w:szCs w:val="22"/>
        </w:rPr>
        <w:tab/>
      </w:r>
      <w:r w:rsidRPr="00866292">
        <w:rPr>
          <w:rFonts w:asciiTheme="minorHAnsi" w:hAnsiTheme="minorHAnsi" w:cstheme="minorHAnsi"/>
          <w:b/>
          <w:sz w:val="22"/>
          <w:szCs w:val="22"/>
        </w:rPr>
        <w:tab/>
      </w:r>
      <w:r w:rsidRPr="00866292">
        <w:rPr>
          <w:rFonts w:asciiTheme="minorHAnsi" w:hAnsiTheme="minorHAnsi" w:cstheme="minorHAnsi"/>
          <w:b/>
          <w:sz w:val="22"/>
          <w:szCs w:val="22"/>
        </w:rPr>
        <w:tab/>
      </w:r>
      <w:r w:rsidRPr="00866292">
        <w:rPr>
          <w:rFonts w:asciiTheme="minorHAnsi" w:hAnsiTheme="minorHAnsi" w:cstheme="minorHAnsi"/>
          <w:b/>
          <w:sz w:val="22"/>
          <w:szCs w:val="22"/>
        </w:rPr>
        <w:tab/>
      </w:r>
      <w:r w:rsidRPr="00866292">
        <w:rPr>
          <w:rFonts w:asciiTheme="minorHAnsi" w:hAnsiTheme="minorHAnsi" w:cstheme="minorHAnsi"/>
          <w:b/>
          <w:sz w:val="22"/>
          <w:szCs w:val="22"/>
        </w:rPr>
        <w:tab/>
      </w:r>
      <w:r w:rsidRPr="00866292">
        <w:rPr>
          <w:rFonts w:asciiTheme="minorHAnsi" w:hAnsiTheme="minorHAnsi" w:cstheme="minorHAnsi"/>
          <w:b/>
          <w:sz w:val="22"/>
          <w:szCs w:val="22"/>
        </w:rPr>
        <w:tab/>
      </w:r>
      <w:r w:rsidRPr="00866292">
        <w:rPr>
          <w:rFonts w:asciiTheme="minorHAnsi" w:hAnsiTheme="minorHAnsi" w:cstheme="minorHAnsi"/>
          <w:b/>
          <w:sz w:val="22"/>
          <w:szCs w:val="22"/>
        </w:rPr>
        <w:tab/>
      </w:r>
      <w:r w:rsidR="007D3173" w:rsidRPr="0086629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86629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FD6497F" w14:textId="6D896DD4" w:rsidR="00CD0DE6" w:rsidRPr="00866292" w:rsidRDefault="00CD0DE6">
      <w:pPr>
        <w:rPr>
          <w:rFonts w:asciiTheme="minorHAnsi" w:hAnsiTheme="minorHAnsi" w:cstheme="minorHAnsi"/>
          <w:sz w:val="22"/>
          <w:szCs w:val="22"/>
        </w:rPr>
      </w:pPr>
    </w:p>
    <w:p w14:paraId="4C474C3C" w14:textId="66447B20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6C3478F4" w14:textId="34110BEC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0D032A24" w14:textId="4D744C8B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01A94372" w14:textId="558D22D0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227D5A76" w14:textId="3E041817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5EC8A9B4" w14:textId="77777777" w:rsidR="0043216A" w:rsidRPr="00866292" w:rsidRDefault="0043216A">
      <w:pPr>
        <w:rPr>
          <w:rFonts w:asciiTheme="minorHAnsi" w:hAnsiTheme="minorHAnsi" w:cstheme="minorHAnsi"/>
          <w:sz w:val="22"/>
          <w:szCs w:val="22"/>
        </w:rPr>
      </w:pPr>
    </w:p>
    <w:p w14:paraId="45960B75" w14:textId="28426325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15E23B8A" w14:textId="2312E058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26356730" w14:textId="69C46065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2DB2F93B" w14:textId="46100D8C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70E487C7" w14:textId="0A39C7EB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65B74821" w14:textId="4356F7F3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7A72F692" w14:textId="276A4251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327ED9E5" w14:textId="4779F012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2BFBC020" w14:textId="74066071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33AEC091" w14:textId="521E5BB5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71B11135" w14:textId="30EE1205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383615B8" w14:textId="0DEC0DC3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33D8A41E" w14:textId="191CE82B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0503883A" w14:textId="738DBAEF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1F4966ED" w14:textId="5DFE4E90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0018DA8F" w14:textId="5485572C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1A6E07CF" w14:textId="0A2E42A1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2BBED755" w14:textId="407ECB81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5B51E4E6" w14:textId="6FC72338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459F091D" w14:textId="012D7B6D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48E4A890" w14:textId="07237D59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778C86E3" w14:textId="77777777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p w14:paraId="635E5323" w14:textId="34A862C5" w:rsidR="00C0187C" w:rsidRPr="00866292" w:rsidRDefault="00C0187C">
      <w:pPr>
        <w:rPr>
          <w:rFonts w:asciiTheme="minorHAnsi" w:hAnsiTheme="minorHAnsi" w:cstheme="minorHAnsi"/>
          <w:sz w:val="22"/>
          <w:szCs w:val="22"/>
        </w:rPr>
      </w:pPr>
    </w:p>
    <w:sectPr w:rsidR="00C0187C" w:rsidRPr="00866292" w:rsidSect="0090084C">
      <w:headerReference w:type="default" r:id="rId9"/>
      <w:footerReference w:type="default" r:id="rId10"/>
      <w:footerReference w:type="first" r:id="rId11"/>
      <w:pgSz w:w="11906" w:h="16838" w:code="9"/>
      <w:pgMar w:top="1418" w:right="991" w:bottom="993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58B6" w14:textId="77777777" w:rsidR="00A27F41" w:rsidRDefault="00A27F41">
      <w:r>
        <w:separator/>
      </w:r>
    </w:p>
  </w:endnote>
  <w:endnote w:type="continuationSeparator" w:id="0">
    <w:p w14:paraId="7606E092" w14:textId="77777777" w:rsidR="00A27F41" w:rsidRDefault="00A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FC41D7" w:rsidRDefault="00E8459F">
    <w:pPr>
      <w:pStyle w:val="Stopka"/>
      <w:jc w:val="center"/>
    </w:pPr>
  </w:p>
  <w:p w14:paraId="1CA1FA7E" w14:textId="77777777" w:rsidR="00FC41D7" w:rsidRDefault="00E84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FC41D7" w:rsidRPr="00623A01" w:rsidRDefault="00E8459F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FC41D7" w:rsidRPr="00623A01" w:rsidRDefault="00E8459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FC41D7" w:rsidRPr="00623A01" w:rsidRDefault="00E8459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FC41D7" w:rsidRPr="00623A01" w:rsidRDefault="00E8459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FC41D7" w:rsidRPr="00623A01" w:rsidRDefault="00E8459F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FC41D7" w:rsidRPr="00623A01" w:rsidRDefault="00E8459F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FC41D7" w:rsidRPr="00623A01" w:rsidRDefault="00E8459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FC41D7" w:rsidRPr="00623A01" w:rsidRDefault="00E8459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FC41D7" w:rsidRPr="001B2332" w:rsidRDefault="00E8459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FC41D7" w:rsidRPr="00623A01" w:rsidRDefault="00E8459F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FC41D7" w:rsidRDefault="00E84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B837" w14:textId="77777777" w:rsidR="00A27F41" w:rsidRDefault="00A27F41">
      <w:r>
        <w:separator/>
      </w:r>
    </w:p>
  </w:footnote>
  <w:footnote w:type="continuationSeparator" w:id="0">
    <w:p w14:paraId="663A89D2" w14:textId="77777777" w:rsidR="00A27F41" w:rsidRDefault="00A2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FC41D7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FC41D7" w:rsidRDefault="00E84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85D6367"/>
    <w:multiLevelType w:val="hybridMultilevel"/>
    <w:tmpl w:val="4B6CEC64"/>
    <w:lvl w:ilvl="0" w:tplc="7B167F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1EF5"/>
    <w:multiLevelType w:val="hybridMultilevel"/>
    <w:tmpl w:val="6C1A872A"/>
    <w:lvl w:ilvl="0" w:tplc="7464B7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0CDE"/>
    <w:multiLevelType w:val="hybridMultilevel"/>
    <w:tmpl w:val="938250EC"/>
    <w:lvl w:ilvl="0" w:tplc="69EE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20D31"/>
    <w:multiLevelType w:val="multilevel"/>
    <w:tmpl w:val="488A22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725E9"/>
    <w:multiLevelType w:val="hybridMultilevel"/>
    <w:tmpl w:val="254C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77D24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50A6"/>
    <w:multiLevelType w:val="hybridMultilevel"/>
    <w:tmpl w:val="6970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8750F"/>
    <w:multiLevelType w:val="hybridMultilevel"/>
    <w:tmpl w:val="C536232E"/>
    <w:lvl w:ilvl="0" w:tplc="E6DC41B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39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307954">
    <w:abstractNumId w:val="9"/>
  </w:num>
  <w:num w:numId="3" w16cid:durableId="769621978">
    <w:abstractNumId w:val="25"/>
  </w:num>
  <w:num w:numId="4" w16cid:durableId="363795329">
    <w:abstractNumId w:val="5"/>
  </w:num>
  <w:num w:numId="5" w16cid:durableId="267200088">
    <w:abstractNumId w:val="18"/>
  </w:num>
  <w:num w:numId="6" w16cid:durableId="758451582">
    <w:abstractNumId w:val="20"/>
  </w:num>
  <w:num w:numId="7" w16cid:durableId="1601717871">
    <w:abstractNumId w:val="13"/>
  </w:num>
  <w:num w:numId="8" w16cid:durableId="1096051810">
    <w:abstractNumId w:val="1"/>
  </w:num>
  <w:num w:numId="9" w16cid:durableId="1943296151">
    <w:abstractNumId w:val="22"/>
  </w:num>
  <w:num w:numId="10" w16cid:durableId="268709166">
    <w:abstractNumId w:val="12"/>
  </w:num>
  <w:num w:numId="11" w16cid:durableId="1142191785">
    <w:abstractNumId w:val="21"/>
  </w:num>
  <w:num w:numId="12" w16cid:durableId="1010329782">
    <w:abstractNumId w:val="4"/>
  </w:num>
  <w:num w:numId="13" w16cid:durableId="300041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104711">
    <w:abstractNumId w:val="24"/>
  </w:num>
  <w:num w:numId="15" w16cid:durableId="1703900105">
    <w:abstractNumId w:val="17"/>
  </w:num>
  <w:num w:numId="16" w16cid:durableId="337540057">
    <w:abstractNumId w:val="7"/>
  </w:num>
  <w:num w:numId="17" w16cid:durableId="1167943311">
    <w:abstractNumId w:val="0"/>
  </w:num>
  <w:num w:numId="18" w16cid:durableId="614405281">
    <w:abstractNumId w:val="19"/>
  </w:num>
  <w:num w:numId="19" w16cid:durableId="1546524266">
    <w:abstractNumId w:val="3"/>
  </w:num>
  <w:num w:numId="20" w16cid:durableId="1233658420">
    <w:abstractNumId w:val="10"/>
  </w:num>
  <w:num w:numId="21" w16cid:durableId="1708678694">
    <w:abstractNumId w:val="14"/>
  </w:num>
  <w:num w:numId="22" w16cid:durableId="781531168">
    <w:abstractNumId w:val="15"/>
  </w:num>
  <w:num w:numId="23" w16cid:durableId="2122531499">
    <w:abstractNumId w:val="16"/>
  </w:num>
  <w:num w:numId="24" w16cid:durableId="858858932">
    <w:abstractNumId w:val="23"/>
  </w:num>
  <w:num w:numId="25" w16cid:durableId="129710968">
    <w:abstractNumId w:val="8"/>
  </w:num>
  <w:num w:numId="26" w16cid:durableId="106464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D41C2"/>
    <w:rsid w:val="001042EB"/>
    <w:rsid w:val="0014211C"/>
    <w:rsid w:val="001460F4"/>
    <w:rsid w:val="001553C6"/>
    <w:rsid w:val="001C1901"/>
    <w:rsid w:val="00206E85"/>
    <w:rsid w:val="0027778B"/>
    <w:rsid w:val="002D203C"/>
    <w:rsid w:val="00345F6D"/>
    <w:rsid w:val="003A405D"/>
    <w:rsid w:val="0042309A"/>
    <w:rsid w:val="0043216A"/>
    <w:rsid w:val="00436FD6"/>
    <w:rsid w:val="004A6320"/>
    <w:rsid w:val="004F4805"/>
    <w:rsid w:val="00515F0C"/>
    <w:rsid w:val="0054466C"/>
    <w:rsid w:val="005A135D"/>
    <w:rsid w:val="006C017B"/>
    <w:rsid w:val="006C3675"/>
    <w:rsid w:val="006D6747"/>
    <w:rsid w:val="006F2551"/>
    <w:rsid w:val="006F2982"/>
    <w:rsid w:val="00780C1E"/>
    <w:rsid w:val="00787B85"/>
    <w:rsid w:val="007D3173"/>
    <w:rsid w:val="00807707"/>
    <w:rsid w:val="00866292"/>
    <w:rsid w:val="008A0618"/>
    <w:rsid w:val="008A78B5"/>
    <w:rsid w:val="008B3E42"/>
    <w:rsid w:val="0090084C"/>
    <w:rsid w:val="009527C2"/>
    <w:rsid w:val="009B2C35"/>
    <w:rsid w:val="009C2CDA"/>
    <w:rsid w:val="009D55FF"/>
    <w:rsid w:val="009E61CE"/>
    <w:rsid w:val="00A12E48"/>
    <w:rsid w:val="00A27F41"/>
    <w:rsid w:val="00A7615D"/>
    <w:rsid w:val="00A83AF2"/>
    <w:rsid w:val="00AD64CA"/>
    <w:rsid w:val="00B23B46"/>
    <w:rsid w:val="00B7000D"/>
    <w:rsid w:val="00BE5CE5"/>
    <w:rsid w:val="00C0187C"/>
    <w:rsid w:val="00C4306F"/>
    <w:rsid w:val="00CB164F"/>
    <w:rsid w:val="00CD0DE6"/>
    <w:rsid w:val="00D50692"/>
    <w:rsid w:val="00D636DC"/>
    <w:rsid w:val="00D966BD"/>
    <w:rsid w:val="00E92617"/>
    <w:rsid w:val="00ED5556"/>
    <w:rsid w:val="00F2487F"/>
    <w:rsid w:val="00F536B5"/>
    <w:rsid w:val="00F671CE"/>
    <w:rsid w:val="00F84D3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78B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CB16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gajdzinska@zlm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2303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20</cp:revision>
  <cp:lastPrinted>2022-04-27T06:24:00Z</cp:lastPrinted>
  <dcterms:created xsi:type="dcterms:W3CDTF">2021-06-02T08:08:00Z</dcterms:created>
  <dcterms:modified xsi:type="dcterms:W3CDTF">2022-04-27T06:30:00Z</dcterms:modified>
</cp:coreProperties>
</file>