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98" w:rsidRPr="00A51A98" w:rsidRDefault="00A51A98" w:rsidP="00A51A98">
      <w:pPr>
        <w:spacing w:after="24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Ogłoszenie nr 537205-N-2020 z dnia 2020-05-06 r. </w:t>
      </w:r>
    </w:p>
    <w:p w:rsidR="00A51A98" w:rsidRPr="00A51A98" w:rsidRDefault="00A51A98" w:rsidP="00A51A98">
      <w:pPr>
        <w:spacing w:after="0" w:line="240" w:lineRule="auto"/>
        <w:jc w:val="center"/>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Dolnośląskie Centrum Onkologii we Wrocławiu: Sukcesywna dostawa pasków testowych i odczynników do analizy moczu wraz dzierżawą systemu do automatycznego badania parametrów fizyko-chemicznych i osadu moczu na okres 36 miesięcy. </w:t>
      </w:r>
      <w:r w:rsidRPr="00A51A98">
        <w:rPr>
          <w:rFonts w:ascii="Times New Roman" w:eastAsia="Times New Roman" w:hAnsi="Times New Roman" w:cs="Times New Roman"/>
          <w:sz w:val="24"/>
          <w:szCs w:val="24"/>
          <w:lang w:eastAsia="pl-PL"/>
        </w:rPr>
        <w:br/>
        <w:t xml:space="preserve">OGŁOSZENIE O ZAMÓWIENIU - Dostawy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Zamieszczanie ogłoszenia:</w:t>
      </w:r>
      <w:r w:rsidRPr="00A51A98">
        <w:rPr>
          <w:rFonts w:ascii="Times New Roman" w:eastAsia="Times New Roman" w:hAnsi="Times New Roman" w:cs="Times New Roman"/>
          <w:sz w:val="24"/>
          <w:szCs w:val="24"/>
          <w:lang w:eastAsia="pl-PL"/>
        </w:rPr>
        <w:t xml:space="preserve"> Zamieszczanie obowiązkowe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Ogłoszenie dotyczy:</w:t>
      </w:r>
      <w:r w:rsidRPr="00A51A98">
        <w:rPr>
          <w:rFonts w:ascii="Times New Roman" w:eastAsia="Times New Roman" w:hAnsi="Times New Roman" w:cs="Times New Roman"/>
          <w:sz w:val="24"/>
          <w:szCs w:val="24"/>
          <w:lang w:eastAsia="pl-PL"/>
        </w:rPr>
        <w:t xml:space="preserve"> Zamówienia publicznego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Nazwa projektu lub programu</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1A98">
        <w:rPr>
          <w:rFonts w:ascii="Times New Roman" w:eastAsia="Times New Roman" w:hAnsi="Times New Roman" w:cs="Times New Roman"/>
          <w:sz w:val="24"/>
          <w:szCs w:val="24"/>
          <w:lang w:eastAsia="pl-PL"/>
        </w:rPr>
        <w:t>Pzp</w:t>
      </w:r>
      <w:proofErr w:type="spellEnd"/>
      <w:r w:rsidRPr="00A51A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u w:val="single"/>
          <w:lang w:eastAsia="pl-PL"/>
        </w:rPr>
        <w:t>SEKCJA I: ZAMAWIAJĄCY</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Postępowanie przeprowadza centralny zamawiający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Informacje na temat podmiotu któremu zamawiający powierzył/powierzyli prowadzenie postępowania:</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Postępowanie jest przeprowadzane wspólnie przez zamawiających</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Informacje dodatkowe:</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 1) NAZWA I ADRES: </w:t>
      </w:r>
      <w:r w:rsidRPr="00A51A98">
        <w:rPr>
          <w:rFonts w:ascii="Times New Roman" w:eastAsia="Times New Roman" w:hAnsi="Times New Roman" w:cs="Times New Roman"/>
          <w:sz w:val="24"/>
          <w:szCs w:val="24"/>
          <w:lang w:eastAsia="pl-PL"/>
        </w:rPr>
        <w:t xml:space="preserve">Dolnośląskie Centrum Onkologii we Wrocławiu, krajowy numer identyfikacyjny 00029009600000, ul. pl. Hirszfelda  12 , 53-413  Wrocław, woj. dolnośląskie, państwo Polska, tel. 71 3689584, e-mail dzp@dco.com.pl, faks 71 36 89 583; 36 89 234. </w:t>
      </w:r>
      <w:r w:rsidRPr="00A51A98">
        <w:rPr>
          <w:rFonts w:ascii="Times New Roman" w:eastAsia="Times New Roman" w:hAnsi="Times New Roman" w:cs="Times New Roman"/>
          <w:sz w:val="24"/>
          <w:szCs w:val="24"/>
          <w:lang w:eastAsia="pl-PL"/>
        </w:rPr>
        <w:br/>
        <w:t xml:space="preserve">Adres strony internetowej (URL): www.dco.com.pl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lastRenderedPageBreak/>
        <w:t xml:space="preserve">Adres profilu nabywcy: https://platformazakupowa.pl/pn/dco </w:t>
      </w:r>
      <w:r w:rsidRPr="00A51A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 2) RODZAJ ZAMAWIAJĄCEGO: </w:t>
      </w:r>
      <w:r w:rsidRPr="00A51A98">
        <w:rPr>
          <w:rFonts w:ascii="Times New Roman" w:eastAsia="Times New Roman" w:hAnsi="Times New Roman" w:cs="Times New Roman"/>
          <w:sz w:val="24"/>
          <w:szCs w:val="24"/>
          <w:lang w:eastAsia="pl-PL"/>
        </w:rPr>
        <w:t xml:space="preserve">Podmiot prawa publicznego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I.3) WSPÓLNE UDZIELANIE ZAMÓWIENIA </w:t>
      </w:r>
      <w:r w:rsidRPr="00A51A98">
        <w:rPr>
          <w:rFonts w:ascii="Times New Roman" w:eastAsia="Times New Roman" w:hAnsi="Times New Roman" w:cs="Times New Roman"/>
          <w:b/>
          <w:bCs/>
          <w:i/>
          <w:iCs/>
          <w:sz w:val="24"/>
          <w:szCs w:val="24"/>
          <w:lang w:eastAsia="pl-PL"/>
        </w:rPr>
        <w:t>(jeżeli dotyczy)</w:t>
      </w:r>
      <w:r w:rsidRPr="00A51A98">
        <w:rPr>
          <w:rFonts w:ascii="Times New Roman" w:eastAsia="Times New Roman" w:hAnsi="Times New Roman" w:cs="Times New Roman"/>
          <w:b/>
          <w:bCs/>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I.4) KOMUNIKACJA: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Tak </w:t>
      </w:r>
      <w:r w:rsidRPr="00A51A98">
        <w:rPr>
          <w:rFonts w:ascii="Times New Roman" w:eastAsia="Times New Roman" w:hAnsi="Times New Roman" w:cs="Times New Roman"/>
          <w:sz w:val="24"/>
          <w:szCs w:val="24"/>
          <w:lang w:eastAsia="pl-PL"/>
        </w:rPr>
        <w:br/>
        <w:t xml:space="preserve">www.dco.com.pl, https://platformazakupowa.pl/pn/dco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Tak </w:t>
      </w:r>
      <w:r w:rsidRPr="00A51A98">
        <w:rPr>
          <w:rFonts w:ascii="Times New Roman" w:eastAsia="Times New Roman" w:hAnsi="Times New Roman" w:cs="Times New Roman"/>
          <w:sz w:val="24"/>
          <w:szCs w:val="24"/>
          <w:lang w:eastAsia="pl-PL"/>
        </w:rPr>
        <w:br/>
        <w:t xml:space="preserve">www.dco.com.pl, https://platformazakupowa.pl/pn/dco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Oferty lub wnioski o dopuszczenie do udziału w postępowaniu należy przesyłać:</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Elektronicznie</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Tak </w:t>
      </w:r>
      <w:r w:rsidRPr="00A51A98">
        <w:rPr>
          <w:rFonts w:ascii="Times New Roman" w:eastAsia="Times New Roman" w:hAnsi="Times New Roman" w:cs="Times New Roman"/>
          <w:sz w:val="24"/>
          <w:szCs w:val="24"/>
          <w:lang w:eastAsia="pl-PL"/>
        </w:rPr>
        <w:br/>
        <w:t xml:space="preserve">adres </w:t>
      </w:r>
      <w:r w:rsidRPr="00A51A98">
        <w:rPr>
          <w:rFonts w:ascii="Times New Roman" w:eastAsia="Times New Roman" w:hAnsi="Times New Roman" w:cs="Times New Roman"/>
          <w:sz w:val="24"/>
          <w:szCs w:val="24"/>
          <w:lang w:eastAsia="pl-PL"/>
        </w:rPr>
        <w:br/>
        <w:t xml:space="preserve">https://platformazakupowa.pl/pn/dco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Tak </w:t>
      </w:r>
      <w:r w:rsidRPr="00A51A98">
        <w:rPr>
          <w:rFonts w:ascii="Times New Roman" w:eastAsia="Times New Roman" w:hAnsi="Times New Roman" w:cs="Times New Roman"/>
          <w:sz w:val="24"/>
          <w:szCs w:val="24"/>
          <w:lang w:eastAsia="pl-PL"/>
        </w:rPr>
        <w:br/>
        <w:t xml:space="preserve">Inny sposób: </w:t>
      </w:r>
      <w:r w:rsidRPr="00A51A98">
        <w:rPr>
          <w:rFonts w:ascii="Times New Roman" w:eastAsia="Times New Roman" w:hAnsi="Times New Roman" w:cs="Times New Roman"/>
          <w:sz w:val="24"/>
          <w:szCs w:val="24"/>
          <w:lang w:eastAsia="pl-PL"/>
        </w:rPr>
        <w:br/>
        <w:t xml:space="preserve">Tak, w formie pisemnej.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Nie </w:t>
      </w:r>
      <w:r w:rsidRPr="00A51A98">
        <w:rPr>
          <w:rFonts w:ascii="Times New Roman" w:eastAsia="Times New Roman" w:hAnsi="Times New Roman" w:cs="Times New Roman"/>
          <w:sz w:val="24"/>
          <w:szCs w:val="24"/>
          <w:lang w:eastAsia="pl-PL"/>
        </w:rPr>
        <w:br/>
        <w:t xml:space="preserve">Inny sposób: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Adres: </w:t>
      </w:r>
      <w:r w:rsidRPr="00A51A98">
        <w:rPr>
          <w:rFonts w:ascii="Times New Roman" w:eastAsia="Times New Roman" w:hAnsi="Times New Roman" w:cs="Times New Roman"/>
          <w:sz w:val="24"/>
          <w:szCs w:val="24"/>
          <w:lang w:eastAsia="pl-PL"/>
        </w:rPr>
        <w:br/>
        <w:t xml:space="preserve">Dolnośląskie Centrum Onkologii we Wrocławiu, pl. Hirszfelda 12; 53-413 Wrocław, bud. H, III piętro, pok. 312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lastRenderedPageBreak/>
        <w:br/>
      </w:r>
      <w:r w:rsidRPr="00A51A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u w:val="single"/>
          <w:lang w:eastAsia="pl-PL"/>
        </w:rPr>
        <w:t xml:space="preserve">SEKCJA II: PRZEDMIOT ZAMÓWIENIA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II.1) Nazwa nadana zamówieniu przez zamawiającego: </w:t>
      </w:r>
      <w:r w:rsidRPr="00A51A98">
        <w:rPr>
          <w:rFonts w:ascii="Times New Roman" w:eastAsia="Times New Roman" w:hAnsi="Times New Roman" w:cs="Times New Roman"/>
          <w:sz w:val="24"/>
          <w:szCs w:val="24"/>
          <w:lang w:eastAsia="pl-PL"/>
        </w:rPr>
        <w:t xml:space="preserve">Sukcesywna dostawa pasków testowych i odczynników do analizy moczu wraz dzierżawą systemu do automatycznego badania parametrów fizyko-chemicznych i osadu moczu na okres 36 miesięcy.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Numer referencyjny: </w:t>
      </w:r>
      <w:r w:rsidRPr="00A51A98">
        <w:rPr>
          <w:rFonts w:ascii="Times New Roman" w:eastAsia="Times New Roman" w:hAnsi="Times New Roman" w:cs="Times New Roman"/>
          <w:sz w:val="24"/>
          <w:szCs w:val="24"/>
          <w:lang w:eastAsia="pl-PL"/>
        </w:rPr>
        <w:t xml:space="preserve">ZP/PN/16/20/LZDL/JG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1A98" w:rsidRPr="00A51A98" w:rsidRDefault="00A51A98" w:rsidP="00A51A98">
      <w:pPr>
        <w:spacing w:after="0" w:line="240" w:lineRule="auto"/>
        <w:jc w:val="both"/>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II.2) Rodzaj zamówienia: </w:t>
      </w:r>
      <w:r w:rsidRPr="00A51A98">
        <w:rPr>
          <w:rFonts w:ascii="Times New Roman" w:eastAsia="Times New Roman" w:hAnsi="Times New Roman" w:cs="Times New Roman"/>
          <w:sz w:val="24"/>
          <w:szCs w:val="24"/>
          <w:lang w:eastAsia="pl-PL"/>
        </w:rPr>
        <w:t xml:space="preserve">Dostawy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II.3) Informacja o możliwości składania ofert częściowych</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Zamówienie podzielone jest na części: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Oferty lub wnioski o dopuszczenie do udziału w postępowaniu można składać w odniesieniu do:</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II.4) Krótki opis przedmiotu zamówienia </w:t>
      </w:r>
      <w:r w:rsidRPr="00A51A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1A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1A98">
        <w:rPr>
          <w:rFonts w:ascii="Times New Roman" w:eastAsia="Times New Roman" w:hAnsi="Times New Roman" w:cs="Times New Roman"/>
          <w:sz w:val="24"/>
          <w:szCs w:val="24"/>
          <w:lang w:eastAsia="pl-PL"/>
        </w:rPr>
        <w:t xml:space="preserve">Sukcesywna dostawa pasków testowych i odczynników do analizy moczu wraz dzierżawą systemu do automatycznego badania parametrów fizyko-chemicznych i osadu moczu na okres 36 miesięcy.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II.5) Główny kod CPV: </w:t>
      </w:r>
      <w:r w:rsidRPr="00A51A98">
        <w:rPr>
          <w:rFonts w:ascii="Times New Roman" w:eastAsia="Times New Roman" w:hAnsi="Times New Roman" w:cs="Times New Roman"/>
          <w:sz w:val="24"/>
          <w:szCs w:val="24"/>
          <w:lang w:eastAsia="pl-PL"/>
        </w:rPr>
        <w:t xml:space="preserve">33696700-2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Dodatkowe kody CPV:</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II.6) Całkowita wartość zamówienia </w:t>
      </w:r>
      <w:r w:rsidRPr="00A51A98">
        <w:rPr>
          <w:rFonts w:ascii="Times New Roman" w:eastAsia="Times New Roman" w:hAnsi="Times New Roman" w:cs="Times New Roman"/>
          <w:i/>
          <w:iCs/>
          <w:sz w:val="24"/>
          <w:szCs w:val="24"/>
          <w:lang w:eastAsia="pl-PL"/>
        </w:rPr>
        <w:t>(jeżeli zamawiający podaje informacje o wartości zamówienia)</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Wartość bez VAT: </w:t>
      </w:r>
      <w:r w:rsidRPr="00A51A98">
        <w:rPr>
          <w:rFonts w:ascii="Times New Roman" w:eastAsia="Times New Roman" w:hAnsi="Times New Roman" w:cs="Times New Roman"/>
          <w:sz w:val="24"/>
          <w:szCs w:val="24"/>
          <w:lang w:eastAsia="pl-PL"/>
        </w:rPr>
        <w:br/>
        <w:t xml:space="preserve">Waluta: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51A9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1A98">
        <w:rPr>
          <w:rFonts w:ascii="Times New Roman" w:eastAsia="Times New Roman" w:hAnsi="Times New Roman" w:cs="Times New Roman"/>
          <w:b/>
          <w:bCs/>
          <w:sz w:val="24"/>
          <w:szCs w:val="24"/>
          <w:lang w:eastAsia="pl-PL"/>
        </w:rPr>
        <w:t>Pzp</w:t>
      </w:r>
      <w:proofErr w:type="spellEnd"/>
      <w:r w:rsidRPr="00A51A98">
        <w:rPr>
          <w:rFonts w:ascii="Times New Roman" w:eastAsia="Times New Roman" w:hAnsi="Times New Roman" w:cs="Times New Roman"/>
          <w:b/>
          <w:bCs/>
          <w:sz w:val="24"/>
          <w:szCs w:val="24"/>
          <w:lang w:eastAsia="pl-PL"/>
        </w:rPr>
        <w:t xml:space="preserve">: </w:t>
      </w: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1A98">
        <w:rPr>
          <w:rFonts w:ascii="Times New Roman" w:eastAsia="Times New Roman" w:hAnsi="Times New Roman" w:cs="Times New Roman"/>
          <w:sz w:val="24"/>
          <w:szCs w:val="24"/>
          <w:lang w:eastAsia="pl-PL"/>
        </w:rPr>
        <w:t>Pzp</w:t>
      </w:r>
      <w:proofErr w:type="spellEnd"/>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miesiącach:  36  </w:t>
      </w:r>
      <w:r w:rsidRPr="00A51A98">
        <w:rPr>
          <w:rFonts w:ascii="Times New Roman" w:eastAsia="Times New Roman" w:hAnsi="Times New Roman" w:cs="Times New Roman"/>
          <w:i/>
          <w:iCs/>
          <w:sz w:val="24"/>
          <w:szCs w:val="24"/>
          <w:lang w:eastAsia="pl-PL"/>
        </w:rPr>
        <w:t xml:space="preserve"> lub </w:t>
      </w:r>
      <w:r w:rsidRPr="00A51A98">
        <w:rPr>
          <w:rFonts w:ascii="Times New Roman" w:eastAsia="Times New Roman" w:hAnsi="Times New Roman" w:cs="Times New Roman"/>
          <w:b/>
          <w:bCs/>
          <w:sz w:val="24"/>
          <w:szCs w:val="24"/>
          <w:lang w:eastAsia="pl-PL"/>
        </w:rPr>
        <w:t>dniach:</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i/>
          <w:iCs/>
          <w:sz w:val="24"/>
          <w:szCs w:val="24"/>
          <w:lang w:eastAsia="pl-PL"/>
        </w:rPr>
        <w:t>lub</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data rozpoczęcia: </w:t>
      </w:r>
      <w:r w:rsidRPr="00A51A98">
        <w:rPr>
          <w:rFonts w:ascii="Times New Roman" w:eastAsia="Times New Roman" w:hAnsi="Times New Roman" w:cs="Times New Roman"/>
          <w:sz w:val="24"/>
          <w:szCs w:val="24"/>
          <w:lang w:eastAsia="pl-PL"/>
        </w:rPr>
        <w:t> </w:t>
      </w:r>
      <w:r w:rsidRPr="00A51A98">
        <w:rPr>
          <w:rFonts w:ascii="Times New Roman" w:eastAsia="Times New Roman" w:hAnsi="Times New Roman" w:cs="Times New Roman"/>
          <w:i/>
          <w:iCs/>
          <w:sz w:val="24"/>
          <w:szCs w:val="24"/>
          <w:lang w:eastAsia="pl-PL"/>
        </w:rPr>
        <w:t xml:space="preserve"> lub </w:t>
      </w:r>
      <w:r w:rsidRPr="00A51A9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51A98" w:rsidRPr="00A51A98" w:rsidTr="00A51A98">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Data zakończenia</w:t>
            </w:r>
          </w:p>
        </w:tc>
      </w:tr>
      <w:tr w:rsidR="00A51A98" w:rsidRPr="00A51A98" w:rsidTr="00A51A98">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0"/>
                <w:szCs w:val="20"/>
                <w:lang w:eastAsia="pl-PL"/>
              </w:rPr>
            </w:pPr>
          </w:p>
        </w:tc>
      </w:tr>
    </w:tbl>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II.9) Informacje dodatkowe: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III.1) WARUNKI UDZIAŁU W POSTĘPOWANIU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Określenie warunków: </w:t>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III.1.2) Sytuacja finansowa lub ekonomiczna </w:t>
      </w:r>
      <w:r w:rsidRPr="00A51A98">
        <w:rPr>
          <w:rFonts w:ascii="Times New Roman" w:eastAsia="Times New Roman" w:hAnsi="Times New Roman" w:cs="Times New Roman"/>
          <w:sz w:val="24"/>
          <w:szCs w:val="24"/>
          <w:lang w:eastAsia="pl-PL"/>
        </w:rPr>
        <w:br/>
        <w:t xml:space="preserve">Określenie warunków: </w:t>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III.1.3) Zdolność techniczna lub zawodowa </w:t>
      </w:r>
      <w:r w:rsidRPr="00A51A98">
        <w:rPr>
          <w:rFonts w:ascii="Times New Roman" w:eastAsia="Times New Roman" w:hAnsi="Times New Roman" w:cs="Times New Roman"/>
          <w:sz w:val="24"/>
          <w:szCs w:val="24"/>
          <w:lang w:eastAsia="pl-PL"/>
        </w:rPr>
        <w:br/>
        <w:t xml:space="preserve">Określenie warunków: </w:t>
      </w:r>
      <w:r w:rsidRPr="00A51A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51A98">
        <w:rPr>
          <w:rFonts w:ascii="Times New Roman" w:eastAsia="Times New Roman" w:hAnsi="Times New Roman" w:cs="Times New Roman"/>
          <w:sz w:val="24"/>
          <w:szCs w:val="24"/>
          <w:lang w:eastAsia="pl-PL"/>
        </w:rPr>
        <w:br/>
        <w:t xml:space="preserve">Informacje dodatkowe: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III.2) PODSTAWY WYKLUCZENIA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1A98">
        <w:rPr>
          <w:rFonts w:ascii="Times New Roman" w:eastAsia="Times New Roman" w:hAnsi="Times New Roman" w:cs="Times New Roman"/>
          <w:b/>
          <w:bCs/>
          <w:sz w:val="24"/>
          <w:szCs w:val="24"/>
          <w:lang w:eastAsia="pl-PL"/>
        </w:rPr>
        <w:t>Pzp</w:t>
      </w:r>
      <w:proofErr w:type="spellEnd"/>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1A98">
        <w:rPr>
          <w:rFonts w:ascii="Times New Roman" w:eastAsia="Times New Roman" w:hAnsi="Times New Roman" w:cs="Times New Roman"/>
          <w:b/>
          <w:bCs/>
          <w:sz w:val="24"/>
          <w:szCs w:val="24"/>
          <w:lang w:eastAsia="pl-PL"/>
        </w:rPr>
        <w:t>Pzp</w:t>
      </w:r>
      <w:proofErr w:type="spellEnd"/>
      <w:r w:rsidRPr="00A51A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1A98">
        <w:rPr>
          <w:rFonts w:ascii="Times New Roman" w:eastAsia="Times New Roman" w:hAnsi="Times New Roman" w:cs="Times New Roman"/>
          <w:sz w:val="24"/>
          <w:szCs w:val="24"/>
          <w:lang w:eastAsia="pl-PL"/>
        </w:rPr>
        <w:t>Pzp</w:t>
      </w:r>
      <w:proofErr w:type="spellEnd"/>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51A98">
        <w:rPr>
          <w:rFonts w:ascii="Times New Roman" w:eastAsia="Times New Roman" w:hAnsi="Times New Roman" w:cs="Times New Roman"/>
          <w:sz w:val="24"/>
          <w:szCs w:val="24"/>
          <w:lang w:eastAsia="pl-PL"/>
        </w:rPr>
        <w:t>Pzp</w:t>
      </w:r>
      <w:proofErr w:type="spellEnd"/>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51A98">
        <w:rPr>
          <w:rFonts w:ascii="Times New Roman" w:eastAsia="Times New Roman" w:hAnsi="Times New Roman" w:cs="Times New Roman"/>
          <w:sz w:val="24"/>
          <w:szCs w:val="24"/>
          <w:lang w:eastAsia="pl-PL"/>
        </w:rPr>
        <w:br/>
        <w:t xml:space="preserve">Tak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Oświadczenie o spełnianiu kryteriów selekcji </w:t>
      </w:r>
      <w:r w:rsidRPr="00A51A98">
        <w:rPr>
          <w:rFonts w:ascii="Times New Roman" w:eastAsia="Times New Roman" w:hAnsi="Times New Roman" w:cs="Times New Roman"/>
          <w:sz w:val="24"/>
          <w:szCs w:val="24"/>
          <w:lang w:eastAsia="pl-PL"/>
        </w:rPr>
        <w:b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Oświadczenia Wykonawcy: a. 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 b. o braku orzeczenia wobec niego tytułem środka zapobiegawczego i zakazu ubiegania się o zamówienie publiczne; c. o niezaleganiu z opłaceniem podatków i opłat lokalnych, o których mowa w ustawie z 12.1.1991 o podatkach i opłatach lokalnych (Dz. U. 2016 poz. 716) Oświadczenie Wykonawcy o przynależności lub braku przynależności do tej samej grupy kapitałowej UWAGA: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III.5.1) W ZAKRESIE SPEŁNIANIA WARUNKÓW UDZIAŁU W POSTĘPOWANIU:</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III.5.2) W ZAKRESIE KRYTERIÓW SELEKCJI:</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Dokument potwierdzający, że oferowane wyroby medyczne do diagnostyki in vitro zostały zgłoszone do Rejestru Wyrobów Medycznych i podmiotów odpowiedzialnych za ich wprowadzenie do obrotu i używania zgodnie z ustawą z dnia 20.05.2010 r. o wyrobach medycznych (j.t. Dz. U. z 2020 r., poz. 186 ze zm.). Jeżeli dany wyrób medyczny nie podlega wpisowi do Rejestru Wyrobów Medycznych i podmiotów odpowiedzialnych za ich wprowadzenie do obrotu i używania, należy załączyć oświadczenie z uzasadnieniem dlaczego wpisowi nie podlega. UWAGA Każdy dokument powinien być opisany, jakiej pozycji dotyczy. Odpowiednie katalogi producenta (zawierające numery katalogowe oferowanych produktów), foldery lub materiały źródłowe producenta/oświadczenia producenta w czytelny i jasny sposób potwierdzające spełnianie parametrów techniczno-użytkowych wymaganych oraz ocenianych, opisanych przez Zamawiającego w załączniku nr 1, załączniku nr 2 i 2a do </w:t>
      </w:r>
      <w:r w:rsidRPr="00A51A98">
        <w:rPr>
          <w:rFonts w:ascii="Times New Roman" w:eastAsia="Times New Roman" w:hAnsi="Times New Roman" w:cs="Times New Roman"/>
          <w:sz w:val="24"/>
          <w:szCs w:val="24"/>
          <w:lang w:eastAsia="pl-PL"/>
        </w:rPr>
        <w:lastRenderedPageBreak/>
        <w:t xml:space="preserve">SIWZ. Brak potwierdzenia parametrów wymaganych zostanie uznany za niespełnienie przez oferowany sprzęt tychże parametrów i spowoduje odrzucenie oferty, chyba, że zachodzić będą przesłanki określone w art. 26, ust. 3. W przypadku sporządzenia ww. dokumentów w języku obcym do oferty należy dołączyć dokument(y) wraz z tłumaczeniem na język polski. Zamawiający zastrzega sobie prawo do sprawdzenia wiarygodności podanych przez Wykonawcę parametrów we wszystkich dostępnych źródłach. UWAGA Każdy dokument powinien być opisany, jakiej pozycji dotyczy. Ulotki odczynnikowe oferowanego asortymentu w języku polskim. Wykaz odczynników zawierających w swoim składzie substancje niebezpieczne. Oświadczenie o braku substancji niebezpiecznych dla pozostałych odczynników. Instrukcja utylizacji odpadów.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III.7) INNE DOKUMENTY NIE WYMIENIONE W pkt III.3) - III.6)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Wypełniony i podpisany przez osoby uprawnione do reprezentowania Wykonawcy Arkusz asortymentowo-cenowy – Załącznik nr 1 do SIWZ. Wykonawcy winni złożyć niniejszy załącznik dodatkowo w formie elektronicznej (edytowalny arkusz kalkulacyjny). Wypełniony i podpisany przez osoby uprawnione do reprezentowania Wykonawcy Załącznik nr 2 do SIWZ - Parametry wymagane. Wypełniony i podpisany przez osoby uprawnione do reprezentowania Wykonawcy Załącznik nr 2a do SIWZ - Parametry oceniane. Wypełniony i podpisany przez osoby uprawnione do reprezentowania Wykonawcy Druk oferty – Załącznik nr 3 do SIWZ Wypełnione i podpisane przez osoby uprawnione do reprezentowania Wykonawcy Oświadczenie Wykonawcy – Załącznik nr 4 do SIWZ. Potwierdzenie wniesienia wadium. Oryginał pełnomocnictwa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w:t>
      </w:r>
      <w:proofErr w:type="spellStart"/>
      <w:r w:rsidRPr="00A51A98">
        <w:rPr>
          <w:rFonts w:ascii="Times New Roman" w:eastAsia="Times New Roman" w:hAnsi="Times New Roman" w:cs="Times New Roman"/>
          <w:sz w:val="24"/>
          <w:szCs w:val="24"/>
          <w:lang w:eastAsia="pl-PL"/>
        </w:rPr>
        <w:t>t.j</w:t>
      </w:r>
      <w:proofErr w:type="spellEnd"/>
      <w:r w:rsidRPr="00A51A98">
        <w:rPr>
          <w:rFonts w:ascii="Times New Roman" w:eastAsia="Times New Roman" w:hAnsi="Times New Roman" w:cs="Times New Roman"/>
          <w:sz w:val="24"/>
          <w:szCs w:val="24"/>
          <w:lang w:eastAsia="pl-PL"/>
        </w:rPr>
        <w:t xml:space="preserve">. Dz.U. 2015 poz. 783 ze zm.), nie jest wymagane uiszczenie opłaty.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u w:val="single"/>
          <w:lang w:eastAsia="pl-PL"/>
        </w:rPr>
        <w:t xml:space="preserve">SEKCJA IV: PROCEDURA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 xml:space="preserve">IV.1) OPIS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IV.1.1) Tryb udzielenia zamówienia: </w:t>
      </w:r>
      <w:r w:rsidRPr="00A51A98">
        <w:rPr>
          <w:rFonts w:ascii="Times New Roman" w:eastAsia="Times New Roman" w:hAnsi="Times New Roman" w:cs="Times New Roman"/>
          <w:sz w:val="24"/>
          <w:szCs w:val="24"/>
          <w:lang w:eastAsia="pl-PL"/>
        </w:rPr>
        <w:t xml:space="preserve">Przetarg nieograniczony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IV.1.2) Zamawiający żąda wniesienia wadium:</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Tak </w:t>
      </w:r>
      <w:r w:rsidRPr="00A51A98">
        <w:rPr>
          <w:rFonts w:ascii="Times New Roman" w:eastAsia="Times New Roman" w:hAnsi="Times New Roman" w:cs="Times New Roman"/>
          <w:sz w:val="24"/>
          <w:szCs w:val="24"/>
          <w:lang w:eastAsia="pl-PL"/>
        </w:rPr>
        <w:br/>
        <w:t xml:space="preserve">Informacja na temat wadium </w:t>
      </w:r>
      <w:r w:rsidRPr="00A51A98">
        <w:rPr>
          <w:rFonts w:ascii="Times New Roman" w:eastAsia="Times New Roman" w:hAnsi="Times New Roman" w:cs="Times New Roman"/>
          <w:sz w:val="24"/>
          <w:szCs w:val="24"/>
          <w:lang w:eastAsia="pl-PL"/>
        </w:rPr>
        <w:br/>
        <w:t xml:space="preserve">Warunkiem udziału w postępowaniu o udzielenie zamówienia publicznego jest wniesienie wadium w wysokości 4.000,00 zł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IV.1.3) Przewiduje się udzielenie zaliczek na poczet wykonania zamówienia:</w:t>
      </w:r>
      <w:r w:rsidRPr="00A51A98">
        <w:rPr>
          <w:rFonts w:ascii="Times New Roman" w:eastAsia="Times New Roman" w:hAnsi="Times New Roman" w:cs="Times New Roman"/>
          <w:sz w:val="24"/>
          <w:szCs w:val="24"/>
          <w:lang w:eastAsia="pl-PL"/>
        </w:rPr>
        <w:t xml:space="preserv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t xml:space="preserve">Należy podać informacje na temat udzielania zaliczek: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1A98">
        <w:rPr>
          <w:rFonts w:ascii="Times New Roman" w:eastAsia="Times New Roman" w:hAnsi="Times New Roman" w:cs="Times New Roman"/>
          <w:sz w:val="24"/>
          <w:szCs w:val="24"/>
          <w:lang w:eastAsia="pl-PL"/>
        </w:rPr>
        <w:br/>
        <w:t xml:space="preserve">Tak </w:t>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t xml:space="preserve">W przypadku złożenia oferty w formie elektronicznej: 1) Oferta sporządzona zostanie czytelnie w języku polskim, z zachowaniem postaci elektronicznej, opatrzona kwalifikowanym podpisem elektronicznym Wykonawcy. 2) Formularz oferty Załącznik Nr 3 do SIWZ dostępny na https://platformazakupowa.pl/pn/dco w niniejszym postępowaniu w </w:t>
      </w:r>
      <w:r w:rsidRPr="00A51A98">
        <w:rPr>
          <w:rFonts w:ascii="Times New Roman" w:eastAsia="Times New Roman" w:hAnsi="Times New Roman" w:cs="Times New Roman"/>
          <w:sz w:val="24"/>
          <w:szCs w:val="24"/>
          <w:lang w:eastAsia="pl-PL"/>
        </w:rPr>
        <w:lastRenderedPageBreak/>
        <w:t xml:space="preserve">sprawie udzielenia zamówienia publicznego, wypełniony i załączony w formie elektronicznej do oferty oraz podpisany kwalifikowanym podpisem elektronicznym Wykonawcy. 3) Wszelkie dokumenty i oświadczenia w językach obcych należy złożyć wraz z tłumaczeniem na język polski, poświadczonym przez Wykonawcę. 4) Dla uznania ważności oferta musi zawierać wszystkie wymagane w SIWZ aktualne dokumenty – oryginały lub czytelne kopie, poświadczone za zgodność z oryginałami przez osobę (-y) uprawnioną (-e) do reprezentowania firmy na zewnątrz – podpisującą (e) Ofertę - wraz kwalifikowanym z podpisem elektronicznym. Oferty składa się w formie pisemnej lub w formie elektronicznej na platformie: https://platformazakupowa.pl/pn/dco przy odpowiednim postępowaniu.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IV.1.5.) Wymaga się złożenia oferty wariantowej: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t xml:space="preserve">Dopuszcza się złożenie oferty wariantowej </w:t>
      </w:r>
      <w:r w:rsidRPr="00A51A98">
        <w:rPr>
          <w:rFonts w:ascii="Times New Roman" w:eastAsia="Times New Roman" w:hAnsi="Times New Roman" w:cs="Times New Roman"/>
          <w:sz w:val="24"/>
          <w:szCs w:val="24"/>
          <w:lang w:eastAsia="pl-PL"/>
        </w:rPr>
        <w:br/>
        <w:t xml:space="preserve">Nie </w:t>
      </w:r>
      <w:r w:rsidRPr="00A51A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1A98">
        <w:rPr>
          <w:rFonts w:ascii="Times New Roman" w:eastAsia="Times New Roman" w:hAnsi="Times New Roman" w:cs="Times New Roman"/>
          <w:sz w:val="24"/>
          <w:szCs w:val="24"/>
          <w:lang w:eastAsia="pl-PL"/>
        </w:rPr>
        <w:br/>
        <w:t xml:space="preserve">Nie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Liczba wykonawców   </w:t>
      </w:r>
      <w:r w:rsidRPr="00A51A98">
        <w:rPr>
          <w:rFonts w:ascii="Times New Roman" w:eastAsia="Times New Roman" w:hAnsi="Times New Roman" w:cs="Times New Roman"/>
          <w:sz w:val="24"/>
          <w:szCs w:val="24"/>
          <w:lang w:eastAsia="pl-PL"/>
        </w:rPr>
        <w:br/>
        <w:t xml:space="preserve">Przewidywana minimalna liczba wykonawców </w:t>
      </w:r>
      <w:r w:rsidRPr="00A51A98">
        <w:rPr>
          <w:rFonts w:ascii="Times New Roman" w:eastAsia="Times New Roman" w:hAnsi="Times New Roman" w:cs="Times New Roman"/>
          <w:sz w:val="24"/>
          <w:szCs w:val="24"/>
          <w:lang w:eastAsia="pl-PL"/>
        </w:rPr>
        <w:br/>
        <w:t xml:space="preserve">Maksymalna liczba wykonawców   </w:t>
      </w:r>
      <w:r w:rsidRPr="00A51A98">
        <w:rPr>
          <w:rFonts w:ascii="Times New Roman" w:eastAsia="Times New Roman" w:hAnsi="Times New Roman" w:cs="Times New Roman"/>
          <w:sz w:val="24"/>
          <w:szCs w:val="24"/>
          <w:lang w:eastAsia="pl-PL"/>
        </w:rPr>
        <w:br/>
        <w:t xml:space="preserve">Kryteria selekcji wykonawców: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IV.1.7) Informacje na temat umowy ramowej lub dynamicznego systemu zakupów: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Umowa ramowa będzie zawarta: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Czy przewiduje się ograniczenie liczby uczestników umowy ramowej: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Przewidziana maksymalna liczba uczestników umowy ramowej: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Zamówienie obejmuje ustanowienie dynamicznego systemu zakupów: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lastRenderedPageBreak/>
        <w:br/>
      </w:r>
      <w:r w:rsidRPr="00A51A98">
        <w:rPr>
          <w:rFonts w:ascii="Times New Roman" w:eastAsia="Times New Roman" w:hAnsi="Times New Roman" w:cs="Times New Roman"/>
          <w:b/>
          <w:bCs/>
          <w:sz w:val="24"/>
          <w:szCs w:val="24"/>
          <w:lang w:eastAsia="pl-PL"/>
        </w:rPr>
        <w:t xml:space="preserve">IV.1.8) Aukcja elektroniczna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Przewidziane jest przeprowadzenie aukcji elektronicznej </w:t>
      </w:r>
      <w:r w:rsidRPr="00A51A98">
        <w:rPr>
          <w:rFonts w:ascii="Times New Roman" w:eastAsia="Times New Roman" w:hAnsi="Times New Roman" w:cs="Times New Roman"/>
          <w:i/>
          <w:iCs/>
          <w:sz w:val="24"/>
          <w:szCs w:val="24"/>
          <w:lang w:eastAsia="pl-PL"/>
        </w:rPr>
        <w:t xml:space="preserve">(przetarg nieograniczony, przetarg ograniczony, negocjacje z ogłoszeniem) </w:t>
      </w:r>
      <w:r w:rsidRPr="00A51A98">
        <w:rPr>
          <w:rFonts w:ascii="Times New Roman" w:eastAsia="Times New Roman" w:hAnsi="Times New Roman" w:cs="Times New Roman"/>
          <w:sz w:val="24"/>
          <w:szCs w:val="24"/>
          <w:lang w:eastAsia="pl-PL"/>
        </w:rPr>
        <w:t xml:space="preserve">Nie </w:t>
      </w:r>
      <w:r w:rsidRPr="00A51A98">
        <w:rPr>
          <w:rFonts w:ascii="Times New Roman" w:eastAsia="Times New Roman" w:hAnsi="Times New Roman" w:cs="Times New Roman"/>
          <w:sz w:val="24"/>
          <w:szCs w:val="24"/>
          <w:lang w:eastAsia="pl-PL"/>
        </w:rPr>
        <w:br/>
        <w:t xml:space="preserve">Należy podać adres strony internetowej, na której aukcja będzie prowadzona: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1A98">
        <w:rPr>
          <w:rFonts w:ascii="Times New Roman" w:eastAsia="Times New Roman" w:hAnsi="Times New Roman" w:cs="Times New Roman"/>
          <w:sz w:val="24"/>
          <w:szCs w:val="24"/>
          <w:lang w:eastAsia="pl-PL"/>
        </w:rPr>
        <w:br/>
        <w:t xml:space="preserve">Informacje dotyczące przebiegu aukcji elektronicznej: </w:t>
      </w:r>
      <w:r w:rsidRPr="00A51A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1A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1A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1A98">
        <w:rPr>
          <w:rFonts w:ascii="Times New Roman" w:eastAsia="Times New Roman" w:hAnsi="Times New Roman" w:cs="Times New Roman"/>
          <w:sz w:val="24"/>
          <w:szCs w:val="24"/>
          <w:lang w:eastAsia="pl-PL"/>
        </w:rPr>
        <w:br/>
        <w:t xml:space="preserve">Informacje o liczbie etapów aukcji elektronicznej i czasie ich trwania: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t xml:space="preserve">Czas trwania: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1A98">
        <w:rPr>
          <w:rFonts w:ascii="Times New Roman" w:eastAsia="Times New Roman" w:hAnsi="Times New Roman" w:cs="Times New Roman"/>
          <w:sz w:val="24"/>
          <w:szCs w:val="24"/>
          <w:lang w:eastAsia="pl-PL"/>
        </w:rPr>
        <w:br/>
        <w:t xml:space="preserve">Warunki zamknięcia aukcji elektronicznej: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IV.2) KRYTERIA OCENY OFERT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IV.2.1) Kryteria oceny ofert: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IV.2.2) Kryteria</w:t>
      </w:r>
      <w:r w:rsidRPr="00A51A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A51A98" w:rsidRPr="00A51A98" w:rsidTr="00A51A98">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Znaczenie</w:t>
            </w:r>
          </w:p>
        </w:tc>
      </w:tr>
      <w:tr w:rsidR="00A51A98" w:rsidRPr="00A51A98" w:rsidTr="00A51A98">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60,00</w:t>
            </w:r>
          </w:p>
        </w:tc>
      </w:tr>
      <w:tr w:rsidR="00A51A98" w:rsidRPr="00A51A98" w:rsidTr="00A51A98">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40,00</w:t>
            </w:r>
          </w:p>
        </w:tc>
      </w:tr>
    </w:tbl>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1A98">
        <w:rPr>
          <w:rFonts w:ascii="Times New Roman" w:eastAsia="Times New Roman" w:hAnsi="Times New Roman" w:cs="Times New Roman"/>
          <w:b/>
          <w:bCs/>
          <w:sz w:val="24"/>
          <w:szCs w:val="24"/>
          <w:lang w:eastAsia="pl-PL"/>
        </w:rPr>
        <w:t>Pzp</w:t>
      </w:r>
      <w:proofErr w:type="spellEnd"/>
      <w:r w:rsidRPr="00A51A98">
        <w:rPr>
          <w:rFonts w:ascii="Times New Roman" w:eastAsia="Times New Roman" w:hAnsi="Times New Roman" w:cs="Times New Roman"/>
          <w:b/>
          <w:bCs/>
          <w:sz w:val="24"/>
          <w:szCs w:val="24"/>
          <w:lang w:eastAsia="pl-PL"/>
        </w:rPr>
        <w:t xml:space="preserve"> </w:t>
      </w:r>
      <w:r w:rsidRPr="00A51A98">
        <w:rPr>
          <w:rFonts w:ascii="Times New Roman" w:eastAsia="Times New Roman" w:hAnsi="Times New Roman" w:cs="Times New Roman"/>
          <w:sz w:val="24"/>
          <w:szCs w:val="24"/>
          <w:lang w:eastAsia="pl-PL"/>
        </w:rPr>
        <w:t xml:space="preserve">(przetarg nieograniczony) </w:t>
      </w:r>
      <w:r w:rsidRPr="00A51A98">
        <w:rPr>
          <w:rFonts w:ascii="Times New Roman" w:eastAsia="Times New Roman" w:hAnsi="Times New Roman" w:cs="Times New Roman"/>
          <w:sz w:val="24"/>
          <w:szCs w:val="24"/>
          <w:lang w:eastAsia="pl-PL"/>
        </w:rPr>
        <w:br/>
        <w:t xml:space="preserve">Tak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IV.3) Negocjacje z ogłoszeniem, dialog konkurencyjny, partnerstwo innowacyjne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IV.3.1) Informacje na temat negocjacji z ogłoszeniem</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Minimalne wymagania, które muszą spełniać wszystkie oferty: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1A98">
        <w:rPr>
          <w:rFonts w:ascii="Times New Roman" w:eastAsia="Times New Roman" w:hAnsi="Times New Roman" w:cs="Times New Roman"/>
          <w:sz w:val="24"/>
          <w:szCs w:val="24"/>
          <w:lang w:eastAsia="pl-PL"/>
        </w:rPr>
        <w:br/>
        <w:t xml:space="preserve">Przewidziany jest podział negocjacji na etapy w celu ograniczenia liczby ofert: </w:t>
      </w:r>
      <w:r w:rsidRPr="00A51A98">
        <w:rPr>
          <w:rFonts w:ascii="Times New Roman" w:eastAsia="Times New Roman" w:hAnsi="Times New Roman" w:cs="Times New Roman"/>
          <w:sz w:val="24"/>
          <w:szCs w:val="24"/>
          <w:lang w:eastAsia="pl-PL"/>
        </w:rPr>
        <w:br/>
        <w:t xml:space="preserve">Należy podać informacje na temat etapów negocjacji (w tym liczbę etapów):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IV.3.2) Informacje na temat dialogu konkurencyjnego</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Wstępny harmonogram postępowania: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Podział dialogu na etapy w celu ograniczenia liczby rozwiązań: </w:t>
      </w:r>
      <w:r w:rsidRPr="00A51A98">
        <w:rPr>
          <w:rFonts w:ascii="Times New Roman" w:eastAsia="Times New Roman" w:hAnsi="Times New Roman" w:cs="Times New Roman"/>
          <w:sz w:val="24"/>
          <w:szCs w:val="24"/>
          <w:lang w:eastAsia="pl-PL"/>
        </w:rPr>
        <w:br/>
        <w:t xml:space="preserve">Należy podać informacje na temat etapów dialogu: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IV.3.3) Informacje na temat partnerstwa innowacyjnego</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Informacje dodatkowe: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IV.4) Licytacja elektroniczna </w:t>
      </w:r>
      <w:r w:rsidRPr="00A51A98">
        <w:rPr>
          <w:rFonts w:ascii="Times New Roman" w:eastAsia="Times New Roman" w:hAnsi="Times New Roman" w:cs="Times New Roman"/>
          <w:sz w:val="24"/>
          <w:szCs w:val="24"/>
          <w:lang w:eastAsia="pl-PL"/>
        </w:rPr>
        <w:br/>
        <w:t xml:space="preserve">Adres strony internetowej, na której będzie prowadzona licytacja elektroniczna: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Informacje o liczbie etapów licytacji elektronicznej i czasie ich trwania: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Czas trwania: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Termin składania wniosków o dopuszczenie do udziału w licytacji elektronicznej: </w:t>
      </w:r>
      <w:r w:rsidRPr="00A51A98">
        <w:rPr>
          <w:rFonts w:ascii="Times New Roman" w:eastAsia="Times New Roman" w:hAnsi="Times New Roman" w:cs="Times New Roman"/>
          <w:sz w:val="24"/>
          <w:szCs w:val="24"/>
          <w:lang w:eastAsia="pl-PL"/>
        </w:rPr>
        <w:br/>
        <w:t xml:space="preserve">Data: godzina: </w:t>
      </w:r>
      <w:r w:rsidRPr="00A51A98">
        <w:rPr>
          <w:rFonts w:ascii="Times New Roman" w:eastAsia="Times New Roman" w:hAnsi="Times New Roman" w:cs="Times New Roman"/>
          <w:sz w:val="24"/>
          <w:szCs w:val="24"/>
          <w:lang w:eastAsia="pl-PL"/>
        </w:rPr>
        <w:br/>
        <w:t xml:space="preserve">Termin otwarcia licytacji elektronicznej: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t xml:space="preserve">Termin i warunki zamknięcia licytacji elektronicznej: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t xml:space="preserve">Wymagania dotyczące zabezpieczenia należytego wykonania umowy: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lang w:eastAsia="pl-PL"/>
        </w:rPr>
        <w:br/>
        <w:t xml:space="preserve">Informacje dodatkowe: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r w:rsidRPr="00A51A98">
        <w:rPr>
          <w:rFonts w:ascii="Times New Roman" w:eastAsia="Times New Roman" w:hAnsi="Times New Roman" w:cs="Times New Roman"/>
          <w:b/>
          <w:bCs/>
          <w:sz w:val="24"/>
          <w:szCs w:val="24"/>
          <w:lang w:eastAsia="pl-PL"/>
        </w:rPr>
        <w:t>IV.5) ZMIANA UMOWY</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A51A98">
        <w:rPr>
          <w:rFonts w:ascii="Times New Roman" w:eastAsia="Times New Roman" w:hAnsi="Times New Roman" w:cs="Times New Roman"/>
          <w:b/>
          <w:bCs/>
          <w:sz w:val="24"/>
          <w:szCs w:val="24"/>
          <w:lang w:eastAsia="pl-PL"/>
        </w:rPr>
        <w:lastRenderedPageBreak/>
        <w:t>na podstawie której dokonano wyboru wykonawcy:</w:t>
      </w:r>
      <w:r w:rsidRPr="00A51A98">
        <w:rPr>
          <w:rFonts w:ascii="Times New Roman" w:eastAsia="Times New Roman" w:hAnsi="Times New Roman" w:cs="Times New Roman"/>
          <w:sz w:val="24"/>
          <w:szCs w:val="24"/>
          <w:lang w:eastAsia="pl-PL"/>
        </w:rPr>
        <w:t xml:space="preserve"> Tak </w:t>
      </w:r>
      <w:r w:rsidRPr="00A51A98">
        <w:rPr>
          <w:rFonts w:ascii="Times New Roman" w:eastAsia="Times New Roman" w:hAnsi="Times New Roman" w:cs="Times New Roman"/>
          <w:sz w:val="24"/>
          <w:szCs w:val="24"/>
          <w:lang w:eastAsia="pl-PL"/>
        </w:rPr>
        <w:br/>
        <w:t xml:space="preserve">Należy wskazać zakres, charakter zmian oraz warunki wprowadzenia zmian: </w:t>
      </w:r>
      <w:r w:rsidRPr="00A51A98">
        <w:rPr>
          <w:rFonts w:ascii="Times New Roman" w:eastAsia="Times New Roman" w:hAnsi="Times New Roman" w:cs="Times New Roman"/>
          <w:sz w:val="24"/>
          <w:szCs w:val="24"/>
          <w:lang w:eastAsia="pl-PL"/>
        </w:rPr>
        <w:br/>
        <w:t xml:space="preserve">Zgodnie z zapisami Projektu umowy stanowiącego załącznik nr 5 do SIWZ.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IV.6) INFORMACJE ADMINISTRACYJNE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IV.6.1) Sposób udostępniania informacji o charakterze poufnym </w:t>
      </w:r>
      <w:r w:rsidRPr="00A51A98">
        <w:rPr>
          <w:rFonts w:ascii="Times New Roman" w:eastAsia="Times New Roman" w:hAnsi="Times New Roman" w:cs="Times New Roman"/>
          <w:i/>
          <w:iCs/>
          <w:sz w:val="24"/>
          <w:szCs w:val="24"/>
          <w:lang w:eastAsia="pl-PL"/>
        </w:rPr>
        <w:t xml:space="preserve">(jeżeli dotyczy):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Środki służące ochronie informacji o charakterze poufnym</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1A98">
        <w:rPr>
          <w:rFonts w:ascii="Times New Roman" w:eastAsia="Times New Roman" w:hAnsi="Times New Roman" w:cs="Times New Roman"/>
          <w:sz w:val="24"/>
          <w:szCs w:val="24"/>
          <w:lang w:eastAsia="pl-PL"/>
        </w:rPr>
        <w:br/>
        <w:t xml:space="preserve">Data: 2020-05-14, godzina: 10:00, </w:t>
      </w:r>
      <w:r w:rsidRPr="00A51A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Wskazać powody: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1A98">
        <w:rPr>
          <w:rFonts w:ascii="Times New Roman" w:eastAsia="Times New Roman" w:hAnsi="Times New Roman" w:cs="Times New Roman"/>
          <w:sz w:val="24"/>
          <w:szCs w:val="24"/>
          <w:lang w:eastAsia="pl-PL"/>
        </w:rPr>
        <w:br/>
        <w:t xml:space="preserve">&gt;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 xml:space="preserve">IV.6.3) Termin związania ofertą: </w:t>
      </w:r>
      <w:r w:rsidRPr="00A51A98">
        <w:rPr>
          <w:rFonts w:ascii="Times New Roman" w:eastAsia="Times New Roman" w:hAnsi="Times New Roman" w:cs="Times New Roman"/>
          <w:sz w:val="24"/>
          <w:szCs w:val="24"/>
          <w:lang w:eastAsia="pl-PL"/>
        </w:rPr>
        <w:t xml:space="preserve">do: okres w dniach: 30 (od ostatecznego terminu składania ofert)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51A98">
        <w:rPr>
          <w:rFonts w:ascii="Times New Roman" w:eastAsia="Times New Roman" w:hAnsi="Times New Roman" w:cs="Times New Roman"/>
          <w:sz w:val="24"/>
          <w:szCs w:val="24"/>
          <w:lang w:eastAsia="pl-PL"/>
        </w:rPr>
        <w:t xml:space="preserve"> Nie </w:t>
      </w:r>
      <w:r w:rsidRPr="00A51A98">
        <w:rPr>
          <w:rFonts w:ascii="Times New Roman" w:eastAsia="Times New Roman" w:hAnsi="Times New Roman" w:cs="Times New Roman"/>
          <w:sz w:val="24"/>
          <w:szCs w:val="24"/>
          <w:lang w:eastAsia="pl-PL"/>
        </w:rPr>
        <w:br/>
      </w:r>
      <w:r w:rsidRPr="00A51A98">
        <w:rPr>
          <w:rFonts w:ascii="Times New Roman" w:eastAsia="Times New Roman" w:hAnsi="Times New Roman" w:cs="Times New Roman"/>
          <w:b/>
          <w:bCs/>
          <w:sz w:val="24"/>
          <w:szCs w:val="24"/>
          <w:lang w:eastAsia="pl-PL"/>
        </w:rPr>
        <w:t>IV.6.5) Informacje dodatkowe:</w:t>
      </w:r>
      <w:r w:rsidRPr="00A51A98">
        <w:rPr>
          <w:rFonts w:ascii="Times New Roman" w:eastAsia="Times New Roman" w:hAnsi="Times New Roman" w:cs="Times New Roman"/>
          <w:sz w:val="24"/>
          <w:szCs w:val="24"/>
          <w:lang w:eastAsia="pl-PL"/>
        </w:rPr>
        <w:t xml:space="preserve"> </w:t>
      </w:r>
      <w:r w:rsidRPr="00A51A98">
        <w:rPr>
          <w:rFonts w:ascii="Times New Roman" w:eastAsia="Times New Roman" w:hAnsi="Times New Roman" w:cs="Times New Roman"/>
          <w:sz w:val="24"/>
          <w:szCs w:val="24"/>
          <w:lang w:eastAsia="pl-PL"/>
        </w:rPr>
        <w:br/>
      </w:r>
    </w:p>
    <w:p w:rsidR="00A51A98" w:rsidRPr="00A51A98" w:rsidRDefault="00A51A98" w:rsidP="00A51A98">
      <w:pPr>
        <w:spacing w:after="0" w:line="240" w:lineRule="auto"/>
        <w:jc w:val="center"/>
        <w:rPr>
          <w:rFonts w:ascii="Times New Roman" w:eastAsia="Times New Roman" w:hAnsi="Times New Roman" w:cs="Times New Roman"/>
          <w:sz w:val="24"/>
          <w:szCs w:val="24"/>
          <w:lang w:eastAsia="pl-PL"/>
        </w:rPr>
      </w:pPr>
      <w:r w:rsidRPr="00A51A98">
        <w:rPr>
          <w:rFonts w:ascii="Times New Roman" w:eastAsia="Times New Roman" w:hAnsi="Times New Roman" w:cs="Times New Roman"/>
          <w:sz w:val="24"/>
          <w:szCs w:val="24"/>
          <w:u w:val="single"/>
          <w:lang w:eastAsia="pl-PL"/>
        </w:rPr>
        <w:t xml:space="preserve">ZAŁĄCZNIK I - INFORMACJE DOTYCZĄCE OFERT CZĘŚCIOWYCH </w:t>
      </w:r>
    </w:p>
    <w:p w:rsidR="00A51A98" w:rsidRPr="00A51A98" w:rsidRDefault="00A51A98" w:rsidP="00A51A98">
      <w:pPr>
        <w:spacing w:after="0" w:line="240" w:lineRule="auto"/>
        <w:rPr>
          <w:rFonts w:ascii="Times New Roman" w:eastAsia="Times New Roman" w:hAnsi="Times New Roman" w:cs="Times New Roman"/>
          <w:sz w:val="24"/>
          <w:szCs w:val="24"/>
          <w:lang w:eastAsia="pl-PL"/>
        </w:rPr>
      </w:pPr>
    </w:p>
    <w:p w:rsidR="00A51A98" w:rsidRPr="00A51A98" w:rsidRDefault="00A51A98" w:rsidP="00A51A98">
      <w:pPr>
        <w:spacing w:after="0" w:line="240" w:lineRule="auto"/>
        <w:rPr>
          <w:rFonts w:ascii="Times New Roman" w:eastAsia="Times New Roman" w:hAnsi="Times New Roman" w:cs="Times New Roman"/>
          <w:sz w:val="24"/>
          <w:szCs w:val="24"/>
          <w:lang w:eastAsia="pl-PL"/>
        </w:rPr>
      </w:pPr>
    </w:p>
    <w:p w:rsidR="00A51A98" w:rsidRPr="00A51A98" w:rsidRDefault="00A51A98" w:rsidP="00A51A98">
      <w:pPr>
        <w:spacing w:after="240" w:line="240" w:lineRule="auto"/>
        <w:rPr>
          <w:rFonts w:ascii="Times New Roman" w:eastAsia="Times New Roman" w:hAnsi="Times New Roman" w:cs="Times New Roman"/>
          <w:sz w:val="24"/>
          <w:szCs w:val="24"/>
          <w:lang w:eastAsia="pl-PL"/>
        </w:rPr>
      </w:pPr>
    </w:p>
    <w:p w:rsidR="00A51A98" w:rsidRPr="00A51A98" w:rsidRDefault="00A51A98" w:rsidP="00A51A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1A98" w:rsidRPr="00A51A98" w:rsidTr="00A51A98">
        <w:trPr>
          <w:tblCellSpacing w:w="15" w:type="dxa"/>
        </w:trPr>
        <w:tc>
          <w:tcPr>
            <w:tcW w:w="0" w:type="auto"/>
            <w:vAlign w:val="center"/>
            <w:hideMark/>
          </w:tcPr>
          <w:p w:rsidR="00A51A98" w:rsidRPr="00A51A98" w:rsidRDefault="00A51A98" w:rsidP="00A51A98">
            <w:pPr>
              <w:spacing w:after="240" w:line="240" w:lineRule="auto"/>
              <w:rPr>
                <w:rFonts w:ascii="Times New Roman" w:eastAsia="Times New Roman" w:hAnsi="Times New Roman" w:cs="Times New Roman"/>
                <w:sz w:val="24"/>
                <w:szCs w:val="24"/>
                <w:lang w:eastAsia="pl-PL"/>
              </w:rPr>
            </w:pPr>
          </w:p>
        </w:tc>
      </w:tr>
    </w:tbl>
    <w:p w:rsidR="00972051" w:rsidRDefault="00972051">
      <w:bookmarkStart w:id="0" w:name="_GoBack"/>
      <w:bookmarkEnd w:id="0"/>
    </w:p>
    <w:sectPr w:rsidR="00972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D3"/>
    <w:rsid w:val="006D35D3"/>
    <w:rsid w:val="00972051"/>
    <w:rsid w:val="00A51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E8D89-3BE6-4197-8009-8F469863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61905">
      <w:bodyDiv w:val="1"/>
      <w:marLeft w:val="0"/>
      <w:marRight w:val="0"/>
      <w:marTop w:val="0"/>
      <w:marBottom w:val="0"/>
      <w:divBdr>
        <w:top w:val="none" w:sz="0" w:space="0" w:color="auto"/>
        <w:left w:val="none" w:sz="0" w:space="0" w:color="auto"/>
        <w:bottom w:val="none" w:sz="0" w:space="0" w:color="auto"/>
        <w:right w:val="none" w:sz="0" w:space="0" w:color="auto"/>
      </w:divBdr>
      <w:divsChild>
        <w:div w:id="940141946">
          <w:marLeft w:val="0"/>
          <w:marRight w:val="0"/>
          <w:marTop w:val="0"/>
          <w:marBottom w:val="0"/>
          <w:divBdr>
            <w:top w:val="none" w:sz="0" w:space="0" w:color="auto"/>
            <w:left w:val="none" w:sz="0" w:space="0" w:color="auto"/>
            <w:bottom w:val="none" w:sz="0" w:space="0" w:color="auto"/>
            <w:right w:val="none" w:sz="0" w:space="0" w:color="auto"/>
          </w:divBdr>
          <w:divsChild>
            <w:div w:id="165901546">
              <w:marLeft w:val="0"/>
              <w:marRight w:val="0"/>
              <w:marTop w:val="0"/>
              <w:marBottom w:val="0"/>
              <w:divBdr>
                <w:top w:val="none" w:sz="0" w:space="0" w:color="auto"/>
                <w:left w:val="none" w:sz="0" w:space="0" w:color="auto"/>
                <w:bottom w:val="none" w:sz="0" w:space="0" w:color="auto"/>
                <w:right w:val="none" w:sz="0" w:space="0" w:color="auto"/>
              </w:divBdr>
            </w:div>
            <w:div w:id="1684161501">
              <w:marLeft w:val="0"/>
              <w:marRight w:val="0"/>
              <w:marTop w:val="0"/>
              <w:marBottom w:val="0"/>
              <w:divBdr>
                <w:top w:val="none" w:sz="0" w:space="0" w:color="auto"/>
                <w:left w:val="none" w:sz="0" w:space="0" w:color="auto"/>
                <w:bottom w:val="none" w:sz="0" w:space="0" w:color="auto"/>
                <w:right w:val="none" w:sz="0" w:space="0" w:color="auto"/>
              </w:divBdr>
            </w:div>
            <w:div w:id="924807119">
              <w:marLeft w:val="0"/>
              <w:marRight w:val="0"/>
              <w:marTop w:val="0"/>
              <w:marBottom w:val="0"/>
              <w:divBdr>
                <w:top w:val="none" w:sz="0" w:space="0" w:color="auto"/>
                <w:left w:val="none" w:sz="0" w:space="0" w:color="auto"/>
                <w:bottom w:val="none" w:sz="0" w:space="0" w:color="auto"/>
                <w:right w:val="none" w:sz="0" w:space="0" w:color="auto"/>
              </w:divBdr>
              <w:divsChild>
                <w:div w:id="409622726">
                  <w:marLeft w:val="0"/>
                  <w:marRight w:val="0"/>
                  <w:marTop w:val="0"/>
                  <w:marBottom w:val="0"/>
                  <w:divBdr>
                    <w:top w:val="none" w:sz="0" w:space="0" w:color="auto"/>
                    <w:left w:val="none" w:sz="0" w:space="0" w:color="auto"/>
                    <w:bottom w:val="none" w:sz="0" w:space="0" w:color="auto"/>
                    <w:right w:val="none" w:sz="0" w:space="0" w:color="auto"/>
                  </w:divBdr>
                </w:div>
              </w:divsChild>
            </w:div>
            <w:div w:id="22749551">
              <w:marLeft w:val="0"/>
              <w:marRight w:val="0"/>
              <w:marTop w:val="0"/>
              <w:marBottom w:val="0"/>
              <w:divBdr>
                <w:top w:val="none" w:sz="0" w:space="0" w:color="auto"/>
                <w:left w:val="none" w:sz="0" w:space="0" w:color="auto"/>
                <w:bottom w:val="none" w:sz="0" w:space="0" w:color="auto"/>
                <w:right w:val="none" w:sz="0" w:space="0" w:color="auto"/>
              </w:divBdr>
              <w:divsChild>
                <w:div w:id="319310173">
                  <w:marLeft w:val="0"/>
                  <w:marRight w:val="0"/>
                  <w:marTop w:val="0"/>
                  <w:marBottom w:val="0"/>
                  <w:divBdr>
                    <w:top w:val="none" w:sz="0" w:space="0" w:color="auto"/>
                    <w:left w:val="none" w:sz="0" w:space="0" w:color="auto"/>
                    <w:bottom w:val="none" w:sz="0" w:space="0" w:color="auto"/>
                    <w:right w:val="none" w:sz="0" w:space="0" w:color="auto"/>
                  </w:divBdr>
                </w:div>
              </w:divsChild>
            </w:div>
            <w:div w:id="1129936267">
              <w:marLeft w:val="0"/>
              <w:marRight w:val="0"/>
              <w:marTop w:val="0"/>
              <w:marBottom w:val="0"/>
              <w:divBdr>
                <w:top w:val="none" w:sz="0" w:space="0" w:color="auto"/>
                <w:left w:val="none" w:sz="0" w:space="0" w:color="auto"/>
                <w:bottom w:val="none" w:sz="0" w:space="0" w:color="auto"/>
                <w:right w:val="none" w:sz="0" w:space="0" w:color="auto"/>
              </w:divBdr>
              <w:divsChild>
                <w:div w:id="797842070">
                  <w:marLeft w:val="0"/>
                  <w:marRight w:val="0"/>
                  <w:marTop w:val="0"/>
                  <w:marBottom w:val="0"/>
                  <w:divBdr>
                    <w:top w:val="none" w:sz="0" w:space="0" w:color="auto"/>
                    <w:left w:val="none" w:sz="0" w:space="0" w:color="auto"/>
                    <w:bottom w:val="none" w:sz="0" w:space="0" w:color="auto"/>
                    <w:right w:val="none" w:sz="0" w:space="0" w:color="auto"/>
                  </w:divBdr>
                </w:div>
                <w:div w:id="47657342">
                  <w:marLeft w:val="0"/>
                  <w:marRight w:val="0"/>
                  <w:marTop w:val="0"/>
                  <w:marBottom w:val="0"/>
                  <w:divBdr>
                    <w:top w:val="none" w:sz="0" w:space="0" w:color="auto"/>
                    <w:left w:val="none" w:sz="0" w:space="0" w:color="auto"/>
                    <w:bottom w:val="none" w:sz="0" w:space="0" w:color="auto"/>
                    <w:right w:val="none" w:sz="0" w:space="0" w:color="auto"/>
                  </w:divBdr>
                </w:div>
                <w:div w:id="1086615289">
                  <w:marLeft w:val="0"/>
                  <w:marRight w:val="0"/>
                  <w:marTop w:val="0"/>
                  <w:marBottom w:val="0"/>
                  <w:divBdr>
                    <w:top w:val="none" w:sz="0" w:space="0" w:color="auto"/>
                    <w:left w:val="none" w:sz="0" w:space="0" w:color="auto"/>
                    <w:bottom w:val="none" w:sz="0" w:space="0" w:color="auto"/>
                    <w:right w:val="none" w:sz="0" w:space="0" w:color="auto"/>
                  </w:divBdr>
                </w:div>
                <w:div w:id="36395953">
                  <w:marLeft w:val="0"/>
                  <w:marRight w:val="0"/>
                  <w:marTop w:val="0"/>
                  <w:marBottom w:val="0"/>
                  <w:divBdr>
                    <w:top w:val="none" w:sz="0" w:space="0" w:color="auto"/>
                    <w:left w:val="none" w:sz="0" w:space="0" w:color="auto"/>
                    <w:bottom w:val="none" w:sz="0" w:space="0" w:color="auto"/>
                    <w:right w:val="none" w:sz="0" w:space="0" w:color="auto"/>
                  </w:divBdr>
                </w:div>
              </w:divsChild>
            </w:div>
            <w:div w:id="907691446">
              <w:marLeft w:val="0"/>
              <w:marRight w:val="0"/>
              <w:marTop w:val="0"/>
              <w:marBottom w:val="0"/>
              <w:divBdr>
                <w:top w:val="none" w:sz="0" w:space="0" w:color="auto"/>
                <w:left w:val="none" w:sz="0" w:space="0" w:color="auto"/>
                <w:bottom w:val="none" w:sz="0" w:space="0" w:color="auto"/>
                <w:right w:val="none" w:sz="0" w:space="0" w:color="auto"/>
              </w:divBdr>
              <w:divsChild>
                <w:div w:id="243147393">
                  <w:marLeft w:val="0"/>
                  <w:marRight w:val="0"/>
                  <w:marTop w:val="0"/>
                  <w:marBottom w:val="0"/>
                  <w:divBdr>
                    <w:top w:val="none" w:sz="0" w:space="0" w:color="auto"/>
                    <w:left w:val="none" w:sz="0" w:space="0" w:color="auto"/>
                    <w:bottom w:val="none" w:sz="0" w:space="0" w:color="auto"/>
                    <w:right w:val="none" w:sz="0" w:space="0" w:color="auto"/>
                  </w:divBdr>
                </w:div>
                <w:div w:id="1193491327">
                  <w:marLeft w:val="0"/>
                  <w:marRight w:val="0"/>
                  <w:marTop w:val="0"/>
                  <w:marBottom w:val="0"/>
                  <w:divBdr>
                    <w:top w:val="none" w:sz="0" w:space="0" w:color="auto"/>
                    <w:left w:val="none" w:sz="0" w:space="0" w:color="auto"/>
                    <w:bottom w:val="none" w:sz="0" w:space="0" w:color="auto"/>
                    <w:right w:val="none" w:sz="0" w:space="0" w:color="auto"/>
                  </w:divBdr>
                </w:div>
                <w:div w:id="561141767">
                  <w:marLeft w:val="0"/>
                  <w:marRight w:val="0"/>
                  <w:marTop w:val="0"/>
                  <w:marBottom w:val="0"/>
                  <w:divBdr>
                    <w:top w:val="none" w:sz="0" w:space="0" w:color="auto"/>
                    <w:left w:val="none" w:sz="0" w:space="0" w:color="auto"/>
                    <w:bottom w:val="none" w:sz="0" w:space="0" w:color="auto"/>
                    <w:right w:val="none" w:sz="0" w:space="0" w:color="auto"/>
                  </w:divBdr>
                </w:div>
                <w:div w:id="745766046">
                  <w:marLeft w:val="0"/>
                  <w:marRight w:val="0"/>
                  <w:marTop w:val="0"/>
                  <w:marBottom w:val="0"/>
                  <w:divBdr>
                    <w:top w:val="none" w:sz="0" w:space="0" w:color="auto"/>
                    <w:left w:val="none" w:sz="0" w:space="0" w:color="auto"/>
                    <w:bottom w:val="none" w:sz="0" w:space="0" w:color="auto"/>
                    <w:right w:val="none" w:sz="0" w:space="0" w:color="auto"/>
                  </w:divBdr>
                </w:div>
                <w:div w:id="1807503669">
                  <w:marLeft w:val="0"/>
                  <w:marRight w:val="0"/>
                  <w:marTop w:val="0"/>
                  <w:marBottom w:val="0"/>
                  <w:divBdr>
                    <w:top w:val="none" w:sz="0" w:space="0" w:color="auto"/>
                    <w:left w:val="none" w:sz="0" w:space="0" w:color="auto"/>
                    <w:bottom w:val="none" w:sz="0" w:space="0" w:color="auto"/>
                    <w:right w:val="none" w:sz="0" w:space="0" w:color="auto"/>
                  </w:divBdr>
                </w:div>
                <w:div w:id="1971739988">
                  <w:marLeft w:val="0"/>
                  <w:marRight w:val="0"/>
                  <w:marTop w:val="0"/>
                  <w:marBottom w:val="0"/>
                  <w:divBdr>
                    <w:top w:val="none" w:sz="0" w:space="0" w:color="auto"/>
                    <w:left w:val="none" w:sz="0" w:space="0" w:color="auto"/>
                    <w:bottom w:val="none" w:sz="0" w:space="0" w:color="auto"/>
                    <w:right w:val="none" w:sz="0" w:space="0" w:color="auto"/>
                  </w:divBdr>
                </w:div>
                <w:div w:id="1972514300">
                  <w:marLeft w:val="0"/>
                  <w:marRight w:val="0"/>
                  <w:marTop w:val="0"/>
                  <w:marBottom w:val="0"/>
                  <w:divBdr>
                    <w:top w:val="none" w:sz="0" w:space="0" w:color="auto"/>
                    <w:left w:val="none" w:sz="0" w:space="0" w:color="auto"/>
                    <w:bottom w:val="none" w:sz="0" w:space="0" w:color="auto"/>
                    <w:right w:val="none" w:sz="0" w:space="0" w:color="auto"/>
                  </w:divBdr>
                </w:div>
              </w:divsChild>
            </w:div>
            <w:div w:id="1058280269">
              <w:marLeft w:val="0"/>
              <w:marRight w:val="0"/>
              <w:marTop w:val="0"/>
              <w:marBottom w:val="0"/>
              <w:divBdr>
                <w:top w:val="none" w:sz="0" w:space="0" w:color="auto"/>
                <w:left w:val="none" w:sz="0" w:space="0" w:color="auto"/>
                <w:bottom w:val="none" w:sz="0" w:space="0" w:color="auto"/>
                <w:right w:val="none" w:sz="0" w:space="0" w:color="auto"/>
              </w:divBdr>
              <w:divsChild>
                <w:div w:id="28384252">
                  <w:marLeft w:val="0"/>
                  <w:marRight w:val="0"/>
                  <w:marTop w:val="0"/>
                  <w:marBottom w:val="0"/>
                  <w:divBdr>
                    <w:top w:val="none" w:sz="0" w:space="0" w:color="auto"/>
                    <w:left w:val="none" w:sz="0" w:space="0" w:color="auto"/>
                    <w:bottom w:val="none" w:sz="0" w:space="0" w:color="auto"/>
                    <w:right w:val="none" w:sz="0" w:space="0" w:color="auto"/>
                  </w:divBdr>
                </w:div>
                <w:div w:id="394477852">
                  <w:marLeft w:val="0"/>
                  <w:marRight w:val="0"/>
                  <w:marTop w:val="0"/>
                  <w:marBottom w:val="0"/>
                  <w:divBdr>
                    <w:top w:val="none" w:sz="0" w:space="0" w:color="auto"/>
                    <w:left w:val="none" w:sz="0" w:space="0" w:color="auto"/>
                    <w:bottom w:val="none" w:sz="0" w:space="0" w:color="auto"/>
                    <w:right w:val="none" w:sz="0" w:space="0" w:color="auto"/>
                  </w:divBdr>
                </w:div>
              </w:divsChild>
            </w:div>
            <w:div w:id="1940789442">
              <w:marLeft w:val="0"/>
              <w:marRight w:val="0"/>
              <w:marTop w:val="0"/>
              <w:marBottom w:val="0"/>
              <w:divBdr>
                <w:top w:val="none" w:sz="0" w:space="0" w:color="auto"/>
                <w:left w:val="none" w:sz="0" w:space="0" w:color="auto"/>
                <w:bottom w:val="none" w:sz="0" w:space="0" w:color="auto"/>
                <w:right w:val="none" w:sz="0" w:space="0" w:color="auto"/>
              </w:divBdr>
              <w:divsChild>
                <w:div w:id="144784591">
                  <w:marLeft w:val="0"/>
                  <w:marRight w:val="0"/>
                  <w:marTop w:val="0"/>
                  <w:marBottom w:val="0"/>
                  <w:divBdr>
                    <w:top w:val="none" w:sz="0" w:space="0" w:color="auto"/>
                    <w:left w:val="none" w:sz="0" w:space="0" w:color="auto"/>
                    <w:bottom w:val="none" w:sz="0" w:space="0" w:color="auto"/>
                    <w:right w:val="none" w:sz="0" w:space="0" w:color="auto"/>
                  </w:divBdr>
                </w:div>
                <w:div w:id="1568884316">
                  <w:marLeft w:val="0"/>
                  <w:marRight w:val="0"/>
                  <w:marTop w:val="0"/>
                  <w:marBottom w:val="0"/>
                  <w:divBdr>
                    <w:top w:val="none" w:sz="0" w:space="0" w:color="auto"/>
                    <w:left w:val="none" w:sz="0" w:space="0" w:color="auto"/>
                    <w:bottom w:val="none" w:sz="0" w:space="0" w:color="auto"/>
                    <w:right w:val="none" w:sz="0" w:space="0" w:color="auto"/>
                  </w:divBdr>
                </w:div>
                <w:div w:id="1307319803">
                  <w:marLeft w:val="0"/>
                  <w:marRight w:val="0"/>
                  <w:marTop w:val="0"/>
                  <w:marBottom w:val="0"/>
                  <w:divBdr>
                    <w:top w:val="none" w:sz="0" w:space="0" w:color="auto"/>
                    <w:left w:val="none" w:sz="0" w:space="0" w:color="auto"/>
                    <w:bottom w:val="none" w:sz="0" w:space="0" w:color="auto"/>
                    <w:right w:val="none" w:sz="0" w:space="0" w:color="auto"/>
                  </w:divBdr>
                </w:div>
                <w:div w:id="1196769718">
                  <w:marLeft w:val="0"/>
                  <w:marRight w:val="0"/>
                  <w:marTop w:val="0"/>
                  <w:marBottom w:val="0"/>
                  <w:divBdr>
                    <w:top w:val="none" w:sz="0" w:space="0" w:color="auto"/>
                    <w:left w:val="none" w:sz="0" w:space="0" w:color="auto"/>
                    <w:bottom w:val="none" w:sz="0" w:space="0" w:color="auto"/>
                    <w:right w:val="none" w:sz="0" w:space="0" w:color="auto"/>
                  </w:divBdr>
                </w:div>
                <w:div w:id="258343437">
                  <w:marLeft w:val="0"/>
                  <w:marRight w:val="0"/>
                  <w:marTop w:val="0"/>
                  <w:marBottom w:val="0"/>
                  <w:divBdr>
                    <w:top w:val="none" w:sz="0" w:space="0" w:color="auto"/>
                    <w:left w:val="none" w:sz="0" w:space="0" w:color="auto"/>
                    <w:bottom w:val="none" w:sz="0" w:space="0" w:color="auto"/>
                    <w:right w:val="none" w:sz="0" w:space="0" w:color="auto"/>
                  </w:divBdr>
                </w:div>
                <w:div w:id="924456001">
                  <w:marLeft w:val="0"/>
                  <w:marRight w:val="0"/>
                  <w:marTop w:val="0"/>
                  <w:marBottom w:val="0"/>
                  <w:divBdr>
                    <w:top w:val="none" w:sz="0" w:space="0" w:color="auto"/>
                    <w:left w:val="none" w:sz="0" w:space="0" w:color="auto"/>
                    <w:bottom w:val="none" w:sz="0" w:space="0" w:color="auto"/>
                    <w:right w:val="none" w:sz="0" w:space="0" w:color="auto"/>
                  </w:divBdr>
                </w:div>
                <w:div w:id="511146075">
                  <w:marLeft w:val="0"/>
                  <w:marRight w:val="0"/>
                  <w:marTop w:val="0"/>
                  <w:marBottom w:val="0"/>
                  <w:divBdr>
                    <w:top w:val="none" w:sz="0" w:space="0" w:color="auto"/>
                    <w:left w:val="none" w:sz="0" w:space="0" w:color="auto"/>
                    <w:bottom w:val="none" w:sz="0" w:space="0" w:color="auto"/>
                    <w:right w:val="none" w:sz="0" w:space="0" w:color="auto"/>
                  </w:divBdr>
                </w:div>
              </w:divsChild>
            </w:div>
            <w:div w:id="1647053859">
              <w:marLeft w:val="0"/>
              <w:marRight w:val="0"/>
              <w:marTop w:val="0"/>
              <w:marBottom w:val="0"/>
              <w:divBdr>
                <w:top w:val="none" w:sz="0" w:space="0" w:color="auto"/>
                <w:left w:val="none" w:sz="0" w:space="0" w:color="auto"/>
                <w:bottom w:val="none" w:sz="0" w:space="0" w:color="auto"/>
                <w:right w:val="none" w:sz="0" w:space="0" w:color="auto"/>
              </w:divBdr>
              <w:divsChild>
                <w:div w:id="1289504288">
                  <w:marLeft w:val="0"/>
                  <w:marRight w:val="0"/>
                  <w:marTop w:val="0"/>
                  <w:marBottom w:val="0"/>
                  <w:divBdr>
                    <w:top w:val="none" w:sz="0" w:space="0" w:color="auto"/>
                    <w:left w:val="none" w:sz="0" w:space="0" w:color="auto"/>
                    <w:bottom w:val="none" w:sz="0" w:space="0" w:color="auto"/>
                    <w:right w:val="none" w:sz="0" w:space="0" w:color="auto"/>
                  </w:divBdr>
                </w:div>
                <w:div w:id="1247884634">
                  <w:marLeft w:val="0"/>
                  <w:marRight w:val="0"/>
                  <w:marTop w:val="0"/>
                  <w:marBottom w:val="0"/>
                  <w:divBdr>
                    <w:top w:val="none" w:sz="0" w:space="0" w:color="auto"/>
                    <w:left w:val="none" w:sz="0" w:space="0" w:color="auto"/>
                    <w:bottom w:val="none" w:sz="0" w:space="0" w:color="auto"/>
                    <w:right w:val="none" w:sz="0" w:space="0" w:color="auto"/>
                  </w:divBdr>
                </w:div>
                <w:div w:id="1147278885">
                  <w:marLeft w:val="0"/>
                  <w:marRight w:val="0"/>
                  <w:marTop w:val="0"/>
                  <w:marBottom w:val="0"/>
                  <w:divBdr>
                    <w:top w:val="none" w:sz="0" w:space="0" w:color="auto"/>
                    <w:left w:val="none" w:sz="0" w:space="0" w:color="auto"/>
                    <w:bottom w:val="none" w:sz="0" w:space="0" w:color="auto"/>
                    <w:right w:val="none" w:sz="0" w:space="0" w:color="auto"/>
                  </w:divBdr>
                </w:div>
                <w:div w:id="721292385">
                  <w:marLeft w:val="0"/>
                  <w:marRight w:val="0"/>
                  <w:marTop w:val="0"/>
                  <w:marBottom w:val="0"/>
                  <w:divBdr>
                    <w:top w:val="none" w:sz="0" w:space="0" w:color="auto"/>
                    <w:left w:val="none" w:sz="0" w:space="0" w:color="auto"/>
                    <w:bottom w:val="none" w:sz="0" w:space="0" w:color="auto"/>
                    <w:right w:val="none" w:sz="0" w:space="0" w:color="auto"/>
                  </w:divBdr>
                </w:div>
                <w:div w:id="2094009201">
                  <w:marLeft w:val="0"/>
                  <w:marRight w:val="0"/>
                  <w:marTop w:val="0"/>
                  <w:marBottom w:val="0"/>
                  <w:divBdr>
                    <w:top w:val="none" w:sz="0" w:space="0" w:color="auto"/>
                    <w:left w:val="none" w:sz="0" w:space="0" w:color="auto"/>
                    <w:bottom w:val="none" w:sz="0" w:space="0" w:color="auto"/>
                    <w:right w:val="none" w:sz="0" w:space="0" w:color="auto"/>
                  </w:divBdr>
                </w:div>
                <w:div w:id="2101872480">
                  <w:marLeft w:val="0"/>
                  <w:marRight w:val="0"/>
                  <w:marTop w:val="0"/>
                  <w:marBottom w:val="0"/>
                  <w:divBdr>
                    <w:top w:val="none" w:sz="0" w:space="0" w:color="auto"/>
                    <w:left w:val="none" w:sz="0" w:space="0" w:color="auto"/>
                    <w:bottom w:val="none" w:sz="0" w:space="0" w:color="auto"/>
                    <w:right w:val="none" w:sz="0" w:space="0" w:color="auto"/>
                  </w:divBdr>
                </w:div>
                <w:div w:id="87119280">
                  <w:marLeft w:val="0"/>
                  <w:marRight w:val="0"/>
                  <w:marTop w:val="0"/>
                  <w:marBottom w:val="0"/>
                  <w:divBdr>
                    <w:top w:val="none" w:sz="0" w:space="0" w:color="auto"/>
                    <w:left w:val="none" w:sz="0" w:space="0" w:color="auto"/>
                    <w:bottom w:val="none" w:sz="0" w:space="0" w:color="auto"/>
                    <w:right w:val="none" w:sz="0" w:space="0" w:color="auto"/>
                  </w:divBdr>
                </w:div>
                <w:div w:id="2059817091">
                  <w:marLeft w:val="0"/>
                  <w:marRight w:val="0"/>
                  <w:marTop w:val="0"/>
                  <w:marBottom w:val="0"/>
                  <w:divBdr>
                    <w:top w:val="none" w:sz="0" w:space="0" w:color="auto"/>
                    <w:left w:val="none" w:sz="0" w:space="0" w:color="auto"/>
                    <w:bottom w:val="none" w:sz="0" w:space="0" w:color="auto"/>
                    <w:right w:val="none" w:sz="0" w:space="0" w:color="auto"/>
                  </w:divBdr>
                </w:div>
              </w:divsChild>
            </w:div>
            <w:div w:id="4758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18503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2</cp:revision>
  <dcterms:created xsi:type="dcterms:W3CDTF">2020-05-06T08:03:00Z</dcterms:created>
  <dcterms:modified xsi:type="dcterms:W3CDTF">2020-05-06T08:03:00Z</dcterms:modified>
</cp:coreProperties>
</file>