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D66A" w14:textId="77777777" w:rsidR="00271E21" w:rsidRPr="00E6725B" w:rsidRDefault="00271E21" w:rsidP="00271E21">
      <w:pPr>
        <w:spacing w:line="360" w:lineRule="auto"/>
        <w:jc w:val="both"/>
        <w:rPr>
          <w:rFonts w:ascii="Arial" w:hAnsi="Arial" w:cs="Arial"/>
          <w:b/>
          <w:noProof/>
        </w:rPr>
      </w:pPr>
      <w:r w:rsidRPr="00E6725B">
        <w:rPr>
          <w:rFonts w:ascii="Arial" w:hAnsi="Arial" w:cs="Arial"/>
          <w:b/>
          <w:noProof/>
          <w:sz w:val="32"/>
          <w:lang w:eastAsia="pl-PL"/>
        </w:rPr>
        <w:drawing>
          <wp:anchor distT="0" distB="0" distL="114300" distR="114300" simplePos="0" relativeHeight="251659264" behindDoc="1" locked="0" layoutInCell="1" allowOverlap="1" wp14:anchorId="5294B05F" wp14:editId="2D3F0A2C">
            <wp:simplePos x="0" y="0"/>
            <wp:positionH relativeFrom="column">
              <wp:posOffset>-413385</wp:posOffset>
            </wp:positionH>
            <wp:positionV relativeFrom="paragraph">
              <wp:posOffset>-374015</wp:posOffset>
            </wp:positionV>
            <wp:extent cx="2430780" cy="1125855"/>
            <wp:effectExtent l="0" t="0" r="0" b="0"/>
            <wp:wrapNone/>
            <wp:docPr id="1" name="Obraz 1" descr="C:\Users\jkaminski\OneDrive\Grafika ZLM\Fwd logo ZLM RON\logo ZLM ogol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5" descr="C:\Users\jkaminski\OneDrive\Grafika ZLM\Fwd logo ZLM RON\logo ZLM ogoln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7451BD" w14:textId="77777777" w:rsidR="00271E21" w:rsidRPr="00E6725B" w:rsidRDefault="00271E21" w:rsidP="00271E21">
      <w:pPr>
        <w:rPr>
          <w:rFonts w:ascii="Arial" w:hAnsi="Arial" w:cs="Arial"/>
          <w:b/>
          <w:noProof/>
          <w:sz w:val="32"/>
        </w:rPr>
      </w:pPr>
    </w:p>
    <w:p w14:paraId="57708019" w14:textId="77777777" w:rsidR="00271E21" w:rsidRPr="00E6725B" w:rsidRDefault="00271E21" w:rsidP="00271E2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1EF2104" w14:textId="77777777" w:rsidR="00271E21" w:rsidRPr="00E6725B" w:rsidRDefault="00271E21" w:rsidP="00271E2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SZCZEGÓŁOWA </w:t>
      </w:r>
      <w:r w:rsidRPr="00E6725B">
        <w:rPr>
          <w:rFonts w:ascii="Arial" w:hAnsi="Arial" w:cs="Arial"/>
          <w:b/>
          <w:bCs/>
          <w:sz w:val="36"/>
          <w:szCs w:val="36"/>
        </w:rPr>
        <w:t>SPECYFIKACJA TECHNICZNA WYKONANIA I ODBIORU ROBÓT BUDOWLANYCH</w:t>
      </w:r>
      <w:r>
        <w:rPr>
          <w:rFonts w:ascii="Arial" w:hAnsi="Arial" w:cs="Arial"/>
          <w:b/>
          <w:bCs/>
          <w:sz w:val="36"/>
          <w:szCs w:val="36"/>
        </w:rPr>
        <w:t xml:space="preserve"> [SST]</w:t>
      </w:r>
    </w:p>
    <w:p w14:paraId="1DD25971" w14:textId="77777777" w:rsidR="00271E21" w:rsidRPr="00E6725B" w:rsidRDefault="00271E21" w:rsidP="00271E2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9BE065D" w14:textId="77777777" w:rsidR="00271E21" w:rsidRPr="00E6725B" w:rsidRDefault="00271E21" w:rsidP="00271E21">
      <w:pPr>
        <w:rPr>
          <w:rFonts w:ascii="Arial" w:hAnsi="Arial" w:cs="Arial"/>
          <w:b/>
          <w:bCs/>
        </w:rPr>
      </w:pPr>
      <w:r w:rsidRPr="00E6725B">
        <w:rPr>
          <w:rFonts w:ascii="Arial" w:hAnsi="Arial" w:cs="Arial"/>
          <w:b/>
          <w:bCs/>
        </w:rPr>
        <w:t>KLASYFIKACJA wg WSPÓLNEGO SŁOWNIKA ZAMÓWIEŃ</w:t>
      </w:r>
    </w:p>
    <w:p w14:paraId="7A06EE1B" w14:textId="77777777" w:rsidR="00271E21" w:rsidRPr="00E6725B" w:rsidRDefault="00271E21" w:rsidP="00921C1E">
      <w:pPr>
        <w:spacing w:after="0"/>
        <w:rPr>
          <w:rFonts w:ascii="Arial" w:hAnsi="Arial" w:cs="Arial"/>
          <w:bCs/>
        </w:rPr>
      </w:pPr>
      <w:r w:rsidRPr="00E6725B">
        <w:rPr>
          <w:rFonts w:ascii="Arial" w:hAnsi="Arial" w:cs="Arial"/>
          <w:bCs/>
        </w:rPr>
        <w:t>45000000-7 ROBOTY BUDOWLANE</w:t>
      </w:r>
    </w:p>
    <w:p w14:paraId="76E97738" w14:textId="77777777" w:rsidR="00271E21" w:rsidRDefault="00271E21" w:rsidP="00921C1E">
      <w:pPr>
        <w:spacing w:after="0"/>
        <w:rPr>
          <w:rFonts w:ascii="Arial" w:hAnsi="Arial" w:cs="Arial"/>
          <w:bCs/>
        </w:rPr>
      </w:pPr>
      <w:r w:rsidRPr="00E6725B">
        <w:rPr>
          <w:rFonts w:ascii="Arial" w:hAnsi="Arial" w:cs="Arial"/>
          <w:bCs/>
        </w:rPr>
        <w:t>45453000-7 ROBOTY REMONTOWE I RENOWACYJNE</w:t>
      </w:r>
    </w:p>
    <w:p w14:paraId="758F9175" w14:textId="189B95C1" w:rsidR="00271E21" w:rsidRPr="00921C1E" w:rsidRDefault="00271E21" w:rsidP="00921C1E">
      <w:pPr>
        <w:rPr>
          <w:rFonts w:ascii="Arial" w:hAnsi="Arial" w:cs="Arial"/>
          <w:b/>
          <w:bCs/>
          <w:sz w:val="36"/>
          <w:szCs w:val="36"/>
        </w:rPr>
      </w:pPr>
      <w:r w:rsidRPr="00921C1E">
        <w:rPr>
          <w:rFonts w:ascii="Arial" w:hAnsi="Arial" w:cs="Arial"/>
          <w:b/>
          <w:bCs/>
        </w:rPr>
        <w:t>45331210-1</w:t>
      </w:r>
      <w:r w:rsidR="006D2886">
        <w:rPr>
          <w:rFonts w:ascii="Arial" w:hAnsi="Arial" w:cs="Arial"/>
          <w:b/>
          <w:bCs/>
        </w:rPr>
        <w:t xml:space="preserve"> INSTALOWANIE WENTYLACJI (MONTA</w:t>
      </w:r>
      <w:r w:rsidR="00AD575B">
        <w:rPr>
          <w:rFonts w:ascii="Arial" w:hAnsi="Arial" w:cs="Arial"/>
          <w:b/>
          <w:bCs/>
        </w:rPr>
        <w:t>Ż</w:t>
      </w:r>
      <w:r w:rsidRPr="00921C1E">
        <w:rPr>
          <w:rFonts w:ascii="Arial" w:hAnsi="Arial" w:cs="Arial"/>
          <w:b/>
          <w:bCs/>
        </w:rPr>
        <w:t xml:space="preserve"> - INSTALOWANIE WKŁADÓW KOMINOWYCH)</w:t>
      </w:r>
    </w:p>
    <w:p w14:paraId="1FCC27EC" w14:textId="77777777" w:rsidR="00271E21" w:rsidRPr="00E6725B" w:rsidRDefault="00271E21" w:rsidP="00271E2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6244A4B" w14:textId="77777777" w:rsidR="00271E21" w:rsidRPr="00FC293B" w:rsidRDefault="00271E21" w:rsidP="00271E21">
      <w:pPr>
        <w:rPr>
          <w:rFonts w:ascii="Arial" w:hAnsi="Arial" w:cs="Arial"/>
          <w:bCs/>
          <w:sz w:val="32"/>
          <w:szCs w:val="32"/>
        </w:rPr>
      </w:pPr>
      <w:r w:rsidRPr="00E6725B">
        <w:rPr>
          <w:rFonts w:ascii="Arial" w:hAnsi="Arial" w:cs="Arial"/>
          <w:b/>
          <w:bCs/>
        </w:rPr>
        <w:t>INWESTOR:</w:t>
      </w:r>
      <w:r w:rsidRPr="00E6725B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FC293B">
        <w:rPr>
          <w:rFonts w:ascii="Arial" w:hAnsi="Arial" w:cs="Arial"/>
          <w:bCs/>
          <w:sz w:val="32"/>
          <w:szCs w:val="32"/>
        </w:rPr>
        <w:t>ZARZĄD LOKALI MIEJSKICH W ŁODZI</w:t>
      </w:r>
    </w:p>
    <w:p w14:paraId="69431CF9" w14:textId="77777777" w:rsidR="00271E21" w:rsidRPr="00E6725B" w:rsidRDefault="00271E21" w:rsidP="00271E21">
      <w:pPr>
        <w:ind w:left="1700" w:firstLine="425"/>
        <w:rPr>
          <w:rFonts w:ascii="Arial" w:hAnsi="Arial" w:cs="Arial"/>
          <w:b/>
          <w:bCs/>
        </w:rPr>
      </w:pPr>
      <w:r w:rsidRPr="00FC293B">
        <w:rPr>
          <w:rFonts w:ascii="Arial" w:hAnsi="Arial" w:cs="Arial"/>
          <w:bCs/>
        </w:rPr>
        <w:t xml:space="preserve">Al. TADEUSZA </w:t>
      </w:r>
      <w:r w:rsidR="006D2886">
        <w:rPr>
          <w:rFonts w:ascii="Arial" w:hAnsi="Arial" w:cs="Arial"/>
          <w:bCs/>
        </w:rPr>
        <w:t xml:space="preserve"> </w:t>
      </w:r>
      <w:r w:rsidRPr="00FC293B">
        <w:rPr>
          <w:rFonts w:ascii="Arial" w:hAnsi="Arial" w:cs="Arial"/>
          <w:bCs/>
        </w:rPr>
        <w:t xml:space="preserve">KOŚCIUSZKI 47, </w:t>
      </w:r>
      <w:r w:rsidR="006D2886">
        <w:rPr>
          <w:rFonts w:ascii="Arial" w:hAnsi="Arial" w:cs="Arial"/>
          <w:bCs/>
        </w:rPr>
        <w:t xml:space="preserve"> </w:t>
      </w:r>
      <w:r w:rsidRPr="00FC293B">
        <w:rPr>
          <w:rFonts w:ascii="Arial" w:hAnsi="Arial" w:cs="Arial"/>
          <w:bCs/>
        </w:rPr>
        <w:t>90-514 ŁÓDŹ</w:t>
      </w:r>
    </w:p>
    <w:p w14:paraId="4EBB74DE" w14:textId="77777777" w:rsidR="00271E21" w:rsidRPr="00E6725B" w:rsidRDefault="00271E21" w:rsidP="00271E21">
      <w:pPr>
        <w:ind w:left="1700" w:firstLine="425"/>
        <w:rPr>
          <w:rFonts w:ascii="Arial" w:hAnsi="Arial" w:cs="Arial"/>
          <w:bCs/>
          <w:sz w:val="32"/>
        </w:rPr>
      </w:pPr>
      <w:r w:rsidRPr="00E6725B">
        <w:rPr>
          <w:rFonts w:ascii="Arial" w:hAnsi="Arial" w:cs="Arial"/>
          <w:b/>
          <w:bCs/>
        </w:rPr>
        <w:tab/>
      </w:r>
    </w:p>
    <w:p w14:paraId="087F3E85" w14:textId="77777777" w:rsidR="00271E21" w:rsidRPr="00E6725B" w:rsidRDefault="00271E21" w:rsidP="00271E21">
      <w:pPr>
        <w:rPr>
          <w:rFonts w:ascii="Arial" w:hAnsi="Arial" w:cs="Arial"/>
          <w:bCs/>
          <w:sz w:val="32"/>
        </w:rPr>
      </w:pPr>
    </w:p>
    <w:p w14:paraId="148E2DF0" w14:textId="77777777" w:rsidR="00271E21" w:rsidRPr="00E6725B" w:rsidRDefault="00271E21" w:rsidP="00921C1E">
      <w:pPr>
        <w:spacing w:after="0" w:line="240" w:lineRule="auto"/>
        <w:rPr>
          <w:rFonts w:ascii="Arial" w:hAnsi="Arial" w:cs="Arial"/>
          <w:b/>
          <w:bCs/>
        </w:rPr>
      </w:pPr>
      <w:r w:rsidRPr="00E6725B">
        <w:rPr>
          <w:rFonts w:ascii="Arial" w:hAnsi="Arial" w:cs="Arial"/>
          <w:b/>
          <w:bCs/>
        </w:rPr>
        <w:t>ADRES</w:t>
      </w:r>
    </w:p>
    <w:p w14:paraId="2ACD4B32" w14:textId="14501ADC" w:rsidR="00145CF3" w:rsidRPr="00E6725B" w:rsidRDefault="00271E21" w:rsidP="008A7FD9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6725B">
        <w:rPr>
          <w:rFonts w:ascii="Arial" w:hAnsi="Arial" w:cs="Arial"/>
          <w:b/>
          <w:bCs/>
        </w:rPr>
        <w:t xml:space="preserve">INWESTYCJI: </w:t>
      </w:r>
      <w:r>
        <w:rPr>
          <w:rFonts w:ascii="Arial" w:hAnsi="Arial" w:cs="Arial"/>
          <w:b/>
          <w:bCs/>
        </w:rPr>
        <w:tab/>
      </w:r>
      <w:r w:rsidR="008A7FD9">
        <w:rPr>
          <w:rFonts w:ascii="Arial" w:hAnsi="Arial" w:cs="Arial"/>
          <w:bCs/>
          <w:sz w:val="32"/>
          <w:szCs w:val="32"/>
        </w:rPr>
        <w:t>Lokale</w:t>
      </w:r>
      <w:r w:rsidR="007776B2">
        <w:rPr>
          <w:rFonts w:ascii="Arial" w:hAnsi="Arial" w:cs="Arial"/>
          <w:bCs/>
          <w:sz w:val="32"/>
          <w:szCs w:val="32"/>
        </w:rPr>
        <w:t xml:space="preserve"> gminne</w:t>
      </w:r>
      <w:r w:rsidR="008A7FD9">
        <w:rPr>
          <w:rFonts w:ascii="Arial" w:hAnsi="Arial" w:cs="Arial"/>
          <w:bCs/>
          <w:sz w:val="32"/>
          <w:szCs w:val="32"/>
        </w:rPr>
        <w:t xml:space="preserve"> zarządzane (administrowane) przez Zarząd Lokali Miejskich w Łodzi</w:t>
      </w:r>
    </w:p>
    <w:p w14:paraId="20CA74B0" w14:textId="77777777" w:rsidR="00271E21" w:rsidRPr="00E6725B" w:rsidRDefault="00271E21" w:rsidP="00271E21">
      <w:pPr>
        <w:rPr>
          <w:rFonts w:ascii="Arial" w:hAnsi="Arial" w:cs="Arial"/>
          <w:bCs/>
          <w:sz w:val="32"/>
        </w:rPr>
      </w:pPr>
    </w:p>
    <w:p w14:paraId="11EB4E45" w14:textId="77777777" w:rsidR="00271E21" w:rsidRPr="00E6725B" w:rsidRDefault="00271E21" w:rsidP="00271E21">
      <w:pPr>
        <w:rPr>
          <w:rFonts w:ascii="Arial" w:hAnsi="Arial" w:cs="Arial"/>
          <w:bCs/>
          <w:sz w:val="32"/>
        </w:rPr>
      </w:pPr>
    </w:p>
    <w:p w14:paraId="0B2667BD" w14:textId="77777777" w:rsidR="00271E21" w:rsidRPr="00E6725B" w:rsidRDefault="00271E21" w:rsidP="00271E21">
      <w:pPr>
        <w:rPr>
          <w:rFonts w:ascii="Arial" w:hAnsi="Arial" w:cs="Arial"/>
          <w:b/>
          <w:bCs/>
        </w:rPr>
      </w:pPr>
      <w:r w:rsidRPr="00E6725B">
        <w:rPr>
          <w:rFonts w:ascii="Arial" w:hAnsi="Arial" w:cs="Arial"/>
          <w:b/>
          <w:bCs/>
        </w:rPr>
        <w:t>OPRACOWAŁ:</w:t>
      </w:r>
    </w:p>
    <w:p w14:paraId="5B6679C0" w14:textId="2AE0A5FD" w:rsidR="00271E21" w:rsidRDefault="00271E21" w:rsidP="00921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72998">
        <w:rPr>
          <w:rFonts w:ascii="Arial" w:hAnsi="Arial" w:cs="Arial"/>
          <w:bCs/>
          <w:sz w:val="20"/>
          <w:szCs w:val="20"/>
        </w:rPr>
        <w:t>I</w:t>
      </w:r>
      <w:r w:rsidR="007776B2">
        <w:rPr>
          <w:rFonts w:ascii="Arial" w:hAnsi="Arial" w:cs="Arial"/>
          <w:bCs/>
          <w:sz w:val="20"/>
          <w:szCs w:val="20"/>
        </w:rPr>
        <w:t>nspektor Nadzoru Budowlanego</w:t>
      </w:r>
    </w:p>
    <w:p w14:paraId="074CA039" w14:textId="781F7D7A" w:rsidR="007776B2" w:rsidRDefault="007776B2" w:rsidP="00921C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Piotr Smoleński</w:t>
      </w:r>
    </w:p>
    <w:p w14:paraId="6B1D9E0A" w14:textId="77777777" w:rsidR="007776B2" w:rsidRPr="00672998" w:rsidRDefault="007776B2" w:rsidP="00921C1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88C9C7" w14:textId="77777777" w:rsidR="00921C1E" w:rsidRDefault="00921C1E" w:rsidP="00271E21">
      <w:pPr>
        <w:jc w:val="center"/>
        <w:rPr>
          <w:rFonts w:ascii="Arial" w:hAnsi="Arial" w:cs="Arial"/>
          <w:b/>
          <w:bCs/>
        </w:rPr>
      </w:pPr>
    </w:p>
    <w:p w14:paraId="06B1D09B" w14:textId="77777777" w:rsidR="00921C1E" w:rsidRDefault="00921C1E" w:rsidP="00271E21">
      <w:pPr>
        <w:jc w:val="center"/>
        <w:rPr>
          <w:rFonts w:ascii="Arial" w:hAnsi="Arial" w:cs="Arial"/>
          <w:b/>
          <w:bCs/>
        </w:rPr>
      </w:pPr>
    </w:p>
    <w:p w14:paraId="6E9C80B4" w14:textId="13E4693D" w:rsidR="00271E21" w:rsidRPr="00E6725B" w:rsidRDefault="00271E21" w:rsidP="00921C1E">
      <w:pPr>
        <w:rPr>
          <w:rFonts w:ascii="Arial" w:hAnsi="Arial" w:cs="Arial"/>
          <w:b/>
          <w:bCs/>
        </w:rPr>
      </w:pPr>
      <w:r w:rsidRPr="00E6725B">
        <w:rPr>
          <w:rFonts w:ascii="Arial" w:hAnsi="Arial" w:cs="Arial"/>
          <w:b/>
          <w:bCs/>
        </w:rPr>
        <w:t>Łódź</w:t>
      </w:r>
      <w:r w:rsidR="00921C1E">
        <w:rPr>
          <w:rFonts w:ascii="Arial" w:hAnsi="Arial" w:cs="Arial"/>
          <w:b/>
          <w:bCs/>
        </w:rPr>
        <w:t xml:space="preserve">, </w:t>
      </w:r>
      <w:r w:rsidR="00A05DF5">
        <w:rPr>
          <w:rFonts w:ascii="Arial" w:hAnsi="Arial" w:cs="Arial"/>
          <w:b/>
          <w:bCs/>
        </w:rPr>
        <w:t>marzec</w:t>
      </w:r>
      <w:r w:rsidRPr="00E6725B">
        <w:rPr>
          <w:rFonts w:ascii="Arial" w:hAnsi="Arial" w:cs="Arial"/>
          <w:b/>
          <w:bCs/>
        </w:rPr>
        <w:t xml:space="preserve"> 2</w:t>
      </w:r>
      <w:r w:rsidR="006D2886">
        <w:rPr>
          <w:rFonts w:ascii="Arial" w:hAnsi="Arial" w:cs="Arial"/>
          <w:b/>
          <w:bCs/>
        </w:rPr>
        <w:t>02</w:t>
      </w:r>
      <w:r w:rsidR="00A05DF5">
        <w:rPr>
          <w:rFonts w:ascii="Arial" w:hAnsi="Arial" w:cs="Arial"/>
          <w:b/>
          <w:bCs/>
        </w:rPr>
        <w:t>2</w:t>
      </w:r>
    </w:p>
    <w:p w14:paraId="050274A7" w14:textId="77777777" w:rsidR="00AE0A50" w:rsidRPr="00905E82" w:rsidRDefault="006414AE" w:rsidP="00905E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5E82">
        <w:rPr>
          <w:rFonts w:ascii="Arial" w:hAnsi="Arial" w:cs="Arial"/>
          <w:b/>
        </w:rPr>
        <w:lastRenderedPageBreak/>
        <w:t>CZĘŚĆ OGÓLNA</w:t>
      </w:r>
    </w:p>
    <w:p w14:paraId="4A41D680" w14:textId="77777777" w:rsidR="00AE0A50" w:rsidRPr="006414AE" w:rsidRDefault="00AE0A50" w:rsidP="006414AE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414AE">
        <w:rPr>
          <w:rFonts w:ascii="Arial" w:hAnsi="Arial" w:cs="Arial"/>
          <w:b/>
          <w:bCs/>
        </w:rPr>
        <w:t xml:space="preserve">Przedmiot </w:t>
      </w:r>
      <w:r w:rsidR="005B799A">
        <w:rPr>
          <w:rFonts w:ascii="Arial" w:hAnsi="Arial" w:cs="Arial"/>
          <w:b/>
          <w:bCs/>
        </w:rPr>
        <w:t>S</w:t>
      </w:r>
      <w:r w:rsidRPr="006414AE">
        <w:rPr>
          <w:rFonts w:ascii="Arial" w:hAnsi="Arial" w:cs="Arial"/>
          <w:b/>
          <w:bCs/>
        </w:rPr>
        <w:t>ST</w:t>
      </w:r>
    </w:p>
    <w:p w14:paraId="5ACED04E" w14:textId="77777777" w:rsidR="006414AE" w:rsidRDefault="006414AE" w:rsidP="00B74EA4">
      <w:pPr>
        <w:pStyle w:val="Standard"/>
        <w:autoSpaceDE w:val="0"/>
        <w:jc w:val="both"/>
        <w:rPr>
          <w:rFonts w:ascii="Arial" w:eastAsia="Times-Roman" w:hAnsi="Arial" w:cs="Arial"/>
          <w:sz w:val="22"/>
          <w:szCs w:val="22"/>
        </w:rPr>
      </w:pPr>
      <w:r>
        <w:rPr>
          <w:rFonts w:ascii="Arial" w:eastAsia="Times-Roman" w:hAnsi="Arial" w:cs="Arial"/>
          <w:sz w:val="22"/>
          <w:szCs w:val="22"/>
        </w:rPr>
        <w:t xml:space="preserve">Szczegółowa specyfikacja techniczna </w:t>
      </w:r>
      <w:r>
        <w:rPr>
          <w:rFonts w:ascii="Arial" w:eastAsia="Times-Bold" w:hAnsi="Arial" w:cs="Arial"/>
          <w:b/>
          <w:bCs/>
          <w:sz w:val="22"/>
          <w:szCs w:val="22"/>
        </w:rPr>
        <w:t>SST „</w:t>
      </w:r>
      <w:r w:rsidR="00AC6CE0">
        <w:rPr>
          <w:rFonts w:ascii="Arial" w:eastAsia="Times-Bold" w:hAnsi="Arial" w:cs="Arial"/>
          <w:b/>
          <w:bCs/>
          <w:sz w:val="22"/>
          <w:szCs w:val="22"/>
        </w:rPr>
        <w:t>Montaż</w:t>
      </w:r>
      <w:r w:rsidR="00DB236F">
        <w:rPr>
          <w:rFonts w:ascii="Arial" w:eastAsia="Times-Bold" w:hAnsi="Arial" w:cs="Arial"/>
          <w:b/>
          <w:bCs/>
          <w:sz w:val="22"/>
          <w:szCs w:val="22"/>
        </w:rPr>
        <w:t>-Instalowanie</w:t>
      </w:r>
      <w:r w:rsidR="002955DA">
        <w:rPr>
          <w:rFonts w:ascii="Arial" w:eastAsia="Times-Bold" w:hAnsi="Arial" w:cs="Arial"/>
          <w:b/>
          <w:bCs/>
          <w:sz w:val="22"/>
          <w:szCs w:val="22"/>
        </w:rPr>
        <w:t xml:space="preserve"> </w:t>
      </w:r>
      <w:r w:rsidR="00DB236F">
        <w:rPr>
          <w:rFonts w:ascii="Arial" w:eastAsia="Times-Bold" w:hAnsi="Arial" w:cs="Arial"/>
          <w:b/>
          <w:bCs/>
          <w:sz w:val="22"/>
          <w:szCs w:val="22"/>
        </w:rPr>
        <w:t>wkładów</w:t>
      </w:r>
      <w:r w:rsidR="00AC6CE0">
        <w:rPr>
          <w:rFonts w:ascii="Arial" w:eastAsia="Times-Bold" w:hAnsi="Arial" w:cs="Arial"/>
          <w:b/>
          <w:bCs/>
          <w:sz w:val="22"/>
          <w:szCs w:val="22"/>
        </w:rPr>
        <w:t xml:space="preserve"> kominowych</w:t>
      </w:r>
      <w:r>
        <w:rPr>
          <w:rFonts w:ascii="Arial" w:eastAsia="Times-Roman" w:hAnsi="Arial" w:cs="Arial"/>
          <w:sz w:val="22"/>
          <w:szCs w:val="22"/>
        </w:rPr>
        <w:t>” odnosi się</w:t>
      </w:r>
      <w:r w:rsidR="002955DA">
        <w:rPr>
          <w:rFonts w:ascii="Arial" w:eastAsia="Times-Roman" w:hAnsi="Arial" w:cs="Arial"/>
          <w:sz w:val="22"/>
          <w:szCs w:val="22"/>
        </w:rPr>
        <w:t xml:space="preserve"> </w:t>
      </w:r>
      <w:r>
        <w:rPr>
          <w:rFonts w:ascii="Arial" w:eastAsia="Times-Roman" w:hAnsi="Arial" w:cs="Arial"/>
          <w:sz w:val="22"/>
          <w:szCs w:val="22"/>
        </w:rPr>
        <w:t>do wymagań</w:t>
      </w:r>
      <w:r w:rsidR="002955DA">
        <w:rPr>
          <w:rFonts w:ascii="Arial" w:eastAsia="Times-Roman" w:hAnsi="Arial" w:cs="Arial"/>
          <w:sz w:val="22"/>
          <w:szCs w:val="22"/>
        </w:rPr>
        <w:t xml:space="preserve"> </w:t>
      </w:r>
      <w:r>
        <w:rPr>
          <w:rFonts w:ascii="Arial" w:eastAsia="Times-Roman" w:hAnsi="Arial" w:cs="Arial"/>
          <w:sz w:val="22"/>
          <w:szCs w:val="22"/>
        </w:rPr>
        <w:t>technicznych dotycz</w:t>
      </w:r>
      <w:r>
        <w:rPr>
          <w:rFonts w:ascii="Arial" w:eastAsia="TTE1F71390t00" w:hAnsi="Arial" w:cs="Arial"/>
          <w:sz w:val="22"/>
          <w:szCs w:val="22"/>
        </w:rPr>
        <w:t>ą</w:t>
      </w:r>
      <w:r>
        <w:rPr>
          <w:rFonts w:ascii="Arial" w:eastAsia="Times-Roman" w:hAnsi="Arial" w:cs="Arial"/>
          <w:sz w:val="22"/>
          <w:szCs w:val="22"/>
        </w:rPr>
        <w:t xml:space="preserve">cych wykonania i odbioru robót budowlanych prowadzonych w </w:t>
      </w:r>
      <w:r w:rsidR="00EA26DD">
        <w:rPr>
          <w:rFonts w:ascii="Arial" w:eastAsia="Times-Roman" w:hAnsi="Arial" w:cs="Arial"/>
          <w:sz w:val="22"/>
          <w:szCs w:val="22"/>
        </w:rPr>
        <w:t>budynkach mieszkalnych będących w zarządzie</w:t>
      </w:r>
      <w:r>
        <w:rPr>
          <w:rFonts w:ascii="Arial" w:eastAsia="Times-Roman" w:hAnsi="Arial" w:cs="Arial"/>
          <w:sz w:val="22"/>
          <w:szCs w:val="22"/>
        </w:rPr>
        <w:t xml:space="preserve"> Zarząd</w:t>
      </w:r>
      <w:r w:rsidR="00EA26DD">
        <w:rPr>
          <w:rFonts w:ascii="Arial" w:eastAsia="Times-Roman" w:hAnsi="Arial" w:cs="Arial"/>
          <w:sz w:val="22"/>
          <w:szCs w:val="22"/>
        </w:rPr>
        <w:t>u</w:t>
      </w:r>
      <w:r>
        <w:rPr>
          <w:rFonts w:ascii="Arial" w:eastAsia="Times-Roman" w:hAnsi="Arial" w:cs="Arial"/>
          <w:sz w:val="22"/>
          <w:szCs w:val="22"/>
        </w:rPr>
        <w:t xml:space="preserve"> Lokali Miejskich </w:t>
      </w:r>
      <w:r w:rsidR="006D2886">
        <w:rPr>
          <w:rFonts w:ascii="Arial" w:eastAsia="Times-Roman" w:hAnsi="Arial" w:cs="Arial"/>
          <w:sz w:val="22"/>
          <w:szCs w:val="22"/>
        </w:rPr>
        <w:br/>
      </w:r>
      <w:r>
        <w:rPr>
          <w:rFonts w:ascii="Arial" w:eastAsia="Times-Roman" w:hAnsi="Arial" w:cs="Arial"/>
          <w:sz w:val="22"/>
          <w:szCs w:val="22"/>
        </w:rPr>
        <w:t>w Łodzi</w:t>
      </w:r>
      <w:r w:rsidR="00E00B61">
        <w:rPr>
          <w:rFonts w:ascii="Arial" w:eastAsia="Times-Roman" w:hAnsi="Arial" w:cs="Arial"/>
          <w:sz w:val="22"/>
          <w:szCs w:val="22"/>
        </w:rPr>
        <w:t>,</w:t>
      </w:r>
      <w:r w:rsidR="002955DA">
        <w:rPr>
          <w:rFonts w:ascii="Arial" w:eastAsia="Times-Roman" w:hAnsi="Arial" w:cs="Arial"/>
          <w:sz w:val="22"/>
          <w:szCs w:val="22"/>
        </w:rPr>
        <w:t xml:space="preserve"> </w:t>
      </w:r>
      <w:r w:rsidR="00E00B61">
        <w:rPr>
          <w:rFonts w:ascii="Arial" w:eastAsia="Times-Roman" w:hAnsi="Arial" w:cs="Arial"/>
          <w:sz w:val="22"/>
          <w:szCs w:val="22"/>
        </w:rPr>
        <w:t>w zakresie:</w:t>
      </w:r>
    </w:p>
    <w:p w14:paraId="4B1A1814" w14:textId="77777777" w:rsidR="00E00B61" w:rsidRPr="00E00B61" w:rsidRDefault="00E00B61" w:rsidP="00E00B61">
      <w:pPr>
        <w:pStyle w:val="Bezodstpw"/>
        <w:rPr>
          <w:rFonts w:ascii="Arial" w:hAnsi="Arial" w:cs="Arial"/>
        </w:rPr>
      </w:pPr>
      <w:r w:rsidRPr="00E00B61">
        <w:rPr>
          <w:rFonts w:ascii="Arial" w:hAnsi="Arial" w:cs="Arial"/>
        </w:rPr>
        <w:t>a) doszczelnieni</w:t>
      </w:r>
      <w:r>
        <w:rPr>
          <w:rFonts w:ascii="Arial" w:hAnsi="Arial" w:cs="Arial"/>
        </w:rPr>
        <w:t>a</w:t>
      </w:r>
      <w:r w:rsidRPr="00E00B61">
        <w:rPr>
          <w:rFonts w:ascii="Arial" w:hAnsi="Arial" w:cs="Arial"/>
        </w:rPr>
        <w:t xml:space="preserve"> kanałów dymowych wkładami żaroodpornymi</w:t>
      </w:r>
      <w:r>
        <w:rPr>
          <w:rFonts w:ascii="Arial" w:hAnsi="Arial" w:cs="Arial"/>
        </w:rPr>
        <w:t>,</w:t>
      </w:r>
    </w:p>
    <w:p w14:paraId="431A85A4" w14:textId="77777777" w:rsidR="00E00B61" w:rsidRDefault="00E00B61" w:rsidP="00E00B61">
      <w:pPr>
        <w:pStyle w:val="Bezodstpw"/>
        <w:rPr>
          <w:rFonts w:ascii="Arial" w:hAnsi="Arial" w:cs="Arial"/>
        </w:rPr>
      </w:pPr>
      <w:r w:rsidRPr="00E00B61">
        <w:rPr>
          <w:rFonts w:ascii="Arial" w:hAnsi="Arial" w:cs="Arial"/>
        </w:rPr>
        <w:t>b) doszczelnieni</w:t>
      </w:r>
      <w:r>
        <w:rPr>
          <w:rFonts w:ascii="Arial" w:hAnsi="Arial" w:cs="Arial"/>
        </w:rPr>
        <w:t>a</w:t>
      </w:r>
      <w:r w:rsidRPr="00E00B61">
        <w:rPr>
          <w:rFonts w:ascii="Arial" w:hAnsi="Arial" w:cs="Arial"/>
        </w:rPr>
        <w:t xml:space="preserve"> kanałów spalinowych wkładami kwasoodpornymi</w:t>
      </w:r>
      <w:r>
        <w:rPr>
          <w:rFonts w:ascii="Arial" w:hAnsi="Arial" w:cs="Arial"/>
        </w:rPr>
        <w:t>,</w:t>
      </w:r>
    </w:p>
    <w:p w14:paraId="04E120CE" w14:textId="229A57DB" w:rsidR="00E00B61" w:rsidRDefault="004A4FC1" w:rsidP="00E00B61">
      <w:pPr>
        <w:pStyle w:val="Bezodstpw"/>
      </w:pPr>
      <w:r>
        <w:rPr>
          <w:rFonts w:ascii="Arial" w:hAnsi="Arial" w:cs="Arial"/>
        </w:rPr>
        <w:t>c</w:t>
      </w:r>
      <w:r w:rsidR="00E00B61" w:rsidRPr="00E00B61">
        <w:rPr>
          <w:rFonts w:ascii="Arial" w:hAnsi="Arial" w:cs="Arial"/>
        </w:rPr>
        <w:t>) demontaż</w:t>
      </w:r>
      <w:r w:rsidR="00E00B61">
        <w:rPr>
          <w:rFonts w:ascii="Arial" w:hAnsi="Arial" w:cs="Arial"/>
        </w:rPr>
        <w:t>u</w:t>
      </w:r>
      <w:r w:rsidR="00E00B61" w:rsidRPr="00E00B61">
        <w:rPr>
          <w:rFonts w:ascii="Arial" w:hAnsi="Arial" w:cs="Arial"/>
        </w:rPr>
        <w:t xml:space="preserve"> starych wkładów</w:t>
      </w:r>
      <w:r w:rsidR="00E00B61">
        <w:rPr>
          <w:rFonts w:ascii="Arial" w:hAnsi="Arial" w:cs="Arial"/>
        </w:rPr>
        <w:t>.</w:t>
      </w:r>
    </w:p>
    <w:p w14:paraId="4BB43A1B" w14:textId="77777777" w:rsidR="006414AE" w:rsidRPr="006414AE" w:rsidRDefault="006414AE" w:rsidP="00B74E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C25EB48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5E82">
        <w:rPr>
          <w:rFonts w:ascii="Arial" w:hAnsi="Arial" w:cs="Arial"/>
          <w:b/>
        </w:rPr>
        <w:t>1.2</w:t>
      </w:r>
      <w:r w:rsidRPr="00AE0A50">
        <w:rPr>
          <w:rFonts w:ascii="Arial" w:hAnsi="Arial" w:cs="Arial"/>
        </w:rPr>
        <w:t xml:space="preserve">. </w:t>
      </w:r>
      <w:r w:rsidR="00EA26DD" w:rsidRPr="00EA26DD">
        <w:rPr>
          <w:rFonts w:ascii="Arial" w:hAnsi="Arial" w:cs="Arial"/>
          <w:b/>
        </w:rPr>
        <w:t>Przedmiot</w:t>
      </w:r>
      <w:r w:rsidRPr="00AE0A50">
        <w:rPr>
          <w:rFonts w:ascii="Arial" w:hAnsi="Arial" w:cs="Arial"/>
          <w:b/>
          <w:bCs/>
        </w:rPr>
        <w:t xml:space="preserve"> stosowania S</w:t>
      </w:r>
      <w:r w:rsidR="00AC6CE0">
        <w:rPr>
          <w:rFonts w:ascii="Arial" w:hAnsi="Arial" w:cs="Arial"/>
          <w:b/>
          <w:bCs/>
        </w:rPr>
        <w:t>S</w:t>
      </w:r>
      <w:r w:rsidRPr="00AE0A50">
        <w:rPr>
          <w:rFonts w:ascii="Arial" w:hAnsi="Arial" w:cs="Arial"/>
          <w:b/>
          <w:bCs/>
        </w:rPr>
        <w:t>T</w:t>
      </w:r>
    </w:p>
    <w:p w14:paraId="35C02251" w14:textId="77777777" w:rsidR="00AE0A50" w:rsidRPr="00AE0A50" w:rsidRDefault="005B799A" w:rsidP="00B74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Szczegółowa </w:t>
      </w:r>
      <w:r w:rsidR="00AE0A50" w:rsidRPr="00AE0A50">
        <w:rPr>
          <w:rFonts w:ascii="Arial" w:hAnsi="Arial" w:cs="Arial"/>
        </w:rPr>
        <w:t xml:space="preserve">Specyfikacja </w:t>
      </w:r>
      <w:r>
        <w:rPr>
          <w:rFonts w:ascii="Arial" w:hAnsi="Arial" w:cs="Arial"/>
        </w:rPr>
        <w:t>T</w:t>
      </w:r>
      <w:r w:rsidR="00AE0A50" w:rsidRPr="00AE0A50">
        <w:rPr>
          <w:rFonts w:ascii="Arial" w:hAnsi="Arial" w:cs="Arial"/>
        </w:rPr>
        <w:t>echniczna (</w:t>
      </w:r>
      <w:r>
        <w:rPr>
          <w:rFonts w:ascii="Arial" w:hAnsi="Arial" w:cs="Arial"/>
        </w:rPr>
        <w:t>S</w:t>
      </w:r>
      <w:r w:rsidR="00AE0A50" w:rsidRPr="00AE0A50">
        <w:rPr>
          <w:rFonts w:ascii="Arial" w:hAnsi="Arial" w:cs="Arial"/>
        </w:rPr>
        <w:t>ST) stosowan</w:t>
      </w:r>
      <w:r>
        <w:rPr>
          <w:rFonts w:ascii="Arial" w:hAnsi="Arial" w:cs="Arial"/>
        </w:rPr>
        <w:t>a</w:t>
      </w:r>
      <w:r w:rsidR="00295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</w:t>
      </w:r>
      <w:r w:rsidR="00AE0A50" w:rsidRPr="00AE0A50">
        <w:rPr>
          <w:rFonts w:ascii="Arial" w:hAnsi="Arial" w:cs="Arial"/>
        </w:rPr>
        <w:t>jako dokument przetargowy</w:t>
      </w:r>
      <w:r>
        <w:rPr>
          <w:rFonts w:ascii="Arial" w:hAnsi="Arial" w:cs="Arial"/>
        </w:rPr>
        <w:br/>
      </w:r>
      <w:r w:rsidR="00AE0A50" w:rsidRPr="00AE0A50">
        <w:rPr>
          <w:rFonts w:ascii="Arial" w:hAnsi="Arial" w:cs="Arial"/>
        </w:rPr>
        <w:t xml:space="preserve">i kontraktowy przy </w:t>
      </w:r>
      <w:proofErr w:type="spellStart"/>
      <w:r w:rsidR="00AE0A50" w:rsidRPr="00AE0A50">
        <w:rPr>
          <w:rFonts w:ascii="Arial" w:hAnsi="Arial" w:cs="Arial"/>
        </w:rPr>
        <w:t>zlecaniuirealizacji</w:t>
      </w:r>
      <w:proofErr w:type="spellEnd"/>
      <w:r w:rsidR="00AE0A50" w:rsidRPr="00AE0A50">
        <w:rPr>
          <w:rFonts w:ascii="Arial" w:hAnsi="Arial" w:cs="Arial"/>
        </w:rPr>
        <w:t xml:space="preserve"> robót wymienionych w pkt. 1.1.</w:t>
      </w:r>
      <w:r w:rsidR="00244B0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ST</w:t>
      </w:r>
      <w:r w:rsidR="00244B00">
        <w:rPr>
          <w:rFonts w:ascii="Arial" w:hAnsi="Arial" w:cs="Arial"/>
        </w:rPr>
        <w:t>.</w:t>
      </w:r>
    </w:p>
    <w:p w14:paraId="26F14C41" w14:textId="77777777" w:rsidR="00244B00" w:rsidRDefault="00244B0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071064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5E82">
        <w:rPr>
          <w:rFonts w:ascii="Arial" w:hAnsi="Arial" w:cs="Arial"/>
          <w:b/>
        </w:rPr>
        <w:t>1.3.</w:t>
      </w:r>
      <w:r w:rsidRPr="00AE0A50">
        <w:rPr>
          <w:rFonts w:ascii="Arial" w:hAnsi="Arial" w:cs="Arial"/>
        </w:rPr>
        <w:t xml:space="preserve"> </w:t>
      </w:r>
      <w:r w:rsidRPr="00244B00">
        <w:rPr>
          <w:rFonts w:ascii="Arial" w:hAnsi="Arial" w:cs="Arial"/>
          <w:b/>
          <w:bCs/>
        </w:rPr>
        <w:t>Zakres robót obj</w:t>
      </w:r>
      <w:r w:rsidRPr="00244B00">
        <w:rPr>
          <w:rFonts w:ascii="Arial" w:eastAsia="TimesNewRoman" w:hAnsi="Arial" w:cs="Arial"/>
          <w:b/>
        </w:rPr>
        <w:t>ę</w:t>
      </w:r>
      <w:r w:rsidRPr="00244B00">
        <w:rPr>
          <w:rFonts w:ascii="Arial" w:hAnsi="Arial" w:cs="Arial"/>
          <w:b/>
          <w:bCs/>
        </w:rPr>
        <w:t xml:space="preserve">tych </w:t>
      </w:r>
      <w:r w:rsidR="00AB3574">
        <w:rPr>
          <w:rFonts w:ascii="Arial" w:hAnsi="Arial" w:cs="Arial"/>
          <w:b/>
          <w:bCs/>
        </w:rPr>
        <w:t>S</w:t>
      </w:r>
      <w:r w:rsidRPr="00244B00">
        <w:rPr>
          <w:rFonts w:ascii="Arial" w:hAnsi="Arial" w:cs="Arial"/>
          <w:b/>
          <w:bCs/>
        </w:rPr>
        <w:t>ST</w:t>
      </w:r>
    </w:p>
    <w:p w14:paraId="340C7757" w14:textId="77777777" w:rsidR="00244B00" w:rsidRDefault="00B74EA4" w:rsidP="008E2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SST zawiera warunki techniczne wykonania i odbioru montażu wkładów</w:t>
      </w:r>
      <w:r w:rsidR="006D2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kominowych</w:t>
      </w:r>
      <w:r w:rsidR="00E00B61">
        <w:rPr>
          <w:rFonts w:ascii="Arial" w:hAnsi="Arial" w:cs="Arial"/>
        </w:rPr>
        <w:t>:</w:t>
      </w:r>
    </w:p>
    <w:p w14:paraId="5D4B021F" w14:textId="77777777" w:rsidR="00E00B61" w:rsidRDefault="00E00B61" w:rsidP="008E28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19D3DF9" w14:textId="77777777" w:rsidR="00E00B61" w:rsidRPr="00E00B61" w:rsidRDefault="00E00B61" w:rsidP="00E00B61">
      <w:pPr>
        <w:pStyle w:val="Bezodstpw"/>
        <w:rPr>
          <w:rFonts w:ascii="Arial" w:hAnsi="Arial" w:cs="Arial"/>
          <w:b/>
        </w:rPr>
      </w:pPr>
      <w:r w:rsidRPr="00E00B61">
        <w:rPr>
          <w:rFonts w:ascii="Arial" w:hAnsi="Arial" w:cs="Arial"/>
          <w:b/>
        </w:rPr>
        <w:t>Szczegółowy zakres czynności:</w:t>
      </w:r>
    </w:p>
    <w:p w14:paraId="285F43B6" w14:textId="77777777" w:rsidR="00E00B61" w:rsidRPr="00E00B61" w:rsidRDefault="00E00B61" w:rsidP="00E00B61">
      <w:pPr>
        <w:pStyle w:val="Bezodstpw"/>
        <w:rPr>
          <w:rFonts w:ascii="Arial" w:hAnsi="Arial" w:cs="Arial"/>
          <w:b/>
        </w:rPr>
      </w:pPr>
    </w:p>
    <w:p w14:paraId="69B5772E" w14:textId="77777777" w:rsidR="00E00B61" w:rsidRPr="00E00B61" w:rsidRDefault="00E00B61" w:rsidP="00E00B61">
      <w:pPr>
        <w:pStyle w:val="Bezodstpw"/>
        <w:rPr>
          <w:rFonts w:ascii="Arial" w:hAnsi="Arial" w:cs="Arial"/>
          <w:b/>
          <w:u w:val="single"/>
        </w:rPr>
      </w:pPr>
      <w:r w:rsidRPr="00E00B61">
        <w:rPr>
          <w:rFonts w:ascii="Arial" w:hAnsi="Arial" w:cs="Arial"/>
          <w:b/>
          <w:u w:val="single"/>
        </w:rPr>
        <w:t>Wkłady z rur żaroodpornych</w:t>
      </w:r>
    </w:p>
    <w:p w14:paraId="71AA0649" w14:textId="77777777" w:rsidR="00E00B61" w:rsidRPr="00E00B61" w:rsidRDefault="00E00B61" w:rsidP="00E00B6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>sprawdzenie przewodów kominowych kamerą wraz z przygotowaniem kanału kominowego do montażu wkładu żaroodpornego</w:t>
      </w:r>
      <w:r>
        <w:rPr>
          <w:rFonts w:ascii="Arial" w:hAnsi="Arial" w:cs="Arial"/>
        </w:rPr>
        <w:t>,</w:t>
      </w:r>
    </w:p>
    <w:p w14:paraId="22C011E9" w14:textId="77777777" w:rsidR="00E00B61" w:rsidRPr="00E00B61" w:rsidRDefault="00983A90" w:rsidP="00E00B6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montaż w </w:t>
      </w:r>
      <w:r w:rsidR="00E00B61" w:rsidRPr="00E00B61">
        <w:rPr>
          <w:rFonts w:ascii="Arial" w:hAnsi="Arial" w:cs="Arial"/>
        </w:rPr>
        <w:t>przewodach kominowych rur żaroodpornych o średnicy 150 mm, z blachy nierdzewnej grubości 1</w:t>
      </w:r>
      <w:r w:rsidR="00905E82">
        <w:rPr>
          <w:rFonts w:ascii="Arial" w:hAnsi="Arial" w:cs="Arial"/>
        </w:rPr>
        <w:t xml:space="preserve"> </w:t>
      </w:r>
      <w:r w:rsidR="00E00B61" w:rsidRPr="00E00B61">
        <w:rPr>
          <w:rFonts w:ascii="Arial" w:hAnsi="Arial" w:cs="Arial"/>
        </w:rPr>
        <w:t>mm. System do odprowadzania spalin z pieców opalanych paliwem stałym, maksymalna temperatura robocza spalin do 600 stopni C.</w:t>
      </w:r>
      <w:r w:rsidR="00997E5D">
        <w:rPr>
          <w:rFonts w:ascii="Arial" w:hAnsi="Arial" w:cs="Arial"/>
        </w:rPr>
        <w:t>,</w:t>
      </w:r>
    </w:p>
    <w:p w14:paraId="3D7BE6FE" w14:textId="77777777" w:rsidR="00E00B61" w:rsidRPr="00E00B61" w:rsidRDefault="00E00B61" w:rsidP="00E00B6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obsadzenie trójnika, rewizji i odstojnika (doliczyć w materiale trójnik, rewizję </w:t>
      </w:r>
      <w:r w:rsidR="006D2886">
        <w:rPr>
          <w:rFonts w:ascii="Arial" w:hAnsi="Arial" w:cs="Arial"/>
        </w:rPr>
        <w:br/>
      </w:r>
      <w:r w:rsidRPr="00E00B61">
        <w:rPr>
          <w:rFonts w:ascii="Arial" w:hAnsi="Arial" w:cs="Arial"/>
        </w:rPr>
        <w:t>i odstojnik)</w:t>
      </w:r>
      <w:r w:rsidR="00997E5D">
        <w:rPr>
          <w:rFonts w:ascii="Arial" w:hAnsi="Arial" w:cs="Arial"/>
        </w:rPr>
        <w:t>,</w:t>
      </w:r>
    </w:p>
    <w:p w14:paraId="555985D3" w14:textId="77777777" w:rsidR="00E00B61" w:rsidRPr="00E00B61" w:rsidRDefault="00E00B61" w:rsidP="00E00B6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obsadzenie drzwiczek </w:t>
      </w:r>
      <w:proofErr w:type="spellStart"/>
      <w:r w:rsidRPr="00E00B61">
        <w:rPr>
          <w:rFonts w:ascii="Arial" w:hAnsi="Arial" w:cs="Arial"/>
        </w:rPr>
        <w:t>wyczystkowych</w:t>
      </w:r>
      <w:proofErr w:type="spellEnd"/>
      <w:r w:rsidR="00997E5D">
        <w:rPr>
          <w:rFonts w:ascii="Arial" w:hAnsi="Arial" w:cs="Arial"/>
        </w:rPr>
        <w:t>,</w:t>
      </w:r>
    </w:p>
    <w:p w14:paraId="666FCA8A" w14:textId="77777777" w:rsidR="00E00B61" w:rsidRPr="00E00B61" w:rsidRDefault="00E00B61" w:rsidP="00E00B6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>po zakończeniu robót obiekt należy doprowadzić do stanu umożliwiającego jego prawidłową eksploatację</w:t>
      </w:r>
      <w:r w:rsidR="00997E5D">
        <w:rPr>
          <w:rFonts w:ascii="Arial" w:hAnsi="Arial" w:cs="Arial"/>
        </w:rPr>
        <w:t>,</w:t>
      </w:r>
    </w:p>
    <w:p w14:paraId="69B9F6A2" w14:textId="77777777" w:rsidR="00E00B61" w:rsidRPr="00E00B61" w:rsidRDefault="00E00B61" w:rsidP="00E00B6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wywiezienie </w:t>
      </w:r>
      <w:proofErr w:type="spellStart"/>
      <w:r w:rsidRPr="00E00B61">
        <w:rPr>
          <w:rFonts w:ascii="Arial" w:hAnsi="Arial" w:cs="Arial"/>
        </w:rPr>
        <w:t>gruzowia</w:t>
      </w:r>
      <w:proofErr w:type="spellEnd"/>
      <w:r w:rsidR="00997E5D">
        <w:rPr>
          <w:rFonts w:ascii="Arial" w:hAnsi="Arial" w:cs="Arial"/>
        </w:rPr>
        <w:t>,</w:t>
      </w:r>
    </w:p>
    <w:p w14:paraId="1E379146" w14:textId="77777777" w:rsidR="00E00B61" w:rsidRPr="00E00B61" w:rsidRDefault="00E00B61" w:rsidP="00E00B61">
      <w:pPr>
        <w:pStyle w:val="Bezodstpw"/>
        <w:numPr>
          <w:ilvl w:val="0"/>
          <w:numId w:val="16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>sporządzenie opinii kominiarskiej</w:t>
      </w:r>
    </w:p>
    <w:p w14:paraId="54CCFDE6" w14:textId="77777777" w:rsidR="00E00B61" w:rsidRPr="00E00B61" w:rsidRDefault="00E00B61" w:rsidP="00E00B61">
      <w:pPr>
        <w:pStyle w:val="Bezodstpw"/>
        <w:jc w:val="both"/>
        <w:rPr>
          <w:rFonts w:ascii="Arial" w:hAnsi="Arial" w:cs="Arial"/>
        </w:rPr>
      </w:pPr>
    </w:p>
    <w:p w14:paraId="573547BB" w14:textId="77777777" w:rsidR="00E00B61" w:rsidRPr="00E00B61" w:rsidRDefault="00E00B61" w:rsidP="00E00B61">
      <w:pPr>
        <w:pStyle w:val="Bezodstpw"/>
        <w:rPr>
          <w:rFonts w:ascii="Arial" w:hAnsi="Arial" w:cs="Arial"/>
          <w:b/>
          <w:u w:val="single"/>
        </w:rPr>
      </w:pPr>
      <w:r w:rsidRPr="00E00B61">
        <w:rPr>
          <w:rFonts w:ascii="Arial" w:hAnsi="Arial" w:cs="Arial"/>
          <w:b/>
          <w:u w:val="single"/>
        </w:rPr>
        <w:t>Wkłady z rur kwasoodpornych</w:t>
      </w:r>
    </w:p>
    <w:p w14:paraId="320DAF58" w14:textId="77777777" w:rsidR="00E00B61" w:rsidRPr="00E00B61" w:rsidRDefault="00E00B61" w:rsidP="00997E5D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>sprawdzenie przewodów kominowych kamerą wraz z przygotowaniem kanału kominowego do montażu wkładu kwasoodpornego</w:t>
      </w:r>
      <w:r w:rsidR="00997E5D">
        <w:rPr>
          <w:rFonts w:ascii="Arial" w:hAnsi="Arial" w:cs="Arial"/>
        </w:rPr>
        <w:t>,</w:t>
      </w:r>
    </w:p>
    <w:p w14:paraId="520C97B6" w14:textId="77777777" w:rsidR="00E00B61" w:rsidRPr="00E00B61" w:rsidRDefault="00983A90" w:rsidP="00997E5D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montaż w</w:t>
      </w:r>
      <w:r w:rsidR="00E00B61" w:rsidRPr="00E00B61">
        <w:rPr>
          <w:rFonts w:ascii="Arial" w:hAnsi="Arial" w:cs="Arial"/>
        </w:rPr>
        <w:t xml:space="preserve"> przewodach kominowych rur kwasoodpornych o średnicy 120 mm - 130 mm, ze stali kwasoodpornej grubości 0,6 mm. System do odprowadzania spalin </w:t>
      </w:r>
      <w:r w:rsidR="006D2886">
        <w:rPr>
          <w:rFonts w:ascii="Arial" w:hAnsi="Arial" w:cs="Arial"/>
        </w:rPr>
        <w:br/>
      </w:r>
      <w:r w:rsidR="00E00B61" w:rsidRPr="00E00B61">
        <w:rPr>
          <w:rFonts w:ascii="Arial" w:hAnsi="Arial" w:cs="Arial"/>
        </w:rPr>
        <w:t>z pieców opalanych gazem i olejem opałowym</w:t>
      </w:r>
      <w:r w:rsidR="00997E5D">
        <w:rPr>
          <w:rFonts w:ascii="Arial" w:hAnsi="Arial" w:cs="Arial"/>
        </w:rPr>
        <w:t>,</w:t>
      </w:r>
    </w:p>
    <w:p w14:paraId="48250BAA" w14:textId="77777777" w:rsidR="00E00B61" w:rsidRPr="00E00B61" w:rsidRDefault="00E00B61" w:rsidP="00997E5D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obsadzenie trójnika, rewizji i odstojnika (doliczyć w materiale trójnik, rewizję </w:t>
      </w:r>
      <w:r w:rsidR="006D2886">
        <w:rPr>
          <w:rFonts w:ascii="Arial" w:hAnsi="Arial" w:cs="Arial"/>
        </w:rPr>
        <w:br/>
      </w:r>
      <w:r w:rsidRPr="00E00B61">
        <w:rPr>
          <w:rFonts w:ascii="Arial" w:hAnsi="Arial" w:cs="Arial"/>
        </w:rPr>
        <w:t>i odstojnik)</w:t>
      </w:r>
      <w:r w:rsidR="00997E5D">
        <w:rPr>
          <w:rFonts w:ascii="Arial" w:hAnsi="Arial" w:cs="Arial"/>
        </w:rPr>
        <w:t>,</w:t>
      </w:r>
    </w:p>
    <w:p w14:paraId="503D5DD6" w14:textId="77777777" w:rsidR="00E00B61" w:rsidRPr="00E00B61" w:rsidRDefault="00E00B61" w:rsidP="00997E5D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obsadzenie drzwiczek </w:t>
      </w:r>
      <w:proofErr w:type="spellStart"/>
      <w:r w:rsidRPr="00E00B61">
        <w:rPr>
          <w:rFonts w:ascii="Arial" w:hAnsi="Arial" w:cs="Arial"/>
        </w:rPr>
        <w:t>wyczystkowych</w:t>
      </w:r>
      <w:proofErr w:type="spellEnd"/>
      <w:r w:rsidR="00997E5D">
        <w:rPr>
          <w:rFonts w:ascii="Arial" w:hAnsi="Arial" w:cs="Arial"/>
        </w:rPr>
        <w:t>,</w:t>
      </w:r>
    </w:p>
    <w:p w14:paraId="5D45B5DB" w14:textId="77777777" w:rsidR="00E00B61" w:rsidRPr="00E00B61" w:rsidRDefault="00E00B61" w:rsidP="00997E5D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>po zakończeniu robót obiekt należy doprowadzić do stanu umożliwiającego jego prawidłową eksploatację</w:t>
      </w:r>
      <w:r w:rsidR="00997E5D">
        <w:rPr>
          <w:rFonts w:ascii="Arial" w:hAnsi="Arial" w:cs="Arial"/>
        </w:rPr>
        <w:t>,</w:t>
      </w:r>
    </w:p>
    <w:p w14:paraId="565E679A" w14:textId="77777777" w:rsidR="00E00B61" w:rsidRPr="00E00B61" w:rsidRDefault="00E00B61" w:rsidP="00997E5D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 xml:space="preserve">wywiezienie </w:t>
      </w:r>
      <w:proofErr w:type="spellStart"/>
      <w:r w:rsidRPr="00E00B61">
        <w:rPr>
          <w:rFonts w:ascii="Arial" w:hAnsi="Arial" w:cs="Arial"/>
        </w:rPr>
        <w:t>gruzowia</w:t>
      </w:r>
      <w:proofErr w:type="spellEnd"/>
      <w:r w:rsidR="00997E5D">
        <w:rPr>
          <w:rFonts w:ascii="Arial" w:hAnsi="Arial" w:cs="Arial"/>
        </w:rPr>
        <w:t>,</w:t>
      </w:r>
    </w:p>
    <w:p w14:paraId="7EB95F00" w14:textId="77777777" w:rsidR="00E00B61" w:rsidRDefault="00E00B61" w:rsidP="00997E5D">
      <w:pPr>
        <w:pStyle w:val="Bezodstpw"/>
        <w:numPr>
          <w:ilvl w:val="0"/>
          <w:numId w:val="17"/>
        </w:numPr>
        <w:jc w:val="both"/>
        <w:rPr>
          <w:rFonts w:ascii="Arial" w:hAnsi="Arial" w:cs="Arial"/>
        </w:rPr>
      </w:pPr>
      <w:r w:rsidRPr="00E00B61">
        <w:rPr>
          <w:rFonts w:ascii="Arial" w:hAnsi="Arial" w:cs="Arial"/>
        </w:rPr>
        <w:t>sporządzenie opinii kominiarskiej</w:t>
      </w:r>
      <w:r w:rsidR="00997E5D">
        <w:rPr>
          <w:rFonts w:ascii="Arial" w:hAnsi="Arial" w:cs="Arial"/>
        </w:rPr>
        <w:t>.</w:t>
      </w:r>
    </w:p>
    <w:p w14:paraId="287E7DF6" w14:textId="77777777" w:rsidR="00D84D25" w:rsidRDefault="00D84D25" w:rsidP="00D84D25">
      <w:pPr>
        <w:pStyle w:val="Bezodstpw"/>
        <w:jc w:val="both"/>
        <w:rPr>
          <w:rFonts w:ascii="Arial" w:hAnsi="Arial" w:cs="Arial"/>
        </w:rPr>
      </w:pPr>
    </w:p>
    <w:p w14:paraId="17B2FCB1" w14:textId="77777777" w:rsidR="00D84D25" w:rsidRPr="00E00B61" w:rsidRDefault="00D84D25" w:rsidP="00D84D25">
      <w:pPr>
        <w:pStyle w:val="Bezodstpw"/>
        <w:jc w:val="both"/>
        <w:rPr>
          <w:rFonts w:ascii="Arial" w:hAnsi="Arial" w:cs="Arial"/>
        </w:rPr>
      </w:pPr>
    </w:p>
    <w:p w14:paraId="4894E03A" w14:textId="77777777" w:rsidR="00E00B61" w:rsidRDefault="00E00B61" w:rsidP="00E00B61">
      <w:pPr>
        <w:pStyle w:val="Bezodstpw"/>
        <w:rPr>
          <w:rFonts w:ascii="Arial" w:hAnsi="Arial" w:cs="Arial"/>
        </w:rPr>
      </w:pPr>
    </w:p>
    <w:p w14:paraId="126AE751" w14:textId="77777777" w:rsidR="002E2FFB" w:rsidRDefault="002E2FFB" w:rsidP="00E00B61">
      <w:pPr>
        <w:pStyle w:val="Bezodstpw"/>
        <w:rPr>
          <w:rFonts w:ascii="Arial" w:hAnsi="Arial" w:cs="Arial"/>
        </w:rPr>
      </w:pPr>
    </w:p>
    <w:p w14:paraId="2A38C487" w14:textId="77777777" w:rsidR="002E2FFB" w:rsidRPr="00E00B61" w:rsidRDefault="002E2FFB" w:rsidP="00E00B61">
      <w:pPr>
        <w:pStyle w:val="Bezodstpw"/>
        <w:rPr>
          <w:rFonts w:ascii="Arial" w:hAnsi="Arial" w:cs="Arial"/>
        </w:rPr>
      </w:pPr>
    </w:p>
    <w:p w14:paraId="52DD6CD7" w14:textId="77777777" w:rsidR="00B74EA4" w:rsidRDefault="00B74EA4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A5610E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05E82">
        <w:rPr>
          <w:rFonts w:ascii="Arial" w:hAnsi="Arial" w:cs="Arial"/>
          <w:b/>
        </w:rPr>
        <w:t>1.4.</w:t>
      </w:r>
      <w:r w:rsidRPr="00AE0A50">
        <w:rPr>
          <w:rFonts w:ascii="Arial" w:hAnsi="Arial" w:cs="Arial"/>
        </w:rPr>
        <w:t xml:space="preserve"> </w:t>
      </w:r>
      <w:r w:rsidRPr="00244B00">
        <w:rPr>
          <w:rFonts w:ascii="Arial" w:hAnsi="Arial" w:cs="Arial"/>
          <w:b/>
          <w:bCs/>
        </w:rPr>
        <w:t>Okre</w:t>
      </w:r>
      <w:r w:rsidRPr="00244B00">
        <w:rPr>
          <w:rFonts w:ascii="Arial" w:eastAsia="TimesNewRoman" w:hAnsi="Arial" w:cs="Arial"/>
          <w:b/>
        </w:rPr>
        <w:t>ś</w:t>
      </w:r>
      <w:r w:rsidRPr="00244B00">
        <w:rPr>
          <w:rFonts w:ascii="Arial" w:hAnsi="Arial" w:cs="Arial"/>
          <w:b/>
          <w:bCs/>
        </w:rPr>
        <w:t>lenia podstawowe</w:t>
      </w:r>
    </w:p>
    <w:p w14:paraId="4A890D9C" w14:textId="77777777" w:rsidR="00AE0A50" w:rsidRPr="00AE0A50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A50">
        <w:rPr>
          <w:rFonts w:ascii="Arial" w:hAnsi="Arial" w:cs="Arial"/>
        </w:rPr>
        <w:lastRenderedPageBreak/>
        <w:t>Okre</w:t>
      </w:r>
      <w:r w:rsidRPr="00AE0A50">
        <w:rPr>
          <w:rFonts w:ascii="Arial" w:eastAsia="TimesNewRoman" w:hAnsi="Arial" w:cs="Arial"/>
        </w:rPr>
        <w:t>ś</w:t>
      </w:r>
      <w:r w:rsidRPr="00AE0A50">
        <w:rPr>
          <w:rFonts w:ascii="Arial" w:hAnsi="Arial" w:cs="Arial"/>
        </w:rPr>
        <w:t>lenia podane w niniejszej ST s</w:t>
      </w:r>
      <w:r w:rsidRPr="00AE0A50">
        <w:rPr>
          <w:rFonts w:ascii="Arial" w:eastAsia="TimesNewRoman" w:hAnsi="Arial" w:cs="Arial"/>
        </w:rPr>
        <w:t xml:space="preserve">ą </w:t>
      </w:r>
      <w:r w:rsidRPr="00AE0A50">
        <w:rPr>
          <w:rFonts w:ascii="Arial" w:hAnsi="Arial" w:cs="Arial"/>
        </w:rPr>
        <w:t>zgodne z obowi</w:t>
      </w:r>
      <w:r w:rsidRPr="00AE0A50">
        <w:rPr>
          <w:rFonts w:ascii="Arial" w:eastAsia="TimesNewRoman" w:hAnsi="Arial" w:cs="Arial"/>
        </w:rPr>
        <w:t>ą</w:t>
      </w:r>
      <w:r w:rsidRPr="00AE0A50">
        <w:rPr>
          <w:rFonts w:ascii="Arial" w:hAnsi="Arial" w:cs="Arial"/>
        </w:rPr>
        <w:t>zuj</w:t>
      </w:r>
      <w:r w:rsidRPr="00AE0A50">
        <w:rPr>
          <w:rFonts w:ascii="Arial" w:eastAsia="TimesNewRoman" w:hAnsi="Arial" w:cs="Arial"/>
        </w:rPr>
        <w:t>ą</w:t>
      </w:r>
      <w:r w:rsidRPr="00AE0A50">
        <w:rPr>
          <w:rFonts w:ascii="Arial" w:hAnsi="Arial" w:cs="Arial"/>
        </w:rPr>
        <w:t>cymi normami oraz przepisami</w:t>
      </w:r>
      <w:r w:rsidR="00B74EA4">
        <w:rPr>
          <w:rFonts w:ascii="Arial" w:hAnsi="Arial" w:cs="Arial"/>
        </w:rPr>
        <w:br/>
      </w:r>
      <w:r w:rsidRPr="00AE0A50">
        <w:rPr>
          <w:rFonts w:ascii="Arial" w:hAnsi="Arial" w:cs="Arial"/>
        </w:rPr>
        <w:t>i</w:t>
      </w:r>
      <w:r w:rsidR="00537EFA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</w:rPr>
        <w:t>oznaczaj</w:t>
      </w:r>
      <w:r w:rsidRPr="00AE0A50">
        <w:rPr>
          <w:rFonts w:ascii="Arial" w:eastAsia="TimesNewRoman" w:hAnsi="Arial" w:cs="Arial"/>
        </w:rPr>
        <w:t>ą</w:t>
      </w:r>
      <w:r w:rsidRPr="00AE0A50">
        <w:rPr>
          <w:rFonts w:ascii="Arial" w:hAnsi="Arial" w:cs="Arial"/>
        </w:rPr>
        <w:t>:</w:t>
      </w:r>
    </w:p>
    <w:p w14:paraId="06DBE401" w14:textId="77777777" w:rsidR="00DB1235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44B00">
        <w:rPr>
          <w:rFonts w:ascii="Arial" w:hAnsi="Arial" w:cs="Arial"/>
          <w:u w:val="single"/>
        </w:rPr>
        <w:t>roboty budowlane</w:t>
      </w:r>
      <w:r w:rsidRPr="00AE0A50">
        <w:rPr>
          <w:rFonts w:ascii="Arial" w:hAnsi="Arial" w:cs="Arial"/>
        </w:rPr>
        <w:t xml:space="preserve"> – </w:t>
      </w:r>
      <w:r w:rsidRPr="00244B00">
        <w:rPr>
          <w:rFonts w:ascii="Arial" w:hAnsi="Arial" w:cs="Arial"/>
          <w:i/>
        </w:rPr>
        <w:t>wszystkie prace budowlane</w:t>
      </w:r>
      <w:r w:rsidR="00E01A31">
        <w:rPr>
          <w:rFonts w:ascii="Arial" w:hAnsi="Arial" w:cs="Arial"/>
          <w:i/>
        </w:rPr>
        <w:t xml:space="preserve"> związane z realizacją robót</w:t>
      </w:r>
      <w:r w:rsidRPr="00244B00">
        <w:rPr>
          <w:rFonts w:ascii="Arial" w:hAnsi="Arial" w:cs="Arial"/>
          <w:i/>
        </w:rPr>
        <w:t>,</w:t>
      </w:r>
    </w:p>
    <w:p w14:paraId="3CC6B508" w14:textId="77777777" w:rsidR="00DB1235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5B3">
        <w:rPr>
          <w:rFonts w:ascii="Arial" w:hAnsi="Arial" w:cs="Arial"/>
          <w:u w:val="single"/>
        </w:rPr>
        <w:t>Wykonawca</w:t>
      </w:r>
      <w:r w:rsidRPr="00AE0A50">
        <w:rPr>
          <w:rFonts w:ascii="Arial" w:hAnsi="Arial" w:cs="Arial"/>
        </w:rPr>
        <w:t xml:space="preserve"> – </w:t>
      </w:r>
      <w:r w:rsidRPr="00EC05B3">
        <w:rPr>
          <w:rFonts w:ascii="Arial" w:hAnsi="Arial" w:cs="Arial"/>
          <w:i/>
        </w:rPr>
        <w:t>osoba lub organizacja wykonuj</w:t>
      </w:r>
      <w:r w:rsidRPr="00EC05B3">
        <w:rPr>
          <w:rFonts w:ascii="Arial" w:eastAsia="TimesNewRoman" w:hAnsi="Arial" w:cs="Arial"/>
          <w:i/>
        </w:rPr>
        <w:t>ą</w:t>
      </w:r>
      <w:r w:rsidRPr="00EC05B3">
        <w:rPr>
          <w:rFonts w:ascii="Arial" w:hAnsi="Arial" w:cs="Arial"/>
          <w:i/>
        </w:rPr>
        <w:t>ca roboty budowlane</w:t>
      </w:r>
      <w:r w:rsidRPr="00AE0A50">
        <w:rPr>
          <w:rFonts w:ascii="Arial" w:hAnsi="Arial" w:cs="Arial"/>
        </w:rPr>
        <w:t>,</w:t>
      </w:r>
    </w:p>
    <w:p w14:paraId="2E1BD65D" w14:textId="77777777" w:rsidR="00AE0A50" w:rsidRPr="00AE0A50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5B3">
        <w:rPr>
          <w:rFonts w:ascii="Arial" w:hAnsi="Arial" w:cs="Arial"/>
          <w:u w:val="single"/>
        </w:rPr>
        <w:t>wykonanie</w:t>
      </w:r>
      <w:r w:rsidRPr="00AE0A50">
        <w:rPr>
          <w:rFonts w:ascii="Arial" w:hAnsi="Arial" w:cs="Arial"/>
        </w:rPr>
        <w:t xml:space="preserve"> – </w:t>
      </w:r>
      <w:r w:rsidRPr="00EC05B3">
        <w:rPr>
          <w:rFonts w:ascii="Arial" w:hAnsi="Arial" w:cs="Arial"/>
          <w:i/>
        </w:rPr>
        <w:t>wszystkie działania przeprowadzane w celu wykonania robó</w:t>
      </w:r>
      <w:r w:rsidRPr="00AE0A50">
        <w:rPr>
          <w:rFonts w:ascii="Arial" w:hAnsi="Arial" w:cs="Arial"/>
        </w:rPr>
        <w:t>t,</w:t>
      </w:r>
    </w:p>
    <w:p w14:paraId="7CFB7B2F" w14:textId="77777777" w:rsidR="00AE0A50" w:rsidRPr="00AE0A50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05B3">
        <w:rPr>
          <w:rFonts w:ascii="Arial" w:hAnsi="Arial" w:cs="Arial"/>
          <w:u w:val="single"/>
        </w:rPr>
        <w:t>procedura</w:t>
      </w:r>
      <w:r w:rsidRPr="00AE0A50">
        <w:rPr>
          <w:rFonts w:ascii="Arial" w:hAnsi="Arial" w:cs="Arial"/>
        </w:rPr>
        <w:t xml:space="preserve"> – </w:t>
      </w:r>
      <w:r w:rsidRPr="00EC05B3">
        <w:rPr>
          <w:rFonts w:ascii="Arial" w:hAnsi="Arial" w:cs="Arial"/>
          <w:i/>
        </w:rPr>
        <w:t>dokument zapewniaj</w:t>
      </w:r>
      <w:r w:rsidRPr="00EC05B3">
        <w:rPr>
          <w:rFonts w:ascii="Arial" w:eastAsia="TimesNewRoman" w:hAnsi="Arial" w:cs="Arial"/>
          <w:i/>
        </w:rPr>
        <w:t>ą</w:t>
      </w:r>
      <w:r w:rsidRPr="00EC05B3">
        <w:rPr>
          <w:rFonts w:ascii="Arial" w:hAnsi="Arial" w:cs="Arial"/>
          <w:i/>
        </w:rPr>
        <w:t>cy jako</w:t>
      </w:r>
      <w:r w:rsidRPr="00EC05B3">
        <w:rPr>
          <w:rFonts w:ascii="Arial" w:eastAsia="TimesNewRoman" w:hAnsi="Arial" w:cs="Arial"/>
          <w:i/>
        </w:rPr>
        <w:t>ść</w:t>
      </w:r>
      <w:r w:rsidRPr="00EC05B3">
        <w:rPr>
          <w:rFonts w:ascii="Arial" w:hAnsi="Arial" w:cs="Arial"/>
          <w:i/>
        </w:rPr>
        <w:t>; definiuj</w:t>
      </w:r>
      <w:r w:rsidRPr="00EC05B3">
        <w:rPr>
          <w:rFonts w:ascii="Arial" w:eastAsia="TimesNewRoman" w:hAnsi="Arial" w:cs="Arial"/>
          <w:i/>
        </w:rPr>
        <w:t>ą</w:t>
      </w:r>
      <w:r w:rsidRPr="00EC05B3">
        <w:rPr>
          <w:rFonts w:ascii="Arial" w:hAnsi="Arial" w:cs="Arial"/>
          <w:i/>
        </w:rPr>
        <w:t>cy, jak, kiedy, gdzie i kto wykonuje</w:t>
      </w:r>
      <w:r w:rsidR="00B74EA4">
        <w:rPr>
          <w:rFonts w:ascii="Arial" w:hAnsi="Arial" w:cs="Arial"/>
          <w:i/>
        </w:rPr>
        <w:br/>
      </w:r>
      <w:r w:rsidRPr="00EC05B3">
        <w:rPr>
          <w:rFonts w:ascii="Arial" w:hAnsi="Arial" w:cs="Arial"/>
          <w:i/>
        </w:rPr>
        <w:t>i kontroluje poszczególne operacje robocze; procedura mo</w:t>
      </w:r>
      <w:r w:rsidR="00244B00" w:rsidRPr="00EC05B3">
        <w:rPr>
          <w:rFonts w:ascii="Arial" w:hAnsi="Arial" w:cs="Arial"/>
          <w:i/>
        </w:rPr>
        <w:t>ż</w:t>
      </w:r>
      <w:r w:rsidRPr="00EC05B3">
        <w:rPr>
          <w:rFonts w:ascii="Arial" w:hAnsi="Arial" w:cs="Arial"/>
          <w:i/>
        </w:rPr>
        <w:t>e by</w:t>
      </w:r>
      <w:r w:rsidRPr="00EC05B3">
        <w:rPr>
          <w:rFonts w:ascii="Arial" w:eastAsia="TimesNewRoman" w:hAnsi="Arial" w:cs="Arial"/>
          <w:i/>
        </w:rPr>
        <w:t xml:space="preserve">ć </w:t>
      </w:r>
      <w:r w:rsidRPr="00EC05B3">
        <w:rPr>
          <w:rFonts w:ascii="Arial" w:hAnsi="Arial" w:cs="Arial"/>
          <w:i/>
        </w:rPr>
        <w:t>zast</w:t>
      </w:r>
      <w:r w:rsidRPr="00EC05B3">
        <w:rPr>
          <w:rFonts w:ascii="Arial" w:eastAsia="TimesNewRoman" w:hAnsi="Arial" w:cs="Arial"/>
          <w:i/>
        </w:rPr>
        <w:t>ą</w:t>
      </w:r>
      <w:r w:rsidRPr="00EC05B3">
        <w:rPr>
          <w:rFonts w:ascii="Arial" w:hAnsi="Arial" w:cs="Arial"/>
          <w:i/>
        </w:rPr>
        <w:t>piona normami,</w:t>
      </w:r>
      <w:r w:rsidR="00537EFA">
        <w:rPr>
          <w:rFonts w:ascii="Arial" w:hAnsi="Arial" w:cs="Arial"/>
          <w:i/>
        </w:rPr>
        <w:t xml:space="preserve"> </w:t>
      </w:r>
      <w:r w:rsidRPr="00EC05B3">
        <w:rPr>
          <w:rFonts w:ascii="Arial" w:hAnsi="Arial" w:cs="Arial"/>
          <w:i/>
        </w:rPr>
        <w:t>aprobatami technicznymi i instrukcjami</w:t>
      </w:r>
      <w:r w:rsidRPr="00AE0A50">
        <w:rPr>
          <w:rFonts w:ascii="Arial" w:hAnsi="Arial" w:cs="Arial"/>
        </w:rPr>
        <w:t>,</w:t>
      </w:r>
    </w:p>
    <w:p w14:paraId="56B1AC44" w14:textId="69B72800" w:rsidR="00AE0A50" w:rsidRPr="00EC05B3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C05B3">
        <w:rPr>
          <w:rFonts w:ascii="Arial" w:hAnsi="Arial" w:cs="Arial"/>
          <w:u w:val="single"/>
        </w:rPr>
        <w:t>ustalenia projektowe</w:t>
      </w:r>
      <w:r w:rsidRPr="00AE0A50">
        <w:rPr>
          <w:rFonts w:ascii="Arial" w:hAnsi="Arial" w:cs="Arial"/>
        </w:rPr>
        <w:t xml:space="preserve"> – </w:t>
      </w:r>
      <w:r w:rsidRPr="00EC05B3">
        <w:rPr>
          <w:rFonts w:ascii="Arial" w:hAnsi="Arial" w:cs="Arial"/>
          <w:i/>
        </w:rPr>
        <w:t>ustalenia podane w dokumentacji projektowej zawieraj</w:t>
      </w:r>
      <w:r w:rsidRPr="00EC05B3">
        <w:rPr>
          <w:rFonts w:ascii="Arial" w:eastAsia="TimesNewRoman" w:hAnsi="Arial" w:cs="Arial"/>
          <w:i/>
        </w:rPr>
        <w:t>ą</w:t>
      </w:r>
      <w:r w:rsidRPr="00EC05B3">
        <w:rPr>
          <w:rFonts w:ascii="Arial" w:hAnsi="Arial" w:cs="Arial"/>
          <w:i/>
        </w:rPr>
        <w:t>ce dane</w:t>
      </w:r>
      <w:r w:rsidR="00537EFA">
        <w:rPr>
          <w:rFonts w:ascii="Arial" w:hAnsi="Arial" w:cs="Arial"/>
          <w:i/>
        </w:rPr>
        <w:t xml:space="preserve"> </w:t>
      </w:r>
      <w:r w:rsidRPr="00EC05B3">
        <w:rPr>
          <w:rFonts w:ascii="Arial" w:hAnsi="Arial" w:cs="Arial"/>
          <w:i/>
        </w:rPr>
        <w:t>opisuj</w:t>
      </w:r>
      <w:r w:rsidRPr="00EC05B3">
        <w:rPr>
          <w:rFonts w:ascii="Arial" w:eastAsia="TimesNewRoman" w:hAnsi="Arial" w:cs="Arial"/>
          <w:i/>
        </w:rPr>
        <w:t>ą</w:t>
      </w:r>
      <w:r w:rsidRPr="00EC05B3">
        <w:rPr>
          <w:rFonts w:ascii="Arial" w:hAnsi="Arial" w:cs="Arial"/>
          <w:i/>
        </w:rPr>
        <w:t>ce przedmiot i wymagania dla okre</w:t>
      </w:r>
      <w:r w:rsidRPr="00EC05B3">
        <w:rPr>
          <w:rFonts w:ascii="Arial" w:eastAsia="TimesNewRoman" w:hAnsi="Arial" w:cs="Arial"/>
          <w:i/>
        </w:rPr>
        <w:t>ś</w:t>
      </w:r>
      <w:r w:rsidRPr="00EC05B3">
        <w:rPr>
          <w:rFonts w:ascii="Arial" w:hAnsi="Arial" w:cs="Arial"/>
          <w:i/>
        </w:rPr>
        <w:t>lonego obiektu lub roboty oraz niezb</w:t>
      </w:r>
      <w:r w:rsidRPr="00EC05B3">
        <w:rPr>
          <w:rFonts w:ascii="Arial" w:eastAsia="TimesNewRoman" w:hAnsi="Arial" w:cs="Arial"/>
          <w:i/>
        </w:rPr>
        <w:t>ę</w:t>
      </w:r>
      <w:r w:rsidRPr="00EC05B3">
        <w:rPr>
          <w:rFonts w:ascii="Arial" w:hAnsi="Arial" w:cs="Arial"/>
          <w:i/>
        </w:rPr>
        <w:t>dne do</w:t>
      </w:r>
      <w:r w:rsidR="00DD4712">
        <w:rPr>
          <w:rFonts w:ascii="Arial" w:hAnsi="Arial" w:cs="Arial"/>
          <w:i/>
        </w:rPr>
        <w:t xml:space="preserve"> </w:t>
      </w:r>
      <w:r w:rsidRPr="00EC05B3">
        <w:rPr>
          <w:rFonts w:ascii="Arial" w:hAnsi="Arial" w:cs="Arial"/>
          <w:i/>
        </w:rPr>
        <w:t>jego wykonania.</w:t>
      </w:r>
    </w:p>
    <w:p w14:paraId="792A7FA5" w14:textId="77777777" w:rsidR="00244B00" w:rsidRDefault="00244B0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6FE010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55DA">
        <w:rPr>
          <w:rFonts w:ascii="Arial" w:hAnsi="Arial" w:cs="Arial"/>
          <w:b/>
        </w:rPr>
        <w:t>1.5.</w:t>
      </w:r>
      <w:r w:rsidRPr="00AE0A50">
        <w:rPr>
          <w:rFonts w:ascii="Arial" w:hAnsi="Arial" w:cs="Arial"/>
        </w:rPr>
        <w:t xml:space="preserve"> </w:t>
      </w:r>
      <w:r w:rsidRPr="00EA26DD">
        <w:rPr>
          <w:rFonts w:ascii="Arial" w:hAnsi="Arial" w:cs="Arial"/>
          <w:b/>
          <w:bCs/>
        </w:rPr>
        <w:t>Ogólne wymagania dotycz</w:t>
      </w:r>
      <w:r w:rsidRPr="00EA26DD">
        <w:rPr>
          <w:rFonts w:ascii="Arial" w:eastAsia="TimesNewRoman" w:hAnsi="Arial" w:cs="Arial"/>
          <w:b/>
        </w:rPr>
        <w:t>ą</w:t>
      </w:r>
      <w:r w:rsidRPr="00EA26DD">
        <w:rPr>
          <w:rFonts w:ascii="Arial" w:hAnsi="Arial" w:cs="Arial"/>
          <w:b/>
          <w:bCs/>
        </w:rPr>
        <w:t>ce robót</w:t>
      </w:r>
    </w:p>
    <w:p w14:paraId="54F3C138" w14:textId="77777777" w:rsidR="00B74EA4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A50">
        <w:rPr>
          <w:rFonts w:ascii="Arial" w:hAnsi="Arial" w:cs="Arial"/>
        </w:rPr>
        <w:t>Wykonawca robót jest odpowiedzialny za jako</w:t>
      </w:r>
      <w:r w:rsidRPr="00AE0A50">
        <w:rPr>
          <w:rFonts w:ascii="Arial" w:eastAsia="TimesNewRoman" w:hAnsi="Arial" w:cs="Arial"/>
        </w:rPr>
        <w:t xml:space="preserve">ść </w:t>
      </w:r>
      <w:r w:rsidRPr="00AE0A50">
        <w:rPr>
          <w:rFonts w:ascii="Arial" w:hAnsi="Arial" w:cs="Arial"/>
        </w:rPr>
        <w:t>ich wykonania oraz za ich zgodno</w:t>
      </w:r>
      <w:r w:rsidRPr="00AE0A50">
        <w:rPr>
          <w:rFonts w:ascii="Arial" w:eastAsia="TimesNewRoman" w:hAnsi="Arial" w:cs="Arial"/>
        </w:rPr>
        <w:t>ść</w:t>
      </w:r>
      <w:r w:rsidR="003F3DFF">
        <w:rPr>
          <w:rFonts w:ascii="Arial" w:eastAsia="TimesNewRoman" w:hAnsi="Arial" w:cs="Arial"/>
        </w:rPr>
        <w:br/>
      </w:r>
      <w:r w:rsidRPr="00AE0A50">
        <w:rPr>
          <w:rFonts w:ascii="Arial" w:hAnsi="Arial" w:cs="Arial"/>
        </w:rPr>
        <w:t>z</w:t>
      </w:r>
      <w:r w:rsidR="00537EFA">
        <w:rPr>
          <w:rFonts w:ascii="Arial" w:hAnsi="Arial" w:cs="Arial"/>
        </w:rPr>
        <w:t xml:space="preserve"> </w:t>
      </w:r>
      <w:r w:rsidR="008E280E">
        <w:rPr>
          <w:rFonts w:ascii="Arial" w:hAnsi="Arial" w:cs="Arial"/>
        </w:rPr>
        <w:t xml:space="preserve">Szczegółową </w:t>
      </w:r>
      <w:r w:rsidRPr="00AE0A50">
        <w:rPr>
          <w:rFonts w:ascii="Arial" w:hAnsi="Arial" w:cs="Arial"/>
        </w:rPr>
        <w:t>S</w:t>
      </w:r>
      <w:r w:rsidR="00662E6B">
        <w:rPr>
          <w:rFonts w:ascii="Arial" w:hAnsi="Arial" w:cs="Arial"/>
        </w:rPr>
        <w:t xml:space="preserve">pecyfikacją </w:t>
      </w:r>
      <w:r w:rsidRPr="00AE0A50">
        <w:rPr>
          <w:rFonts w:ascii="Arial" w:hAnsi="Arial" w:cs="Arial"/>
        </w:rPr>
        <w:t>T</w:t>
      </w:r>
      <w:r w:rsidR="00662E6B">
        <w:rPr>
          <w:rFonts w:ascii="Arial" w:hAnsi="Arial" w:cs="Arial"/>
        </w:rPr>
        <w:t>echniczną,</w:t>
      </w:r>
      <w:r w:rsidRPr="00AE0A50">
        <w:rPr>
          <w:rFonts w:ascii="Arial" w:hAnsi="Arial" w:cs="Arial"/>
        </w:rPr>
        <w:t xml:space="preserve"> poleceniami Inspektora </w:t>
      </w:r>
      <w:r w:rsidR="00EC05B3">
        <w:rPr>
          <w:rFonts w:ascii="Arial" w:hAnsi="Arial" w:cs="Arial"/>
        </w:rPr>
        <w:t>N</w:t>
      </w:r>
      <w:r w:rsidRPr="00AE0A50">
        <w:rPr>
          <w:rFonts w:ascii="Arial" w:hAnsi="Arial" w:cs="Arial"/>
        </w:rPr>
        <w:t>adzoru</w:t>
      </w:r>
      <w:r w:rsidR="008E280E">
        <w:rPr>
          <w:rFonts w:ascii="Arial" w:hAnsi="Arial" w:cs="Arial"/>
        </w:rPr>
        <w:t>, Opinią kominiarską</w:t>
      </w:r>
      <w:r w:rsidRPr="00AE0A50">
        <w:rPr>
          <w:rFonts w:ascii="Arial" w:hAnsi="Arial" w:cs="Arial"/>
        </w:rPr>
        <w:t>.</w:t>
      </w:r>
    </w:p>
    <w:p w14:paraId="2648617B" w14:textId="77777777" w:rsidR="00B74EA4" w:rsidRPr="00B74EA4" w:rsidRDefault="00B74EA4" w:rsidP="00B74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74EA4">
        <w:rPr>
          <w:rFonts w:ascii="Arial" w:hAnsi="Arial" w:cs="Arial"/>
        </w:rPr>
        <w:t xml:space="preserve">Warunki techniczne powinny być stosowane do przewodów spalinowych </w:t>
      </w:r>
      <w:r w:rsidR="00537EFA">
        <w:rPr>
          <w:rFonts w:ascii="Arial" w:hAnsi="Arial" w:cs="Arial"/>
        </w:rPr>
        <w:br/>
      </w:r>
      <w:r w:rsidRPr="00B74EA4">
        <w:rPr>
          <w:rFonts w:ascii="Arial" w:hAnsi="Arial" w:cs="Arial"/>
        </w:rPr>
        <w:t>w budynkach</w:t>
      </w:r>
      <w:r w:rsidR="00537EFA">
        <w:rPr>
          <w:rFonts w:ascii="Arial" w:hAnsi="Arial" w:cs="Arial"/>
        </w:rPr>
        <w:t xml:space="preserve"> </w:t>
      </w:r>
      <w:r w:rsidRPr="00B74EA4">
        <w:rPr>
          <w:rFonts w:ascii="Arial" w:hAnsi="Arial" w:cs="Arial"/>
        </w:rPr>
        <w:t>mieszkalnych,</w:t>
      </w:r>
      <w:r w:rsidR="00537EFA">
        <w:rPr>
          <w:rFonts w:ascii="Arial" w:hAnsi="Arial" w:cs="Arial"/>
        </w:rPr>
        <w:t xml:space="preserve"> </w:t>
      </w:r>
      <w:r w:rsidRPr="00B74EA4">
        <w:rPr>
          <w:rFonts w:ascii="Arial" w:hAnsi="Arial" w:cs="Arial"/>
        </w:rPr>
        <w:t>użyteczności publicznej i zamieszkania zbiorowego.</w:t>
      </w:r>
    </w:p>
    <w:p w14:paraId="72219697" w14:textId="77777777" w:rsidR="00B74EA4" w:rsidRPr="00B74EA4" w:rsidRDefault="00B74EA4" w:rsidP="00B74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DA">
        <w:rPr>
          <w:rFonts w:ascii="Arial" w:hAnsi="Arial" w:cs="Arial"/>
          <w:b/>
        </w:rPr>
        <w:t>1.</w:t>
      </w:r>
      <w:r w:rsidR="00C834C3" w:rsidRPr="002955DA">
        <w:rPr>
          <w:rFonts w:ascii="Arial" w:hAnsi="Arial" w:cs="Arial"/>
          <w:b/>
        </w:rPr>
        <w:t>5</w:t>
      </w:r>
      <w:r w:rsidRPr="002955DA">
        <w:rPr>
          <w:rFonts w:ascii="Arial" w:hAnsi="Arial" w:cs="Arial"/>
          <w:b/>
        </w:rPr>
        <w:t>.1.</w:t>
      </w:r>
      <w:r w:rsidR="00905E82">
        <w:rPr>
          <w:rFonts w:ascii="Arial" w:hAnsi="Arial" w:cs="Arial"/>
          <w:b/>
        </w:rPr>
        <w:t xml:space="preserve"> </w:t>
      </w:r>
      <w:r w:rsidRPr="00AF7B72">
        <w:rPr>
          <w:rFonts w:ascii="Arial" w:hAnsi="Arial" w:cs="Arial"/>
        </w:rPr>
        <w:t>Otwory wlotowe do przewodów dymowych</w:t>
      </w:r>
    </w:p>
    <w:p w14:paraId="0D9B0C8E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a) Otwory wlotowe do przewodów dymowych powinny być połączone z trzonami kuchennymi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i piecami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ogrzewczymi za pomocą kształtek nachylonych ku dołowi w kierunku pieca.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Wlot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do przewodu powini</w:t>
      </w:r>
      <w:r>
        <w:rPr>
          <w:rFonts w:ascii="Arial" w:hAnsi="Arial" w:cs="Arial"/>
        </w:rPr>
        <w:t>e</w:t>
      </w:r>
      <w:r w:rsidRPr="00C834C3">
        <w:rPr>
          <w:rFonts w:ascii="Arial" w:hAnsi="Arial" w:cs="Arial"/>
        </w:rPr>
        <w:t>n być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szczelny zaopatrzony w rozetę z blach z kołnierzem szerokości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30mm i nie powinien zwężać przekroju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przewodu.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Zaleca się stosowanie gotowych rur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zapiecowych odpowiadających wymaganiom aktualnej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normy.</w:t>
      </w:r>
    </w:p>
    <w:p w14:paraId="1BCED7A9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DA">
        <w:rPr>
          <w:rFonts w:ascii="Arial" w:hAnsi="Arial" w:cs="Arial"/>
          <w:b/>
        </w:rPr>
        <w:t>1.5.2.</w:t>
      </w:r>
      <w:r w:rsidR="00905E82">
        <w:rPr>
          <w:rFonts w:ascii="Arial" w:hAnsi="Arial" w:cs="Arial"/>
          <w:b/>
        </w:rPr>
        <w:t xml:space="preserve"> </w:t>
      </w:r>
      <w:r w:rsidRPr="00C834C3">
        <w:rPr>
          <w:rFonts w:ascii="Arial" w:hAnsi="Arial" w:cs="Arial"/>
        </w:rPr>
        <w:t>Otwory wlotowe do przewodów spalinowych</w:t>
      </w:r>
    </w:p>
    <w:p w14:paraId="69342CCF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a) otwory wlotowe do przewodów spalinowych powinny być połączone z piecami gazowymi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kąpielowymi lub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innymi urządzeniami gazowymi wymagającymi odprowadzenia spalin do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przewodu spalinowego,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za pomocą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szczelnie połączonych rur z blachy stalowej</w:t>
      </w:r>
      <w:r w:rsidR="00537EFA">
        <w:rPr>
          <w:rFonts w:ascii="Arial" w:hAnsi="Arial" w:cs="Arial"/>
        </w:rPr>
        <w:t xml:space="preserve"> </w:t>
      </w:r>
      <w:r w:rsidR="007D7893">
        <w:rPr>
          <w:rFonts w:ascii="Arial" w:hAnsi="Arial" w:cs="Arial"/>
        </w:rPr>
        <w:t>kwasoodpornej</w:t>
      </w:r>
      <w:r w:rsidR="00537EFA">
        <w:rPr>
          <w:rFonts w:ascii="Arial" w:hAnsi="Arial" w:cs="Arial"/>
        </w:rPr>
        <w:t xml:space="preserve">. </w:t>
      </w:r>
      <w:r w:rsidRPr="00C834C3">
        <w:rPr>
          <w:rFonts w:ascii="Arial" w:hAnsi="Arial" w:cs="Arial"/>
        </w:rPr>
        <w:t>Dług</w:t>
      </w:r>
      <w:r w:rsidR="00905E82">
        <w:rPr>
          <w:rFonts w:ascii="Arial" w:hAnsi="Arial" w:cs="Arial"/>
        </w:rPr>
        <w:t>ość rury nie może przekraczać 2,</w:t>
      </w:r>
      <w:r w:rsidRPr="00C834C3">
        <w:rPr>
          <w:rFonts w:ascii="Arial" w:hAnsi="Arial" w:cs="Arial"/>
        </w:rPr>
        <w:t>0</w:t>
      </w:r>
      <w:r w:rsidR="00905E82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m, w tym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odcinek pionowy nad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przyborem nie powinien być krótszy niż 22</w:t>
      </w:r>
      <w:r w:rsidR="00905E82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cm.</w:t>
      </w:r>
      <w:r w:rsidR="00537EFA">
        <w:rPr>
          <w:rFonts w:ascii="Arial" w:hAnsi="Arial" w:cs="Arial"/>
        </w:rPr>
        <w:t xml:space="preserve"> Z</w:t>
      </w:r>
      <w:r w:rsidRPr="00C834C3">
        <w:rPr>
          <w:rFonts w:ascii="Arial" w:hAnsi="Arial" w:cs="Arial"/>
        </w:rPr>
        <w:t>miany kieru</w:t>
      </w:r>
      <w:r>
        <w:rPr>
          <w:rFonts w:ascii="Arial" w:hAnsi="Arial" w:cs="Arial"/>
        </w:rPr>
        <w:t>n</w:t>
      </w:r>
      <w:r w:rsidRPr="00C834C3">
        <w:rPr>
          <w:rFonts w:ascii="Arial" w:hAnsi="Arial" w:cs="Arial"/>
        </w:rPr>
        <w:t>k</w:t>
      </w:r>
      <w:r>
        <w:rPr>
          <w:rFonts w:ascii="Arial" w:hAnsi="Arial" w:cs="Arial"/>
        </w:rPr>
        <w:t>ó</w:t>
      </w:r>
      <w:r w:rsidRPr="00C834C3">
        <w:rPr>
          <w:rFonts w:ascii="Arial" w:hAnsi="Arial" w:cs="Arial"/>
        </w:rPr>
        <w:t>w rury powinny być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wykonywane o łagodnych łukach.</w:t>
      </w:r>
    </w:p>
    <w:p w14:paraId="11A7E6CE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b) W miejscu wejścia rury spalinowej powinna być osadzona w murze rozeta blaszana ściśle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pasująca do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średnicy rury</w:t>
      </w:r>
      <w:r w:rsidR="00537EFA">
        <w:rPr>
          <w:rFonts w:ascii="Arial" w:hAnsi="Arial" w:cs="Arial"/>
        </w:rPr>
        <w:t>,</w:t>
      </w:r>
    </w:p>
    <w:p w14:paraId="714E2BFF" w14:textId="77777777" w:rsidR="00C834C3" w:rsidRPr="00C834C3" w:rsidRDefault="00537EFA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834C3" w:rsidRPr="00C834C3">
        <w:rPr>
          <w:rFonts w:ascii="Arial" w:hAnsi="Arial" w:cs="Arial"/>
        </w:rPr>
        <w:t>Połączenie rury spalinowej z przewodem spalinowym powinno być wykonane be</w:t>
      </w:r>
      <w:r>
        <w:rPr>
          <w:rFonts w:ascii="Arial" w:hAnsi="Arial" w:cs="Arial"/>
        </w:rPr>
        <w:t>z zmniejszenia przekroju przewodu,</w:t>
      </w:r>
    </w:p>
    <w:p w14:paraId="5EFADA8F" w14:textId="77777777" w:rsid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d) Na rurach łączących przybory gazowe z przewodami spalinowymi nie wolno stosować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żadnych zasuw.</w:t>
      </w:r>
    </w:p>
    <w:p w14:paraId="28ACF15B" w14:textId="3718A749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DA">
        <w:rPr>
          <w:rFonts w:ascii="Arial" w:hAnsi="Arial" w:cs="Arial"/>
          <w:b/>
        </w:rPr>
        <w:t>1.5.3.</w:t>
      </w:r>
      <w:r w:rsidR="00905E82">
        <w:rPr>
          <w:rFonts w:ascii="Arial" w:hAnsi="Arial" w:cs="Arial"/>
          <w:b/>
        </w:rPr>
        <w:t xml:space="preserve">  </w:t>
      </w:r>
      <w:r w:rsidRPr="00C834C3">
        <w:rPr>
          <w:rFonts w:ascii="Arial" w:hAnsi="Arial" w:cs="Arial"/>
        </w:rPr>
        <w:t>Wyloty przewodów</w:t>
      </w:r>
    </w:p>
    <w:p w14:paraId="0DB404F5" w14:textId="77777777" w:rsidR="00C834C3" w:rsidRPr="00C834C3" w:rsidRDefault="00AF7B72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34C3" w:rsidRPr="00C834C3">
        <w:rPr>
          <w:rFonts w:ascii="Arial" w:hAnsi="Arial" w:cs="Arial"/>
        </w:rPr>
        <w:t xml:space="preserve">) Wyloty przewodów dymowych i spalinowych powinny być wyprowadzone ponad dach </w:t>
      </w:r>
      <w:r w:rsidR="00537EFA">
        <w:rPr>
          <w:rFonts w:ascii="Arial" w:hAnsi="Arial" w:cs="Arial"/>
        </w:rPr>
        <w:br/>
      </w:r>
      <w:r w:rsidR="00C834C3" w:rsidRPr="00C834C3">
        <w:rPr>
          <w:rFonts w:ascii="Arial" w:hAnsi="Arial" w:cs="Arial"/>
        </w:rPr>
        <w:t>na wysokość</w:t>
      </w:r>
      <w:r w:rsidR="00537EFA"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zabezpieczającą wylot przed zadmuchiwaniem przez wiatr.</w:t>
      </w:r>
    </w:p>
    <w:p w14:paraId="4E2ED6C3" w14:textId="77777777" w:rsidR="00C834C3" w:rsidRPr="00C834C3" w:rsidRDefault="00AF7B72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834C3" w:rsidRPr="00C834C3">
        <w:rPr>
          <w:rFonts w:ascii="Arial" w:hAnsi="Arial" w:cs="Arial"/>
        </w:rPr>
        <w:t>) wyloty przewodów z komina powinny znajdować się ponad płaszczyzną wyprowadzoną</w:t>
      </w:r>
      <w:r w:rsidR="00537EFA"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pod kątem 12</w:t>
      </w:r>
      <w:r w:rsidR="00F317F0">
        <w:rPr>
          <w:rFonts w:ascii="Arial" w:hAnsi="Arial" w:cs="Arial"/>
          <w:vertAlign w:val="superscript"/>
        </w:rPr>
        <w:t>o</w:t>
      </w:r>
      <w:r w:rsidR="00C834C3" w:rsidRPr="00C834C3">
        <w:rPr>
          <w:rFonts w:ascii="Arial" w:hAnsi="Arial" w:cs="Arial"/>
        </w:rPr>
        <w:t xml:space="preserve"> w</w:t>
      </w:r>
      <w:r w:rsidR="00537EFA"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 xml:space="preserve">dół od poziomu najwyższej przeszkody (zasłony) znajdującej </w:t>
      </w:r>
      <w:r w:rsidR="00537EFA">
        <w:rPr>
          <w:rFonts w:ascii="Arial" w:hAnsi="Arial" w:cs="Arial"/>
        </w:rPr>
        <w:br/>
      </w:r>
      <w:r w:rsidR="00C834C3" w:rsidRPr="00C834C3">
        <w:rPr>
          <w:rFonts w:ascii="Arial" w:hAnsi="Arial" w:cs="Arial"/>
        </w:rPr>
        <w:t>się w odległości do 10</w:t>
      </w:r>
      <w:r w:rsidR="003208AF"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m,</w:t>
      </w:r>
      <w:r w:rsidR="00537EFA"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przy czym dach o</w:t>
      </w:r>
      <w:r w:rsidR="00537EFA"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nachyleniu połaci dachowych ponad 12</w:t>
      </w:r>
      <w:r w:rsidR="00F317F0">
        <w:rPr>
          <w:rFonts w:ascii="Arial" w:hAnsi="Arial" w:cs="Arial"/>
          <w:vertAlign w:val="superscript"/>
        </w:rPr>
        <w:t>o</w:t>
      </w:r>
      <w:r w:rsidR="00C834C3" w:rsidRPr="00C834C3">
        <w:rPr>
          <w:rFonts w:ascii="Arial" w:hAnsi="Arial" w:cs="Arial"/>
        </w:rPr>
        <w:t xml:space="preserve"> należy</w:t>
      </w:r>
      <w:r w:rsidR="00537EFA"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uważać za przeszkodę.</w:t>
      </w:r>
    </w:p>
    <w:p w14:paraId="75F1D3AC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 xml:space="preserve">3) Poza wymienionymi powyżej wymaganiami powinny być zachowane </w:t>
      </w:r>
      <w:r w:rsidR="00F317F0" w:rsidRPr="00C834C3">
        <w:rPr>
          <w:rFonts w:ascii="Arial" w:hAnsi="Arial" w:cs="Arial"/>
        </w:rPr>
        <w:t>następujące</w:t>
      </w:r>
      <w:r w:rsidRPr="00C834C3">
        <w:rPr>
          <w:rFonts w:ascii="Arial" w:hAnsi="Arial" w:cs="Arial"/>
        </w:rPr>
        <w:t xml:space="preserve"> warunki:</w:t>
      </w:r>
    </w:p>
    <w:p w14:paraId="59526FB5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a) przy dachach płaskich wyloty komina powinny znajdować się co najmniej o 60 cm wyżej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od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kalenicy,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niezależnie od konstrukcji dachu i pokrycia.</w:t>
      </w:r>
    </w:p>
    <w:p w14:paraId="4A946744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b) przy dachach stromych (o kącie nachylenia połaci dachowych &gt; 12stopni) wyloty komina powinny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znajdować się:</w:t>
      </w:r>
    </w:p>
    <w:p w14:paraId="3A4A86DA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-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w przypadku dachu o pokryciu nie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ognioochronnym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- co najmniej o 60</w:t>
      </w:r>
      <w:r w:rsidR="003208AF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cm wyżej od kalenicy </w:t>
      </w:r>
      <w:r w:rsidR="00537EFA">
        <w:rPr>
          <w:rFonts w:ascii="Arial" w:hAnsi="Arial" w:cs="Arial"/>
        </w:rPr>
        <w:t xml:space="preserve">  </w:t>
      </w:r>
      <w:r w:rsidRPr="00C834C3">
        <w:rPr>
          <w:rFonts w:ascii="Arial" w:hAnsi="Arial" w:cs="Arial"/>
        </w:rPr>
        <w:t>dachu</w:t>
      </w:r>
      <w:r w:rsidR="00537EFA">
        <w:rPr>
          <w:rFonts w:ascii="Arial" w:hAnsi="Arial" w:cs="Arial"/>
        </w:rPr>
        <w:t xml:space="preserve">,  </w:t>
      </w:r>
    </w:p>
    <w:p w14:paraId="5824294B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-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w przypadku dachu o pokryciu ognioochronnym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- co najmniej o 30</w:t>
      </w:r>
      <w:r w:rsidR="003208AF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cm wyżej </w:t>
      </w:r>
      <w:r w:rsidR="003208AF">
        <w:rPr>
          <w:rFonts w:ascii="Arial" w:hAnsi="Arial" w:cs="Arial"/>
        </w:rPr>
        <w:br/>
      </w:r>
      <w:r w:rsidRPr="00C834C3">
        <w:rPr>
          <w:rFonts w:ascii="Arial" w:hAnsi="Arial" w:cs="Arial"/>
        </w:rPr>
        <w:t>od powierzchni dachu oraz w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odległości mierzonej w kierunku poziom</w:t>
      </w:r>
      <w:r w:rsidR="00F317F0">
        <w:rPr>
          <w:rFonts w:ascii="Arial" w:hAnsi="Arial" w:cs="Arial"/>
        </w:rPr>
        <w:t>y</w:t>
      </w:r>
      <w:r w:rsidRPr="00C834C3">
        <w:rPr>
          <w:rFonts w:ascii="Arial" w:hAnsi="Arial" w:cs="Arial"/>
        </w:rPr>
        <w:t xml:space="preserve">m od tej powierzchni </w:t>
      </w:r>
      <w:r w:rsidR="00537EFA">
        <w:rPr>
          <w:rFonts w:ascii="Arial" w:hAnsi="Arial" w:cs="Arial"/>
        </w:rPr>
        <w:br/>
      </w:r>
      <w:r w:rsidRPr="00C834C3">
        <w:rPr>
          <w:rFonts w:ascii="Arial" w:hAnsi="Arial" w:cs="Arial"/>
        </w:rPr>
        <w:t>co najmniej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100</w:t>
      </w:r>
      <w:r w:rsidR="003208AF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cm</w:t>
      </w:r>
      <w:r w:rsidR="00537EFA">
        <w:rPr>
          <w:rFonts w:ascii="Arial" w:hAnsi="Arial" w:cs="Arial"/>
        </w:rPr>
        <w:t>,</w:t>
      </w:r>
    </w:p>
    <w:p w14:paraId="7E5102C0" w14:textId="77777777" w:rsidR="00C834C3" w:rsidRPr="00C834C3" w:rsidRDefault="00537EFA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c) </w:t>
      </w:r>
      <w:r w:rsidR="00C834C3" w:rsidRPr="00C834C3">
        <w:rPr>
          <w:rFonts w:ascii="Arial" w:hAnsi="Arial" w:cs="Arial"/>
        </w:rPr>
        <w:t>w dachach wgłębionych,</w:t>
      </w:r>
      <w:r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niezależnie od wymagań obowiązujących przepisów,</w:t>
      </w:r>
      <w:r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wyloty</w:t>
      </w:r>
      <w:r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>przewodów powinny</w:t>
      </w:r>
      <w:r>
        <w:rPr>
          <w:rFonts w:ascii="Arial" w:hAnsi="Arial" w:cs="Arial"/>
        </w:rPr>
        <w:t xml:space="preserve"> </w:t>
      </w:r>
      <w:r w:rsidR="00C834C3" w:rsidRPr="00C834C3">
        <w:rPr>
          <w:rFonts w:ascii="Arial" w:hAnsi="Arial" w:cs="Arial"/>
        </w:rPr>
        <w:t xml:space="preserve">być wyższe od </w:t>
      </w:r>
      <w:r w:rsidR="00F317F0" w:rsidRPr="00C834C3">
        <w:rPr>
          <w:rFonts w:ascii="Arial" w:hAnsi="Arial" w:cs="Arial"/>
        </w:rPr>
        <w:t>obrzeży</w:t>
      </w:r>
      <w:r w:rsidR="00C834C3" w:rsidRPr="00C834C3">
        <w:rPr>
          <w:rFonts w:ascii="Arial" w:hAnsi="Arial" w:cs="Arial"/>
        </w:rPr>
        <w:t xml:space="preserve"> budynku o co najmniej </w:t>
      </w:r>
      <w:r>
        <w:rPr>
          <w:rFonts w:ascii="Arial" w:hAnsi="Arial" w:cs="Arial"/>
        </w:rPr>
        <w:t xml:space="preserve"> 60 cm,</w:t>
      </w:r>
    </w:p>
    <w:p w14:paraId="04E37E28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d)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długość kanału spalinowego mierzona od osi wlotu przewodu spalinowego do krawędzi wylotu kanału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ponad dach powinna być nie mniejsza niż 2</w:t>
      </w:r>
      <w:r w:rsidR="00905E82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m</w:t>
      </w:r>
      <w:r w:rsidR="00537EFA">
        <w:rPr>
          <w:rFonts w:ascii="Arial" w:hAnsi="Arial" w:cs="Arial"/>
        </w:rPr>
        <w:t>,</w:t>
      </w:r>
    </w:p>
    <w:p w14:paraId="266B887E" w14:textId="77777777" w:rsidR="00AF7B72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e)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wyloty kanałów spalinowych,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jeżeli wynika to z warunków pracy urządzeń,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powinny być zaopatrzone w</w:t>
      </w:r>
      <w:r w:rsidR="00537EF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wywietrzniki dobrane do ilości spalin,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długości odcinków pionowych,</w:t>
      </w:r>
    </w:p>
    <w:p w14:paraId="066019F3" w14:textId="08950548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DA">
        <w:rPr>
          <w:rFonts w:ascii="Arial" w:hAnsi="Arial" w:cs="Arial"/>
          <w:b/>
        </w:rPr>
        <w:t>1.</w:t>
      </w:r>
      <w:r w:rsidR="00F317F0" w:rsidRPr="002955DA">
        <w:rPr>
          <w:rFonts w:ascii="Arial" w:hAnsi="Arial" w:cs="Arial"/>
          <w:b/>
        </w:rPr>
        <w:t>5</w:t>
      </w:r>
      <w:r w:rsidRPr="002955DA">
        <w:rPr>
          <w:rFonts w:ascii="Arial" w:hAnsi="Arial" w:cs="Arial"/>
          <w:b/>
        </w:rPr>
        <w:t>.4</w:t>
      </w:r>
      <w:r w:rsidRPr="00C834C3">
        <w:rPr>
          <w:rFonts w:ascii="Arial" w:hAnsi="Arial" w:cs="Arial"/>
        </w:rPr>
        <w:t>.</w:t>
      </w:r>
      <w:r w:rsidR="00905E82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Otwory wycierowe (wyczyst</w:t>
      </w:r>
      <w:r w:rsidR="00F317F0">
        <w:rPr>
          <w:rFonts w:ascii="Arial" w:hAnsi="Arial" w:cs="Arial"/>
        </w:rPr>
        <w:t>ki</w:t>
      </w:r>
      <w:r w:rsidRPr="00C834C3">
        <w:rPr>
          <w:rFonts w:ascii="Arial" w:hAnsi="Arial" w:cs="Arial"/>
        </w:rPr>
        <w:t>) i rewizyjne</w:t>
      </w:r>
      <w:r w:rsidR="002955DA">
        <w:rPr>
          <w:rFonts w:ascii="Arial" w:hAnsi="Arial" w:cs="Arial"/>
        </w:rPr>
        <w:t>.</w:t>
      </w:r>
    </w:p>
    <w:p w14:paraId="2FD04064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1) Otwory wycierowe (wyczyst</w:t>
      </w:r>
      <w:r w:rsidR="00F317F0">
        <w:rPr>
          <w:rFonts w:ascii="Arial" w:hAnsi="Arial" w:cs="Arial"/>
        </w:rPr>
        <w:t>ki</w:t>
      </w:r>
      <w:r w:rsidRPr="00C834C3">
        <w:rPr>
          <w:rFonts w:ascii="Arial" w:hAnsi="Arial" w:cs="Arial"/>
        </w:rPr>
        <w:t>) przewodów z palenisk usytuowanych w pomieszczeniach,</w:t>
      </w:r>
      <w:r w:rsidR="002955DA">
        <w:rPr>
          <w:rFonts w:ascii="Arial" w:hAnsi="Arial" w:cs="Arial"/>
        </w:rPr>
        <w:br/>
      </w:r>
      <w:r w:rsidRPr="00C834C3">
        <w:rPr>
          <w:rFonts w:ascii="Arial" w:hAnsi="Arial" w:cs="Arial"/>
        </w:rPr>
        <w:t>w których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znajduje się wlot,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powinny być umieszczone na wysokości 30 cm od podłogi</w:t>
      </w:r>
      <w:r w:rsidR="002955DA">
        <w:rPr>
          <w:rFonts w:ascii="Arial" w:hAnsi="Arial" w:cs="Arial"/>
        </w:rPr>
        <w:t>,</w:t>
      </w:r>
    </w:p>
    <w:p w14:paraId="6343103F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 xml:space="preserve">2) indywidualny przewód dymowy powinien mieć otwór </w:t>
      </w:r>
      <w:proofErr w:type="spellStart"/>
      <w:r w:rsidRPr="00C834C3">
        <w:rPr>
          <w:rFonts w:ascii="Arial" w:hAnsi="Arial" w:cs="Arial"/>
        </w:rPr>
        <w:t>wyczystny</w:t>
      </w:r>
      <w:proofErr w:type="spellEnd"/>
      <w:r w:rsidRPr="00C834C3">
        <w:rPr>
          <w:rFonts w:ascii="Arial" w:hAnsi="Arial" w:cs="Arial"/>
        </w:rPr>
        <w:t xml:space="preserve"> umieszczony </w:t>
      </w:r>
      <w:r w:rsidR="00F317F0" w:rsidRPr="00C834C3">
        <w:rPr>
          <w:rFonts w:ascii="Arial" w:hAnsi="Arial" w:cs="Arial"/>
        </w:rPr>
        <w:t>poniżej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połączenia z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przewode</w:t>
      </w:r>
      <w:r w:rsidR="002955DA">
        <w:rPr>
          <w:rFonts w:ascii="Arial" w:hAnsi="Arial" w:cs="Arial"/>
        </w:rPr>
        <w:t>m najniżej położonego paleniska,</w:t>
      </w:r>
    </w:p>
    <w:p w14:paraId="1ED32B83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3)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Otwór </w:t>
      </w:r>
      <w:proofErr w:type="spellStart"/>
      <w:r w:rsidRPr="00C834C3">
        <w:rPr>
          <w:rFonts w:ascii="Arial" w:hAnsi="Arial" w:cs="Arial"/>
        </w:rPr>
        <w:t>wyczystny</w:t>
      </w:r>
      <w:proofErr w:type="spellEnd"/>
      <w:r w:rsidRPr="00C834C3">
        <w:rPr>
          <w:rFonts w:ascii="Arial" w:hAnsi="Arial" w:cs="Arial"/>
        </w:rPr>
        <w:t xml:space="preserve"> umieszczony w piwnicy powinien znajdować się na wysokości 100-120</w:t>
      </w:r>
      <w:r w:rsidR="003208AF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cm od podłogi</w:t>
      </w:r>
      <w:r w:rsidR="00F317F0">
        <w:rPr>
          <w:rFonts w:ascii="Arial" w:hAnsi="Arial" w:cs="Arial"/>
        </w:rPr>
        <w:t>,</w:t>
      </w:r>
    </w:p>
    <w:p w14:paraId="26390646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4)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W szczególnych przypadkach stromych dachów dopuszcza się umieszczenie </w:t>
      </w:r>
      <w:r w:rsidR="002955DA">
        <w:rPr>
          <w:rFonts w:ascii="Arial" w:hAnsi="Arial" w:cs="Arial"/>
        </w:rPr>
        <w:br/>
      </w:r>
      <w:r w:rsidRPr="00C834C3">
        <w:rPr>
          <w:rFonts w:ascii="Arial" w:hAnsi="Arial" w:cs="Arial"/>
        </w:rPr>
        <w:t>na poddaszu dodatkowego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otworu służącego do oczyszczania ko</w:t>
      </w:r>
      <w:r w:rsidR="00F317F0">
        <w:rPr>
          <w:rFonts w:ascii="Arial" w:hAnsi="Arial" w:cs="Arial"/>
        </w:rPr>
        <w:t>m</w:t>
      </w:r>
      <w:r w:rsidRPr="00C834C3">
        <w:rPr>
          <w:rFonts w:ascii="Arial" w:hAnsi="Arial" w:cs="Arial"/>
        </w:rPr>
        <w:t>ina - pod warunkiem zastosowania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hermetycznego zamknięcia</w:t>
      </w:r>
      <w:r w:rsidR="002955DA">
        <w:rPr>
          <w:rFonts w:ascii="Arial" w:hAnsi="Arial" w:cs="Arial"/>
        </w:rPr>
        <w:t xml:space="preserve"> drzwiczkami,</w:t>
      </w:r>
    </w:p>
    <w:p w14:paraId="74B2826B" w14:textId="77777777" w:rsidR="00C834C3" w:rsidRP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4C3">
        <w:rPr>
          <w:rFonts w:ascii="Arial" w:hAnsi="Arial" w:cs="Arial"/>
        </w:rPr>
        <w:t>5)</w:t>
      </w:r>
      <w:r w:rsidR="006D2886">
        <w:rPr>
          <w:rFonts w:ascii="Arial" w:hAnsi="Arial" w:cs="Arial"/>
        </w:rPr>
        <w:t xml:space="preserve"> Otwór </w:t>
      </w:r>
      <w:proofErr w:type="spellStart"/>
      <w:r w:rsidRPr="00C834C3">
        <w:rPr>
          <w:rFonts w:ascii="Arial" w:hAnsi="Arial" w:cs="Arial"/>
        </w:rPr>
        <w:t>wyczystny</w:t>
      </w:r>
      <w:proofErr w:type="spellEnd"/>
      <w:r w:rsidRPr="00C834C3">
        <w:rPr>
          <w:rFonts w:ascii="Arial" w:hAnsi="Arial" w:cs="Arial"/>
        </w:rPr>
        <w:t xml:space="preserve"> powinien być zaopatrzony w szczelne,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niepalne i trwałe dr</w:t>
      </w:r>
      <w:r w:rsidR="00F317F0">
        <w:rPr>
          <w:rFonts w:ascii="Arial" w:hAnsi="Arial" w:cs="Arial"/>
        </w:rPr>
        <w:t>z</w:t>
      </w:r>
      <w:r w:rsidRPr="00C834C3">
        <w:rPr>
          <w:rFonts w:ascii="Arial" w:hAnsi="Arial" w:cs="Arial"/>
        </w:rPr>
        <w:t>wiczki</w:t>
      </w:r>
      <w:r w:rsidR="006D2886">
        <w:rPr>
          <w:rFonts w:ascii="Arial" w:hAnsi="Arial" w:cs="Arial"/>
        </w:rPr>
        <w:t xml:space="preserve"> </w:t>
      </w:r>
      <w:proofErr w:type="spellStart"/>
      <w:r w:rsidRPr="00C834C3">
        <w:rPr>
          <w:rFonts w:ascii="Arial" w:hAnsi="Arial" w:cs="Arial"/>
        </w:rPr>
        <w:t>wyczystne</w:t>
      </w:r>
      <w:proofErr w:type="spellEnd"/>
      <w:r w:rsidRPr="00C834C3">
        <w:rPr>
          <w:rFonts w:ascii="Arial" w:hAnsi="Arial" w:cs="Arial"/>
        </w:rPr>
        <w:t xml:space="preserve"> o przekroju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14x21 (ok.300</w:t>
      </w:r>
      <w:r w:rsidR="003208AF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cm2)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osadzone w sposób trwały w otworze trzonu </w:t>
      </w:r>
      <w:r w:rsidR="002955DA">
        <w:rPr>
          <w:rFonts w:ascii="Arial" w:hAnsi="Arial" w:cs="Arial"/>
        </w:rPr>
        <w:br/>
      </w:r>
      <w:r w:rsidRPr="00C834C3">
        <w:rPr>
          <w:rFonts w:ascii="Arial" w:hAnsi="Arial" w:cs="Arial"/>
        </w:rPr>
        <w:t>w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piwnicy, a w przypadku budynków</w:t>
      </w:r>
      <w:r w:rsidR="002955DA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niepodpiwniczonych nad podłogą najniższej kondygnacji.</w:t>
      </w:r>
    </w:p>
    <w:p w14:paraId="7F423EA6" w14:textId="77777777" w:rsidR="00C834C3" w:rsidRDefault="00C834C3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DA">
        <w:rPr>
          <w:rFonts w:ascii="Arial" w:hAnsi="Arial" w:cs="Arial"/>
          <w:b/>
        </w:rPr>
        <w:t>1.</w:t>
      </w:r>
      <w:r w:rsidR="00F317F0" w:rsidRPr="002955DA">
        <w:rPr>
          <w:rFonts w:ascii="Arial" w:hAnsi="Arial" w:cs="Arial"/>
          <w:b/>
        </w:rPr>
        <w:t>5</w:t>
      </w:r>
      <w:r w:rsidRPr="002955DA">
        <w:rPr>
          <w:rFonts w:ascii="Arial" w:hAnsi="Arial" w:cs="Arial"/>
          <w:b/>
        </w:rPr>
        <w:t>.5.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Elementy wsadów kominowych kwasoodpornych i żaroodpornych </w:t>
      </w:r>
      <w:r w:rsidR="00F317F0" w:rsidRPr="00C834C3">
        <w:rPr>
          <w:rFonts w:ascii="Arial" w:hAnsi="Arial" w:cs="Arial"/>
        </w:rPr>
        <w:t>umożliwiają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zabezpieczenia</w:t>
      </w:r>
      <w:r w:rsidR="006D2886">
        <w:rPr>
          <w:rFonts w:ascii="Arial" w:hAnsi="Arial" w:cs="Arial"/>
        </w:rPr>
        <w:t xml:space="preserve"> </w:t>
      </w:r>
      <w:r w:rsidR="00F317F0" w:rsidRPr="00C834C3">
        <w:rPr>
          <w:rFonts w:ascii="Arial" w:hAnsi="Arial" w:cs="Arial"/>
        </w:rPr>
        <w:t>wewnętrznych</w:t>
      </w:r>
      <w:r w:rsidRPr="00C834C3">
        <w:rPr>
          <w:rFonts w:ascii="Arial" w:hAnsi="Arial" w:cs="Arial"/>
        </w:rPr>
        <w:t xml:space="preserve"> powierzchni przewodów kominowych </w:t>
      </w:r>
      <w:r w:rsidR="00F317F0" w:rsidRPr="00C834C3">
        <w:rPr>
          <w:rFonts w:ascii="Arial" w:hAnsi="Arial" w:cs="Arial"/>
        </w:rPr>
        <w:t>odprowadzających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spaliny i przystosowanie starych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istniejących kominów do nowych warunków.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Zastosowanie systemu polega na doborze </w:t>
      </w:r>
      <w:r w:rsidR="00F317F0" w:rsidRPr="00C834C3">
        <w:rPr>
          <w:rFonts w:ascii="Arial" w:hAnsi="Arial" w:cs="Arial"/>
        </w:rPr>
        <w:t>odpowiednich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parametrów nowego komina,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jego średnicy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zależnej od nowego urządzenia grzewczego i wysokości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istniejącego komina i wprowadzeniu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kolejno nowego komina stalowego do istniejącego komina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ceramicznego.</w:t>
      </w:r>
      <w:r w:rsidR="006D2886">
        <w:rPr>
          <w:rFonts w:ascii="Arial" w:hAnsi="Arial" w:cs="Arial"/>
        </w:rPr>
        <w:t xml:space="preserve"> </w:t>
      </w:r>
      <w:r w:rsidR="002955DA">
        <w:rPr>
          <w:rFonts w:ascii="Arial" w:hAnsi="Arial" w:cs="Arial"/>
        </w:rPr>
        <w:br/>
      </w:r>
      <w:r w:rsidRPr="00C834C3">
        <w:rPr>
          <w:rFonts w:ascii="Arial" w:hAnsi="Arial" w:cs="Arial"/>
        </w:rPr>
        <w:t>Do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przeprowadzenia prawidłowego doboru średnicy komina służą specjalne diagramy.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 xml:space="preserve">Zabudowa przewodu spalinowego i dymowego powinna być przeprowadzona </w:t>
      </w:r>
      <w:r w:rsidR="002955DA">
        <w:rPr>
          <w:rFonts w:ascii="Arial" w:hAnsi="Arial" w:cs="Arial"/>
        </w:rPr>
        <w:br/>
      </w:r>
      <w:r w:rsidRPr="00C834C3">
        <w:rPr>
          <w:rFonts w:ascii="Arial" w:hAnsi="Arial" w:cs="Arial"/>
        </w:rPr>
        <w:t>przez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przeszkolony personel i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powinna uwzględniać aktualne przepisy prawa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budowlanego,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zlecenia inwestora i zalecenia producenta</w:t>
      </w:r>
      <w:r w:rsidR="006D2886">
        <w:rPr>
          <w:rFonts w:ascii="Arial" w:hAnsi="Arial" w:cs="Arial"/>
        </w:rPr>
        <w:t xml:space="preserve"> </w:t>
      </w:r>
      <w:r w:rsidRPr="00C834C3">
        <w:rPr>
          <w:rFonts w:ascii="Arial" w:hAnsi="Arial" w:cs="Arial"/>
        </w:rPr>
        <w:t>systemu.</w:t>
      </w:r>
    </w:p>
    <w:p w14:paraId="2B6A6935" w14:textId="77777777" w:rsidR="00D84D25" w:rsidRDefault="00D84D25" w:rsidP="00AF7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709369D" w14:textId="77777777" w:rsidR="001E372C" w:rsidRDefault="001E372C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7E7D54" w14:textId="77777777" w:rsidR="00E00B61" w:rsidRDefault="00E00B61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9AE652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3310">
        <w:rPr>
          <w:rFonts w:ascii="Arial" w:hAnsi="Arial" w:cs="Arial"/>
          <w:b/>
        </w:rPr>
        <w:t>2.</w:t>
      </w:r>
      <w:r w:rsidRPr="00AE0A50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  <w:b/>
          <w:bCs/>
        </w:rPr>
        <w:t>MATERIAŁY</w:t>
      </w:r>
    </w:p>
    <w:p w14:paraId="15829ED3" w14:textId="77777777" w:rsidR="00997E5D" w:rsidRPr="00997E5D" w:rsidRDefault="00997E5D" w:rsidP="00997E5D">
      <w:pPr>
        <w:pStyle w:val="Bezodstpw"/>
        <w:rPr>
          <w:rFonts w:ascii="Arial" w:hAnsi="Arial" w:cs="Arial"/>
          <w:b/>
        </w:rPr>
      </w:pPr>
      <w:r w:rsidRPr="00997E5D">
        <w:rPr>
          <w:rFonts w:ascii="Arial" w:hAnsi="Arial" w:cs="Arial"/>
          <w:b/>
        </w:rPr>
        <w:t>2.1 Wkłady z rur żaroodpornych</w:t>
      </w:r>
    </w:p>
    <w:p w14:paraId="4F13BF9F" w14:textId="77777777" w:rsidR="00997E5D" w:rsidRPr="00997E5D" w:rsidRDefault="00997E5D" w:rsidP="00997E5D">
      <w:pPr>
        <w:pStyle w:val="Bezodstpw"/>
        <w:numPr>
          <w:ilvl w:val="0"/>
          <w:numId w:val="19"/>
        </w:numPr>
        <w:jc w:val="both"/>
        <w:rPr>
          <w:rFonts w:ascii="Arial" w:hAnsi="Arial" w:cs="Arial"/>
        </w:rPr>
      </w:pPr>
      <w:r w:rsidRPr="00997E5D">
        <w:rPr>
          <w:rFonts w:ascii="Arial" w:hAnsi="Arial" w:cs="Arial"/>
        </w:rPr>
        <w:t>ru</w:t>
      </w:r>
      <w:r>
        <w:rPr>
          <w:rFonts w:ascii="Arial" w:hAnsi="Arial" w:cs="Arial"/>
        </w:rPr>
        <w:t>ra</w:t>
      </w:r>
      <w:r w:rsidRPr="00997E5D">
        <w:rPr>
          <w:rFonts w:ascii="Arial" w:hAnsi="Arial" w:cs="Arial"/>
        </w:rPr>
        <w:t xml:space="preserve"> żaroodporn</w:t>
      </w:r>
      <w:r>
        <w:rPr>
          <w:rFonts w:ascii="Arial" w:hAnsi="Arial" w:cs="Arial"/>
        </w:rPr>
        <w:t>a</w:t>
      </w:r>
      <w:r w:rsidRPr="00997E5D">
        <w:rPr>
          <w:rFonts w:ascii="Arial" w:hAnsi="Arial" w:cs="Arial"/>
        </w:rPr>
        <w:t xml:space="preserve"> o średnicy 150 mm, z blachy nierdzewnej grubości 1</w:t>
      </w:r>
      <w:r w:rsidR="00905E82">
        <w:rPr>
          <w:rFonts w:ascii="Arial" w:hAnsi="Arial" w:cs="Arial"/>
        </w:rPr>
        <w:t xml:space="preserve"> </w:t>
      </w:r>
      <w:r w:rsidRPr="00997E5D">
        <w:rPr>
          <w:rFonts w:ascii="Arial" w:hAnsi="Arial" w:cs="Arial"/>
        </w:rPr>
        <w:t>mm. System do odprowadzania spalin z pieców opalanych paliwem stałym, maksymalna temperatura robocza spalin do 600 stopni C.</w:t>
      </w:r>
      <w:r>
        <w:rPr>
          <w:rFonts w:ascii="Arial" w:hAnsi="Arial" w:cs="Arial"/>
        </w:rPr>
        <w:t>,</w:t>
      </w:r>
    </w:p>
    <w:p w14:paraId="43AB0EBA" w14:textId="77777777" w:rsidR="00997E5D" w:rsidRPr="00997E5D" w:rsidRDefault="00997E5D" w:rsidP="00997E5D">
      <w:pPr>
        <w:pStyle w:val="Bezodstpw"/>
        <w:numPr>
          <w:ilvl w:val="0"/>
          <w:numId w:val="19"/>
        </w:numPr>
        <w:jc w:val="both"/>
        <w:rPr>
          <w:rFonts w:ascii="Arial" w:hAnsi="Arial" w:cs="Arial"/>
        </w:rPr>
      </w:pPr>
      <w:r w:rsidRPr="00997E5D">
        <w:rPr>
          <w:rFonts w:ascii="Arial" w:hAnsi="Arial" w:cs="Arial"/>
        </w:rPr>
        <w:t>trójnik, rewizj</w:t>
      </w:r>
      <w:r>
        <w:rPr>
          <w:rFonts w:ascii="Arial" w:hAnsi="Arial" w:cs="Arial"/>
        </w:rPr>
        <w:t>a</w:t>
      </w:r>
      <w:r w:rsidRPr="00997E5D">
        <w:rPr>
          <w:rFonts w:ascii="Arial" w:hAnsi="Arial" w:cs="Arial"/>
        </w:rPr>
        <w:t xml:space="preserve"> i odstojnik</w:t>
      </w:r>
      <w:r>
        <w:rPr>
          <w:rFonts w:ascii="Arial" w:hAnsi="Arial" w:cs="Arial"/>
        </w:rPr>
        <w:t>,</w:t>
      </w:r>
    </w:p>
    <w:p w14:paraId="1460D8DA" w14:textId="30797EC7" w:rsidR="00997E5D" w:rsidRDefault="00997E5D" w:rsidP="00997E5D">
      <w:pPr>
        <w:pStyle w:val="Bezodstpw"/>
        <w:numPr>
          <w:ilvl w:val="0"/>
          <w:numId w:val="19"/>
        </w:numPr>
        <w:jc w:val="both"/>
        <w:rPr>
          <w:rFonts w:ascii="Arial" w:hAnsi="Arial" w:cs="Arial"/>
        </w:rPr>
      </w:pPr>
      <w:r w:rsidRPr="00997E5D">
        <w:rPr>
          <w:rFonts w:ascii="Arial" w:hAnsi="Arial" w:cs="Arial"/>
        </w:rPr>
        <w:t>drzwiczk</w:t>
      </w:r>
      <w:r>
        <w:rPr>
          <w:rFonts w:ascii="Arial" w:hAnsi="Arial" w:cs="Arial"/>
        </w:rPr>
        <w:t>i</w:t>
      </w:r>
      <w:r w:rsidR="002955DA">
        <w:rPr>
          <w:rFonts w:ascii="Arial" w:hAnsi="Arial" w:cs="Arial"/>
        </w:rPr>
        <w:t xml:space="preserve"> </w:t>
      </w:r>
      <w:r w:rsidR="003208AF">
        <w:rPr>
          <w:rFonts w:ascii="Arial" w:hAnsi="Arial" w:cs="Arial"/>
        </w:rPr>
        <w:t xml:space="preserve"> </w:t>
      </w:r>
      <w:proofErr w:type="spellStart"/>
      <w:r w:rsidRPr="00997E5D">
        <w:rPr>
          <w:rFonts w:ascii="Arial" w:hAnsi="Arial" w:cs="Arial"/>
        </w:rPr>
        <w:t>wyczystkow</w:t>
      </w:r>
      <w:r>
        <w:rPr>
          <w:rFonts w:ascii="Arial" w:hAnsi="Arial" w:cs="Arial"/>
        </w:rPr>
        <w:t>e</w:t>
      </w:r>
      <w:proofErr w:type="spellEnd"/>
      <w:r w:rsidR="00825782">
        <w:rPr>
          <w:rFonts w:ascii="Arial" w:hAnsi="Arial" w:cs="Arial"/>
        </w:rPr>
        <w:t>.</w:t>
      </w:r>
    </w:p>
    <w:p w14:paraId="5D35CA33" w14:textId="77777777" w:rsidR="00997E5D" w:rsidRPr="00A62482" w:rsidRDefault="00A62482" w:rsidP="00997E5D">
      <w:pPr>
        <w:pStyle w:val="Bezodstpw"/>
        <w:rPr>
          <w:rFonts w:ascii="Arial" w:hAnsi="Arial" w:cs="Arial"/>
          <w:b/>
        </w:rPr>
      </w:pPr>
      <w:r w:rsidRPr="00A62482">
        <w:rPr>
          <w:rFonts w:ascii="Arial" w:hAnsi="Arial" w:cs="Arial"/>
          <w:b/>
        </w:rPr>
        <w:t xml:space="preserve">2.2 </w:t>
      </w:r>
      <w:r w:rsidR="00997E5D" w:rsidRPr="00A62482">
        <w:rPr>
          <w:rFonts w:ascii="Arial" w:hAnsi="Arial" w:cs="Arial"/>
          <w:b/>
        </w:rPr>
        <w:t>Wkłady z rur kwasoodpornych</w:t>
      </w:r>
    </w:p>
    <w:p w14:paraId="739AE2E9" w14:textId="77777777" w:rsidR="00997E5D" w:rsidRPr="00997E5D" w:rsidRDefault="00997E5D" w:rsidP="00A62482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997E5D">
        <w:rPr>
          <w:rFonts w:ascii="Arial" w:hAnsi="Arial" w:cs="Arial"/>
        </w:rPr>
        <w:t>rur</w:t>
      </w:r>
      <w:r w:rsidR="00A62482">
        <w:rPr>
          <w:rFonts w:ascii="Arial" w:hAnsi="Arial" w:cs="Arial"/>
        </w:rPr>
        <w:t xml:space="preserve">y </w:t>
      </w:r>
      <w:r w:rsidRPr="00997E5D">
        <w:rPr>
          <w:rFonts w:ascii="Arial" w:hAnsi="Arial" w:cs="Arial"/>
        </w:rPr>
        <w:t>o średnicy 120 mm - 130 mm, ze stali kwasoodpornej grubości 0,6 mm. System do odprowadzania spalin z pieców opalanych gazem i olejem opałowym</w:t>
      </w:r>
      <w:r w:rsidR="00A62482">
        <w:rPr>
          <w:rFonts w:ascii="Arial" w:hAnsi="Arial" w:cs="Arial"/>
        </w:rPr>
        <w:t>,</w:t>
      </w:r>
    </w:p>
    <w:p w14:paraId="1800036D" w14:textId="77777777" w:rsidR="00997E5D" w:rsidRPr="00997E5D" w:rsidRDefault="00997E5D" w:rsidP="00A62482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 w:rsidRPr="00997E5D">
        <w:rPr>
          <w:rFonts w:ascii="Arial" w:hAnsi="Arial" w:cs="Arial"/>
        </w:rPr>
        <w:t>trójnik, rewizj</w:t>
      </w:r>
      <w:r w:rsidR="00A62482">
        <w:rPr>
          <w:rFonts w:ascii="Arial" w:hAnsi="Arial" w:cs="Arial"/>
        </w:rPr>
        <w:t>a</w:t>
      </w:r>
      <w:r w:rsidRPr="00997E5D">
        <w:rPr>
          <w:rFonts w:ascii="Arial" w:hAnsi="Arial" w:cs="Arial"/>
        </w:rPr>
        <w:t xml:space="preserve"> i odstojnik</w:t>
      </w:r>
      <w:r w:rsidR="00A62482">
        <w:rPr>
          <w:rFonts w:ascii="Arial" w:hAnsi="Arial" w:cs="Arial"/>
        </w:rPr>
        <w:t>,</w:t>
      </w:r>
    </w:p>
    <w:p w14:paraId="53902CF6" w14:textId="447C38CC" w:rsidR="00997E5D" w:rsidRPr="00997E5D" w:rsidRDefault="00A62482" w:rsidP="00A62482">
      <w:pPr>
        <w:pStyle w:val="Bezodstpw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97E5D" w:rsidRPr="00997E5D">
        <w:rPr>
          <w:rFonts w:ascii="Arial" w:hAnsi="Arial" w:cs="Arial"/>
        </w:rPr>
        <w:t>rzwiczk</w:t>
      </w:r>
      <w:r>
        <w:rPr>
          <w:rFonts w:ascii="Arial" w:hAnsi="Arial" w:cs="Arial"/>
        </w:rPr>
        <w:t>i</w:t>
      </w:r>
      <w:r w:rsidR="003208AF">
        <w:rPr>
          <w:rFonts w:ascii="Arial" w:hAnsi="Arial" w:cs="Arial"/>
        </w:rPr>
        <w:t xml:space="preserve"> </w:t>
      </w:r>
      <w:r w:rsidR="002955DA">
        <w:rPr>
          <w:rFonts w:ascii="Arial" w:hAnsi="Arial" w:cs="Arial"/>
        </w:rPr>
        <w:t xml:space="preserve"> </w:t>
      </w:r>
      <w:proofErr w:type="spellStart"/>
      <w:r w:rsidR="00997E5D" w:rsidRPr="00997E5D">
        <w:rPr>
          <w:rFonts w:ascii="Arial" w:hAnsi="Arial" w:cs="Arial"/>
        </w:rPr>
        <w:t>wyczystkow</w:t>
      </w:r>
      <w:r>
        <w:rPr>
          <w:rFonts w:ascii="Arial" w:hAnsi="Arial" w:cs="Arial"/>
        </w:rPr>
        <w:t>e</w:t>
      </w:r>
      <w:proofErr w:type="spellEnd"/>
      <w:r w:rsidR="00825782">
        <w:rPr>
          <w:rFonts w:ascii="Arial" w:hAnsi="Arial" w:cs="Arial"/>
        </w:rPr>
        <w:t>.</w:t>
      </w:r>
    </w:p>
    <w:p w14:paraId="68C45D99" w14:textId="211053C3" w:rsidR="003E4CF1" w:rsidRPr="00A62482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62482">
        <w:rPr>
          <w:rFonts w:ascii="Arial" w:hAnsi="Arial" w:cs="Arial"/>
          <w:b/>
        </w:rPr>
        <w:t>2.</w:t>
      </w:r>
      <w:r w:rsidR="006C20DC">
        <w:rPr>
          <w:rFonts w:ascii="Arial" w:hAnsi="Arial" w:cs="Arial"/>
          <w:b/>
        </w:rPr>
        <w:t>3</w:t>
      </w:r>
      <w:r w:rsidR="00662E6B" w:rsidRPr="00A62482">
        <w:rPr>
          <w:rFonts w:ascii="Arial" w:hAnsi="Arial" w:cs="Arial"/>
          <w:b/>
        </w:rPr>
        <w:t>.</w:t>
      </w:r>
      <w:r w:rsidRPr="00A62482">
        <w:rPr>
          <w:rFonts w:ascii="Arial" w:hAnsi="Arial" w:cs="Arial"/>
          <w:b/>
        </w:rPr>
        <w:t xml:space="preserve"> elementy przewodów spalinowych</w:t>
      </w:r>
    </w:p>
    <w:p w14:paraId="5047A7B9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a) trójnik</w:t>
      </w:r>
    </w:p>
    <w:p w14:paraId="67FA48AF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b) kolana i kolana z wyczystkami</w:t>
      </w:r>
    </w:p>
    <w:p w14:paraId="07C351AC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c) daszki</w:t>
      </w:r>
    </w:p>
    <w:p w14:paraId="6B20DCC4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d) redukcje</w:t>
      </w:r>
    </w:p>
    <w:p w14:paraId="66C24EA0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e) maskownice</w:t>
      </w:r>
    </w:p>
    <w:p w14:paraId="474F410B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f) denko skraplacza</w:t>
      </w:r>
    </w:p>
    <w:p w14:paraId="467F1292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g) wyczystka</w:t>
      </w:r>
    </w:p>
    <w:p w14:paraId="13F84122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h) drzwiczki</w:t>
      </w:r>
    </w:p>
    <w:p w14:paraId="35E783E1" w14:textId="77777777" w:rsidR="003E4CF1" w:rsidRPr="003E4CF1" w:rsidRDefault="003E4CF1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>i) nasadka H</w:t>
      </w:r>
    </w:p>
    <w:p w14:paraId="0DBB1001" w14:textId="77777777" w:rsidR="0031452A" w:rsidRDefault="00D03310" w:rsidP="003E4C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j) r</w:t>
      </w:r>
      <w:r w:rsidR="003E4CF1" w:rsidRPr="003E4CF1">
        <w:rPr>
          <w:rFonts w:ascii="Arial" w:hAnsi="Arial" w:cs="Arial"/>
        </w:rPr>
        <w:t>ozeta</w:t>
      </w:r>
    </w:p>
    <w:p w14:paraId="7ABDE3FB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3310">
        <w:rPr>
          <w:rFonts w:ascii="Arial" w:hAnsi="Arial" w:cs="Arial"/>
          <w:b/>
        </w:rPr>
        <w:lastRenderedPageBreak/>
        <w:t>3.</w:t>
      </w:r>
      <w:r w:rsidRPr="00AE0A50">
        <w:rPr>
          <w:rFonts w:ascii="Arial" w:hAnsi="Arial" w:cs="Arial"/>
        </w:rPr>
        <w:t xml:space="preserve"> </w:t>
      </w:r>
      <w:r w:rsidRPr="006A40BB">
        <w:rPr>
          <w:rFonts w:ascii="Arial" w:hAnsi="Arial" w:cs="Arial"/>
          <w:b/>
          <w:bCs/>
        </w:rPr>
        <w:t>SPRZ</w:t>
      </w:r>
      <w:r w:rsidRPr="006A40BB">
        <w:rPr>
          <w:rFonts w:ascii="Arial" w:eastAsia="TimesNewRoman" w:hAnsi="Arial" w:cs="Arial"/>
          <w:b/>
        </w:rPr>
        <w:t>Ę</w:t>
      </w:r>
      <w:r w:rsidRPr="006A40BB">
        <w:rPr>
          <w:rFonts w:ascii="Arial" w:hAnsi="Arial" w:cs="Arial"/>
          <w:b/>
          <w:bCs/>
        </w:rPr>
        <w:t>T</w:t>
      </w:r>
    </w:p>
    <w:p w14:paraId="61E00A7E" w14:textId="72CE6C7C" w:rsidR="00AE0A50" w:rsidRDefault="00AE0A50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A50">
        <w:rPr>
          <w:rFonts w:ascii="Arial" w:hAnsi="Arial" w:cs="Arial"/>
        </w:rPr>
        <w:t>Wykonawca</w:t>
      </w:r>
      <w:r w:rsidR="00CD386E" w:rsidRPr="00CD386E">
        <w:rPr>
          <w:rFonts w:ascii="Arial" w:hAnsi="Arial" w:cs="Arial"/>
        </w:rPr>
        <w:t xml:space="preserve"> jest zobowiązany do używania jedynie takiego sprzętu,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który nie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spowoduje niekorzystnego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wpływu na jakość wykonywanych robót,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zarówno w miejscu tych robót,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jak też przy wykonywaniu czynności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pomocniczych oraz w czasie transportu,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załadu</w:t>
      </w:r>
      <w:r w:rsidR="00CD386E">
        <w:rPr>
          <w:rFonts w:ascii="Arial" w:hAnsi="Arial" w:cs="Arial"/>
        </w:rPr>
        <w:t>n</w:t>
      </w:r>
      <w:r w:rsidR="00CD386E" w:rsidRPr="00CD386E">
        <w:rPr>
          <w:rFonts w:ascii="Arial" w:hAnsi="Arial" w:cs="Arial"/>
        </w:rPr>
        <w:t>ku i rozładunku materiałów.</w:t>
      </w:r>
      <w:r w:rsidR="00825782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Je</w:t>
      </w:r>
      <w:r w:rsidR="00CD386E">
        <w:rPr>
          <w:rFonts w:ascii="Arial" w:hAnsi="Arial" w:cs="Arial"/>
        </w:rPr>
        <w:t>ż</w:t>
      </w:r>
      <w:r w:rsidR="00CD386E" w:rsidRPr="00CD386E">
        <w:rPr>
          <w:rFonts w:ascii="Arial" w:hAnsi="Arial" w:cs="Arial"/>
        </w:rPr>
        <w:t>eli w trakcie montażu wkładu kominowego istnieje potrzeba wiercenia,</w:t>
      </w:r>
      <w:r w:rsidR="00D03310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szlifowania,</w:t>
      </w:r>
      <w:r w:rsidR="00D03310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bądź prze</w:t>
      </w:r>
      <w:r w:rsidR="00CD386E">
        <w:rPr>
          <w:rFonts w:ascii="Arial" w:hAnsi="Arial" w:cs="Arial"/>
        </w:rPr>
        <w:t>c</w:t>
      </w:r>
      <w:r w:rsidR="00CD386E" w:rsidRPr="00CD386E">
        <w:rPr>
          <w:rFonts w:ascii="Arial" w:hAnsi="Arial" w:cs="Arial"/>
        </w:rPr>
        <w:t>inania</w:t>
      </w:r>
      <w:r w:rsidR="00D03310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 xml:space="preserve">materiału, należy używać </w:t>
      </w:r>
      <w:r w:rsidR="00CD386E">
        <w:rPr>
          <w:rFonts w:ascii="Arial" w:hAnsi="Arial" w:cs="Arial"/>
        </w:rPr>
        <w:t>narzędzi</w:t>
      </w:r>
      <w:r w:rsidR="00CD386E" w:rsidRPr="00CD386E">
        <w:rPr>
          <w:rFonts w:ascii="Arial" w:hAnsi="Arial" w:cs="Arial"/>
        </w:rPr>
        <w:t xml:space="preserve"> przeznaczonych do obróbki stali stopowych,</w:t>
      </w:r>
      <w:r w:rsidR="00D03310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 xml:space="preserve">co przyczynia </w:t>
      </w:r>
      <w:r w:rsidR="00A62482" w:rsidRPr="00CD386E">
        <w:rPr>
          <w:rFonts w:ascii="Arial" w:hAnsi="Arial" w:cs="Arial"/>
        </w:rPr>
        <w:t>się</w:t>
      </w:r>
      <w:r w:rsidR="00CD386E" w:rsidRPr="00CD386E">
        <w:rPr>
          <w:rFonts w:ascii="Arial" w:hAnsi="Arial" w:cs="Arial"/>
        </w:rPr>
        <w:t xml:space="preserve"> do</w:t>
      </w:r>
      <w:r w:rsidR="003208AF">
        <w:rPr>
          <w:rFonts w:ascii="Arial" w:hAnsi="Arial" w:cs="Arial"/>
        </w:rPr>
        <w:t xml:space="preserve"> </w:t>
      </w:r>
      <w:r w:rsidR="00CD386E" w:rsidRPr="00CD386E">
        <w:rPr>
          <w:rFonts w:ascii="Arial" w:hAnsi="Arial" w:cs="Arial"/>
        </w:rPr>
        <w:t>znacznego wydłużenia żywotności komina.</w:t>
      </w:r>
      <w:r w:rsidR="00A62482">
        <w:rPr>
          <w:rFonts w:ascii="Arial" w:hAnsi="Arial" w:cs="Arial"/>
        </w:rPr>
        <w:t xml:space="preserve"> Wykonawca powinien posiadać kamerę inspekcyjną do przeglądu przewodów kominowych.</w:t>
      </w:r>
    </w:p>
    <w:p w14:paraId="6AFF7CC8" w14:textId="77777777" w:rsidR="00004229" w:rsidRPr="00CD386E" w:rsidRDefault="00004229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662EBE8" w14:textId="77777777" w:rsidR="006A40BB" w:rsidRDefault="006A40BB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0108CE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3310">
        <w:rPr>
          <w:rFonts w:ascii="Arial" w:hAnsi="Arial" w:cs="Arial"/>
          <w:b/>
        </w:rPr>
        <w:t>4.</w:t>
      </w:r>
      <w:r w:rsidRPr="00AE0A50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  <w:b/>
          <w:bCs/>
        </w:rPr>
        <w:t>TRANSPORT</w:t>
      </w:r>
    </w:p>
    <w:p w14:paraId="4EBBCBC2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3310">
        <w:rPr>
          <w:rFonts w:ascii="Arial" w:hAnsi="Arial" w:cs="Arial"/>
          <w:b/>
        </w:rPr>
        <w:t>4.1.</w:t>
      </w:r>
      <w:r w:rsidRPr="00AE0A50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  <w:b/>
          <w:bCs/>
        </w:rPr>
        <w:t>Transport materiałów</w:t>
      </w:r>
    </w:p>
    <w:p w14:paraId="1584B44F" w14:textId="77777777" w:rsidR="00AE0A50" w:rsidRPr="00D84E00" w:rsidRDefault="00D84E00" w:rsidP="00DB123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E00">
        <w:rPr>
          <w:rFonts w:ascii="Arial" w:hAnsi="Arial" w:cs="Arial"/>
        </w:rPr>
        <w:t>Materiały na budowę powinny być przewożone odpowiednimi środkami transportu żeby uniknąć trwałych odkształceń, zg</w:t>
      </w:r>
      <w:r w:rsidR="003208AF">
        <w:rPr>
          <w:rFonts w:ascii="Arial" w:hAnsi="Arial" w:cs="Arial"/>
        </w:rPr>
        <w:t>odnie z przepisami BHP i ruchu drog</w:t>
      </w:r>
      <w:r w:rsidRPr="00D84E00">
        <w:rPr>
          <w:rFonts w:ascii="Arial" w:hAnsi="Arial" w:cs="Arial"/>
        </w:rPr>
        <w:t>owego</w:t>
      </w:r>
      <w:r w:rsidR="00AE0A50" w:rsidRPr="00D84E00">
        <w:rPr>
          <w:rFonts w:ascii="Arial" w:hAnsi="Arial" w:cs="Arial"/>
        </w:rPr>
        <w:t>.</w:t>
      </w:r>
    </w:p>
    <w:p w14:paraId="1F060495" w14:textId="77777777" w:rsidR="00D84D25" w:rsidRDefault="00D84E00" w:rsidP="00D84D2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4D25">
        <w:rPr>
          <w:rFonts w:ascii="Arial" w:hAnsi="Arial" w:cs="Arial"/>
        </w:rPr>
        <w:t>Składowanie wg zaleceń producentów urządzeń</w:t>
      </w:r>
      <w:r w:rsidR="00AE0A50" w:rsidRPr="00D84D25">
        <w:rPr>
          <w:rFonts w:ascii="Arial" w:hAnsi="Arial" w:cs="Arial"/>
        </w:rPr>
        <w:t>.</w:t>
      </w:r>
    </w:p>
    <w:p w14:paraId="44EA7F5A" w14:textId="77777777" w:rsidR="00D84D25" w:rsidRPr="00D84D25" w:rsidRDefault="00D84D25" w:rsidP="00D84D2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CA7F8E" w14:textId="6E12CC6B" w:rsidR="001E372C" w:rsidRDefault="00C6796F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96B71B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03310">
        <w:rPr>
          <w:rFonts w:ascii="Arial" w:hAnsi="Arial" w:cs="Arial"/>
          <w:b/>
        </w:rPr>
        <w:t>5.</w:t>
      </w:r>
      <w:r w:rsidRPr="00AE0A50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  <w:b/>
          <w:bCs/>
        </w:rPr>
        <w:t>WYKONANIE ROBÓT</w:t>
      </w:r>
    </w:p>
    <w:p w14:paraId="28FB67D8" w14:textId="77777777" w:rsidR="005A45A9" w:rsidRDefault="005A45A9" w:rsidP="003E4C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FCB8590" w14:textId="77777777" w:rsidR="003E4CF1" w:rsidRPr="003E4CF1" w:rsidRDefault="003E4CF1" w:rsidP="005A4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E4CF1">
        <w:rPr>
          <w:rFonts w:ascii="Arial" w:hAnsi="Arial" w:cs="Arial"/>
          <w:b/>
          <w:bCs/>
        </w:rPr>
        <w:t>Branża budowlana</w:t>
      </w:r>
    </w:p>
    <w:p w14:paraId="4DCFB2B7" w14:textId="77777777" w:rsidR="003E4CF1" w:rsidRPr="003E4CF1" w:rsidRDefault="003E4CF1" w:rsidP="005A4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F1">
        <w:rPr>
          <w:rFonts w:ascii="Arial" w:hAnsi="Arial" w:cs="Arial"/>
        </w:rPr>
        <w:t>1. Wykonać przebicia w ścianach i stropach zgodnie z przebiegiem przewodów;</w:t>
      </w:r>
    </w:p>
    <w:p w14:paraId="3407E24F" w14:textId="77777777" w:rsidR="003E4CF1" w:rsidRPr="003E4CF1" w:rsidRDefault="003E4CF1" w:rsidP="005A4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F1">
        <w:rPr>
          <w:rFonts w:ascii="Arial" w:hAnsi="Arial" w:cs="Arial"/>
        </w:rPr>
        <w:t>2. Wykonać wsporniki pod przewody prowadzone na ścianach</w:t>
      </w:r>
      <w:r>
        <w:rPr>
          <w:rFonts w:ascii="Arial" w:hAnsi="Arial" w:cs="Arial"/>
        </w:rPr>
        <w:t>,</w:t>
      </w:r>
    </w:p>
    <w:p w14:paraId="2D81C3A5" w14:textId="77777777" w:rsidR="003E4CF1" w:rsidRPr="003E4CF1" w:rsidRDefault="003E4CF1" w:rsidP="005A4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F1">
        <w:rPr>
          <w:rFonts w:ascii="Arial" w:hAnsi="Arial" w:cs="Arial"/>
        </w:rPr>
        <w:t>3. Wykonać przełączenia zgodnie z opinią kominiarską</w:t>
      </w:r>
      <w:r>
        <w:rPr>
          <w:rFonts w:ascii="Arial" w:hAnsi="Arial" w:cs="Arial"/>
        </w:rPr>
        <w:t>,</w:t>
      </w:r>
    </w:p>
    <w:p w14:paraId="663B6DB3" w14:textId="77777777" w:rsidR="003E4CF1" w:rsidRPr="003E4CF1" w:rsidRDefault="003E4CF1" w:rsidP="005A4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F1">
        <w:rPr>
          <w:rFonts w:ascii="Arial" w:hAnsi="Arial" w:cs="Arial"/>
        </w:rPr>
        <w:t>4. Naprawić pokrycia dachu po przejściach przez dach</w:t>
      </w:r>
      <w:r>
        <w:rPr>
          <w:rFonts w:ascii="Arial" w:hAnsi="Arial" w:cs="Arial"/>
        </w:rPr>
        <w:t>,</w:t>
      </w:r>
    </w:p>
    <w:p w14:paraId="10EC674A" w14:textId="77777777" w:rsidR="003E4CF1" w:rsidRPr="003E4CF1" w:rsidRDefault="003E4CF1" w:rsidP="00D0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4CF1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W</w:t>
      </w:r>
      <w:r w:rsidRPr="003E4CF1">
        <w:rPr>
          <w:rFonts w:ascii="Arial" w:hAnsi="Arial" w:cs="Arial"/>
        </w:rPr>
        <w:t>ymontować</w:t>
      </w:r>
      <w:r>
        <w:rPr>
          <w:rFonts w:ascii="Arial" w:hAnsi="Arial" w:cs="Arial"/>
        </w:rPr>
        <w:t xml:space="preserve"> i zamontować</w:t>
      </w:r>
      <w:r w:rsidRPr="003E4CF1">
        <w:rPr>
          <w:rFonts w:ascii="Arial" w:hAnsi="Arial" w:cs="Arial"/>
        </w:rPr>
        <w:t xml:space="preserve"> kratki</w:t>
      </w:r>
      <w:r>
        <w:rPr>
          <w:rFonts w:ascii="Arial" w:hAnsi="Arial" w:cs="Arial"/>
        </w:rPr>
        <w:t>,</w:t>
      </w:r>
    </w:p>
    <w:p w14:paraId="58432DA4" w14:textId="77777777" w:rsidR="003E4CF1" w:rsidRPr="003E4CF1" w:rsidRDefault="003E4CF1" w:rsidP="00D0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4CF1">
        <w:rPr>
          <w:rFonts w:ascii="Arial" w:hAnsi="Arial" w:cs="Arial"/>
        </w:rPr>
        <w:t>6.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Przed zamontowaniem wkładu kominowego w kominie należy go oczyścić</w:t>
      </w:r>
      <w:r w:rsidR="00D03310">
        <w:rPr>
          <w:rFonts w:ascii="Arial" w:hAnsi="Arial" w:cs="Arial"/>
        </w:rPr>
        <w:t>,</w:t>
      </w:r>
      <w:r w:rsidR="005A45A9">
        <w:rPr>
          <w:rFonts w:ascii="Arial" w:hAnsi="Arial" w:cs="Arial"/>
        </w:rPr>
        <w:br/>
      </w:r>
      <w:r w:rsidR="007D7893">
        <w:rPr>
          <w:rFonts w:ascii="Arial" w:hAnsi="Arial" w:cs="Arial"/>
        </w:rPr>
        <w:t>7</w:t>
      </w:r>
      <w:r w:rsidRPr="003E4CF1">
        <w:rPr>
          <w:rFonts w:ascii="Arial" w:hAnsi="Arial" w:cs="Arial"/>
        </w:rPr>
        <w:t xml:space="preserve">. Przy </w:t>
      </w:r>
      <w:proofErr w:type="spellStart"/>
      <w:r w:rsidRPr="003E4CF1">
        <w:rPr>
          <w:rFonts w:ascii="Arial" w:hAnsi="Arial" w:cs="Arial"/>
        </w:rPr>
        <w:t>zamurowaniach</w:t>
      </w:r>
      <w:proofErr w:type="spellEnd"/>
      <w:r w:rsidRPr="003E4CF1">
        <w:rPr>
          <w:rFonts w:ascii="Arial" w:hAnsi="Arial" w:cs="Arial"/>
        </w:rPr>
        <w:t xml:space="preserve"> ścian komina należy unikać jakiegokolwiek kontaktu zaprawy </w:t>
      </w:r>
      <w:r w:rsidR="00D03310">
        <w:rPr>
          <w:rFonts w:ascii="Arial" w:hAnsi="Arial" w:cs="Arial"/>
        </w:rPr>
        <w:br/>
      </w:r>
      <w:r w:rsidRPr="003E4CF1">
        <w:rPr>
          <w:rFonts w:ascii="Arial" w:hAnsi="Arial" w:cs="Arial"/>
        </w:rPr>
        <w:t>z elementami wkładu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kominowego.</w:t>
      </w:r>
      <w:r w:rsidR="00D03310">
        <w:rPr>
          <w:rFonts w:ascii="Arial" w:hAnsi="Arial" w:cs="Arial"/>
        </w:rPr>
        <w:t xml:space="preserve"> </w:t>
      </w:r>
      <w:r w:rsidRPr="005A45A9">
        <w:rPr>
          <w:rFonts w:ascii="Arial" w:hAnsi="Arial" w:cs="Arial"/>
          <w:bCs/>
        </w:rPr>
        <w:t>Zawarte w zaprawie murarskiej związki chloru, nawet przy nikłym kontakcie ze stalą 1.4404 powodują zniszczenia wkładu kominowego.</w:t>
      </w:r>
    </w:p>
    <w:p w14:paraId="243AC96B" w14:textId="77777777" w:rsidR="003E4CF1" w:rsidRDefault="003E4CF1" w:rsidP="00D033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4DC35E" w14:textId="77777777" w:rsidR="003E4CF1" w:rsidRPr="003E4CF1" w:rsidRDefault="003E4CF1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E4CF1">
        <w:rPr>
          <w:rFonts w:ascii="Arial" w:hAnsi="Arial" w:cs="Arial"/>
          <w:b/>
          <w:bCs/>
        </w:rPr>
        <w:t>Montaż wkładów kominowych</w:t>
      </w:r>
    </w:p>
    <w:p w14:paraId="084CE184" w14:textId="77777777" w:rsidR="003E4CF1" w:rsidRPr="003E4CF1" w:rsidRDefault="003E4CF1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F1">
        <w:rPr>
          <w:rFonts w:ascii="Arial" w:hAnsi="Arial" w:cs="Arial"/>
        </w:rPr>
        <w:t>Wkłady kominowe należy instalować w przewodzie kominowym centrycznie i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stabilnie.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Połączenie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przewodów długościowych i kształtek następuje wtykowo przypadku zaistnienia odpowiednich możliwości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 xml:space="preserve">technicznych przewód dymowy może </w:t>
      </w:r>
      <w:r>
        <w:rPr>
          <w:rFonts w:ascii="Arial" w:hAnsi="Arial" w:cs="Arial"/>
        </w:rPr>
        <w:t>z</w:t>
      </w:r>
      <w:r w:rsidRPr="003E4CF1">
        <w:rPr>
          <w:rFonts w:ascii="Arial" w:hAnsi="Arial" w:cs="Arial"/>
        </w:rPr>
        <w:t>ostać zaizolowany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termicznie.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 xml:space="preserve">Średnica przewodu łączącego urządzenia grzewczego z przewodem powinna </w:t>
      </w:r>
      <w:r>
        <w:rPr>
          <w:rFonts w:ascii="Arial" w:hAnsi="Arial" w:cs="Arial"/>
        </w:rPr>
        <w:t xml:space="preserve">być </w:t>
      </w:r>
      <w:r w:rsidRPr="003E4CF1">
        <w:rPr>
          <w:rFonts w:ascii="Arial" w:hAnsi="Arial" w:cs="Arial"/>
        </w:rPr>
        <w:t>identyczna ze średnicą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króćca wylotowego spalin w przewidywanym do podłączenia urządzeniu grzewczym.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Nie można również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stosować redukcji zmniejszających przekrój przewodu odprowadzającego spaliny na całej długości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przewodu łączącego,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jak i też przewodu spalinowego.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Ewentualne przejścia ze średnicy przewodu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 xml:space="preserve">spalinowego </w:t>
      </w:r>
      <w:r w:rsidR="00D03310">
        <w:rPr>
          <w:rFonts w:ascii="Arial" w:hAnsi="Arial" w:cs="Arial"/>
        </w:rPr>
        <w:br/>
      </w:r>
      <w:r w:rsidRPr="003E4CF1">
        <w:rPr>
          <w:rFonts w:ascii="Arial" w:hAnsi="Arial" w:cs="Arial"/>
        </w:rPr>
        <w:t xml:space="preserve">do średnicy przewodu łączącego może nastąpić poprzez zastosowanie trójników </w:t>
      </w:r>
      <w:r w:rsidR="00D03310">
        <w:rPr>
          <w:rFonts w:ascii="Arial" w:hAnsi="Arial" w:cs="Arial"/>
        </w:rPr>
        <w:br/>
      </w:r>
      <w:r w:rsidRPr="003E4CF1">
        <w:rPr>
          <w:rFonts w:ascii="Arial" w:hAnsi="Arial" w:cs="Arial"/>
        </w:rPr>
        <w:t>o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odpowiedniej kombinacji średnic.</w:t>
      </w:r>
      <w:r w:rsidR="00D03310">
        <w:rPr>
          <w:rFonts w:ascii="Arial" w:hAnsi="Arial" w:cs="Arial"/>
        </w:rPr>
        <w:t xml:space="preserve"> P</w:t>
      </w:r>
      <w:r w:rsidRPr="003E4CF1">
        <w:rPr>
          <w:rFonts w:ascii="Arial" w:hAnsi="Arial" w:cs="Arial"/>
        </w:rPr>
        <w:t>rzewód spalinowy powinien być tak dobrany,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by oprócz warunków wymienionych wyżej, zapewniał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temperaturę spalin na całej długości komina,</w:t>
      </w:r>
      <w:r w:rsidR="00D03310">
        <w:rPr>
          <w:rFonts w:ascii="Arial" w:hAnsi="Arial" w:cs="Arial"/>
        </w:rPr>
        <w:t xml:space="preserve"> </w:t>
      </w:r>
      <w:r w:rsidR="00D03310">
        <w:rPr>
          <w:rFonts w:ascii="Arial" w:hAnsi="Arial" w:cs="Arial"/>
        </w:rPr>
        <w:br/>
      </w:r>
      <w:r w:rsidRPr="003E4CF1">
        <w:rPr>
          <w:rFonts w:ascii="Arial" w:hAnsi="Arial" w:cs="Arial"/>
        </w:rPr>
        <w:t>do wlotu komina włącznie,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wyższą od punktu rosy dla spalin zdanego urządzenia grzewczego.</w:t>
      </w:r>
    </w:p>
    <w:p w14:paraId="08743BE1" w14:textId="522BE5E7" w:rsidR="007C1832" w:rsidRPr="007C1832" w:rsidRDefault="003E4CF1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4CF1">
        <w:rPr>
          <w:rFonts w:ascii="Arial" w:hAnsi="Arial" w:cs="Arial"/>
        </w:rPr>
        <w:t>Od trójnika do górnej krawędzi komina instaluje się elementy długościowe,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 xml:space="preserve">które łączone </w:t>
      </w:r>
      <w:r w:rsidR="00D03310">
        <w:rPr>
          <w:rFonts w:ascii="Arial" w:hAnsi="Arial" w:cs="Arial"/>
        </w:rPr>
        <w:br/>
      </w:r>
      <w:r w:rsidRPr="003E4CF1">
        <w:rPr>
          <w:rFonts w:ascii="Arial" w:hAnsi="Arial" w:cs="Arial"/>
        </w:rPr>
        <w:t>s</w:t>
      </w:r>
      <w:r>
        <w:rPr>
          <w:rFonts w:ascii="Arial" w:hAnsi="Arial" w:cs="Arial"/>
        </w:rPr>
        <w:t>ą</w:t>
      </w:r>
      <w:r w:rsidRPr="003E4CF1">
        <w:rPr>
          <w:rFonts w:ascii="Arial" w:hAnsi="Arial" w:cs="Arial"/>
        </w:rPr>
        <w:t xml:space="preserve"> między sobą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wtykowo, a ich ilość zależna jest od wysokości komina. Dla czyszczenia</w:t>
      </w:r>
      <w:r w:rsidR="007C1832">
        <w:rPr>
          <w:rFonts w:ascii="Arial" w:hAnsi="Arial" w:cs="Arial"/>
        </w:rPr>
        <w:br/>
      </w:r>
      <w:r w:rsidRPr="003E4CF1">
        <w:rPr>
          <w:rFonts w:ascii="Arial" w:hAnsi="Arial" w:cs="Arial"/>
        </w:rPr>
        <w:t>i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kontroli przewodu spalinowego w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dolnej części komina musi być zainstalowana kształtka rewizyjna - wyczystka.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Otwór ten powinien być łatwo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dostępny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oraz wyposażony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w szczelne zamknięcie wykonane z materiału niepalne</w:t>
      </w:r>
      <w:r>
        <w:rPr>
          <w:rFonts w:ascii="Arial" w:hAnsi="Arial" w:cs="Arial"/>
        </w:rPr>
        <w:t>g</w:t>
      </w:r>
      <w:r w:rsidRPr="003E4CF1">
        <w:rPr>
          <w:rFonts w:ascii="Arial" w:hAnsi="Arial" w:cs="Arial"/>
        </w:rPr>
        <w:t>o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-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drzwiczki czyszczak.</w:t>
      </w:r>
      <w:r w:rsidR="00D03310">
        <w:rPr>
          <w:rFonts w:ascii="Arial" w:hAnsi="Arial" w:cs="Arial"/>
        </w:rPr>
        <w:t xml:space="preserve"> </w:t>
      </w:r>
      <w:r w:rsidRPr="003E4CF1">
        <w:rPr>
          <w:rFonts w:ascii="Arial" w:hAnsi="Arial" w:cs="Arial"/>
        </w:rPr>
        <w:t>W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przypadku</w:t>
      </w:r>
      <w:r w:rsidR="00D03310">
        <w:rPr>
          <w:rFonts w:ascii="Arial" w:hAnsi="Arial" w:cs="Arial"/>
        </w:rPr>
        <w:t>,</w:t>
      </w:r>
      <w:r w:rsidR="007C1832" w:rsidRPr="007C1832">
        <w:rPr>
          <w:rFonts w:ascii="Arial" w:hAnsi="Arial" w:cs="Arial"/>
        </w:rPr>
        <w:t xml:space="preserve"> gdy grubość komina jest znaczna,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należy stosować przedłużenie wyczystki,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o tak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odpowiednio dobranej długości,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by element zamykający otwór rewizyjny licował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z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powierzchnią zewnętrzną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komina.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Dla odprowadzenia kondensatu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i nadmiaru deszczówki,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 xml:space="preserve">która może </w:t>
      </w:r>
      <w:r w:rsidR="00D03310">
        <w:rPr>
          <w:rFonts w:ascii="Arial" w:hAnsi="Arial" w:cs="Arial"/>
        </w:rPr>
        <w:br/>
      </w:r>
      <w:r w:rsidR="007C1832" w:rsidRPr="007C1832">
        <w:rPr>
          <w:rFonts w:ascii="Arial" w:hAnsi="Arial" w:cs="Arial"/>
        </w:rPr>
        <w:t>się dostać do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przewodu spalinowego należy stosować</w:t>
      </w:r>
      <w:r w:rsidR="00D03310">
        <w:rPr>
          <w:rFonts w:ascii="Arial" w:hAnsi="Arial" w:cs="Arial"/>
        </w:rPr>
        <w:t xml:space="preserve"> </w:t>
      </w:r>
      <w:proofErr w:type="spellStart"/>
      <w:r w:rsidR="007C1832" w:rsidRPr="007C1832">
        <w:rPr>
          <w:rFonts w:ascii="Arial" w:hAnsi="Arial" w:cs="Arial"/>
        </w:rPr>
        <w:t>odskraplacz</w:t>
      </w:r>
      <w:proofErr w:type="spellEnd"/>
      <w:r w:rsidR="007C1832" w:rsidRPr="007C1832">
        <w:rPr>
          <w:rFonts w:ascii="Arial" w:hAnsi="Arial" w:cs="Arial"/>
        </w:rPr>
        <w:t>.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W przypadku instalowania kotłów kondensacyjnych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odpływ skroplin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 xml:space="preserve">z </w:t>
      </w:r>
      <w:proofErr w:type="spellStart"/>
      <w:r w:rsidR="007C1832" w:rsidRPr="007C1832">
        <w:rPr>
          <w:rFonts w:ascii="Arial" w:hAnsi="Arial" w:cs="Arial"/>
        </w:rPr>
        <w:t>odskraplacza</w:t>
      </w:r>
      <w:proofErr w:type="spellEnd"/>
      <w:r w:rsidR="007C1832" w:rsidRPr="007C1832">
        <w:rPr>
          <w:rFonts w:ascii="Arial" w:hAnsi="Arial" w:cs="Arial"/>
        </w:rPr>
        <w:t xml:space="preserve"> powinien być skierowany do neutralizatora.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Na wylocie przewodu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spalinowego z komina powinna zostać zainstalowana płyta dachowa,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zamykająca przewód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kominowy.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 xml:space="preserve">Przewód spalinowy powinien być zakończony </w:t>
      </w:r>
      <w:r w:rsidR="007C1832" w:rsidRPr="007C1832">
        <w:rPr>
          <w:rFonts w:ascii="Arial" w:hAnsi="Arial" w:cs="Arial"/>
        </w:rPr>
        <w:lastRenderedPageBreak/>
        <w:t>w sposób umożliwiający swobodne jego wydłużanie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 xml:space="preserve">się z uwagi </w:t>
      </w:r>
      <w:r w:rsidR="00D03310">
        <w:rPr>
          <w:rFonts w:ascii="Arial" w:hAnsi="Arial" w:cs="Arial"/>
        </w:rPr>
        <w:br/>
      </w:r>
      <w:r w:rsidR="007C1832" w:rsidRPr="007C1832">
        <w:rPr>
          <w:rFonts w:ascii="Arial" w:hAnsi="Arial" w:cs="Arial"/>
        </w:rPr>
        <w:t>na rozszerzalność cieplną stali.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Na płycie dachowej może być zainstalowana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kształtka-parasol,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zapobiegająca przenikaniu do przewodu spalinowego nadmiaru opadów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atmosferycznych.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Parasol posiada zainstalowany od spodu stożek, który powoduje spływanie kondensatu</w:t>
      </w:r>
      <w:r w:rsidR="00D03310">
        <w:rPr>
          <w:rFonts w:ascii="Arial" w:hAnsi="Arial" w:cs="Arial"/>
        </w:rPr>
        <w:t xml:space="preserve"> </w:t>
      </w:r>
      <w:r w:rsidR="007C1832" w:rsidRPr="007C1832">
        <w:rPr>
          <w:rFonts w:ascii="Arial" w:hAnsi="Arial" w:cs="Arial"/>
        </w:rPr>
        <w:t>do wnętrza komina.</w:t>
      </w:r>
    </w:p>
    <w:p w14:paraId="6E29DFAE" w14:textId="77777777" w:rsidR="007C1832" w:rsidRDefault="007C1832" w:rsidP="007C18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771836" w14:textId="77777777" w:rsidR="007C1832" w:rsidRP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C1832">
        <w:rPr>
          <w:rFonts w:ascii="Arial" w:hAnsi="Arial" w:cs="Arial"/>
          <w:b/>
          <w:bCs/>
        </w:rPr>
        <w:t>Otwory rewizyjne i możliwość czyszczenia instalacji</w:t>
      </w:r>
    </w:p>
    <w:p w14:paraId="0EE8AF27" w14:textId="77777777" w:rsidR="007C1832" w:rsidRP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832">
        <w:rPr>
          <w:rFonts w:ascii="Arial" w:hAnsi="Arial" w:cs="Arial"/>
        </w:rPr>
        <w:t>Czyszczenie instalacji powinno by</w:t>
      </w:r>
      <w:r w:rsidRPr="007C1832">
        <w:rPr>
          <w:rFonts w:ascii="Arial" w:eastAsia="TimesNewRoman" w:hAnsi="Arial" w:cs="Arial"/>
        </w:rPr>
        <w:t xml:space="preserve">ć </w:t>
      </w:r>
      <w:r w:rsidRPr="007C1832">
        <w:rPr>
          <w:rFonts w:ascii="Arial" w:hAnsi="Arial" w:cs="Arial"/>
        </w:rPr>
        <w:t>zapewnione przez zastosowanie otworów rewizyjnych</w:t>
      </w:r>
      <w:r w:rsidR="008B1F1D">
        <w:rPr>
          <w:rFonts w:ascii="Arial" w:hAnsi="Arial" w:cs="Arial"/>
        </w:rPr>
        <w:br/>
      </w:r>
      <w:r w:rsidRPr="007C1832">
        <w:rPr>
          <w:rFonts w:ascii="Arial" w:hAnsi="Arial" w:cs="Arial"/>
        </w:rPr>
        <w:t>w</w:t>
      </w:r>
      <w:r w:rsidR="00D03310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przewodach instalacji lub demonta</w:t>
      </w:r>
      <w:r w:rsidRPr="007C1832">
        <w:rPr>
          <w:rFonts w:ascii="Arial" w:eastAsia="TimesNewRoman" w:hAnsi="Arial" w:cs="Arial"/>
        </w:rPr>
        <w:t xml:space="preserve">ż </w:t>
      </w:r>
      <w:r w:rsidRPr="007C1832">
        <w:rPr>
          <w:rFonts w:ascii="Arial" w:hAnsi="Arial" w:cs="Arial"/>
        </w:rPr>
        <w:t>elementu składowego instalacji.</w:t>
      </w:r>
    </w:p>
    <w:p w14:paraId="0F94355A" w14:textId="77777777" w:rsidR="007C1832" w:rsidRP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832">
        <w:rPr>
          <w:rFonts w:ascii="Arial" w:hAnsi="Arial" w:cs="Arial"/>
        </w:rPr>
        <w:t>- Otwory rewizyjne powinny umo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liwia</w:t>
      </w:r>
      <w:r w:rsidRPr="007C1832">
        <w:rPr>
          <w:rFonts w:ascii="Arial" w:eastAsia="TimesNewRoman" w:hAnsi="Arial" w:cs="Arial"/>
        </w:rPr>
        <w:t xml:space="preserve">ć </w:t>
      </w:r>
      <w:r w:rsidRPr="007C1832">
        <w:rPr>
          <w:rFonts w:ascii="Arial" w:hAnsi="Arial" w:cs="Arial"/>
        </w:rPr>
        <w:t>oczyszczenie wewn</w:t>
      </w:r>
      <w:r w:rsidRPr="007C1832">
        <w:rPr>
          <w:rFonts w:ascii="Arial" w:eastAsia="TimesNewRoman" w:hAnsi="Arial" w:cs="Arial"/>
        </w:rPr>
        <w:t>ę</w:t>
      </w:r>
      <w:r w:rsidRPr="007C1832">
        <w:rPr>
          <w:rFonts w:ascii="Arial" w:hAnsi="Arial" w:cs="Arial"/>
        </w:rPr>
        <w:t>trznych powierzchni</w:t>
      </w:r>
      <w:r w:rsidR="00D03310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przewodów, a tak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e urz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dze</w:t>
      </w:r>
      <w:r w:rsidRPr="007C1832">
        <w:rPr>
          <w:rFonts w:ascii="Arial" w:eastAsia="TimesNewRoman" w:hAnsi="Arial" w:cs="Arial"/>
        </w:rPr>
        <w:t xml:space="preserve">ń </w:t>
      </w:r>
      <w:r w:rsidRPr="007C1832">
        <w:rPr>
          <w:rFonts w:ascii="Arial" w:hAnsi="Arial" w:cs="Arial"/>
        </w:rPr>
        <w:t>i elementów instalacji, je</w:t>
      </w:r>
      <w:r w:rsidRPr="007C1832">
        <w:rPr>
          <w:rFonts w:ascii="Arial" w:eastAsia="TimesNewRoman" w:hAnsi="Arial" w:cs="Arial"/>
        </w:rPr>
        <w:t>ś</w:t>
      </w:r>
      <w:r w:rsidRPr="007C1832">
        <w:rPr>
          <w:rFonts w:ascii="Arial" w:hAnsi="Arial" w:cs="Arial"/>
        </w:rPr>
        <w:t>li konstrukcja tych urz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dze</w:t>
      </w:r>
      <w:r w:rsidRPr="007C1832">
        <w:rPr>
          <w:rFonts w:ascii="Arial" w:eastAsia="TimesNewRoman" w:hAnsi="Arial" w:cs="Arial"/>
        </w:rPr>
        <w:t>ń</w:t>
      </w:r>
      <w:r w:rsidR="00EB4B17">
        <w:rPr>
          <w:rFonts w:ascii="Arial" w:eastAsia="TimesNewRoman" w:hAnsi="Arial" w:cs="Arial"/>
        </w:rPr>
        <w:t xml:space="preserve"> </w:t>
      </w:r>
      <w:r w:rsidR="00EB4B17">
        <w:rPr>
          <w:rFonts w:ascii="Arial" w:eastAsia="TimesNewRoman" w:hAnsi="Arial" w:cs="Arial"/>
        </w:rPr>
        <w:br/>
      </w:r>
      <w:r w:rsidRPr="007C1832">
        <w:rPr>
          <w:rFonts w:ascii="Arial" w:hAnsi="Arial" w:cs="Arial"/>
        </w:rPr>
        <w:t>i elementów</w:t>
      </w:r>
      <w:r w:rsidR="00EB4B17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nie umo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liwia ich oczyszczenia w inny sposób.</w:t>
      </w:r>
    </w:p>
    <w:p w14:paraId="43CF6A6D" w14:textId="77777777" w:rsidR="007C1832" w:rsidRP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832">
        <w:rPr>
          <w:rFonts w:ascii="Arial" w:hAnsi="Arial" w:cs="Arial"/>
        </w:rPr>
        <w:t>- Wykonanie otworów rewizyjnych nie powinno obni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a</w:t>
      </w:r>
      <w:r w:rsidRPr="007C1832">
        <w:rPr>
          <w:rFonts w:ascii="Arial" w:eastAsia="TimesNewRoman" w:hAnsi="Arial" w:cs="Arial"/>
        </w:rPr>
        <w:t xml:space="preserve">ć </w:t>
      </w:r>
      <w:r w:rsidRPr="007C1832">
        <w:rPr>
          <w:rFonts w:ascii="Arial" w:hAnsi="Arial" w:cs="Arial"/>
        </w:rPr>
        <w:t>wytrzymało</w:t>
      </w:r>
      <w:r w:rsidRPr="007C1832">
        <w:rPr>
          <w:rFonts w:ascii="Arial" w:eastAsia="TimesNewRoman" w:hAnsi="Arial" w:cs="Arial"/>
        </w:rPr>
        <w:t>ś</w:t>
      </w:r>
      <w:r w:rsidRPr="007C1832">
        <w:rPr>
          <w:rFonts w:ascii="Arial" w:hAnsi="Arial" w:cs="Arial"/>
        </w:rPr>
        <w:t>ci i szczelno</w:t>
      </w:r>
      <w:r w:rsidRPr="007C1832">
        <w:rPr>
          <w:rFonts w:ascii="Arial" w:eastAsia="TimesNewRoman" w:hAnsi="Arial" w:cs="Arial"/>
        </w:rPr>
        <w:t>ś</w:t>
      </w:r>
      <w:r w:rsidRPr="007C1832">
        <w:rPr>
          <w:rFonts w:ascii="Arial" w:hAnsi="Arial" w:cs="Arial"/>
        </w:rPr>
        <w:t>ci przewodów,</w:t>
      </w:r>
      <w:r w:rsidR="00EB4B17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jak równie</w:t>
      </w:r>
      <w:r w:rsidRPr="007C1832">
        <w:rPr>
          <w:rFonts w:ascii="Arial" w:eastAsia="TimesNewRoman" w:hAnsi="Arial" w:cs="Arial"/>
        </w:rPr>
        <w:t xml:space="preserve">ż </w:t>
      </w:r>
      <w:r w:rsidRPr="007C1832">
        <w:rPr>
          <w:rFonts w:ascii="Arial" w:hAnsi="Arial" w:cs="Arial"/>
        </w:rPr>
        <w:t>własno</w:t>
      </w:r>
      <w:r w:rsidRPr="007C1832">
        <w:rPr>
          <w:rFonts w:ascii="Arial" w:eastAsia="TimesNewRoman" w:hAnsi="Arial" w:cs="Arial"/>
        </w:rPr>
        <w:t>ś</w:t>
      </w:r>
      <w:r w:rsidRPr="007C1832">
        <w:rPr>
          <w:rFonts w:ascii="Arial" w:hAnsi="Arial" w:cs="Arial"/>
        </w:rPr>
        <w:t>ci cieplnych, akustycznych i przeciwpo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arowych.</w:t>
      </w:r>
    </w:p>
    <w:p w14:paraId="0732C24D" w14:textId="77777777" w:rsidR="007C1832" w:rsidRP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832">
        <w:rPr>
          <w:rFonts w:ascii="Arial" w:hAnsi="Arial" w:cs="Arial"/>
        </w:rPr>
        <w:t>- Elementy usztywniaj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ce i inne elementy wyposa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enia przewodów powinny by</w:t>
      </w:r>
      <w:r w:rsidRPr="007C1832">
        <w:rPr>
          <w:rFonts w:ascii="Arial" w:eastAsia="TimesNewRoman" w:hAnsi="Arial" w:cs="Arial"/>
        </w:rPr>
        <w:t xml:space="preserve">ć </w:t>
      </w:r>
      <w:r w:rsidRPr="007C1832">
        <w:rPr>
          <w:rFonts w:ascii="Arial" w:hAnsi="Arial" w:cs="Arial"/>
        </w:rPr>
        <w:t>tak</w:t>
      </w:r>
      <w:r w:rsidR="00EB4B17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zamontowane, aby nie utrudniały czyszczenia przewodów.</w:t>
      </w:r>
    </w:p>
    <w:p w14:paraId="4154AA43" w14:textId="77777777" w:rsidR="007C1832" w:rsidRP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832">
        <w:rPr>
          <w:rFonts w:ascii="Arial" w:hAnsi="Arial" w:cs="Arial"/>
        </w:rPr>
        <w:t>- Elementy usztywniaj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ce wewn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trz przewodów o przekroju prostok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tnym powinny mie</w:t>
      </w:r>
      <w:r w:rsidRPr="007C1832">
        <w:rPr>
          <w:rFonts w:ascii="Arial" w:eastAsia="TimesNewRoman" w:hAnsi="Arial" w:cs="Arial"/>
        </w:rPr>
        <w:t>ć</w:t>
      </w:r>
      <w:r w:rsidR="00EB4B17">
        <w:rPr>
          <w:rFonts w:ascii="Arial" w:eastAsia="TimesNewRoman" w:hAnsi="Arial" w:cs="Arial"/>
        </w:rPr>
        <w:t xml:space="preserve"> </w:t>
      </w:r>
      <w:r w:rsidRPr="007C1832">
        <w:rPr>
          <w:rFonts w:ascii="Arial" w:hAnsi="Arial" w:cs="Arial"/>
        </w:rPr>
        <w:t>opływowe kształty, najlepiej o przekroju kołowym. Niedopuszczalne jest stosowanie ta</w:t>
      </w:r>
      <w:r w:rsidRPr="007C1832">
        <w:rPr>
          <w:rFonts w:ascii="Arial" w:eastAsia="TimesNewRoman" w:hAnsi="Arial" w:cs="Arial"/>
        </w:rPr>
        <w:t>ś</w:t>
      </w:r>
      <w:r w:rsidRPr="007C1832">
        <w:rPr>
          <w:rFonts w:ascii="Arial" w:hAnsi="Arial" w:cs="Arial"/>
        </w:rPr>
        <w:t>m</w:t>
      </w:r>
      <w:r w:rsidR="00EB4B17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perforowanych lub innych elementów trudnych do czyszczenia.</w:t>
      </w:r>
    </w:p>
    <w:p w14:paraId="68149F35" w14:textId="77777777" w:rsidR="007C1832" w:rsidRP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832">
        <w:rPr>
          <w:rFonts w:ascii="Arial" w:hAnsi="Arial" w:cs="Arial"/>
        </w:rPr>
        <w:t>- Nie nale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y stosowa</w:t>
      </w:r>
      <w:r w:rsidRPr="007C1832">
        <w:rPr>
          <w:rFonts w:ascii="Arial" w:eastAsia="TimesNewRoman" w:hAnsi="Arial" w:cs="Arial"/>
        </w:rPr>
        <w:t xml:space="preserve">ć </w:t>
      </w:r>
      <w:r w:rsidRPr="007C1832">
        <w:rPr>
          <w:rFonts w:ascii="Arial" w:hAnsi="Arial" w:cs="Arial"/>
        </w:rPr>
        <w:t>wewn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trz przewodów ostro zako</w:t>
      </w:r>
      <w:r w:rsidRPr="007C1832">
        <w:rPr>
          <w:rFonts w:ascii="Arial" w:eastAsia="TimesNewRoman" w:hAnsi="Arial" w:cs="Arial"/>
        </w:rPr>
        <w:t>ń</w:t>
      </w:r>
      <w:r w:rsidRPr="007C1832">
        <w:rPr>
          <w:rFonts w:ascii="Arial" w:hAnsi="Arial" w:cs="Arial"/>
        </w:rPr>
        <w:t xml:space="preserve">czonych </w:t>
      </w:r>
      <w:r w:rsidRPr="007C1832">
        <w:rPr>
          <w:rFonts w:ascii="Arial" w:eastAsia="TimesNewRoman" w:hAnsi="Arial" w:cs="Arial"/>
        </w:rPr>
        <w:t>ś</w:t>
      </w:r>
      <w:r w:rsidRPr="007C1832">
        <w:rPr>
          <w:rFonts w:ascii="Arial" w:hAnsi="Arial" w:cs="Arial"/>
        </w:rPr>
        <w:t>rub lub innych</w:t>
      </w:r>
      <w:r w:rsidR="00EB4B17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elementów, które mog</w:t>
      </w:r>
      <w:r w:rsidRPr="007C1832">
        <w:rPr>
          <w:rFonts w:ascii="Arial" w:eastAsia="TimesNewRoman" w:hAnsi="Arial" w:cs="Arial"/>
        </w:rPr>
        <w:t xml:space="preserve">ą </w:t>
      </w:r>
      <w:r w:rsidRPr="007C1832">
        <w:rPr>
          <w:rFonts w:ascii="Arial" w:hAnsi="Arial" w:cs="Arial"/>
        </w:rPr>
        <w:t>powodowa</w:t>
      </w:r>
      <w:r w:rsidRPr="007C1832">
        <w:rPr>
          <w:rFonts w:ascii="Arial" w:eastAsia="TimesNewRoman" w:hAnsi="Arial" w:cs="Arial"/>
        </w:rPr>
        <w:t xml:space="preserve">ć </w:t>
      </w:r>
      <w:r w:rsidRPr="007C1832">
        <w:rPr>
          <w:rFonts w:ascii="Arial" w:hAnsi="Arial" w:cs="Arial"/>
        </w:rPr>
        <w:t>zagro</w:t>
      </w:r>
      <w:r w:rsidRPr="007C1832">
        <w:rPr>
          <w:rFonts w:ascii="Arial" w:eastAsia="TimesNewRoman" w:hAnsi="Arial" w:cs="Arial"/>
        </w:rPr>
        <w:t>ż</w:t>
      </w:r>
      <w:r w:rsidRPr="007C1832">
        <w:rPr>
          <w:rFonts w:ascii="Arial" w:hAnsi="Arial" w:cs="Arial"/>
        </w:rPr>
        <w:t>enie dla zdrowia lub uszkodzenie</w:t>
      </w:r>
      <w:r w:rsidR="00EB4B17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urz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dze</w:t>
      </w:r>
      <w:r w:rsidRPr="007C1832">
        <w:rPr>
          <w:rFonts w:ascii="Arial" w:eastAsia="TimesNewRoman" w:hAnsi="Arial" w:cs="Arial"/>
        </w:rPr>
        <w:t>ń</w:t>
      </w:r>
      <w:r w:rsidR="00EB4B17">
        <w:rPr>
          <w:rFonts w:ascii="Arial" w:eastAsia="TimesNewRoman" w:hAnsi="Arial" w:cs="Arial"/>
        </w:rPr>
        <w:t xml:space="preserve"> </w:t>
      </w:r>
      <w:r w:rsidRPr="007C1832">
        <w:rPr>
          <w:rFonts w:ascii="Arial" w:hAnsi="Arial" w:cs="Arial"/>
        </w:rPr>
        <w:t>czyszcz</w:t>
      </w:r>
      <w:r w:rsidRPr="007C1832">
        <w:rPr>
          <w:rFonts w:ascii="Arial" w:eastAsia="TimesNewRoman" w:hAnsi="Arial" w:cs="Arial"/>
        </w:rPr>
        <w:t>ą</w:t>
      </w:r>
      <w:r w:rsidRPr="007C1832">
        <w:rPr>
          <w:rFonts w:ascii="Arial" w:hAnsi="Arial" w:cs="Arial"/>
        </w:rPr>
        <w:t>cych.</w:t>
      </w:r>
    </w:p>
    <w:p w14:paraId="7A2CB068" w14:textId="77777777" w:rsidR="007C1832" w:rsidRDefault="007C1832" w:rsidP="007C1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1832">
        <w:rPr>
          <w:rFonts w:ascii="Arial" w:hAnsi="Arial" w:cs="Arial"/>
        </w:rPr>
        <w:t>- Nie dopuszcza si</w:t>
      </w:r>
      <w:r w:rsidRPr="007C1832">
        <w:rPr>
          <w:rFonts w:ascii="Arial" w:eastAsia="TimesNewRoman" w:hAnsi="Arial" w:cs="Arial"/>
        </w:rPr>
        <w:t xml:space="preserve">ę </w:t>
      </w:r>
      <w:r w:rsidRPr="007C1832">
        <w:rPr>
          <w:rFonts w:ascii="Arial" w:hAnsi="Arial" w:cs="Arial"/>
        </w:rPr>
        <w:t>ostrych kraw</w:t>
      </w:r>
      <w:r w:rsidRPr="007C1832">
        <w:rPr>
          <w:rFonts w:ascii="Arial" w:eastAsia="TimesNewRoman" w:hAnsi="Arial" w:cs="Arial"/>
        </w:rPr>
        <w:t>ę</w:t>
      </w:r>
      <w:r w:rsidRPr="007C1832">
        <w:rPr>
          <w:rFonts w:ascii="Arial" w:hAnsi="Arial" w:cs="Arial"/>
        </w:rPr>
        <w:t>dzi w otworach rewizyjnych, pokrywach otworów</w:t>
      </w:r>
      <w:r w:rsidR="008B1F1D">
        <w:rPr>
          <w:rFonts w:ascii="Arial" w:hAnsi="Arial" w:cs="Arial"/>
        </w:rPr>
        <w:br/>
      </w:r>
      <w:r w:rsidRPr="007C1832">
        <w:rPr>
          <w:rFonts w:ascii="Arial" w:hAnsi="Arial" w:cs="Arial"/>
        </w:rPr>
        <w:t>i drzwiach</w:t>
      </w:r>
      <w:r w:rsidR="00EB4B17">
        <w:rPr>
          <w:rFonts w:ascii="Arial" w:hAnsi="Arial" w:cs="Arial"/>
        </w:rPr>
        <w:t xml:space="preserve"> </w:t>
      </w:r>
      <w:r w:rsidRPr="007C1832">
        <w:rPr>
          <w:rFonts w:ascii="Arial" w:hAnsi="Arial" w:cs="Arial"/>
        </w:rPr>
        <w:t>rewizyjnych.</w:t>
      </w:r>
    </w:p>
    <w:p w14:paraId="1F788529" w14:textId="77777777" w:rsidR="00876AC4" w:rsidRDefault="008B1F1D" w:rsidP="00D84D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B1F1D">
        <w:rPr>
          <w:rFonts w:ascii="Arial" w:hAnsi="Arial" w:cs="Arial"/>
        </w:rPr>
        <w:t>- Pokrywy otworów rewizyjnych i drzwi rewizyjne urz</w:t>
      </w:r>
      <w:r w:rsidRPr="008B1F1D">
        <w:rPr>
          <w:rFonts w:ascii="Arial" w:eastAsia="TimesNewRoman" w:hAnsi="Arial" w:cs="Arial"/>
        </w:rPr>
        <w:t>ą</w:t>
      </w:r>
      <w:r w:rsidRPr="008B1F1D">
        <w:rPr>
          <w:rFonts w:ascii="Arial" w:hAnsi="Arial" w:cs="Arial"/>
        </w:rPr>
        <w:t>dze</w:t>
      </w:r>
      <w:r w:rsidRPr="008B1F1D">
        <w:rPr>
          <w:rFonts w:ascii="Arial" w:eastAsia="TimesNewRoman" w:hAnsi="Arial" w:cs="Arial"/>
        </w:rPr>
        <w:t xml:space="preserve">ń </w:t>
      </w:r>
      <w:r w:rsidRPr="008B1F1D">
        <w:rPr>
          <w:rFonts w:ascii="Arial" w:hAnsi="Arial" w:cs="Arial"/>
        </w:rPr>
        <w:t>powinny si</w:t>
      </w:r>
      <w:r w:rsidRPr="008B1F1D">
        <w:rPr>
          <w:rFonts w:ascii="Arial" w:eastAsia="TimesNewRoman" w:hAnsi="Arial" w:cs="Arial"/>
        </w:rPr>
        <w:t xml:space="preserve">ę </w:t>
      </w:r>
      <w:r w:rsidRPr="008B1F1D">
        <w:rPr>
          <w:rFonts w:ascii="Arial" w:hAnsi="Arial" w:cs="Arial"/>
        </w:rPr>
        <w:t>łatwo otwiera</w:t>
      </w:r>
      <w:r w:rsidRPr="008B1F1D">
        <w:rPr>
          <w:rFonts w:ascii="Arial" w:eastAsia="TimesNewRoman" w:hAnsi="Arial" w:cs="Arial"/>
        </w:rPr>
        <w:t>ć</w:t>
      </w:r>
      <w:r w:rsidRPr="008B1F1D">
        <w:rPr>
          <w:rFonts w:ascii="Arial" w:hAnsi="Arial" w:cs="Arial"/>
        </w:rPr>
        <w:t>.</w:t>
      </w:r>
    </w:p>
    <w:p w14:paraId="6D9947A4" w14:textId="77777777" w:rsidR="00876AC4" w:rsidRDefault="00876AC4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5E3EF0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4B17">
        <w:rPr>
          <w:rFonts w:ascii="Arial" w:hAnsi="Arial" w:cs="Arial"/>
          <w:b/>
        </w:rPr>
        <w:t>6.</w:t>
      </w:r>
      <w:r w:rsidRPr="00AE0A50">
        <w:rPr>
          <w:rFonts w:ascii="Arial" w:hAnsi="Arial" w:cs="Arial"/>
        </w:rPr>
        <w:t xml:space="preserve"> </w:t>
      </w:r>
      <w:r w:rsidRPr="000E1CEF">
        <w:rPr>
          <w:rFonts w:ascii="Arial" w:hAnsi="Arial" w:cs="Arial"/>
          <w:b/>
          <w:bCs/>
        </w:rPr>
        <w:t>KONTROLA JAKO</w:t>
      </w:r>
      <w:r w:rsidRPr="000E1CEF">
        <w:rPr>
          <w:rFonts w:ascii="Arial" w:eastAsia="TimesNewRoman" w:hAnsi="Arial" w:cs="Arial"/>
          <w:b/>
        </w:rPr>
        <w:t>Ś</w:t>
      </w:r>
      <w:r w:rsidRPr="000E1CEF">
        <w:rPr>
          <w:rFonts w:ascii="Arial" w:hAnsi="Arial" w:cs="Arial"/>
          <w:b/>
          <w:bCs/>
        </w:rPr>
        <w:t>CI ROBÓT</w:t>
      </w:r>
    </w:p>
    <w:p w14:paraId="36A14771" w14:textId="77777777" w:rsidR="00995A7E" w:rsidRPr="00995A7E" w:rsidRDefault="00995A7E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A7E">
        <w:rPr>
          <w:rFonts w:ascii="Arial" w:hAnsi="Arial" w:cs="Arial"/>
        </w:rPr>
        <w:t>Celem kontroli działania przewodów jest potwierdzenie mo</w:t>
      </w:r>
      <w:r w:rsidRPr="00995A7E">
        <w:rPr>
          <w:rFonts w:ascii="Arial" w:eastAsia="TimesNewRoman" w:hAnsi="Arial" w:cs="Arial"/>
        </w:rPr>
        <w:t>ż</w:t>
      </w:r>
      <w:r w:rsidRPr="00995A7E">
        <w:rPr>
          <w:rFonts w:ascii="Arial" w:hAnsi="Arial" w:cs="Arial"/>
        </w:rPr>
        <w:t>liwo</w:t>
      </w:r>
      <w:r w:rsidRPr="00995A7E">
        <w:rPr>
          <w:rFonts w:ascii="Arial" w:eastAsia="TimesNewRoman" w:hAnsi="Arial" w:cs="Arial"/>
        </w:rPr>
        <w:t>ś</w:t>
      </w:r>
      <w:r w:rsidRPr="00995A7E">
        <w:rPr>
          <w:rFonts w:ascii="Arial" w:hAnsi="Arial" w:cs="Arial"/>
        </w:rPr>
        <w:t>ci działania instalacji zgodnie z</w:t>
      </w:r>
      <w:r w:rsidR="003208AF">
        <w:rPr>
          <w:rFonts w:ascii="Arial" w:hAnsi="Arial" w:cs="Arial"/>
        </w:rPr>
        <w:t xml:space="preserve"> </w:t>
      </w:r>
      <w:r w:rsidRPr="00995A7E">
        <w:rPr>
          <w:rFonts w:ascii="Arial" w:hAnsi="Arial" w:cs="Arial"/>
        </w:rPr>
        <w:t>wymaganiami i czy poszczególne elementy zostały prawidłowo zamontowane</w:t>
      </w:r>
      <w:r w:rsidR="00DB1235">
        <w:rPr>
          <w:rFonts w:ascii="Arial" w:hAnsi="Arial" w:cs="Arial"/>
        </w:rPr>
        <w:br/>
      </w:r>
      <w:r w:rsidRPr="00995A7E">
        <w:rPr>
          <w:rFonts w:ascii="Arial" w:hAnsi="Arial" w:cs="Arial"/>
        </w:rPr>
        <w:t>i działaj</w:t>
      </w:r>
      <w:r w:rsidRPr="00995A7E">
        <w:rPr>
          <w:rFonts w:ascii="Arial" w:eastAsia="TimesNewRoman" w:hAnsi="Arial" w:cs="Arial"/>
        </w:rPr>
        <w:t>ą</w:t>
      </w:r>
      <w:r w:rsidR="003208AF">
        <w:rPr>
          <w:rFonts w:ascii="Arial" w:eastAsia="TimesNewRoman" w:hAnsi="Arial" w:cs="Arial"/>
        </w:rPr>
        <w:t xml:space="preserve"> </w:t>
      </w:r>
      <w:r w:rsidRPr="00995A7E">
        <w:rPr>
          <w:rFonts w:ascii="Arial" w:hAnsi="Arial" w:cs="Arial"/>
        </w:rPr>
        <w:t>efektywnie.</w:t>
      </w:r>
    </w:p>
    <w:p w14:paraId="643E941D" w14:textId="77777777" w:rsidR="00995A7E" w:rsidRPr="00995A7E" w:rsidRDefault="00995A7E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95A7E">
        <w:rPr>
          <w:rFonts w:ascii="Arial" w:hAnsi="Arial" w:cs="Arial"/>
        </w:rPr>
        <w:t>Po wykonaniu instalacji kontrol</w:t>
      </w:r>
      <w:r w:rsidRPr="00995A7E">
        <w:rPr>
          <w:rFonts w:ascii="Arial" w:eastAsia="TimesNewRoman" w:hAnsi="Arial" w:cs="Arial"/>
        </w:rPr>
        <w:t xml:space="preserve">ą </w:t>
      </w:r>
      <w:r w:rsidRPr="00995A7E">
        <w:rPr>
          <w:rFonts w:ascii="Arial" w:hAnsi="Arial" w:cs="Arial"/>
        </w:rPr>
        <w:t>obejmuje si</w:t>
      </w:r>
      <w:r w:rsidRPr="00995A7E">
        <w:rPr>
          <w:rFonts w:ascii="Arial" w:eastAsia="TimesNewRoman" w:hAnsi="Arial" w:cs="Arial"/>
        </w:rPr>
        <w:t xml:space="preserve">ę </w:t>
      </w:r>
      <w:r w:rsidRPr="00995A7E">
        <w:rPr>
          <w:rFonts w:ascii="Arial" w:hAnsi="Arial" w:cs="Arial"/>
        </w:rPr>
        <w:t>sprawdzenie:</w:t>
      </w:r>
    </w:p>
    <w:p w14:paraId="4FC5031D" w14:textId="77777777" w:rsidR="00995A7E" w:rsidRPr="00995A7E" w:rsidRDefault="00995A7E" w:rsidP="00995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5A7E">
        <w:rPr>
          <w:rFonts w:ascii="Arial" w:hAnsi="Arial" w:cs="Arial"/>
        </w:rPr>
        <w:t>- dro</w:t>
      </w:r>
      <w:r w:rsidRPr="00995A7E">
        <w:rPr>
          <w:rFonts w:ascii="Arial" w:eastAsia="TimesNewRoman" w:hAnsi="Arial" w:cs="Arial"/>
        </w:rPr>
        <w:t>ż</w:t>
      </w:r>
      <w:r w:rsidRPr="00995A7E">
        <w:rPr>
          <w:rFonts w:ascii="Arial" w:hAnsi="Arial" w:cs="Arial"/>
        </w:rPr>
        <w:t>no</w:t>
      </w:r>
      <w:r w:rsidRPr="00995A7E">
        <w:rPr>
          <w:rFonts w:ascii="Arial" w:eastAsia="TimesNewRoman" w:hAnsi="Arial" w:cs="Arial"/>
        </w:rPr>
        <w:t>ś</w:t>
      </w:r>
      <w:r w:rsidRPr="00995A7E">
        <w:rPr>
          <w:rFonts w:ascii="Arial" w:hAnsi="Arial" w:cs="Arial"/>
        </w:rPr>
        <w:t>ci kanału spalinowego</w:t>
      </w:r>
      <w:r>
        <w:rPr>
          <w:rFonts w:ascii="Arial" w:hAnsi="Arial" w:cs="Arial"/>
        </w:rPr>
        <w:t>,</w:t>
      </w:r>
    </w:p>
    <w:p w14:paraId="54153C8F" w14:textId="77777777" w:rsidR="00995A7E" w:rsidRPr="00995A7E" w:rsidRDefault="00995A7E" w:rsidP="00995A7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995A7E">
        <w:rPr>
          <w:rFonts w:ascii="Arial" w:hAnsi="Arial" w:cs="Arial"/>
        </w:rPr>
        <w:t>- szczelno</w:t>
      </w:r>
      <w:r w:rsidRPr="00995A7E">
        <w:rPr>
          <w:rFonts w:ascii="Arial" w:eastAsia="TimesNewRoman" w:hAnsi="Arial" w:cs="Arial"/>
        </w:rPr>
        <w:t>ś</w:t>
      </w:r>
      <w:r w:rsidRPr="00995A7E">
        <w:rPr>
          <w:rFonts w:ascii="Arial" w:hAnsi="Arial" w:cs="Arial"/>
        </w:rPr>
        <w:t>ci poł</w:t>
      </w:r>
      <w:r w:rsidRPr="00995A7E">
        <w:rPr>
          <w:rFonts w:ascii="Arial" w:eastAsia="TimesNewRoman" w:hAnsi="Arial" w:cs="Arial"/>
        </w:rPr>
        <w:t>ą</w:t>
      </w:r>
      <w:r w:rsidRPr="00995A7E">
        <w:rPr>
          <w:rFonts w:ascii="Arial" w:hAnsi="Arial" w:cs="Arial"/>
        </w:rPr>
        <w:t>cze</w:t>
      </w:r>
      <w:r w:rsidRPr="00995A7E">
        <w:rPr>
          <w:rFonts w:ascii="Arial" w:eastAsia="TimesNewRoman" w:hAnsi="Arial" w:cs="Arial"/>
        </w:rPr>
        <w:t>ń</w:t>
      </w:r>
      <w:r>
        <w:rPr>
          <w:rFonts w:ascii="Arial" w:eastAsia="TimesNewRoman" w:hAnsi="Arial" w:cs="Arial"/>
        </w:rPr>
        <w:t>,</w:t>
      </w:r>
    </w:p>
    <w:p w14:paraId="4DC12FA9" w14:textId="77777777" w:rsidR="00995A7E" w:rsidRPr="00995A7E" w:rsidRDefault="00995A7E" w:rsidP="00995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5A7E">
        <w:rPr>
          <w:rFonts w:ascii="Arial" w:hAnsi="Arial" w:cs="Arial"/>
        </w:rPr>
        <w:t>- ci</w:t>
      </w:r>
      <w:r w:rsidRPr="00995A7E">
        <w:rPr>
          <w:rFonts w:ascii="Arial" w:eastAsia="TimesNewRoman" w:hAnsi="Arial" w:cs="Arial"/>
        </w:rPr>
        <w:t>ą</w:t>
      </w:r>
      <w:r w:rsidRPr="00995A7E">
        <w:rPr>
          <w:rFonts w:ascii="Arial" w:hAnsi="Arial" w:cs="Arial"/>
        </w:rPr>
        <w:t>gu komina</w:t>
      </w:r>
      <w:r>
        <w:rPr>
          <w:rFonts w:ascii="Arial" w:hAnsi="Arial" w:cs="Arial"/>
        </w:rPr>
        <w:t>,</w:t>
      </w:r>
    </w:p>
    <w:p w14:paraId="074E4DF3" w14:textId="34BFB439" w:rsidR="00995A7E" w:rsidRPr="00995A7E" w:rsidRDefault="00995A7E" w:rsidP="00995A7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</w:rPr>
      </w:pPr>
      <w:r w:rsidRPr="00995A7E">
        <w:rPr>
          <w:rFonts w:ascii="Arial" w:hAnsi="Arial" w:cs="Arial"/>
        </w:rPr>
        <w:t>-</w:t>
      </w:r>
      <w:r w:rsidR="00586D3B">
        <w:rPr>
          <w:rFonts w:ascii="Arial" w:hAnsi="Arial" w:cs="Arial"/>
        </w:rPr>
        <w:t xml:space="preserve"> </w:t>
      </w:r>
      <w:r w:rsidRPr="00995A7E">
        <w:rPr>
          <w:rFonts w:ascii="Arial" w:hAnsi="Arial" w:cs="Arial"/>
        </w:rPr>
        <w:t>prawidłowo</w:t>
      </w:r>
      <w:r w:rsidRPr="00995A7E">
        <w:rPr>
          <w:rFonts w:ascii="Arial" w:eastAsia="TimesNewRoman" w:hAnsi="Arial" w:cs="Arial"/>
        </w:rPr>
        <w:t>ś</w:t>
      </w:r>
      <w:r w:rsidRPr="00995A7E">
        <w:rPr>
          <w:rFonts w:ascii="Arial" w:hAnsi="Arial" w:cs="Arial"/>
        </w:rPr>
        <w:t>ci wykonania poł</w:t>
      </w:r>
      <w:r w:rsidRPr="00995A7E">
        <w:rPr>
          <w:rFonts w:ascii="Arial" w:eastAsia="TimesNewRoman" w:hAnsi="Arial" w:cs="Arial"/>
        </w:rPr>
        <w:t>ą</w:t>
      </w:r>
      <w:r w:rsidRPr="00995A7E">
        <w:rPr>
          <w:rFonts w:ascii="Arial" w:hAnsi="Arial" w:cs="Arial"/>
        </w:rPr>
        <w:t>cze</w:t>
      </w:r>
      <w:r w:rsidRPr="00995A7E">
        <w:rPr>
          <w:rFonts w:ascii="Arial" w:eastAsia="TimesNewRoman" w:hAnsi="Arial" w:cs="Arial"/>
        </w:rPr>
        <w:t>ń</w:t>
      </w:r>
      <w:r>
        <w:rPr>
          <w:rFonts w:ascii="Arial" w:eastAsia="TimesNewRoman" w:hAnsi="Arial" w:cs="Arial"/>
        </w:rPr>
        <w:t>,</w:t>
      </w:r>
    </w:p>
    <w:p w14:paraId="621117CD" w14:textId="77777777" w:rsidR="00995A7E" w:rsidRPr="00995A7E" w:rsidRDefault="00995A7E" w:rsidP="00995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5A7E">
        <w:rPr>
          <w:rFonts w:ascii="Arial" w:hAnsi="Arial" w:cs="Arial"/>
        </w:rPr>
        <w:t>- normatywnego wyprowadzenia ponad dach</w:t>
      </w:r>
      <w:r>
        <w:rPr>
          <w:rFonts w:ascii="Arial" w:hAnsi="Arial" w:cs="Arial"/>
        </w:rPr>
        <w:t>,</w:t>
      </w:r>
    </w:p>
    <w:p w14:paraId="44CAF9F9" w14:textId="77777777" w:rsidR="00713CFE" w:rsidRDefault="00713CFE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E4B1E1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4B17">
        <w:rPr>
          <w:rFonts w:ascii="Arial" w:hAnsi="Arial" w:cs="Arial"/>
          <w:b/>
        </w:rPr>
        <w:t>7.</w:t>
      </w:r>
      <w:r w:rsidRPr="00AE0A50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  <w:b/>
          <w:bCs/>
        </w:rPr>
        <w:t>OBMIAR ROBÓT</w:t>
      </w:r>
    </w:p>
    <w:p w14:paraId="1588D836" w14:textId="77777777" w:rsidR="00A52F53" w:rsidRDefault="00A52F53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Jednostką miary dla przewodów jest –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>, dla pozostałych elementów szt.</w:t>
      </w:r>
    </w:p>
    <w:p w14:paraId="3DDB506E" w14:textId="77777777" w:rsidR="00A52F53" w:rsidRDefault="00A52F53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96A5F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4B17">
        <w:rPr>
          <w:rFonts w:ascii="Arial" w:hAnsi="Arial" w:cs="Arial"/>
          <w:b/>
        </w:rPr>
        <w:t>8.</w:t>
      </w:r>
      <w:r w:rsidRPr="00AE0A50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  <w:b/>
          <w:bCs/>
        </w:rPr>
        <w:t>ODBIÓR ROBÓT</w:t>
      </w:r>
    </w:p>
    <w:p w14:paraId="7B629341" w14:textId="77777777" w:rsidR="00A52F53" w:rsidRPr="00A52F53" w:rsidRDefault="00A52F53" w:rsidP="00A52F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2F53">
        <w:rPr>
          <w:rFonts w:ascii="Arial" w:hAnsi="Arial" w:cs="Arial"/>
        </w:rPr>
        <w:t>Po kontrolnym sprawdzeniu instalacji p.6 odbiór formalny polega na :</w:t>
      </w:r>
    </w:p>
    <w:p w14:paraId="0FB80F2A" w14:textId="77777777" w:rsidR="00A52F53" w:rsidRPr="00A52F53" w:rsidRDefault="00A52F53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2F53">
        <w:rPr>
          <w:rFonts w:ascii="Arial" w:hAnsi="Arial" w:cs="Arial"/>
        </w:rPr>
        <w:t>- sprawdzeniu zgodno</w:t>
      </w:r>
      <w:r w:rsidRPr="00A52F53">
        <w:rPr>
          <w:rFonts w:ascii="Arial" w:eastAsia="TimesNewRoman" w:hAnsi="Arial" w:cs="Arial"/>
        </w:rPr>
        <w:t>ś</w:t>
      </w:r>
      <w:r w:rsidRPr="00A52F53">
        <w:rPr>
          <w:rFonts w:ascii="Arial" w:hAnsi="Arial" w:cs="Arial"/>
        </w:rPr>
        <w:t>ci wykonania instalacji z projektem</w:t>
      </w:r>
      <w:r w:rsidR="00EB4B17">
        <w:rPr>
          <w:rFonts w:ascii="Arial" w:hAnsi="Arial" w:cs="Arial"/>
        </w:rPr>
        <w:t xml:space="preserve"> </w:t>
      </w:r>
      <w:r w:rsidRPr="00A52F53">
        <w:rPr>
          <w:rFonts w:ascii="Arial" w:hAnsi="Arial" w:cs="Arial"/>
        </w:rPr>
        <w:t>(je</w:t>
      </w:r>
      <w:r w:rsidRPr="00A52F53">
        <w:rPr>
          <w:rFonts w:ascii="Arial" w:eastAsia="TimesNewRoman" w:hAnsi="Arial" w:cs="Arial"/>
        </w:rPr>
        <w:t>ż</w:t>
      </w:r>
      <w:r w:rsidRPr="00A52F53">
        <w:rPr>
          <w:rFonts w:ascii="Arial" w:hAnsi="Arial" w:cs="Arial"/>
        </w:rPr>
        <w:t xml:space="preserve">eli </w:t>
      </w:r>
      <w:r>
        <w:rPr>
          <w:rFonts w:ascii="Arial" w:hAnsi="Arial" w:cs="Arial"/>
        </w:rPr>
        <w:t>był wymagany</w:t>
      </w:r>
      <w:r w:rsidRPr="00A52F53">
        <w:rPr>
          <w:rFonts w:ascii="Arial" w:hAnsi="Arial" w:cs="Arial"/>
        </w:rPr>
        <w:t>)</w:t>
      </w:r>
      <w:r w:rsidR="00DB1235">
        <w:rPr>
          <w:rFonts w:ascii="Arial" w:hAnsi="Arial" w:cs="Arial"/>
        </w:rPr>
        <w:br/>
      </w:r>
      <w:r w:rsidRPr="00A52F53">
        <w:rPr>
          <w:rFonts w:ascii="Arial" w:hAnsi="Arial" w:cs="Arial"/>
        </w:rPr>
        <w:t>z</w:t>
      </w:r>
      <w:r w:rsidR="00EB4B17">
        <w:rPr>
          <w:rFonts w:ascii="Arial" w:hAnsi="Arial" w:cs="Arial"/>
        </w:rPr>
        <w:t xml:space="preserve"> </w:t>
      </w:r>
      <w:r w:rsidRPr="00A52F53">
        <w:rPr>
          <w:rFonts w:ascii="Arial" w:hAnsi="Arial" w:cs="Arial"/>
        </w:rPr>
        <w:t>zaleceniami kominiarskimi,</w:t>
      </w:r>
    </w:p>
    <w:p w14:paraId="232A7D20" w14:textId="77777777" w:rsidR="00A52F53" w:rsidRDefault="00A52F53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2F53">
        <w:rPr>
          <w:rFonts w:ascii="Arial" w:hAnsi="Arial" w:cs="Arial"/>
        </w:rPr>
        <w:t>- sprawdzeniu aktualno</w:t>
      </w:r>
      <w:r w:rsidRPr="00A52F53">
        <w:rPr>
          <w:rFonts w:ascii="Arial" w:eastAsia="TimesNewRoman" w:hAnsi="Arial" w:cs="Arial"/>
        </w:rPr>
        <w:t>ś</w:t>
      </w:r>
      <w:r w:rsidRPr="00A52F53">
        <w:rPr>
          <w:rFonts w:ascii="Arial" w:hAnsi="Arial" w:cs="Arial"/>
        </w:rPr>
        <w:t>ci atestów na u</w:t>
      </w:r>
      <w:r w:rsidRPr="00A52F53">
        <w:rPr>
          <w:rFonts w:ascii="Arial" w:eastAsia="TimesNewRoman" w:hAnsi="Arial" w:cs="Arial"/>
        </w:rPr>
        <w:t>ż</w:t>
      </w:r>
      <w:r w:rsidRPr="00A52F53">
        <w:rPr>
          <w:rFonts w:ascii="Arial" w:hAnsi="Arial" w:cs="Arial"/>
        </w:rPr>
        <w:t>yte do budowy instalacji materiały konstrukcyjne,</w:t>
      </w:r>
      <w:r w:rsidR="00EB4B17">
        <w:rPr>
          <w:rFonts w:ascii="Arial" w:hAnsi="Arial" w:cs="Arial"/>
        </w:rPr>
        <w:t xml:space="preserve"> </w:t>
      </w:r>
      <w:r w:rsidRPr="00A52F53">
        <w:rPr>
          <w:rFonts w:ascii="Arial" w:hAnsi="Arial" w:cs="Arial"/>
        </w:rPr>
        <w:t>izolacyjne i monta</w:t>
      </w:r>
      <w:r w:rsidRPr="00A52F53">
        <w:rPr>
          <w:rFonts w:ascii="Arial" w:eastAsia="TimesNewRoman" w:hAnsi="Arial" w:cs="Arial"/>
        </w:rPr>
        <w:t>ż</w:t>
      </w:r>
      <w:r w:rsidRPr="00A52F53">
        <w:rPr>
          <w:rFonts w:ascii="Arial" w:hAnsi="Arial" w:cs="Arial"/>
        </w:rPr>
        <w:t>owe.</w:t>
      </w:r>
    </w:p>
    <w:p w14:paraId="300EF750" w14:textId="77777777" w:rsidR="000C6F5D" w:rsidRDefault="000C6F5D" w:rsidP="000C6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 </w:t>
      </w:r>
      <w:r w:rsidR="00A52F53" w:rsidRPr="000C6F5D">
        <w:rPr>
          <w:rFonts w:ascii="Arial" w:hAnsi="Arial" w:cs="Arial"/>
          <w:bCs/>
        </w:rPr>
        <w:t xml:space="preserve">Odbiór instalacji odprowadzenia spalin </w:t>
      </w:r>
      <w:r w:rsidR="007B1B73" w:rsidRPr="000C6F5D">
        <w:rPr>
          <w:rFonts w:ascii="Arial" w:hAnsi="Arial" w:cs="Arial"/>
          <w:bCs/>
        </w:rPr>
        <w:t>wykon</w:t>
      </w:r>
      <w:r w:rsidR="003A7A87">
        <w:rPr>
          <w:rFonts w:ascii="Arial" w:hAnsi="Arial" w:cs="Arial"/>
          <w:bCs/>
        </w:rPr>
        <w:t xml:space="preserve">ywany jest przez </w:t>
      </w:r>
      <w:r w:rsidR="002E2406">
        <w:rPr>
          <w:rFonts w:ascii="Arial" w:hAnsi="Arial" w:cs="Arial"/>
          <w:bCs/>
        </w:rPr>
        <w:t>Inspektor</w:t>
      </w:r>
      <w:r w:rsidR="003A7A87">
        <w:rPr>
          <w:rFonts w:ascii="Arial" w:hAnsi="Arial" w:cs="Arial"/>
          <w:bCs/>
        </w:rPr>
        <w:t>a</w:t>
      </w:r>
      <w:r w:rsidR="002E2406">
        <w:rPr>
          <w:rFonts w:ascii="Arial" w:hAnsi="Arial" w:cs="Arial"/>
          <w:bCs/>
        </w:rPr>
        <w:t xml:space="preserve"> Nadzoru </w:t>
      </w:r>
      <w:r w:rsidR="003208AF">
        <w:rPr>
          <w:rFonts w:ascii="Arial" w:hAnsi="Arial" w:cs="Arial"/>
          <w:bCs/>
        </w:rPr>
        <w:br/>
      </w:r>
      <w:r w:rsidR="002E2406">
        <w:rPr>
          <w:rFonts w:ascii="Arial" w:hAnsi="Arial" w:cs="Arial"/>
          <w:bCs/>
        </w:rPr>
        <w:t xml:space="preserve">oraz </w:t>
      </w:r>
      <w:r w:rsidR="00A52F53" w:rsidRPr="000C6F5D">
        <w:rPr>
          <w:rFonts w:ascii="Arial" w:hAnsi="Arial" w:cs="Arial"/>
          <w:bCs/>
        </w:rPr>
        <w:t>uprawnion</w:t>
      </w:r>
      <w:r w:rsidR="003A7A87">
        <w:rPr>
          <w:rFonts w:ascii="Arial" w:hAnsi="Arial" w:cs="Arial"/>
          <w:bCs/>
        </w:rPr>
        <w:t>ego</w:t>
      </w:r>
      <w:r w:rsidR="00EB4B17">
        <w:rPr>
          <w:rFonts w:ascii="Arial" w:hAnsi="Arial" w:cs="Arial"/>
          <w:bCs/>
        </w:rPr>
        <w:t xml:space="preserve"> </w:t>
      </w:r>
      <w:r w:rsidR="007B1B73" w:rsidRPr="000C6F5D">
        <w:rPr>
          <w:rFonts w:ascii="Arial" w:hAnsi="Arial" w:cs="Arial"/>
          <w:bCs/>
        </w:rPr>
        <w:t>M</w:t>
      </w:r>
      <w:r w:rsidR="00A52F53" w:rsidRPr="000C6F5D">
        <w:rPr>
          <w:rFonts w:ascii="Arial" w:hAnsi="Arial" w:cs="Arial"/>
          <w:bCs/>
        </w:rPr>
        <w:t>istrz</w:t>
      </w:r>
      <w:r w:rsidR="003A7A87">
        <w:rPr>
          <w:rFonts w:ascii="Arial" w:hAnsi="Arial" w:cs="Arial"/>
          <w:bCs/>
        </w:rPr>
        <w:t>a</w:t>
      </w:r>
      <w:r w:rsidR="00EB4B17">
        <w:rPr>
          <w:rFonts w:ascii="Arial" w:hAnsi="Arial" w:cs="Arial"/>
          <w:bCs/>
        </w:rPr>
        <w:t xml:space="preserve"> </w:t>
      </w:r>
      <w:r w:rsidR="003A7A87">
        <w:rPr>
          <w:rFonts w:ascii="Arial" w:hAnsi="Arial" w:cs="Arial"/>
          <w:bCs/>
        </w:rPr>
        <w:t>K</w:t>
      </w:r>
      <w:r w:rsidR="007B1B73" w:rsidRPr="000C6F5D">
        <w:rPr>
          <w:rFonts w:ascii="Arial" w:hAnsi="Arial" w:cs="Arial"/>
          <w:bCs/>
        </w:rPr>
        <w:t>ominiarski</w:t>
      </w:r>
      <w:r w:rsidR="003A7A87">
        <w:rPr>
          <w:rFonts w:ascii="Arial" w:hAnsi="Arial" w:cs="Arial"/>
          <w:bCs/>
        </w:rPr>
        <w:t>ego</w:t>
      </w:r>
      <w:r w:rsidR="00EB4B17">
        <w:rPr>
          <w:rFonts w:ascii="Arial" w:hAnsi="Arial" w:cs="Arial"/>
          <w:bCs/>
        </w:rPr>
        <w:t xml:space="preserve"> </w:t>
      </w:r>
      <w:r w:rsidR="002E2406" w:rsidRPr="002E2406">
        <w:rPr>
          <w:rFonts w:ascii="Arial" w:hAnsi="Arial" w:cs="Arial"/>
          <w:b/>
          <w:bCs/>
        </w:rPr>
        <w:t>aktualnie obsługując</w:t>
      </w:r>
      <w:r w:rsidR="003A7A87">
        <w:rPr>
          <w:rFonts w:ascii="Arial" w:hAnsi="Arial" w:cs="Arial"/>
          <w:b/>
          <w:bCs/>
        </w:rPr>
        <w:t>ego</w:t>
      </w:r>
      <w:r w:rsidR="002E2406" w:rsidRPr="002E2406">
        <w:rPr>
          <w:rFonts w:ascii="Arial" w:hAnsi="Arial" w:cs="Arial"/>
          <w:b/>
          <w:bCs/>
        </w:rPr>
        <w:t xml:space="preserve"> daną nieruchomość</w:t>
      </w:r>
      <w:r w:rsidR="002E2406">
        <w:rPr>
          <w:rFonts w:ascii="Arial" w:hAnsi="Arial" w:cs="Arial"/>
          <w:b/>
          <w:bCs/>
        </w:rPr>
        <w:t xml:space="preserve"> (dany rejon)</w:t>
      </w:r>
      <w:r w:rsidR="003A7A87">
        <w:rPr>
          <w:rFonts w:ascii="Arial" w:hAnsi="Arial" w:cs="Arial"/>
          <w:b/>
          <w:bCs/>
        </w:rPr>
        <w:t xml:space="preserve">, </w:t>
      </w:r>
      <w:r w:rsidR="003A7A87" w:rsidRPr="003A7A87">
        <w:rPr>
          <w:rFonts w:ascii="Arial" w:hAnsi="Arial" w:cs="Arial"/>
          <w:bCs/>
        </w:rPr>
        <w:t>który wystawi stosowną opinie-protokół kominiarski</w:t>
      </w:r>
      <w:r w:rsidR="00B83787" w:rsidRPr="003A7A87">
        <w:rPr>
          <w:rFonts w:ascii="Arial" w:hAnsi="Arial" w:cs="Arial"/>
          <w:bCs/>
        </w:rPr>
        <w:t>.</w:t>
      </w:r>
      <w:r w:rsidR="00B83787">
        <w:rPr>
          <w:rFonts w:ascii="Arial" w:hAnsi="Arial" w:cs="Arial"/>
          <w:bCs/>
        </w:rPr>
        <w:t xml:space="preserve"> Niedopuszczane </w:t>
      </w:r>
      <w:r w:rsidR="00EB4B17">
        <w:rPr>
          <w:rFonts w:ascii="Arial" w:hAnsi="Arial" w:cs="Arial"/>
          <w:bCs/>
        </w:rPr>
        <w:br/>
      </w:r>
      <w:r w:rsidR="00B83787">
        <w:rPr>
          <w:rFonts w:ascii="Arial" w:hAnsi="Arial" w:cs="Arial"/>
          <w:bCs/>
        </w:rPr>
        <w:t>są do odbioru opinie kominiarskie wystawione przez firmę</w:t>
      </w:r>
      <w:r w:rsidR="003A7A87">
        <w:rPr>
          <w:rFonts w:ascii="Arial" w:hAnsi="Arial" w:cs="Arial"/>
          <w:bCs/>
        </w:rPr>
        <w:t>, która zamontowała w</w:t>
      </w:r>
      <w:r w:rsidR="001C276E">
        <w:rPr>
          <w:rFonts w:ascii="Arial" w:hAnsi="Arial" w:cs="Arial"/>
          <w:bCs/>
        </w:rPr>
        <w:t>kł</w:t>
      </w:r>
      <w:r w:rsidR="003A7A87">
        <w:rPr>
          <w:rFonts w:ascii="Arial" w:hAnsi="Arial" w:cs="Arial"/>
          <w:bCs/>
        </w:rPr>
        <w:t>ad kominowy.</w:t>
      </w:r>
    </w:p>
    <w:p w14:paraId="493284DD" w14:textId="77777777" w:rsidR="00AE0A50" w:rsidRPr="00A52F53" w:rsidRDefault="000C6F5D" w:rsidP="000C6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po zakończeniu procedury odbiorowej Inspektor Nadzoru </w:t>
      </w:r>
      <w:r w:rsidR="00DD2AC4" w:rsidRPr="000C6F5D">
        <w:rPr>
          <w:rFonts w:ascii="Arial" w:hAnsi="Arial" w:cs="Arial"/>
          <w:bCs/>
        </w:rPr>
        <w:t>sporządz</w:t>
      </w:r>
      <w:r>
        <w:rPr>
          <w:rFonts w:ascii="Arial" w:hAnsi="Arial" w:cs="Arial"/>
          <w:bCs/>
        </w:rPr>
        <w:t>a</w:t>
      </w:r>
      <w:r w:rsidR="00EB4B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ostateczny </w:t>
      </w:r>
      <w:r w:rsidR="00A52F53" w:rsidRPr="000C6F5D">
        <w:rPr>
          <w:rFonts w:ascii="Arial" w:hAnsi="Arial" w:cs="Arial"/>
          <w:bCs/>
        </w:rPr>
        <w:t>protok</w:t>
      </w:r>
      <w:r>
        <w:rPr>
          <w:rFonts w:ascii="Arial" w:hAnsi="Arial" w:cs="Arial"/>
          <w:bCs/>
        </w:rPr>
        <w:t>ó</w:t>
      </w:r>
      <w:r w:rsidR="00A52F53" w:rsidRPr="000C6F5D">
        <w:rPr>
          <w:rFonts w:ascii="Arial" w:hAnsi="Arial" w:cs="Arial"/>
          <w:bCs/>
        </w:rPr>
        <w:t>ł</w:t>
      </w:r>
      <w:r w:rsidR="00DD2AC4" w:rsidRPr="000C6F5D">
        <w:rPr>
          <w:rFonts w:ascii="Arial" w:hAnsi="Arial" w:cs="Arial"/>
          <w:bCs/>
        </w:rPr>
        <w:t xml:space="preserve"> odbioru robót</w:t>
      </w:r>
      <w:r>
        <w:rPr>
          <w:rFonts w:ascii="Arial" w:hAnsi="Arial" w:cs="Arial"/>
          <w:bCs/>
        </w:rPr>
        <w:t>, który stanowi podstawę wystawienia faktury</w:t>
      </w:r>
      <w:r w:rsidR="00A52F53" w:rsidRPr="00A52F53">
        <w:rPr>
          <w:rFonts w:ascii="Arial" w:hAnsi="Arial" w:cs="Arial"/>
          <w:b/>
          <w:bCs/>
        </w:rPr>
        <w:t>.</w:t>
      </w:r>
    </w:p>
    <w:p w14:paraId="321FF318" w14:textId="77777777" w:rsidR="00713CFE" w:rsidRDefault="00713CFE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BDAD46" w14:textId="77777777" w:rsidR="00AE0A50" w:rsidRPr="00B43A99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3A99">
        <w:rPr>
          <w:rFonts w:ascii="Arial" w:hAnsi="Arial" w:cs="Arial"/>
          <w:b/>
        </w:rPr>
        <w:t xml:space="preserve">9. </w:t>
      </w:r>
      <w:r w:rsidR="00FB1EEA" w:rsidRPr="00B43A99">
        <w:rPr>
          <w:rFonts w:ascii="Arial" w:hAnsi="Arial" w:cs="Arial"/>
          <w:b/>
        </w:rPr>
        <w:t>ROZLICZENIE ROBÓT</w:t>
      </w:r>
    </w:p>
    <w:p w14:paraId="1DAD09D5" w14:textId="77777777" w:rsidR="005425A8" w:rsidRPr="005425A8" w:rsidRDefault="005425A8" w:rsidP="005425A8">
      <w:pPr>
        <w:pStyle w:val="Standard"/>
        <w:autoSpaceDE w:val="0"/>
        <w:rPr>
          <w:rFonts w:ascii="Arial" w:eastAsia="Times-Bold" w:hAnsi="Arial" w:cs="Arial"/>
          <w:bCs/>
          <w:sz w:val="22"/>
          <w:szCs w:val="22"/>
        </w:rPr>
      </w:pPr>
      <w:r w:rsidRPr="00EB4B17">
        <w:rPr>
          <w:rFonts w:ascii="Arial" w:eastAsia="Times-Bold" w:hAnsi="Arial" w:cs="Arial"/>
          <w:b/>
          <w:bCs/>
          <w:sz w:val="22"/>
          <w:szCs w:val="22"/>
        </w:rPr>
        <w:t>9.1</w:t>
      </w:r>
      <w:r w:rsidRPr="005425A8">
        <w:rPr>
          <w:rFonts w:ascii="Arial" w:eastAsia="Times-Bold" w:hAnsi="Arial" w:cs="Arial"/>
          <w:bCs/>
          <w:sz w:val="22"/>
          <w:szCs w:val="22"/>
        </w:rPr>
        <w:t>. Płatności .</w:t>
      </w:r>
    </w:p>
    <w:p w14:paraId="125EFB16" w14:textId="77777777" w:rsidR="008E280E" w:rsidRDefault="008E280E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Zgodnie z zawartą umową</w:t>
      </w:r>
      <w:r w:rsidR="00EB4B17">
        <w:rPr>
          <w:rFonts w:ascii="Arial" w:hAnsi="Arial" w:cs="Arial"/>
        </w:rPr>
        <w:t>.</w:t>
      </w:r>
    </w:p>
    <w:p w14:paraId="60D33223" w14:textId="77777777" w:rsidR="005425A8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B4B17">
        <w:rPr>
          <w:rFonts w:ascii="Arial" w:hAnsi="Arial" w:cs="Arial"/>
          <w:b/>
        </w:rPr>
        <w:t>9.</w:t>
      </w:r>
      <w:r w:rsidR="005425A8" w:rsidRPr="00EB4B17">
        <w:rPr>
          <w:rFonts w:ascii="Arial" w:hAnsi="Arial" w:cs="Arial"/>
          <w:b/>
        </w:rPr>
        <w:t>2</w:t>
      </w:r>
      <w:r w:rsidRPr="00EB4B17">
        <w:rPr>
          <w:rFonts w:ascii="Arial" w:hAnsi="Arial" w:cs="Arial"/>
          <w:b/>
        </w:rPr>
        <w:t>.</w:t>
      </w:r>
      <w:r w:rsidR="005425A8">
        <w:rPr>
          <w:rFonts w:ascii="Arial" w:hAnsi="Arial" w:cs="Arial"/>
        </w:rPr>
        <w:t xml:space="preserve"> Ustalenia </w:t>
      </w:r>
      <w:r w:rsidR="00DD2AC4">
        <w:rPr>
          <w:rFonts w:ascii="Arial" w:hAnsi="Arial" w:cs="Arial"/>
        </w:rPr>
        <w:t>szczegółowe</w:t>
      </w:r>
    </w:p>
    <w:p w14:paraId="21375CEE" w14:textId="77777777" w:rsidR="00AE0A50" w:rsidRDefault="00FB1EEA" w:rsidP="00DB1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Rozlicza </w:t>
      </w:r>
      <w:r w:rsidR="00AE0A50" w:rsidRPr="00AE0A50">
        <w:rPr>
          <w:rFonts w:ascii="Arial" w:hAnsi="Arial" w:cs="Arial"/>
        </w:rPr>
        <w:t>si</w:t>
      </w:r>
      <w:r w:rsidR="00AE0A50" w:rsidRPr="00AE0A50">
        <w:rPr>
          <w:rFonts w:ascii="Arial" w:eastAsia="TimesNewRoman" w:hAnsi="Arial" w:cs="Arial"/>
        </w:rPr>
        <w:t xml:space="preserve">ę </w:t>
      </w:r>
      <w:r w:rsidR="00AE0A50" w:rsidRPr="00AE0A50">
        <w:rPr>
          <w:rFonts w:ascii="Arial" w:hAnsi="Arial" w:cs="Arial"/>
        </w:rPr>
        <w:t>za wykonan</w:t>
      </w:r>
      <w:r w:rsidR="00AE0A50" w:rsidRPr="00AE0A50">
        <w:rPr>
          <w:rFonts w:ascii="Arial" w:eastAsia="TimesNewRoman" w:hAnsi="Arial" w:cs="Arial"/>
        </w:rPr>
        <w:t xml:space="preserve">ą </w:t>
      </w:r>
      <w:r w:rsidR="00AE0A50" w:rsidRPr="00AE0A50">
        <w:rPr>
          <w:rFonts w:ascii="Arial" w:hAnsi="Arial" w:cs="Arial"/>
        </w:rPr>
        <w:t>i odebran</w:t>
      </w:r>
      <w:r w:rsidR="00AE0A50" w:rsidRPr="00AE0A50">
        <w:rPr>
          <w:rFonts w:ascii="Arial" w:eastAsia="TimesNewRoman" w:hAnsi="Arial" w:cs="Arial"/>
        </w:rPr>
        <w:t xml:space="preserve">ą </w:t>
      </w:r>
      <w:r w:rsidR="00AE0A50" w:rsidRPr="00AE0A50">
        <w:rPr>
          <w:rFonts w:ascii="Arial" w:hAnsi="Arial" w:cs="Arial"/>
        </w:rPr>
        <w:t>ilo</w:t>
      </w:r>
      <w:r w:rsidR="00AE0A50" w:rsidRPr="00AE0A50">
        <w:rPr>
          <w:rFonts w:ascii="Arial" w:eastAsia="TimesNewRoman" w:hAnsi="Arial" w:cs="Arial"/>
        </w:rPr>
        <w:t xml:space="preserve">ść </w:t>
      </w:r>
      <w:r w:rsidR="00DD2AC4">
        <w:rPr>
          <w:rFonts w:ascii="Arial" w:eastAsia="TimesNewRoman" w:hAnsi="Arial" w:cs="Arial"/>
        </w:rPr>
        <w:t>[</w:t>
      </w:r>
      <w:proofErr w:type="spellStart"/>
      <w:r w:rsidR="00AE0A50" w:rsidRPr="00AE0A50">
        <w:rPr>
          <w:rFonts w:ascii="Arial" w:hAnsi="Arial" w:cs="Arial"/>
        </w:rPr>
        <w:t>m</w:t>
      </w:r>
      <w:r w:rsidR="00DD2AC4">
        <w:rPr>
          <w:rFonts w:ascii="Arial" w:hAnsi="Arial" w:cs="Arial"/>
        </w:rPr>
        <w:t>b</w:t>
      </w:r>
      <w:proofErr w:type="spellEnd"/>
      <w:r w:rsidR="00DD2AC4">
        <w:rPr>
          <w:rFonts w:ascii="Arial" w:hAnsi="Arial" w:cs="Arial"/>
        </w:rPr>
        <w:t>] zamontowanego wkładu, elementy</w:t>
      </w:r>
      <w:r w:rsidR="00DB1235">
        <w:rPr>
          <w:rFonts w:ascii="Arial" w:hAnsi="Arial" w:cs="Arial"/>
        </w:rPr>
        <w:br/>
      </w:r>
      <w:r w:rsidR="00DD2AC4">
        <w:rPr>
          <w:rFonts w:ascii="Arial" w:hAnsi="Arial" w:cs="Arial"/>
        </w:rPr>
        <w:t>i urządzenia [</w:t>
      </w:r>
      <w:proofErr w:type="spellStart"/>
      <w:r w:rsidR="00DD2AC4">
        <w:rPr>
          <w:rFonts w:ascii="Arial" w:hAnsi="Arial" w:cs="Arial"/>
        </w:rPr>
        <w:t>szt</w:t>
      </w:r>
      <w:proofErr w:type="spellEnd"/>
      <w:r w:rsidR="00DD2AC4">
        <w:rPr>
          <w:rFonts w:ascii="Arial" w:hAnsi="Arial" w:cs="Arial"/>
        </w:rPr>
        <w:t>]</w:t>
      </w:r>
      <w:r w:rsidR="00AE0A50" w:rsidRPr="00713CFE">
        <w:rPr>
          <w:rFonts w:ascii="Arial" w:hAnsi="Arial" w:cs="Arial"/>
        </w:rPr>
        <w:t>.</w:t>
      </w:r>
    </w:p>
    <w:p w14:paraId="63F4E5BC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1E3DE1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4B17">
        <w:rPr>
          <w:rFonts w:ascii="Arial" w:hAnsi="Arial" w:cs="Arial"/>
          <w:b/>
        </w:rPr>
        <w:t>10.</w:t>
      </w:r>
      <w:r w:rsidRPr="00AE0A50">
        <w:rPr>
          <w:rFonts w:ascii="Arial" w:hAnsi="Arial" w:cs="Arial"/>
        </w:rPr>
        <w:t xml:space="preserve"> </w:t>
      </w:r>
      <w:r w:rsidR="00FB1EEA">
        <w:rPr>
          <w:rFonts w:ascii="Arial" w:hAnsi="Arial" w:cs="Arial"/>
          <w:b/>
          <w:bCs/>
        </w:rPr>
        <w:t>DOKUMENTY ODNIESIENIA</w:t>
      </w:r>
    </w:p>
    <w:p w14:paraId="3438BFC0" w14:textId="77777777" w:rsidR="00AE0A50" w:rsidRPr="00AE0A50" w:rsidRDefault="00AE0A50" w:rsidP="00AE0A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B4B17">
        <w:rPr>
          <w:rFonts w:ascii="Arial" w:hAnsi="Arial" w:cs="Arial"/>
          <w:b/>
        </w:rPr>
        <w:t>10.1.</w:t>
      </w:r>
      <w:r w:rsidR="00CD32AE">
        <w:rPr>
          <w:rFonts w:ascii="Arial" w:hAnsi="Arial" w:cs="Arial"/>
          <w:b/>
          <w:bCs/>
        </w:rPr>
        <w:t>Przepisy ogólne</w:t>
      </w:r>
    </w:p>
    <w:p w14:paraId="0020E885" w14:textId="77777777" w:rsidR="00EB4B17" w:rsidRDefault="00CD32AE" w:rsidP="00B43A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4B17">
        <w:rPr>
          <w:rFonts w:ascii="Arial" w:hAnsi="Arial" w:cs="Arial"/>
        </w:rPr>
        <w:t>Ustawa Prawo budowlane z dnia 7 lipca 1994 r (</w:t>
      </w:r>
      <w:r w:rsidR="00EB4B17" w:rsidRPr="00EB4B17">
        <w:rPr>
          <w:rFonts w:ascii="Arial" w:hAnsi="Arial" w:cs="Arial"/>
        </w:rPr>
        <w:t xml:space="preserve">tekst jedn. Dz.U. </w:t>
      </w:r>
      <w:r w:rsidR="00EB4B17">
        <w:rPr>
          <w:rFonts w:ascii="Arial" w:hAnsi="Arial" w:cs="Arial"/>
        </w:rPr>
        <w:t xml:space="preserve">z </w:t>
      </w:r>
      <w:r w:rsidR="00EB4B17" w:rsidRPr="00EB4B17">
        <w:rPr>
          <w:rFonts w:ascii="Arial" w:hAnsi="Arial" w:cs="Arial"/>
        </w:rPr>
        <w:t xml:space="preserve">2020 r. poz. 1333; </w:t>
      </w:r>
      <w:r w:rsidRPr="00EB4B17">
        <w:rPr>
          <w:rFonts w:ascii="Arial" w:hAnsi="Arial" w:cs="Arial"/>
        </w:rPr>
        <w:t xml:space="preserve"> </w:t>
      </w:r>
      <w:r w:rsidR="00EB4B17">
        <w:rPr>
          <w:rFonts w:ascii="Arial" w:hAnsi="Arial" w:cs="Arial"/>
        </w:rPr>
        <w:t>zm.: Dz.U. z 2020 r. poz. 2127, poz. 2320; z 2021 r. poz.11)</w:t>
      </w:r>
    </w:p>
    <w:p w14:paraId="0984D989" w14:textId="77777777" w:rsidR="00CD32AE" w:rsidRDefault="00CD32AE" w:rsidP="00B43A9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4B17">
        <w:rPr>
          <w:rFonts w:ascii="Arial" w:hAnsi="Arial" w:cs="Arial"/>
        </w:rPr>
        <w:t>Rozporz</w:t>
      </w:r>
      <w:r w:rsidRPr="00EB4B17">
        <w:rPr>
          <w:rFonts w:ascii="Arial" w:eastAsia="TimesNewRoman" w:hAnsi="Arial" w:cs="Arial"/>
        </w:rPr>
        <w:t>ą</w:t>
      </w:r>
      <w:r w:rsidRPr="00EB4B17">
        <w:rPr>
          <w:rFonts w:ascii="Arial" w:hAnsi="Arial" w:cs="Arial"/>
        </w:rPr>
        <w:t>dzenie Ministra Infrast</w:t>
      </w:r>
      <w:r w:rsidR="003208AF">
        <w:rPr>
          <w:rFonts w:ascii="Arial" w:hAnsi="Arial" w:cs="Arial"/>
        </w:rPr>
        <w:t xml:space="preserve">ruktury z dnia 12 kwietnia 2002 </w:t>
      </w:r>
      <w:r w:rsidRPr="00EB4B17">
        <w:rPr>
          <w:rFonts w:ascii="Arial" w:hAnsi="Arial" w:cs="Arial"/>
        </w:rPr>
        <w:t>r. w sprawie warunków technicznych jakim powinny odpowiada</w:t>
      </w:r>
      <w:r w:rsidRPr="00EB4B17">
        <w:rPr>
          <w:rFonts w:ascii="Arial" w:eastAsia="TimesNewRoman" w:hAnsi="Arial" w:cs="Arial"/>
        </w:rPr>
        <w:t xml:space="preserve">ć </w:t>
      </w:r>
      <w:r w:rsidRPr="00EB4B17">
        <w:rPr>
          <w:rFonts w:ascii="Arial" w:hAnsi="Arial" w:cs="Arial"/>
        </w:rPr>
        <w:t>budynki i ich usytuowanie (</w:t>
      </w:r>
      <w:r w:rsidR="00EB4B17">
        <w:rPr>
          <w:rFonts w:ascii="Arial" w:hAnsi="Arial" w:cs="Arial"/>
        </w:rPr>
        <w:t xml:space="preserve">tekst jedn. </w:t>
      </w:r>
      <w:r w:rsidRPr="00EB4B17">
        <w:rPr>
          <w:rFonts w:ascii="Arial" w:hAnsi="Arial" w:cs="Arial"/>
        </w:rPr>
        <w:t xml:space="preserve">Dz.U. </w:t>
      </w:r>
      <w:r w:rsidR="00EB4B17">
        <w:rPr>
          <w:rFonts w:ascii="Arial" w:hAnsi="Arial" w:cs="Arial"/>
        </w:rPr>
        <w:t>z 2019 r. poz. 1065; zm</w:t>
      </w:r>
      <w:r w:rsidR="003208AF">
        <w:rPr>
          <w:rFonts w:ascii="Arial" w:hAnsi="Arial" w:cs="Arial"/>
        </w:rPr>
        <w:t>.: Dz.U. z 2020 r. poz. 1608, poz. 2351)</w:t>
      </w:r>
      <w:r w:rsidR="00004229">
        <w:rPr>
          <w:rFonts w:ascii="Arial" w:hAnsi="Arial" w:cs="Arial"/>
        </w:rPr>
        <w:t>.</w:t>
      </w:r>
    </w:p>
    <w:p w14:paraId="489A1E7C" w14:textId="77777777" w:rsidR="00A51959" w:rsidRDefault="00A51959" w:rsidP="00A5195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90485D" w14:textId="77777777" w:rsidR="00004229" w:rsidRDefault="00004229" w:rsidP="000042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34F3B9" w14:textId="77777777" w:rsidR="00A51959" w:rsidRPr="00EB4B17" w:rsidRDefault="00A51959" w:rsidP="000042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F76D52E" w14:textId="77777777" w:rsidR="008311A1" w:rsidRDefault="008311A1" w:rsidP="00B4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DCF870" w14:textId="77777777" w:rsidR="00AE0A50" w:rsidRDefault="00AE0A50" w:rsidP="00B4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208AF">
        <w:rPr>
          <w:rFonts w:ascii="Arial" w:hAnsi="Arial" w:cs="Arial"/>
          <w:b/>
        </w:rPr>
        <w:t>10.2</w:t>
      </w:r>
      <w:r w:rsidRPr="00AE0A50">
        <w:rPr>
          <w:rFonts w:ascii="Arial" w:hAnsi="Arial" w:cs="Arial"/>
        </w:rPr>
        <w:t>.</w:t>
      </w:r>
      <w:r w:rsidR="003208AF">
        <w:rPr>
          <w:rFonts w:ascii="Arial" w:hAnsi="Arial" w:cs="Arial"/>
        </w:rPr>
        <w:t xml:space="preserve"> </w:t>
      </w:r>
      <w:r w:rsidRPr="00AE0A50">
        <w:rPr>
          <w:rFonts w:ascii="Arial" w:hAnsi="Arial" w:cs="Arial"/>
          <w:b/>
          <w:bCs/>
        </w:rPr>
        <w:t>Inne dokumenty i instrukcje</w:t>
      </w:r>
    </w:p>
    <w:p w14:paraId="2433B968" w14:textId="77777777" w:rsidR="00CD32AE" w:rsidRDefault="00CD32AE" w:rsidP="00B43A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F5C80A7" w14:textId="77777777" w:rsidR="00CD32AE" w:rsidRPr="00CD32AE" w:rsidRDefault="00CD32AE" w:rsidP="00B43A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2AE">
        <w:rPr>
          <w:rFonts w:ascii="Arial" w:hAnsi="Arial" w:cs="Arial"/>
        </w:rPr>
        <w:t>PN-86/M-40142 Elementy przewodu dymowego domowych urz</w:t>
      </w:r>
      <w:r w:rsidRPr="00CD32AE">
        <w:rPr>
          <w:rFonts w:ascii="Arial" w:eastAsia="TimesNewRoman" w:hAnsi="Arial" w:cs="Arial"/>
        </w:rPr>
        <w:t>ą</w:t>
      </w:r>
      <w:r w:rsidRPr="00CD32AE">
        <w:rPr>
          <w:rFonts w:ascii="Arial" w:hAnsi="Arial" w:cs="Arial"/>
        </w:rPr>
        <w:t>dze</w:t>
      </w:r>
      <w:r w:rsidRPr="00CD32AE">
        <w:rPr>
          <w:rFonts w:ascii="Arial" w:eastAsia="TimesNewRoman" w:hAnsi="Arial" w:cs="Arial"/>
        </w:rPr>
        <w:t xml:space="preserve">ń </w:t>
      </w:r>
      <w:r w:rsidRPr="00CD32AE">
        <w:rPr>
          <w:rFonts w:ascii="Arial" w:hAnsi="Arial" w:cs="Arial"/>
        </w:rPr>
        <w:t>grzewczych [PN-49]</w:t>
      </w:r>
    </w:p>
    <w:p w14:paraId="4AC07782" w14:textId="77777777" w:rsidR="00CD32AE" w:rsidRPr="00CD32AE" w:rsidRDefault="00CD32AE" w:rsidP="00B43A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2AE">
        <w:rPr>
          <w:rFonts w:ascii="Arial" w:hAnsi="Arial" w:cs="Arial"/>
        </w:rPr>
        <w:t>PN-87/M-40307 Ogrzewacze pomieszcze</w:t>
      </w:r>
      <w:r w:rsidRPr="00CD32AE">
        <w:rPr>
          <w:rFonts w:ascii="Arial" w:eastAsia="TimesNewRoman" w:hAnsi="Arial" w:cs="Arial"/>
        </w:rPr>
        <w:t xml:space="preserve">ń </w:t>
      </w:r>
      <w:r w:rsidRPr="00CD32AE">
        <w:rPr>
          <w:rFonts w:ascii="Arial" w:hAnsi="Arial" w:cs="Arial"/>
        </w:rPr>
        <w:t>gazowe konwekcyjne. Wymagania</w:t>
      </w:r>
      <w:r w:rsidR="00B74EA4">
        <w:rPr>
          <w:rFonts w:ascii="Arial" w:hAnsi="Arial" w:cs="Arial"/>
        </w:rPr>
        <w:br/>
      </w:r>
      <w:r w:rsidRPr="00CD32AE">
        <w:rPr>
          <w:rFonts w:ascii="Arial" w:hAnsi="Arial" w:cs="Arial"/>
        </w:rPr>
        <w:t>i badania [PN-59]</w:t>
      </w:r>
    </w:p>
    <w:p w14:paraId="54B5A558" w14:textId="77777777" w:rsidR="00CD32AE" w:rsidRPr="00CD32AE" w:rsidRDefault="00CD32AE" w:rsidP="00B43A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2AE">
        <w:rPr>
          <w:rFonts w:ascii="Arial" w:hAnsi="Arial" w:cs="Arial"/>
        </w:rPr>
        <w:t>PN- 89/B-10425 Przewody dymowe ,spalinowe i wentylacyjne murowane z cegły. Wymagania techniczne przy odbiorze [PN-17]</w:t>
      </w:r>
    </w:p>
    <w:p w14:paraId="5795091E" w14:textId="77777777" w:rsidR="00CD32AE" w:rsidRPr="00CD32AE" w:rsidRDefault="00CD32AE" w:rsidP="00B43A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2AE">
        <w:rPr>
          <w:rFonts w:ascii="Arial" w:hAnsi="Arial" w:cs="Arial"/>
        </w:rPr>
        <w:t>PN-93/B-02870 Badania ogniowe. Małe kominy. Badania w podwy</w:t>
      </w:r>
      <w:r w:rsidRPr="00CD32AE">
        <w:rPr>
          <w:rFonts w:ascii="Arial" w:eastAsia="TimesNewRoman" w:hAnsi="Arial" w:cs="Arial"/>
        </w:rPr>
        <w:t>ż</w:t>
      </w:r>
      <w:r w:rsidRPr="00CD32AE">
        <w:rPr>
          <w:rFonts w:ascii="Arial" w:hAnsi="Arial" w:cs="Arial"/>
        </w:rPr>
        <w:t>szonych temperaturach[PN-14]</w:t>
      </w:r>
    </w:p>
    <w:p w14:paraId="0B8BB02C" w14:textId="77777777" w:rsidR="00CD32AE" w:rsidRPr="00CD32AE" w:rsidRDefault="00CD32AE" w:rsidP="00B43A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32AE">
        <w:rPr>
          <w:rFonts w:ascii="Arial" w:hAnsi="Arial" w:cs="Arial"/>
        </w:rPr>
        <w:t>PN-EN 1443:2001 Kominy. Wymagania ogólne [PN-EN-13]</w:t>
      </w:r>
    </w:p>
    <w:p w14:paraId="08F24D86" w14:textId="77777777" w:rsidR="00AE0A50" w:rsidRPr="005202F7" w:rsidRDefault="00CD32AE" w:rsidP="00B43A9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02F7">
        <w:rPr>
          <w:rFonts w:ascii="Arial" w:hAnsi="Arial" w:cs="Arial"/>
        </w:rPr>
        <w:t>PN-86/M-40305 Urz</w:t>
      </w:r>
      <w:r w:rsidRPr="005202F7">
        <w:rPr>
          <w:rFonts w:ascii="Arial" w:eastAsia="TimesNewRoman" w:hAnsi="Arial" w:cs="Arial"/>
        </w:rPr>
        <w:t>ą</w:t>
      </w:r>
      <w:r w:rsidRPr="005202F7">
        <w:rPr>
          <w:rFonts w:ascii="Arial" w:hAnsi="Arial" w:cs="Arial"/>
        </w:rPr>
        <w:t>dzenia gazowe u</w:t>
      </w:r>
      <w:r w:rsidRPr="005202F7">
        <w:rPr>
          <w:rFonts w:ascii="Arial" w:eastAsia="TimesNewRoman" w:hAnsi="Arial" w:cs="Arial"/>
        </w:rPr>
        <w:t>ż</w:t>
      </w:r>
      <w:r w:rsidRPr="005202F7">
        <w:rPr>
          <w:rFonts w:ascii="Arial" w:hAnsi="Arial" w:cs="Arial"/>
        </w:rPr>
        <w:t>ytku domowego[PN-57]</w:t>
      </w:r>
    </w:p>
    <w:sectPr w:rsidR="00AE0A50" w:rsidRPr="005202F7" w:rsidSect="008F6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1450" w14:textId="77777777" w:rsidR="00A46AFC" w:rsidRDefault="00A46AFC" w:rsidP="009F7364">
      <w:pPr>
        <w:spacing w:after="0" w:line="240" w:lineRule="auto"/>
      </w:pPr>
      <w:r>
        <w:separator/>
      </w:r>
    </w:p>
  </w:endnote>
  <w:endnote w:type="continuationSeparator" w:id="0">
    <w:p w14:paraId="3B5C2D44" w14:textId="77777777" w:rsidR="00A46AFC" w:rsidRDefault="00A46AFC" w:rsidP="009F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roman"/>
    <w:pitch w:val="default"/>
  </w:font>
  <w:font w:name="Times-Bold">
    <w:charset w:val="00"/>
    <w:family w:val="auto"/>
    <w:pitch w:val="default"/>
  </w:font>
  <w:font w:name="TTE1F71390t00">
    <w:charset w:val="00"/>
    <w:family w:val="auto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59E9" w14:textId="77777777" w:rsidR="00AD575B" w:rsidRDefault="00AD57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1DB" w14:textId="77777777" w:rsidR="00AD575B" w:rsidRDefault="00AD57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F05F" w14:textId="77777777" w:rsidR="00AD575B" w:rsidRDefault="00AD5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91DA" w14:textId="77777777" w:rsidR="00A46AFC" w:rsidRDefault="00A46AFC" w:rsidP="009F7364">
      <w:pPr>
        <w:spacing w:after="0" w:line="240" w:lineRule="auto"/>
      </w:pPr>
      <w:r>
        <w:separator/>
      </w:r>
    </w:p>
  </w:footnote>
  <w:footnote w:type="continuationSeparator" w:id="0">
    <w:p w14:paraId="173255DE" w14:textId="77777777" w:rsidR="00A46AFC" w:rsidRDefault="00A46AFC" w:rsidP="009F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39E4" w14:textId="77777777" w:rsidR="00AD575B" w:rsidRDefault="00AD57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6037" w14:textId="77777777" w:rsidR="00AD575B" w:rsidRDefault="00AD57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4F14" w14:textId="77777777" w:rsidR="00AD575B" w:rsidRDefault="00AD5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8FD"/>
    <w:multiLevelType w:val="hybridMultilevel"/>
    <w:tmpl w:val="C4CC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1034"/>
    <w:multiLevelType w:val="hybridMultilevel"/>
    <w:tmpl w:val="BDB4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10C1"/>
    <w:multiLevelType w:val="hybridMultilevel"/>
    <w:tmpl w:val="0412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57C7"/>
    <w:multiLevelType w:val="hybridMultilevel"/>
    <w:tmpl w:val="6FB2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3686"/>
    <w:multiLevelType w:val="hybridMultilevel"/>
    <w:tmpl w:val="25241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1D1"/>
    <w:multiLevelType w:val="hybridMultilevel"/>
    <w:tmpl w:val="AE00E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0651"/>
    <w:multiLevelType w:val="hybridMultilevel"/>
    <w:tmpl w:val="E036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42EA"/>
    <w:multiLevelType w:val="hybridMultilevel"/>
    <w:tmpl w:val="7C6A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C1A0A"/>
    <w:multiLevelType w:val="hybridMultilevel"/>
    <w:tmpl w:val="47560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1AB7"/>
    <w:multiLevelType w:val="hybridMultilevel"/>
    <w:tmpl w:val="1928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2B46"/>
    <w:multiLevelType w:val="hybridMultilevel"/>
    <w:tmpl w:val="4B7C4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85FE9"/>
    <w:multiLevelType w:val="hybridMultilevel"/>
    <w:tmpl w:val="65E6B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3E5C"/>
    <w:multiLevelType w:val="hybridMultilevel"/>
    <w:tmpl w:val="2CA2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C53FB"/>
    <w:multiLevelType w:val="hybridMultilevel"/>
    <w:tmpl w:val="1F40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E7FF4"/>
    <w:multiLevelType w:val="hybridMultilevel"/>
    <w:tmpl w:val="FA3C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04EE"/>
    <w:multiLevelType w:val="multilevel"/>
    <w:tmpl w:val="3D623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5DD33CB9"/>
    <w:multiLevelType w:val="hybridMultilevel"/>
    <w:tmpl w:val="776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2926"/>
    <w:multiLevelType w:val="hybridMultilevel"/>
    <w:tmpl w:val="ADE4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03EDD"/>
    <w:multiLevelType w:val="hybridMultilevel"/>
    <w:tmpl w:val="B8AE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B0981"/>
    <w:multiLevelType w:val="hybridMultilevel"/>
    <w:tmpl w:val="A99C4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934AB"/>
    <w:multiLevelType w:val="hybridMultilevel"/>
    <w:tmpl w:val="9F9C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95113">
    <w:abstractNumId w:val="17"/>
  </w:num>
  <w:num w:numId="2" w16cid:durableId="702828292">
    <w:abstractNumId w:val="1"/>
  </w:num>
  <w:num w:numId="3" w16cid:durableId="1700281103">
    <w:abstractNumId w:val="9"/>
  </w:num>
  <w:num w:numId="4" w16cid:durableId="1000960717">
    <w:abstractNumId w:val="4"/>
  </w:num>
  <w:num w:numId="5" w16cid:durableId="824128685">
    <w:abstractNumId w:val="0"/>
  </w:num>
  <w:num w:numId="6" w16cid:durableId="1223639074">
    <w:abstractNumId w:val="10"/>
  </w:num>
  <w:num w:numId="7" w16cid:durableId="1021394181">
    <w:abstractNumId w:val="20"/>
  </w:num>
  <w:num w:numId="8" w16cid:durableId="449206724">
    <w:abstractNumId w:val="7"/>
  </w:num>
  <w:num w:numId="9" w16cid:durableId="1697152141">
    <w:abstractNumId w:val="6"/>
  </w:num>
  <w:num w:numId="10" w16cid:durableId="834800308">
    <w:abstractNumId w:val="8"/>
  </w:num>
  <w:num w:numId="11" w16cid:durableId="1435704928">
    <w:abstractNumId w:val="11"/>
  </w:num>
  <w:num w:numId="12" w16cid:durableId="1505434258">
    <w:abstractNumId w:val="14"/>
  </w:num>
  <w:num w:numId="13" w16cid:durableId="1158880657">
    <w:abstractNumId w:val="15"/>
  </w:num>
  <w:num w:numId="14" w16cid:durableId="1817214169">
    <w:abstractNumId w:val="16"/>
  </w:num>
  <w:num w:numId="15" w16cid:durableId="1789662783">
    <w:abstractNumId w:val="18"/>
  </w:num>
  <w:num w:numId="16" w16cid:durableId="1839226945">
    <w:abstractNumId w:val="5"/>
  </w:num>
  <w:num w:numId="17" w16cid:durableId="1364596099">
    <w:abstractNumId w:val="3"/>
  </w:num>
  <w:num w:numId="18" w16cid:durableId="1164902595">
    <w:abstractNumId w:val="12"/>
  </w:num>
  <w:num w:numId="19" w16cid:durableId="459226445">
    <w:abstractNumId w:val="2"/>
  </w:num>
  <w:num w:numId="20" w16cid:durableId="1226456196">
    <w:abstractNumId w:val="13"/>
  </w:num>
  <w:num w:numId="21" w16cid:durableId="20254731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50"/>
    <w:rsid w:val="00004229"/>
    <w:rsid w:val="000046BC"/>
    <w:rsid w:val="000104DB"/>
    <w:rsid w:val="000107DE"/>
    <w:rsid w:val="0003480A"/>
    <w:rsid w:val="000C6F5D"/>
    <w:rsid w:val="000D36EF"/>
    <w:rsid w:val="000E1CEF"/>
    <w:rsid w:val="00127CAD"/>
    <w:rsid w:val="00145CF3"/>
    <w:rsid w:val="00173AB6"/>
    <w:rsid w:val="001C276E"/>
    <w:rsid w:val="001E372C"/>
    <w:rsid w:val="002034C7"/>
    <w:rsid w:val="00244B00"/>
    <w:rsid w:val="00271E21"/>
    <w:rsid w:val="002955DA"/>
    <w:rsid w:val="002E2406"/>
    <w:rsid w:val="002E2FFB"/>
    <w:rsid w:val="0031452A"/>
    <w:rsid w:val="003208AF"/>
    <w:rsid w:val="003309F5"/>
    <w:rsid w:val="00346693"/>
    <w:rsid w:val="0038476D"/>
    <w:rsid w:val="003A7A87"/>
    <w:rsid w:val="003C2A71"/>
    <w:rsid w:val="003D13A5"/>
    <w:rsid w:val="003E4CF1"/>
    <w:rsid w:val="003F3DFF"/>
    <w:rsid w:val="00461FF1"/>
    <w:rsid w:val="004A4FC1"/>
    <w:rsid w:val="005076B0"/>
    <w:rsid w:val="005202F7"/>
    <w:rsid w:val="005373FE"/>
    <w:rsid w:val="00537EFA"/>
    <w:rsid w:val="005425A8"/>
    <w:rsid w:val="00544F13"/>
    <w:rsid w:val="00567D4A"/>
    <w:rsid w:val="00571B68"/>
    <w:rsid w:val="00586D3B"/>
    <w:rsid w:val="005A45A9"/>
    <w:rsid w:val="005B799A"/>
    <w:rsid w:val="006414AE"/>
    <w:rsid w:val="00662E6B"/>
    <w:rsid w:val="006901C6"/>
    <w:rsid w:val="00695547"/>
    <w:rsid w:val="00697A43"/>
    <w:rsid w:val="006A40BB"/>
    <w:rsid w:val="006C20DC"/>
    <w:rsid w:val="006D2886"/>
    <w:rsid w:val="006E189A"/>
    <w:rsid w:val="00713CFE"/>
    <w:rsid w:val="0072232A"/>
    <w:rsid w:val="007776B2"/>
    <w:rsid w:val="0079575E"/>
    <w:rsid w:val="007B1B73"/>
    <w:rsid w:val="007C0445"/>
    <w:rsid w:val="007C1832"/>
    <w:rsid w:val="007D59BC"/>
    <w:rsid w:val="007D7893"/>
    <w:rsid w:val="00825782"/>
    <w:rsid w:val="008311A1"/>
    <w:rsid w:val="00867336"/>
    <w:rsid w:val="00876AC4"/>
    <w:rsid w:val="008A206D"/>
    <w:rsid w:val="008A7FD9"/>
    <w:rsid w:val="008B1F1D"/>
    <w:rsid w:val="008E280E"/>
    <w:rsid w:val="008F61EC"/>
    <w:rsid w:val="00905E82"/>
    <w:rsid w:val="00916D29"/>
    <w:rsid w:val="00921C1E"/>
    <w:rsid w:val="009364FE"/>
    <w:rsid w:val="00961AE3"/>
    <w:rsid w:val="00983A90"/>
    <w:rsid w:val="00995A7E"/>
    <w:rsid w:val="00997E5D"/>
    <w:rsid w:val="009A5DC9"/>
    <w:rsid w:val="009D6EBB"/>
    <w:rsid w:val="009F1DF8"/>
    <w:rsid w:val="009F7364"/>
    <w:rsid w:val="00A05DF5"/>
    <w:rsid w:val="00A46AFC"/>
    <w:rsid w:val="00A51959"/>
    <w:rsid w:val="00A52F53"/>
    <w:rsid w:val="00A62482"/>
    <w:rsid w:val="00A96AD6"/>
    <w:rsid w:val="00A96C6E"/>
    <w:rsid w:val="00AB3574"/>
    <w:rsid w:val="00AC07AB"/>
    <w:rsid w:val="00AC3A4F"/>
    <w:rsid w:val="00AC6CE0"/>
    <w:rsid w:val="00AD575B"/>
    <w:rsid w:val="00AE0A50"/>
    <w:rsid w:val="00AF7B72"/>
    <w:rsid w:val="00B42F73"/>
    <w:rsid w:val="00B43A99"/>
    <w:rsid w:val="00B74EA4"/>
    <w:rsid w:val="00B83787"/>
    <w:rsid w:val="00B91E7E"/>
    <w:rsid w:val="00C37958"/>
    <w:rsid w:val="00C6796F"/>
    <w:rsid w:val="00C834C3"/>
    <w:rsid w:val="00CB2048"/>
    <w:rsid w:val="00CD32AE"/>
    <w:rsid w:val="00CD386E"/>
    <w:rsid w:val="00CF4C3E"/>
    <w:rsid w:val="00D03310"/>
    <w:rsid w:val="00D514F3"/>
    <w:rsid w:val="00D74ED2"/>
    <w:rsid w:val="00D84D25"/>
    <w:rsid w:val="00D84E00"/>
    <w:rsid w:val="00D910F4"/>
    <w:rsid w:val="00D92303"/>
    <w:rsid w:val="00DB1235"/>
    <w:rsid w:val="00DB236F"/>
    <w:rsid w:val="00DD2AC4"/>
    <w:rsid w:val="00DD4712"/>
    <w:rsid w:val="00E00B61"/>
    <w:rsid w:val="00E01A31"/>
    <w:rsid w:val="00E37B39"/>
    <w:rsid w:val="00E429C8"/>
    <w:rsid w:val="00E54FD6"/>
    <w:rsid w:val="00E733B8"/>
    <w:rsid w:val="00E912B6"/>
    <w:rsid w:val="00EA26DD"/>
    <w:rsid w:val="00EB4B17"/>
    <w:rsid w:val="00EC05B3"/>
    <w:rsid w:val="00ED0BB1"/>
    <w:rsid w:val="00ED7BD7"/>
    <w:rsid w:val="00EF3646"/>
    <w:rsid w:val="00F215C8"/>
    <w:rsid w:val="00F317F0"/>
    <w:rsid w:val="00F414B6"/>
    <w:rsid w:val="00FB1EEA"/>
    <w:rsid w:val="00FD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BF8B"/>
  <w15:docId w15:val="{F8489FCC-F28A-4FA4-9FF2-3AE0F67A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4B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44B0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73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73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73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C3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0B6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D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75B"/>
  </w:style>
  <w:style w:type="paragraph" w:styleId="Stopka">
    <w:name w:val="footer"/>
    <w:basedOn w:val="Normalny"/>
    <w:link w:val="StopkaZnak"/>
    <w:uiPriority w:val="99"/>
    <w:unhideWhenUsed/>
    <w:rsid w:val="00AD5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0BCBA-EE32-4253-8E00-E939F7C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14140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</Company>
  <LinksUpToDate>false</LinksUpToDate>
  <CharactersWithSpaces>16464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a.rosinski</dc:creator>
  <cp:lastModifiedBy>Agnieszka Zarębska</cp:lastModifiedBy>
  <cp:revision>2</cp:revision>
  <cp:lastPrinted>2022-04-05T11:05:00Z</cp:lastPrinted>
  <dcterms:created xsi:type="dcterms:W3CDTF">2022-04-13T10:35:00Z</dcterms:created>
  <dcterms:modified xsi:type="dcterms:W3CDTF">2022-04-13T10:35:00Z</dcterms:modified>
</cp:coreProperties>
</file>