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E7532B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</w:t>
      </w:r>
      <w:r w:rsidR="00F267D1">
        <w:rPr>
          <w:rFonts w:ascii="Times New Roman" w:hAnsi="Times New Roman" w:cs="Times New Roman"/>
          <w:noProof/>
          <w:sz w:val="20"/>
          <w:szCs w:val="20"/>
        </w:rPr>
        <w:t>22</w:t>
      </w:r>
      <w:r w:rsidR="00AE58F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267D1">
        <w:rPr>
          <w:rFonts w:ascii="Times New Roman" w:hAnsi="Times New Roman" w:cs="Times New Roman"/>
          <w:noProof/>
          <w:sz w:val="20"/>
          <w:szCs w:val="20"/>
        </w:rPr>
        <w:t>marca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E7532B">
        <w:rPr>
          <w:rFonts w:ascii="Times New Roman" w:hAnsi="Times New Roman" w:cs="Times New Roman"/>
          <w:noProof/>
          <w:sz w:val="20"/>
          <w:szCs w:val="20"/>
        </w:rPr>
        <w:t>2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E75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Default="009333EF" w:rsidP="00E75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Pr="00E72471" w:rsidRDefault="009333EF" w:rsidP="00E7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Default="000E6AFF" w:rsidP="00F267D1">
      <w:pPr>
        <w:spacing w:after="0" w:line="240" w:lineRule="auto"/>
        <w:ind w:left="3545" w:hanging="710"/>
        <w:rPr>
          <w:rFonts w:ascii="Times New Roman" w:hAnsi="Times New Roman" w:cs="Times New Roman"/>
          <w:b/>
          <w:szCs w:val="24"/>
        </w:rPr>
      </w:pPr>
      <w:r w:rsidRPr="006A43C2">
        <w:rPr>
          <w:rFonts w:ascii="Times New Roman" w:hAnsi="Times New Roman" w:cs="Times New Roman"/>
          <w:b/>
          <w:szCs w:val="24"/>
        </w:rPr>
        <w:t>KOMUNIKAT PUBLICZNY</w:t>
      </w:r>
      <w:r w:rsidR="00F267D1">
        <w:rPr>
          <w:rFonts w:ascii="Times New Roman" w:hAnsi="Times New Roman" w:cs="Times New Roman"/>
          <w:b/>
          <w:szCs w:val="24"/>
        </w:rPr>
        <w:t xml:space="preserve"> Nr 1</w:t>
      </w:r>
    </w:p>
    <w:p w:rsidR="00644442" w:rsidRPr="006A43C2" w:rsidRDefault="00644442" w:rsidP="00086A91">
      <w:pPr>
        <w:spacing w:after="0" w:line="240" w:lineRule="auto"/>
        <w:ind w:left="2127" w:firstLine="709"/>
        <w:rPr>
          <w:rFonts w:ascii="Times New Roman" w:hAnsi="Times New Roman" w:cs="Times New Roman"/>
          <w:b/>
          <w:szCs w:val="24"/>
        </w:rPr>
      </w:pPr>
    </w:p>
    <w:p w:rsidR="00644442" w:rsidRDefault="00644442" w:rsidP="00644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1RBLog-</w:t>
      </w:r>
      <w:r w:rsidRPr="000E6AFF">
        <w:rPr>
          <w:rFonts w:ascii="Times New Roman" w:hAnsi="Times New Roman" w:cs="Times New Roman"/>
          <w:b/>
          <w:sz w:val="20"/>
          <w:szCs w:val="20"/>
        </w:rPr>
        <w:t>SZP.2612.</w:t>
      </w:r>
      <w:r w:rsidR="00F267D1">
        <w:rPr>
          <w:rFonts w:ascii="Times New Roman" w:hAnsi="Times New Roman" w:cs="Times New Roman"/>
          <w:b/>
          <w:sz w:val="20"/>
          <w:szCs w:val="20"/>
        </w:rPr>
        <w:t>19.2022</w:t>
      </w:r>
    </w:p>
    <w:p w:rsidR="00644442" w:rsidRPr="000E6AFF" w:rsidRDefault="00644442" w:rsidP="00644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11C" w:rsidRPr="000E6AFF" w:rsidRDefault="00265E85" w:rsidP="003600E1">
      <w:pPr>
        <w:pStyle w:val="Tekstpodstawowywcity2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Dotyczy:</w:t>
      </w:r>
      <w:r w:rsidR="006364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0E6AFF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w postępowaniu o udzielenie zamówienia </w:t>
      </w:r>
      <w:r w:rsidR="000D6749" w:rsidRPr="000E6AFF">
        <w:rPr>
          <w:rFonts w:ascii="Times New Roman" w:hAnsi="Times New Roman" w:cs="Times New Roman"/>
          <w:i/>
          <w:sz w:val="20"/>
          <w:szCs w:val="20"/>
        </w:rPr>
        <w:t xml:space="preserve">publicznego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prowadzonego w trybie 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>przetargu nieograniczonego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na </w:t>
      </w:r>
      <w:r w:rsidR="006A43C2" w:rsidRPr="006A43C2">
        <w:rPr>
          <w:rFonts w:ascii="Times New Roman" w:hAnsi="Times New Roman" w:cs="Times New Roman"/>
          <w:i/>
          <w:sz w:val="20"/>
          <w:szCs w:val="20"/>
        </w:rPr>
        <w:t xml:space="preserve">„Dostawę </w:t>
      </w:r>
      <w:r w:rsidR="00F267D1">
        <w:rPr>
          <w:rFonts w:ascii="Times New Roman" w:hAnsi="Times New Roman" w:cs="Times New Roman"/>
          <w:i/>
          <w:sz w:val="20"/>
          <w:szCs w:val="20"/>
        </w:rPr>
        <w:t>części zamiennych do pojazdów ogólnego przeznaczenia</w:t>
      </w:r>
      <w:r w:rsidR="00E7532B">
        <w:rPr>
          <w:rFonts w:ascii="Times New Roman" w:hAnsi="Times New Roman" w:cs="Times New Roman"/>
          <w:i/>
          <w:sz w:val="20"/>
          <w:szCs w:val="20"/>
        </w:rPr>
        <w:t xml:space="preserve">”, numer sprawy </w:t>
      </w:r>
      <w:r w:rsidR="00F267D1">
        <w:rPr>
          <w:rFonts w:ascii="Times New Roman" w:hAnsi="Times New Roman" w:cs="Times New Roman"/>
          <w:i/>
          <w:sz w:val="20"/>
          <w:szCs w:val="20"/>
        </w:rPr>
        <w:t>20/2022</w:t>
      </w:r>
      <w:r w:rsidR="00C634D2">
        <w:rPr>
          <w:rFonts w:ascii="Times New Roman" w:hAnsi="Times New Roman" w:cs="Times New Roman"/>
          <w:i/>
          <w:sz w:val="20"/>
          <w:szCs w:val="20"/>
        </w:rPr>
        <w:t>.</w:t>
      </w:r>
    </w:p>
    <w:p w:rsidR="009333EF" w:rsidRDefault="009333EF" w:rsidP="003600E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990" w:rsidRDefault="00733CC7" w:rsidP="003600E1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6F4597">
        <w:rPr>
          <w:rFonts w:ascii="Times New Roman" w:hAnsi="Times New Roman" w:cs="Times New Roman"/>
        </w:rPr>
        <w:t xml:space="preserve">Działając na podstawie art. </w:t>
      </w:r>
      <w:r w:rsidR="00837036" w:rsidRPr="006F4597">
        <w:rPr>
          <w:rFonts w:ascii="Times New Roman" w:hAnsi="Times New Roman" w:cs="Times New Roman"/>
        </w:rPr>
        <w:t>137</w:t>
      </w:r>
      <w:r w:rsidRPr="006F4597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6A43C2">
        <w:rPr>
          <w:rFonts w:ascii="Times New Roman" w:hAnsi="Times New Roman" w:cs="Times New Roman"/>
        </w:rPr>
        <w:t xml:space="preserve">t. j. </w:t>
      </w:r>
      <w:r w:rsidRPr="006F4597">
        <w:rPr>
          <w:rFonts w:ascii="Times New Roman" w:hAnsi="Times New Roman" w:cs="Times New Roman"/>
        </w:rPr>
        <w:t>Dz. U. z 20</w:t>
      </w:r>
      <w:r w:rsidR="006A43C2">
        <w:rPr>
          <w:rFonts w:ascii="Times New Roman" w:hAnsi="Times New Roman" w:cs="Times New Roman"/>
        </w:rPr>
        <w:t>21</w:t>
      </w:r>
      <w:r w:rsidRPr="006F4597">
        <w:rPr>
          <w:rFonts w:ascii="Times New Roman" w:hAnsi="Times New Roman" w:cs="Times New Roman"/>
        </w:rPr>
        <w:t xml:space="preserve"> r., poz. </w:t>
      </w:r>
      <w:r w:rsidR="006A43C2">
        <w:rPr>
          <w:rFonts w:ascii="Times New Roman" w:hAnsi="Times New Roman" w:cs="Times New Roman"/>
        </w:rPr>
        <w:t xml:space="preserve">1129 ze </w:t>
      </w:r>
      <w:r w:rsidRPr="006F4597">
        <w:rPr>
          <w:rFonts w:ascii="Times New Roman" w:hAnsi="Times New Roman" w:cs="Times New Roman"/>
        </w:rPr>
        <w:t>zm.) informuje, że w postępowaniu o udzielenie zamówienia publicznego</w:t>
      </w:r>
      <w:r w:rsidR="000D6749" w:rsidRPr="006F4597">
        <w:rPr>
          <w:rFonts w:ascii="Times New Roman" w:hAnsi="Times New Roman" w:cs="Times New Roman"/>
        </w:rPr>
        <w:t xml:space="preserve"> prowadzonego w trybie </w:t>
      </w:r>
      <w:r w:rsidR="000E6AFF" w:rsidRPr="006F4597">
        <w:rPr>
          <w:rFonts w:ascii="Times New Roman" w:hAnsi="Times New Roman" w:cs="Times New Roman"/>
        </w:rPr>
        <w:t>przetargu nieograniczonego</w:t>
      </w:r>
      <w:r w:rsidRPr="006F4597">
        <w:rPr>
          <w:rFonts w:ascii="Times New Roman" w:hAnsi="Times New Roman" w:cs="Times New Roman"/>
        </w:rPr>
        <w:t xml:space="preserve"> </w:t>
      </w:r>
      <w:r w:rsidR="006A43C2" w:rsidRPr="00086A91">
        <w:rPr>
          <w:rFonts w:ascii="Times New Roman" w:hAnsi="Times New Roman" w:cs="Times New Roman"/>
        </w:rPr>
        <w:t xml:space="preserve">„Dostawę </w:t>
      </w:r>
      <w:r w:rsidR="00F267D1">
        <w:rPr>
          <w:rFonts w:ascii="Times New Roman" w:hAnsi="Times New Roman" w:cs="Times New Roman"/>
        </w:rPr>
        <w:t>części zamiennych do pojazdów ogólnego przeznaczenia</w:t>
      </w:r>
      <w:r w:rsidR="006A43C2" w:rsidRPr="00086A91">
        <w:rPr>
          <w:rFonts w:ascii="Times New Roman" w:hAnsi="Times New Roman" w:cs="Times New Roman"/>
        </w:rPr>
        <w:t xml:space="preserve">”, numer sprawy </w:t>
      </w:r>
      <w:r w:rsidR="00F267D1">
        <w:rPr>
          <w:rFonts w:ascii="Times New Roman" w:hAnsi="Times New Roman" w:cs="Times New Roman"/>
        </w:rPr>
        <w:t>20/2022</w:t>
      </w:r>
      <w:r w:rsidR="00515155" w:rsidRPr="00086A91">
        <w:rPr>
          <w:rFonts w:ascii="Times New Roman" w:hAnsi="Times New Roman" w:cs="Times New Roman"/>
        </w:rPr>
        <w:t xml:space="preserve">, </w:t>
      </w:r>
      <w:r w:rsidR="00E7532B" w:rsidRPr="00086A91">
        <w:rPr>
          <w:rFonts w:ascii="Times New Roman" w:hAnsi="Times New Roman" w:cs="Times New Roman"/>
        </w:rPr>
        <w:t xml:space="preserve">Zamawiający dokonał zmiany </w:t>
      </w:r>
      <w:r w:rsidR="00550F2B" w:rsidRPr="006F4597">
        <w:rPr>
          <w:rFonts w:ascii="Times New Roman" w:hAnsi="Times New Roman" w:cs="Times New Roman"/>
        </w:rPr>
        <w:t xml:space="preserve">w treści Specyfikacji Warunków Zamówienia </w:t>
      </w:r>
      <w:r w:rsidR="00E7532B">
        <w:rPr>
          <w:rFonts w:ascii="Times New Roman" w:hAnsi="Times New Roman" w:cs="Times New Roman"/>
        </w:rPr>
        <w:t>poprzez</w:t>
      </w:r>
      <w:r w:rsidR="00F267D1">
        <w:rPr>
          <w:rFonts w:ascii="Times New Roman" w:hAnsi="Times New Roman" w:cs="Times New Roman"/>
        </w:rPr>
        <w:t xml:space="preserve"> zmianę Rozdziału XVIII ust. 2 SWZ </w:t>
      </w:r>
      <w:r w:rsidR="00644442">
        <w:rPr>
          <w:rFonts w:ascii="Times New Roman" w:hAnsi="Times New Roman" w:cs="Times New Roman"/>
        </w:rPr>
        <w:t xml:space="preserve">oraz poprzez </w:t>
      </w:r>
      <w:r w:rsidR="00E7532B">
        <w:rPr>
          <w:rFonts w:ascii="Times New Roman" w:hAnsi="Times New Roman" w:cs="Times New Roman"/>
        </w:rPr>
        <w:t xml:space="preserve">zmianę </w:t>
      </w:r>
      <w:r w:rsidR="00086A91">
        <w:rPr>
          <w:rFonts w:ascii="Times New Roman" w:hAnsi="Times New Roman" w:cs="Times New Roman"/>
        </w:rPr>
        <w:t xml:space="preserve">treści </w:t>
      </w:r>
      <w:r w:rsidR="00E7532B">
        <w:rPr>
          <w:rFonts w:ascii="Times New Roman" w:hAnsi="Times New Roman" w:cs="Times New Roman"/>
        </w:rPr>
        <w:t xml:space="preserve">formularza ofertowego będącego </w:t>
      </w:r>
      <w:r w:rsidR="00086A91">
        <w:rPr>
          <w:rFonts w:ascii="Times New Roman" w:hAnsi="Times New Roman" w:cs="Times New Roman"/>
        </w:rPr>
        <w:t>Z</w:t>
      </w:r>
      <w:r w:rsidR="00E7532B">
        <w:rPr>
          <w:rFonts w:ascii="Times New Roman" w:hAnsi="Times New Roman" w:cs="Times New Roman"/>
        </w:rPr>
        <w:t>ałącznikiem  nr 1 do SWZ</w:t>
      </w:r>
      <w:r w:rsidR="00515155" w:rsidRPr="006F4597">
        <w:rPr>
          <w:rFonts w:ascii="Times New Roman" w:hAnsi="Times New Roman" w:cs="Times New Roman"/>
        </w:rPr>
        <w:t>.</w:t>
      </w:r>
    </w:p>
    <w:p w:rsidR="002F332B" w:rsidRDefault="002F332B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644442">
        <w:rPr>
          <w:rFonts w:ascii="Times New Roman" w:hAnsi="Times New Roman" w:cs="Times New Roman"/>
        </w:rPr>
        <w:t>W związku z powyższym, zmienione zapisy SWZ otrzymują następujące brzmienie:</w:t>
      </w:r>
    </w:p>
    <w:p w:rsidR="00644442" w:rsidRPr="00644442" w:rsidRDefault="00644442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644442" w:rsidRDefault="00F267D1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Rozdział XVIII</w:t>
      </w:r>
      <w:r w:rsidR="00644442">
        <w:rPr>
          <w:rFonts w:ascii="Times New Roman" w:eastAsia="Times New Roman" w:hAnsi="Times New Roman" w:cs="Times New Roman"/>
          <w:b/>
          <w:lang w:eastAsia="x-none"/>
        </w:rPr>
        <w:t xml:space="preserve"> „</w:t>
      </w:r>
      <w:r>
        <w:rPr>
          <w:rFonts w:ascii="Times New Roman" w:eastAsia="Times New Roman" w:hAnsi="Times New Roman" w:cs="Times New Roman"/>
          <w:b/>
          <w:lang w:eastAsia="x-none"/>
        </w:rPr>
        <w:t>Opis kryteriów oceny ofert, wraz z podaniem wag tych kryteriów, i sposobu oceny ofert” ust. 2</w:t>
      </w:r>
      <w:r w:rsidR="00644442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EC35C9" w:rsidRDefault="00F267D1" w:rsidP="00086A9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„2</w:t>
      </w:r>
      <w:r w:rsidR="003D13CF">
        <w:rPr>
          <w:rFonts w:ascii="Times New Roman" w:eastAsia="Times New Roman" w:hAnsi="Times New Roman" w:cs="Times New Roman"/>
        </w:rPr>
        <w:t xml:space="preserve">. </w:t>
      </w:r>
      <w:r w:rsidR="00EC35C9">
        <w:rPr>
          <w:rFonts w:ascii="Times New Roman" w:eastAsia="Times New Roman" w:hAnsi="Times New Roman" w:cs="Times New Roman"/>
        </w:rPr>
        <w:t>Kryterium oceny ofert i jego znaczenie oraz opis sposobu oceny ofert:</w:t>
      </w:r>
    </w:p>
    <w:p w:rsidR="00EC35C9" w:rsidRPr="00EC35C9" w:rsidRDefault="00EC35C9" w:rsidP="002D7308">
      <w:pPr>
        <w:numPr>
          <w:ilvl w:val="0"/>
          <w:numId w:val="4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Cena (w PLN) – 60%</w:t>
      </w:r>
    </w:p>
    <w:p w:rsidR="00EC35C9" w:rsidRPr="00EC35C9" w:rsidRDefault="00EC35C9" w:rsidP="002D7308">
      <w:pPr>
        <w:numPr>
          <w:ilvl w:val="0"/>
          <w:numId w:val="4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Okres gwarancji – 30%</w:t>
      </w:r>
    </w:p>
    <w:p w:rsidR="00EC35C9" w:rsidRPr="00EC35C9" w:rsidRDefault="00EC35C9" w:rsidP="002D7308">
      <w:pPr>
        <w:numPr>
          <w:ilvl w:val="0"/>
          <w:numId w:val="4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Termin wykonania zamówienia – 10%</w:t>
      </w:r>
    </w:p>
    <w:p w:rsidR="00EC35C9" w:rsidRPr="00EC35C9" w:rsidRDefault="00EC35C9" w:rsidP="002D7308">
      <w:pPr>
        <w:numPr>
          <w:ilvl w:val="1"/>
          <w:numId w:val="3"/>
        </w:num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</w:rPr>
        <w:t xml:space="preserve">W kryterium </w:t>
      </w:r>
      <w:r w:rsidRPr="00EC35C9">
        <w:rPr>
          <w:rFonts w:ascii="Times New Roman" w:eastAsia="Times New Roman" w:hAnsi="Times New Roman" w:cs="Times New Roman"/>
          <w:b/>
        </w:rPr>
        <w:t>„Cena”</w:t>
      </w:r>
      <w:r w:rsidRPr="00EC35C9">
        <w:rPr>
          <w:rFonts w:ascii="Times New Roman" w:eastAsia="Times New Roman" w:hAnsi="Times New Roman" w:cs="Times New Roman"/>
        </w:rPr>
        <w:t xml:space="preserve"> zastosowany będzie następujący wzór:</w:t>
      </w:r>
    </w:p>
    <w:p w:rsidR="00EC35C9" w:rsidRPr="00EC35C9" w:rsidRDefault="00EC35C9" w:rsidP="00EC35C9">
      <w:p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-53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490"/>
        <w:gridCol w:w="1539"/>
      </w:tblGrid>
      <w:tr w:rsidR="00EC35C9" w:rsidRPr="00EC35C9" w:rsidTr="00EC35C9">
        <w:trPr>
          <w:cantSplit/>
          <w:trHeight w:val="426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35C9">
              <w:rPr>
                <w:rFonts w:ascii="Times New Roman" w:eastAsia="Times New Roman" w:hAnsi="Times New Roman" w:cs="Times New Roman"/>
                <w:b/>
              </w:rPr>
              <w:t>CENA=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35C9">
              <w:rPr>
                <w:rFonts w:ascii="Times New Roman" w:eastAsia="Times New Roman" w:hAnsi="Times New Roman" w:cs="Times New Roman"/>
                <w:b/>
              </w:rPr>
              <w:t>Cena oferty najkorzystniejszej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35C9">
              <w:rPr>
                <w:rFonts w:ascii="Times New Roman" w:eastAsia="Times New Roman" w:hAnsi="Times New Roman" w:cs="Times New Roman"/>
                <w:b/>
              </w:rPr>
              <w:t>x 60 pkt.</w:t>
            </w:r>
          </w:p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35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35C9" w:rsidRPr="00EC35C9" w:rsidTr="00EC35C9">
        <w:trPr>
          <w:cantSplit/>
          <w:trHeight w:val="566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35C9">
              <w:rPr>
                <w:rFonts w:ascii="Times New Roman" w:eastAsia="Times New Roman" w:hAnsi="Times New Roman" w:cs="Times New Roman"/>
                <w:b/>
              </w:rPr>
              <w:t>Cena oferty badanej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35C9" w:rsidRPr="00EC35C9" w:rsidRDefault="00EC35C9" w:rsidP="00EC35C9">
            <w:pPr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C35C9" w:rsidRPr="00EC35C9" w:rsidRDefault="00EC35C9" w:rsidP="00EC35C9">
      <w:p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2D7308">
      <w:pPr>
        <w:numPr>
          <w:ilvl w:val="1"/>
          <w:numId w:val="3"/>
        </w:numPr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</w:rPr>
        <w:t>W kryterium „Okres gwarancji” Zamawiający przyzna punkty w następujący sposób:</w:t>
      </w:r>
    </w:p>
    <w:p w:rsidR="00EC35C9" w:rsidRPr="00EC35C9" w:rsidRDefault="00EC35C9" w:rsidP="002D7308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 xml:space="preserve">Wykonawca, który zaoferuje okres gwarancji 24 miesięcy – </w:t>
      </w:r>
      <w:r w:rsidRPr="00EC35C9">
        <w:rPr>
          <w:rFonts w:ascii="Times New Roman" w:eastAsia="Times New Roman" w:hAnsi="Times New Roman" w:cs="Times New Roman"/>
          <w:b/>
          <w:bCs/>
        </w:rPr>
        <w:t>uzyska 0 pkt;</w:t>
      </w:r>
    </w:p>
    <w:p w:rsidR="00EC35C9" w:rsidRPr="00EC35C9" w:rsidRDefault="00EC35C9" w:rsidP="002D7308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 xml:space="preserve">Wykonawca, który zaoferuje okres gwarancji 36 miesięcy – </w:t>
      </w:r>
      <w:r>
        <w:rPr>
          <w:rFonts w:ascii="Times New Roman" w:eastAsia="Times New Roman" w:hAnsi="Times New Roman" w:cs="Times New Roman"/>
          <w:b/>
          <w:bCs/>
        </w:rPr>
        <w:t>uzyska 3</w:t>
      </w:r>
      <w:r w:rsidRPr="00EC35C9">
        <w:rPr>
          <w:rFonts w:ascii="Times New Roman" w:eastAsia="Times New Roman" w:hAnsi="Times New Roman" w:cs="Times New Roman"/>
          <w:b/>
          <w:bCs/>
        </w:rPr>
        <w:t>0 pkt.</w:t>
      </w:r>
    </w:p>
    <w:p w:rsidR="00EC35C9" w:rsidRPr="00EC35C9" w:rsidRDefault="00EC35C9" w:rsidP="00EC35C9">
      <w:pPr>
        <w:spacing w:before="120"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Z tytułu niniejszego kryterium maksymalna ilość punktó</w:t>
      </w:r>
      <w:r>
        <w:rPr>
          <w:rFonts w:ascii="Times New Roman" w:eastAsia="Times New Roman" w:hAnsi="Times New Roman" w:cs="Times New Roman"/>
          <w:bCs/>
          <w:i/>
        </w:rPr>
        <w:t>w wynosi 3</w:t>
      </w:r>
      <w:r w:rsidRPr="00EC35C9">
        <w:rPr>
          <w:rFonts w:ascii="Times New Roman" w:eastAsia="Times New Roman" w:hAnsi="Times New Roman" w:cs="Times New Roman"/>
          <w:bCs/>
          <w:i/>
        </w:rPr>
        <w:t>0 pkt.</w:t>
      </w: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24 miesiące.</w:t>
      </w: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  <w:i/>
        </w:rPr>
        <w:t>Minimalny okres gwarancji na prawidłowe działanie oferowanego przedmiotu zamówienia wymagany przez Zamawiającego wynosi 24 miesiące – od daty przekazania części zamiennych przedstawicielowi Użytkownika.</w:t>
      </w:r>
    </w:p>
    <w:p w:rsidR="00EC35C9" w:rsidRPr="00EC35C9" w:rsidRDefault="00EC35C9" w:rsidP="002D7308">
      <w:pPr>
        <w:numPr>
          <w:ilvl w:val="1"/>
          <w:numId w:val="3"/>
        </w:numPr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</w:rPr>
        <w:t>W kryterium „Termin wykonania zamówienia” Zamawiający przyzna punkty w następujący  sposób:</w:t>
      </w:r>
    </w:p>
    <w:p w:rsidR="00EC35C9" w:rsidRPr="00EC35C9" w:rsidRDefault="00EC35C9" w:rsidP="00EC35C9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/>
          <w:u w:val="single"/>
        </w:rPr>
        <w:t>W zakresie zadania 1 i 3</w:t>
      </w:r>
      <w:r w:rsidRPr="00EC35C9">
        <w:rPr>
          <w:rFonts w:ascii="Times New Roman" w:eastAsia="Times New Roman" w:hAnsi="Times New Roman" w:cs="Times New Roman"/>
        </w:rPr>
        <w:t>:</w:t>
      </w:r>
    </w:p>
    <w:p w:rsidR="002E4310" w:rsidRDefault="005F1216" w:rsidP="002D7308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 xml:space="preserve">Wykonawca, który zaoferuje termin wykonania zamówienia </w:t>
      </w:r>
      <w:r w:rsidR="00EC35C9" w:rsidRPr="00EC35C9">
        <w:rPr>
          <w:rFonts w:ascii="Times New Roman" w:eastAsia="Times New Roman" w:hAnsi="Times New Roman" w:cs="Times New Roman"/>
          <w:b/>
          <w:bCs/>
        </w:rPr>
        <w:t xml:space="preserve">podstawowego </w:t>
      </w:r>
      <w:r>
        <w:rPr>
          <w:rFonts w:ascii="Times New Roman" w:eastAsia="Times New Roman" w:hAnsi="Times New Roman" w:cs="Times New Roman"/>
          <w:bCs/>
        </w:rPr>
        <w:t xml:space="preserve">do </w:t>
      </w:r>
      <w:r w:rsidR="004C1C5B">
        <w:rPr>
          <w:rFonts w:ascii="Times New Roman" w:eastAsia="Times New Roman" w:hAnsi="Times New Roman" w:cs="Times New Roman"/>
          <w:bCs/>
        </w:rPr>
        <w:t>16</w:t>
      </w:r>
      <w:r w:rsidR="00EC35C9" w:rsidRPr="00EC35C9">
        <w:rPr>
          <w:rFonts w:ascii="Times New Roman" w:eastAsia="Times New Roman" w:hAnsi="Times New Roman" w:cs="Times New Roman"/>
          <w:bCs/>
        </w:rPr>
        <w:t xml:space="preserve"> tygodni od dnia podpisania umowy</w:t>
      </w:r>
      <w:r>
        <w:rPr>
          <w:rFonts w:ascii="Times New Roman" w:eastAsia="Times New Roman" w:hAnsi="Times New Roman" w:cs="Times New Roman"/>
          <w:bCs/>
        </w:rPr>
        <w:t xml:space="preserve"> oraz</w:t>
      </w:r>
      <w:r w:rsidRPr="005F1216">
        <w:rPr>
          <w:rFonts w:ascii="Times New Roman" w:eastAsia="Times New Roman" w:hAnsi="Times New Roman" w:cs="Times New Roman"/>
          <w:bCs/>
        </w:rPr>
        <w:t xml:space="preserve"> termin wykonania zamówienia</w:t>
      </w:r>
      <w:r>
        <w:rPr>
          <w:rFonts w:ascii="Times New Roman" w:eastAsia="Times New Roman" w:hAnsi="Times New Roman" w:cs="Times New Roman"/>
          <w:bCs/>
        </w:rPr>
        <w:t xml:space="preserve"> w ramach </w:t>
      </w:r>
      <w:r w:rsidRPr="004C1C5B">
        <w:rPr>
          <w:rFonts w:ascii="Times New Roman" w:eastAsia="Times New Roman" w:hAnsi="Times New Roman" w:cs="Times New Roman"/>
          <w:b/>
          <w:bCs/>
        </w:rPr>
        <w:t>prawa opcji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C35C9">
        <w:rPr>
          <w:rFonts w:ascii="Times New Roman" w:eastAsia="Times New Roman" w:hAnsi="Times New Roman" w:cs="Times New Roman"/>
          <w:bCs/>
        </w:rPr>
        <w:t xml:space="preserve">do </w:t>
      </w:r>
      <w:r w:rsidR="004C1C5B">
        <w:rPr>
          <w:rFonts w:ascii="Times New Roman" w:eastAsia="Times New Roman" w:hAnsi="Times New Roman" w:cs="Times New Roman"/>
          <w:bCs/>
        </w:rPr>
        <w:t>14</w:t>
      </w:r>
      <w:r w:rsidRPr="00EC35C9">
        <w:rPr>
          <w:rFonts w:ascii="Times New Roman" w:eastAsia="Times New Roman" w:hAnsi="Times New Roman" w:cs="Times New Roman"/>
          <w:bCs/>
        </w:rPr>
        <w:t xml:space="preserve"> tygodni od dnia</w:t>
      </w:r>
      <w:r>
        <w:rPr>
          <w:rFonts w:ascii="Times New Roman" w:eastAsia="Times New Roman" w:hAnsi="Times New Roman" w:cs="Times New Roman"/>
          <w:bCs/>
        </w:rPr>
        <w:t xml:space="preserve"> poinformowania o skorzystaniu z prawa opcji </w:t>
      </w:r>
      <w:r w:rsidR="00EC35C9" w:rsidRPr="00EC35C9">
        <w:rPr>
          <w:rFonts w:ascii="Times New Roman" w:eastAsia="Times New Roman" w:hAnsi="Times New Roman" w:cs="Times New Roman"/>
          <w:bCs/>
        </w:rPr>
        <w:t xml:space="preserve">, jednak nie później niż do dnia 30.11.2022 r. </w:t>
      </w:r>
      <w:r w:rsidR="00EC35C9">
        <w:rPr>
          <w:rFonts w:ascii="Times New Roman" w:eastAsia="Times New Roman" w:hAnsi="Times New Roman" w:cs="Times New Roman"/>
          <w:b/>
          <w:bCs/>
        </w:rPr>
        <w:t>uzyska 1</w:t>
      </w:r>
      <w:r w:rsidR="00EC35C9" w:rsidRPr="00EC35C9">
        <w:rPr>
          <w:rFonts w:ascii="Times New Roman" w:eastAsia="Times New Roman" w:hAnsi="Times New Roman" w:cs="Times New Roman"/>
          <w:b/>
          <w:bCs/>
        </w:rPr>
        <w:t>0 pkt;</w:t>
      </w:r>
    </w:p>
    <w:p w:rsidR="00EC35C9" w:rsidRPr="002E4310" w:rsidRDefault="00EC35C9" w:rsidP="002E4310">
      <w:pPr>
        <w:jc w:val="right"/>
        <w:rPr>
          <w:rFonts w:ascii="Times New Roman" w:eastAsia="Times New Roman" w:hAnsi="Times New Roman" w:cs="Times New Roman"/>
        </w:rPr>
      </w:pPr>
    </w:p>
    <w:p w:rsidR="00EC35C9" w:rsidRPr="00EC35C9" w:rsidRDefault="005F1216" w:rsidP="002D7308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 xml:space="preserve">Wykonawca, który zaoferuje termin wykonania zamówienia </w:t>
      </w:r>
      <w:r w:rsidRPr="00EC35C9">
        <w:rPr>
          <w:rFonts w:ascii="Times New Roman" w:eastAsia="Times New Roman" w:hAnsi="Times New Roman" w:cs="Times New Roman"/>
          <w:b/>
          <w:bCs/>
        </w:rPr>
        <w:t xml:space="preserve">podstawowego </w:t>
      </w:r>
      <w:r>
        <w:rPr>
          <w:rFonts w:ascii="Times New Roman" w:eastAsia="Times New Roman" w:hAnsi="Times New Roman" w:cs="Times New Roman"/>
          <w:bCs/>
        </w:rPr>
        <w:t>do 20</w:t>
      </w:r>
      <w:r w:rsidRPr="00EC35C9">
        <w:rPr>
          <w:rFonts w:ascii="Times New Roman" w:eastAsia="Times New Roman" w:hAnsi="Times New Roman" w:cs="Times New Roman"/>
          <w:bCs/>
        </w:rPr>
        <w:t xml:space="preserve"> tygodni od dnia podpisania umowy</w:t>
      </w:r>
      <w:r>
        <w:rPr>
          <w:rFonts w:ascii="Times New Roman" w:eastAsia="Times New Roman" w:hAnsi="Times New Roman" w:cs="Times New Roman"/>
          <w:bCs/>
        </w:rPr>
        <w:t xml:space="preserve"> oraz</w:t>
      </w:r>
      <w:r w:rsidRPr="005F1216">
        <w:rPr>
          <w:rFonts w:ascii="Times New Roman" w:eastAsia="Times New Roman" w:hAnsi="Times New Roman" w:cs="Times New Roman"/>
          <w:bCs/>
        </w:rPr>
        <w:t xml:space="preserve"> termin wykonania zamówienia</w:t>
      </w:r>
      <w:r>
        <w:rPr>
          <w:rFonts w:ascii="Times New Roman" w:eastAsia="Times New Roman" w:hAnsi="Times New Roman" w:cs="Times New Roman"/>
          <w:bCs/>
        </w:rPr>
        <w:t xml:space="preserve"> w ramach </w:t>
      </w:r>
      <w:r w:rsidRPr="004C1C5B">
        <w:rPr>
          <w:rFonts w:ascii="Times New Roman" w:eastAsia="Times New Roman" w:hAnsi="Times New Roman" w:cs="Times New Roman"/>
          <w:b/>
          <w:bCs/>
        </w:rPr>
        <w:t>prawa opcji</w:t>
      </w:r>
      <w:r>
        <w:rPr>
          <w:rFonts w:ascii="Times New Roman" w:eastAsia="Times New Roman" w:hAnsi="Times New Roman" w:cs="Times New Roman"/>
          <w:bCs/>
        </w:rPr>
        <w:t xml:space="preserve"> do 18</w:t>
      </w:r>
      <w:r w:rsidRPr="00EC35C9">
        <w:rPr>
          <w:rFonts w:ascii="Times New Roman" w:eastAsia="Times New Roman" w:hAnsi="Times New Roman" w:cs="Times New Roman"/>
          <w:bCs/>
        </w:rPr>
        <w:t xml:space="preserve"> tygodni od dnia</w:t>
      </w:r>
      <w:r>
        <w:rPr>
          <w:rFonts w:ascii="Times New Roman" w:eastAsia="Times New Roman" w:hAnsi="Times New Roman" w:cs="Times New Roman"/>
          <w:bCs/>
        </w:rPr>
        <w:t xml:space="preserve"> poinformowan</w:t>
      </w:r>
      <w:r w:rsidR="00C53BA1">
        <w:rPr>
          <w:rFonts w:ascii="Times New Roman" w:eastAsia="Times New Roman" w:hAnsi="Times New Roman" w:cs="Times New Roman"/>
          <w:bCs/>
        </w:rPr>
        <w:t>ia o skorzystaniu z prawa opcji</w:t>
      </w:r>
      <w:r w:rsidRPr="00EC35C9">
        <w:rPr>
          <w:rFonts w:ascii="Times New Roman" w:eastAsia="Times New Roman" w:hAnsi="Times New Roman" w:cs="Times New Roman"/>
          <w:bCs/>
        </w:rPr>
        <w:t>, jednak nie później niż do dnia</w:t>
      </w:r>
      <w:r w:rsidR="00EC35C9" w:rsidRPr="00EC35C9">
        <w:rPr>
          <w:rFonts w:ascii="Times New Roman" w:eastAsia="Times New Roman" w:hAnsi="Times New Roman" w:cs="Times New Roman"/>
          <w:bCs/>
        </w:rPr>
        <w:t xml:space="preserve"> 30.11.2022 r. </w:t>
      </w:r>
      <w:r w:rsidR="00EC35C9" w:rsidRPr="00EC35C9">
        <w:rPr>
          <w:rFonts w:ascii="Times New Roman" w:eastAsia="Times New Roman" w:hAnsi="Times New Roman" w:cs="Times New Roman"/>
          <w:b/>
          <w:bCs/>
        </w:rPr>
        <w:t>uzyska 0 pkt;</w:t>
      </w:r>
    </w:p>
    <w:p w:rsidR="00EC35C9" w:rsidRPr="00EC35C9" w:rsidRDefault="00C53BA1" w:rsidP="00C53B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</w:t>
      </w:r>
      <w:r>
        <w:rPr>
          <w:rFonts w:ascii="Times New Roman" w:eastAsia="Times New Roman" w:hAnsi="Times New Roman" w:cs="Times New Roman"/>
          <w:bCs/>
          <w:i/>
        </w:rPr>
        <w:t xml:space="preserve">w zakresie zamówienia podstawowego </w:t>
      </w:r>
      <w:r w:rsidRPr="00EC35C9">
        <w:rPr>
          <w:rFonts w:ascii="Times New Roman" w:eastAsia="Times New Roman" w:hAnsi="Times New Roman" w:cs="Times New Roman"/>
          <w:bCs/>
          <w:i/>
        </w:rPr>
        <w:t xml:space="preserve">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</w:t>
      </w:r>
      <w:r>
        <w:rPr>
          <w:rFonts w:ascii="Times New Roman" w:eastAsia="Times New Roman" w:hAnsi="Times New Roman" w:cs="Times New Roman"/>
          <w:bCs/>
          <w:i/>
        </w:rPr>
        <w:t xml:space="preserve"> oraz w zakresie zamówienia opcjonalnego do </w:t>
      </w:r>
      <w:r w:rsidRPr="00C53BA1">
        <w:rPr>
          <w:rFonts w:ascii="Times New Roman" w:eastAsia="Times New Roman" w:hAnsi="Times New Roman" w:cs="Times New Roman"/>
          <w:b/>
          <w:bCs/>
          <w:i/>
        </w:rPr>
        <w:t>18 tygodni</w:t>
      </w:r>
      <w:r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</w:t>
      </w:r>
      <w:r w:rsidRPr="00EC35C9">
        <w:rPr>
          <w:rFonts w:ascii="Times New Roman" w:eastAsia="Times New Roman" w:hAnsi="Times New Roman" w:cs="Times New Roman"/>
          <w:bCs/>
          <w:i/>
        </w:rPr>
        <w:t>, jednak nie później niż do dnia 30.11.2022 r. (w zależności, który termin upłynie jako pierwszy).</w:t>
      </w:r>
    </w:p>
    <w:p w:rsidR="00EC35C9" w:rsidRPr="00EC35C9" w:rsidRDefault="00EC35C9" w:rsidP="00EC35C9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>W zakresie zadania 2:</w:t>
      </w:r>
    </w:p>
    <w:p w:rsidR="00EC35C9" w:rsidRPr="00EC35C9" w:rsidRDefault="00EC35C9" w:rsidP="002D7308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>Wykonawca, który zaoferuje t</w:t>
      </w:r>
      <w:r w:rsidR="005F1216">
        <w:rPr>
          <w:rFonts w:ascii="Times New Roman" w:eastAsia="Times New Roman" w:hAnsi="Times New Roman" w:cs="Times New Roman"/>
          <w:bCs/>
        </w:rPr>
        <w:t>ermin wykonania zamówienia do 16</w:t>
      </w:r>
      <w:r w:rsidRPr="00EC35C9">
        <w:rPr>
          <w:rFonts w:ascii="Times New Roman" w:eastAsia="Times New Roman" w:hAnsi="Times New Roman" w:cs="Times New Roman"/>
          <w:bCs/>
        </w:rPr>
        <w:t xml:space="preserve"> tygodni od dnia podpisania umowy, jednak nie później niż do dnia 30.11.2022 r. </w:t>
      </w:r>
      <w:r>
        <w:rPr>
          <w:rFonts w:ascii="Times New Roman" w:eastAsia="Times New Roman" w:hAnsi="Times New Roman" w:cs="Times New Roman"/>
          <w:b/>
          <w:bCs/>
        </w:rPr>
        <w:t>uzyska 1</w:t>
      </w:r>
      <w:r w:rsidRPr="00EC35C9">
        <w:rPr>
          <w:rFonts w:ascii="Times New Roman" w:eastAsia="Times New Roman" w:hAnsi="Times New Roman" w:cs="Times New Roman"/>
          <w:b/>
          <w:bCs/>
        </w:rPr>
        <w:t>0 pkt;</w:t>
      </w:r>
    </w:p>
    <w:p w:rsidR="00EC35C9" w:rsidRPr="00EC35C9" w:rsidRDefault="00EC35C9" w:rsidP="002D7308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 xml:space="preserve">Wykonawca, który zaoferuje termin wykonania zamówienia do 20 tygodni od dnia podpisania umowy, jednak nie później niż do dnia 30.11.2022 r. </w:t>
      </w:r>
      <w:r w:rsidRPr="00EC35C9">
        <w:rPr>
          <w:rFonts w:ascii="Times New Roman" w:eastAsia="Times New Roman" w:hAnsi="Times New Roman" w:cs="Times New Roman"/>
          <w:b/>
          <w:bCs/>
        </w:rPr>
        <w:t>uzyska 0 pkt;</w:t>
      </w: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umowy, jednak nie później niż do dnia 30.11.2022 r. (w zależności, który termin upłynie jako pierwszy).</w:t>
      </w:r>
    </w:p>
    <w:p w:rsidR="00EC35C9" w:rsidRPr="00EC35C9" w:rsidRDefault="00EC35C9" w:rsidP="00EC35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bCs/>
        </w:rPr>
      </w:pPr>
      <w:r w:rsidRPr="00EC35C9">
        <w:rPr>
          <w:rFonts w:ascii="Times New Roman" w:eastAsia="Times New Roman" w:hAnsi="Times New Roman" w:cs="Times New Roman"/>
          <w:b/>
          <w:bCs/>
        </w:rPr>
        <w:t>O wyborze najkorzystniejszej oferty decyduje najwyższa suma punktów uzyskanych przez ofertę:</w:t>
      </w:r>
    </w:p>
    <w:p w:rsidR="00EC35C9" w:rsidRPr="00EC35C9" w:rsidRDefault="00EC35C9" w:rsidP="00EC35C9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bCs/>
        </w:rPr>
      </w:pPr>
    </w:p>
    <w:p w:rsidR="00644442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35C9">
        <w:rPr>
          <w:rFonts w:ascii="Times New Roman" w:eastAsia="Times New Roman" w:hAnsi="Times New Roman" w:cs="Times New Roman"/>
          <w:b/>
          <w:bCs/>
        </w:rPr>
        <w:t>WAGA OFERTY = CENA + OKRES GWARANCJI + TERMIN WYKONANIA ZAMÓWIENIA</w:t>
      </w:r>
      <w:r w:rsidR="003D13CF" w:rsidRPr="00EC35C9">
        <w:rPr>
          <w:rFonts w:ascii="Times New Roman" w:eastAsia="Times New Roman" w:hAnsi="Times New Roman" w:cs="Times New Roman"/>
        </w:rPr>
        <w:t>”</w:t>
      </w:r>
    </w:p>
    <w:p w:rsidR="003D13CF" w:rsidRPr="003D13CF" w:rsidRDefault="003D13CF" w:rsidP="00086A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532B" w:rsidRPr="00086A91" w:rsidRDefault="00E7532B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86A91">
        <w:rPr>
          <w:rFonts w:ascii="Times New Roman" w:eastAsia="Times New Roman" w:hAnsi="Times New Roman" w:cs="Times New Roman"/>
          <w:b/>
        </w:rPr>
        <w:t>Załącznik  nr 1 do SWZ „Fo</w:t>
      </w:r>
      <w:r w:rsidR="00EC35C9">
        <w:rPr>
          <w:rFonts w:ascii="Times New Roman" w:eastAsia="Times New Roman" w:hAnsi="Times New Roman" w:cs="Times New Roman"/>
          <w:b/>
        </w:rPr>
        <w:t xml:space="preserve">rmularz ofertowy” </w:t>
      </w:r>
      <w:r w:rsidR="00EC35C9">
        <w:rPr>
          <w:rFonts w:ascii="Times New Roman" w:eastAsia="Times New Roman" w:hAnsi="Times New Roman" w:cs="Times New Roman"/>
        </w:rPr>
        <w:t>– poprawiony Formularz ofertowy stanowi załącznik nr 1 do niniejszego komunikatu.</w:t>
      </w:r>
    </w:p>
    <w:p w:rsidR="00086A91" w:rsidRDefault="00086A91" w:rsidP="00EC35C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EC35C9" w:rsidRDefault="00EC35C9" w:rsidP="003600E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7532B" w:rsidRPr="006F4597" w:rsidRDefault="00E7532B" w:rsidP="00BC4F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597">
        <w:rPr>
          <w:rFonts w:ascii="Times New Roman" w:hAnsi="Times New Roman" w:cs="Times New Roman"/>
          <w:i/>
        </w:rPr>
        <w:t xml:space="preserve">Dokonane w niniejszym komunikacie </w:t>
      </w:r>
      <w:r w:rsidR="003D13CF" w:rsidRPr="006F4597">
        <w:rPr>
          <w:rFonts w:ascii="Times New Roman" w:hAnsi="Times New Roman" w:cs="Times New Roman"/>
          <w:i/>
        </w:rPr>
        <w:t xml:space="preserve">zamieszczone </w:t>
      </w:r>
      <w:r w:rsidR="003D13CF">
        <w:rPr>
          <w:rFonts w:ascii="Times New Roman" w:hAnsi="Times New Roman" w:cs="Times New Roman"/>
          <w:i/>
        </w:rPr>
        <w:t xml:space="preserve">zostaną na platformie zakupowej </w:t>
      </w:r>
      <w:hyperlink r:id="rId9" w:history="1">
        <w:r w:rsidR="003D13CF" w:rsidRPr="003D13CF">
          <w:rPr>
            <w:rStyle w:val="Hipercze"/>
            <w:rFonts w:ascii="Times New Roman" w:hAnsi="Times New Roman" w:cs="Times New Roman"/>
            <w:i/>
            <w:color w:val="auto"/>
          </w:rPr>
          <w:t>https://platformazakupowa.pl/pn/1rblog</w:t>
        </w:r>
      </w:hyperlink>
      <w:r w:rsidRPr="006F4597">
        <w:rPr>
          <w:rFonts w:ascii="Times New Roman" w:hAnsi="Times New Roman" w:cs="Times New Roman"/>
          <w:i/>
        </w:rPr>
        <w:t xml:space="preserve"> </w:t>
      </w:r>
      <w:r w:rsidR="003D13CF">
        <w:rPr>
          <w:rFonts w:ascii="Times New Roman" w:hAnsi="Times New Roman" w:cs="Times New Roman"/>
          <w:i/>
        </w:rPr>
        <w:t xml:space="preserve">i </w:t>
      </w:r>
      <w:r w:rsidRPr="006F4597">
        <w:rPr>
          <w:rFonts w:ascii="Times New Roman" w:hAnsi="Times New Roman" w:cs="Times New Roman"/>
          <w:i/>
        </w:rPr>
        <w:t>stanowią integralną część S</w:t>
      </w:r>
      <w:r w:rsidR="003D13CF">
        <w:rPr>
          <w:rFonts w:ascii="Times New Roman" w:hAnsi="Times New Roman" w:cs="Times New Roman"/>
          <w:i/>
        </w:rPr>
        <w:t>pecyfikacji Warunków Zamówieni</w:t>
      </w:r>
      <w:r w:rsidR="003D13CF" w:rsidRPr="003D13CF">
        <w:rPr>
          <w:rFonts w:ascii="Times New Roman" w:hAnsi="Times New Roman" w:cs="Times New Roman"/>
          <w:i/>
        </w:rPr>
        <w:t>a</w:t>
      </w:r>
      <w:r w:rsidR="003D13CF" w:rsidRPr="003D13CF">
        <w:rPr>
          <w:rStyle w:val="Hipercze"/>
          <w:rFonts w:ascii="Times New Roman" w:hAnsi="Times New Roman" w:cs="Times New Roman"/>
          <w:i/>
          <w:color w:val="auto"/>
          <w:u w:val="none"/>
        </w:rPr>
        <w:t>.</w:t>
      </w:r>
      <w:r w:rsidR="00BC4F41">
        <w:rPr>
          <w:rFonts w:ascii="Times New Roman" w:hAnsi="Times New Roman" w:cs="Times New Roman"/>
          <w:i/>
        </w:rPr>
        <w:t xml:space="preserve"> </w:t>
      </w:r>
      <w:r w:rsidRPr="006F4597">
        <w:rPr>
          <w:rFonts w:ascii="Times New Roman" w:hAnsi="Times New Roman" w:cs="Times New Roman"/>
          <w:i/>
        </w:rPr>
        <w:t>Wykonawca składający ofertę winien uwzględnić powyższe zmiany SWZ.</w:t>
      </w:r>
    </w:p>
    <w:p w:rsidR="00E7532B" w:rsidRDefault="00E7532B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EC35C9" w:rsidRPr="006F4597" w:rsidRDefault="00EC35C9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E7532B" w:rsidRPr="006F4597" w:rsidRDefault="00E7532B" w:rsidP="00E7532B">
      <w:pPr>
        <w:spacing w:after="0" w:line="240" w:lineRule="auto"/>
        <w:rPr>
          <w:rFonts w:ascii="Times New Roman" w:hAnsi="Times New Roman" w:cs="Times New Roman"/>
          <w:b/>
        </w:rPr>
      </w:pPr>
    </w:p>
    <w:p w:rsidR="00E7532B" w:rsidRPr="00C634D2" w:rsidRDefault="003600E1" w:rsidP="00E7532B">
      <w:pPr>
        <w:spacing w:after="0" w:line="240" w:lineRule="auto"/>
        <w:ind w:left="49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E7532B" w:rsidRPr="00C634D2" w:rsidRDefault="00E7532B" w:rsidP="00E7532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086A91" w:rsidP="00E7532B">
      <w:pPr>
        <w:spacing w:after="0" w:line="240" w:lineRule="auto"/>
        <w:ind w:left="4253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0E">
        <w:rPr>
          <w:rFonts w:ascii="Times New Roman" w:hAnsi="Times New Roman" w:cs="Times New Roman"/>
          <w:b/>
          <w:sz w:val="24"/>
          <w:szCs w:val="24"/>
        </w:rPr>
        <w:t xml:space="preserve">(-) </w:t>
      </w:r>
      <w:bookmarkStart w:id="0" w:name="_GoBack"/>
      <w:bookmarkEnd w:id="0"/>
      <w:r w:rsidR="003D13CF"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E7532B" w:rsidRPr="00C634D2">
        <w:rPr>
          <w:rFonts w:ascii="Times New Roman" w:hAnsi="Times New Roman" w:cs="Times New Roman"/>
          <w:b/>
          <w:spacing w:val="20"/>
          <w:sz w:val="24"/>
          <w:szCs w:val="24"/>
        </w:rPr>
        <w:t xml:space="preserve">płk </w:t>
      </w:r>
      <w:r w:rsidR="003D13CF">
        <w:rPr>
          <w:rFonts w:ascii="Times New Roman" w:hAnsi="Times New Roman" w:cs="Times New Roman"/>
          <w:b/>
          <w:spacing w:val="20"/>
          <w:sz w:val="24"/>
          <w:szCs w:val="24"/>
        </w:rPr>
        <w:t>Mirosław GIEL</w:t>
      </w: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4310" w:rsidRDefault="002E4310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Wyk.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Małgorzata Śnieć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(tel. 261 472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252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dnia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22.03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F67813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2E4310" w:rsidRDefault="002E4310" w:rsidP="0042670C">
      <w:pPr>
        <w:tabs>
          <w:tab w:val="left" w:pos="7218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2E4310" w:rsidSect="00EC35C9">
          <w:footerReference w:type="default" r:id="rId10"/>
          <w:footerReference w:type="first" r:id="rId11"/>
          <w:pgSz w:w="11907" w:h="16840" w:code="9"/>
          <w:pgMar w:top="1134" w:right="851" w:bottom="1134" w:left="1134" w:header="709" w:footer="709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T 2612 (SZP</w:t>
      </w:r>
    </w:p>
    <w:p w:rsidR="00EC35C9" w:rsidRPr="00EC35C9" w:rsidRDefault="00EC35C9" w:rsidP="00EC35C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Załącznik nr 1 do SWZ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5C9" w:rsidRPr="00EC35C9" w:rsidRDefault="00EC35C9" w:rsidP="00EC35C9">
      <w:pPr>
        <w:keepNext/>
        <w:spacing w:after="0" w:line="360" w:lineRule="auto"/>
        <w:ind w:left="2832"/>
        <w:jc w:val="both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x-none" w:eastAsia="x-none"/>
        </w:rPr>
        <w:t>FORMULARZ OFERTOWY</w:t>
      </w:r>
    </w:p>
    <w:p w:rsidR="00EC35C9" w:rsidRPr="00EC35C9" w:rsidRDefault="00EC35C9" w:rsidP="00E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SKARB PAŃSTWA – </w:t>
      </w: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 Regionalna  baza  Logistyczna</w:t>
      </w: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bCs/>
          <w:sz w:val="24"/>
          <w:szCs w:val="24"/>
        </w:rPr>
        <w:t>ul. Ciasna 7</w:t>
      </w: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78-600 WAŁCZ</w:t>
      </w: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C35C9" w:rsidRPr="00EC35C9" w:rsidRDefault="00EC35C9" w:rsidP="00EC35C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C35C9" w:rsidRPr="00EC35C9" w:rsidRDefault="00EC35C9" w:rsidP="00EC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NA „DOSTAWĘ CZĘŚCI ZAMIENNYCH DO POJAZDÓW OGÓLNEGO PRZEZNACZENIA”, </w:t>
      </w: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br/>
        <w:t>NR SPRAWY 20/2022.</w:t>
      </w:r>
    </w:p>
    <w:p w:rsidR="00EC35C9" w:rsidRPr="00EC35C9" w:rsidRDefault="00EC35C9" w:rsidP="00EC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EC35C9" w:rsidRPr="00EC35C9" w:rsidRDefault="00EC35C9" w:rsidP="00EC35C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EC35C9" w:rsidRPr="00EC35C9" w:rsidRDefault="00EC35C9" w:rsidP="00EC35C9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iCs/>
          <w:sz w:val="24"/>
          <w:szCs w:val="24"/>
        </w:rPr>
        <w:t>W przypadku wspólnego ubiegania się o udzielenie zamówienia należy podać dane pozostałych Wykonawców ze wskazaniem lidera upoważnionego do reprezentowania pozostałych Wykonawców: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EC35C9" w:rsidRPr="00EC35C9" w:rsidRDefault="00EC35C9" w:rsidP="00EC35C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EC35C9" w:rsidRPr="00EC35C9" w:rsidRDefault="00EC35C9" w:rsidP="00EC35C9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…………………………………................................................................................................................. </w:t>
      </w:r>
    </w:p>
    <w:p w:rsidR="00EC35C9" w:rsidRPr="00EC35C9" w:rsidRDefault="00EC35C9" w:rsidP="00EC35C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bCs/>
          <w:iCs/>
          <w:sz w:val="20"/>
          <w:szCs w:val="20"/>
        </w:rPr>
        <w:t>/pełna nazwa wykonawcy/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ul.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.........................................................................................., kod pocztowy ………...............................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>miasto …………………………………... województwo: ....................................................................</w:t>
      </w:r>
    </w:p>
    <w:p w:rsidR="00EC35C9" w:rsidRPr="00EC35C9" w:rsidRDefault="00EC35C9" w:rsidP="00EC35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NIP: ...........................................................  REGON: ………..…………………………….………… </w:t>
      </w:r>
    </w:p>
    <w:p w:rsidR="00EC35C9" w:rsidRPr="00EC35C9" w:rsidRDefault="00EC35C9" w:rsidP="00EC35C9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tel. firmowy: 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EC35C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e-mail firmowy : ………………………………..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C35C9" w:rsidRPr="00EC35C9" w:rsidRDefault="00EC35C9" w:rsidP="00EC35C9">
      <w:pPr>
        <w:shd w:val="clear" w:color="auto" w:fill="FFFFFF"/>
        <w:tabs>
          <w:tab w:val="left" w:pos="389"/>
          <w:tab w:val="left" w:leader="dot" w:pos="967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EC35C9" w:rsidRPr="00EC35C9" w:rsidRDefault="00EC35C9" w:rsidP="00EC35C9">
      <w:pPr>
        <w:shd w:val="clear" w:color="auto" w:fill="FFFFFF"/>
        <w:tabs>
          <w:tab w:val="left" w:pos="389"/>
          <w:tab w:val="left" w:leader="dot" w:pos="967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EC35C9" w:rsidRPr="00EC35C9" w:rsidRDefault="00EC35C9" w:rsidP="00EC35C9">
      <w:pPr>
        <w:shd w:val="clear" w:color="auto" w:fill="FFFFFF"/>
        <w:tabs>
          <w:tab w:val="left" w:pos="389"/>
          <w:tab w:val="left" w:leader="dot" w:pos="9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5C9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o udzielenie zamówienia publicznego w trybie przetargu nieograniczonego </w:t>
      </w:r>
      <w:r w:rsidRPr="00EC35C9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EC3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„Dostawę części zamiennych do pojazdów ogólnego przeznaczenia”, nr sprawy 20/2022</w:t>
      </w:r>
      <w:r w:rsidRPr="00EC3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5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35C9">
        <w:rPr>
          <w:rFonts w:ascii="Times New Roman" w:eastAsia="Times New Roman" w:hAnsi="Times New Roman" w:cs="Times New Roman"/>
          <w:bCs/>
          <w:sz w:val="24"/>
          <w:szCs w:val="24"/>
        </w:rPr>
        <w:t>o zapoznaniu się z opisem przedmiotu zamówienia oferujemy/oferuję* wykonanie zamówienia na zadanie nr ………………….. po następujących cenach:</w:t>
      </w:r>
    </w:p>
    <w:p w:rsidR="00EC35C9" w:rsidRPr="00EC35C9" w:rsidRDefault="00EC35C9" w:rsidP="00EC35C9">
      <w:pPr>
        <w:shd w:val="clear" w:color="auto" w:fill="FFFFFF"/>
        <w:tabs>
          <w:tab w:val="left" w:pos="389"/>
          <w:tab w:val="left" w:leader="dot" w:pos="9677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  <w:sectPr w:rsidR="00EC35C9" w:rsidRPr="00EC35C9" w:rsidSect="002E4310">
          <w:footerReference w:type="default" r:id="rId12"/>
          <w:footerReference w:type="first" r:id="rId13"/>
          <w:pgSz w:w="11907" w:h="16840" w:code="9"/>
          <w:pgMar w:top="1134" w:right="851" w:bottom="1134" w:left="1134" w:header="709" w:footer="709" w:gutter="0"/>
          <w:pgNumType w:start="1"/>
          <w:cols w:space="708"/>
          <w:titlePg/>
        </w:sectPr>
      </w:pPr>
    </w:p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 xml:space="preserve">  Zadanie nr 1 Dostawa części zamiennych do pojazdów STAR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843"/>
        <w:gridCol w:w="743"/>
        <w:gridCol w:w="1417"/>
        <w:gridCol w:w="1418"/>
        <w:gridCol w:w="850"/>
        <w:gridCol w:w="1276"/>
        <w:gridCol w:w="1540"/>
      </w:tblGrid>
      <w:tr w:rsidR="00EC35C9" w:rsidRPr="00EC35C9" w:rsidTr="0042670C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współzamienny przedmiot zamówienia, </w:t>
            </w:r>
            <w:r w:rsidRPr="00EC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wskazać: nr katalogowy i nazwę katalogu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EC35C9" w:rsidRPr="00EC35C9" w:rsidTr="0042670C">
        <w:trPr>
          <w:trHeight w:val="1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10</w:t>
            </w: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RESOR PRZEDNI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444.14.271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DRĄŻEK REAKCYJNY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408.14.246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OKNO ODWIETRZNIKA LEWE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641.15.201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OKNO ODWIETRZNIKA PRAWE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641.15.202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27.701.0.000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ZAWÓR STERUJĄCY PRZYCZEPY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45 10 020 0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SPRĘŻARKA KPL.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HS-17.00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DWUOBWODOWY MECHANIZM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HM12.00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DWUOBWODOWA POMPA HAMULCOWA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PH2-38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PRZEKŁADNIA KIEROWNICZA (TYP ZF)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75.801.2.000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ZDERZAK PRZEDNI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444.11.207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ZBIORNIK LEWY (INST. 24V)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444.55.516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ZBIORNIK (INST. 24V)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444.55.517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CHŁODNICA WODY Z PODG. ROZ.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0601.1858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PRĘDKOŚCIOMIERZ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670/301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44.702.2.000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27.702.0.000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WAŁ NAPĘDOWY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27.704.0.000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PRĄDNICA SYNCHRONICZNA GZF-42B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E-436-03-001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BĘBEN HAMULCOWY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467.45.023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PRZEKŁADNIA KIER.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14.6-75.801.0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TŁOK CYL.SILNIKA S-359M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359.13.074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ROZRUSZNIK R-10C KPL.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852.000.0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ROZRUSZNIK R-10CW KPL.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853.000.0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WIESZAK RESORU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411.14.203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TŁUMIK WYDECHU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46741215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DRĄŻEK KIEROWNICZY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444.29.269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LINA WCIĄGARKI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444.53.002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URZ.GRZEWCZO-WENT. KPL - 24 V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642.29.230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OBRZEŻE BŁOTNIKA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641.05.210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DWUOBWODOWA POMPA HAMULCÓW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411.36.202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SKRZYNIA ROZDZIELCZA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444.25.311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SKRZYNIA ROZDZIELCZA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441.25.314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4267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DWUOBWODOWY MECHANIZM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462.197.100.0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EC35C9" w:rsidTr="005F1216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F8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879A4">
              <w:rPr>
                <w:rFonts w:ascii="Times New Roman" w:eastAsia="Times New Roman" w:hAnsi="Times New Roman" w:cs="Times New Roman"/>
                <w:b/>
              </w:rPr>
              <w:t>Wartość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A4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5C9" w:rsidRPr="00F879A4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x-none" w:eastAsia="x-none"/>
        </w:rPr>
      </w:pP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 w:line="240" w:lineRule="auto"/>
        <w:ind w:left="1134" w:firstLine="708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C35C9">
        <w:rPr>
          <w:rFonts w:ascii="Times New Roman" w:eastAsia="Times New Roman" w:hAnsi="Times New Roman" w:cs="Times New Roman"/>
          <w:i/>
          <w:u w:val="single"/>
        </w:rPr>
        <w:lastRenderedPageBreak/>
        <w:t>W przypadku, kiedy Wykonawca nie wskaże w kolumnie 4 „Formularza ofertowego” nazwy katalogu oraz jego numeru dla oferowanego współzamiennego przedmiotu zamówienia, Zamawiający uzna, że zaoferował przedmiot zamówienia zgodny z numerem katalogowym podanym przez  Zamawiającego w kolumnie 3 „Formularza Ofertowego”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F879A4" w:rsidRPr="00F879A4" w:rsidRDefault="00EC35C9" w:rsidP="002D7308">
      <w:pPr>
        <w:pStyle w:val="Akapitzlist"/>
        <w:numPr>
          <w:ilvl w:val="0"/>
          <w:numId w:val="45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F879A4">
        <w:rPr>
          <w:rFonts w:ascii="Times New Roman" w:eastAsia="Times New Roman" w:hAnsi="Times New Roman" w:cs="Times New Roman"/>
          <w:bCs/>
        </w:rPr>
        <w:t>od dnia podpisania umowy</w:t>
      </w:r>
      <w:r w:rsidR="00C53BA1"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 w:rsidR="00C53BA1" w:rsidRPr="00C53BA1">
        <w:rPr>
          <w:rFonts w:ascii="Times New Roman" w:eastAsia="Times New Roman" w:hAnsi="Times New Roman" w:cs="Times New Roman"/>
          <w:b/>
          <w:bCs/>
        </w:rPr>
        <w:t>14 tygodni</w:t>
      </w:r>
      <w:r w:rsidR="00C53BA1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który termin upłynie jako pierwszy)*</w:t>
      </w:r>
    </w:p>
    <w:p w:rsidR="00EC35C9" w:rsidRPr="00F879A4" w:rsidRDefault="00EC35C9" w:rsidP="002D7308">
      <w:pPr>
        <w:pStyle w:val="Akapitzlist"/>
        <w:numPr>
          <w:ilvl w:val="0"/>
          <w:numId w:val="45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20 tygodni </w:t>
      </w:r>
      <w:r w:rsidR="00C53BA1" w:rsidRPr="00F879A4">
        <w:rPr>
          <w:rFonts w:ascii="Times New Roman" w:eastAsia="Times New Roman" w:hAnsi="Times New Roman" w:cs="Times New Roman"/>
          <w:bCs/>
        </w:rPr>
        <w:t>od dnia podpisania umowy</w:t>
      </w:r>
      <w:r w:rsidR="00C53BA1"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 w:rsidR="00C53BA1">
        <w:rPr>
          <w:rFonts w:ascii="Times New Roman" w:eastAsia="Times New Roman" w:hAnsi="Times New Roman" w:cs="Times New Roman"/>
          <w:b/>
          <w:bCs/>
        </w:rPr>
        <w:t>18</w:t>
      </w:r>
      <w:r w:rsidR="00C53BA1" w:rsidRPr="00C53BA1">
        <w:rPr>
          <w:rFonts w:ascii="Times New Roman" w:eastAsia="Times New Roman" w:hAnsi="Times New Roman" w:cs="Times New Roman"/>
          <w:b/>
          <w:bCs/>
        </w:rPr>
        <w:t xml:space="preserve"> tygodni</w:t>
      </w:r>
      <w:r w:rsidR="00C53BA1"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="00C53BA1"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</w:t>
      </w:r>
      <w:r w:rsidR="00C53BA1">
        <w:rPr>
          <w:rFonts w:ascii="Times New Roman" w:eastAsia="Times New Roman" w:hAnsi="Times New Roman" w:cs="Times New Roman"/>
          <w:bCs/>
        </w:rPr>
        <w:t>y termin upłynie jako pierwszy)</w:t>
      </w:r>
      <w:r w:rsidRPr="00F879A4">
        <w:rPr>
          <w:rFonts w:ascii="Times New Roman" w:eastAsia="Times New Roman" w:hAnsi="Times New Roman" w:cs="Times New Roman"/>
          <w:bCs/>
        </w:rPr>
        <w:t>*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</w:t>
      </w:r>
      <w:r w:rsidR="00C53BA1">
        <w:rPr>
          <w:rFonts w:ascii="Times New Roman" w:eastAsia="Times New Roman" w:hAnsi="Times New Roman" w:cs="Times New Roman"/>
          <w:bCs/>
          <w:i/>
        </w:rPr>
        <w:t xml:space="preserve">w zakresie zamówienia podstawowego </w:t>
      </w:r>
      <w:r w:rsidRPr="00EC35C9">
        <w:rPr>
          <w:rFonts w:ascii="Times New Roman" w:eastAsia="Times New Roman" w:hAnsi="Times New Roman" w:cs="Times New Roman"/>
          <w:bCs/>
          <w:i/>
        </w:rPr>
        <w:t xml:space="preserve">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</w:t>
      </w:r>
      <w:r w:rsidR="00C53BA1">
        <w:rPr>
          <w:rFonts w:ascii="Times New Roman" w:eastAsia="Times New Roman" w:hAnsi="Times New Roman" w:cs="Times New Roman"/>
          <w:bCs/>
          <w:i/>
        </w:rPr>
        <w:t xml:space="preserve"> oraz w zakresie zamówienia opcjonalnego do </w:t>
      </w:r>
      <w:r w:rsidR="00C53BA1" w:rsidRPr="00C53BA1">
        <w:rPr>
          <w:rFonts w:ascii="Times New Roman" w:eastAsia="Times New Roman" w:hAnsi="Times New Roman" w:cs="Times New Roman"/>
          <w:b/>
          <w:bCs/>
          <w:i/>
        </w:rPr>
        <w:t>18 tygodni</w:t>
      </w:r>
      <w:r w:rsidR="00C53BA1"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</w:t>
      </w:r>
      <w:r w:rsidRPr="00EC35C9">
        <w:rPr>
          <w:rFonts w:ascii="Times New Roman" w:eastAsia="Times New Roman" w:hAnsi="Times New Roman" w:cs="Times New Roman"/>
          <w:bCs/>
          <w:i/>
        </w:rPr>
        <w:t>, jednak nie później niż do dnia 30.11.2022 r. (w zależności, który termin upłynie jako pierwszy).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F879A4" w:rsidRDefault="00EC35C9" w:rsidP="002D7308">
      <w:pPr>
        <w:pStyle w:val="Akapitzlist"/>
        <w:numPr>
          <w:ilvl w:val="0"/>
          <w:numId w:val="46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24 miesiące*</w:t>
      </w:r>
    </w:p>
    <w:p w:rsidR="00EC35C9" w:rsidRPr="00F879A4" w:rsidRDefault="00EC35C9" w:rsidP="002D7308">
      <w:pPr>
        <w:pStyle w:val="Akapitzlist"/>
        <w:numPr>
          <w:ilvl w:val="0"/>
          <w:numId w:val="46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 lub b), natomiast pozostałe skreślić.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24 miesiące.</w:t>
      </w:r>
    </w:p>
    <w:p w:rsid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879A4" w:rsidRDefault="00F879A4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879A4" w:rsidRDefault="00F879A4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879A4" w:rsidRDefault="00F879A4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879A4" w:rsidRDefault="00F879A4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</w:p>
    <w:p w:rsidR="0042670C" w:rsidRDefault="0042670C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 xml:space="preserve">  Zadanie nr 2 Dostawa części zamiennych do pojazdów HONKER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1843"/>
        <w:gridCol w:w="1843"/>
        <w:gridCol w:w="743"/>
        <w:gridCol w:w="1417"/>
        <w:gridCol w:w="1418"/>
        <w:gridCol w:w="850"/>
        <w:gridCol w:w="1276"/>
        <w:gridCol w:w="1540"/>
      </w:tblGrid>
      <w:tr w:rsidR="00EC35C9" w:rsidRPr="00EC35C9" w:rsidTr="00EC35C9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współzamienny przedmiot zamówienia, </w:t>
            </w:r>
            <w:r w:rsidRPr="00EC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wskazać: nr katalogowy i nazwę katalogu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EC35C9" w:rsidRPr="00EC35C9" w:rsidTr="00EC35C9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10</w:t>
            </w: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DWUKRZYŻAKOWY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2295530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RAMA OKNA PRZEDNIEGO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00.86.998.10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SZKIELET NASADKI DRZWI TYLNYCH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257991810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WAŁ NAPĘDOWY DZIELONY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388 888 886 770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TARCZA SPRZĘGŁA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689309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GŁOWICA CYLINDRÓW HONKER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21231811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STEROWNIK ŚWIEC ŻAROWYCH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PSS-180L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AGREGAT ROZRUCHOWY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244 521 211 000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TUROSPRĘŻARKA GT 1749 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779059417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PAS ZĘBATY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782013756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TŁUMIK DRGAŃ UKŁADU KIEROWNICZEGO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23902201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PRZERYWACZ ŚWIATEŁ AWARYJNYCH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ME-AE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KONTROLER ŚWIATEŁ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721206591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SILNIK KOREKTORA ŚWIATEŁ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769893992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ZEGAR STERUJĄCY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1533 WEBASTO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TARCZA HAMULCOWA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779057421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SZCZĘKA HAMULCOWA Z OKŁADZINĄ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779058222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SZCZĘKA HAMULCOWA Z REG.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782015122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PRZEWÓD ELASTYCZNY PRZEDNI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701553155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PRZEWÓD HAM.ELASTYCZNY TYLNY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701553154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LINKA HAMULCOWA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779055564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CYLINDEREK HAM.TYLNI BR-29-1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18-3502040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TŁUMIK DRGAŃ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244252280100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ŁOŻYSKO 30211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055021035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ŁOŻYSKO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055046037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KLAMKA ZEWN.KESONOWA (LEWA)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388888886380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KLAMKA ZEWN.KESONOWA (PRAWA)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388888886390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  WIĄZKA PRZEWODÓW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250925700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GAŁKA ZMIANY BIEGÓW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350617110290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USZCZELKA NASADY GŁOWICY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701683427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ŁOŻYSKO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055003130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PRZEWÓD SSĄCY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244254002700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AMORTYZATOR PRZEDNIEGO ZAW.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700000032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KOŁO KIEROWNICY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793444156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WIESZAK TŁUMIKA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701683802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ROZPYLACZ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389999998350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LAMPA TYLNA ZESP.KPL.LEWA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769896158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LAMPA TYLNA ZESP.KPL.PRAWA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769896157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LAMPA OŚWIETLENIA WNĘTRZA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769893879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WYŁĄCZNIK ZAPŁONU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769896221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POZIOMU PALIWA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388888887740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LUSTERKO ZEWNĘTRZNE (PRAWE)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335282010300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SZYBA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721203113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USZCZELKA SZYBY PRZEDNIEJ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701683932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ZAWIAS DOLNY DRZWI KPL.(PRAWY)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258096810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ZAWIAS GÓRNY DRZWI KPL.(PRAWY)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258097410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DŹWIGNIA OGRANICZNIKA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257903270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REFLEKTOR PRZEDNI (PRAWY)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244250910300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KOŃCÓWKA FLAUSZOWA PRZEGUBU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252133090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BŁOTNIK (LEWY)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258399920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BŁOTNIK (PRAWY)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258499920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TERMOSTAT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389999998590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ZESTAW REMONTOWY SILNIKA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783623109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PODCIŚNIENIOWA KPL.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389999998700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POMPA WODY-KPL.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779057887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WKŁAD FILTRA POWIETRZA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388888888450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PIERŚCIEŃ DOCISKOWY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779056585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PIERŚCIEŃ DOCISK. SPRZĘGŁA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254521002000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KRÓTKI KPL.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779058883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DŁUGI KPL.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779058882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PRZEWÓD WYSOKOCIŚNIENIOWY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362999710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ROZRUSZNIK KPL.ELMOT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OOO262045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TŁUMIK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626000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OSŁONA ELASTYCZNA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4160864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WTRYSKOWA HONKER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779059724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OPASKA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779057227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ZBIORNIK PALIWA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221299600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ZBIORNIK PALIWA KPL. (LEWY)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221299900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CIĘGNO STER.SPRZĘGŁEM HONKER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779057268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KRZYŻAK WAŁU NAPĘDOWEGO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124310030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DRĄŻEK PODŁUŻNY KPL.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OO2999500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DRĄŻEK POPRZECZNY KPL.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OO2298510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HAM.Z SERWEM HONKER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779057174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KLOCEK HAMULCOWY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323-218-00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LINKA HAMULCA RĘCZNEGO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779055953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ODŁĄCZNIK AKUMULATORA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769893909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PROGRAMATOR PW-1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959000/028652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EC35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WYŁĄCZNIK ŚWIATEŁ ZEWNĘTRZNYCH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721206586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ALTERNATOR A125-70C HONKER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769896205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EC35C9" w:rsidTr="005F1216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F8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Wartość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EC35C9" w:rsidRPr="00EC35C9" w:rsidRDefault="00EC35C9" w:rsidP="00EC35C9">
      <w:pPr>
        <w:shd w:val="clear" w:color="auto" w:fill="FFFFFF"/>
        <w:spacing w:after="240" w:line="240" w:lineRule="auto"/>
        <w:ind w:left="851" w:right="396" w:firstLine="28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EC35C9">
        <w:rPr>
          <w:rFonts w:ascii="Times New Roman" w:eastAsia="Times New Roman" w:hAnsi="Times New Roman" w:cs="Times New Roman"/>
          <w:i/>
          <w:u w:val="single"/>
          <w:lang w:val="x-none" w:eastAsia="x-none"/>
        </w:rPr>
        <w:t>W przypadku, kiedy Wykonawca nie wskaże w kolumnie 4 „Formularza ofertowego” nazwy katalogu oraz jego numeru dla oferowanego współzamiennego przedmiotu zamówienia, Zamawiający uzna, że zaoferował przedmiot zamówienia zgodny z numerem katalogowym podanym przez  Zamawiającego w kolumnie 3 „Formularza Ofertowego”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F879A4" w:rsidRPr="00F879A4" w:rsidRDefault="00EC35C9" w:rsidP="002D7308">
      <w:pPr>
        <w:pStyle w:val="Akapitzlist"/>
        <w:numPr>
          <w:ilvl w:val="0"/>
          <w:numId w:val="47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F879A4">
        <w:rPr>
          <w:rFonts w:ascii="Times New Roman" w:eastAsia="Times New Roman" w:hAnsi="Times New Roman" w:cs="Times New Roman"/>
          <w:bCs/>
        </w:rPr>
        <w:t>od dnia podpisania umowy, jednak nie później niż do dnia 30.11.2022 r. (w zależności, który termin upłynie jako pierwszy)*</w:t>
      </w:r>
    </w:p>
    <w:p w:rsidR="00EC35C9" w:rsidRPr="00F879A4" w:rsidRDefault="00EC35C9" w:rsidP="002D7308">
      <w:pPr>
        <w:pStyle w:val="Akapitzlist"/>
        <w:numPr>
          <w:ilvl w:val="0"/>
          <w:numId w:val="47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20 tygodni </w:t>
      </w:r>
      <w:r w:rsidRPr="00F879A4">
        <w:rPr>
          <w:rFonts w:ascii="Times New Roman" w:eastAsia="Times New Roman" w:hAnsi="Times New Roman" w:cs="Times New Roman"/>
          <w:bCs/>
        </w:rPr>
        <w:t>od dnia podpisania umowy, jednak nie później niż do dnia 30.11.2022 r. (w zależności, który termin upłynie jako pierwszy)*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umowy, jednak nie później niż do dnia 30.11.2022 r. (w zależności, który termin upłynie jako pierwszy).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F879A4" w:rsidRDefault="00EC35C9" w:rsidP="002D7308">
      <w:pPr>
        <w:pStyle w:val="Akapitzlist"/>
        <w:numPr>
          <w:ilvl w:val="0"/>
          <w:numId w:val="48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24 miesiące*</w:t>
      </w:r>
    </w:p>
    <w:p w:rsidR="00EC35C9" w:rsidRPr="00F879A4" w:rsidRDefault="00EC35C9" w:rsidP="002D7308">
      <w:pPr>
        <w:pStyle w:val="Akapitzlist"/>
        <w:numPr>
          <w:ilvl w:val="0"/>
          <w:numId w:val="48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lastRenderedPageBreak/>
        <w:t>* należy pozostawić oferowany „Okres gwarancji” (jeden z wymienionych powyżej w punkcie a) lub b), natomiast pozostałe skreślić.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  <w:r w:rsidRPr="00EC35C9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24 miesiące.</w:t>
      </w: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</w:p>
    <w:p w:rsidR="00EC35C9" w:rsidRPr="00EC35C9" w:rsidRDefault="00EC35C9" w:rsidP="00E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</w:p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bCs/>
          <w:lang w:eastAsia="x-none"/>
        </w:rPr>
        <w:t>Zadanie nr 3 Dostawa części zamiennych do pojazdów JELCZ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701"/>
        <w:gridCol w:w="743"/>
        <w:gridCol w:w="1417"/>
        <w:gridCol w:w="1418"/>
        <w:gridCol w:w="850"/>
        <w:gridCol w:w="1276"/>
        <w:gridCol w:w="1540"/>
      </w:tblGrid>
      <w:tr w:rsidR="00EC35C9" w:rsidRPr="00EC35C9" w:rsidTr="00F879A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współzamienny przedmiot zamówienia, </w:t>
            </w:r>
            <w:r w:rsidRPr="00EC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wskazać: nr katalogowy i nazwę katalogu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EC35C9" w:rsidRPr="00EC35C9" w:rsidTr="00F879A4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10</w:t>
            </w: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ZATKANIA FILTRAB127:B169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500346371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ZATKANIA FILTRA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1021029698362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PIERŚCIEŃ USZCZELNIAJĄCY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E75504124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TŁOKOWA RĘCZNA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102-0876-121-006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DRĄŻEK REAKCYJNY DOLNY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631 004 1215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POMPA SPRZĘGŁA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102 1029 698 889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AMORTYZATOR PRZEDNI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1021029698429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PRZEGUB KULISTY FI 50 PRAW.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KOŃCÓWKA KULISTA LEWA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ADAPTACJA CZUJ.POZIOMU PALIWA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LZ=785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LZ=1425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LZ=1465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ADAPTACJA FILTRA POWIETRZA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6510263359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PRZEKŁADNIA KIEROWNICZA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1021029620541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SPRZĘGŁA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6414470024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ZAWÓR ELEKTROMAGNETYCZNY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1021029699774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CIŚNIENIA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1021131219090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WSTĘPNY PODGRZEWANY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6210280697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OLEJU HYDRAULICZNEGO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1021029692649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OSUSZACZ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1020874224039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WKŁADKA PRZEGUBU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6310220213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STACYJKA Z BLOKADĄ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1021135790015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WAHACZ RESORU PRZEDNIEGO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6310030163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ELEKTROZAWÓR PNEUMATYCZNE STERUJĄCY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1021029699606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ZACISK DRĄŻKA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4510140488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FILTR OLEJU HYDRAULICZNEGO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1021029692649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SITO WLEWU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6510160696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ODBÓJ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6510031667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STRZEMIĘ L=375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4510031626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WIDEŁKOWY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4310050636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TRZPIEŃ </w:t>
            </w:r>
            <w:r w:rsidRPr="00EC35C9">
              <w:rPr>
                <w:rFonts w:ascii="Times New Roman" w:eastAsia="Times New Roman" w:hAnsi="Times New Roman" w:cs="Times New Roman"/>
              </w:rPr>
              <w:lastRenderedPageBreak/>
              <w:t>AMORTYZATORA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lastRenderedPageBreak/>
              <w:t>4510050976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SIŁOWNIK SPRZĘGŁA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1021029698358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WSTĘPNY PODGRZEWANY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1021029990046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KULISTY FI 50 -Prawy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KULISTY FI 50 -Lewy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ADAPTACJA CZUJNIKA POZIOMU PALIWA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PODNOŚNIK SZYBY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1020654819039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RAMIĘ LUSTRA LEWE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6516135789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RAMIĘ LUSTRA PRAWE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6516135792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AMORTYZATOR SPRĘŻ-HYDR.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1021029698895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FILTR OSUSZACZ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1020874224039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ADPTACJA ZBIORNIKA SPRYSKIWACZA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451611024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LUSTERKO PRZEDNIE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ZESTAW 1-2 klamki + cylinderki + 2 kluczyki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1020654841052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GŁÓWNE PRAWE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1021524494031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RAMPOWE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GŁÓWNE LEWE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1021524494036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SZEROKOKĄTNE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EC35C9" w:rsidTr="005F1216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F8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Wartość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EC35C9" w:rsidRPr="00EC35C9" w:rsidRDefault="00EC35C9" w:rsidP="00EC35C9">
      <w:pPr>
        <w:spacing w:after="0"/>
        <w:ind w:left="142"/>
        <w:jc w:val="center"/>
        <w:rPr>
          <w:rFonts w:ascii="Calibri" w:eastAsia="Calibri" w:hAnsi="Calibri" w:cs="Times New Roman"/>
          <w:b/>
          <w:i/>
          <w:highlight w:val="yellow"/>
          <w:lang w:eastAsia="en-US"/>
        </w:rPr>
      </w:pPr>
      <w:r w:rsidRPr="00EC35C9">
        <w:rPr>
          <w:rFonts w:ascii="Times New Roman" w:eastAsia="Calibri" w:hAnsi="Times New Roman" w:cs="Times New Roman"/>
          <w:i/>
          <w:u w:val="single"/>
          <w:lang w:eastAsia="en-US"/>
        </w:rPr>
        <w:lastRenderedPageBreak/>
        <w:t>W przypadku, kiedy Wykonawca nie wskaże w kolumnie 4 „Formularza ofertowego” nazwy katalogu oraz jego numeru dla oferowanego współzamiennego przedmiotu zamówienia, Zamawiający uzna, że zaoferował przedmiot zamówienia zgodny z numerem katalogowym podanym przez Zamawiającego w kolumnie nr 3 „Formularza ofertowego”.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F879A4" w:rsidRPr="00F879A4" w:rsidRDefault="00C53BA1" w:rsidP="002D7308">
      <w:pPr>
        <w:pStyle w:val="Akapitzlist"/>
        <w:numPr>
          <w:ilvl w:val="0"/>
          <w:numId w:val="49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F879A4">
        <w:rPr>
          <w:rFonts w:ascii="Times New Roman" w:eastAsia="Times New Roman" w:hAnsi="Times New Roman" w:cs="Times New Roman"/>
          <w:bCs/>
        </w:rPr>
        <w:t>od dnia podpisania umowy</w:t>
      </w:r>
      <w:r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 w:rsidRPr="00C53BA1">
        <w:rPr>
          <w:rFonts w:ascii="Times New Roman" w:eastAsia="Times New Roman" w:hAnsi="Times New Roman" w:cs="Times New Roman"/>
          <w:b/>
          <w:bCs/>
        </w:rPr>
        <w:t>14 tygodni</w:t>
      </w:r>
      <w:r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który termin upłynie jako pierwszy)</w:t>
      </w:r>
      <w:r w:rsidR="00EC35C9" w:rsidRPr="00F879A4">
        <w:rPr>
          <w:rFonts w:ascii="Times New Roman" w:eastAsia="Times New Roman" w:hAnsi="Times New Roman" w:cs="Times New Roman"/>
          <w:bCs/>
        </w:rPr>
        <w:t>*</w:t>
      </w:r>
    </w:p>
    <w:p w:rsidR="00EC35C9" w:rsidRPr="00F879A4" w:rsidRDefault="00C53BA1" w:rsidP="002D7308">
      <w:pPr>
        <w:pStyle w:val="Akapitzlist"/>
        <w:numPr>
          <w:ilvl w:val="0"/>
          <w:numId w:val="49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20 tygodni </w:t>
      </w:r>
      <w:r w:rsidRPr="00F879A4">
        <w:rPr>
          <w:rFonts w:ascii="Times New Roman" w:eastAsia="Times New Roman" w:hAnsi="Times New Roman" w:cs="Times New Roman"/>
          <w:bCs/>
        </w:rPr>
        <w:t>od dnia podpisania umowy</w:t>
      </w:r>
      <w:r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>
        <w:rPr>
          <w:rFonts w:ascii="Times New Roman" w:eastAsia="Times New Roman" w:hAnsi="Times New Roman" w:cs="Times New Roman"/>
          <w:b/>
          <w:bCs/>
        </w:rPr>
        <w:t>18</w:t>
      </w:r>
      <w:r w:rsidRPr="00C53BA1">
        <w:rPr>
          <w:rFonts w:ascii="Times New Roman" w:eastAsia="Times New Roman" w:hAnsi="Times New Roman" w:cs="Times New Roman"/>
          <w:b/>
          <w:bCs/>
        </w:rPr>
        <w:t xml:space="preserve"> tygodni</w:t>
      </w:r>
      <w:r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</w:t>
      </w:r>
      <w:r>
        <w:rPr>
          <w:rFonts w:ascii="Times New Roman" w:eastAsia="Times New Roman" w:hAnsi="Times New Roman" w:cs="Times New Roman"/>
          <w:bCs/>
        </w:rPr>
        <w:t>y termin upłynie jako pierwszy)</w:t>
      </w:r>
      <w:r w:rsidR="00EC35C9" w:rsidRPr="00F879A4">
        <w:rPr>
          <w:rFonts w:ascii="Times New Roman" w:eastAsia="Times New Roman" w:hAnsi="Times New Roman" w:cs="Times New Roman"/>
          <w:bCs/>
        </w:rPr>
        <w:t>*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EC35C9" w:rsidRPr="00EC35C9" w:rsidRDefault="00EC35C9" w:rsidP="00EC35C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C53BA1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</w:t>
      </w:r>
      <w:r>
        <w:rPr>
          <w:rFonts w:ascii="Times New Roman" w:eastAsia="Times New Roman" w:hAnsi="Times New Roman" w:cs="Times New Roman"/>
          <w:bCs/>
          <w:i/>
        </w:rPr>
        <w:t xml:space="preserve">w zakresie zamówienia podstawowego </w:t>
      </w:r>
      <w:r w:rsidRPr="00EC35C9">
        <w:rPr>
          <w:rFonts w:ascii="Times New Roman" w:eastAsia="Times New Roman" w:hAnsi="Times New Roman" w:cs="Times New Roman"/>
          <w:bCs/>
          <w:i/>
        </w:rPr>
        <w:t xml:space="preserve">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</w:t>
      </w:r>
      <w:r>
        <w:rPr>
          <w:rFonts w:ascii="Times New Roman" w:eastAsia="Times New Roman" w:hAnsi="Times New Roman" w:cs="Times New Roman"/>
          <w:bCs/>
          <w:i/>
        </w:rPr>
        <w:t xml:space="preserve"> oraz w zakresie zamówienia opcjonalnego do </w:t>
      </w:r>
      <w:r w:rsidRPr="00C53BA1">
        <w:rPr>
          <w:rFonts w:ascii="Times New Roman" w:eastAsia="Times New Roman" w:hAnsi="Times New Roman" w:cs="Times New Roman"/>
          <w:b/>
          <w:bCs/>
          <w:i/>
        </w:rPr>
        <w:t>18 tygodni</w:t>
      </w:r>
      <w:r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</w:t>
      </w:r>
      <w:r w:rsidRPr="00EC35C9">
        <w:rPr>
          <w:rFonts w:ascii="Times New Roman" w:eastAsia="Times New Roman" w:hAnsi="Times New Roman" w:cs="Times New Roman"/>
          <w:bCs/>
          <w:i/>
        </w:rPr>
        <w:t>, jednak nie później niż do dnia 30.11.2022 r. (w zależności, który termin upłynie jako pierwszy)</w:t>
      </w:r>
      <w:r w:rsidR="00EC35C9" w:rsidRPr="00EC35C9">
        <w:rPr>
          <w:rFonts w:ascii="Times New Roman" w:eastAsia="Times New Roman" w:hAnsi="Times New Roman" w:cs="Times New Roman"/>
          <w:bCs/>
          <w:i/>
        </w:rPr>
        <w:t>.</w:t>
      </w:r>
    </w:p>
    <w:p w:rsidR="00EC35C9" w:rsidRPr="00EC35C9" w:rsidRDefault="00EC35C9" w:rsidP="00EC35C9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F879A4" w:rsidRDefault="00EC35C9" w:rsidP="002D7308">
      <w:pPr>
        <w:pStyle w:val="Akapitzlist"/>
        <w:numPr>
          <w:ilvl w:val="0"/>
          <w:numId w:val="50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24 miesiące*</w:t>
      </w:r>
    </w:p>
    <w:p w:rsidR="00EC35C9" w:rsidRPr="00F879A4" w:rsidRDefault="00EC35C9" w:rsidP="002D7308">
      <w:pPr>
        <w:pStyle w:val="Akapitzlist"/>
        <w:numPr>
          <w:ilvl w:val="0"/>
          <w:numId w:val="50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 lub b), natomiast pozostałe skreślić.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EC35C9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wynosi 24 miesiące.</w:t>
      </w: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EC35C9" w:rsidRPr="00EC35C9" w:rsidRDefault="00EC35C9" w:rsidP="00EC3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EC35C9" w:rsidRPr="00EC35C9" w:rsidRDefault="00EC35C9" w:rsidP="00EC3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</w:rPr>
        <w:sectPr w:rsidR="00EC35C9" w:rsidRPr="00EC35C9" w:rsidSect="00EC35C9">
          <w:pgSz w:w="16840" w:h="11907" w:orient="landscape" w:code="9"/>
          <w:pgMar w:top="1134" w:right="851" w:bottom="1134" w:left="1134" w:header="709" w:footer="709" w:gutter="0"/>
          <w:cols w:space="708"/>
          <w:titlePg/>
        </w:sectPr>
      </w:pPr>
    </w:p>
    <w:p w:rsidR="00EC35C9" w:rsidRPr="00EC35C9" w:rsidRDefault="00EC35C9" w:rsidP="00EC35C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lastRenderedPageBreak/>
        <w:t>Ponadto oświadczam(y), że</w:t>
      </w:r>
    </w:p>
    <w:p w:rsidR="00EC35C9" w:rsidRPr="00EC35C9" w:rsidRDefault="00EC35C9" w:rsidP="002D730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Zapoznałem/zapoznaliśmy się ze Specyfikacją Warunków Zamówienia i nie wnoszę/wnosimy do niej zastrzeżeń.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Uważam/y się za związany/ch niniejszą ofertą na czas wskazany w Specyfikacji Warunków Zamówienia.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 xml:space="preserve">Akceptuję/my dołączone do Specyfikacji Warunków Zamówienia „Projektowane postanowienia umowy” </w:t>
      </w:r>
      <w:r w:rsidRPr="00EC35C9">
        <w:rPr>
          <w:rFonts w:ascii="Times New Roman" w:eastAsia="Times New Roman" w:hAnsi="Times New Roman" w:cs="Times New Roman"/>
        </w:rPr>
        <w:br/>
        <w:t>i zobowiązuję/my się w przypadku wyboru mojej/naszej oferty do zawarcia umowy na warunkach tam określonych, a także w miejscu i terminie wyznaczonym przez Zamawiającego.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  <w:szCs w:val="20"/>
        </w:rPr>
        <w:t>Deklaruję / deklarujemy, w przypadku wybrania mojej / naszej oferty, wniesienie ZNWU umowy w wysokości i formie określonej w SWZ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Składam/y ofertę na wykonanie przedmiotu zamówienia w zakresie określonym w SWZ, zgodnie z opisem przedmiotu zamówienia.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 xml:space="preserve">Oświadczam/y, że zaoferowany przez mnie/nas przedmiot zamówienia spełnia wymagania zamieszczone </w:t>
      </w:r>
      <w:r w:rsidRPr="00EC35C9">
        <w:rPr>
          <w:rFonts w:ascii="Times New Roman" w:eastAsia="Times New Roman" w:hAnsi="Times New Roman" w:cs="Times New Roman"/>
        </w:rPr>
        <w:br/>
        <w:t>w SWZ.</w:t>
      </w:r>
    </w:p>
    <w:p w:rsidR="00EC35C9" w:rsidRPr="00EC35C9" w:rsidRDefault="00EC35C9" w:rsidP="002D730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Zamówienie wykonamy (</w:t>
      </w:r>
      <w:r w:rsidRPr="00EC35C9">
        <w:rPr>
          <w:rFonts w:ascii="Times New Roman" w:eastAsia="Times New Roman" w:hAnsi="Times New Roman" w:cs="Times New Roman"/>
          <w:color w:val="FF0000"/>
        </w:rPr>
        <w:t>zaznaczyć właściwe</w:t>
      </w:r>
      <w:r w:rsidRPr="00EC35C9">
        <w:rPr>
          <w:rFonts w:ascii="Times New Roman" w:eastAsia="Times New Roman" w:hAnsi="Times New Roman" w:cs="Times New Roman"/>
        </w:rPr>
        <w:t>):</w:t>
      </w:r>
    </w:p>
    <w:p w:rsidR="00EC35C9" w:rsidRPr="00EC35C9" w:rsidRDefault="00EC35C9" w:rsidP="00EC3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Segoe UI Symbol" w:eastAsia="Times New Roman" w:hAnsi="Segoe UI Symbol" w:cs="Segoe UI Symbol"/>
        </w:rPr>
        <w:t>☐</w:t>
      </w:r>
      <w:r w:rsidRPr="00EC35C9">
        <w:rPr>
          <w:rFonts w:ascii="Times New Roman" w:eastAsia="Times New Roman" w:hAnsi="Times New Roman" w:cs="Times New Roman"/>
        </w:rPr>
        <w:t xml:space="preserve"> osobiście </w:t>
      </w:r>
    </w:p>
    <w:p w:rsidR="00EC35C9" w:rsidRPr="00EC35C9" w:rsidRDefault="00EC35C9" w:rsidP="00EC3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Segoe UI Symbol" w:eastAsia="Times New Roman" w:hAnsi="Segoe UI Symbol" w:cs="Segoe UI Symbol"/>
        </w:rPr>
        <w:t>☐</w:t>
      </w:r>
      <w:r w:rsidRPr="00EC35C9">
        <w:rPr>
          <w:rFonts w:ascii="Times New Roman" w:eastAsia="Times New Roman" w:hAnsi="Times New Roman" w:cs="Times New Roman"/>
        </w:rPr>
        <w:t xml:space="preserve"> powierzymy wykonanie zamówienia Podwykonawcy/om</w:t>
      </w:r>
    </w:p>
    <w:p w:rsidR="00EC35C9" w:rsidRPr="00EC35C9" w:rsidRDefault="00EC35C9" w:rsidP="00EC3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Podwykonawcy/om zostaną powierzone do wykonania następujące części zamówienia:</w:t>
      </w:r>
    </w:p>
    <w:p w:rsidR="00EC35C9" w:rsidRPr="00EC35C9" w:rsidRDefault="00EC35C9" w:rsidP="00EC35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 xml:space="preserve">zdanie nr …      …………………………………………….…………………………………………….…… </w:t>
      </w:r>
    </w:p>
    <w:p w:rsidR="00EC35C9" w:rsidRPr="00EC35C9" w:rsidRDefault="00EC35C9" w:rsidP="00EC3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 xml:space="preserve"> zdanie nr …      …………………………………………….……………………………………………….… </w:t>
      </w:r>
    </w:p>
    <w:p w:rsidR="00EC35C9" w:rsidRPr="00EC35C9" w:rsidRDefault="00EC35C9" w:rsidP="00EC35C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i/>
          <w:sz w:val="20"/>
          <w:szCs w:val="20"/>
        </w:rPr>
        <w:t>(części  zamówienia, których wykonanie Wykonawca zamierza powierzyć Podwykonawcom oraz nazwy ewentualnych podwykonawców - jeżeli są już znani)</w:t>
      </w:r>
    </w:p>
    <w:p w:rsidR="00EC35C9" w:rsidRPr="00EC35C9" w:rsidRDefault="00EC35C9" w:rsidP="00EC35C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C35C9">
        <w:rPr>
          <w:rFonts w:ascii="Times New Roman" w:eastAsia="Times New Roman" w:hAnsi="Times New Roman" w:cs="Times New Roman"/>
          <w:b/>
          <w:i/>
          <w:u w:val="single"/>
        </w:rPr>
        <w:t>Powyższy pkt 6 należy przekreślić jeśli Wykonawca nie oferuje równoważnego przedmiotu zamówienia.</w:t>
      </w:r>
    </w:p>
    <w:p w:rsidR="00EC35C9" w:rsidRPr="00EC35C9" w:rsidRDefault="00EC35C9" w:rsidP="002D7308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Wybór mojej/naszej oferty – (</w:t>
      </w:r>
      <w:r w:rsidRPr="00EC35C9">
        <w:rPr>
          <w:rFonts w:ascii="Times New Roman" w:eastAsia="Times New Roman" w:hAnsi="Times New Roman" w:cs="Times New Roman"/>
          <w:color w:val="FF0000"/>
        </w:rPr>
        <w:t>zaznaczyć właściwe</w:t>
      </w:r>
      <w:r w:rsidRPr="00EC35C9">
        <w:rPr>
          <w:rFonts w:ascii="Times New Roman" w:eastAsia="Times New Roman" w:hAnsi="Times New Roman" w:cs="Times New Roman"/>
        </w:rPr>
        <w:t>):</w:t>
      </w:r>
    </w:p>
    <w:p w:rsidR="00EC35C9" w:rsidRPr="00EC35C9" w:rsidRDefault="00EC35C9" w:rsidP="00EC35C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35C9">
        <w:rPr>
          <w:rFonts w:ascii="Segoe UI Symbol" w:eastAsia="MS Gothic" w:hAnsi="Segoe UI Symbol" w:cs="Segoe UI Symbol"/>
          <w:lang w:val="x-none" w:eastAsia="x-none"/>
        </w:rPr>
        <w:t>☐</w:t>
      </w:r>
      <w:r w:rsidRPr="00EC35C9">
        <w:rPr>
          <w:rFonts w:ascii="Calibri" w:eastAsia="MS Gothic" w:hAnsi="Calibri" w:cs="Segoe UI Symbol"/>
          <w:lang w:eastAsia="x-none"/>
        </w:rPr>
        <w:t xml:space="preserve"> </w:t>
      </w:r>
      <w:r w:rsidRPr="00EC35C9">
        <w:rPr>
          <w:rFonts w:ascii="Times New Roman" w:eastAsia="Times New Roman" w:hAnsi="Times New Roman" w:cs="Times New Roman"/>
          <w:b/>
          <w:lang w:val="x-none" w:eastAsia="x-none"/>
        </w:rPr>
        <w:t>nie będzie</w:t>
      </w:r>
      <w:r w:rsidRPr="00EC35C9">
        <w:rPr>
          <w:rFonts w:ascii="Times New Roman" w:eastAsia="Times New Roman" w:hAnsi="Times New Roman" w:cs="Times New Roman"/>
          <w:lang w:val="x-none" w:eastAsia="x-none"/>
        </w:rPr>
        <w:t xml:space="preserve"> prowadził do powstania u </w:t>
      </w:r>
      <w:r w:rsidRPr="00EC35C9">
        <w:rPr>
          <w:rFonts w:ascii="Times New Roman" w:eastAsia="Times New Roman" w:hAnsi="Times New Roman" w:cs="Times New Roman"/>
          <w:lang w:eastAsia="x-none"/>
        </w:rPr>
        <w:t>Zamawiającego</w:t>
      </w:r>
      <w:r w:rsidRPr="00EC35C9">
        <w:rPr>
          <w:rFonts w:ascii="Times New Roman" w:eastAsia="Times New Roman" w:hAnsi="Times New Roman" w:cs="Times New Roman"/>
          <w:lang w:val="x-none" w:eastAsia="x-none"/>
        </w:rPr>
        <w:t xml:space="preserve"> obowiązku podatkowego zgodnie z przepisami </w:t>
      </w:r>
      <w:r w:rsidRPr="00EC35C9">
        <w:rPr>
          <w:rFonts w:ascii="Times New Roman" w:eastAsia="Times New Roman" w:hAnsi="Times New Roman" w:cs="Times New Roman"/>
          <w:lang w:val="x-none" w:eastAsia="x-none"/>
        </w:rPr>
        <w:br/>
        <w:t>o podatku od towarów i usług,</w:t>
      </w:r>
    </w:p>
    <w:p w:rsidR="00EC35C9" w:rsidRPr="00EC35C9" w:rsidRDefault="00EC35C9" w:rsidP="00EC35C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C35C9">
        <w:rPr>
          <w:rFonts w:ascii="Segoe UI Symbol" w:eastAsia="MS Gothic" w:hAnsi="Segoe UI Symbol" w:cs="Segoe UI Symbol"/>
          <w:lang w:val="x-none" w:eastAsia="x-none"/>
        </w:rPr>
        <w:t>☐</w:t>
      </w:r>
      <w:r w:rsidRPr="00EC35C9">
        <w:rPr>
          <w:rFonts w:ascii="Calibri" w:eastAsia="MS Gothic" w:hAnsi="Calibri" w:cs="Segoe UI Symbol"/>
          <w:lang w:eastAsia="x-none"/>
        </w:rPr>
        <w:t xml:space="preserve"> </w:t>
      </w:r>
      <w:r w:rsidRPr="00EC35C9">
        <w:rPr>
          <w:rFonts w:ascii="Times New Roman" w:eastAsia="Times New Roman" w:hAnsi="Times New Roman" w:cs="Times New Roman"/>
          <w:b/>
          <w:lang w:val="x-none" w:eastAsia="x-none"/>
        </w:rPr>
        <w:t>będzie</w:t>
      </w:r>
      <w:r w:rsidRPr="00EC35C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C35C9">
        <w:rPr>
          <w:rFonts w:ascii="Times New Roman" w:eastAsia="Times New Roman" w:hAnsi="Times New Roman" w:cs="Times New Roman"/>
          <w:b/>
          <w:color w:val="FF0000"/>
          <w:lang w:eastAsia="x-none"/>
        </w:rPr>
        <w:t>**</w:t>
      </w:r>
      <w:r w:rsidRPr="00EC35C9">
        <w:rPr>
          <w:rFonts w:ascii="Times New Roman" w:eastAsia="Times New Roman" w:hAnsi="Times New Roman" w:cs="Times New Roman"/>
          <w:lang w:val="x-none" w:eastAsia="x-none"/>
        </w:rPr>
        <w:t xml:space="preserve"> prowadził do powstania u Zamawiającego obowiązku podatkowego zgodnie z przepisami </w:t>
      </w:r>
      <w:r w:rsidRPr="00EC35C9">
        <w:rPr>
          <w:rFonts w:ascii="Times New Roman" w:eastAsia="Times New Roman" w:hAnsi="Times New Roman" w:cs="Times New Roman"/>
          <w:lang w:val="x-none" w:eastAsia="x-none"/>
        </w:rPr>
        <w:br/>
        <w:t xml:space="preserve">o podatku od towarów i usług </w:t>
      </w:r>
      <w:r w:rsidRPr="00EC35C9">
        <w:rPr>
          <w:rFonts w:ascii="Times New Roman" w:eastAsia="Times New Roman" w:hAnsi="Times New Roman" w:cs="Times New Roman"/>
          <w:lang w:eastAsia="x-none"/>
        </w:rPr>
        <w:t xml:space="preserve">do następujących towarów </w:t>
      </w:r>
      <w:r w:rsidRPr="00EC35C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wskazać 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w formularzu ofertowym 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nazwę 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(rodzaj) towaru, których dostawa 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będzie prowadzić do jego powstania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, wartość towaru, bez kwoty podatku oraz stawkę podatku od towarów i usług, która zgodnie z wiedzą Wykonawcy będzie miała zastosowanie</w:t>
      </w: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 </w:t>
      </w:r>
    </w:p>
    <w:p w:rsidR="00EC35C9" w:rsidRPr="00EC35C9" w:rsidRDefault="00EC35C9" w:rsidP="00EC35C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C35C9"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  <w:t>**</w:t>
      </w: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dotyczy Wykonawców, których oferty będą generować obowiązek doliczania wartości podatku VAT do wartości netto oferty, tj. w przypadku: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t>- wewnątrzwspólnotowego nabycia towarów,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t>- mechanizmu podzielonej płatności.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Zamawiający w celu oceny oferty dolicza do przedstawionej wartości netto oferty podatek od towarów </w:t>
      </w:r>
      <w:r w:rsidRPr="00EC35C9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i usług, który miałby obowiązek wpłacić zgodnie z obowiązującymi przepisami. </w:t>
      </w:r>
    </w:p>
    <w:p w:rsidR="00EC35C9" w:rsidRPr="00EC35C9" w:rsidRDefault="00EC35C9" w:rsidP="002D7308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Wykonawca jest (</w:t>
      </w:r>
      <w:r w:rsidRPr="00EC35C9">
        <w:rPr>
          <w:rFonts w:ascii="Times New Roman" w:eastAsia="Times New Roman" w:hAnsi="Times New Roman" w:cs="Times New Roman"/>
          <w:color w:val="FF0000"/>
        </w:rPr>
        <w:t>zaznaczyć właściwe</w:t>
      </w:r>
      <w:r w:rsidRPr="00EC35C9">
        <w:rPr>
          <w:rFonts w:ascii="Times New Roman" w:eastAsia="Times New Roman" w:hAnsi="Times New Roman" w:cs="Times New Roman"/>
        </w:rPr>
        <w:t>):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EC35C9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EC35C9">
        <w:rPr>
          <w:rFonts w:ascii="Times New Roman" w:eastAsia="Calibri" w:hAnsi="Times New Roman" w:cs="Times New Roman"/>
          <w:b/>
          <w:lang w:eastAsia="en-GB"/>
        </w:rPr>
        <w:t>Mikroprzedsiębiorstwem:</w:t>
      </w:r>
      <w:r w:rsidRPr="00EC35C9">
        <w:rPr>
          <w:rFonts w:ascii="Times New Roman" w:eastAsia="Calibri" w:hAnsi="Times New Roman" w:cs="Times New Roman"/>
          <w:lang w:eastAsia="en-GB"/>
        </w:rPr>
        <w:t xml:space="preserve"> </w:t>
      </w:r>
      <w:r w:rsidRPr="00EC35C9">
        <w:rPr>
          <w:rFonts w:ascii="Times New Roman" w:eastAsia="Calibri" w:hAnsi="Times New Roman" w:cs="Times New Roman"/>
          <w:i/>
          <w:lang w:eastAsia="en-GB"/>
        </w:rPr>
        <w:t>przedsiębiorstwo, które zatrudnia mniej niż 10 pracowników i którego roczny obrót lub roczna suma bilansowa nie przekracza 2 milionów EUR</w:t>
      </w:r>
      <w:r w:rsidRPr="00EC35C9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EC35C9">
        <w:rPr>
          <w:rFonts w:ascii="MS Gothic" w:eastAsia="MS Gothic" w:hAnsi="MS Gothic" w:cs="Times New Roman" w:hint="eastAsia"/>
          <w:lang w:eastAsia="en-GB"/>
        </w:rPr>
        <w:lastRenderedPageBreak/>
        <w:t xml:space="preserve">☐ </w:t>
      </w:r>
      <w:r w:rsidRPr="00EC35C9">
        <w:rPr>
          <w:rFonts w:ascii="Times New Roman" w:eastAsia="Calibri" w:hAnsi="Times New Roman" w:cs="Times New Roman"/>
          <w:b/>
          <w:lang w:eastAsia="en-GB"/>
        </w:rPr>
        <w:t>Małym  przedsiębiorstwem</w:t>
      </w:r>
      <w:r w:rsidRPr="00EC35C9">
        <w:rPr>
          <w:rFonts w:ascii="Times New Roman" w:eastAsia="Calibri" w:hAnsi="Times New Roman" w:cs="Times New Roman"/>
          <w:lang w:eastAsia="en-GB"/>
        </w:rPr>
        <w:t xml:space="preserve">: </w:t>
      </w:r>
      <w:r w:rsidRPr="00EC35C9">
        <w:rPr>
          <w:rFonts w:ascii="Times New Roman" w:eastAsia="Calibri" w:hAnsi="Times New Roman" w:cs="Times New Roman"/>
          <w:i/>
          <w:lang w:eastAsia="en-GB"/>
        </w:rPr>
        <w:t>przedsiębiorstwo, które zatrudnia mniej niż 50 pracowników i którego roczny obrót lub roczna suma bilansowa nie przekracza 10 milionów EUR</w:t>
      </w:r>
      <w:r w:rsidRPr="00EC35C9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EC35C9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EC35C9">
        <w:rPr>
          <w:rFonts w:ascii="Times New Roman" w:eastAsia="Calibri" w:hAnsi="Times New Roman" w:cs="Times New Roman"/>
          <w:b/>
          <w:lang w:eastAsia="en-GB"/>
        </w:rPr>
        <w:t>Średnim przedsiębiorstwem</w:t>
      </w:r>
      <w:r w:rsidRPr="00EC35C9">
        <w:rPr>
          <w:rFonts w:ascii="Times New Roman" w:eastAsia="Calibri" w:hAnsi="Times New Roman" w:cs="Times New Roman"/>
          <w:lang w:eastAsia="en-GB"/>
        </w:rPr>
        <w:t xml:space="preserve">: </w:t>
      </w:r>
      <w:r w:rsidRPr="00EC35C9">
        <w:rPr>
          <w:rFonts w:ascii="Times New Roman" w:eastAsia="Calibri" w:hAnsi="Times New Roman" w:cs="Times New Roman"/>
          <w:i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EC35C9">
        <w:rPr>
          <w:rFonts w:ascii="Times New Roman" w:eastAsia="Calibri" w:hAnsi="Times New Roman" w:cs="Times New Roman"/>
          <w:b/>
          <w:i/>
          <w:lang w:eastAsia="en-GB"/>
        </w:rPr>
        <w:t>*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MS Gothic" w:hAnsi="Times New Roman" w:cs="Times New Roman"/>
          <w:lang w:eastAsia="en-GB"/>
        </w:rPr>
      </w:pPr>
      <w:r w:rsidRPr="00EC35C9">
        <w:rPr>
          <w:rFonts w:ascii="Segoe UI Symbol" w:eastAsia="MS Gothic" w:hAnsi="Segoe UI Symbol" w:cs="Segoe UI Symbol"/>
          <w:lang w:eastAsia="en-GB"/>
        </w:rPr>
        <w:t>☐</w:t>
      </w:r>
      <w:r w:rsidRPr="00EC35C9">
        <w:rPr>
          <w:rFonts w:ascii="Times New Roman" w:eastAsia="MS Gothic" w:hAnsi="Times New Roman" w:cs="Times New Roman"/>
          <w:lang w:eastAsia="en-GB"/>
        </w:rPr>
        <w:t xml:space="preserve">  </w:t>
      </w:r>
      <w:r w:rsidRPr="00EC35C9">
        <w:rPr>
          <w:rFonts w:ascii="Times New Roman" w:eastAsia="MS Gothic" w:hAnsi="Times New Roman" w:cs="Times New Roman"/>
          <w:b/>
          <w:lang w:eastAsia="en-GB"/>
        </w:rPr>
        <w:t>osoba fizyczna nieprowadząca działalności gospodarczej</w:t>
      </w:r>
    </w:p>
    <w:p w:rsidR="00EC35C9" w:rsidRPr="00EC35C9" w:rsidRDefault="00EC35C9" w:rsidP="00EC35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EC35C9">
        <w:rPr>
          <w:rFonts w:ascii="MS Gothic" w:eastAsia="MS Gothic" w:hAnsi="MS Gothic" w:cs="Times New Roman" w:hint="eastAsia"/>
          <w:lang w:eastAsia="en-GB"/>
        </w:rPr>
        <w:t xml:space="preserve">☐ </w:t>
      </w:r>
      <w:r w:rsidRPr="00EC35C9">
        <w:rPr>
          <w:rFonts w:ascii="Times New Roman" w:eastAsia="MS Gothic" w:hAnsi="Times New Roman" w:cs="Times New Roman"/>
          <w:b/>
          <w:lang w:eastAsia="en-GB"/>
        </w:rPr>
        <w:t>inny rodzaj: ……………..</w:t>
      </w:r>
      <w:r w:rsidRPr="00EC35C9">
        <w:rPr>
          <w:rFonts w:ascii="Times New Roman" w:eastAsia="MS Gothic" w:hAnsi="Times New Roman" w:cs="Times New Roman"/>
          <w:lang w:eastAsia="en-GB"/>
        </w:rPr>
        <w:t xml:space="preserve"> </w:t>
      </w:r>
    </w:p>
    <w:p w:rsidR="00EC35C9" w:rsidRPr="00EC35C9" w:rsidRDefault="00EC35C9" w:rsidP="002D7308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Wadium wniesione w formie pieniężnej należy zwrócić na konto Wykonawcy numer: ……………….…….</w:t>
      </w:r>
    </w:p>
    <w:p w:rsidR="00EC35C9" w:rsidRPr="00EC35C9" w:rsidRDefault="00EC35C9" w:rsidP="00EC35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 xml:space="preserve">……………………………………… 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</w:rPr>
        <w:t>(w przypadku niewskazania przez Wykonawcę rachunku bankowego, zwrot zostanie dokonany na rachunek bankowy, z którego dokonano wpłaty wadium)</w:t>
      </w:r>
    </w:p>
    <w:p w:rsidR="00EC35C9" w:rsidRPr="00EC35C9" w:rsidRDefault="00EC35C9" w:rsidP="002D7308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5C9">
        <w:rPr>
          <w:rFonts w:ascii="Times New Roman" w:eastAsia="Times New Roman" w:hAnsi="Times New Roman" w:cs="Times New Roman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:rsidR="00EC35C9" w:rsidRPr="00EC35C9" w:rsidRDefault="00EC35C9" w:rsidP="00EC35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b/>
          <w:i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C35C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*</w:t>
      </w:r>
    </w:p>
    <w:p w:rsidR="00EC35C9" w:rsidRPr="00EC35C9" w:rsidRDefault="00EC35C9" w:rsidP="00EC35C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C35C9">
        <w:rPr>
          <w:rFonts w:ascii="Times New Roman" w:eastAsia="Times New Roman" w:hAnsi="Times New Roman" w:cs="Times New Roman"/>
          <w:b/>
          <w:i/>
          <w:sz w:val="20"/>
          <w:szCs w:val="20"/>
        </w:rPr>
        <w:t>Wyjaśnienie</w:t>
      </w:r>
      <w:r w:rsidRPr="00EC35C9">
        <w:rPr>
          <w:rFonts w:ascii="Times New Roman" w:eastAsia="Times New Roman" w:hAnsi="Times New Roman" w:cs="Times New Roman"/>
          <w:i/>
          <w:sz w:val="20"/>
          <w:szCs w:val="20"/>
        </w:rPr>
        <w:t xml:space="preserve">: w przypadku gdy Wykonawca nie przekazuje danych osobowych innych niż bezpośrednio jego dotyczących lub zachodzi wyłączenie stosowania obowiązku informacyjnego, stosownie do art. 13 ust. 4 lub art. 14 ust. 5 RODO treść oświadczenia Wykonawca składa wykreśloną. </w:t>
      </w:r>
    </w:p>
    <w:p w:rsidR="00EC35C9" w:rsidRPr="00EC35C9" w:rsidRDefault="00EC35C9" w:rsidP="00EC35C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E4310" w:rsidRDefault="00EC35C9" w:rsidP="00EC35C9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5C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* niepotrzebne skreślić</w:t>
      </w: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EC35C9" w:rsidRPr="002E4310" w:rsidRDefault="00EC35C9" w:rsidP="002E431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EC35C9" w:rsidRPr="002E4310" w:rsidSect="0042670C">
      <w:pgSz w:w="11906" w:h="16838"/>
      <w:pgMar w:top="1418" w:right="1418" w:bottom="851" w:left="1985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88" w:rsidRDefault="00F32D88" w:rsidP="008F4522">
      <w:pPr>
        <w:spacing w:after="0" w:line="240" w:lineRule="auto"/>
      </w:pPr>
      <w:r>
        <w:separator/>
      </w:r>
    </w:p>
  </w:endnote>
  <w:endnote w:type="continuationSeparator" w:id="0">
    <w:p w:rsidR="00F32D88" w:rsidRDefault="00F32D88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37449"/>
      <w:docPartObj>
        <w:docPartGallery w:val="Page Numbers (Bottom of Page)"/>
        <w:docPartUnique/>
      </w:docPartObj>
    </w:sdtPr>
    <w:sdtEndPr/>
    <w:sdtContent>
      <w:sdt>
        <w:sdtPr>
          <w:id w:val="62228286"/>
          <w:docPartObj>
            <w:docPartGallery w:val="Page Numbers (Top of Page)"/>
            <w:docPartUnique/>
          </w:docPartObj>
        </w:sdtPr>
        <w:sdtEndPr/>
        <w:sdtContent>
          <w:p w:rsidR="005F1216" w:rsidRPr="002E4310" w:rsidRDefault="005F1216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EF530E">
              <w:rPr>
                <w:bCs/>
                <w:noProof/>
              </w:rPr>
              <w:t>2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 w:rsidRPr="002E4310">
              <w:rPr>
                <w:bCs/>
              </w:rPr>
              <w:t>2</w:t>
            </w:r>
          </w:p>
        </w:sdtContent>
      </w:sdt>
    </w:sdtContent>
  </w:sdt>
  <w:p w:rsidR="005F1216" w:rsidRDefault="005F1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13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1216" w:rsidRPr="002E4310" w:rsidRDefault="005F1216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EF530E">
              <w:rPr>
                <w:bCs/>
                <w:noProof/>
              </w:rPr>
              <w:t>1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 w:rsidRPr="002E4310">
              <w:rPr>
                <w:bCs/>
              </w:rPr>
              <w:t>2</w:t>
            </w:r>
          </w:p>
        </w:sdtContent>
      </w:sdt>
    </w:sdtContent>
  </w:sdt>
  <w:p w:rsidR="005F1216" w:rsidRDefault="005F1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88007"/>
      <w:docPartObj>
        <w:docPartGallery w:val="Page Numbers (Bottom of Page)"/>
        <w:docPartUnique/>
      </w:docPartObj>
    </w:sdtPr>
    <w:sdtEndPr/>
    <w:sdtContent>
      <w:sdt>
        <w:sdtPr>
          <w:id w:val="819855496"/>
          <w:docPartObj>
            <w:docPartGallery w:val="Page Numbers (Top of Page)"/>
            <w:docPartUnique/>
          </w:docPartObj>
        </w:sdtPr>
        <w:sdtEndPr/>
        <w:sdtContent>
          <w:p w:rsidR="005F1216" w:rsidRPr="002E4310" w:rsidRDefault="005F1216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EF530E">
              <w:rPr>
                <w:bCs/>
                <w:noProof/>
              </w:rPr>
              <w:t>16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>
              <w:rPr>
                <w:bCs/>
              </w:rPr>
              <w:t>16</w:t>
            </w:r>
          </w:p>
        </w:sdtContent>
      </w:sdt>
    </w:sdtContent>
  </w:sdt>
  <w:p w:rsidR="005F1216" w:rsidRDefault="005F12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7123"/>
      <w:docPartObj>
        <w:docPartGallery w:val="Page Numbers (Bottom of Page)"/>
        <w:docPartUnique/>
      </w:docPartObj>
    </w:sdtPr>
    <w:sdtEndPr/>
    <w:sdtContent>
      <w:sdt>
        <w:sdtPr>
          <w:id w:val="-441924934"/>
          <w:docPartObj>
            <w:docPartGallery w:val="Page Numbers (Top of Page)"/>
            <w:docPartUnique/>
          </w:docPartObj>
        </w:sdtPr>
        <w:sdtEndPr/>
        <w:sdtContent>
          <w:p w:rsidR="005F1216" w:rsidRPr="002E4310" w:rsidRDefault="005F1216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EF530E">
              <w:rPr>
                <w:bCs/>
                <w:noProof/>
              </w:rPr>
              <w:t>1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>
              <w:rPr>
                <w:bCs/>
              </w:rPr>
              <w:t>16</w:t>
            </w:r>
          </w:p>
        </w:sdtContent>
      </w:sdt>
    </w:sdtContent>
  </w:sdt>
  <w:p w:rsidR="005F1216" w:rsidRDefault="005F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88" w:rsidRDefault="00F32D88" w:rsidP="008F4522">
      <w:pPr>
        <w:spacing w:after="0" w:line="240" w:lineRule="auto"/>
      </w:pPr>
      <w:r>
        <w:separator/>
      </w:r>
    </w:p>
  </w:footnote>
  <w:footnote w:type="continuationSeparator" w:id="0">
    <w:p w:rsidR="00F32D88" w:rsidRDefault="00F32D88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A10"/>
    <w:multiLevelType w:val="hybridMultilevel"/>
    <w:tmpl w:val="74CAE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11AB4"/>
    <w:multiLevelType w:val="hybridMultilevel"/>
    <w:tmpl w:val="2CF641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C00BBE"/>
    <w:multiLevelType w:val="hybridMultilevel"/>
    <w:tmpl w:val="4AB6A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6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75622"/>
    <w:multiLevelType w:val="hybridMultilevel"/>
    <w:tmpl w:val="456E2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F2855"/>
    <w:multiLevelType w:val="hybridMultilevel"/>
    <w:tmpl w:val="095E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CD51A1"/>
    <w:multiLevelType w:val="hybridMultilevel"/>
    <w:tmpl w:val="A6B8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6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E794A"/>
    <w:multiLevelType w:val="hybridMultilevel"/>
    <w:tmpl w:val="CEE4AC6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17DF9"/>
    <w:multiLevelType w:val="hybridMultilevel"/>
    <w:tmpl w:val="F8FEB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DDF5317"/>
    <w:multiLevelType w:val="hybridMultilevel"/>
    <w:tmpl w:val="957C3952"/>
    <w:lvl w:ilvl="0" w:tplc="600E7CA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410AC"/>
    <w:multiLevelType w:val="hybridMultilevel"/>
    <w:tmpl w:val="A09A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296324"/>
    <w:multiLevelType w:val="multilevel"/>
    <w:tmpl w:val="6900C2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6C24A82"/>
    <w:multiLevelType w:val="hybridMultilevel"/>
    <w:tmpl w:val="25F0C37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41"/>
  </w:num>
  <w:num w:numId="3">
    <w:abstractNumId w:val="45"/>
  </w:num>
  <w:num w:numId="4">
    <w:abstractNumId w:val="47"/>
  </w:num>
  <w:num w:numId="5">
    <w:abstractNumId w:val="31"/>
  </w:num>
  <w:num w:numId="6">
    <w:abstractNumId w:val="8"/>
  </w:num>
  <w:num w:numId="7">
    <w:abstractNumId w:val="30"/>
  </w:num>
  <w:num w:numId="8">
    <w:abstractNumId w:val="36"/>
  </w:num>
  <w:num w:numId="9">
    <w:abstractNumId w:val="1"/>
  </w:num>
  <w:num w:numId="10">
    <w:abstractNumId w:val="0"/>
  </w:num>
  <w:num w:numId="11">
    <w:abstractNumId w:val="33"/>
  </w:num>
  <w:num w:numId="12">
    <w:abstractNumId w:val="17"/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360"/>
        </w:pPr>
        <w:rPr>
          <w:b w:val="0"/>
        </w:rPr>
      </w:lvl>
    </w:lvlOverride>
  </w:num>
  <w:num w:numId="13">
    <w:abstractNumId w:val="32"/>
  </w:num>
  <w:num w:numId="14">
    <w:abstractNumId w:val="28"/>
  </w:num>
  <w:num w:numId="15">
    <w:abstractNumId w:val="15"/>
  </w:num>
  <w:num w:numId="16">
    <w:abstractNumId w:val="2"/>
  </w:num>
  <w:num w:numId="17">
    <w:abstractNumId w:val="13"/>
  </w:num>
  <w:num w:numId="18">
    <w:abstractNumId w:val="11"/>
  </w:num>
  <w:num w:numId="19">
    <w:abstractNumId w:val="29"/>
  </w:num>
  <w:num w:numId="20">
    <w:abstractNumId w:val="27"/>
  </w:num>
  <w:num w:numId="21">
    <w:abstractNumId w:val="16"/>
  </w:num>
  <w:num w:numId="22">
    <w:abstractNumId w:val="19"/>
  </w:num>
  <w:num w:numId="23">
    <w:abstractNumId w:val="44"/>
  </w:num>
  <w:num w:numId="24">
    <w:abstractNumId w:val="46"/>
  </w:num>
  <w:num w:numId="25">
    <w:abstractNumId w:val="48"/>
  </w:num>
  <w:num w:numId="26">
    <w:abstractNumId w:val="23"/>
  </w:num>
  <w:num w:numId="27">
    <w:abstractNumId w:val="10"/>
  </w:num>
  <w:num w:numId="28">
    <w:abstractNumId w:val="34"/>
  </w:num>
  <w:num w:numId="29">
    <w:abstractNumId w:val="38"/>
  </w:num>
  <w:num w:numId="30">
    <w:abstractNumId w:val="21"/>
  </w:num>
  <w:num w:numId="31">
    <w:abstractNumId w:val="35"/>
  </w:num>
  <w:num w:numId="32">
    <w:abstractNumId w:val="12"/>
  </w:num>
  <w:num w:numId="33">
    <w:abstractNumId w:val="5"/>
  </w:num>
  <w:num w:numId="34">
    <w:abstractNumId w:val="42"/>
  </w:num>
  <w:num w:numId="35">
    <w:abstractNumId w:val="7"/>
  </w:num>
  <w:num w:numId="36">
    <w:abstractNumId w:val="3"/>
  </w:num>
  <w:num w:numId="37">
    <w:abstractNumId w:val="4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</w:num>
  <w:num w:numId="38">
    <w:abstractNumId w:val="40"/>
  </w:num>
  <w:num w:numId="39">
    <w:abstractNumId w:val="20"/>
  </w:num>
  <w:num w:numId="40">
    <w:abstractNumId w:val="37"/>
  </w:num>
  <w:num w:numId="41">
    <w:abstractNumId w:val="26"/>
  </w:num>
  <w:num w:numId="42">
    <w:abstractNumId w:val="4"/>
  </w:num>
  <w:num w:numId="43">
    <w:abstractNumId w:val="14"/>
  </w:num>
  <w:num w:numId="44">
    <w:abstractNumId w:val="25"/>
  </w:num>
  <w:num w:numId="45">
    <w:abstractNumId w:val="24"/>
  </w:num>
  <w:num w:numId="46">
    <w:abstractNumId w:val="6"/>
  </w:num>
  <w:num w:numId="47">
    <w:abstractNumId w:val="9"/>
  </w:num>
  <w:num w:numId="48">
    <w:abstractNumId w:val="18"/>
  </w:num>
  <w:num w:numId="49">
    <w:abstractNumId w:val="43"/>
  </w:num>
  <w:num w:numId="50">
    <w:abstractNumId w:val="39"/>
  </w:num>
  <w:num w:numId="51">
    <w:abstractNumId w:val="17"/>
  </w:num>
  <w:num w:numId="52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B1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86A91"/>
    <w:rsid w:val="00090A49"/>
    <w:rsid w:val="00095CAC"/>
    <w:rsid w:val="0009644A"/>
    <w:rsid w:val="00096ACA"/>
    <w:rsid w:val="000A1108"/>
    <w:rsid w:val="000A277F"/>
    <w:rsid w:val="000A4318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990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4A53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6A4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4E78"/>
    <w:rsid w:val="002D7308"/>
    <w:rsid w:val="002E3BF7"/>
    <w:rsid w:val="002E4310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5279"/>
    <w:rsid w:val="00317300"/>
    <w:rsid w:val="0032104A"/>
    <w:rsid w:val="00326083"/>
    <w:rsid w:val="003325F7"/>
    <w:rsid w:val="00335B8B"/>
    <w:rsid w:val="0034059C"/>
    <w:rsid w:val="00354F38"/>
    <w:rsid w:val="00355629"/>
    <w:rsid w:val="003600E1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D08D5"/>
    <w:rsid w:val="003D13CF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1E46"/>
    <w:rsid w:val="00414B6B"/>
    <w:rsid w:val="0041671F"/>
    <w:rsid w:val="00416C5F"/>
    <w:rsid w:val="0042112B"/>
    <w:rsid w:val="00423F59"/>
    <w:rsid w:val="00424569"/>
    <w:rsid w:val="0042670C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1C5B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33D5"/>
    <w:rsid w:val="00515155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829E5"/>
    <w:rsid w:val="00582B28"/>
    <w:rsid w:val="0059025F"/>
    <w:rsid w:val="00596ECE"/>
    <w:rsid w:val="005A0DD4"/>
    <w:rsid w:val="005A43F6"/>
    <w:rsid w:val="005A56BE"/>
    <w:rsid w:val="005A68AD"/>
    <w:rsid w:val="005A7C91"/>
    <w:rsid w:val="005B1CE9"/>
    <w:rsid w:val="005C046E"/>
    <w:rsid w:val="005C1434"/>
    <w:rsid w:val="005C1E16"/>
    <w:rsid w:val="005C3032"/>
    <w:rsid w:val="005C4779"/>
    <w:rsid w:val="005C65C6"/>
    <w:rsid w:val="005D5D78"/>
    <w:rsid w:val="005D7D7C"/>
    <w:rsid w:val="005E431D"/>
    <w:rsid w:val="005E509F"/>
    <w:rsid w:val="005E53E2"/>
    <w:rsid w:val="005E78F3"/>
    <w:rsid w:val="005F1216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3885"/>
    <w:rsid w:val="00626F45"/>
    <w:rsid w:val="00636407"/>
    <w:rsid w:val="006369BE"/>
    <w:rsid w:val="00636A0F"/>
    <w:rsid w:val="00636AFA"/>
    <w:rsid w:val="00644442"/>
    <w:rsid w:val="006508ED"/>
    <w:rsid w:val="006534DF"/>
    <w:rsid w:val="00653938"/>
    <w:rsid w:val="00654C1E"/>
    <w:rsid w:val="00655041"/>
    <w:rsid w:val="00655692"/>
    <w:rsid w:val="00655B06"/>
    <w:rsid w:val="006561B8"/>
    <w:rsid w:val="00662E3C"/>
    <w:rsid w:val="00664B50"/>
    <w:rsid w:val="00665616"/>
    <w:rsid w:val="00667810"/>
    <w:rsid w:val="00675E2A"/>
    <w:rsid w:val="0067654B"/>
    <w:rsid w:val="00686D1A"/>
    <w:rsid w:val="006905B4"/>
    <w:rsid w:val="00692B57"/>
    <w:rsid w:val="00694F9D"/>
    <w:rsid w:val="006963CB"/>
    <w:rsid w:val="006972ED"/>
    <w:rsid w:val="006A43C2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4597"/>
    <w:rsid w:val="006F5033"/>
    <w:rsid w:val="007000E5"/>
    <w:rsid w:val="00703F74"/>
    <w:rsid w:val="0071153A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7F4E71"/>
    <w:rsid w:val="0080361B"/>
    <w:rsid w:val="008118F4"/>
    <w:rsid w:val="00814A9F"/>
    <w:rsid w:val="00822A18"/>
    <w:rsid w:val="00824850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4C1C"/>
    <w:rsid w:val="008452A7"/>
    <w:rsid w:val="00853B1D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7A4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37113"/>
    <w:rsid w:val="00A4418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58FA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FC5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4F41"/>
    <w:rsid w:val="00BC5096"/>
    <w:rsid w:val="00BC65FB"/>
    <w:rsid w:val="00BD2EA8"/>
    <w:rsid w:val="00BD4C83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1526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3BA1"/>
    <w:rsid w:val="00C54DD5"/>
    <w:rsid w:val="00C554D6"/>
    <w:rsid w:val="00C607B5"/>
    <w:rsid w:val="00C61909"/>
    <w:rsid w:val="00C62CFC"/>
    <w:rsid w:val="00C634D2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8B5"/>
    <w:rsid w:val="00CC5970"/>
    <w:rsid w:val="00CD095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57B8D"/>
    <w:rsid w:val="00E61D9D"/>
    <w:rsid w:val="00E6497D"/>
    <w:rsid w:val="00E66EAE"/>
    <w:rsid w:val="00E71840"/>
    <w:rsid w:val="00E72471"/>
    <w:rsid w:val="00E73BA7"/>
    <w:rsid w:val="00E7532B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35C9"/>
    <w:rsid w:val="00ED442E"/>
    <w:rsid w:val="00ED6675"/>
    <w:rsid w:val="00EE0B05"/>
    <w:rsid w:val="00EE1525"/>
    <w:rsid w:val="00EF276B"/>
    <w:rsid w:val="00EF3E14"/>
    <w:rsid w:val="00EF530E"/>
    <w:rsid w:val="00EF5B00"/>
    <w:rsid w:val="00EF67CB"/>
    <w:rsid w:val="00F0012E"/>
    <w:rsid w:val="00F00174"/>
    <w:rsid w:val="00F02C82"/>
    <w:rsid w:val="00F06731"/>
    <w:rsid w:val="00F10184"/>
    <w:rsid w:val="00F10D93"/>
    <w:rsid w:val="00F154BE"/>
    <w:rsid w:val="00F208C8"/>
    <w:rsid w:val="00F2224E"/>
    <w:rsid w:val="00F2343C"/>
    <w:rsid w:val="00F25905"/>
    <w:rsid w:val="00F267D1"/>
    <w:rsid w:val="00F271A4"/>
    <w:rsid w:val="00F272B2"/>
    <w:rsid w:val="00F32476"/>
    <w:rsid w:val="00F32D88"/>
    <w:rsid w:val="00F3382B"/>
    <w:rsid w:val="00F347D6"/>
    <w:rsid w:val="00F4051E"/>
    <w:rsid w:val="00F41216"/>
    <w:rsid w:val="00F440B5"/>
    <w:rsid w:val="00F452FA"/>
    <w:rsid w:val="00F53806"/>
    <w:rsid w:val="00F53885"/>
    <w:rsid w:val="00F54B22"/>
    <w:rsid w:val="00F60316"/>
    <w:rsid w:val="00F645EF"/>
    <w:rsid w:val="00F64D39"/>
    <w:rsid w:val="00F65F48"/>
    <w:rsid w:val="00F66A28"/>
    <w:rsid w:val="00F67632"/>
    <w:rsid w:val="00F67813"/>
    <w:rsid w:val="00F70314"/>
    <w:rsid w:val="00F75836"/>
    <w:rsid w:val="00F76E1E"/>
    <w:rsid w:val="00F82252"/>
    <w:rsid w:val="00F830C8"/>
    <w:rsid w:val="00F879A4"/>
    <w:rsid w:val="00F92626"/>
    <w:rsid w:val="00F93E8E"/>
    <w:rsid w:val="00F949EB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EE6"/>
  <w15:docId w15:val="{DEFD5D86-07D4-4E5C-AACF-D4CF3F0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EC3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C35C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35C9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C35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C35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C35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Znak Znak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C35C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C35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C35C9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C35C9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35C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C35C9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35C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C35C9"/>
  </w:style>
  <w:style w:type="paragraph" w:styleId="Tekstpodstawowy3">
    <w:name w:val="Body Text 3"/>
    <w:basedOn w:val="Normalny"/>
    <w:link w:val="Tekstpodstawowy3Znak"/>
    <w:rsid w:val="00EC35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C35C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EC35C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C35C9"/>
  </w:style>
  <w:style w:type="paragraph" w:styleId="Tytu">
    <w:name w:val="Title"/>
    <w:basedOn w:val="Normalny"/>
    <w:link w:val="TytuZnak"/>
    <w:qFormat/>
    <w:rsid w:val="00EC3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">
    <w:name w:val="tekst"/>
    <w:basedOn w:val="Normalny"/>
    <w:rsid w:val="00EC35C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C35C9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EC35C9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C35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C35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EC35C9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EC3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5C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35C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C35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EC35C9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EC35C9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EC35C9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C35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EC35C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C35C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EC35C9"/>
    <w:rPr>
      <w:color w:val="800080"/>
      <w:u w:val="single"/>
    </w:rPr>
  </w:style>
  <w:style w:type="paragraph" w:customStyle="1" w:styleId="body-main">
    <w:name w:val="body-main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C35C9"/>
    <w:rPr>
      <w:b/>
      <w:bCs/>
    </w:rPr>
  </w:style>
  <w:style w:type="paragraph" w:customStyle="1" w:styleId="Styl">
    <w:name w:val="Styl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EC35C9"/>
  </w:style>
  <w:style w:type="character" w:customStyle="1" w:styleId="googqs-tidbit1">
    <w:name w:val="goog_qs-tidbit1"/>
    <w:rsid w:val="00EC35C9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EC35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EC35C9"/>
  </w:style>
  <w:style w:type="character" w:customStyle="1" w:styleId="Teksttreci">
    <w:name w:val="Tekst treści"/>
    <w:link w:val="Teksttreci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C35C9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EC35C9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C35C9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C35C9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EC35C9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EC35C9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EC35C9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EC35C9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EC35C9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EC35C9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EC35C9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EC35C9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EC35C9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EC35C9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EC35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EC35C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EC35C9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Styl1Znak">
    <w:name w:val="Styl1 Znak"/>
    <w:link w:val="Styl1"/>
    <w:locked/>
    <w:rsid w:val="00EC35C9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EC35C9"/>
    <w:pPr>
      <w:widowControl w:val="0"/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2Znak">
    <w:name w:val="Styl2 Znak"/>
    <w:link w:val="Styl2"/>
    <w:locked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EC35C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EC35C9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EC35C9"/>
  </w:style>
  <w:style w:type="paragraph" w:customStyle="1" w:styleId="western">
    <w:name w:val="western"/>
    <w:basedOn w:val="Normalny"/>
    <w:rsid w:val="00EC35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5C9"/>
  </w:style>
  <w:style w:type="paragraph" w:styleId="Tekstprzypisukocowego">
    <w:name w:val="endnote text"/>
    <w:basedOn w:val="Normalny"/>
    <w:link w:val="TekstprzypisukocowegoZnak"/>
    <w:uiPriority w:val="99"/>
    <w:unhideWhenUsed/>
    <w:rsid w:val="00EC35C9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35C9"/>
    <w:rPr>
      <w:sz w:val="20"/>
      <w:szCs w:val="20"/>
    </w:rPr>
  </w:style>
  <w:style w:type="character" w:customStyle="1" w:styleId="FontStyle49">
    <w:name w:val="Font Style49"/>
    <w:uiPriority w:val="99"/>
    <w:rsid w:val="00EC35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EC35C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EC35C9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EC35C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EC35C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C35C9"/>
    <w:pPr>
      <w:spacing w:after="120"/>
      <w:ind w:left="283" w:firstLine="21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EC35C9"/>
  </w:style>
  <w:style w:type="paragraph" w:customStyle="1" w:styleId="wypunktowanie">
    <w:name w:val="wypunktowanie"/>
    <w:basedOn w:val="Akapitzlist"/>
    <w:link w:val="wypunktowanieZnak"/>
    <w:autoRedefine/>
    <w:qFormat/>
    <w:rsid w:val="00EC35C9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EC35C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EC35C9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EC35C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EC35C9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EC35C9"/>
    <w:pPr>
      <w:ind w:left="720"/>
      <w:contextualSpacing/>
    </w:pPr>
    <w:rPr>
      <w:rFonts w:ascii="Calibri" w:eastAsia="Times New Roman" w:hAnsi="Calibri" w:cs="Times New Roman"/>
      <w:lang w:val="x-none" w:eastAsia="en-US"/>
    </w:rPr>
  </w:style>
  <w:style w:type="character" w:customStyle="1" w:styleId="ListParagraphChar">
    <w:name w:val="List Paragraph Char"/>
    <w:link w:val="Akapitzlist11"/>
    <w:locked/>
    <w:rsid w:val="00EC35C9"/>
    <w:rPr>
      <w:rFonts w:ascii="Calibri" w:eastAsia="Times New Roman" w:hAnsi="Calibri" w:cs="Times New Roman"/>
      <w:lang w:val="x-none" w:eastAsia="en-US"/>
    </w:rPr>
  </w:style>
  <w:style w:type="paragraph" w:customStyle="1" w:styleId="Style12">
    <w:name w:val="Style12"/>
    <w:basedOn w:val="Normalny"/>
    <w:rsid w:val="00EC35C9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C35C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EC35C9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EC35C9"/>
    <w:rPr>
      <w:vertAlign w:val="superscript"/>
    </w:rPr>
  </w:style>
  <w:style w:type="paragraph" w:customStyle="1" w:styleId="Tekstpodstawowy321">
    <w:name w:val="Tekst podstawowy 321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EC35C9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EC35C9"/>
    <w:pPr>
      <w:numPr>
        <w:numId w:val="14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EC35C9"/>
    <w:rPr>
      <w:sz w:val="24"/>
    </w:rPr>
  </w:style>
  <w:style w:type="character" w:customStyle="1" w:styleId="text">
    <w:name w:val="text"/>
    <w:rsid w:val="00EC35C9"/>
    <w:rPr>
      <w:rFonts w:cs="Times New Roman"/>
    </w:rPr>
  </w:style>
  <w:style w:type="character" w:customStyle="1" w:styleId="CommentTextChar">
    <w:name w:val="Comment Text Char"/>
    <w:locked/>
    <w:rsid w:val="00EC35C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EC35C9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EC35C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EC35C9"/>
  </w:style>
  <w:style w:type="character" w:customStyle="1" w:styleId="Nagwek10">
    <w:name w:val="Nagłówek #1_"/>
    <w:link w:val="Nagwek12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EC35C9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EC35C9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EC35C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EC35C9"/>
    <w:rPr>
      <w:i/>
      <w:iCs/>
    </w:rPr>
  </w:style>
  <w:style w:type="paragraph" w:customStyle="1" w:styleId="Tekstpodstawowy34">
    <w:name w:val="Tekst podstawowy 34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EC35C9"/>
  </w:style>
  <w:style w:type="paragraph" w:customStyle="1" w:styleId="Akapitzlist2">
    <w:name w:val="Akapit z listą2"/>
    <w:basedOn w:val="Normalny"/>
    <w:rsid w:val="00EC35C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EC35C9"/>
  </w:style>
  <w:style w:type="paragraph" w:customStyle="1" w:styleId="xl67">
    <w:name w:val="xl67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EC35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EC35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EC35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EC35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EC35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EC35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EC35C9"/>
    <w:pPr>
      <w:numPr>
        <w:numId w:val="17"/>
      </w:numPr>
    </w:pPr>
  </w:style>
  <w:style w:type="numbering" w:customStyle="1" w:styleId="Styl4">
    <w:name w:val="Styl4"/>
    <w:uiPriority w:val="99"/>
    <w:rsid w:val="00EC35C9"/>
    <w:pPr>
      <w:numPr>
        <w:numId w:val="18"/>
      </w:numPr>
    </w:pPr>
  </w:style>
  <w:style w:type="numbering" w:customStyle="1" w:styleId="Styl5">
    <w:name w:val="Styl5"/>
    <w:uiPriority w:val="99"/>
    <w:rsid w:val="00EC35C9"/>
    <w:pPr>
      <w:numPr>
        <w:numId w:val="19"/>
      </w:numPr>
    </w:pPr>
  </w:style>
  <w:style w:type="numbering" w:customStyle="1" w:styleId="Styl6">
    <w:name w:val="Styl6"/>
    <w:uiPriority w:val="99"/>
    <w:rsid w:val="00EC35C9"/>
    <w:pPr>
      <w:numPr>
        <w:numId w:val="20"/>
      </w:numPr>
    </w:pPr>
  </w:style>
  <w:style w:type="numbering" w:customStyle="1" w:styleId="Styl7">
    <w:name w:val="Styl7"/>
    <w:uiPriority w:val="99"/>
    <w:rsid w:val="00EC35C9"/>
    <w:pPr>
      <w:numPr>
        <w:numId w:val="21"/>
      </w:numPr>
    </w:pPr>
  </w:style>
  <w:style w:type="numbering" w:customStyle="1" w:styleId="Styl8">
    <w:name w:val="Styl8"/>
    <w:uiPriority w:val="99"/>
    <w:rsid w:val="00EC35C9"/>
    <w:pPr>
      <w:numPr>
        <w:numId w:val="22"/>
      </w:numPr>
    </w:pPr>
  </w:style>
  <w:style w:type="numbering" w:customStyle="1" w:styleId="Styl9">
    <w:name w:val="Styl9"/>
    <w:uiPriority w:val="99"/>
    <w:rsid w:val="00EC35C9"/>
    <w:pPr>
      <w:numPr>
        <w:numId w:val="23"/>
      </w:numPr>
    </w:pPr>
  </w:style>
  <w:style w:type="numbering" w:customStyle="1" w:styleId="Styl10">
    <w:name w:val="Styl10"/>
    <w:uiPriority w:val="99"/>
    <w:rsid w:val="00EC35C9"/>
    <w:pPr>
      <w:numPr>
        <w:numId w:val="24"/>
      </w:numPr>
    </w:pPr>
  </w:style>
  <w:style w:type="numbering" w:customStyle="1" w:styleId="Styl11">
    <w:name w:val="Styl11"/>
    <w:uiPriority w:val="99"/>
    <w:rsid w:val="00EC35C9"/>
    <w:pPr>
      <w:numPr>
        <w:numId w:val="25"/>
      </w:numPr>
    </w:pPr>
  </w:style>
  <w:style w:type="numbering" w:customStyle="1" w:styleId="Styl12">
    <w:name w:val="Styl12"/>
    <w:uiPriority w:val="99"/>
    <w:rsid w:val="00EC35C9"/>
    <w:pPr>
      <w:numPr>
        <w:numId w:val="26"/>
      </w:numPr>
    </w:pPr>
  </w:style>
  <w:style w:type="numbering" w:customStyle="1" w:styleId="Bezlisty2">
    <w:name w:val="Bez listy2"/>
    <w:next w:val="Bezlisty"/>
    <w:uiPriority w:val="99"/>
    <w:semiHidden/>
    <w:rsid w:val="00EC35C9"/>
  </w:style>
  <w:style w:type="table" w:customStyle="1" w:styleId="Jasnecieniowanie11">
    <w:name w:val="Jasne cieniowanie1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EC35C9"/>
  </w:style>
  <w:style w:type="numbering" w:customStyle="1" w:styleId="Styl31">
    <w:name w:val="Styl31"/>
    <w:uiPriority w:val="99"/>
    <w:rsid w:val="00EC35C9"/>
    <w:pPr>
      <w:numPr>
        <w:numId w:val="27"/>
      </w:numPr>
    </w:pPr>
  </w:style>
  <w:style w:type="numbering" w:customStyle="1" w:styleId="Styl41">
    <w:name w:val="Styl41"/>
    <w:uiPriority w:val="99"/>
    <w:rsid w:val="00EC35C9"/>
    <w:pPr>
      <w:numPr>
        <w:numId w:val="28"/>
      </w:numPr>
    </w:pPr>
  </w:style>
  <w:style w:type="numbering" w:customStyle="1" w:styleId="Styl51">
    <w:name w:val="Styl51"/>
    <w:uiPriority w:val="99"/>
    <w:rsid w:val="00EC35C9"/>
    <w:pPr>
      <w:numPr>
        <w:numId w:val="29"/>
      </w:numPr>
    </w:pPr>
  </w:style>
  <w:style w:type="numbering" w:customStyle="1" w:styleId="Styl61">
    <w:name w:val="Styl61"/>
    <w:uiPriority w:val="99"/>
    <w:rsid w:val="00EC35C9"/>
    <w:pPr>
      <w:numPr>
        <w:numId w:val="30"/>
      </w:numPr>
    </w:pPr>
  </w:style>
  <w:style w:type="numbering" w:customStyle="1" w:styleId="Styl71">
    <w:name w:val="Styl71"/>
    <w:uiPriority w:val="99"/>
    <w:rsid w:val="00EC35C9"/>
    <w:pPr>
      <w:numPr>
        <w:numId w:val="31"/>
      </w:numPr>
    </w:pPr>
  </w:style>
  <w:style w:type="numbering" w:customStyle="1" w:styleId="Styl81">
    <w:name w:val="Styl81"/>
    <w:uiPriority w:val="99"/>
    <w:rsid w:val="00EC35C9"/>
    <w:pPr>
      <w:numPr>
        <w:numId w:val="32"/>
      </w:numPr>
    </w:pPr>
  </w:style>
  <w:style w:type="numbering" w:customStyle="1" w:styleId="Styl91">
    <w:name w:val="Styl91"/>
    <w:uiPriority w:val="99"/>
    <w:rsid w:val="00EC35C9"/>
    <w:pPr>
      <w:numPr>
        <w:numId w:val="33"/>
      </w:numPr>
    </w:pPr>
  </w:style>
  <w:style w:type="numbering" w:customStyle="1" w:styleId="Styl101">
    <w:name w:val="Styl101"/>
    <w:uiPriority w:val="99"/>
    <w:rsid w:val="00EC35C9"/>
    <w:pPr>
      <w:numPr>
        <w:numId w:val="34"/>
      </w:numPr>
    </w:pPr>
  </w:style>
  <w:style w:type="numbering" w:customStyle="1" w:styleId="Styl111">
    <w:name w:val="Styl111"/>
    <w:uiPriority w:val="99"/>
    <w:rsid w:val="00EC35C9"/>
    <w:pPr>
      <w:numPr>
        <w:numId w:val="35"/>
      </w:numPr>
    </w:pPr>
  </w:style>
  <w:style w:type="numbering" w:customStyle="1" w:styleId="Styl121">
    <w:name w:val="Styl121"/>
    <w:uiPriority w:val="99"/>
    <w:rsid w:val="00EC35C9"/>
    <w:pPr>
      <w:numPr>
        <w:numId w:val="3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EC35C9"/>
    <w:pPr>
      <w:numPr>
        <w:numId w:val="52"/>
      </w:numPr>
    </w:pPr>
  </w:style>
  <w:style w:type="numbering" w:customStyle="1" w:styleId="WWNum38">
    <w:name w:val="WWNum38"/>
    <w:basedOn w:val="Bezlisty"/>
    <w:rsid w:val="00EC35C9"/>
    <w:pPr>
      <w:numPr>
        <w:numId w:val="38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EC35C9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hps">
    <w:name w:val="hps"/>
    <w:basedOn w:val="Domylnaczcionkaakapitu"/>
    <w:rsid w:val="00EC35C9"/>
  </w:style>
  <w:style w:type="character" w:customStyle="1" w:styleId="google-src-text">
    <w:name w:val="google-src-text"/>
    <w:rsid w:val="00EC35C9"/>
  </w:style>
  <w:style w:type="paragraph" w:customStyle="1" w:styleId="Poprawny">
    <w:name w:val="Poprawny"/>
    <w:basedOn w:val="Normalny"/>
    <w:qFormat/>
    <w:rsid w:val="00EC35C9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EC35C9"/>
  </w:style>
  <w:style w:type="paragraph" w:customStyle="1" w:styleId="TableParagraph">
    <w:name w:val="Table Paragraph"/>
    <w:basedOn w:val="Normalny"/>
    <w:uiPriority w:val="1"/>
    <w:qFormat/>
    <w:rsid w:val="00EC35C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lb">
    <w:name w:val="a_lb"/>
    <w:basedOn w:val="Domylnaczcionkaakapitu"/>
    <w:rsid w:val="00EC35C9"/>
  </w:style>
  <w:style w:type="paragraph" w:customStyle="1" w:styleId="ZLITPKTzmpktliter">
    <w:name w:val="Z_LIT/PKT – zm. pkt literą"/>
    <w:basedOn w:val="Normalny"/>
    <w:uiPriority w:val="47"/>
    <w:qFormat/>
    <w:rsid w:val="00EC35C9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EC35C9"/>
    <w:pPr>
      <w:numPr>
        <w:numId w:val="42"/>
      </w:numPr>
    </w:pPr>
  </w:style>
  <w:style w:type="paragraph" w:customStyle="1" w:styleId="font5">
    <w:name w:val="font5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EC35C9"/>
    <w:pPr>
      <w:numPr>
        <w:numId w:val="43"/>
      </w:numPr>
    </w:pPr>
  </w:style>
  <w:style w:type="numbering" w:customStyle="1" w:styleId="WWNum81">
    <w:name w:val="WWNum81"/>
    <w:basedOn w:val="Bezlisty"/>
    <w:rsid w:val="00EC35C9"/>
    <w:pPr>
      <w:numPr>
        <w:numId w:val="40"/>
      </w:numPr>
    </w:pPr>
  </w:style>
  <w:style w:type="paragraph" w:customStyle="1" w:styleId="Text1">
    <w:name w:val="Text 1"/>
    <w:basedOn w:val="Normalny"/>
    <w:rsid w:val="00EC35C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EC35C9"/>
    <w:pPr>
      <w:numPr>
        <w:numId w:val="15"/>
      </w:numPr>
    </w:pPr>
  </w:style>
  <w:style w:type="numbering" w:customStyle="1" w:styleId="WWNum15">
    <w:name w:val="WWNum15"/>
    <w:basedOn w:val="Bezlisty"/>
    <w:rsid w:val="00EC35C9"/>
    <w:pPr>
      <w:numPr>
        <w:numId w:val="41"/>
      </w:numPr>
    </w:pPr>
  </w:style>
  <w:style w:type="numbering" w:customStyle="1" w:styleId="WWNum361">
    <w:name w:val="WWNum361"/>
    <w:basedOn w:val="Bezlisty"/>
    <w:rsid w:val="00EC35C9"/>
    <w:pPr>
      <w:numPr>
        <w:numId w:val="14"/>
      </w:numPr>
    </w:pPr>
  </w:style>
  <w:style w:type="numbering" w:customStyle="1" w:styleId="WWNum381">
    <w:name w:val="WWNum381"/>
    <w:basedOn w:val="Bezlisty"/>
    <w:rsid w:val="00EC35C9"/>
    <w:pPr>
      <w:numPr>
        <w:numId w:val="51"/>
      </w:numPr>
    </w:pPr>
  </w:style>
  <w:style w:type="numbering" w:customStyle="1" w:styleId="WWNum811">
    <w:name w:val="WWNum811"/>
    <w:basedOn w:val="Bezlisty"/>
    <w:rsid w:val="00EC35C9"/>
    <w:pPr>
      <w:numPr>
        <w:numId w:val="39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EC35C9"/>
  </w:style>
  <w:style w:type="table" w:customStyle="1" w:styleId="Tabela-Siatka21">
    <w:name w:val="Tabela - Siatka2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EC35C9"/>
    <w:pPr>
      <w:numPr>
        <w:numId w:val="7"/>
      </w:numPr>
    </w:pPr>
  </w:style>
  <w:style w:type="paragraph" w:customStyle="1" w:styleId="a">
    <w:name w:val="текст сноски"/>
    <w:basedOn w:val="Normalny"/>
    <w:rsid w:val="00EC3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uchili">
    <w:name w:val="luc_hili"/>
    <w:rsid w:val="00EC35C9"/>
  </w:style>
  <w:style w:type="character" w:customStyle="1" w:styleId="tabulatory">
    <w:name w:val="tabulatory"/>
    <w:rsid w:val="00EC35C9"/>
  </w:style>
  <w:style w:type="numbering" w:customStyle="1" w:styleId="WWNum382">
    <w:name w:val="WWNum382"/>
    <w:basedOn w:val="Bezlisty"/>
    <w:rsid w:val="00EC35C9"/>
    <w:pPr>
      <w:numPr>
        <w:numId w:val="44"/>
      </w:numPr>
    </w:pPr>
  </w:style>
  <w:style w:type="paragraph" w:customStyle="1" w:styleId="Tekstpodstawowy21">
    <w:name w:val="Tekst podstawowy 21"/>
    <w:basedOn w:val="Normalny"/>
    <w:rsid w:val="00EC35C9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EC3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4" w:lineRule="exact"/>
      <w:ind w:righ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8" w:lineRule="exact"/>
      <w:ind w:right="-142"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C35C9"/>
  </w:style>
  <w:style w:type="table" w:customStyle="1" w:styleId="Tabela-Siatka9">
    <w:name w:val="Tabela - Siatka9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35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dreszwrotnynakopercie">
    <w:name w:val="envelope return"/>
    <w:basedOn w:val="Normalny"/>
    <w:rsid w:val="00EC35C9"/>
    <w:pPr>
      <w:spacing w:after="0" w:line="240" w:lineRule="auto"/>
    </w:pPr>
    <w:rPr>
      <w:rFonts w:ascii="Lucida Console" w:eastAsia="Times New Roman" w:hAnsi="Lucida Console" w:cs="Arial"/>
      <w:sz w:val="20"/>
      <w:szCs w:val="20"/>
    </w:rPr>
  </w:style>
  <w:style w:type="paragraph" w:customStyle="1" w:styleId="Zawartotabeli">
    <w:name w:val="Zawartość tabeli"/>
    <w:basedOn w:val="Tekstpodstawowy"/>
    <w:rsid w:val="00EC35C9"/>
    <w:pPr>
      <w:widowControl w:val="0"/>
      <w:suppressLineNumbers/>
      <w:suppressAutoHyphens/>
      <w:spacing w:after="120"/>
      <w:jc w:val="left"/>
    </w:pPr>
    <w:rPr>
      <w:rFonts w:eastAsia="Tahoma" w:cs="Tahoma"/>
    </w:rPr>
  </w:style>
  <w:style w:type="paragraph" w:customStyle="1" w:styleId="Akapitzlist4">
    <w:name w:val="Akapit z listą4"/>
    <w:basedOn w:val="Normalny"/>
    <w:rsid w:val="00EC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EC35C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C35C9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E69E-69C2-4908-91EC-6EC18DDDFD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86F4D6-D597-4E56-BC94-613F87F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3644</Words>
  <Characters>21867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Śnieć Małgorzata</cp:lastModifiedBy>
  <cp:revision>20</cp:revision>
  <cp:lastPrinted>2022-03-22T07:37:00Z</cp:lastPrinted>
  <dcterms:created xsi:type="dcterms:W3CDTF">2021-12-15T09:28:00Z</dcterms:created>
  <dcterms:modified xsi:type="dcterms:W3CDTF">2022-03-22T12:18:00Z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