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0A6534" w:rsidRPr="004F4C31" w:rsidRDefault="000A6534" w:rsidP="007434F3">
            <w:pPr>
              <w:pStyle w:val="Nagwek4"/>
              <w:spacing w:before="0"/>
              <w:outlineLvl w:val="3"/>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sidR="009A0361">
              <w:rPr>
                <w:rFonts w:ascii="Times New Roman" w:hAnsi="Times New Roman" w:cs="Times New Roman"/>
                <w:i w:val="0"/>
                <w:color w:val="000000" w:themeColor="text1"/>
                <w:sz w:val="24"/>
                <w:szCs w:val="24"/>
              </w:rPr>
              <w:t>17</w:t>
            </w:r>
            <w:r w:rsidR="009C37DC">
              <w:rPr>
                <w:rFonts w:ascii="Times New Roman" w:hAnsi="Times New Roman" w:cs="Times New Roman"/>
                <w:i w:val="0"/>
                <w:color w:val="000000" w:themeColor="text1"/>
                <w:sz w:val="24"/>
                <w:szCs w:val="24"/>
              </w:rPr>
              <w:t>/20</w:t>
            </w:r>
          </w:p>
          <w:p w:rsidR="009C37DC" w:rsidRPr="009C37DC" w:rsidRDefault="00C66F34" w:rsidP="009C37DC">
            <w:pPr>
              <w:tabs>
                <w:tab w:val="left" w:pos="1800"/>
              </w:tabs>
              <w:jc w:val="both"/>
              <w:rPr>
                <w:rFonts w:ascii="Times New Roman" w:hAnsi="Times New Roman"/>
                <w:b/>
                <w:i/>
                <w:color w:val="000000" w:themeColor="text1"/>
              </w:rPr>
            </w:pPr>
            <w:r w:rsidRPr="009C37DC">
              <w:rPr>
                <w:rFonts w:ascii="Times New Roman" w:hAnsi="Times New Roman" w:cs="Times New Roman"/>
                <w:b/>
                <w:bCs/>
                <w:i/>
                <w:color w:val="000000" w:themeColor="text1"/>
                <w:sz w:val="24"/>
                <w:szCs w:val="24"/>
              </w:rPr>
              <w:t xml:space="preserve">Dotyczy: dostawy </w:t>
            </w:r>
            <w:r w:rsidR="009A0361">
              <w:rPr>
                <w:rFonts w:ascii="Times New Roman" w:hAnsi="Times New Roman"/>
                <w:b/>
                <w:i/>
                <w:color w:val="000000" w:themeColor="text1"/>
              </w:rPr>
              <w:t>materiałów zużywalnych w  SPSK- PUM</w:t>
            </w:r>
            <w:r w:rsidR="009C37DC" w:rsidRPr="009C37DC">
              <w:rPr>
                <w:rFonts w:ascii="Times New Roman" w:hAnsi="Times New Roman"/>
                <w:b/>
                <w:i/>
                <w:color w:val="000000" w:themeColor="text1"/>
              </w:rPr>
              <w:t>.</w:t>
            </w:r>
          </w:p>
          <w:p w:rsidR="00C66F34" w:rsidRPr="00624A16" w:rsidRDefault="00C66F34" w:rsidP="00C66F34">
            <w:pPr>
              <w:rPr>
                <w:rFonts w:ascii="Times New Roman" w:hAnsi="Times New Roman" w:cs="Times New Roman"/>
                <w:b/>
                <w:bCs/>
                <w:i/>
                <w:sz w:val="24"/>
                <w:szCs w:val="24"/>
              </w:rPr>
            </w:pP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857144">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Pr="00883CDE">
        <w:rPr>
          <w:rFonts w:ascii="Times New Roman" w:hAnsi="Times New Roman" w:cs="Times New Roman"/>
          <w:b/>
          <w:sz w:val="28"/>
          <w:szCs w:val="28"/>
        </w:rPr>
        <w:tab/>
      </w:r>
    </w:p>
    <w:p w:rsidR="00857144" w:rsidRDefault="00857144" w:rsidP="00857144">
      <w:pPr>
        <w:spacing w:line="24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7C5E6C" w:rsidRDefault="00857144" w:rsidP="00857144">
      <w:pPr>
        <w:spacing w:after="0" w:line="240" w:lineRule="auto"/>
        <w:jc w:val="both"/>
        <w:rPr>
          <w:rFonts w:ascii="Times New Roman" w:hAnsi="Times New Roman" w:cs="Times New Roman"/>
        </w:rPr>
      </w:pPr>
    </w:p>
    <w:p w:rsidR="00857144" w:rsidRPr="00F8229D" w:rsidRDefault="00857144" w:rsidP="007E722E">
      <w:pPr>
        <w:spacing w:after="0" w:line="240" w:lineRule="auto"/>
        <w:jc w:val="both"/>
        <w:outlineLvl w:val="0"/>
        <w:rPr>
          <w:rFonts w:ascii="Times New Roman" w:hAnsi="Times New Roman" w:cs="Times New Roman"/>
          <w:b/>
          <w:color w:val="FF0000"/>
          <w:sz w:val="24"/>
          <w:szCs w:val="24"/>
        </w:rPr>
      </w:pPr>
      <w:r w:rsidRPr="00F8229D">
        <w:rPr>
          <w:rFonts w:ascii="Times New Roman" w:hAnsi="Times New Roman" w:cs="Times New Roman"/>
          <w:b/>
          <w:sz w:val="24"/>
          <w:szCs w:val="24"/>
          <w:highlight w:val="yellow"/>
        </w:rPr>
        <w:t>Wykonawca nr 1</w:t>
      </w:r>
      <w:r w:rsidR="00F65A63">
        <w:rPr>
          <w:rFonts w:ascii="Times New Roman" w:hAnsi="Times New Roman" w:cs="Times New Roman"/>
          <w:b/>
          <w:sz w:val="24"/>
          <w:szCs w:val="24"/>
        </w:rPr>
        <w:t xml:space="preserve"> </w:t>
      </w:r>
    </w:p>
    <w:p w:rsidR="009A0361" w:rsidRPr="009A0361" w:rsidRDefault="009A0361" w:rsidP="009A0361">
      <w:pPr>
        <w:autoSpaceDE w:val="0"/>
        <w:autoSpaceDN w:val="0"/>
        <w:adjustRightInd w:val="0"/>
        <w:spacing w:after="0" w:line="240" w:lineRule="auto"/>
        <w:rPr>
          <w:rFonts w:ascii="Times New Roman" w:hAnsi="Times New Roman" w:cs="Times New Roman"/>
          <w:sz w:val="21"/>
          <w:szCs w:val="21"/>
        </w:rPr>
      </w:pPr>
      <w:bookmarkStart w:id="1" w:name="_Hlk12607031"/>
      <w:r w:rsidRPr="009A0361">
        <w:rPr>
          <w:rFonts w:ascii="Times New Roman" w:hAnsi="Times New Roman" w:cs="Times New Roman"/>
          <w:sz w:val="21"/>
          <w:szCs w:val="21"/>
        </w:rPr>
        <w:t xml:space="preserve">Prosimy o złożenie wyjaśnień </w:t>
      </w:r>
      <w:proofErr w:type="spellStart"/>
      <w:r w:rsidRPr="009A0361">
        <w:rPr>
          <w:rFonts w:ascii="Times New Roman" w:hAnsi="Times New Roman" w:cs="Times New Roman"/>
          <w:sz w:val="21"/>
          <w:szCs w:val="21"/>
        </w:rPr>
        <w:t>dotyczącyh</w:t>
      </w:r>
      <w:proofErr w:type="spellEnd"/>
      <w:r w:rsidRPr="009A0361">
        <w:rPr>
          <w:rFonts w:ascii="Times New Roman" w:hAnsi="Times New Roman" w:cs="Times New Roman"/>
          <w:sz w:val="21"/>
          <w:szCs w:val="21"/>
        </w:rPr>
        <w:t xml:space="preserve"> postępowania na dostawę materiałów biurowych, znak sprawy – ZP/220/17/20:</w:t>
      </w:r>
    </w:p>
    <w:p w:rsidR="009A0361" w:rsidRDefault="009A0361" w:rsidP="009A0361">
      <w:pPr>
        <w:autoSpaceDE w:val="0"/>
        <w:autoSpaceDN w:val="0"/>
        <w:adjustRightInd w:val="0"/>
        <w:spacing w:after="0" w:line="240" w:lineRule="auto"/>
        <w:rPr>
          <w:rFonts w:ascii="Times New Roman" w:hAnsi="Times New Roman" w:cs="Times New Roman"/>
          <w:highlight w:val="cyan"/>
        </w:rPr>
      </w:pPr>
    </w:p>
    <w:p w:rsidR="00200A37" w:rsidRPr="009A0361"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highlight w:val="cyan"/>
        </w:rPr>
        <w:t>• pozycja 19</w:t>
      </w:r>
      <w:r w:rsidRPr="009A0361">
        <w:rPr>
          <w:rFonts w:ascii="Times New Roman" w:hAnsi="Times New Roman" w:cs="Times New Roman"/>
        </w:rPr>
        <w:t xml:space="preserve"> – główny Producentem kolorowych </w:t>
      </w:r>
      <w:proofErr w:type="spellStart"/>
      <w:r w:rsidRPr="009A0361">
        <w:rPr>
          <w:rFonts w:ascii="Times New Roman" w:hAnsi="Times New Roman" w:cs="Times New Roman"/>
        </w:rPr>
        <w:t>fastykuł</w:t>
      </w:r>
      <w:proofErr w:type="spellEnd"/>
      <w:r w:rsidRPr="009A0361">
        <w:rPr>
          <w:rFonts w:ascii="Times New Roman" w:hAnsi="Times New Roman" w:cs="Times New Roman"/>
        </w:rPr>
        <w:t xml:space="preserve"> jest firma </w:t>
      </w:r>
      <w:proofErr w:type="spellStart"/>
      <w:r w:rsidRPr="009A0361">
        <w:rPr>
          <w:rFonts w:ascii="Times New Roman" w:hAnsi="Times New Roman" w:cs="Times New Roman"/>
        </w:rPr>
        <w:t>Vaupe</w:t>
      </w:r>
      <w:proofErr w:type="spellEnd"/>
      <w:r w:rsidRPr="009A0361">
        <w:rPr>
          <w:rFonts w:ascii="Times New Roman" w:hAnsi="Times New Roman" w:cs="Times New Roman"/>
        </w:rPr>
        <w:t xml:space="preserve">, która nie gwarantuje 6 różnych kolorów fascykuł jednocześnie, gdyż kolorowe </w:t>
      </w:r>
      <w:proofErr w:type="spellStart"/>
      <w:r w:rsidRPr="009A0361">
        <w:rPr>
          <w:rFonts w:ascii="Times New Roman" w:hAnsi="Times New Roman" w:cs="Times New Roman"/>
        </w:rPr>
        <w:t>fastykuły</w:t>
      </w:r>
      <w:proofErr w:type="spellEnd"/>
      <w:r w:rsidRPr="009A0361">
        <w:rPr>
          <w:rFonts w:ascii="Times New Roman" w:hAnsi="Times New Roman" w:cs="Times New Roman"/>
        </w:rPr>
        <w:t xml:space="preserve"> powstają z </w:t>
      </w:r>
      <w:proofErr w:type="spellStart"/>
      <w:r w:rsidRPr="009A0361">
        <w:rPr>
          <w:rFonts w:ascii="Times New Roman" w:hAnsi="Times New Roman" w:cs="Times New Roman"/>
        </w:rPr>
        <w:t>końcek</w:t>
      </w:r>
      <w:proofErr w:type="spellEnd"/>
      <w:r w:rsidRPr="009A0361">
        <w:rPr>
          <w:rFonts w:ascii="Times New Roman" w:hAnsi="Times New Roman" w:cs="Times New Roman"/>
        </w:rPr>
        <w:t xml:space="preserve"> partii produkcji segregatorów. Czy żądają Państwo, by jednocześnie było możliwych do wyboru 6 kolorów </w:t>
      </w:r>
      <w:proofErr w:type="spellStart"/>
      <w:r w:rsidRPr="009A0361">
        <w:rPr>
          <w:rFonts w:ascii="Times New Roman" w:hAnsi="Times New Roman" w:cs="Times New Roman"/>
        </w:rPr>
        <w:t>fastykuł</w:t>
      </w:r>
      <w:proofErr w:type="spellEnd"/>
      <w:r w:rsidRPr="009A0361">
        <w:rPr>
          <w:rFonts w:ascii="Times New Roman" w:hAnsi="Times New Roman" w:cs="Times New Roman"/>
        </w:rPr>
        <w:t>?</w:t>
      </w:r>
    </w:p>
    <w:p w:rsidR="00200A37" w:rsidRPr="009A0361"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b/>
        </w:rPr>
        <w:t xml:space="preserve">Odpowiedź: </w:t>
      </w:r>
      <w:r>
        <w:rPr>
          <w:rFonts w:ascii="Times New Roman" w:hAnsi="Times New Roman" w:cs="Times New Roman"/>
          <w:b/>
        </w:rPr>
        <w:t>nie mniej niż 4</w:t>
      </w:r>
    </w:p>
    <w:p w:rsidR="00200A37" w:rsidRDefault="00200A37" w:rsidP="00200A37">
      <w:pPr>
        <w:autoSpaceDE w:val="0"/>
        <w:autoSpaceDN w:val="0"/>
        <w:adjustRightInd w:val="0"/>
        <w:spacing w:after="0" w:line="240" w:lineRule="auto"/>
        <w:rPr>
          <w:rFonts w:ascii="Times New Roman" w:hAnsi="Times New Roman" w:cs="Times New Roman"/>
          <w:highlight w:val="cyan"/>
        </w:rPr>
      </w:pPr>
    </w:p>
    <w:p w:rsidR="00200A37"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highlight w:val="cyan"/>
        </w:rPr>
        <w:t>• Pozycja 21</w:t>
      </w:r>
      <w:r w:rsidRPr="009A0361">
        <w:rPr>
          <w:rFonts w:ascii="Times New Roman" w:hAnsi="Times New Roman" w:cs="Times New Roman"/>
        </w:rPr>
        <w:t xml:space="preserve"> – czy dopuszczają Państwo inną markę niż </w:t>
      </w:r>
      <w:proofErr w:type="spellStart"/>
      <w:r w:rsidRPr="009A0361">
        <w:rPr>
          <w:rFonts w:ascii="Times New Roman" w:hAnsi="Times New Roman" w:cs="Times New Roman"/>
        </w:rPr>
        <w:t>Staedtler</w:t>
      </w:r>
      <w:proofErr w:type="spellEnd"/>
      <w:r w:rsidRPr="009A0361">
        <w:rPr>
          <w:rFonts w:ascii="Times New Roman" w:hAnsi="Times New Roman" w:cs="Times New Roman"/>
        </w:rPr>
        <w:t xml:space="preserve">, ale spełniającą wymagania produktowe porównywalne do </w:t>
      </w:r>
      <w:proofErr w:type="spellStart"/>
      <w:r w:rsidRPr="009A0361">
        <w:rPr>
          <w:rFonts w:ascii="Times New Roman" w:hAnsi="Times New Roman" w:cs="Times New Roman"/>
        </w:rPr>
        <w:t>markiStaedtler</w:t>
      </w:r>
      <w:proofErr w:type="spellEnd"/>
      <w:r w:rsidRPr="009A0361">
        <w:rPr>
          <w:rFonts w:ascii="Times New Roman" w:hAnsi="Times New Roman" w:cs="Times New Roman"/>
        </w:rPr>
        <w:t>?</w:t>
      </w:r>
    </w:p>
    <w:p w:rsidR="00200A37" w:rsidRPr="009A0361"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b/>
        </w:rPr>
        <w:t xml:space="preserve">Odpowiedź: </w:t>
      </w:r>
      <w:r>
        <w:rPr>
          <w:rFonts w:ascii="Times New Roman" w:hAnsi="Times New Roman" w:cs="Times New Roman"/>
          <w:b/>
        </w:rPr>
        <w:t>nie dopuszczamy</w:t>
      </w:r>
    </w:p>
    <w:p w:rsidR="00200A37" w:rsidRPr="009A0361" w:rsidRDefault="00200A37" w:rsidP="00200A37">
      <w:pPr>
        <w:autoSpaceDE w:val="0"/>
        <w:autoSpaceDN w:val="0"/>
        <w:adjustRightInd w:val="0"/>
        <w:spacing w:after="0" w:line="240" w:lineRule="auto"/>
        <w:rPr>
          <w:rFonts w:ascii="Times New Roman" w:hAnsi="Times New Roman" w:cs="Times New Roman"/>
        </w:rPr>
      </w:pPr>
    </w:p>
    <w:p w:rsidR="00200A37"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highlight w:val="cyan"/>
        </w:rPr>
        <w:t>• Pozycja 59</w:t>
      </w:r>
      <w:r w:rsidRPr="009A0361">
        <w:rPr>
          <w:rFonts w:ascii="Times New Roman" w:hAnsi="Times New Roman" w:cs="Times New Roman"/>
        </w:rPr>
        <w:t xml:space="preserve"> – prosimy o doprecyzowanie koloru kukurydzianego z racji możliwości odmiennego spojrzenia na kolor „</w:t>
      </w:r>
      <w:proofErr w:type="spellStart"/>
      <w:r w:rsidRPr="009A0361">
        <w:rPr>
          <w:rFonts w:ascii="Times New Roman" w:hAnsi="Times New Roman" w:cs="Times New Roman"/>
        </w:rPr>
        <w:t>kukurydziany”.By</w:t>
      </w:r>
      <w:proofErr w:type="spellEnd"/>
      <w:r w:rsidRPr="009A0361">
        <w:rPr>
          <w:rFonts w:ascii="Times New Roman" w:hAnsi="Times New Roman" w:cs="Times New Roman"/>
        </w:rPr>
        <w:t xml:space="preserve"> nie doszło do pomyłki bądź niejasności prosimy o wskazanie wzoru koloru „kukurydzianego”.</w:t>
      </w:r>
    </w:p>
    <w:p w:rsidR="00200A37" w:rsidRPr="009A0361"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b/>
        </w:rPr>
        <w:t xml:space="preserve">Odpowiedź: </w:t>
      </w:r>
      <w:r>
        <w:rPr>
          <w:rFonts w:ascii="Times New Roman" w:hAnsi="Times New Roman" w:cs="Times New Roman"/>
          <w:b/>
        </w:rPr>
        <w:t>wykreśla się kolor kukurydziany i zastępuje słowem kolor biały</w:t>
      </w:r>
    </w:p>
    <w:p w:rsidR="00200A37" w:rsidRPr="009A0361" w:rsidRDefault="00200A37" w:rsidP="00200A37">
      <w:pPr>
        <w:autoSpaceDE w:val="0"/>
        <w:autoSpaceDN w:val="0"/>
        <w:adjustRightInd w:val="0"/>
        <w:spacing w:after="0" w:line="240" w:lineRule="auto"/>
        <w:rPr>
          <w:rFonts w:ascii="Times New Roman" w:hAnsi="Times New Roman" w:cs="Times New Roman"/>
        </w:rPr>
      </w:pPr>
    </w:p>
    <w:p w:rsidR="00200A37"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highlight w:val="cyan"/>
        </w:rPr>
        <w:t>• Pozycja 84, 85, 141</w:t>
      </w:r>
      <w:r w:rsidRPr="009A0361">
        <w:rPr>
          <w:rFonts w:ascii="Times New Roman" w:hAnsi="Times New Roman" w:cs="Times New Roman"/>
        </w:rPr>
        <w:t xml:space="preserve"> - czy dopuszczają Państwo inną markę niż </w:t>
      </w:r>
      <w:proofErr w:type="spellStart"/>
      <w:r w:rsidRPr="009A0361">
        <w:rPr>
          <w:rFonts w:ascii="Times New Roman" w:hAnsi="Times New Roman" w:cs="Times New Roman"/>
        </w:rPr>
        <w:t>Durable</w:t>
      </w:r>
      <w:proofErr w:type="spellEnd"/>
      <w:r w:rsidRPr="009A0361">
        <w:rPr>
          <w:rFonts w:ascii="Times New Roman" w:hAnsi="Times New Roman" w:cs="Times New Roman"/>
        </w:rPr>
        <w:t xml:space="preserve">, ale spełniającą wymagania produktowe porównywalne </w:t>
      </w:r>
      <w:proofErr w:type="spellStart"/>
      <w:r w:rsidRPr="009A0361">
        <w:rPr>
          <w:rFonts w:ascii="Times New Roman" w:hAnsi="Times New Roman" w:cs="Times New Roman"/>
        </w:rPr>
        <w:t>domarki</w:t>
      </w:r>
      <w:proofErr w:type="spellEnd"/>
      <w:r w:rsidRPr="009A0361">
        <w:rPr>
          <w:rFonts w:ascii="Times New Roman" w:hAnsi="Times New Roman" w:cs="Times New Roman"/>
        </w:rPr>
        <w:t xml:space="preserve"> </w:t>
      </w:r>
      <w:proofErr w:type="spellStart"/>
      <w:r w:rsidRPr="009A0361">
        <w:rPr>
          <w:rFonts w:ascii="Times New Roman" w:hAnsi="Times New Roman" w:cs="Times New Roman"/>
        </w:rPr>
        <w:t>Staedtler</w:t>
      </w:r>
      <w:proofErr w:type="spellEnd"/>
      <w:r w:rsidRPr="009A0361">
        <w:rPr>
          <w:rFonts w:ascii="Times New Roman" w:hAnsi="Times New Roman" w:cs="Times New Roman"/>
        </w:rPr>
        <w:t>?</w:t>
      </w:r>
    </w:p>
    <w:p w:rsidR="00200A37" w:rsidRPr="009A0361"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b/>
        </w:rPr>
        <w:t xml:space="preserve">Odpowiedź: </w:t>
      </w:r>
      <w:r>
        <w:rPr>
          <w:rFonts w:ascii="Times New Roman" w:hAnsi="Times New Roman" w:cs="Times New Roman"/>
          <w:b/>
        </w:rPr>
        <w:t>zamawiający dopuszcza ale wymagania muszą być równoważne a nie porównywalne</w:t>
      </w:r>
    </w:p>
    <w:p w:rsidR="00200A37" w:rsidRPr="009A0361" w:rsidRDefault="00200A37" w:rsidP="00200A37">
      <w:pPr>
        <w:autoSpaceDE w:val="0"/>
        <w:autoSpaceDN w:val="0"/>
        <w:adjustRightInd w:val="0"/>
        <w:spacing w:after="0" w:line="240" w:lineRule="auto"/>
        <w:rPr>
          <w:rFonts w:ascii="Times New Roman" w:hAnsi="Times New Roman" w:cs="Times New Roman"/>
        </w:rPr>
      </w:pPr>
    </w:p>
    <w:p w:rsidR="00200A37"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highlight w:val="cyan"/>
        </w:rPr>
        <w:t>• Pozycja 88</w:t>
      </w:r>
      <w:r w:rsidRPr="009A0361">
        <w:rPr>
          <w:rFonts w:ascii="Times New Roman" w:hAnsi="Times New Roman" w:cs="Times New Roman"/>
        </w:rPr>
        <w:t xml:space="preserve"> – prosimy o informację czy dopuszczają Państwo magnesy w rozmiarze 20-30mm, gdyż rozmiar 32mm </w:t>
      </w:r>
      <w:proofErr w:type="spellStart"/>
      <w:r w:rsidRPr="009A0361">
        <w:rPr>
          <w:rFonts w:ascii="Times New Roman" w:hAnsi="Times New Roman" w:cs="Times New Roman"/>
        </w:rPr>
        <w:t>sugeregująmagnesy</w:t>
      </w:r>
      <w:proofErr w:type="spellEnd"/>
      <w:r w:rsidRPr="009A0361">
        <w:rPr>
          <w:rFonts w:ascii="Times New Roman" w:hAnsi="Times New Roman" w:cs="Times New Roman"/>
        </w:rPr>
        <w:t xml:space="preserve"> neodymowe, które są innym produktem.</w:t>
      </w:r>
    </w:p>
    <w:p w:rsidR="00200A37" w:rsidRPr="009A0361"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b/>
        </w:rPr>
        <w:t xml:space="preserve">Odpowiedź: </w:t>
      </w:r>
      <w:r>
        <w:rPr>
          <w:rFonts w:ascii="Times New Roman" w:hAnsi="Times New Roman" w:cs="Times New Roman"/>
          <w:b/>
        </w:rPr>
        <w:t>tak</w:t>
      </w:r>
    </w:p>
    <w:p w:rsidR="00200A37" w:rsidRPr="009A0361" w:rsidRDefault="00200A37" w:rsidP="00200A37">
      <w:pPr>
        <w:autoSpaceDE w:val="0"/>
        <w:autoSpaceDN w:val="0"/>
        <w:adjustRightInd w:val="0"/>
        <w:spacing w:after="0" w:line="240" w:lineRule="auto"/>
        <w:rPr>
          <w:rFonts w:ascii="Times New Roman" w:hAnsi="Times New Roman" w:cs="Times New Roman"/>
        </w:rPr>
      </w:pPr>
    </w:p>
    <w:p w:rsidR="00200A37"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highlight w:val="cyan"/>
        </w:rPr>
        <w:t>• Pozycja 130, 131</w:t>
      </w:r>
      <w:r w:rsidRPr="009A0361">
        <w:rPr>
          <w:rFonts w:ascii="Times New Roman" w:hAnsi="Times New Roman" w:cs="Times New Roman"/>
        </w:rPr>
        <w:t xml:space="preserve"> – prosimy o informację czy dopuszczają Państwo dostawę segregatorów od kilku Producentów, jeżeli </w:t>
      </w:r>
      <w:proofErr w:type="spellStart"/>
      <w:r w:rsidRPr="009A0361">
        <w:rPr>
          <w:rFonts w:ascii="Times New Roman" w:hAnsi="Times New Roman" w:cs="Times New Roman"/>
        </w:rPr>
        <w:t>spełniająwymagania</w:t>
      </w:r>
      <w:proofErr w:type="spellEnd"/>
      <w:r w:rsidRPr="009A0361">
        <w:rPr>
          <w:rFonts w:ascii="Times New Roman" w:hAnsi="Times New Roman" w:cs="Times New Roman"/>
        </w:rPr>
        <w:t xml:space="preserve"> produktowe dla linii 130, 131.</w:t>
      </w:r>
    </w:p>
    <w:p w:rsidR="00200A37" w:rsidRPr="009A0361"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b/>
        </w:rPr>
        <w:t xml:space="preserve">Odpowiedź: </w:t>
      </w:r>
      <w:r>
        <w:rPr>
          <w:rFonts w:ascii="Times New Roman" w:hAnsi="Times New Roman" w:cs="Times New Roman"/>
          <w:b/>
        </w:rPr>
        <w:t>tak</w:t>
      </w:r>
    </w:p>
    <w:p w:rsidR="00200A37" w:rsidRPr="009A0361" w:rsidRDefault="00200A37" w:rsidP="00200A37">
      <w:pPr>
        <w:autoSpaceDE w:val="0"/>
        <w:autoSpaceDN w:val="0"/>
        <w:adjustRightInd w:val="0"/>
        <w:spacing w:after="0" w:line="240" w:lineRule="auto"/>
        <w:rPr>
          <w:rFonts w:ascii="Times New Roman" w:hAnsi="Times New Roman" w:cs="Times New Roman"/>
        </w:rPr>
      </w:pPr>
    </w:p>
    <w:p w:rsidR="00200A37"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highlight w:val="cyan"/>
        </w:rPr>
        <w:t>• pozycja 130, 131</w:t>
      </w:r>
      <w:r w:rsidRPr="009A0361">
        <w:rPr>
          <w:rFonts w:ascii="Times New Roman" w:hAnsi="Times New Roman" w:cs="Times New Roman"/>
        </w:rPr>
        <w:t xml:space="preserve"> – prosimy o informację czy kolor kawowy będzie dopuszczony jako kolor brązowy, a kolor malinowy/</w:t>
      </w:r>
      <w:proofErr w:type="spellStart"/>
      <w:r w:rsidRPr="009A0361">
        <w:rPr>
          <w:rFonts w:ascii="Times New Roman" w:hAnsi="Times New Roman" w:cs="Times New Roman"/>
        </w:rPr>
        <w:t>magenta</w:t>
      </w:r>
      <w:proofErr w:type="spellEnd"/>
      <w:r w:rsidRPr="009A0361">
        <w:rPr>
          <w:rFonts w:ascii="Times New Roman" w:hAnsi="Times New Roman" w:cs="Times New Roman"/>
        </w:rPr>
        <w:t xml:space="preserve"> </w:t>
      </w:r>
      <w:proofErr w:type="spellStart"/>
      <w:r w:rsidRPr="009A0361">
        <w:rPr>
          <w:rFonts w:ascii="Times New Roman" w:hAnsi="Times New Roman" w:cs="Times New Roman"/>
        </w:rPr>
        <w:t>jakokolor</w:t>
      </w:r>
      <w:proofErr w:type="spellEnd"/>
      <w:r w:rsidRPr="009A0361">
        <w:rPr>
          <w:rFonts w:ascii="Times New Roman" w:hAnsi="Times New Roman" w:cs="Times New Roman"/>
        </w:rPr>
        <w:t xml:space="preserve"> różowy?</w:t>
      </w:r>
    </w:p>
    <w:p w:rsidR="00200A37" w:rsidRPr="009A0361"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b/>
        </w:rPr>
        <w:t xml:space="preserve">Odpowiedź: </w:t>
      </w:r>
      <w:r>
        <w:rPr>
          <w:rFonts w:ascii="Times New Roman" w:hAnsi="Times New Roman" w:cs="Times New Roman"/>
          <w:b/>
        </w:rPr>
        <w:t>tak</w:t>
      </w:r>
    </w:p>
    <w:p w:rsidR="00200A37" w:rsidRPr="009A0361" w:rsidRDefault="00200A37" w:rsidP="00200A37">
      <w:pPr>
        <w:autoSpaceDE w:val="0"/>
        <w:autoSpaceDN w:val="0"/>
        <w:adjustRightInd w:val="0"/>
        <w:spacing w:after="0" w:line="240" w:lineRule="auto"/>
        <w:rPr>
          <w:rFonts w:ascii="Times New Roman" w:hAnsi="Times New Roman" w:cs="Times New Roman"/>
        </w:rPr>
      </w:pPr>
    </w:p>
    <w:p w:rsidR="00200A37" w:rsidRDefault="00200A37" w:rsidP="00200A37">
      <w:pPr>
        <w:autoSpaceDE w:val="0"/>
        <w:autoSpaceDN w:val="0"/>
        <w:adjustRightInd w:val="0"/>
        <w:spacing w:after="0" w:line="240" w:lineRule="auto"/>
        <w:rPr>
          <w:rFonts w:ascii="Times New Roman" w:hAnsi="Times New Roman" w:cs="Times New Roman"/>
        </w:rPr>
      </w:pPr>
    </w:p>
    <w:p w:rsidR="00200A37"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highlight w:val="cyan"/>
        </w:rPr>
        <w:lastRenderedPageBreak/>
        <w:t>• Pozycja 142, 143</w:t>
      </w:r>
      <w:r w:rsidRPr="009A0361">
        <w:rPr>
          <w:rFonts w:ascii="Times New Roman" w:hAnsi="Times New Roman" w:cs="Times New Roman"/>
        </w:rPr>
        <w:t xml:space="preserve"> – prosimy o doprecyzowanie, które skorowidze być 96-kartkowe, a które 200-kartkowe. Nie wszystkie </w:t>
      </w:r>
      <w:proofErr w:type="spellStart"/>
      <w:r w:rsidRPr="009A0361">
        <w:rPr>
          <w:rFonts w:ascii="Times New Roman" w:hAnsi="Times New Roman" w:cs="Times New Roman"/>
        </w:rPr>
        <w:t>podaneformaty</w:t>
      </w:r>
      <w:proofErr w:type="spellEnd"/>
      <w:r w:rsidRPr="009A0361">
        <w:rPr>
          <w:rFonts w:ascii="Times New Roman" w:hAnsi="Times New Roman" w:cs="Times New Roman"/>
        </w:rPr>
        <w:t xml:space="preserve"> A5, A4, 2/3A5, 1/2A4 posiadają 200-kartek.</w:t>
      </w:r>
    </w:p>
    <w:p w:rsidR="00200A37" w:rsidRPr="009A0361"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b/>
        </w:rPr>
        <w:t xml:space="preserve">Odpowiedź: </w:t>
      </w:r>
      <w:r>
        <w:rPr>
          <w:rFonts w:ascii="Times New Roman" w:hAnsi="Times New Roman" w:cs="Times New Roman"/>
          <w:b/>
        </w:rPr>
        <w:t>dla 96-k: A5, A4, 2/3A4, 1/2A4, dla 200-k: A4</w:t>
      </w:r>
    </w:p>
    <w:p w:rsidR="00200A37" w:rsidRPr="009A0361" w:rsidRDefault="00200A37" w:rsidP="00200A37">
      <w:pPr>
        <w:autoSpaceDE w:val="0"/>
        <w:autoSpaceDN w:val="0"/>
        <w:adjustRightInd w:val="0"/>
        <w:spacing w:after="0" w:line="240" w:lineRule="auto"/>
        <w:rPr>
          <w:rFonts w:ascii="Times New Roman" w:hAnsi="Times New Roman" w:cs="Times New Roman"/>
        </w:rPr>
      </w:pPr>
    </w:p>
    <w:p w:rsidR="00200A37"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highlight w:val="cyan"/>
        </w:rPr>
        <w:t>• Pozycja 169</w:t>
      </w:r>
      <w:r w:rsidRPr="009A0361">
        <w:rPr>
          <w:rFonts w:ascii="Times New Roman" w:hAnsi="Times New Roman" w:cs="Times New Roman"/>
        </w:rPr>
        <w:t xml:space="preserve"> – prosimy o informację, co oznacza informacja ozdobne zamknięcie do zabezpieczenia dokumentów. Czy </w:t>
      </w:r>
      <w:proofErr w:type="spellStart"/>
      <w:r w:rsidRPr="009A0361">
        <w:rPr>
          <w:rFonts w:ascii="Times New Roman" w:hAnsi="Times New Roman" w:cs="Times New Roman"/>
        </w:rPr>
        <w:t>teczkasegregująca</w:t>
      </w:r>
      <w:proofErr w:type="spellEnd"/>
      <w:r w:rsidRPr="009A0361">
        <w:rPr>
          <w:rFonts w:ascii="Times New Roman" w:hAnsi="Times New Roman" w:cs="Times New Roman"/>
        </w:rPr>
        <w:t xml:space="preserve"> 12 przekładkowa, ale bez ozdobnego zamknięcia będzie dopuszczona do postępowania przy założeniu, że spełnione </w:t>
      </w:r>
      <w:proofErr w:type="spellStart"/>
      <w:r w:rsidRPr="009A0361">
        <w:rPr>
          <w:rFonts w:ascii="Times New Roman" w:hAnsi="Times New Roman" w:cs="Times New Roman"/>
        </w:rPr>
        <w:t>sąwszystkie</w:t>
      </w:r>
      <w:proofErr w:type="spellEnd"/>
      <w:r w:rsidRPr="009A0361">
        <w:rPr>
          <w:rFonts w:ascii="Times New Roman" w:hAnsi="Times New Roman" w:cs="Times New Roman"/>
        </w:rPr>
        <w:t xml:space="preserve"> inne funkcjonalne parametry danej linii produktowej.</w:t>
      </w:r>
    </w:p>
    <w:p w:rsidR="00200A37" w:rsidRPr="009A0361"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b/>
        </w:rPr>
        <w:t xml:space="preserve">Odpowiedź: </w:t>
      </w:r>
      <w:r>
        <w:rPr>
          <w:rFonts w:ascii="Times New Roman" w:hAnsi="Times New Roman" w:cs="Times New Roman"/>
          <w:b/>
        </w:rPr>
        <w:t xml:space="preserve">Oznacza okrągły uchwyt do którego zahacza się gumkę (tak jak w wyrobie </w:t>
      </w:r>
      <w:proofErr w:type="spellStart"/>
      <w:r>
        <w:rPr>
          <w:rFonts w:ascii="Times New Roman" w:hAnsi="Times New Roman" w:cs="Times New Roman"/>
          <w:b/>
        </w:rPr>
        <w:t>Leritz</w:t>
      </w:r>
      <w:proofErr w:type="spellEnd"/>
      <w:r>
        <w:rPr>
          <w:rFonts w:ascii="Times New Roman" w:hAnsi="Times New Roman" w:cs="Times New Roman"/>
          <w:b/>
        </w:rPr>
        <w:t xml:space="preserve"> 4634-00-36), zamawiający dopuszcza równoważny uchwyt</w:t>
      </w:r>
    </w:p>
    <w:p w:rsidR="00200A37" w:rsidRPr="009A0361" w:rsidRDefault="00200A37" w:rsidP="00200A37">
      <w:pPr>
        <w:autoSpaceDE w:val="0"/>
        <w:autoSpaceDN w:val="0"/>
        <w:adjustRightInd w:val="0"/>
        <w:spacing w:after="0" w:line="240" w:lineRule="auto"/>
        <w:rPr>
          <w:rFonts w:ascii="Times New Roman" w:hAnsi="Times New Roman" w:cs="Times New Roman"/>
        </w:rPr>
      </w:pPr>
    </w:p>
    <w:p w:rsidR="00200A37"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highlight w:val="cyan"/>
        </w:rPr>
        <w:t>• Pozycja 177</w:t>
      </w:r>
      <w:r w:rsidRPr="009A0361">
        <w:rPr>
          <w:rFonts w:ascii="Times New Roman" w:hAnsi="Times New Roman" w:cs="Times New Roman"/>
        </w:rPr>
        <w:t xml:space="preserve"> – czy dopuszczają Państwo tusz o pojemności 30ml?</w:t>
      </w:r>
    </w:p>
    <w:p w:rsidR="00200A37" w:rsidRPr="009A0361"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b/>
        </w:rPr>
        <w:t xml:space="preserve">Odpowiedź: </w:t>
      </w:r>
      <w:r>
        <w:rPr>
          <w:rFonts w:ascii="Times New Roman" w:hAnsi="Times New Roman" w:cs="Times New Roman"/>
          <w:b/>
        </w:rPr>
        <w:t>tak</w:t>
      </w:r>
    </w:p>
    <w:p w:rsidR="00200A37" w:rsidRPr="009A0361" w:rsidRDefault="00200A37" w:rsidP="00200A37">
      <w:pPr>
        <w:autoSpaceDE w:val="0"/>
        <w:autoSpaceDN w:val="0"/>
        <w:adjustRightInd w:val="0"/>
        <w:spacing w:after="0" w:line="240" w:lineRule="auto"/>
        <w:rPr>
          <w:rFonts w:ascii="Times New Roman" w:hAnsi="Times New Roman" w:cs="Times New Roman"/>
        </w:rPr>
      </w:pPr>
    </w:p>
    <w:p w:rsidR="00200A37" w:rsidRDefault="00200A37" w:rsidP="00200A37">
      <w:pPr>
        <w:autoSpaceDE w:val="0"/>
        <w:autoSpaceDN w:val="0"/>
        <w:adjustRightInd w:val="0"/>
        <w:spacing w:after="0" w:line="240" w:lineRule="auto"/>
        <w:rPr>
          <w:rFonts w:ascii="Times New Roman" w:hAnsi="Times New Roman" w:cs="Times New Roman"/>
          <w:sz w:val="21"/>
          <w:szCs w:val="21"/>
        </w:rPr>
      </w:pPr>
      <w:r w:rsidRPr="009A0361">
        <w:rPr>
          <w:rFonts w:ascii="Times New Roman" w:hAnsi="Times New Roman" w:cs="Times New Roman"/>
          <w:highlight w:val="cyan"/>
        </w:rPr>
        <w:t>• Pozycja 182</w:t>
      </w:r>
      <w:r w:rsidRPr="009A0361">
        <w:rPr>
          <w:rFonts w:ascii="Times New Roman" w:hAnsi="Times New Roman" w:cs="Times New Roman"/>
        </w:rPr>
        <w:t xml:space="preserve"> – wskazane rozmiary zakładek indeksujących papierowych posiadają różne ceny zakupowe. Prosimy o </w:t>
      </w:r>
      <w:proofErr w:type="spellStart"/>
      <w:r w:rsidRPr="009A0361">
        <w:rPr>
          <w:rFonts w:ascii="Times New Roman" w:hAnsi="Times New Roman" w:cs="Times New Roman"/>
        </w:rPr>
        <w:t>doprecyzowanie,</w:t>
      </w:r>
      <w:r w:rsidRPr="009A0361">
        <w:rPr>
          <w:rFonts w:ascii="Times New Roman" w:hAnsi="Times New Roman" w:cs="Times New Roman"/>
          <w:sz w:val="21"/>
          <w:szCs w:val="21"/>
        </w:rPr>
        <w:t>które</w:t>
      </w:r>
      <w:proofErr w:type="spellEnd"/>
      <w:r w:rsidRPr="009A0361">
        <w:rPr>
          <w:rFonts w:ascii="Times New Roman" w:hAnsi="Times New Roman" w:cs="Times New Roman"/>
          <w:sz w:val="21"/>
          <w:szCs w:val="21"/>
        </w:rPr>
        <w:t xml:space="preserve"> zakładki chcieliby Państwo otrzymać lub rozbić na 3 różne produkty. Wskazanie 3 różnych produktów w jednej linii </w:t>
      </w:r>
      <w:proofErr w:type="spellStart"/>
      <w:r w:rsidRPr="009A0361">
        <w:rPr>
          <w:rFonts w:ascii="Times New Roman" w:hAnsi="Times New Roman" w:cs="Times New Roman"/>
          <w:sz w:val="21"/>
          <w:szCs w:val="21"/>
        </w:rPr>
        <w:t>powodujezwiększenie</w:t>
      </w:r>
      <w:proofErr w:type="spellEnd"/>
      <w:r w:rsidRPr="009A0361">
        <w:rPr>
          <w:rFonts w:ascii="Times New Roman" w:hAnsi="Times New Roman" w:cs="Times New Roman"/>
          <w:sz w:val="21"/>
          <w:szCs w:val="21"/>
        </w:rPr>
        <w:t xml:space="preserve"> ceny sprzedażowej i powiększenie Państwa kosztów.</w:t>
      </w:r>
    </w:p>
    <w:p w:rsidR="00200A37" w:rsidRPr="009A0361"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b/>
        </w:rPr>
        <w:t xml:space="preserve">Odpowiedź: </w:t>
      </w:r>
      <w:r>
        <w:rPr>
          <w:rFonts w:ascii="Times New Roman" w:hAnsi="Times New Roman" w:cs="Times New Roman"/>
          <w:b/>
        </w:rPr>
        <w:t>zamawiający będzie wymagał zakładki 20x50 4 kolory x 50 sztuk, pozostałe preferuje nie wymaga</w:t>
      </w:r>
    </w:p>
    <w:p w:rsidR="00200A37" w:rsidRPr="009A0361" w:rsidRDefault="00200A37" w:rsidP="00200A37">
      <w:pPr>
        <w:autoSpaceDE w:val="0"/>
        <w:autoSpaceDN w:val="0"/>
        <w:adjustRightInd w:val="0"/>
        <w:spacing w:after="0" w:line="240" w:lineRule="auto"/>
        <w:rPr>
          <w:rFonts w:ascii="Times New Roman" w:hAnsi="Times New Roman" w:cs="Times New Roman"/>
          <w:sz w:val="21"/>
          <w:szCs w:val="21"/>
        </w:rPr>
      </w:pPr>
    </w:p>
    <w:p w:rsidR="00200A37"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highlight w:val="cyan"/>
        </w:rPr>
        <w:t>• Pozycja 183</w:t>
      </w:r>
      <w:r w:rsidRPr="009A0361">
        <w:rPr>
          <w:rFonts w:ascii="Times New Roman" w:hAnsi="Times New Roman" w:cs="Times New Roman"/>
        </w:rPr>
        <w:t xml:space="preserve"> - wskazane rozmiary zakładek indeksujących papierowych posiadają różne ceny zakupowe. Prosimy o </w:t>
      </w:r>
      <w:proofErr w:type="spellStart"/>
      <w:r w:rsidRPr="009A0361">
        <w:rPr>
          <w:rFonts w:ascii="Times New Roman" w:hAnsi="Times New Roman" w:cs="Times New Roman"/>
        </w:rPr>
        <w:t>doprecyzowanie,które</w:t>
      </w:r>
      <w:proofErr w:type="spellEnd"/>
      <w:r w:rsidRPr="009A0361">
        <w:rPr>
          <w:rFonts w:ascii="Times New Roman" w:hAnsi="Times New Roman" w:cs="Times New Roman"/>
        </w:rPr>
        <w:t xml:space="preserve"> zakładki chcieliby Państwo otrzymać lub rozbić na 3 różne produkty. Wskazanie 3 różnych produktów w jednej linii </w:t>
      </w:r>
      <w:proofErr w:type="spellStart"/>
      <w:r w:rsidRPr="009A0361">
        <w:rPr>
          <w:rFonts w:ascii="Times New Roman" w:hAnsi="Times New Roman" w:cs="Times New Roman"/>
        </w:rPr>
        <w:t>powodujezwiększenie</w:t>
      </w:r>
      <w:proofErr w:type="spellEnd"/>
      <w:r w:rsidRPr="009A0361">
        <w:rPr>
          <w:rFonts w:ascii="Times New Roman" w:hAnsi="Times New Roman" w:cs="Times New Roman"/>
        </w:rPr>
        <w:t xml:space="preserve"> ceny sprzedażowej i powiększenie Państwa kosztów.</w:t>
      </w:r>
    </w:p>
    <w:p w:rsidR="00200A37" w:rsidRPr="009A0361"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b/>
        </w:rPr>
        <w:t xml:space="preserve">Odpowiedź: </w:t>
      </w:r>
      <w:r>
        <w:rPr>
          <w:rFonts w:ascii="Times New Roman" w:hAnsi="Times New Roman" w:cs="Times New Roman"/>
          <w:b/>
        </w:rPr>
        <w:t xml:space="preserve">zamawiający wymaga dwóch rodzajów </w:t>
      </w:r>
      <w:proofErr w:type="spellStart"/>
      <w:r>
        <w:rPr>
          <w:rFonts w:ascii="Times New Roman" w:hAnsi="Times New Roman" w:cs="Times New Roman"/>
          <w:b/>
        </w:rPr>
        <w:t>zakłade</w:t>
      </w:r>
      <w:proofErr w:type="spellEnd"/>
      <w:r>
        <w:rPr>
          <w:rFonts w:ascii="Times New Roman" w:hAnsi="Times New Roman" w:cs="Times New Roman"/>
          <w:b/>
        </w:rPr>
        <w:t xml:space="preserve">: </w:t>
      </w:r>
      <w:r w:rsidRPr="00981FAE">
        <w:rPr>
          <w:rFonts w:ascii="Times New Roman" w:hAnsi="Times New Roman" w:cs="Times New Roman"/>
          <w:b/>
        </w:rPr>
        <w:t>5 kolorów x 25 sztuk (12x45mm)</w:t>
      </w:r>
      <w:r>
        <w:rPr>
          <w:rFonts w:ascii="Times New Roman" w:hAnsi="Times New Roman" w:cs="Times New Roman"/>
          <w:b/>
        </w:rPr>
        <w:t xml:space="preserve"> oraz </w:t>
      </w:r>
      <w:r w:rsidRPr="00981FAE">
        <w:rPr>
          <w:rFonts w:ascii="Times New Roman" w:hAnsi="Times New Roman" w:cs="Times New Roman"/>
          <w:b/>
        </w:rPr>
        <w:t>5 kolorów strzałka x 25 sztuk (12x45mm)</w:t>
      </w:r>
      <w:r>
        <w:rPr>
          <w:rFonts w:ascii="Times New Roman" w:hAnsi="Times New Roman" w:cs="Times New Roman"/>
          <w:b/>
        </w:rPr>
        <w:t xml:space="preserve"> w uśrednionej cenie i </w:t>
      </w:r>
      <w:bookmarkStart w:id="2" w:name="_GoBack"/>
      <w:bookmarkEnd w:id="2"/>
      <w:r>
        <w:rPr>
          <w:rFonts w:ascii="Times New Roman" w:hAnsi="Times New Roman" w:cs="Times New Roman"/>
          <w:b/>
        </w:rPr>
        <w:t xml:space="preserve">rezygnuje z zakładki </w:t>
      </w:r>
      <w:r w:rsidRPr="00981FAE">
        <w:rPr>
          <w:rFonts w:ascii="Times New Roman" w:hAnsi="Times New Roman" w:cs="Times New Roman"/>
          <w:b/>
        </w:rPr>
        <w:t>4 kolory x 40 sztuk (20x50mm)</w:t>
      </w:r>
    </w:p>
    <w:p w:rsidR="00200A37" w:rsidRPr="009A0361" w:rsidRDefault="00200A37" w:rsidP="00200A37">
      <w:pPr>
        <w:autoSpaceDE w:val="0"/>
        <w:autoSpaceDN w:val="0"/>
        <w:adjustRightInd w:val="0"/>
        <w:spacing w:after="0" w:line="240" w:lineRule="auto"/>
        <w:rPr>
          <w:rFonts w:ascii="Times New Roman" w:hAnsi="Times New Roman" w:cs="Times New Roman"/>
        </w:rPr>
      </w:pPr>
    </w:p>
    <w:p w:rsidR="00200A37"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highlight w:val="cyan"/>
        </w:rPr>
        <w:t>• Pozycja 193</w:t>
      </w:r>
      <w:r w:rsidRPr="009A0361">
        <w:rPr>
          <w:rFonts w:ascii="Times New Roman" w:hAnsi="Times New Roman" w:cs="Times New Roman"/>
        </w:rPr>
        <w:t xml:space="preserve"> - wskazane rozmiary zszywek posiadają różne ceny zakupowe. Prosimy o doprecyzowanie, które zszywki </w:t>
      </w:r>
      <w:proofErr w:type="spellStart"/>
      <w:r w:rsidRPr="009A0361">
        <w:rPr>
          <w:rFonts w:ascii="Times New Roman" w:hAnsi="Times New Roman" w:cs="Times New Roman"/>
        </w:rPr>
        <w:t>chcielibyPaństwo</w:t>
      </w:r>
      <w:proofErr w:type="spellEnd"/>
      <w:r w:rsidRPr="009A0361">
        <w:rPr>
          <w:rFonts w:ascii="Times New Roman" w:hAnsi="Times New Roman" w:cs="Times New Roman"/>
        </w:rPr>
        <w:t xml:space="preserve"> otrzymać lub rozbić na 2 różne produkty. Wskazanie 2 różnych produktów w jednej linii powoduje zwiększenie </w:t>
      </w:r>
      <w:proofErr w:type="spellStart"/>
      <w:r w:rsidRPr="009A0361">
        <w:rPr>
          <w:rFonts w:ascii="Times New Roman" w:hAnsi="Times New Roman" w:cs="Times New Roman"/>
        </w:rPr>
        <w:t>cenysprzedażowej</w:t>
      </w:r>
      <w:proofErr w:type="spellEnd"/>
      <w:r w:rsidRPr="009A0361">
        <w:rPr>
          <w:rFonts w:ascii="Times New Roman" w:hAnsi="Times New Roman" w:cs="Times New Roman"/>
        </w:rPr>
        <w:t xml:space="preserve"> i powiększenie Państwa kosztów.</w:t>
      </w:r>
    </w:p>
    <w:p w:rsidR="00200A37" w:rsidRPr="009A0361"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b/>
        </w:rPr>
        <w:t xml:space="preserve">Odpowiedź: </w:t>
      </w:r>
      <w:r>
        <w:rPr>
          <w:rFonts w:ascii="Times New Roman" w:hAnsi="Times New Roman" w:cs="Times New Roman"/>
          <w:b/>
        </w:rPr>
        <w:t>zamawiający wymaga zszywek 24/6 i rezygnuje z zszywek 24/8</w:t>
      </w:r>
    </w:p>
    <w:p w:rsidR="00200A37" w:rsidRPr="009A0361" w:rsidRDefault="00200A37" w:rsidP="00200A37">
      <w:pPr>
        <w:autoSpaceDE w:val="0"/>
        <w:autoSpaceDN w:val="0"/>
        <w:adjustRightInd w:val="0"/>
        <w:spacing w:after="0" w:line="240" w:lineRule="auto"/>
        <w:rPr>
          <w:rFonts w:ascii="Times New Roman" w:hAnsi="Times New Roman" w:cs="Times New Roman"/>
        </w:rPr>
      </w:pPr>
    </w:p>
    <w:p w:rsidR="00200A37"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highlight w:val="cyan"/>
        </w:rPr>
        <w:t>• Pozycja 195</w:t>
      </w:r>
      <w:r w:rsidRPr="009A0361">
        <w:rPr>
          <w:rFonts w:ascii="Times New Roman" w:hAnsi="Times New Roman" w:cs="Times New Roman"/>
        </w:rPr>
        <w:t xml:space="preserve"> – prosimy o sprawdzenie, że oczekują Państwo dostaw zszywek 23/7. Wg naszej wiedzy taki produkt nie </w:t>
      </w:r>
      <w:proofErr w:type="spellStart"/>
      <w:r w:rsidRPr="009A0361">
        <w:rPr>
          <w:rFonts w:ascii="Times New Roman" w:hAnsi="Times New Roman" w:cs="Times New Roman"/>
        </w:rPr>
        <w:t>istnieje,natomiast</w:t>
      </w:r>
      <w:proofErr w:type="spellEnd"/>
      <w:r w:rsidRPr="009A0361">
        <w:rPr>
          <w:rFonts w:ascii="Times New Roman" w:hAnsi="Times New Roman" w:cs="Times New Roman"/>
        </w:rPr>
        <w:t xml:space="preserve"> dostępne są zszywki 23/17.</w:t>
      </w:r>
    </w:p>
    <w:p w:rsidR="00200A37" w:rsidRPr="009A0361" w:rsidRDefault="00200A37" w:rsidP="00200A37">
      <w:pPr>
        <w:autoSpaceDE w:val="0"/>
        <w:autoSpaceDN w:val="0"/>
        <w:adjustRightInd w:val="0"/>
        <w:spacing w:after="0" w:line="240" w:lineRule="auto"/>
        <w:rPr>
          <w:rFonts w:ascii="Times New Roman" w:hAnsi="Times New Roman" w:cs="Times New Roman"/>
        </w:rPr>
      </w:pPr>
      <w:r w:rsidRPr="009A0361">
        <w:rPr>
          <w:rFonts w:ascii="Times New Roman" w:hAnsi="Times New Roman" w:cs="Times New Roman"/>
          <w:b/>
        </w:rPr>
        <w:t xml:space="preserve">Odpowiedź: </w:t>
      </w:r>
      <w:r>
        <w:rPr>
          <w:rFonts w:ascii="Times New Roman" w:hAnsi="Times New Roman" w:cs="Times New Roman"/>
          <w:b/>
        </w:rPr>
        <w:t>zamawiający dopuszcza zszywki 23/8 zamiast 23/7</w:t>
      </w:r>
    </w:p>
    <w:p w:rsidR="00200A37" w:rsidRPr="009A0361" w:rsidRDefault="00200A37" w:rsidP="00200A37">
      <w:pPr>
        <w:autoSpaceDE w:val="0"/>
        <w:autoSpaceDN w:val="0"/>
        <w:adjustRightInd w:val="0"/>
        <w:spacing w:after="0" w:line="240" w:lineRule="auto"/>
        <w:rPr>
          <w:rFonts w:ascii="Times New Roman" w:hAnsi="Times New Roman" w:cs="Times New Roman"/>
          <w:lang w:eastAsia="pl-PL"/>
        </w:rPr>
      </w:pPr>
    </w:p>
    <w:p w:rsidR="00EA5234" w:rsidRPr="00600273" w:rsidRDefault="00EA5234" w:rsidP="00600273">
      <w:pPr>
        <w:spacing w:after="0" w:line="240" w:lineRule="auto"/>
        <w:rPr>
          <w:rFonts w:ascii="Times New Roman" w:hAnsi="Times New Roman" w:cs="Times New Roman"/>
          <w:color w:val="FF0000"/>
          <w:sz w:val="24"/>
          <w:szCs w:val="24"/>
        </w:rPr>
      </w:pPr>
      <w:r w:rsidRPr="002F6179">
        <w:rPr>
          <w:rFonts w:ascii="Times New Roman" w:hAnsi="Times New Roman" w:cs="Times New Roman"/>
          <w:sz w:val="24"/>
          <w:szCs w:val="24"/>
          <w:highlight w:val="yellow"/>
          <w:lang w:eastAsia="pl-PL"/>
        </w:rPr>
        <w:t>Wykonawcy są zobowiązani uwzględnić powyższe wyjaśnienia podczas sporządzania i składania ofert.</w:t>
      </w:r>
    </w:p>
    <w:p w:rsidR="009C37DC" w:rsidRPr="009C143D" w:rsidRDefault="009C37DC" w:rsidP="009C143D">
      <w:pPr>
        <w:spacing w:after="0" w:line="240" w:lineRule="auto"/>
        <w:jc w:val="both"/>
        <w:outlineLvl w:val="0"/>
        <w:rPr>
          <w:rFonts w:ascii="Times New Roman" w:hAnsi="Times New Roman" w:cs="Times New Roman"/>
          <w:sz w:val="24"/>
          <w:szCs w:val="24"/>
          <w:lang w:eastAsia="pl-PL"/>
        </w:rPr>
      </w:pPr>
    </w:p>
    <w:p w:rsidR="009C37DC" w:rsidRPr="009C37DC" w:rsidRDefault="009C37DC" w:rsidP="00EA5234">
      <w:pPr>
        <w:spacing w:line="240" w:lineRule="auto"/>
        <w:jc w:val="both"/>
        <w:outlineLvl w:val="0"/>
        <w:rPr>
          <w:rFonts w:ascii="Times New Roman" w:hAnsi="Times New Roman" w:cs="Times New Roman"/>
          <w:sz w:val="24"/>
          <w:szCs w:val="24"/>
        </w:rPr>
      </w:pPr>
    </w:p>
    <w:p w:rsidR="007F06D7" w:rsidRDefault="007F06D7" w:rsidP="007F06D7">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w:t>
      </w:r>
      <w:r w:rsidRPr="00883CDE">
        <w:rPr>
          <w:rFonts w:ascii="Times New Roman" w:hAnsi="Times New Roman" w:cs="Times New Roman"/>
          <w:b/>
          <w:i/>
        </w:rPr>
        <w:t>Z poważaniem</w:t>
      </w:r>
    </w:p>
    <w:p w:rsidR="009A0361" w:rsidRDefault="00685AAC" w:rsidP="007F06D7">
      <w:pPr>
        <w:spacing w:after="0" w:line="240" w:lineRule="auto"/>
      </w:pPr>
      <w:r>
        <w:t xml:space="preserve">                                                                                                                        </w:t>
      </w:r>
      <w:r w:rsidR="002F6179">
        <w:t xml:space="preserve"> </w:t>
      </w:r>
      <w:r>
        <w:t xml:space="preserve">  podpis w oryginale</w:t>
      </w:r>
    </w:p>
    <w:p w:rsidR="009A0361" w:rsidRDefault="009A0361" w:rsidP="007F06D7">
      <w:pPr>
        <w:spacing w:after="0" w:line="240" w:lineRule="auto"/>
      </w:pPr>
    </w:p>
    <w:p w:rsidR="00685AAC" w:rsidRDefault="007F06D7" w:rsidP="007F06D7">
      <w:pPr>
        <w:spacing w:after="0" w:line="240" w:lineRule="auto"/>
      </w:pPr>
      <w:r>
        <w:tab/>
      </w:r>
      <w:r>
        <w:tab/>
      </w:r>
      <w:r>
        <w:tab/>
      </w:r>
      <w:r>
        <w:tab/>
      </w:r>
      <w:r>
        <w:tab/>
      </w:r>
      <w:r>
        <w:tab/>
      </w:r>
      <w:r>
        <w:tab/>
      </w:r>
      <w:r>
        <w:tab/>
      </w:r>
      <w:r w:rsidR="00685AAC">
        <w:t xml:space="preserve">       </w:t>
      </w:r>
      <w:r>
        <w:t xml:space="preserve">                                                                                                                        </w:t>
      </w:r>
      <w:r w:rsidR="00685AAC">
        <w:t xml:space="preserve">                              </w:t>
      </w:r>
    </w:p>
    <w:p w:rsidR="007F06D7" w:rsidRPr="00E06B67" w:rsidRDefault="00685AAC" w:rsidP="007F06D7">
      <w:pPr>
        <w:spacing w:after="0" w:line="240" w:lineRule="auto"/>
      </w:pPr>
      <w:r>
        <w:t xml:space="preserve">                                                                                                                          </w:t>
      </w:r>
      <w:r w:rsidR="007F06D7">
        <w:t>Dyrektor SPSK-2 PUM</w:t>
      </w:r>
    </w:p>
    <w:p w:rsidR="00EA5234" w:rsidRDefault="00EA5234" w:rsidP="00EA5234">
      <w:pPr>
        <w:widowControl w:val="0"/>
        <w:spacing w:line="240" w:lineRule="auto"/>
        <w:ind w:left="4956" w:firstLine="708"/>
        <w:jc w:val="both"/>
        <w:outlineLvl w:val="0"/>
        <w:rPr>
          <w:rFonts w:ascii="Times New Roman" w:hAnsi="Times New Roman" w:cs="Times New Roman"/>
          <w:b/>
          <w:i/>
        </w:rPr>
      </w:pPr>
    </w:p>
    <w:p w:rsidR="00EA5234" w:rsidRDefault="00EA5234" w:rsidP="00EA5234">
      <w:pPr>
        <w:spacing w:after="0" w:line="240" w:lineRule="auto"/>
        <w:rPr>
          <w:rFonts w:ascii="Times New Roman" w:hAnsi="Times New Roman" w:cs="Times New Roman"/>
          <w:sz w:val="16"/>
          <w:szCs w:val="16"/>
        </w:rPr>
      </w:pPr>
    </w:p>
    <w:p w:rsidR="00EA5234" w:rsidRDefault="00EA5234" w:rsidP="00EA5234">
      <w:pPr>
        <w:spacing w:after="0" w:line="252" w:lineRule="auto"/>
        <w:outlineLvl w:val="0"/>
      </w:pPr>
      <w:r w:rsidRPr="009B7F15">
        <w:rPr>
          <w:b/>
        </w:rPr>
        <w:t>Sprawę prowadzi:</w:t>
      </w:r>
      <w:r>
        <w:tab/>
      </w:r>
      <w:proofErr w:type="spellStart"/>
      <w:r>
        <w:t>WiolettaSybal</w:t>
      </w:r>
      <w:proofErr w:type="spellEnd"/>
    </w:p>
    <w:p w:rsidR="00EA5234" w:rsidRPr="00EA5234" w:rsidRDefault="00EA5234" w:rsidP="00857144">
      <w:pPr>
        <w:spacing w:after="0" w:line="240" w:lineRule="auto"/>
        <w:rPr>
          <w:rFonts w:ascii="Times New Roman" w:hAnsi="Times New Roman" w:cs="Times New Roman"/>
        </w:rPr>
        <w:sectPr w:rsidR="00EA5234" w:rsidRPr="00EA5234" w:rsidSect="009C37DC">
          <w:footerReference w:type="default" r:id="rId8"/>
          <w:headerReference w:type="first" r:id="rId9"/>
          <w:footerReference w:type="first" r:id="rId10"/>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p>
    <w:bookmarkEnd w:id="1"/>
    <w:p w:rsidR="009140D2" w:rsidRPr="008C62B0" w:rsidRDefault="009140D2" w:rsidP="00600273">
      <w:pPr>
        <w:spacing w:after="0" w:line="252" w:lineRule="auto"/>
      </w:pPr>
    </w:p>
    <w:sectPr w:rsidR="009140D2" w:rsidRPr="008C62B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4CE" w:rsidRDefault="008314CE" w:rsidP="00C04A67">
      <w:pPr>
        <w:spacing w:after="0" w:line="240" w:lineRule="auto"/>
      </w:pPr>
      <w:r>
        <w:separator/>
      </w:r>
    </w:p>
  </w:endnote>
  <w:endnote w:type="continuationSeparator" w:id="1">
    <w:p w:rsidR="008314CE" w:rsidRDefault="008314CE"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Default="008314CE" w:rsidP="00857144">
    <w:pPr>
      <w:pStyle w:val="Stopka"/>
      <w:jc w:val="right"/>
      <w:rPr>
        <w:b/>
        <w:bCs/>
      </w:rPr>
    </w:pPr>
  </w:p>
  <w:p w:rsidR="00EB1B05" w:rsidRPr="00E90D2C" w:rsidRDefault="00EB1B05"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EB1B05" w:rsidRPr="00E90D2C" w:rsidRDefault="006E43F4" w:rsidP="00EB1B05">
    <w:pPr>
      <w:pStyle w:val="Stopka"/>
      <w:jc w:val="center"/>
      <w:rPr>
        <w:rFonts w:ascii="Times New Roman" w:hAnsi="Times New Roman" w:cs="Times New Roman"/>
        <w:b/>
        <w:sz w:val="20"/>
        <w:szCs w:val="20"/>
      </w:rPr>
    </w:pPr>
    <w:hyperlink r:id="rId1" w:history="1">
      <w:r w:rsidR="00EB1B05" w:rsidRPr="00E90D2C">
        <w:rPr>
          <w:rFonts w:ascii="Times New Roman" w:hAnsi="Times New Roman" w:cs="Times New Roman"/>
          <w:b/>
          <w:bCs/>
          <w:sz w:val="20"/>
          <w:szCs w:val="20"/>
        </w:rPr>
        <w:t>www.spsk2-szczecin.pl</w:t>
      </w:r>
    </w:hyperlink>
  </w:p>
  <w:p w:rsidR="008314CE" w:rsidRPr="006E69D8" w:rsidRDefault="006E43F4" w:rsidP="00857144">
    <w:pPr>
      <w:pStyle w:val="Stopka"/>
      <w:jc w:val="right"/>
    </w:pPr>
    <w:r w:rsidRPr="006E69D8">
      <w:rPr>
        <w:b/>
        <w:bCs/>
      </w:rPr>
      <w:fldChar w:fldCharType="begin"/>
    </w:r>
    <w:r w:rsidR="008314CE" w:rsidRPr="006E69D8">
      <w:rPr>
        <w:b/>
        <w:bCs/>
      </w:rPr>
      <w:instrText>PAGE  \* Arabic  \* MERGEFORMAT</w:instrText>
    </w:r>
    <w:r w:rsidRPr="006E69D8">
      <w:rPr>
        <w:b/>
        <w:bCs/>
      </w:rPr>
      <w:fldChar w:fldCharType="separate"/>
    </w:r>
    <w:r w:rsidR="002F6179">
      <w:rPr>
        <w:b/>
        <w:bCs/>
        <w:noProof/>
      </w:rPr>
      <w:t>2</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Default="008314CE"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6E43F4">
      <w:rPr>
        <w:noProof/>
        <w:lang w:eastAsia="pl-PL"/>
      </w:rPr>
      <w:pict>
        <v:shape id="Prostokąt: zaokrąglone rogi u góry 21" o:spid="_x0000_s4099"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6E43F4">
      <w:rPr>
        <w:noProof/>
        <w:lang w:eastAsia="pl-PL"/>
      </w:rPr>
      <w:pict>
        <v:shape id="Prostokąt: zaokrąglone rogi u góry 14" o:spid="_x0000_s4098"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6E43F4">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style="mso-next-textbox:#_x0000_s4097" inset="0,0,0,0">
            <w:txbxContent>
              <w:p w:rsidR="008314CE" w:rsidRDefault="008314CE" w:rsidP="00857144">
                <w:pPr>
                  <w:spacing w:after="0" w:line="233" w:lineRule="auto"/>
                  <w:rPr>
                    <w:sz w:val="18"/>
                  </w:rPr>
                </w:pPr>
                <w:r>
                  <w:rPr>
                    <w:b/>
                    <w:sz w:val="18"/>
                  </w:rPr>
                  <w:t>Centrala: T:</w:t>
                </w:r>
                <w:r w:rsidRPr="001B5AD0">
                  <w:rPr>
                    <w:sz w:val="18"/>
                  </w:rPr>
                  <w:t>+48 91 466 10 00</w:t>
                </w:r>
              </w:p>
              <w:p w:rsidR="008314CE" w:rsidRDefault="008314CE"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314CE" w:rsidRDefault="008314CE"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8314CE" w:rsidRDefault="00EB1B05" w:rsidP="00857144">
                <w:pPr>
                  <w:spacing w:after="0" w:line="233" w:lineRule="auto"/>
                  <w:rPr>
                    <w:sz w:val="18"/>
                  </w:rPr>
                </w:pPr>
                <w:r>
                  <w:rPr>
                    <w:sz w:val="18"/>
                  </w:rPr>
                  <w:t xml:space="preserve">                                                           </w:t>
                </w:r>
              </w:p>
              <w:p w:rsidR="008314CE" w:rsidRPr="001B5AD0" w:rsidRDefault="008314CE"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314CE" w:rsidRPr="00864A3E" w:rsidRDefault="008314CE" w:rsidP="00857144">
                <w:pPr>
                  <w:spacing w:after="0" w:line="233" w:lineRule="auto"/>
                </w:pPr>
              </w:p>
            </w:txbxContent>
          </v:textbox>
          <w10:wrap anchory="page"/>
          <w10:anchorlock/>
        </v:shape>
      </w:pict>
    </w:r>
    <w:r>
      <w:tab/>
    </w:r>
    <w:r w:rsidR="00EB1B05">
      <w:t xml:space="preserve">                                                                                                         </w:t>
    </w:r>
    <w:r>
      <w:tab/>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314CE" w:rsidRDefault="008314CE"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Pr="00E90D2C" w:rsidRDefault="008314CE"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314CE" w:rsidRPr="00E90D2C" w:rsidRDefault="006E43F4" w:rsidP="00E90D2C">
    <w:pPr>
      <w:pStyle w:val="Stopka"/>
      <w:jc w:val="center"/>
      <w:rPr>
        <w:rFonts w:ascii="Times New Roman" w:hAnsi="Times New Roman" w:cs="Times New Roman"/>
        <w:b/>
        <w:sz w:val="20"/>
        <w:szCs w:val="20"/>
      </w:rPr>
    </w:pPr>
    <w:hyperlink r:id="rId1" w:history="1">
      <w:r w:rsidR="008314CE"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4CE" w:rsidRDefault="008314CE" w:rsidP="00C04A67">
      <w:pPr>
        <w:spacing w:after="0" w:line="240" w:lineRule="auto"/>
      </w:pPr>
      <w:r>
        <w:separator/>
      </w:r>
    </w:p>
  </w:footnote>
  <w:footnote w:type="continuationSeparator" w:id="1">
    <w:p w:rsidR="008314CE" w:rsidRDefault="008314CE"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Pr="00B20EBC" w:rsidRDefault="008314CE"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6E43F4">
      <w:rPr>
        <w:rFonts w:cstheme="minorHAnsi"/>
        <w:noProof/>
        <w:lang w:eastAsia="pl-PL"/>
      </w:rPr>
      <w:pict>
        <v:shape id="Prostokąt: zaokrąglone rogi u góry 33" o:spid="_x0000_s4101"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6E43F4" w:rsidRPr="006E43F4">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style="mso-next-textbox:#Pole tekstowe 2" inset="0,0,0,0">
            <w:txbxContent>
              <w:p w:rsidR="008314CE" w:rsidRDefault="008314CE" w:rsidP="00857144">
                <w:pPr>
                  <w:spacing w:after="0" w:line="252" w:lineRule="auto"/>
                  <w:rPr>
                    <w:b/>
                  </w:rPr>
                </w:pPr>
              </w:p>
              <w:p w:rsidR="008314CE" w:rsidRPr="001B5AD0" w:rsidRDefault="008314CE" w:rsidP="00857144">
                <w:pPr>
                  <w:spacing w:after="0" w:line="252" w:lineRule="auto"/>
                  <w:rPr>
                    <w:b/>
                  </w:rPr>
                </w:pPr>
                <w:r w:rsidRPr="001B5AD0">
                  <w:rPr>
                    <w:b/>
                  </w:rPr>
                  <w:t xml:space="preserve">al. Powstańców Wielkopolskich 72 </w:t>
                </w:r>
              </w:p>
              <w:p w:rsidR="008314CE" w:rsidRPr="004273D8" w:rsidRDefault="008314CE" w:rsidP="00857144">
                <w:pPr>
                  <w:spacing w:after="0" w:line="252" w:lineRule="auto"/>
                  <w:rPr>
                    <w:b/>
                  </w:rPr>
                </w:pPr>
                <w:r w:rsidRPr="001B5AD0">
                  <w:rPr>
                    <w:b/>
                  </w:rPr>
                  <w:t>70-111 Szczecin</w:t>
                </w:r>
              </w:p>
            </w:txbxContent>
          </v:textbox>
        </v:shape>
      </w:pict>
    </w:r>
    <w:r>
      <w:rPr>
        <w:rFonts w:cstheme="minorHAnsi"/>
      </w:rPr>
      <w:t xml:space="preserve">Szczecin, </w:t>
    </w:r>
    <w:r w:rsidR="00200A37">
      <w:rPr>
        <w:rFonts w:cstheme="minorHAnsi"/>
      </w:rPr>
      <w:t>27</w:t>
    </w:r>
    <w:r w:rsidR="009A0361">
      <w:rPr>
        <w:rFonts w:cstheme="minorHAnsi"/>
      </w:rPr>
      <w:t>.05.</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Pr="008116CD" w:rsidRDefault="008314CE"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64B05"/>
    <w:rsid w:val="00091B8F"/>
    <w:rsid w:val="00093E43"/>
    <w:rsid w:val="000A6534"/>
    <w:rsid w:val="000C336D"/>
    <w:rsid w:val="000D6D6F"/>
    <w:rsid w:val="000E22BA"/>
    <w:rsid w:val="000F2195"/>
    <w:rsid w:val="00102C24"/>
    <w:rsid w:val="001076BC"/>
    <w:rsid w:val="001365B1"/>
    <w:rsid w:val="00154CEA"/>
    <w:rsid w:val="00162E3C"/>
    <w:rsid w:val="00166081"/>
    <w:rsid w:val="00180ABA"/>
    <w:rsid w:val="00192958"/>
    <w:rsid w:val="00192C8E"/>
    <w:rsid w:val="001A234D"/>
    <w:rsid w:val="001A7798"/>
    <w:rsid w:val="001B722E"/>
    <w:rsid w:val="001D0CC1"/>
    <w:rsid w:val="001E4D6B"/>
    <w:rsid w:val="00200A37"/>
    <w:rsid w:val="00206C48"/>
    <w:rsid w:val="00213E32"/>
    <w:rsid w:val="002231A8"/>
    <w:rsid w:val="002239E6"/>
    <w:rsid w:val="002240FC"/>
    <w:rsid w:val="00232737"/>
    <w:rsid w:val="00243CC9"/>
    <w:rsid w:val="0026160B"/>
    <w:rsid w:val="00263F05"/>
    <w:rsid w:val="00264244"/>
    <w:rsid w:val="00270C17"/>
    <w:rsid w:val="002846C1"/>
    <w:rsid w:val="002F6179"/>
    <w:rsid w:val="002F6D75"/>
    <w:rsid w:val="0031402A"/>
    <w:rsid w:val="0032189F"/>
    <w:rsid w:val="003248EB"/>
    <w:rsid w:val="00335B57"/>
    <w:rsid w:val="0033641B"/>
    <w:rsid w:val="00355274"/>
    <w:rsid w:val="00372B5A"/>
    <w:rsid w:val="003A36EE"/>
    <w:rsid w:val="003B2AE0"/>
    <w:rsid w:val="003C4514"/>
    <w:rsid w:val="003C48E3"/>
    <w:rsid w:val="003C5AAC"/>
    <w:rsid w:val="003E6E64"/>
    <w:rsid w:val="00401E02"/>
    <w:rsid w:val="00417AFA"/>
    <w:rsid w:val="00417E46"/>
    <w:rsid w:val="004215EC"/>
    <w:rsid w:val="004247BF"/>
    <w:rsid w:val="00425BD9"/>
    <w:rsid w:val="00440B22"/>
    <w:rsid w:val="004412FF"/>
    <w:rsid w:val="0045168E"/>
    <w:rsid w:val="00461014"/>
    <w:rsid w:val="00463443"/>
    <w:rsid w:val="004730D2"/>
    <w:rsid w:val="004806F2"/>
    <w:rsid w:val="00483D4B"/>
    <w:rsid w:val="00485365"/>
    <w:rsid w:val="004A38A5"/>
    <w:rsid w:val="004A5419"/>
    <w:rsid w:val="004C0518"/>
    <w:rsid w:val="004F0172"/>
    <w:rsid w:val="004F4C31"/>
    <w:rsid w:val="004F4F13"/>
    <w:rsid w:val="004F689F"/>
    <w:rsid w:val="00507A0A"/>
    <w:rsid w:val="00507D9D"/>
    <w:rsid w:val="00513217"/>
    <w:rsid w:val="0051425B"/>
    <w:rsid w:val="00516F8A"/>
    <w:rsid w:val="005431B2"/>
    <w:rsid w:val="005520EF"/>
    <w:rsid w:val="00552E40"/>
    <w:rsid w:val="00573538"/>
    <w:rsid w:val="005A1BC2"/>
    <w:rsid w:val="005A46DB"/>
    <w:rsid w:val="005D2A91"/>
    <w:rsid w:val="005D3EFB"/>
    <w:rsid w:val="005E51A2"/>
    <w:rsid w:val="005E7B82"/>
    <w:rsid w:val="00600273"/>
    <w:rsid w:val="006073BC"/>
    <w:rsid w:val="0060785D"/>
    <w:rsid w:val="006219D3"/>
    <w:rsid w:val="00631A86"/>
    <w:rsid w:val="00635BEE"/>
    <w:rsid w:val="00646983"/>
    <w:rsid w:val="00654F83"/>
    <w:rsid w:val="00655D28"/>
    <w:rsid w:val="0065725D"/>
    <w:rsid w:val="0066474C"/>
    <w:rsid w:val="0067202F"/>
    <w:rsid w:val="00682968"/>
    <w:rsid w:val="00685AAC"/>
    <w:rsid w:val="0069570F"/>
    <w:rsid w:val="006A560D"/>
    <w:rsid w:val="006C009C"/>
    <w:rsid w:val="006D0D5D"/>
    <w:rsid w:val="006D2405"/>
    <w:rsid w:val="006E1440"/>
    <w:rsid w:val="006E3E38"/>
    <w:rsid w:val="006E43E3"/>
    <w:rsid w:val="006E43F4"/>
    <w:rsid w:val="006F4C9A"/>
    <w:rsid w:val="00703DEA"/>
    <w:rsid w:val="0072429A"/>
    <w:rsid w:val="00733EEA"/>
    <w:rsid w:val="007434F3"/>
    <w:rsid w:val="00743AEF"/>
    <w:rsid w:val="007B3917"/>
    <w:rsid w:val="007D22E8"/>
    <w:rsid w:val="007E71EC"/>
    <w:rsid w:val="007E722E"/>
    <w:rsid w:val="007F06D7"/>
    <w:rsid w:val="007F57ED"/>
    <w:rsid w:val="008007C8"/>
    <w:rsid w:val="008116CD"/>
    <w:rsid w:val="00811C46"/>
    <w:rsid w:val="00816FAD"/>
    <w:rsid w:val="00821F36"/>
    <w:rsid w:val="008314CE"/>
    <w:rsid w:val="00833C1F"/>
    <w:rsid w:val="00840D39"/>
    <w:rsid w:val="00857144"/>
    <w:rsid w:val="00873387"/>
    <w:rsid w:val="008A04F1"/>
    <w:rsid w:val="008A27FC"/>
    <w:rsid w:val="008A6365"/>
    <w:rsid w:val="008C6762"/>
    <w:rsid w:val="008D0717"/>
    <w:rsid w:val="008D0A32"/>
    <w:rsid w:val="008D65A2"/>
    <w:rsid w:val="008D6EC0"/>
    <w:rsid w:val="008F1276"/>
    <w:rsid w:val="0090036C"/>
    <w:rsid w:val="009140D2"/>
    <w:rsid w:val="009373DB"/>
    <w:rsid w:val="009644E8"/>
    <w:rsid w:val="00967F60"/>
    <w:rsid w:val="00974A37"/>
    <w:rsid w:val="00975881"/>
    <w:rsid w:val="009779E5"/>
    <w:rsid w:val="0098138F"/>
    <w:rsid w:val="00981408"/>
    <w:rsid w:val="009906DB"/>
    <w:rsid w:val="009A0361"/>
    <w:rsid w:val="009B79CC"/>
    <w:rsid w:val="009C0F9D"/>
    <w:rsid w:val="009C143D"/>
    <w:rsid w:val="009C2D91"/>
    <w:rsid w:val="009C37DC"/>
    <w:rsid w:val="009D2CDE"/>
    <w:rsid w:val="009D43B7"/>
    <w:rsid w:val="00A009DE"/>
    <w:rsid w:val="00A0594F"/>
    <w:rsid w:val="00A118BD"/>
    <w:rsid w:val="00A37A8E"/>
    <w:rsid w:val="00A9226D"/>
    <w:rsid w:val="00A97514"/>
    <w:rsid w:val="00A97A87"/>
    <w:rsid w:val="00AB662F"/>
    <w:rsid w:val="00AF2E1E"/>
    <w:rsid w:val="00B10B92"/>
    <w:rsid w:val="00B11CFF"/>
    <w:rsid w:val="00B23AD4"/>
    <w:rsid w:val="00B47E1F"/>
    <w:rsid w:val="00B5294A"/>
    <w:rsid w:val="00B6298C"/>
    <w:rsid w:val="00B77244"/>
    <w:rsid w:val="00B84C11"/>
    <w:rsid w:val="00BD1059"/>
    <w:rsid w:val="00BD1F22"/>
    <w:rsid w:val="00BD7F2B"/>
    <w:rsid w:val="00BE1E70"/>
    <w:rsid w:val="00BE6763"/>
    <w:rsid w:val="00BF1D9D"/>
    <w:rsid w:val="00C04A67"/>
    <w:rsid w:val="00C050F3"/>
    <w:rsid w:val="00C51357"/>
    <w:rsid w:val="00C5544D"/>
    <w:rsid w:val="00C6301B"/>
    <w:rsid w:val="00C63FFA"/>
    <w:rsid w:val="00C66F34"/>
    <w:rsid w:val="00C74141"/>
    <w:rsid w:val="00C74742"/>
    <w:rsid w:val="00C761CE"/>
    <w:rsid w:val="00C77C3C"/>
    <w:rsid w:val="00C833CD"/>
    <w:rsid w:val="00C92A79"/>
    <w:rsid w:val="00CA03E3"/>
    <w:rsid w:val="00CC3429"/>
    <w:rsid w:val="00CC48FD"/>
    <w:rsid w:val="00CF64CD"/>
    <w:rsid w:val="00D0577B"/>
    <w:rsid w:val="00D110A8"/>
    <w:rsid w:val="00D30A80"/>
    <w:rsid w:val="00D667F0"/>
    <w:rsid w:val="00D87963"/>
    <w:rsid w:val="00D902CA"/>
    <w:rsid w:val="00D9417F"/>
    <w:rsid w:val="00DA3CBB"/>
    <w:rsid w:val="00DA51AE"/>
    <w:rsid w:val="00DC20F1"/>
    <w:rsid w:val="00DD49B3"/>
    <w:rsid w:val="00DE360F"/>
    <w:rsid w:val="00DF21B5"/>
    <w:rsid w:val="00E02BE9"/>
    <w:rsid w:val="00E118FE"/>
    <w:rsid w:val="00E47368"/>
    <w:rsid w:val="00E90D2C"/>
    <w:rsid w:val="00EA5234"/>
    <w:rsid w:val="00EB1B05"/>
    <w:rsid w:val="00EC0943"/>
    <w:rsid w:val="00EF2C94"/>
    <w:rsid w:val="00F15873"/>
    <w:rsid w:val="00F22A01"/>
    <w:rsid w:val="00F42D0A"/>
    <w:rsid w:val="00F54FBE"/>
    <w:rsid w:val="00F65A63"/>
    <w:rsid w:val="00F65EA3"/>
    <w:rsid w:val="00F75B65"/>
    <w:rsid w:val="00F8229D"/>
    <w:rsid w:val="00F82A3F"/>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0DCC-2C07-4C2C-B14C-9F6926AC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702</Words>
  <Characters>4216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10</cp:revision>
  <cp:lastPrinted>2019-11-22T11:40:00Z</cp:lastPrinted>
  <dcterms:created xsi:type="dcterms:W3CDTF">2020-05-25T13:42:00Z</dcterms:created>
  <dcterms:modified xsi:type="dcterms:W3CDTF">2020-05-27T11:54:00Z</dcterms:modified>
</cp:coreProperties>
</file>