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5BB" w:rsidRDefault="006945BB">
      <w:pPr>
        <w:pStyle w:val="Nagwek1"/>
        <w:rPr>
          <w:b w:val="0"/>
          <w:bCs w:val="0"/>
        </w:rPr>
      </w:pPr>
      <w:r>
        <w:rPr>
          <w:b w:val="0"/>
          <w:bCs w:val="0"/>
        </w:rPr>
        <w:t xml:space="preserve">Załącznik nr </w:t>
      </w:r>
      <w:r w:rsidR="00A10499">
        <w:rPr>
          <w:b w:val="0"/>
          <w:bCs w:val="0"/>
        </w:rPr>
        <w:t>14</w:t>
      </w:r>
      <w:r>
        <w:rPr>
          <w:b w:val="0"/>
          <w:bCs w:val="0"/>
        </w:rPr>
        <w:t xml:space="preserve"> do </w:t>
      </w:r>
      <w:r w:rsidR="00E56E58">
        <w:rPr>
          <w:b w:val="0"/>
          <w:bCs w:val="0"/>
        </w:rPr>
        <w:t>SIWZ</w:t>
      </w:r>
    </w:p>
    <w:p w:rsidR="006945BB" w:rsidRDefault="006945BB">
      <w:pPr>
        <w:jc w:val="center"/>
        <w:rPr>
          <w:rFonts w:ascii="Arial" w:hAnsi="Arial" w:cs="Arial"/>
          <w:b/>
          <w:bCs/>
          <w:sz w:val="28"/>
        </w:rPr>
      </w:pPr>
    </w:p>
    <w:p w:rsidR="006945BB" w:rsidRDefault="00A3724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UMOWA NR …………… /2020</w:t>
      </w:r>
    </w:p>
    <w:p w:rsidR="006945BB" w:rsidRDefault="006945B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(wzór)</w:t>
      </w:r>
    </w:p>
    <w:p w:rsidR="006945BB" w:rsidRDefault="006945B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najmu maszyn i sprzętu szkółkarskiego</w:t>
      </w:r>
    </w:p>
    <w:p w:rsidR="006945BB" w:rsidRDefault="006945BB">
      <w:pPr>
        <w:jc w:val="both"/>
        <w:rPr>
          <w:rFonts w:ascii="Arial" w:hAnsi="Arial" w:cs="Arial"/>
        </w:rPr>
      </w:pPr>
    </w:p>
    <w:p w:rsidR="006945BB" w:rsidRDefault="006945BB">
      <w:pPr>
        <w:jc w:val="both"/>
        <w:rPr>
          <w:rFonts w:ascii="Arial" w:hAnsi="Arial" w:cs="Arial"/>
        </w:rPr>
      </w:pPr>
    </w:p>
    <w:p w:rsidR="006945BB" w:rsidRDefault="006945BB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Zawarta w dniu </w:t>
      </w:r>
      <w:r>
        <w:rPr>
          <w:rFonts w:ascii="Arial" w:hAnsi="Arial" w:cs="Arial"/>
          <w:bCs/>
          <w:szCs w:val="22"/>
        </w:rPr>
        <w:t>…</w:t>
      </w:r>
      <w:r w:rsidR="001955FB">
        <w:rPr>
          <w:rFonts w:ascii="Arial" w:hAnsi="Arial" w:cs="Arial"/>
          <w:bCs/>
          <w:szCs w:val="22"/>
        </w:rPr>
        <w:t>……………</w:t>
      </w:r>
      <w:r>
        <w:rPr>
          <w:rFonts w:ascii="Arial" w:hAnsi="Arial" w:cs="Arial"/>
          <w:bCs/>
          <w:szCs w:val="22"/>
        </w:rPr>
        <w:t xml:space="preserve">…… </w:t>
      </w:r>
      <w:r w:rsidR="00A37242">
        <w:rPr>
          <w:rFonts w:ascii="Arial" w:hAnsi="Arial" w:cs="Arial"/>
          <w:b/>
          <w:bCs/>
          <w:szCs w:val="22"/>
        </w:rPr>
        <w:t>2020</w:t>
      </w:r>
      <w:r>
        <w:rPr>
          <w:rFonts w:ascii="Arial" w:hAnsi="Arial" w:cs="Arial"/>
          <w:b/>
          <w:bCs/>
          <w:szCs w:val="22"/>
        </w:rPr>
        <w:t xml:space="preserve"> roku</w:t>
      </w:r>
      <w:r>
        <w:rPr>
          <w:rFonts w:ascii="Arial" w:hAnsi="Arial" w:cs="Arial"/>
          <w:szCs w:val="22"/>
        </w:rPr>
        <w:t xml:space="preserve"> w Narolu pomiędzy:</w:t>
      </w:r>
    </w:p>
    <w:p w:rsidR="006945BB" w:rsidRDefault="00A10499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……………………………</w:t>
      </w:r>
      <w:r w:rsidR="006945BB">
        <w:rPr>
          <w:rFonts w:ascii="Arial" w:hAnsi="Arial" w:cs="Arial"/>
          <w:b/>
          <w:bCs/>
          <w:szCs w:val="22"/>
        </w:rPr>
        <w:t xml:space="preserve"> - Nadleśniczym</w:t>
      </w:r>
      <w:r w:rsidR="006945BB">
        <w:rPr>
          <w:rFonts w:ascii="Arial" w:hAnsi="Arial" w:cs="Arial"/>
          <w:szCs w:val="22"/>
        </w:rPr>
        <w:t>,</w:t>
      </w:r>
      <w:r w:rsidR="006945BB">
        <w:rPr>
          <w:rFonts w:ascii="Arial" w:hAnsi="Arial" w:cs="Arial"/>
          <w:b/>
          <w:bCs/>
          <w:szCs w:val="22"/>
        </w:rPr>
        <w:t xml:space="preserve"> </w:t>
      </w:r>
      <w:r w:rsidR="006945BB">
        <w:rPr>
          <w:rFonts w:ascii="Arial" w:hAnsi="Arial" w:cs="Arial"/>
          <w:szCs w:val="22"/>
        </w:rPr>
        <w:t>działającym w imieniu i na rzecz Skarbu Państwa                         - Państwowego Gospodarstwa Leśnego Lasy Państwowe Nadleśnictwa Narol z siedzibą            w Narolu,</w:t>
      </w:r>
      <w:r w:rsidR="006945BB">
        <w:rPr>
          <w:rFonts w:ascii="Arial" w:hAnsi="Arial" w:cs="Arial"/>
          <w:b/>
          <w:bCs/>
          <w:szCs w:val="22"/>
        </w:rPr>
        <w:t xml:space="preserve"> </w:t>
      </w:r>
      <w:r w:rsidR="006945BB">
        <w:rPr>
          <w:rFonts w:ascii="Arial" w:hAnsi="Arial" w:cs="Arial"/>
          <w:szCs w:val="22"/>
        </w:rPr>
        <w:t xml:space="preserve">REGON 650016727 oraz NIP 793-000-22-44, zwanym dalej </w:t>
      </w:r>
      <w:r w:rsidR="006945BB">
        <w:rPr>
          <w:rFonts w:ascii="Arial" w:hAnsi="Arial" w:cs="Arial"/>
          <w:b/>
          <w:bCs/>
          <w:szCs w:val="22"/>
        </w:rPr>
        <w:t>Wynajmującym</w:t>
      </w:r>
      <w:r w:rsidR="006945BB">
        <w:rPr>
          <w:rFonts w:ascii="Arial" w:hAnsi="Arial" w:cs="Arial"/>
          <w:szCs w:val="22"/>
        </w:rPr>
        <w:t>,</w:t>
      </w:r>
    </w:p>
    <w:p w:rsidR="006945BB" w:rsidRDefault="006945BB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</w:t>
      </w:r>
    </w:p>
    <w:p w:rsidR="006945BB" w:rsidRDefault="006945BB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Cs/>
          <w:szCs w:val="22"/>
        </w:rPr>
        <w:t xml:space="preserve">…………………………………………… prowadzącym działalność gospodarczą pod nazwą: ………………………….............................. </w:t>
      </w:r>
      <w:r>
        <w:rPr>
          <w:rFonts w:ascii="Arial" w:hAnsi="Arial" w:cs="Arial"/>
          <w:szCs w:val="22"/>
        </w:rPr>
        <w:t xml:space="preserve">z siedzibą w ………………………………………………, zarejestrowanym w .............................., w dniu ............ pod nr ........., będącym płatnikiem podatku VAT, nr NIP ………………………..,REGON ………………………, zwanym dalej </w:t>
      </w:r>
      <w:r>
        <w:rPr>
          <w:rFonts w:ascii="Arial" w:hAnsi="Arial" w:cs="Arial"/>
          <w:b/>
          <w:bCs/>
          <w:szCs w:val="22"/>
        </w:rPr>
        <w:t>Najemcą</w:t>
      </w:r>
      <w:r>
        <w:rPr>
          <w:rFonts w:ascii="Arial" w:hAnsi="Arial" w:cs="Arial"/>
          <w:szCs w:val="22"/>
        </w:rPr>
        <w:t xml:space="preserve">, </w:t>
      </w:r>
      <w:r w:rsidR="00112267">
        <w:rPr>
          <w:rFonts w:ascii="Arial" w:hAnsi="Arial" w:cs="Arial"/>
          <w:szCs w:val="22"/>
        </w:rPr>
        <w:t xml:space="preserve">                         </w:t>
      </w:r>
      <w:r>
        <w:rPr>
          <w:rFonts w:ascii="Arial" w:hAnsi="Arial" w:cs="Arial"/>
          <w:szCs w:val="22"/>
        </w:rPr>
        <w:t>została zawarta umowa następującej treści: :</w:t>
      </w:r>
    </w:p>
    <w:p w:rsidR="006945BB" w:rsidRDefault="006945BB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</w:t>
      </w:r>
    </w:p>
    <w:p w:rsidR="006945BB" w:rsidRDefault="006945BB">
      <w:pPr>
        <w:spacing w:after="12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§ 1</w:t>
      </w:r>
    </w:p>
    <w:p w:rsidR="006945BB" w:rsidRDefault="006945B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Strony oświadczają, że na podstawie umowy nr ...................... z dnia ............................ , Najemca wykonuje dla Wynajmującego zadania gospodarcze stanowiące Pakiet nr </w:t>
      </w:r>
      <w:r w:rsidR="001955FB">
        <w:rPr>
          <w:rFonts w:ascii="Arial" w:hAnsi="Arial" w:cs="Arial"/>
        </w:rPr>
        <w:t>XI</w:t>
      </w:r>
      <w:r>
        <w:rPr>
          <w:rFonts w:ascii="Arial" w:hAnsi="Arial" w:cs="Arial"/>
        </w:rPr>
        <w:t xml:space="preserve">I zamówienia publicznego pod nazwą: „Wykonanie usług z zakresu gospodarki leśnej               </w:t>
      </w:r>
      <w:r w:rsidR="00A37242">
        <w:rPr>
          <w:rFonts w:ascii="Arial" w:hAnsi="Arial" w:cs="Arial"/>
        </w:rPr>
        <w:t xml:space="preserve">     w Nadleśnictwie Narol w roku 2020</w:t>
      </w:r>
      <w:r>
        <w:rPr>
          <w:rFonts w:ascii="Arial" w:hAnsi="Arial" w:cs="Arial"/>
        </w:rPr>
        <w:t>”.</w:t>
      </w:r>
    </w:p>
    <w:p w:rsidR="006945BB" w:rsidRDefault="006945B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945BB" w:rsidRDefault="006945BB">
      <w:pPr>
        <w:pStyle w:val="Defaul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W celu realizacji umowy opisanej w ust. 1, Wynajmujący oddaje Najemcy do używania następujące urządzenia: </w:t>
      </w:r>
    </w:p>
    <w:p w:rsidR="006945BB" w:rsidRDefault="006945BB">
      <w:pPr>
        <w:pStyle w:val="Default"/>
        <w:jc w:val="both"/>
        <w:rPr>
          <w:rFonts w:ascii="Arial" w:hAnsi="Arial" w:cs="Arial"/>
          <w:szCs w:val="22"/>
        </w:rPr>
      </w:pPr>
    </w:p>
    <w:p w:rsidR="006945BB" w:rsidRDefault="006945BB">
      <w:pPr>
        <w:pStyle w:val="Default"/>
        <w:spacing w:after="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a) ………………………………………………………………………………………….. </w:t>
      </w:r>
    </w:p>
    <w:p w:rsidR="006945BB" w:rsidRDefault="006945BB">
      <w:pPr>
        <w:pStyle w:val="Default"/>
        <w:spacing w:after="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b) ………………………………………………………………………………………….. </w:t>
      </w:r>
    </w:p>
    <w:p w:rsidR="006945BB" w:rsidRDefault="006945BB">
      <w:pPr>
        <w:pStyle w:val="Default"/>
        <w:spacing w:after="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c) ………………………………………………………………………………………….. </w:t>
      </w:r>
    </w:p>
    <w:p w:rsidR="006945BB" w:rsidRDefault="006945BB">
      <w:pPr>
        <w:pStyle w:val="Defaul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d) ………………………………………………………………………………………….. </w:t>
      </w:r>
    </w:p>
    <w:p w:rsidR="006945BB" w:rsidRDefault="006945BB">
      <w:pPr>
        <w:pStyle w:val="Default"/>
        <w:jc w:val="both"/>
        <w:rPr>
          <w:rFonts w:ascii="Arial" w:hAnsi="Arial" w:cs="Arial"/>
          <w:szCs w:val="22"/>
        </w:rPr>
      </w:pPr>
    </w:p>
    <w:p w:rsidR="006945BB" w:rsidRDefault="006945BB">
      <w:pPr>
        <w:pStyle w:val="Defaul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zwan</w:t>
      </w:r>
      <w:r w:rsidR="00112267">
        <w:rPr>
          <w:rFonts w:ascii="Arial" w:hAnsi="Arial" w:cs="Arial"/>
          <w:szCs w:val="22"/>
        </w:rPr>
        <w:t>e</w:t>
      </w:r>
      <w:r>
        <w:rPr>
          <w:rFonts w:ascii="Arial" w:hAnsi="Arial" w:cs="Arial"/>
          <w:szCs w:val="22"/>
        </w:rPr>
        <w:t xml:space="preserve"> dalej sprzętem. </w:t>
      </w:r>
    </w:p>
    <w:p w:rsidR="006945BB" w:rsidRDefault="006945BB">
      <w:pPr>
        <w:spacing w:before="120" w:after="12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§ 2</w:t>
      </w:r>
    </w:p>
    <w:p w:rsidR="006945BB" w:rsidRDefault="006945BB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Wynajmujący przekazuje Najemcy do używania sprzęt sprawny technicznie zgodnie                   z obowiązującymi przepisami bezpieczeństwa, co Najemca stwierdza własnym podpisem </w:t>
      </w:r>
      <w:r w:rsidR="00C92E5F">
        <w:rPr>
          <w:rFonts w:ascii="Arial" w:hAnsi="Arial" w:cs="Arial"/>
          <w:szCs w:val="22"/>
        </w:rPr>
        <w:t xml:space="preserve">               </w:t>
      </w:r>
      <w:r w:rsidR="00112267">
        <w:rPr>
          <w:rFonts w:ascii="Arial" w:hAnsi="Arial" w:cs="Arial"/>
          <w:szCs w:val="22"/>
        </w:rPr>
        <w:t>w</w:t>
      </w:r>
      <w:r>
        <w:rPr>
          <w:rFonts w:ascii="Arial" w:hAnsi="Arial" w:cs="Arial"/>
          <w:szCs w:val="22"/>
        </w:rPr>
        <w:t xml:space="preserve"> Protoko</w:t>
      </w:r>
      <w:r w:rsidR="00112267">
        <w:rPr>
          <w:rFonts w:ascii="Arial" w:hAnsi="Arial" w:cs="Arial"/>
          <w:szCs w:val="22"/>
        </w:rPr>
        <w:t>l</w:t>
      </w:r>
      <w:r>
        <w:rPr>
          <w:rFonts w:ascii="Arial" w:hAnsi="Arial" w:cs="Arial"/>
          <w:szCs w:val="22"/>
        </w:rPr>
        <w:t xml:space="preserve">e zdawczo - odbiorczym przekazania sprzętu w użytkowanie. </w:t>
      </w:r>
    </w:p>
    <w:p w:rsidR="006945BB" w:rsidRDefault="006945BB">
      <w:pPr>
        <w:jc w:val="both"/>
        <w:rPr>
          <w:rFonts w:ascii="Arial" w:hAnsi="Arial" w:cs="Arial"/>
          <w:szCs w:val="22"/>
        </w:rPr>
      </w:pPr>
    </w:p>
    <w:p w:rsidR="006945BB" w:rsidRDefault="006945BB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§ 3</w:t>
      </w:r>
    </w:p>
    <w:p w:rsidR="006945BB" w:rsidRDefault="006945BB">
      <w:pPr>
        <w:pStyle w:val="Default"/>
        <w:spacing w:after="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1. Niniejsza umowa została zawarta na czas realizacji prac szkółkarskich od </w:t>
      </w:r>
      <w:r w:rsidR="00A37242">
        <w:rPr>
          <w:rFonts w:ascii="Arial" w:hAnsi="Arial" w:cs="Arial"/>
          <w:b/>
          <w:bCs/>
          <w:szCs w:val="22"/>
        </w:rPr>
        <w:t>01.01.2020</w:t>
      </w:r>
      <w:r>
        <w:rPr>
          <w:rFonts w:ascii="Arial" w:hAnsi="Arial" w:cs="Arial"/>
          <w:szCs w:val="22"/>
        </w:rPr>
        <w:t xml:space="preserve"> r. do </w:t>
      </w:r>
      <w:r>
        <w:rPr>
          <w:rFonts w:ascii="Arial" w:hAnsi="Arial" w:cs="Arial"/>
          <w:b/>
          <w:bCs/>
          <w:szCs w:val="22"/>
        </w:rPr>
        <w:t>3</w:t>
      </w:r>
      <w:r w:rsidR="00A37242">
        <w:rPr>
          <w:rFonts w:ascii="Arial" w:hAnsi="Arial" w:cs="Arial"/>
          <w:b/>
          <w:bCs/>
          <w:szCs w:val="22"/>
        </w:rPr>
        <w:t>1.12.2020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r.  </w:t>
      </w:r>
    </w:p>
    <w:p w:rsidR="006945BB" w:rsidRDefault="006945BB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2"/>
        </w:rPr>
        <w:t xml:space="preserve">2. Maszyny i sprzęt szkółkarski </w:t>
      </w:r>
      <w:r>
        <w:rPr>
          <w:rFonts w:ascii="Arial" w:hAnsi="Arial" w:cs="Arial"/>
          <w:szCs w:val="23"/>
        </w:rPr>
        <w:t xml:space="preserve"> opisany w § 1 ust. 2 udostępniany jest Najemcy wyłącznie na okres</w:t>
      </w:r>
      <w:r w:rsidR="00112267">
        <w:rPr>
          <w:rFonts w:ascii="Arial" w:hAnsi="Arial" w:cs="Arial"/>
          <w:szCs w:val="23"/>
        </w:rPr>
        <w:t xml:space="preserve"> </w:t>
      </w:r>
      <w:r>
        <w:rPr>
          <w:rFonts w:ascii="Arial" w:hAnsi="Arial" w:cs="Arial"/>
          <w:szCs w:val="23"/>
        </w:rPr>
        <w:t>realizacji Zleceń wystawionych przez upoważnionego pracownika Nadleśnictwa do umowy</w:t>
      </w:r>
      <w:r w:rsidR="00112267">
        <w:rPr>
          <w:rFonts w:ascii="Arial" w:hAnsi="Arial" w:cs="Arial"/>
          <w:szCs w:val="23"/>
        </w:rPr>
        <w:t xml:space="preserve"> </w:t>
      </w:r>
      <w:r>
        <w:rPr>
          <w:rFonts w:ascii="Arial" w:hAnsi="Arial" w:cs="Arial"/>
          <w:szCs w:val="23"/>
        </w:rPr>
        <w:t>na wykonanie prac na terenie szkółki Łówcza. Użycie wyżej wymienionego sprzętu do celów innych niż wynikające z umowy jest niedopuszczalne. Zabrania się udostępniania w/w sprzętu osobom trzecim.</w:t>
      </w:r>
    </w:p>
    <w:p w:rsidR="006945BB" w:rsidRDefault="006945BB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3. Najemca oświadcza, że zapoznał się ze stanem technicznym maszyn i urządzeń szkółkarskich oraz potwierdza, że stan techniczny sprzętu jest zgodny z</w:t>
      </w:r>
      <w:r w:rsidR="00B31CA5">
        <w:rPr>
          <w:rFonts w:ascii="Arial" w:hAnsi="Arial" w:cs="Arial"/>
          <w:szCs w:val="23"/>
        </w:rPr>
        <w:t xml:space="preserve"> celem niniejszej umowy, </w:t>
      </w:r>
      <w:r>
        <w:rPr>
          <w:rFonts w:ascii="Arial" w:hAnsi="Arial" w:cs="Arial"/>
          <w:szCs w:val="23"/>
        </w:rPr>
        <w:t>wymaganiami prawa pracy, przepisami ppoż., BHP i nie wnosi w tym zakresie uwag</w:t>
      </w:r>
      <w:r w:rsidR="00B31CA5">
        <w:rPr>
          <w:rFonts w:ascii="Arial" w:hAnsi="Arial" w:cs="Arial"/>
          <w:szCs w:val="23"/>
        </w:rPr>
        <w:t>/zastrzeżeń</w:t>
      </w:r>
      <w:r>
        <w:rPr>
          <w:rFonts w:ascii="Arial" w:hAnsi="Arial" w:cs="Arial"/>
          <w:szCs w:val="23"/>
        </w:rPr>
        <w:t>.</w:t>
      </w:r>
    </w:p>
    <w:p w:rsidR="006945BB" w:rsidRDefault="006945BB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lastRenderedPageBreak/>
        <w:t>4. Najemca jest zobowiązany dbać o czystość wyżej opisanego sprzętu szkółkarskiego, chronić go przed uszkodzeniem i dewastacją, przestrzegać zasad bezpieczeństwa i higieny pracy oraz przepisów przeciwpożarowych.</w:t>
      </w:r>
    </w:p>
    <w:p w:rsidR="006945BB" w:rsidRDefault="006945BB">
      <w:pPr>
        <w:pStyle w:val="Tekstpodstawowy2"/>
        <w:rPr>
          <w:szCs w:val="22"/>
        </w:rPr>
      </w:pPr>
      <w:r>
        <w:t>5. Najemca ponosi odpowiedzialność materialną za straty</w:t>
      </w:r>
      <w:r w:rsidR="00B40DB3">
        <w:t>/uszkodzenia</w:t>
      </w:r>
      <w:r>
        <w:t xml:space="preserve"> w udostępnionych mu maszynach i sprzęcie szkółkarskim wskutek niewłaściwego ich użytkowania. </w:t>
      </w:r>
    </w:p>
    <w:p w:rsidR="006945BB" w:rsidRDefault="006945BB">
      <w:pPr>
        <w:pStyle w:val="Defaul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6. Po upływie wykonania prac zawartych w Zleceniach, Najemca jest zobowiązany do niezwłocznego zwrotu sprzętu Wynajmującemu Protokołem zdawczo - odbiorczym.  </w:t>
      </w:r>
    </w:p>
    <w:p w:rsidR="006945BB" w:rsidRDefault="006945BB">
      <w:pPr>
        <w:jc w:val="both"/>
        <w:rPr>
          <w:rFonts w:ascii="Arial" w:hAnsi="Arial" w:cs="Arial"/>
          <w:szCs w:val="22"/>
        </w:rPr>
      </w:pPr>
    </w:p>
    <w:p w:rsidR="006945BB" w:rsidRDefault="006945BB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§ 4</w:t>
      </w:r>
    </w:p>
    <w:p w:rsidR="006945BB" w:rsidRDefault="006945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3"/>
        </w:rPr>
      </w:pPr>
      <w:r>
        <w:rPr>
          <w:rFonts w:ascii="Arial" w:hAnsi="Arial" w:cs="Arial"/>
          <w:color w:val="000000"/>
          <w:szCs w:val="23"/>
        </w:rPr>
        <w:t xml:space="preserve">1. Najemca zapoznał się z dokumentacją </w:t>
      </w:r>
      <w:proofErr w:type="spellStart"/>
      <w:r>
        <w:rPr>
          <w:rFonts w:ascii="Arial" w:hAnsi="Arial" w:cs="Arial"/>
          <w:color w:val="000000"/>
          <w:szCs w:val="23"/>
        </w:rPr>
        <w:t>techniczno</w:t>
      </w:r>
      <w:proofErr w:type="spellEnd"/>
      <w:r>
        <w:rPr>
          <w:rFonts w:ascii="Arial" w:hAnsi="Arial" w:cs="Arial"/>
          <w:color w:val="000000"/>
          <w:szCs w:val="23"/>
        </w:rPr>
        <w:t xml:space="preserve"> ruchową użytkowanego sprzętu,                  w szczególności użytkownik oświadcza, że zna i przyjmuje do realizacji: instrukcję użytkowania, instrukcję obsługi, instrukcję konserwacji i smarowania, instrukcję BHP, Kartą charakterystyki środka chemicznego. Kopie dokumentów wymienionych powyżej Najemca otrzyma w dniu podpisania Protokołu zdawczo - odbiorczego .</w:t>
      </w:r>
    </w:p>
    <w:p w:rsidR="006945BB" w:rsidRDefault="006945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3"/>
        </w:rPr>
      </w:pPr>
      <w:r>
        <w:rPr>
          <w:rFonts w:ascii="Arial" w:hAnsi="Arial" w:cs="Arial"/>
          <w:color w:val="000000"/>
          <w:szCs w:val="23"/>
        </w:rPr>
        <w:t>2. Najemca jest zobowiązany dbać o stan techniczny i czystość udostępnionych mu maszyn</w:t>
      </w:r>
    </w:p>
    <w:p w:rsidR="006945BB" w:rsidRDefault="006945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3"/>
        </w:rPr>
      </w:pPr>
      <w:r>
        <w:rPr>
          <w:rFonts w:ascii="Arial" w:hAnsi="Arial" w:cs="Arial"/>
          <w:color w:val="000000"/>
          <w:szCs w:val="23"/>
        </w:rPr>
        <w:t>i urządzeń, chronić je przed uszkodzeniem i dewastacją oraz przestrzegać zasad BHP</w:t>
      </w:r>
    </w:p>
    <w:p w:rsidR="006945BB" w:rsidRDefault="006945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3"/>
        </w:rPr>
      </w:pPr>
      <w:r>
        <w:rPr>
          <w:rFonts w:ascii="Arial" w:hAnsi="Arial" w:cs="Arial"/>
          <w:color w:val="000000"/>
          <w:szCs w:val="23"/>
        </w:rPr>
        <w:t>i ppoż. przy ich eksploatacji. Do bieżącej kontroli stanu urządzeń uprawniony jest leśniczy</w:t>
      </w:r>
    </w:p>
    <w:p w:rsidR="006945BB" w:rsidRDefault="006945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3"/>
        </w:rPr>
      </w:pPr>
      <w:r>
        <w:rPr>
          <w:rFonts w:ascii="Arial" w:hAnsi="Arial" w:cs="Arial"/>
          <w:color w:val="000000"/>
          <w:szCs w:val="23"/>
        </w:rPr>
        <w:t>szkółkarz oraz Inżynier Nadzoru.</w:t>
      </w:r>
    </w:p>
    <w:p w:rsidR="006945BB" w:rsidRDefault="006945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3"/>
        </w:rPr>
      </w:pPr>
      <w:r>
        <w:rPr>
          <w:rFonts w:ascii="Arial" w:hAnsi="Arial" w:cs="Arial"/>
          <w:color w:val="000000"/>
          <w:szCs w:val="23"/>
        </w:rPr>
        <w:t>3. Leśniczy leśnictwa Łówcza odpowiada za rozliczenie oraz ewidencjonowanie czasu pracy maszyn (o ile jest to wymagane odrębnymi przepisami).</w:t>
      </w:r>
    </w:p>
    <w:p w:rsidR="006945BB" w:rsidRDefault="006945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3"/>
        </w:rPr>
      </w:pPr>
      <w:r>
        <w:rPr>
          <w:rFonts w:ascii="Arial" w:hAnsi="Arial" w:cs="Arial"/>
          <w:color w:val="000000"/>
          <w:szCs w:val="23"/>
        </w:rPr>
        <w:t xml:space="preserve">4. Stan techniczny maszyn i urządzeń po zakończeniu realizacji umowy strony określą               w Protokole zdawczo - odbiorczym. </w:t>
      </w:r>
    </w:p>
    <w:p w:rsidR="006945BB" w:rsidRDefault="006945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3"/>
        </w:rPr>
      </w:pPr>
      <w:r>
        <w:rPr>
          <w:rFonts w:ascii="Arial" w:hAnsi="Arial" w:cs="Arial"/>
          <w:color w:val="000000"/>
          <w:szCs w:val="23"/>
        </w:rPr>
        <w:t>5. Przez drobne naprawy strony rozumieją naprawy, których koszt netto wraz z użytymi materiałami (wg faktury, bądź kalkulacji) nie przekracza kwoty 100,00 zł.</w:t>
      </w:r>
    </w:p>
    <w:p w:rsidR="006945BB" w:rsidRDefault="006945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3"/>
        </w:rPr>
      </w:pPr>
      <w:r>
        <w:rPr>
          <w:rFonts w:ascii="Arial" w:hAnsi="Arial" w:cs="Arial"/>
          <w:color w:val="000000"/>
          <w:szCs w:val="23"/>
        </w:rPr>
        <w:t>6. Koszty naprawy i usuwania skutków awarii wynikających z normalnej eksploatacji pokrywa Nadleśnictwo.</w:t>
      </w:r>
    </w:p>
    <w:p w:rsidR="006945BB" w:rsidRDefault="006945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3"/>
        </w:rPr>
      </w:pPr>
      <w:r>
        <w:rPr>
          <w:rFonts w:ascii="Arial" w:hAnsi="Arial" w:cs="Arial"/>
          <w:color w:val="000000"/>
          <w:szCs w:val="23"/>
        </w:rPr>
        <w:t xml:space="preserve">7. Koszty naprawy maszyn i urządzeń uszkodzonych z winy Najemcy pokrywa </w:t>
      </w:r>
      <w:r w:rsidR="00B40DB3">
        <w:rPr>
          <w:rFonts w:ascii="Arial" w:hAnsi="Arial" w:cs="Arial"/>
          <w:color w:val="000000"/>
          <w:szCs w:val="23"/>
        </w:rPr>
        <w:t xml:space="preserve">ten </w:t>
      </w:r>
      <w:r>
        <w:rPr>
          <w:rFonts w:ascii="Arial" w:hAnsi="Arial" w:cs="Arial"/>
          <w:color w:val="000000"/>
          <w:szCs w:val="23"/>
        </w:rPr>
        <w:t>Najemca.</w:t>
      </w:r>
    </w:p>
    <w:p w:rsidR="006945BB" w:rsidRDefault="006945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3"/>
        </w:rPr>
      </w:pPr>
      <w:r>
        <w:rPr>
          <w:rFonts w:ascii="Arial" w:hAnsi="Arial" w:cs="Arial"/>
          <w:color w:val="000000"/>
          <w:szCs w:val="23"/>
        </w:rPr>
        <w:t xml:space="preserve">8. Najemca, w oparciu o ustalone w drodze postępowania przetargowego warunki wynagradzania, jest zobowiązany </w:t>
      </w:r>
      <w:r w:rsidR="000F2FA1">
        <w:rPr>
          <w:rFonts w:ascii="Arial" w:hAnsi="Arial" w:cs="Arial"/>
          <w:color w:val="000000"/>
          <w:szCs w:val="23"/>
        </w:rPr>
        <w:t xml:space="preserve">na własny koszt </w:t>
      </w:r>
      <w:r>
        <w:rPr>
          <w:rFonts w:ascii="Arial" w:hAnsi="Arial" w:cs="Arial"/>
          <w:color w:val="000000"/>
          <w:szCs w:val="23"/>
        </w:rPr>
        <w:t>do prowadzenia bieżących drobnych napraw, konserwacji</w:t>
      </w:r>
      <w:r w:rsidR="001D27B7">
        <w:rPr>
          <w:rFonts w:ascii="Arial" w:hAnsi="Arial" w:cs="Arial"/>
          <w:color w:val="000000"/>
          <w:szCs w:val="23"/>
        </w:rPr>
        <w:t xml:space="preserve"> </w:t>
      </w:r>
      <w:r>
        <w:rPr>
          <w:rFonts w:ascii="Arial" w:hAnsi="Arial" w:cs="Arial"/>
          <w:color w:val="000000"/>
          <w:szCs w:val="23"/>
        </w:rPr>
        <w:t xml:space="preserve">używanych maszyn i urządzeń. Najemca odpowiada za uszkodzenia używanych maszyn i urządzeń - będące wynikiem własnych zaniedbań w zakresie bieżących napraw i przeglądów oraz za eksploatowanie maszyn i urządzeń wymagających natychmiastowych: napraw, konserwacji, wymiany płynów eksploatacyjnych, smarowania itp. </w:t>
      </w:r>
    </w:p>
    <w:p w:rsidR="006945BB" w:rsidRDefault="006945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3"/>
        </w:rPr>
      </w:pPr>
      <w:r>
        <w:rPr>
          <w:rFonts w:ascii="Arial" w:hAnsi="Arial" w:cs="Arial"/>
          <w:color w:val="000000"/>
          <w:szCs w:val="23"/>
        </w:rPr>
        <w:t xml:space="preserve">9. Jeżeli wykonanie naprawy przedmiotowych maszyn i urządzeń wymaga zakupu części zamiennych, Najemca zgłasza ten fakt Nadleśnictwu i </w:t>
      </w:r>
      <w:r w:rsidR="000F2FA1">
        <w:rPr>
          <w:rFonts w:ascii="Arial" w:hAnsi="Arial" w:cs="Arial"/>
          <w:color w:val="000000"/>
          <w:szCs w:val="23"/>
        </w:rPr>
        <w:t xml:space="preserve">Strony </w:t>
      </w:r>
      <w:r>
        <w:rPr>
          <w:rFonts w:ascii="Arial" w:hAnsi="Arial" w:cs="Arial"/>
          <w:color w:val="000000"/>
          <w:szCs w:val="23"/>
        </w:rPr>
        <w:t>wspólnie ustala</w:t>
      </w:r>
      <w:r w:rsidR="000F2FA1">
        <w:rPr>
          <w:rFonts w:ascii="Arial" w:hAnsi="Arial" w:cs="Arial"/>
          <w:color w:val="000000"/>
          <w:szCs w:val="23"/>
        </w:rPr>
        <w:t>ją</w:t>
      </w:r>
      <w:r>
        <w:rPr>
          <w:rFonts w:ascii="Arial" w:hAnsi="Arial" w:cs="Arial"/>
          <w:color w:val="000000"/>
          <w:szCs w:val="23"/>
        </w:rPr>
        <w:t>, kto dokonuje zakupu części. Zakup części zamiennych, których koszt pokrywa Nadleśnictwo winien być potwierdzony stosowna fakturą wystawioną na Nadleśnictwo.</w:t>
      </w:r>
    </w:p>
    <w:p w:rsidR="006945BB" w:rsidRDefault="006945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3"/>
        </w:rPr>
      </w:pPr>
      <w:r>
        <w:rPr>
          <w:rFonts w:ascii="Arial" w:hAnsi="Arial" w:cs="Arial"/>
          <w:color w:val="000000"/>
          <w:szCs w:val="23"/>
        </w:rPr>
        <w:t>10. Jeżeli naprawa maszyn lub urządzeń będących własnością Nadleśnictwa wykracza poza możliwości techniczne Najemcy, bądź wymaga zlecenia naprawy w specjalistycznym warsztacie, Najemca zgłasza ten fakt niezwłocznie Nadleśnictwu, celem podjęcia dalszych kroków.</w:t>
      </w:r>
    </w:p>
    <w:p w:rsidR="006945BB" w:rsidRDefault="006945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3"/>
        </w:rPr>
      </w:pPr>
      <w:r>
        <w:rPr>
          <w:rFonts w:ascii="Arial" w:hAnsi="Arial" w:cs="Arial"/>
          <w:color w:val="000000"/>
          <w:szCs w:val="23"/>
        </w:rPr>
        <w:t>11. Uszkodzenia i usterki powstałe z przyczyn leżących po stronie Nadleśnictwa usuwane będą na koszt Nadleśnictwa.</w:t>
      </w:r>
    </w:p>
    <w:p w:rsidR="006945BB" w:rsidRDefault="006945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3"/>
        </w:rPr>
      </w:pPr>
      <w:r>
        <w:rPr>
          <w:rFonts w:ascii="Arial" w:hAnsi="Arial" w:cs="Arial"/>
          <w:color w:val="000000"/>
          <w:szCs w:val="23"/>
        </w:rPr>
        <w:t>12. Najemca jest zobowiązany, w odniesieniu do urządzeń doczepianych do ciągnika, do każdorazowego oczyszczenia urządzenia po skończonej pracy i zabezpieczenia przed niekorzystnym wpływem czynników atmosferycznych - zabezpieczenie środkiem konserwującym bądź ustawienie w odpowiednim pomieszczeniu.</w:t>
      </w:r>
    </w:p>
    <w:p w:rsidR="006945BB" w:rsidRDefault="006945BB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szCs w:val="23"/>
        </w:rPr>
        <w:t>13. W przypadku o</w:t>
      </w:r>
      <w:r>
        <w:rPr>
          <w:rFonts w:ascii="Arial" w:hAnsi="Arial" w:cs="Arial"/>
          <w:szCs w:val="22"/>
        </w:rPr>
        <w:t>dmowy odbioru sprzętu (gdy uszkodzenia jego będą tak znaczne, że jego naprawa stanie się nieopłacalna wskutek niewłaściwej eksploatacji maszyn i sprzętu), wówczas Najemca zobowiązuje się do zapłaty całej wartości sprzętu, według jego aktualnej wartości rynkowej przedstawionej przez Wynajmującego.</w:t>
      </w:r>
    </w:p>
    <w:p w:rsidR="006945BB" w:rsidRDefault="006945BB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14. Wynajmujący zobowiązuje Najemcę do zwrotu sprzętu w stanie nie pogorszonym</w:t>
      </w:r>
      <w:r w:rsidR="000F2FA1">
        <w:rPr>
          <w:rFonts w:ascii="Arial" w:hAnsi="Arial" w:cs="Arial"/>
          <w:szCs w:val="22"/>
        </w:rPr>
        <w:t>, ponad przeciętną eksploatację</w:t>
      </w:r>
      <w:r>
        <w:rPr>
          <w:rFonts w:ascii="Arial" w:hAnsi="Arial" w:cs="Arial"/>
          <w:szCs w:val="22"/>
        </w:rPr>
        <w:t>.</w:t>
      </w:r>
    </w:p>
    <w:p w:rsidR="006945BB" w:rsidRDefault="006945BB">
      <w:pPr>
        <w:jc w:val="both"/>
        <w:rPr>
          <w:rFonts w:ascii="Arial" w:hAnsi="Arial" w:cs="Arial"/>
          <w:szCs w:val="22"/>
        </w:rPr>
      </w:pPr>
    </w:p>
    <w:p w:rsidR="006945BB" w:rsidRDefault="006945BB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>§ 5</w:t>
      </w:r>
    </w:p>
    <w:p w:rsidR="006945BB" w:rsidRDefault="006945BB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Za szkody wyrządzone, udostępnionym Najemcy sprzętem Nadleśnictwa - obsługiwanym</w:t>
      </w:r>
    </w:p>
    <w:p w:rsidR="006945BB" w:rsidRDefault="006945BB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przez Najemcę lub jego pracowników</w:t>
      </w:r>
      <w:r w:rsidR="000F2FA1">
        <w:rPr>
          <w:rFonts w:ascii="Arial" w:hAnsi="Arial" w:cs="Arial"/>
          <w:szCs w:val="23"/>
        </w:rPr>
        <w:t>;</w:t>
      </w:r>
      <w:r>
        <w:rPr>
          <w:rFonts w:ascii="Arial" w:hAnsi="Arial" w:cs="Arial"/>
          <w:szCs w:val="23"/>
        </w:rPr>
        <w:t xml:space="preserve"> osoby trzecie - odpowiedzialność ponosi </w:t>
      </w:r>
      <w:r w:rsidR="00F633B9">
        <w:rPr>
          <w:rFonts w:ascii="Arial" w:hAnsi="Arial" w:cs="Arial"/>
          <w:szCs w:val="23"/>
        </w:rPr>
        <w:t>N</w:t>
      </w:r>
      <w:r>
        <w:rPr>
          <w:rFonts w:ascii="Arial" w:hAnsi="Arial" w:cs="Arial"/>
          <w:szCs w:val="23"/>
        </w:rPr>
        <w:t xml:space="preserve">ajemca. </w:t>
      </w:r>
    </w:p>
    <w:p w:rsidR="006945BB" w:rsidRDefault="006945BB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</w:p>
    <w:p w:rsidR="006945BB" w:rsidRDefault="006945BB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§ 6</w:t>
      </w:r>
    </w:p>
    <w:p w:rsidR="006945BB" w:rsidRDefault="006945BB" w:rsidP="00B02DD9">
      <w:pPr>
        <w:pStyle w:val="Default"/>
        <w:spacing w:after="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1. Stawkę czynszu najmu maszyn i sprzętu szkółkarskiego ustala się na kwotę:</w:t>
      </w:r>
    </w:p>
    <w:p w:rsidR="006945BB" w:rsidRPr="00CB7AF8" w:rsidRDefault="006945BB" w:rsidP="00B02DD9">
      <w:pPr>
        <w:pStyle w:val="Default"/>
        <w:spacing w:after="6"/>
        <w:jc w:val="both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szCs w:val="22"/>
        </w:rPr>
        <w:t xml:space="preserve">a). </w:t>
      </w:r>
      <w:r w:rsidRPr="00CB7AF8">
        <w:rPr>
          <w:rFonts w:ascii="Arial" w:hAnsi="Arial" w:cs="Arial"/>
          <w:color w:val="auto"/>
          <w:szCs w:val="22"/>
        </w:rPr>
        <w:t xml:space="preserve">dla maszyn i sprzętu firmy </w:t>
      </w:r>
      <w:proofErr w:type="spellStart"/>
      <w:r w:rsidRPr="00CB7AF8">
        <w:rPr>
          <w:rFonts w:ascii="Arial" w:hAnsi="Arial" w:cs="Arial"/>
          <w:color w:val="auto"/>
          <w:szCs w:val="22"/>
        </w:rPr>
        <w:t>Egedal</w:t>
      </w:r>
      <w:proofErr w:type="spellEnd"/>
      <w:r w:rsidRPr="00CB7AF8">
        <w:rPr>
          <w:rFonts w:ascii="Arial" w:hAnsi="Arial" w:cs="Arial"/>
          <w:color w:val="auto"/>
          <w:szCs w:val="22"/>
        </w:rPr>
        <w:t xml:space="preserve"> oraz opryskiwacz - </w:t>
      </w:r>
      <w:r w:rsidR="00F633B9">
        <w:rPr>
          <w:rFonts w:ascii="Arial" w:hAnsi="Arial" w:cs="Arial"/>
          <w:color w:val="auto"/>
          <w:szCs w:val="22"/>
        </w:rPr>
        <w:t>10</w:t>
      </w:r>
      <w:r w:rsidRPr="00CB7AF8">
        <w:rPr>
          <w:rFonts w:ascii="Arial" w:hAnsi="Arial" w:cs="Arial"/>
          <w:color w:val="auto"/>
          <w:szCs w:val="22"/>
        </w:rPr>
        <w:t xml:space="preserve"> zł netto/1 roboczogodzinę, wynikającą z ewidencji czasu pracy maszyn i sprzętu szkółkarskiego,</w:t>
      </w:r>
    </w:p>
    <w:p w:rsidR="006945BB" w:rsidRPr="00CB7AF8" w:rsidRDefault="006945BB" w:rsidP="00B02DD9">
      <w:pPr>
        <w:pStyle w:val="Default"/>
        <w:spacing w:after="6"/>
        <w:jc w:val="both"/>
        <w:rPr>
          <w:rFonts w:ascii="Arial" w:hAnsi="Arial" w:cs="Arial"/>
          <w:color w:val="auto"/>
          <w:szCs w:val="22"/>
        </w:rPr>
      </w:pPr>
      <w:r w:rsidRPr="00CB7AF8">
        <w:rPr>
          <w:rFonts w:ascii="Arial" w:hAnsi="Arial" w:cs="Arial"/>
          <w:color w:val="auto"/>
          <w:szCs w:val="22"/>
        </w:rPr>
        <w:t xml:space="preserve">b). </w:t>
      </w:r>
      <w:r w:rsidR="00B02DD9" w:rsidRPr="00CB7AF8">
        <w:rPr>
          <w:rFonts w:ascii="Arial" w:hAnsi="Arial" w:cs="Arial"/>
          <w:color w:val="auto"/>
          <w:szCs w:val="22"/>
        </w:rPr>
        <w:t>d</w:t>
      </w:r>
      <w:r w:rsidRPr="00CB7AF8">
        <w:rPr>
          <w:rFonts w:ascii="Arial" w:hAnsi="Arial" w:cs="Arial"/>
          <w:color w:val="auto"/>
          <w:szCs w:val="22"/>
        </w:rPr>
        <w:t xml:space="preserve">la pozostałego sprzętu (np. kultywator, rozrzutnik obornika, itp.) </w:t>
      </w:r>
      <w:r w:rsidR="00F633B9">
        <w:rPr>
          <w:rFonts w:ascii="Arial" w:hAnsi="Arial" w:cs="Arial"/>
          <w:color w:val="auto"/>
          <w:szCs w:val="22"/>
        </w:rPr>
        <w:t>–</w:t>
      </w:r>
      <w:r w:rsidRPr="00CB7AF8">
        <w:rPr>
          <w:rFonts w:ascii="Arial" w:hAnsi="Arial" w:cs="Arial"/>
          <w:color w:val="auto"/>
          <w:szCs w:val="22"/>
        </w:rPr>
        <w:t xml:space="preserve"> </w:t>
      </w:r>
      <w:r w:rsidR="00F633B9">
        <w:rPr>
          <w:rFonts w:ascii="Arial" w:hAnsi="Arial" w:cs="Arial"/>
          <w:color w:val="auto"/>
          <w:szCs w:val="22"/>
        </w:rPr>
        <w:t xml:space="preserve">5 </w:t>
      </w:r>
      <w:r w:rsidRPr="00CB7AF8">
        <w:rPr>
          <w:rFonts w:ascii="Arial" w:hAnsi="Arial" w:cs="Arial"/>
          <w:color w:val="auto"/>
          <w:szCs w:val="22"/>
        </w:rPr>
        <w:t xml:space="preserve">zł netto / </w:t>
      </w:r>
      <w:r w:rsidR="00B02DD9" w:rsidRPr="00CB7AF8">
        <w:rPr>
          <w:rFonts w:ascii="Arial" w:hAnsi="Arial" w:cs="Arial"/>
          <w:color w:val="auto"/>
          <w:szCs w:val="22"/>
        </w:rPr>
        <w:t xml:space="preserve">                        </w:t>
      </w:r>
      <w:r w:rsidRPr="00CB7AF8">
        <w:rPr>
          <w:rFonts w:ascii="Arial" w:hAnsi="Arial" w:cs="Arial"/>
          <w:color w:val="auto"/>
          <w:szCs w:val="22"/>
        </w:rPr>
        <w:t>1</w:t>
      </w:r>
      <w:r w:rsidR="00B02DD9" w:rsidRPr="00CB7AF8">
        <w:rPr>
          <w:rFonts w:ascii="Arial" w:hAnsi="Arial" w:cs="Arial"/>
          <w:color w:val="auto"/>
          <w:szCs w:val="22"/>
        </w:rPr>
        <w:t xml:space="preserve"> </w:t>
      </w:r>
      <w:r w:rsidRPr="00CB7AF8">
        <w:rPr>
          <w:rFonts w:ascii="Arial" w:hAnsi="Arial" w:cs="Arial"/>
          <w:color w:val="auto"/>
          <w:szCs w:val="22"/>
        </w:rPr>
        <w:t>roboczogodzinę wynikającą z ewidencji czasu pracy maszyn i sprzętu szkółkarskiego.</w:t>
      </w:r>
    </w:p>
    <w:p w:rsidR="006945BB" w:rsidRDefault="006945BB" w:rsidP="00B02DD9">
      <w:pPr>
        <w:pStyle w:val="Default"/>
        <w:spacing w:after="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Ewidencję czasu pracy maszyn i sprzętu szkółkarskiego potwierdza upoważniony przedstawiciel Nadleśnictwa (leśniczy) oraz Najemca.  </w:t>
      </w:r>
    </w:p>
    <w:p w:rsidR="006945BB" w:rsidRDefault="006945BB" w:rsidP="00B02DD9">
      <w:pPr>
        <w:pStyle w:val="Defaul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3. Cz</w:t>
      </w:r>
      <w:r w:rsidR="00180D56">
        <w:rPr>
          <w:rFonts w:ascii="Arial" w:hAnsi="Arial" w:cs="Arial"/>
          <w:szCs w:val="22"/>
        </w:rPr>
        <w:t>ynsz najmu płatny jest za okres miesięczny z dołu.</w:t>
      </w:r>
      <w:r>
        <w:rPr>
          <w:rFonts w:ascii="Arial" w:hAnsi="Arial" w:cs="Arial"/>
          <w:szCs w:val="22"/>
        </w:rPr>
        <w:t xml:space="preserve"> </w:t>
      </w:r>
    </w:p>
    <w:p w:rsidR="006945BB" w:rsidRDefault="00B02DD9" w:rsidP="00B02DD9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4. </w:t>
      </w:r>
      <w:r w:rsidR="006945BB">
        <w:rPr>
          <w:rFonts w:ascii="Arial" w:hAnsi="Arial" w:cs="Arial"/>
          <w:szCs w:val="23"/>
        </w:rPr>
        <w:t>Należność o której mowa w ust.1 będzie płatna przez Najemcę na podstawie faktury</w:t>
      </w:r>
    </w:p>
    <w:p w:rsidR="006945BB" w:rsidRDefault="006945BB" w:rsidP="00B02DD9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VAT wystawionej przez Nadleśnictwo, raz w miesiącu z terminem płatności 14 dni od daty</w:t>
      </w:r>
    </w:p>
    <w:p w:rsidR="006945BB" w:rsidRDefault="006945BB" w:rsidP="00180D56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jej wystawienia. </w:t>
      </w:r>
    </w:p>
    <w:p w:rsidR="006945BB" w:rsidRDefault="00B02DD9" w:rsidP="00B02DD9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5</w:t>
      </w:r>
      <w:r w:rsidR="006945BB">
        <w:rPr>
          <w:rFonts w:ascii="Arial" w:hAnsi="Arial" w:cs="Arial"/>
          <w:szCs w:val="23"/>
        </w:rPr>
        <w:t>. Najemca wyraża zgodę na potrącenie należności wynikających z faktury określonych</w:t>
      </w:r>
    </w:p>
    <w:p w:rsidR="006945BB" w:rsidRDefault="006945BB" w:rsidP="00B02DD9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w pkt. 3 niniejszego paragrafu z wierzytelności z tytułu wykonywania usług leśnych na rzecz</w:t>
      </w:r>
    </w:p>
    <w:p w:rsidR="006945BB" w:rsidRDefault="006945BB" w:rsidP="00476951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Nadleśnictwa Narol, na podstawie Umowy nr ………………… </w:t>
      </w:r>
      <w:r w:rsidR="00476951">
        <w:rPr>
          <w:rFonts w:ascii="Arial" w:hAnsi="Arial" w:cs="Arial"/>
          <w:szCs w:val="23"/>
        </w:rPr>
        <w:t>z dnia……………r.</w:t>
      </w:r>
    </w:p>
    <w:p w:rsidR="00476951" w:rsidRDefault="00476951" w:rsidP="00476951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3"/>
        </w:rPr>
        <w:t xml:space="preserve">6. Należność, o której mowa w pkt. 3 niniejszego paragrafu może być również płatna w formie przelewu na rachunek bankowy Nadleśnictwa Narol wskazany na fakturze. </w:t>
      </w:r>
    </w:p>
    <w:p w:rsidR="006945BB" w:rsidRDefault="006945BB" w:rsidP="00B02DD9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</w:p>
    <w:p w:rsidR="006945BB" w:rsidRDefault="006945BB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§ 7</w:t>
      </w:r>
    </w:p>
    <w:p w:rsidR="006945BB" w:rsidRDefault="006945BB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Jeżeli Najemca używa sprzęt w sposób niezgodny z przeznaczeniem, oddaje go do użytkowania osobom trzecim, naraża na uszkodzenie lub utratę albo stanie się on potrzebny Wynajmującemu z powodów nie przewidzianych w chwili zawarcia umowy, Wynajmujący może rozwiązać niniejsz</w:t>
      </w:r>
      <w:r w:rsidR="00F633B9">
        <w:rPr>
          <w:rFonts w:ascii="Arial" w:hAnsi="Arial" w:cs="Arial"/>
          <w:szCs w:val="22"/>
        </w:rPr>
        <w:t>ą</w:t>
      </w:r>
      <w:r>
        <w:rPr>
          <w:rFonts w:ascii="Arial" w:hAnsi="Arial" w:cs="Arial"/>
          <w:szCs w:val="22"/>
        </w:rPr>
        <w:t xml:space="preserve"> umowę bez za</w:t>
      </w:r>
      <w:r w:rsidR="00A10499">
        <w:rPr>
          <w:rFonts w:ascii="Arial" w:hAnsi="Arial" w:cs="Arial"/>
          <w:szCs w:val="22"/>
        </w:rPr>
        <w:t>chowania terminów wypowiedzenia</w:t>
      </w:r>
      <w:r w:rsidR="00C92E5F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i żądać zwrotu sprzętu niezwłocznie.</w:t>
      </w:r>
    </w:p>
    <w:p w:rsidR="006945BB" w:rsidRDefault="006945BB">
      <w:pPr>
        <w:jc w:val="both"/>
        <w:rPr>
          <w:rFonts w:ascii="Arial" w:hAnsi="Arial" w:cs="Arial"/>
          <w:szCs w:val="22"/>
        </w:rPr>
      </w:pPr>
    </w:p>
    <w:p w:rsidR="006945BB" w:rsidRDefault="006945BB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§ 8</w:t>
      </w:r>
    </w:p>
    <w:p w:rsidR="006945BB" w:rsidRDefault="006945BB">
      <w:pPr>
        <w:pStyle w:val="Tekstpodstawowy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 </w:t>
      </w:r>
      <w:r w:rsidR="00B02DD9">
        <w:rPr>
          <w:rFonts w:ascii="Arial" w:hAnsi="Arial" w:cs="Arial"/>
          <w:sz w:val="24"/>
        </w:rPr>
        <w:t xml:space="preserve">spraw nieuregulowanych niniejszą umową mają zastosowanie odpowiednie </w:t>
      </w:r>
      <w:r>
        <w:rPr>
          <w:rFonts w:ascii="Arial" w:hAnsi="Arial" w:cs="Arial"/>
          <w:sz w:val="24"/>
        </w:rPr>
        <w:t>przepisy Kodeksu Cywilnego.</w:t>
      </w:r>
    </w:p>
    <w:p w:rsidR="006945BB" w:rsidRDefault="006945BB">
      <w:pPr>
        <w:jc w:val="both"/>
        <w:rPr>
          <w:rFonts w:ascii="Arial" w:hAnsi="Arial" w:cs="Arial"/>
          <w:b/>
          <w:szCs w:val="22"/>
        </w:rPr>
      </w:pPr>
    </w:p>
    <w:p w:rsidR="006945BB" w:rsidRDefault="006945BB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§ 9</w:t>
      </w:r>
    </w:p>
    <w:p w:rsidR="006945BB" w:rsidRDefault="006945BB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Zmiana postanowień zawartej umowy może nastąpić za zgodą obu stron wyrażoną                    w formie pisemne</w:t>
      </w:r>
      <w:r w:rsidR="00B02DD9">
        <w:rPr>
          <w:rFonts w:ascii="Arial" w:hAnsi="Arial" w:cs="Arial"/>
          <w:szCs w:val="22"/>
        </w:rPr>
        <w:t>go Aneksu</w:t>
      </w:r>
      <w:r>
        <w:rPr>
          <w:rFonts w:ascii="Arial" w:hAnsi="Arial" w:cs="Arial"/>
          <w:szCs w:val="22"/>
        </w:rPr>
        <w:t xml:space="preserve"> pod rygorem nieważności takich zmian.</w:t>
      </w:r>
    </w:p>
    <w:p w:rsidR="006945BB" w:rsidRDefault="006945BB">
      <w:pPr>
        <w:jc w:val="both"/>
        <w:rPr>
          <w:rFonts w:ascii="Arial" w:hAnsi="Arial" w:cs="Arial"/>
          <w:szCs w:val="22"/>
        </w:rPr>
      </w:pPr>
    </w:p>
    <w:p w:rsidR="006945BB" w:rsidRDefault="006945BB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§ 10</w:t>
      </w:r>
    </w:p>
    <w:p w:rsidR="006945BB" w:rsidRDefault="006945BB">
      <w:pPr>
        <w:pStyle w:val="Tekstpodstawowy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Wszelkie sprawy wynikłe na tle niniejszej umowy będą rozstrzygały sądy właściwe dla siedziby Wynajmującego.</w:t>
      </w:r>
    </w:p>
    <w:p w:rsidR="006945BB" w:rsidRDefault="006945BB">
      <w:pPr>
        <w:jc w:val="both"/>
        <w:rPr>
          <w:rFonts w:ascii="Arial" w:hAnsi="Arial" w:cs="Arial"/>
          <w:b/>
          <w:szCs w:val="22"/>
        </w:rPr>
      </w:pPr>
    </w:p>
    <w:p w:rsidR="006945BB" w:rsidRDefault="006945BB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§ 11</w:t>
      </w:r>
    </w:p>
    <w:p w:rsidR="006945BB" w:rsidRDefault="006945BB">
      <w:pPr>
        <w:pStyle w:val="Tekstpodstawowy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Umowę sporządzono w dwóch jednobrzmiących egzemplarzach, po jednym dla każdej ze stron.</w:t>
      </w:r>
    </w:p>
    <w:p w:rsidR="006945BB" w:rsidRDefault="006945BB">
      <w:pPr>
        <w:jc w:val="both"/>
        <w:rPr>
          <w:rFonts w:ascii="Arial" w:hAnsi="Arial" w:cs="Arial"/>
          <w:szCs w:val="22"/>
        </w:rPr>
      </w:pPr>
    </w:p>
    <w:p w:rsidR="006945BB" w:rsidRDefault="006945BB">
      <w:pPr>
        <w:ind w:firstLine="70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WYNAJMUJĄCY:</w:t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  <w:t xml:space="preserve">         NAJEMCA:</w:t>
      </w:r>
    </w:p>
    <w:p w:rsidR="006945BB" w:rsidRDefault="006945BB">
      <w:pPr>
        <w:jc w:val="both"/>
        <w:rPr>
          <w:rFonts w:ascii="Arial" w:hAnsi="Arial" w:cs="Arial"/>
          <w:szCs w:val="22"/>
        </w:rPr>
      </w:pPr>
    </w:p>
    <w:p w:rsidR="006945BB" w:rsidRDefault="006945BB">
      <w:pPr>
        <w:jc w:val="both"/>
        <w:rPr>
          <w:rFonts w:ascii="Arial" w:hAnsi="Arial" w:cs="Arial"/>
          <w:szCs w:val="22"/>
        </w:rPr>
      </w:pPr>
    </w:p>
    <w:p w:rsidR="006945BB" w:rsidRDefault="00694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2"/>
        </w:rPr>
        <w:t xml:space="preserve">     ……………………………….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</w:t>
      </w:r>
      <w:r>
        <w:rPr>
          <w:rFonts w:ascii="Arial" w:hAnsi="Arial" w:cs="Arial"/>
          <w:szCs w:val="22"/>
        </w:rPr>
        <w:tab/>
        <w:t xml:space="preserve">        ……………………………….</w:t>
      </w:r>
    </w:p>
    <w:sectPr w:rsidR="006945BB" w:rsidSect="006F1E51">
      <w:footerReference w:type="default" r:id="rId7"/>
      <w:pgSz w:w="11906" w:h="16838"/>
      <w:pgMar w:top="1078" w:right="991" w:bottom="851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69B" w:rsidRDefault="007F569B">
      <w:r>
        <w:separator/>
      </w:r>
    </w:p>
  </w:endnote>
  <w:endnote w:type="continuationSeparator" w:id="0">
    <w:p w:rsidR="007F569B" w:rsidRDefault="007F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E51" w:rsidRDefault="006F1E5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37242">
      <w:rPr>
        <w:noProof/>
      </w:rPr>
      <w:t>3</w:t>
    </w:r>
    <w:r>
      <w:fldChar w:fldCharType="end"/>
    </w:r>
  </w:p>
  <w:p w:rsidR="006F1E51" w:rsidRDefault="006F1E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69B" w:rsidRDefault="007F569B">
      <w:r>
        <w:separator/>
      </w:r>
    </w:p>
  </w:footnote>
  <w:footnote w:type="continuationSeparator" w:id="0">
    <w:p w:rsidR="007F569B" w:rsidRDefault="007F5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703"/>
    <w:multiLevelType w:val="hybridMultilevel"/>
    <w:tmpl w:val="DA2C6940"/>
    <w:lvl w:ilvl="0" w:tplc="1A5A52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396C8B"/>
    <w:multiLevelType w:val="hybridMultilevel"/>
    <w:tmpl w:val="B0C277AC"/>
    <w:lvl w:ilvl="0" w:tplc="36829BC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19050943"/>
    <w:multiLevelType w:val="hybridMultilevel"/>
    <w:tmpl w:val="08060E0C"/>
    <w:lvl w:ilvl="0" w:tplc="1AA8E440">
      <w:start w:val="2"/>
      <w:numFmt w:val="bullet"/>
      <w:lvlText w:val="-"/>
      <w:lvlJc w:val="left"/>
      <w:pPr>
        <w:tabs>
          <w:tab w:val="num" w:pos="4560"/>
        </w:tabs>
        <w:ind w:left="45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880"/>
        </w:tabs>
        <w:ind w:left="8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600"/>
        </w:tabs>
        <w:ind w:left="96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320"/>
        </w:tabs>
        <w:ind w:left="10320" w:hanging="360"/>
      </w:pPr>
      <w:rPr>
        <w:rFonts w:ascii="Wingdings" w:hAnsi="Wingdings" w:hint="default"/>
      </w:rPr>
    </w:lvl>
  </w:abstractNum>
  <w:abstractNum w:abstractNumId="3" w15:restartNumberingAfterBreak="0">
    <w:nsid w:val="267D54FF"/>
    <w:multiLevelType w:val="hybridMultilevel"/>
    <w:tmpl w:val="C896B120"/>
    <w:lvl w:ilvl="0" w:tplc="886067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A01FB5"/>
    <w:multiLevelType w:val="hybridMultilevel"/>
    <w:tmpl w:val="D3FAA384"/>
    <w:lvl w:ilvl="0" w:tplc="736EDEC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266C4C"/>
    <w:multiLevelType w:val="hybridMultilevel"/>
    <w:tmpl w:val="02C6B72A"/>
    <w:lvl w:ilvl="0" w:tplc="B84E420A">
      <w:start w:val="6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FA0532"/>
    <w:multiLevelType w:val="hybridMultilevel"/>
    <w:tmpl w:val="9540372A"/>
    <w:lvl w:ilvl="0" w:tplc="D8B4FE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963B51"/>
    <w:multiLevelType w:val="hybridMultilevel"/>
    <w:tmpl w:val="9DCE7582"/>
    <w:lvl w:ilvl="0" w:tplc="18CA7F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85BA9"/>
    <w:multiLevelType w:val="hybridMultilevel"/>
    <w:tmpl w:val="724C3FD2"/>
    <w:lvl w:ilvl="0" w:tplc="D5EEBF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D118F"/>
    <w:multiLevelType w:val="hybridMultilevel"/>
    <w:tmpl w:val="E2F20E76"/>
    <w:lvl w:ilvl="0" w:tplc="B9C42000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44470B2D"/>
    <w:multiLevelType w:val="hybridMultilevel"/>
    <w:tmpl w:val="69B4B7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3D41C6"/>
    <w:multiLevelType w:val="hybridMultilevel"/>
    <w:tmpl w:val="DFCC4EC6"/>
    <w:lvl w:ilvl="0" w:tplc="CB3AF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13678D"/>
    <w:multiLevelType w:val="hybridMultilevel"/>
    <w:tmpl w:val="4EAEF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27355D"/>
    <w:multiLevelType w:val="hybridMultilevel"/>
    <w:tmpl w:val="63A2B198"/>
    <w:lvl w:ilvl="0" w:tplc="B0E82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842F8"/>
    <w:multiLevelType w:val="hybridMultilevel"/>
    <w:tmpl w:val="AA808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1"/>
  </w:num>
  <w:num w:numId="5">
    <w:abstractNumId w:val="12"/>
  </w:num>
  <w:num w:numId="6">
    <w:abstractNumId w:val="4"/>
  </w:num>
  <w:num w:numId="7">
    <w:abstractNumId w:val="7"/>
  </w:num>
  <w:num w:numId="8">
    <w:abstractNumId w:val="5"/>
  </w:num>
  <w:num w:numId="9">
    <w:abstractNumId w:val="14"/>
  </w:num>
  <w:num w:numId="10">
    <w:abstractNumId w:val="3"/>
  </w:num>
  <w:num w:numId="11">
    <w:abstractNumId w:val="6"/>
  </w:num>
  <w:num w:numId="12">
    <w:abstractNumId w:val="0"/>
  </w:num>
  <w:num w:numId="13">
    <w:abstractNumId w:val="8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67"/>
    <w:rsid w:val="000713F1"/>
    <w:rsid w:val="000F2FA1"/>
    <w:rsid w:val="00112267"/>
    <w:rsid w:val="00180D56"/>
    <w:rsid w:val="001955FB"/>
    <w:rsid w:val="001B09FA"/>
    <w:rsid w:val="001D27B7"/>
    <w:rsid w:val="001E7C7D"/>
    <w:rsid w:val="0032264E"/>
    <w:rsid w:val="00476951"/>
    <w:rsid w:val="006272A4"/>
    <w:rsid w:val="00640C1E"/>
    <w:rsid w:val="006945BB"/>
    <w:rsid w:val="006C5C16"/>
    <w:rsid w:val="006F1E51"/>
    <w:rsid w:val="007658EC"/>
    <w:rsid w:val="007F569B"/>
    <w:rsid w:val="009136E0"/>
    <w:rsid w:val="00A10499"/>
    <w:rsid w:val="00A37242"/>
    <w:rsid w:val="00A53A29"/>
    <w:rsid w:val="00B02DD9"/>
    <w:rsid w:val="00B31CA5"/>
    <w:rsid w:val="00B40DB3"/>
    <w:rsid w:val="00BB1E17"/>
    <w:rsid w:val="00C92E5F"/>
    <w:rsid w:val="00CB7AF8"/>
    <w:rsid w:val="00E56E58"/>
    <w:rsid w:val="00F6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6ADC5D-718B-4CA8-955A-ECEBC948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 w:cs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4"/>
      <w:szCs w:val="24"/>
    </w:rPr>
  </w:style>
  <w:style w:type="paragraph" w:styleId="Tekstdymka">
    <w:name w:val="Balloon Text"/>
    <w:basedOn w:val="Normalny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mbria" w:hAnsi="Cambria"/>
      <w:color w:val="000000"/>
      <w:sz w:val="24"/>
      <w:szCs w:val="24"/>
    </w:rPr>
  </w:style>
  <w:style w:type="paragraph" w:styleId="Tekstpodstawowy">
    <w:name w:val="Body Text"/>
    <w:basedOn w:val="Normalny"/>
    <w:semiHidden/>
    <w:rPr>
      <w:sz w:val="22"/>
      <w:szCs w:val="22"/>
    </w:rPr>
  </w:style>
  <w:style w:type="paragraph" w:styleId="Tekstpodstawowy2">
    <w:name w:val="Body Text 2"/>
    <w:basedOn w:val="Normalny"/>
    <w:semiHidden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1230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 NIERUCHOMOŚCI</vt:lpstr>
    </vt:vector>
  </TitlesOfParts>
  <Company>N.Borne</Company>
  <LinksUpToDate>false</LinksUpToDate>
  <CharactersWithSpaces>8596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 NIERUCHOMOŚCI</dc:title>
  <dc:subject/>
  <dc:creator>Marian Kraczowski</dc:creator>
  <cp:keywords/>
  <cp:lastModifiedBy>Dorota Bonarska-Ważny</cp:lastModifiedBy>
  <cp:revision>6</cp:revision>
  <cp:lastPrinted>2017-12-22T08:54:00Z</cp:lastPrinted>
  <dcterms:created xsi:type="dcterms:W3CDTF">2017-10-23T09:55:00Z</dcterms:created>
  <dcterms:modified xsi:type="dcterms:W3CDTF">2019-10-28T11:59:00Z</dcterms:modified>
</cp:coreProperties>
</file>