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CFA4D" w14:textId="3CE6F5FC" w:rsidR="003B365D" w:rsidRPr="00C468B0" w:rsidRDefault="0059602F"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5DEEE72A" w:rsidR="003B365D" w:rsidRPr="00C468B0" w:rsidRDefault="003B365D" w:rsidP="003B365D">
      <w:pPr>
        <w:pStyle w:val="Bezodstpw"/>
        <w:jc w:val="center"/>
        <w:rPr>
          <w:rFonts w:asciiTheme="minorHAnsi" w:hAnsiTheme="minorHAnsi" w:cstheme="minorHAnsi"/>
          <w:b/>
          <w:sz w:val="22"/>
          <w:szCs w:val="22"/>
        </w:rPr>
      </w:pPr>
      <w:r w:rsidRPr="00C468B0">
        <w:rPr>
          <w:rFonts w:asciiTheme="minorHAnsi" w:hAnsiTheme="minorHAnsi" w:cstheme="minorHAnsi"/>
          <w:b/>
          <w:sz w:val="22"/>
          <w:szCs w:val="22"/>
        </w:rPr>
        <w:t>Specyfikacja Warunków Zamówienia</w:t>
      </w:r>
    </w:p>
    <w:p w14:paraId="4C385E99" w14:textId="2991FFB5" w:rsidR="00A80C70" w:rsidRPr="00C468B0" w:rsidRDefault="00A80C70" w:rsidP="003B365D">
      <w:pPr>
        <w:pStyle w:val="Bezodstpw"/>
        <w:jc w:val="center"/>
        <w:rPr>
          <w:rFonts w:asciiTheme="minorHAnsi" w:hAnsiTheme="minorHAnsi" w:cstheme="minorHAnsi"/>
          <w:b/>
          <w:sz w:val="22"/>
          <w:szCs w:val="22"/>
        </w:rPr>
      </w:pPr>
    </w:p>
    <w:p w14:paraId="610B7A59" w14:textId="77777777" w:rsidR="00A80C70" w:rsidRPr="00C468B0" w:rsidRDefault="00A80C70" w:rsidP="003B365D">
      <w:pPr>
        <w:pStyle w:val="Bezodstpw"/>
        <w:jc w:val="center"/>
        <w:rPr>
          <w:rFonts w:asciiTheme="minorHAnsi" w:hAnsiTheme="minorHAnsi" w:cstheme="minorHAnsi"/>
          <w:b/>
          <w:sz w:val="22"/>
          <w:szCs w:val="22"/>
        </w:rPr>
      </w:pPr>
    </w:p>
    <w:p w14:paraId="7F64FDE5" w14:textId="77777777" w:rsidR="003B365D" w:rsidRPr="00C468B0" w:rsidRDefault="003B365D" w:rsidP="003B365D">
      <w:pPr>
        <w:pStyle w:val="Bezodstpw"/>
        <w:jc w:val="center"/>
        <w:rPr>
          <w:rFonts w:asciiTheme="minorHAnsi" w:hAnsiTheme="minorHAnsi" w:cstheme="minorHAnsi"/>
          <w:b/>
          <w:sz w:val="22"/>
          <w:szCs w:val="22"/>
        </w:rPr>
      </w:pPr>
    </w:p>
    <w:p w14:paraId="794DF613" w14:textId="3149583B" w:rsidR="00F836AF" w:rsidRDefault="00C20C23" w:rsidP="00F836AF">
      <w:pPr>
        <w:pStyle w:val="Default"/>
        <w:ind w:left="360"/>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Modernizacja budynków administrowanych przez Zarząd Lokali Miejskich w poddziale na 2 części: </w:t>
      </w:r>
    </w:p>
    <w:p w14:paraId="13A0DE34" w14:textId="1D3F17C2" w:rsidR="00931F2B" w:rsidRPr="00C468B0" w:rsidRDefault="00931F2B" w:rsidP="00F836AF">
      <w:pPr>
        <w:pStyle w:val="Default"/>
        <w:ind w:left="360"/>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część 1: </w:t>
      </w:r>
      <w:r w:rsidR="005B55B0" w:rsidRPr="00C468B0">
        <w:rPr>
          <w:rFonts w:asciiTheme="minorHAnsi" w:hAnsiTheme="minorHAnsi" w:cstheme="minorHAnsi"/>
          <w:b/>
          <w:color w:val="auto"/>
          <w:sz w:val="22"/>
          <w:szCs w:val="22"/>
        </w:rPr>
        <w:t xml:space="preserve">ul. </w:t>
      </w:r>
      <w:r w:rsidR="00C20C23">
        <w:rPr>
          <w:rFonts w:asciiTheme="minorHAnsi" w:hAnsiTheme="minorHAnsi" w:cstheme="minorHAnsi"/>
          <w:b/>
          <w:color w:val="auto"/>
          <w:sz w:val="22"/>
          <w:szCs w:val="22"/>
        </w:rPr>
        <w:t>Wróblewskiego 7</w:t>
      </w:r>
      <w:r w:rsidR="00C73E8A">
        <w:rPr>
          <w:rFonts w:asciiTheme="minorHAnsi" w:hAnsiTheme="minorHAnsi" w:cstheme="minorHAnsi"/>
          <w:b/>
          <w:color w:val="auto"/>
          <w:sz w:val="22"/>
          <w:szCs w:val="22"/>
        </w:rPr>
        <w:t xml:space="preserve"> w Łodzi</w:t>
      </w:r>
    </w:p>
    <w:p w14:paraId="30822E6B" w14:textId="58D7C080" w:rsidR="00931F2B" w:rsidRDefault="00931F2B" w:rsidP="00F836AF">
      <w:pPr>
        <w:pStyle w:val="Default"/>
        <w:ind w:left="360"/>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część 2: </w:t>
      </w:r>
      <w:r w:rsidR="005B55B0" w:rsidRPr="00C468B0">
        <w:rPr>
          <w:rFonts w:asciiTheme="minorHAnsi" w:hAnsiTheme="minorHAnsi" w:cstheme="minorHAnsi"/>
          <w:b/>
          <w:color w:val="auto"/>
          <w:sz w:val="22"/>
          <w:szCs w:val="22"/>
        </w:rPr>
        <w:t xml:space="preserve">ul. </w:t>
      </w:r>
      <w:r w:rsidR="00C20C23">
        <w:rPr>
          <w:rFonts w:asciiTheme="minorHAnsi" w:hAnsiTheme="minorHAnsi" w:cstheme="minorHAnsi"/>
          <w:b/>
          <w:color w:val="auto"/>
          <w:sz w:val="22"/>
          <w:szCs w:val="22"/>
        </w:rPr>
        <w:t>Wróblewskiego 9</w:t>
      </w:r>
      <w:r w:rsidR="00C73E8A">
        <w:rPr>
          <w:rFonts w:asciiTheme="minorHAnsi" w:hAnsiTheme="minorHAnsi" w:cstheme="minorHAnsi"/>
          <w:b/>
          <w:color w:val="auto"/>
          <w:sz w:val="22"/>
          <w:szCs w:val="22"/>
        </w:rPr>
        <w:t xml:space="preserve"> w Łodzi</w:t>
      </w:r>
    </w:p>
    <w:p w14:paraId="36A8ED58" w14:textId="77777777" w:rsidR="00CF40A0" w:rsidRPr="00C468B0" w:rsidRDefault="00CF40A0" w:rsidP="003B365D">
      <w:pPr>
        <w:pStyle w:val="Bezodstpw"/>
        <w:jc w:val="center"/>
        <w:rPr>
          <w:rFonts w:asciiTheme="minorHAnsi" w:hAnsiTheme="minorHAnsi" w:cstheme="minorHAnsi"/>
          <w:b/>
          <w:sz w:val="22"/>
          <w:szCs w:val="22"/>
        </w:rPr>
      </w:pPr>
    </w:p>
    <w:p w14:paraId="2AAD0419" w14:textId="4A83073A" w:rsidR="00A80C70" w:rsidRPr="00C468B0" w:rsidRDefault="00A80C70" w:rsidP="003B365D">
      <w:pPr>
        <w:pStyle w:val="Bezodstpw"/>
        <w:jc w:val="center"/>
        <w:rPr>
          <w:rFonts w:asciiTheme="minorHAnsi" w:hAnsiTheme="minorHAnsi" w:cstheme="minorHAnsi"/>
          <w:b/>
          <w:sz w:val="22"/>
          <w:szCs w:val="22"/>
        </w:rPr>
      </w:pPr>
    </w:p>
    <w:p w14:paraId="1FB9153D" w14:textId="77777777" w:rsidR="00A80C70" w:rsidRPr="00C468B0" w:rsidRDefault="00A80C70" w:rsidP="003B365D">
      <w:pPr>
        <w:pStyle w:val="Bezodstpw"/>
        <w:jc w:val="center"/>
        <w:rPr>
          <w:rFonts w:asciiTheme="minorHAnsi" w:hAnsiTheme="minorHAnsi" w:cstheme="minorHAnsi"/>
          <w:b/>
          <w:sz w:val="22"/>
          <w:szCs w:val="22"/>
        </w:rPr>
      </w:pPr>
    </w:p>
    <w:p w14:paraId="2896CB9D" w14:textId="324452C8" w:rsidR="003B365D" w:rsidRPr="00C468B0" w:rsidRDefault="003B365D" w:rsidP="003B365D">
      <w:pPr>
        <w:pStyle w:val="Bezodstpw"/>
        <w:jc w:val="center"/>
        <w:rPr>
          <w:rFonts w:asciiTheme="minorHAnsi" w:hAnsiTheme="minorHAnsi" w:cstheme="minorHAnsi"/>
          <w:b/>
          <w:sz w:val="22"/>
          <w:szCs w:val="22"/>
        </w:rPr>
      </w:pPr>
      <w:r w:rsidRPr="00C468B0">
        <w:rPr>
          <w:rFonts w:asciiTheme="minorHAnsi" w:hAnsiTheme="minorHAnsi" w:cstheme="minorHAnsi"/>
          <w:b/>
          <w:sz w:val="22"/>
          <w:szCs w:val="22"/>
        </w:rPr>
        <w:t>Znak sprawy: DZP.26.</w:t>
      </w:r>
      <w:r w:rsidR="00734364">
        <w:rPr>
          <w:rFonts w:asciiTheme="minorHAnsi" w:hAnsiTheme="minorHAnsi" w:cstheme="minorHAnsi"/>
          <w:b/>
          <w:sz w:val="22"/>
          <w:szCs w:val="22"/>
        </w:rPr>
        <w:t>80</w:t>
      </w:r>
      <w:r w:rsidR="0054758D">
        <w:rPr>
          <w:rFonts w:asciiTheme="minorHAnsi" w:hAnsiTheme="minorHAnsi" w:cstheme="minorHAnsi"/>
          <w:b/>
          <w:sz w:val="22"/>
          <w:szCs w:val="22"/>
        </w:rPr>
        <w:t>.2024</w:t>
      </w:r>
    </w:p>
    <w:p w14:paraId="3C0DFB62" w14:textId="77777777" w:rsidR="003B365D" w:rsidRPr="00C468B0" w:rsidRDefault="003B365D"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0" w:name="_Hlk60489286"/>
      <w:r w:rsidRPr="00C468B0">
        <w:rPr>
          <w:rFonts w:asciiTheme="minorHAnsi" w:hAnsiTheme="minorHAnsi" w:cstheme="minorHAnsi"/>
          <w:sz w:val="22"/>
          <w:szCs w:val="22"/>
        </w:rPr>
        <w:t>11 września 2019 r. Prawo zamówień publicznych</w:t>
      </w:r>
    </w:p>
    <w:bookmarkEnd w:id="0"/>
    <w:p w14:paraId="0AC54593" w14:textId="16695E93"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54758D">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54758D">
        <w:rPr>
          <w:rFonts w:asciiTheme="minorHAnsi" w:hAnsiTheme="minorHAnsi" w:cstheme="minorHAnsi"/>
          <w:sz w:val="22"/>
          <w:szCs w:val="22"/>
        </w:rPr>
        <w:t>1605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4D0AE222" w14:textId="77777777" w:rsidR="003B365D" w:rsidRPr="00C468B0" w:rsidRDefault="003B365D" w:rsidP="003B365D">
      <w:pPr>
        <w:pStyle w:val="western"/>
        <w:spacing w:after="284" w:afterAutospacing="0"/>
        <w:jc w:val="center"/>
        <w:rPr>
          <w:rFonts w:asciiTheme="minorHAnsi" w:hAnsiTheme="minorHAnsi" w:cstheme="minorHAnsi"/>
          <w:sz w:val="22"/>
          <w:szCs w:val="22"/>
        </w:rPr>
      </w:pPr>
    </w:p>
    <w:p w14:paraId="35920200" w14:textId="77777777" w:rsidR="003B365D" w:rsidRPr="00C468B0" w:rsidRDefault="003B365D"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Pr="00C468B0" w:rsidRDefault="007051E0" w:rsidP="003B365D">
      <w:pPr>
        <w:pStyle w:val="Bezodstpw"/>
        <w:jc w:val="center"/>
        <w:rPr>
          <w:rFonts w:asciiTheme="minorHAnsi" w:hAnsiTheme="minorHAnsi" w:cstheme="minorHAnsi"/>
          <w:sz w:val="22"/>
          <w:szCs w:val="22"/>
        </w:rPr>
      </w:pPr>
    </w:p>
    <w:p w14:paraId="136624FC" w14:textId="4D237FD3" w:rsidR="003B365D" w:rsidRPr="00C468B0" w:rsidRDefault="004465FA" w:rsidP="003B365D">
      <w:pPr>
        <w:pStyle w:val="Bezodstpw"/>
        <w:jc w:val="center"/>
        <w:rPr>
          <w:rFonts w:asciiTheme="minorHAnsi" w:hAnsiTheme="minorHAnsi" w:cstheme="minorHAnsi"/>
          <w:noProof/>
          <w:sz w:val="22"/>
          <w:szCs w:val="22"/>
        </w:rPr>
      </w:pPr>
      <w:r>
        <w:rPr>
          <w:rFonts w:asciiTheme="minorHAnsi" w:hAnsiTheme="minorHAnsi" w:cstheme="minorHAnsi"/>
          <w:noProof/>
          <w:sz w:val="22"/>
          <w:szCs w:val="22"/>
        </w:rPr>
        <w:t>Kierownik</w:t>
      </w:r>
    </w:p>
    <w:p w14:paraId="50A58F85" w14:textId="77777777" w:rsidR="003B365D" w:rsidRPr="00C468B0" w:rsidRDefault="003B365D" w:rsidP="003B365D">
      <w:pPr>
        <w:pStyle w:val="Bezodstpw"/>
        <w:jc w:val="center"/>
        <w:rPr>
          <w:rFonts w:asciiTheme="minorHAnsi" w:hAnsiTheme="minorHAnsi" w:cstheme="minorHAnsi"/>
          <w:noProof/>
          <w:sz w:val="22"/>
          <w:szCs w:val="22"/>
        </w:rPr>
      </w:pPr>
      <w:r w:rsidRPr="00C468B0">
        <w:rPr>
          <w:rFonts w:asciiTheme="minorHAnsi" w:hAnsiTheme="minorHAnsi" w:cstheme="minorHAnsi"/>
          <w:noProof/>
          <w:sz w:val="22"/>
          <w:szCs w:val="22"/>
        </w:rPr>
        <w:t>Wydziału Zamówień Publicznych</w:t>
      </w:r>
    </w:p>
    <w:p w14:paraId="7A7FAF17" w14:textId="77777777" w:rsidR="003B365D" w:rsidRPr="00C468B0" w:rsidRDefault="003B365D" w:rsidP="003B365D">
      <w:pPr>
        <w:pStyle w:val="Bezodstpw"/>
        <w:jc w:val="center"/>
        <w:rPr>
          <w:rFonts w:asciiTheme="minorHAnsi" w:hAnsiTheme="minorHAnsi" w:cstheme="minorHAnsi"/>
          <w:noProof/>
          <w:sz w:val="22"/>
          <w:szCs w:val="22"/>
        </w:rPr>
      </w:pPr>
    </w:p>
    <w:p w14:paraId="13DF929C" w14:textId="0590ECF7" w:rsidR="003B365D" w:rsidRPr="00C468B0" w:rsidRDefault="004465FA" w:rsidP="003B365D">
      <w:pPr>
        <w:pStyle w:val="Bezodstpw"/>
        <w:jc w:val="center"/>
        <w:rPr>
          <w:rFonts w:asciiTheme="minorHAnsi" w:hAnsiTheme="minorHAnsi" w:cstheme="minorHAnsi"/>
          <w:noProof/>
          <w:sz w:val="22"/>
          <w:szCs w:val="22"/>
        </w:rPr>
      </w:pPr>
      <w:r>
        <w:rPr>
          <w:rFonts w:asciiTheme="minorHAnsi" w:hAnsiTheme="minorHAnsi" w:cstheme="minorHAnsi"/>
          <w:noProof/>
          <w:sz w:val="22"/>
          <w:szCs w:val="22"/>
        </w:rPr>
        <w:t>Jarosław Gąsiorek</w:t>
      </w:r>
    </w:p>
    <w:p w14:paraId="030829D7" w14:textId="77777777" w:rsidR="003B365D" w:rsidRPr="00C468B0" w:rsidRDefault="003B365D" w:rsidP="003B365D">
      <w:pPr>
        <w:pStyle w:val="Bezodstpw"/>
        <w:rPr>
          <w:rFonts w:asciiTheme="minorHAnsi" w:hAnsiTheme="minorHAnsi" w:cstheme="minorHAnsi"/>
          <w:noProof/>
          <w:sz w:val="22"/>
          <w:szCs w:val="22"/>
        </w:rPr>
      </w:pPr>
    </w:p>
    <w:p w14:paraId="534BEB95" w14:textId="77777777" w:rsidR="003B365D" w:rsidRPr="00C468B0" w:rsidRDefault="003B365D" w:rsidP="003B365D">
      <w:pPr>
        <w:pStyle w:val="Bezodstpw"/>
        <w:rPr>
          <w:rFonts w:asciiTheme="minorHAnsi" w:hAnsiTheme="minorHAnsi" w:cstheme="minorHAnsi"/>
          <w:noProof/>
          <w:sz w:val="22"/>
          <w:szCs w:val="22"/>
        </w:rPr>
      </w:pPr>
    </w:p>
    <w:p w14:paraId="7704204C" w14:textId="77777777" w:rsidR="003B365D" w:rsidRPr="00C468B0" w:rsidRDefault="003B365D" w:rsidP="003B365D">
      <w:pPr>
        <w:pStyle w:val="Bezodstpw"/>
        <w:rPr>
          <w:rFonts w:asciiTheme="minorHAnsi" w:hAnsiTheme="minorHAnsi" w:cstheme="minorHAnsi"/>
          <w:noProof/>
          <w:sz w:val="22"/>
          <w:szCs w:val="22"/>
        </w:rPr>
      </w:pPr>
    </w:p>
    <w:p w14:paraId="4CF386C2" w14:textId="423B2F32" w:rsidR="003B365D" w:rsidRPr="00C468B0" w:rsidRDefault="003B365D" w:rsidP="00A80C70">
      <w:pPr>
        <w:pStyle w:val="western"/>
        <w:spacing w:after="284" w:afterAutospacing="0"/>
        <w:jc w:val="center"/>
        <w:rPr>
          <w:rFonts w:asciiTheme="minorHAnsi" w:hAnsiTheme="minorHAnsi" w:cstheme="minorHAnsi"/>
          <w:b/>
          <w:sz w:val="22"/>
          <w:szCs w:val="22"/>
        </w:rPr>
      </w:pPr>
      <w:r w:rsidRPr="00C468B0">
        <w:rPr>
          <w:rFonts w:asciiTheme="minorHAnsi" w:hAnsiTheme="minorHAnsi" w:cstheme="minorHAnsi"/>
          <w:sz w:val="22"/>
          <w:szCs w:val="22"/>
        </w:rPr>
        <w:t>Łódź dnia</w:t>
      </w:r>
      <w:r w:rsidRPr="00C468B0">
        <w:rPr>
          <w:rFonts w:asciiTheme="minorHAnsi" w:hAnsiTheme="minorHAnsi" w:cstheme="minorHAnsi"/>
          <w:b/>
          <w:sz w:val="22"/>
          <w:szCs w:val="22"/>
        </w:rPr>
        <w:t xml:space="preserve"> </w:t>
      </w:r>
      <w:r w:rsidR="00734364">
        <w:rPr>
          <w:rFonts w:asciiTheme="minorHAnsi" w:hAnsiTheme="minorHAnsi" w:cstheme="minorHAnsi"/>
          <w:b/>
          <w:sz w:val="22"/>
          <w:szCs w:val="22"/>
        </w:rPr>
        <w:t>16.04</w:t>
      </w:r>
      <w:r w:rsidR="0054758D">
        <w:rPr>
          <w:rFonts w:asciiTheme="minorHAnsi" w:hAnsiTheme="minorHAnsi" w:cstheme="minorHAnsi"/>
          <w:b/>
          <w:sz w:val="22"/>
          <w:szCs w:val="22"/>
        </w:rPr>
        <w:t>.2024</w:t>
      </w:r>
      <w:r w:rsidRPr="00C468B0">
        <w:rPr>
          <w:rFonts w:asciiTheme="minorHAnsi" w:hAnsiTheme="minorHAnsi" w:cstheme="minorHAnsi"/>
          <w:b/>
          <w:sz w:val="22"/>
          <w:szCs w:val="22"/>
        </w:rPr>
        <w:t xml:space="preserve"> r</w:t>
      </w:r>
      <w:r w:rsidR="00A80C70" w:rsidRPr="00C468B0">
        <w:rPr>
          <w:rFonts w:asciiTheme="minorHAnsi" w:hAnsiTheme="minorHAnsi" w:cstheme="minorHAnsi"/>
          <w:b/>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Default="00F92662" w:rsidP="00A80C70">
      <w:pPr>
        <w:pStyle w:val="western"/>
        <w:spacing w:after="284" w:afterAutospacing="0"/>
        <w:jc w:val="center"/>
        <w:rPr>
          <w:rFonts w:asciiTheme="minorHAnsi" w:hAnsiTheme="minorHAnsi" w:cstheme="minorHAnsi"/>
          <w:b/>
          <w:sz w:val="22"/>
          <w:szCs w:val="22"/>
        </w:rPr>
      </w:pPr>
    </w:p>
    <w:p w14:paraId="24A0DA88" w14:textId="77777777" w:rsidR="004465FA" w:rsidRPr="00C468B0" w:rsidRDefault="004465FA" w:rsidP="00A80C70">
      <w:pPr>
        <w:pStyle w:val="western"/>
        <w:spacing w:after="284" w:afterAutospacing="0"/>
        <w:jc w:val="center"/>
        <w:rPr>
          <w:rFonts w:asciiTheme="minorHAnsi" w:hAnsiTheme="minorHAnsi" w:cstheme="minorHAnsi"/>
          <w:b/>
          <w:sz w:val="22"/>
          <w:szCs w:val="22"/>
        </w:rPr>
      </w:pPr>
    </w:p>
    <w:p w14:paraId="3842C9C8" w14:textId="77777777" w:rsidR="00814ED3" w:rsidRPr="00C468B0" w:rsidRDefault="00814ED3" w:rsidP="00A80C70">
      <w:pPr>
        <w:pStyle w:val="western"/>
        <w:spacing w:after="284" w:afterAutospacing="0"/>
        <w:jc w:val="center"/>
        <w:rPr>
          <w:rFonts w:asciiTheme="minorHAnsi" w:hAnsiTheme="minorHAnsi" w:cstheme="minorHAnsi"/>
          <w:b/>
          <w:sz w:val="22"/>
          <w:szCs w:val="22"/>
        </w:rPr>
      </w:pPr>
    </w:p>
    <w:p w14:paraId="3585A09C"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C468B0" w:rsidRDefault="003B365D" w:rsidP="003B365D">
      <w:pPr>
        <w:pStyle w:val="Akapitzlist"/>
        <w:spacing w:after="0" w:line="247" w:lineRule="auto"/>
        <w:ind w:left="567"/>
        <w:rPr>
          <w:rFonts w:cstheme="minorHAnsi"/>
        </w:rPr>
      </w:pPr>
      <w:r w:rsidRPr="00C468B0">
        <w:rPr>
          <w:rFonts w:cstheme="minorHAnsi"/>
        </w:rPr>
        <w:t xml:space="preserve">Zarząd Lokali Miejskich </w:t>
      </w:r>
    </w:p>
    <w:p w14:paraId="65324249" w14:textId="3466E81F" w:rsidR="003B365D" w:rsidRPr="00C468B0" w:rsidRDefault="004C61E8" w:rsidP="003B365D">
      <w:pPr>
        <w:pStyle w:val="Akapitzlist"/>
        <w:spacing w:after="0" w:line="247" w:lineRule="auto"/>
        <w:ind w:left="567"/>
        <w:rPr>
          <w:rFonts w:cstheme="minorHAnsi"/>
        </w:rPr>
      </w:pPr>
      <w:r w:rsidRPr="00C468B0">
        <w:rPr>
          <w:rFonts w:cstheme="minorHAnsi"/>
        </w:rPr>
        <w:t xml:space="preserve">Adres: </w:t>
      </w:r>
      <w:r w:rsidR="007B5B03" w:rsidRPr="00C468B0">
        <w:rPr>
          <w:rFonts w:cstheme="minorHAnsi"/>
        </w:rPr>
        <w:t>A</w:t>
      </w:r>
      <w:r w:rsidR="003B365D" w:rsidRPr="00C468B0">
        <w:rPr>
          <w:rFonts w:cstheme="minorHAnsi"/>
        </w:rPr>
        <w:t>l. Tadeusza Kościuszki 47</w:t>
      </w:r>
      <w:r w:rsidR="007B5B03" w:rsidRPr="00C468B0">
        <w:rPr>
          <w:rFonts w:cstheme="minorHAnsi"/>
        </w:rPr>
        <w:t>,</w:t>
      </w:r>
      <w:r w:rsidR="003B365D" w:rsidRPr="00C468B0">
        <w:rPr>
          <w:rFonts w:cstheme="minorHAnsi"/>
        </w:rPr>
        <w:t xml:space="preserve"> 90-514 Łódź</w:t>
      </w:r>
    </w:p>
    <w:p w14:paraId="5425D837" w14:textId="77777777" w:rsidR="003B365D" w:rsidRPr="00C468B0" w:rsidRDefault="003B365D" w:rsidP="003B365D">
      <w:pPr>
        <w:pStyle w:val="Akapitzlist"/>
        <w:spacing w:after="0" w:line="247" w:lineRule="auto"/>
        <w:ind w:left="567"/>
        <w:rPr>
          <w:rFonts w:cstheme="minorHAnsi"/>
        </w:rPr>
      </w:pPr>
      <w:r w:rsidRPr="00C468B0">
        <w:rPr>
          <w:rFonts w:cstheme="minorHAnsi"/>
        </w:rPr>
        <w:t>tel. (42) 628 71 03</w:t>
      </w:r>
    </w:p>
    <w:p w14:paraId="4AE48CD2" w14:textId="77777777" w:rsidR="003B365D" w:rsidRPr="00C468B0" w:rsidRDefault="003B365D" w:rsidP="003B365D">
      <w:pPr>
        <w:pStyle w:val="Akapitzlist"/>
        <w:spacing w:after="0" w:line="247" w:lineRule="auto"/>
        <w:ind w:left="567"/>
        <w:rPr>
          <w:rFonts w:cstheme="minorHAnsi"/>
        </w:rPr>
      </w:pPr>
      <w:r w:rsidRPr="00C468B0">
        <w:rPr>
          <w:rFonts w:cstheme="minorHAnsi"/>
        </w:rPr>
        <w:t>e-mail: zlm@zlm.lodz.pl</w:t>
      </w:r>
    </w:p>
    <w:p w14:paraId="0E24F722" w14:textId="08F01425" w:rsidR="003B365D" w:rsidRPr="00C468B0" w:rsidRDefault="003B365D" w:rsidP="008F443E">
      <w:pPr>
        <w:pStyle w:val="Akapitzlist"/>
        <w:spacing w:after="0" w:line="247" w:lineRule="auto"/>
        <w:ind w:left="567"/>
        <w:jc w:val="both"/>
        <w:rPr>
          <w:rFonts w:cstheme="minorHAnsi"/>
          <w:u w:val="single"/>
        </w:rPr>
      </w:pPr>
      <w:r w:rsidRPr="00C468B0">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C468B0">
        <w:rPr>
          <w:rStyle w:val="Hipercze"/>
          <w:rFonts w:cstheme="minorHAnsi"/>
          <w:color w:val="auto"/>
        </w:rPr>
        <w:t>https://platformazakupowa.pl/pn/zlm_lodz</w:t>
      </w:r>
      <w:bookmarkEnd w:id="1"/>
    </w:p>
    <w:bookmarkEnd w:id="2"/>
    <w:p w14:paraId="3B299297"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375045CA" w:rsidR="003B365D" w:rsidRPr="00C468B0" w:rsidRDefault="003B365D" w:rsidP="003B365D">
      <w:pPr>
        <w:spacing w:after="120" w:line="247" w:lineRule="auto"/>
        <w:ind w:left="567"/>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3"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54758D">
        <w:rPr>
          <w:rFonts w:cstheme="minorHAnsi"/>
        </w:rPr>
        <w:t>3</w:t>
      </w:r>
      <w:r w:rsidR="009D6DF7" w:rsidRPr="00C468B0">
        <w:rPr>
          <w:rFonts w:cstheme="minorHAnsi"/>
        </w:rPr>
        <w:t xml:space="preserve"> r. poz. </w:t>
      </w:r>
      <w:r w:rsidR="0054758D">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3"/>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4F54DE29" w14:textId="77777777" w:rsidR="003B365D" w:rsidRPr="00C468B0" w:rsidRDefault="003B365D" w:rsidP="00165544">
      <w:pPr>
        <w:spacing w:after="120" w:line="240" w:lineRule="auto"/>
        <w:ind w:left="567"/>
        <w:jc w:val="both"/>
        <w:rPr>
          <w:rFonts w:cstheme="minorHAnsi"/>
          <w:u w:val="single"/>
        </w:rPr>
      </w:pPr>
      <w:r w:rsidRPr="00C468B0">
        <w:rPr>
          <w:rFonts w:cstheme="minorHAnsi"/>
          <w:u w:val="single"/>
        </w:rPr>
        <w:t>Zamawiający nie przewiduje wyboru najkorzystniejszej oferty z możliwością prowadzenia negocjacji.</w:t>
      </w:r>
    </w:p>
    <w:p w14:paraId="05DBAD94" w14:textId="77777777" w:rsidR="003B365D" w:rsidRPr="00C468B0" w:rsidRDefault="003B365D" w:rsidP="003B365D">
      <w:pPr>
        <w:spacing w:after="120" w:line="247" w:lineRule="auto"/>
        <w:ind w:left="567"/>
        <w:jc w:val="both"/>
        <w:rPr>
          <w:rFonts w:cstheme="minorHAnsi"/>
          <w:u w:val="single"/>
        </w:rPr>
      </w:pPr>
      <w:r w:rsidRPr="00C468B0">
        <w:rPr>
          <w:rFonts w:cstheme="minorHAnsi"/>
          <w:u w:val="single"/>
        </w:rPr>
        <w:t>Zamawiający nie przewiduje zastosowania aukcji elektronicznej w niniejszym postępowaniu.</w:t>
      </w:r>
    </w:p>
    <w:p w14:paraId="579EC2B5"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6289405A" w14:textId="41037F66" w:rsidR="005B55B0" w:rsidRPr="00C468B0" w:rsidRDefault="005B55B0" w:rsidP="00C468B0">
      <w:pPr>
        <w:pStyle w:val="Default"/>
        <w:numPr>
          <w:ilvl w:val="0"/>
          <w:numId w:val="38"/>
        </w:numPr>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Wykonanie robót budowlanych polegających na </w:t>
      </w:r>
      <w:r w:rsidR="004465FA">
        <w:rPr>
          <w:rFonts w:asciiTheme="minorHAnsi" w:hAnsiTheme="minorHAnsi" w:cstheme="minorHAnsi"/>
          <w:b/>
          <w:color w:val="auto"/>
          <w:sz w:val="22"/>
          <w:szCs w:val="22"/>
        </w:rPr>
        <w:t xml:space="preserve">modernizacji budynków wchodzących w skład zasobu Miasta Łodzi w podziale na 2 części: </w:t>
      </w:r>
    </w:p>
    <w:p w14:paraId="63797DB3" w14:textId="77777777" w:rsidR="005B55B0" w:rsidRPr="00C468B0" w:rsidRDefault="005B55B0" w:rsidP="001B438B">
      <w:pPr>
        <w:pStyle w:val="Default"/>
        <w:ind w:left="567"/>
        <w:jc w:val="both"/>
        <w:rPr>
          <w:rFonts w:asciiTheme="minorHAnsi" w:hAnsiTheme="minorHAnsi" w:cstheme="minorHAnsi"/>
          <w:b/>
          <w:color w:val="auto"/>
          <w:sz w:val="22"/>
          <w:szCs w:val="22"/>
        </w:rPr>
      </w:pPr>
    </w:p>
    <w:p w14:paraId="67D74E40" w14:textId="1AA1CFAC" w:rsidR="003559A1" w:rsidRPr="00C468B0" w:rsidRDefault="005B55B0" w:rsidP="001B438B">
      <w:pPr>
        <w:pStyle w:val="Default"/>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część</w:t>
      </w:r>
      <w:r w:rsidR="003559A1" w:rsidRPr="00C468B0">
        <w:rPr>
          <w:rFonts w:asciiTheme="minorHAnsi" w:hAnsiTheme="minorHAnsi" w:cstheme="minorHAnsi"/>
          <w:b/>
          <w:color w:val="auto"/>
          <w:sz w:val="22"/>
          <w:szCs w:val="22"/>
        </w:rPr>
        <w:t xml:space="preserve"> 1: </w:t>
      </w:r>
      <w:r w:rsidR="0054758D">
        <w:rPr>
          <w:rFonts w:asciiTheme="minorHAnsi" w:hAnsiTheme="minorHAnsi" w:cstheme="minorHAnsi"/>
          <w:b/>
          <w:color w:val="auto"/>
          <w:sz w:val="22"/>
          <w:szCs w:val="22"/>
        </w:rPr>
        <w:t xml:space="preserve">ul. </w:t>
      </w:r>
      <w:r w:rsidR="004465FA">
        <w:rPr>
          <w:rFonts w:asciiTheme="minorHAnsi" w:hAnsiTheme="minorHAnsi" w:cstheme="minorHAnsi"/>
          <w:b/>
          <w:color w:val="auto"/>
          <w:sz w:val="22"/>
          <w:szCs w:val="22"/>
        </w:rPr>
        <w:t>Wróblewskiego 7</w:t>
      </w:r>
    </w:p>
    <w:p w14:paraId="35CC985A" w14:textId="02B070A9" w:rsidR="0054758D" w:rsidRDefault="004465FA" w:rsidP="0054758D">
      <w:pPr>
        <w:widowControl w:val="0"/>
        <w:shd w:val="clear" w:color="auto" w:fill="FFFFFF"/>
        <w:autoSpaceDE w:val="0"/>
        <w:autoSpaceDN w:val="0"/>
        <w:adjustRightInd w:val="0"/>
        <w:spacing w:after="0" w:line="240" w:lineRule="auto"/>
        <w:ind w:left="567"/>
        <w:jc w:val="both"/>
        <w:rPr>
          <w:rFonts w:cstheme="minorHAnsi"/>
          <w:bCs/>
        </w:rPr>
      </w:pPr>
      <w:bookmarkStart w:id="4" w:name="_Hlk162422566"/>
      <w:r>
        <w:rPr>
          <w:rFonts w:cstheme="minorHAnsi"/>
          <w:bCs/>
        </w:rPr>
        <w:t>Modernizacja budynku przy ul. Wróblewskiego 7 w branży ogólnobudowlanej, elektrycznej i</w:t>
      </w:r>
      <w:r w:rsidR="00C73E8A">
        <w:rPr>
          <w:rFonts w:cstheme="minorHAnsi"/>
          <w:bCs/>
        </w:rPr>
        <w:t> </w:t>
      </w:r>
      <w:r>
        <w:rPr>
          <w:rFonts w:cstheme="minorHAnsi"/>
          <w:bCs/>
        </w:rPr>
        <w:t xml:space="preserve">instalacyjnej. Szczegółowy opis przedmiotu zamówienia określają kosztorysy nakładcze stanowiące załącznik nr  8 do SWZ. Roboty należy wykonać zgodnie ze specyfikacjami technicznymi stanowiącymi </w:t>
      </w:r>
      <w:proofErr w:type="spellStart"/>
      <w:r>
        <w:rPr>
          <w:rFonts w:cstheme="minorHAnsi"/>
          <w:bCs/>
        </w:rPr>
        <w:t>załaczniki</w:t>
      </w:r>
      <w:proofErr w:type="spellEnd"/>
      <w:r>
        <w:rPr>
          <w:rFonts w:cstheme="minorHAnsi"/>
          <w:bCs/>
        </w:rPr>
        <w:t xml:space="preserve"> do SWZ.</w:t>
      </w:r>
    </w:p>
    <w:bookmarkEnd w:id="4"/>
    <w:p w14:paraId="26205BC1" w14:textId="008FA978" w:rsidR="003559A1" w:rsidRPr="00C468B0" w:rsidRDefault="003559A1" w:rsidP="0054758D">
      <w:pPr>
        <w:widowControl w:val="0"/>
        <w:shd w:val="clear" w:color="auto" w:fill="FFFFFF"/>
        <w:autoSpaceDE w:val="0"/>
        <w:autoSpaceDN w:val="0"/>
        <w:adjustRightInd w:val="0"/>
        <w:spacing w:after="0" w:line="240" w:lineRule="auto"/>
        <w:ind w:left="567"/>
        <w:jc w:val="both"/>
        <w:rPr>
          <w:rFonts w:cstheme="minorHAnsi"/>
          <w:bCs/>
        </w:rPr>
      </w:pPr>
      <w:r w:rsidRPr="00C468B0">
        <w:rPr>
          <w:rFonts w:cstheme="minorHAnsi"/>
          <w:bCs/>
        </w:rPr>
        <w:t xml:space="preserve"> </w:t>
      </w:r>
    </w:p>
    <w:p w14:paraId="3EEF22C9" w14:textId="5BC78FB9" w:rsidR="00F836AF" w:rsidRPr="00C468B0" w:rsidRDefault="00931F2B" w:rsidP="001B438B">
      <w:pPr>
        <w:pStyle w:val="Default"/>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część </w:t>
      </w:r>
      <w:r w:rsidR="003559A1" w:rsidRPr="00C468B0">
        <w:rPr>
          <w:rFonts w:asciiTheme="minorHAnsi" w:hAnsiTheme="minorHAnsi" w:cstheme="minorHAnsi"/>
          <w:b/>
          <w:color w:val="auto"/>
          <w:sz w:val="22"/>
          <w:szCs w:val="22"/>
        </w:rPr>
        <w:t>2</w:t>
      </w:r>
      <w:r w:rsidRPr="00C468B0">
        <w:rPr>
          <w:rFonts w:asciiTheme="minorHAnsi" w:hAnsiTheme="minorHAnsi" w:cstheme="minorHAnsi"/>
          <w:b/>
          <w:color w:val="auto"/>
          <w:sz w:val="22"/>
          <w:szCs w:val="22"/>
        </w:rPr>
        <w:t xml:space="preserve">: </w:t>
      </w:r>
      <w:r w:rsidR="0054758D">
        <w:rPr>
          <w:rFonts w:asciiTheme="minorHAnsi" w:hAnsiTheme="minorHAnsi" w:cstheme="minorHAnsi"/>
          <w:b/>
          <w:color w:val="auto"/>
          <w:sz w:val="22"/>
          <w:szCs w:val="22"/>
        </w:rPr>
        <w:t xml:space="preserve">ul. </w:t>
      </w:r>
      <w:r w:rsidR="004465FA">
        <w:rPr>
          <w:rFonts w:asciiTheme="minorHAnsi" w:hAnsiTheme="minorHAnsi" w:cstheme="minorHAnsi"/>
          <w:b/>
          <w:color w:val="auto"/>
          <w:sz w:val="22"/>
          <w:szCs w:val="22"/>
        </w:rPr>
        <w:t>Wróblewskiego 9</w:t>
      </w:r>
    </w:p>
    <w:p w14:paraId="3271DA07" w14:textId="09573A81" w:rsidR="009D5E2D" w:rsidRDefault="004465FA" w:rsidP="0054758D">
      <w:pPr>
        <w:widowControl w:val="0"/>
        <w:shd w:val="clear" w:color="auto" w:fill="FFFFFF"/>
        <w:autoSpaceDE w:val="0"/>
        <w:autoSpaceDN w:val="0"/>
        <w:adjustRightInd w:val="0"/>
        <w:spacing w:after="0" w:line="240" w:lineRule="auto"/>
        <w:ind w:left="567"/>
        <w:jc w:val="both"/>
        <w:rPr>
          <w:rFonts w:cstheme="minorHAnsi"/>
          <w:bCs/>
        </w:rPr>
      </w:pPr>
      <w:r w:rsidRPr="004465FA">
        <w:rPr>
          <w:rFonts w:cstheme="minorHAnsi"/>
          <w:bCs/>
        </w:rPr>
        <w:t xml:space="preserve">Modernizacja budynku przy ul. Wróblewskiego </w:t>
      </w:r>
      <w:r>
        <w:rPr>
          <w:rFonts w:cstheme="minorHAnsi"/>
          <w:bCs/>
        </w:rPr>
        <w:t>9</w:t>
      </w:r>
      <w:r w:rsidRPr="004465FA">
        <w:rPr>
          <w:rFonts w:cstheme="minorHAnsi"/>
          <w:bCs/>
        </w:rPr>
        <w:t xml:space="preserve"> w branży ogólnobudowlanej, elektrycznej i</w:t>
      </w:r>
      <w:r w:rsidR="00C73E8A">
        <w:rPr>
          <w:rFonts w:cstheme="minorHAnsi"/>
          <w:bCs/>
        </w:rPr>
        <w:t> </w:t>
      </w:r>
      <w:r w:rsidRPr="004465FA">
        <w:rPr>
          <w:rFonts w:cstheme="minorHAnsi"/>
          <w:bCs/>
        </w:rPr>
        <w:t xml:space="preserve">instalacyjnej. Szczegółowy opis przedmiotu zamówienia określają kosztorysy nakładcze stanowiące załącznik nr  </w:t>
      </w:r>
      <w:r>
        <w:rPr>
          <w:rFonts w:cstheme="minorHAnsi"/>
          <w:bCs/>
        </w:rPr>
        <w:t>9</w:t>
      </w:r>
      <w:r w:rsidRPr="004465FA">
        <w:rPr>
          <w:rFonts w:cstheme="minorHAnsi"/>
          <w:bCs/>
        </w:rPr>
        <w:t xml:space="preserve"> do SWZ. Roboty należy wykonać zgodnie ze specyfikacjami technicznymi stanowiącymi </w:t>
      </w:r>
      <w:proofErr w:type="spellStart"/>
      <w:r w:rsidRPr="004465FA">
        <w:rPr>
          <w:rFonts w:cstheme="minorHAnsi"/>
          <w:bCs/>
        </w:rPr>
        <w:t>załaczniki</w:t>
      </w:r>
      <w:proofErr w:type="spellEnd"/>
      <w:r w:rsidRPr="004465FA">
        <w:rPr>
          <w:rFonts w:cstheme="minorHAnsi"/>
          <w:bCs/>
        </w:rPr>
        <w:t xml:space="preserve"> do SWZ.</w:t>
      </w:r>
    </w:p>
    <w:p w14:paraId="343813B9" w14:textId="77777777" w:rsidR="004465FA" w:rsidRDefault="004465FA" w:rsidP="0054758D">
      <w:pPr>
        <w:widowControl w:val="0"/>
        <w:shd w:val="clear" w:color="auto" w:fill="FFFFFF"/>
        <w:autoSpaceDE w:val="0"/>
        <w:autoSpaceDN w:val="0"/>
        <w:adjustRightInd w:val="0"/>
        <w:spacing w:after="0" w:line="240" w:lineRule="auto"/>
        <w:ind w:left="567"/>
        <w:jc w:val="both"/>
        <w:rPr>
          <w:rFonts w:cstheme="minorHAnsi"/>
          <w:bCs/>
        </w:rPr>
      </w:pPr>
    </w:p>
    <w:p w14:paraId="3F567D56" w14:textId="69EBBBF3" w:rsidR="00443F73" w:rsidRPr="00C468B0" w:rsidRDefault="00443F73" w:rsidP="00C468B0">
      <w:pPr>
        <w:pStyle w:val="Akapitzlist"/>
        <w:numPr>
          <w:ilvl w:val="0"/>
          <w:numId w:val="38"/>
        </w:numPr>
        <w:spacing w:line="240" w:lineRule="auto"/>
        <w:ind w:left="567" w:hanging="567"/>
        <w:jc w:val="both"/>
        <w:rPr>
          <w:rFonts w:cstheme="minorHAnsi"/>
          <w:lang w:eastAsia="pl-PL"/>
        </w:rPr>
      </w:pPr>
      <w:r w:rsidRPr="00C468B0">
        <w:rPr>
          <w:rFonts w:cstheme="minorHAnsi"/>
          <w:b/>
          <w:bCs/>
        </w:rPr>
        <w:t xml:space="preserve">Zamawiający dopuszcza składanie ofert częściowych. Wykonawca może złożyć ofertę </w:t>
      </w:r>
      <w:r w:rsidR="00A367CB">
        <w:rPr>
          <w:rFonts w:cstheme="minorHAnsi"/>
          <w:b/>
          <w:bCs/>
        </w:rPr>
        <w:t xml:space="preserve">na dowolnie wybrane części zamówienia. </w:t>
      </w:r>
    </w:p>
    <w:p w14:paraId="33A8EFD0"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35F42D16" w14:textId="5D23879F" w:rsidR="003B365D" w:rsidRPr="00C468B0" w:rsidRDefault="00F92662" w:rsidP="004465FA">
      <w:pPr>
        <w:pStyle w:val="Akapitzlist"/>
        <w:spacing w:after="120" w:line="240" w:lineRule="auto"/>
        <w:ind w:left="567"/>
        <w:jc w:val="both"/>
        <w:rPr>
          <w:rFonts w:cstheme="minorHAnsi"/>
        </w:rPr>
      </w:pPr>
      <w:r w:rsidRPr="00C468B0">
        <w:rPr>
          <w:rFonts w:cstheme="minorHAnsi"/>
          <w:lang w:eastAsia="pl-PL"/>
        </w:rPr>
        <w:t xml:space="preserve">- </w:t>
      </w:r>
      <w:r w:rsidRPr="00C468B0">
        <w:rPr>
          <w:rFonts w:cstheme="minorHAnsi"/>
          <w:lang w:eastAsia="pl-PL"/>
        </w:rPr>
        <w:tab/>
      </w:r>
      <w:r w:rsidR="003B365D" w:rsidRPr="00C468B0">
        <w:rPr>
          <w:rFonts w:cstheme="minorHAnsi"/>
        </w:rPr>
        <w:t>przedmiarami robót/kosztorysami nakładczymi stanowiącymi załączniki do SWZ,</w:t>
      </w:r>
    </w:p>
    <w:p w14:paraId="73728340"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78613CAE"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 xml:space="preserve">prowadzenia robót budowlanych pod ścisłym nadzorem osób uprawnionych, posiadających uprawnienia budowlane do kierowania robotami </w:t>
      </w:r>
      <w:r w:rsidRPr="00C468B0">
        <w:rPr>
          <w:rFonts w:cstheme="minorHAnsi"/>
          <w:u w:val="single"/>
        </w:rPr>
        <w:t xml:space="preserve">w specjalności </w:t>
      </w:r>
      <w:proofErr w:type="spellStart"/>
      <w:r w:rsidRPr="00C468B0">
        <w:rPr>
          <w:rFonts w:cstheme="minorHAnsi"/>
          <w:u w:val="single"/>
        </w:rPr>
        <w:t>konstrukcyjno</w:t>
      </w:r>
      <w:proofErr w:type="spellEnd"/>
      <w:r w:rsidRPr="00C468B0">
        <w:rPr>
          <w:rFonts w:cstheme="minorHAnsi"/>
          <w:u w:val="single"/>
        </w:rPr>
        <w:t xml:space="preserve"> – budowlanej</w:t>
      </w:r>
      <w:r w:rsidR="008B0B51" w:rsidRPr="00C468B0">
        <w:rPr>
          <w:rFonts w:cstheme="minorHAnsi"/>
          <w:u w:val="single"/>
        </w:rPr>
        <w:t xml:space="preserve"> </w:t>
      </w:r>
      <w:r w:rsidR="008A11A7" w:rsidRPr="00C468B0">
        <w:rPr>
          <w:rFonts w:cstheme="minorHAnsi"/>
          <w:u w:val="single"/>
        </w:rPr>
        <w:t xml:space="preserve">określonych w SWZ </w:t>
      </w:r>
      <w:r w:rsidRPr="00C468B0">
        <w:rPr>
          <w:rFonts w:cstheme="minorHAnsi"/>
        </w:rPr>
        <w:t>oraz przynależnych do właściwej izby samorządu zawodowego 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2035022D" w:rsidR="003B365D" w:rsidRPr="00F73B47" w:rsidRDefault="003B365D" w:rsidP="00F56AE4">
      <w:pPr>
        <w:pStyle w:val="Akapitzlist"/>
        <w:numPr>
          <w:ilvl w:val="0"/>
          <w:numId w:val="2"/>
        </w:numPr>
        <w:spacing w:line="240" w:lineRule="auto"/>
        <w:ind w:left="993" w:hanging="426"/>
        <w:jc w:val="both"/>
        <w:rPr>
          <w:rFonts w:cstheme="minorHAnsi"/>
          <w:b/>
          <w:bCs/>
        </w:rPr>
      </w:pPr>
      <w:r w:rsidRPr="00F73B47">
        <w:rPr>
          <w:rFonts w:cstheme="minorHAnsi"/>
          <w:b/>
          <w:bCs/>
        </w:rPr>
        <w:t>okresu gwarancyjnego na wykonane roboty budowlane</w:t>
      </w:r>
      <w:r w:rsidR="002C29B8" w:rsidRPr="00F73B47">
        <w:rPr>
          <w:rFonts w:cstheme="minorHAnsi"/>
          <w:b/>
          <w:bCs/>
        </w:rPr>
        <w:t>:</w:t>
      </w:r>
      <w:r w:rsidR="00F73B47">
        <w:rPr>
          <w:rFonts w:cstheme="minorHAnsi"/>
          <w:b/>
          <w:bCs/>
        </w:rPr>
        <w:t xml:space="preserve"> </w:t>
      </w:r>
      <w:r w:rsidR="00F92662" w:rsidRPr="00F73B47">
        <w:rPr>
          <w:rFonts w:cstheme="minorHAnsi"/>
          <w:b/>
          <w:bCs/>
        </w:rPr>
        <w:t xml:space="preserve">min. </w:t>
      </w:r>
      <w:r w:rsidR="00F73B47" w:rsidRPr="00F73B47">
        <w:rPr>
          <w:rFonts w:cstheme="minorHAnsi"/>
          <w:b/>
          <w:bCs/>
        </w:rPr>
        <w:t>60</w:t>
      </w:r>
      <w:r w:rsidR="004A23D4" w:rsidRPr="00F73B47">
        <w:rPr>
          <w:rFonts w:cstheme="minorHAnsi"/>
          <w:b/>
          <w:bCs/>
        </w:rPr>
        <w:t xml:space="preserve"> mies. </w:t>
      </w:r>
      <w:r w:rsidRPr="00F73B47">
        <w:rPr>
          <w:rFonts w:cstheme="minorHAnsi"/>
          <w:b/>
          <w:bCs/>
        </w:rPr>
        <w:t xml:space="preserve"> </w:t>
      </w:r>
    </w:p>
    <w:p w14:paraId="7E209B86" w14:textId="25396F13"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lastRenderedPageBreak/>
        <w:t>odpowiedzialności za przestrzeganie przepisów bezpieczeństwa i higieny pracy przy wykonywaniu robót budowlanych - zgodnie z rozporządzeniem Ministra Infrastruktury z dnia 06.02.2003 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Pr="00C468B0" w:rsidRDefault="003B365D" w:rsidP="00290E18">
      <w:pPr>
        <w:pStyle w:val="Akapitzlist"/>
        <w:numPr>
          <w:ilvl w:val="0"/>
          <w:numId w:val="2"/>
        </w:numPr>
        <w:spacing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1F89F155" w14:textId="77777777" w:rsidR="003B365D" w:rsidRPr="00C468B0" w:rsidRDefault="003B365D" w:rsidP="00C468B0">
      <w:pPr>
        <w:pStyle w:val="Akapitzlist"/>
        <w:numPr>
          <w:ilvl w:val="0"/>
          <w:numId w:val="38"/>
        </w:numPr>
        <w:spacing w:after="120" w:line="276"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50DB8FBD" w14:textId="77777777" w:rsidR="00EB43A5" w:rsidRPr="00C468B0" w:rsidRDefault="00EB43A5" w:rsidP="00EB43A5">
      <w:pPr>
        <w:pStyle w:val="Akapitzlist"/>
        <w:spacing w:line="240" w:lineRule="auto"/>
        <w:ind w:left="680"/>
        <w:jc w:val="both"/>
        <w:rPr>
          <w:rFonts w:cstheme="minorHAnsi"/>
          <w:b/>
          <w:bCs/>
        </w:rPr>
      </w:pPr>
      <w:r w:rsidRPr="00C468B0">
        <w:rPr>
          <w:rFonts w:cstheme="minorHAnsi"/>
          <w:b/>
          <w:bCs/>
        </w:rPr>
        <w:t xml:space="preserve">45000000-7 – Roboty budowlane </w:t>
      </w:r>
    </w:p>
    <w:p w14:paraId="122623FF" w14:textId="77777777" w:rsidR="00EB43A5" w:rsidRDefault="00EB43A5" w:rsidP="00EB43A5">
      <w:pPr>
        <w:pStyle w:val="Akapitzlist"/>
        <w:spacing w:line="240" w:lineRule="auto"/>
        <w:ind w:left="680"/>
        <w:jc w:val="both"/>
        <w:rPr>
          <w:rFonts w:cstheme="minorHAnsi"/>
          <w:b/>
          <w:bCs/>
        </w:rPr>
      </w:pPr>
      <w:r w:rsidRPr="00C468B0">
        <w:rPr>
          <w:rFonts w:cstheme="minorHAnsi"/>
          <w:b/>
          <w:bCs/>
        </w:rPr>
        <w:t>45400000-1 – Roboty wykończeniowe w zakresie obiektów budowlanych</w:t>
      </w:r>
    </w:p>
    <w:p w14:paraId="47426B32" w14:textId="038A1294" w:rsidR="004465FA" w:rsidRDefault="004465FA" w:rsidP="00EB43A5">
      <w:pPr>
        <w:pStyle w:val="Akapitzlist"/>
        <w:spacing w:line="240" w:lineRule="auto"/>
        <w:ind w:left="680"/>
        <w:jc w:val="both"/>
        <w:rPr>
          <w:rFonts w:cstheme="minorHAnsi"/>
          <w:b/>
          <w:bCs/>
        </w:rPr>
      </w:pPr>
      <w:r>
        <w:rPr>
          <w:rFonts w:cstheme="minorHAnsi"/>
          <w:b/>
          <w:bCs/>
        </w:rPr>
        <w:t xml:space="preserve">45110000-1 – Roboty rozbiórkowe i </w:t>
      </w:r>
      <w:r w:rsidR="001464E5">
        <w:rPr>
          <w:rFonts w:cstheme="minorHAnsi"/>
          <w:b/>
          <w:bCs/>
        </w:rPr>
        <w:t>demontażowe</w:t>
      </w:r>
    </w:p>
    <w:p w14:paraId="475E8C44" w14:textId="7C1B8DA2" w:rsidR="001464E5" w:rsidRDefault="001464E5" w:rsidP="00EB43A5">
      <w:pPr>
        <w:pStyle w:val="Akapitzlist"/>
        <w:spacing w:line="240" w:lineRule="auto"/>
        <w:ind w:left="680"/>
        <w:jc w:val="both"/>
        <w:rPr>
          <w:rFonts w:cstheme="minorHAnsi"/>
          <w:b/>
          <w:bCs/>
        </w:rPr>
      </w:pPr>
      <w:r>
        <w:rPr>
          <w:rFonts w:cstheme="minorHAnsi"/>
          <w:b/>
          <w:bCs/>
        </w:rPr>
        <w:t>45330000-9 –  Roboty instalacyjne</w:t>
      </w:r>
    </w:p>
    <w:p w14:paraId="7B34D262" w14:textId="24A1A1BF" w:rsidR="001464E5" w:rsidRDefault="001464E5" w:rsidP="00EB43A5">
      <w:pPr>
        <w:pStyle w:val="Akapitzlist"/>
        <w:spacing w:line="240" w:lineRule="auto"/>
        <w:ind w:left="680"/>
        <w:jc w:val="both"/>
        <w:rPr>
          <w:rFonts w:cstheme="minorHAnsi"/>
          <w:b/>
          <w:bCs/>
        </w:rPr>
      </w:pPr>
      <w:r>
        <w:rPr>
          <w:rFonts w:cstheme="minorHAnsi"/>
          <w:b/>
          <w:bCs/>
        </w:rPr>
        <w:t>45310000-3 – Roboty elektryczne</w:t>
      </w:r>
    </w:p>
    <w:p w14:paraId="20B54EA4" w14:textId="77777777" w:rsidR="001464E5" w:rsidRPr="00C468B0" w:rsidRDefault="001464E5" w:rsidP="00EB43A5">
      <w:pPr>
        <w:pStyle w:val="Akapitzlist"/>
        <w:spacing w:line="240" w:lineRule="auto"/>
        <w:ind w:left="680"/>
        <w:jc w:val="both"/>
        <w:rPr>
          <w:rFonts w:cstheme="minorHAnsi"/>
          <w:b/>
          <w:bCs/>
        </w:rPr>
      </w:pPr>
    </w:p>
    <w:p w14:paraId="1C4FDDAD" w14:textId="63CDC7DE" w:rsidR="003B365D" w:rsidRPr="00C468B0" w:rsidRDefault="003B365D" w:rsidP="00C468B0">
      <w:pPr>
        <w:pStyle w:val="Akapitzlist"/>
        <w:numPr>
          <w:ilvl w:val="0"/>
          <w:numId w:val="38"/>
        </w:numPr>
        <w:spacing w:after="12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xml:space="preserve">. </w:t>
      </w:r>
      <w:r w:rsidR="00A81583">
        <w:rPr>
          <w:rFonts w:cstheme="minorHAnsi"/>
          <w:lang w:eastAsia="pl-PL"/>
        </w:rPr>
        <w:t>D</w:t>
      </w:r>
      <w:r w:rsidRPr="00C468B0">
        <w:rPr>
          <w:rFonts w:cstheme="minorHAnsi"/>
          <w:lang w:eastAsia="pl-PL"/>
        </w:rPr>
        <w:t>z.U. z 20</w:t>
      </w:r>
      <w:r w:rsidR="003B409D" w:rsidRPr="00C468B0">
        <w:rPr>
          <w:rFonts w:cstheme="minorHAnsi"/>
          <w:lang w:eastAsia="pl-PL"/>
        </w:rPr>
        <w:t>2</w:t>
      </w:r>
      <w:r w:rsidR="004829B7">
        <w:rPr>
          <w:rFonts w:cstheme="minorHAnsi"/>
          <w:lang w:eastAsia="pl-PL"/>
        </w:rPr>
        <w:t>3</w:t>
      </w:r>
      <w:r w:rsidRPr="00C468B0">
        <w:rPr>
          <w:rFonts w:cstheme="minorHAnsi"/>
          <w:lang w:eastAsia="pl-PL"/>
        </w:rPr>
        <w:t xml:space="preserve"> r. poz. </w:t>
      </w:r>
      <w:r w:rsidR="004829B7">
        <w:rPr>
          <w:rFonts w:cstheme="minorHAnsi"/>
          <w:lang w:eastAsia="pl-PL"/>
        </w:rPr>
        <w:t>682</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A81583">
        <w:rPr>
          <w:rFonts w:cstheme="minorHAnsi"/>
          <w:lang w:eastAsia="pl-PL"/>
        </w:rPr>
        <w:t>3</w:t>
      </w:r>
      <w:r w:rsidRPr="00C468B0">
        <w:rPr>
          <w:rFonts w:cstheme="minorHAnsi"/>
          <w:lang w:eastAsia="pl-PL"/>
        </w:rPr>
        <w:t xml:space="preserve"> r. poz. </w:t>
      </w:r>
      <w:r w:rsidR="00A81583">
        <w:rPr>
          <w:rFonts w:cstheme="minorHAnsi"/>
          <w:lang w:eastAsia="pl-PL"/>
        </w:rPr>
        <w:t>1610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5"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4829B7">
        <w:rPr>
          <w:rFonts w:cstheme="minorHAnsi"/>
        </w:rPr>
        <w:t>3</w:t>
      </w:r>
      <w:r w:rsidR="009D6DF7" w:rsidRPr="00C468B0">
        <w:rPr>
          <w:rFonts w:cstheme="minorHAnsi"/>
        </w:rPr>
        <w:t xml:space="preserve"> r. poz. </w:t>
      </w:r>
      <w:r w:rsidR="004829B7">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5"/>
    <w:p w14:paraId="3EF7F72F"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9D2AEE6" w14:textId="707CBFC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nie przewiduje możliwości udzielenia zamówień, o których mowa w art. 214 ust. 1 pkt 7</w:t>
      </w:r>
      <w:r w:rsidR="00B14EDB" w:rsidRPr="00C468B0">
        <w:rPr>
          <w:rFonts w:cstheme="minorHAnsi"/>
          <w:lang w:eastAsia="pl-PL"/>
        </w:rPr>
        <w:t xml:space="preserve"> </w:t>
      </w:r>
      <w:r w:rsidRPr="00C468B0">
        <w:rPr>
          <w:rFonts w:cstheme="minorHAnsi"/>
          <w:lang w:eastAsia="pl-PL"/>
        </w:rPr>
        <w:t xml:space="preserve">ustawy </w:t>
      </w:r>
      <w:proofErr w:type="spellStart"/>
      <w:r w:rsidRPr="00C468B0">
        <w:rPr>
          <w:rFonts w:cstheme="minorHAnsi"/>
          <w:lang w:eastAsia="pl-PL"/>
        </w:rPr>
        <w:t>Pzp</w:t>
      </w:r>
      <w:proofErr w:type="spellEnd"/>
      <w:r w:rsidRPr="00C468B0">
        <w:rPr>
          <w:rFonts w:cstheme="minorHAnsi"/>
          <w:lang w:eastAsia="pl-PL"/>
        </w:rPr>
        <w:t>.</w:t>
      </w:r>
    </w:p>
    <w:p w14:paraId="328C8BD1" w14:textId="2DED809B"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Tak więc wymóg ten dotyczy osób, które wykonują czynności bezpośrednio związane w wykonywaniem robót, czyli tzw. pracowników fizycznych wykonujących m.in.:</w:t>
      </w:r>
      <w:r w:rsidR="00EF488D" w:rsidRPr="00C468B0">
        <w:rPr>
          <w:rFonts w:cstheme="minorHAnsi"/>
          <w:b/>
          <w:bCs/>
          <w:u w:val="single"/>
          <w:lang w:eastAsia="pl-PL"/>
        </w:rPr>
        <w:t xml:space="preserve"> roboty </w:t>
      </w:r>
      <w:r w:rsidR="001464E5">
        <w:rPr>
          <w:rFonts w:cstheme="minorHAnsi"/>
          <w:b/>
          <w:bCs/>
          <w:u w:val="single"/>
          <w:lang w:eastAsia="pl-PL"/>
        </w:rPr>
        <w:t>remontowe na budynkach.</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C468B0">
      <w:pPr>
        <w:pStyle w:val="Akapitzlist"/>
        <w:numPr>
          <w:ilvl w:val="1"/>
          <w:numId w:val="38"/>
        </w:numPr>
        <w:spacing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Termin wykonania zamówienia</w:t>
      </w:r>
    </w:p>
    <w:p w14:paraId="0119A082" w14:textId="2E1A1453" w:rsidR="00854E61" w:rsidRPr="00C468B0" w:rsidRDefault="007D1E5D" w:rsidP="00854E61">
      <w:pPr>
        <w:spacing w:after="0"/>
        <w:ind w:left="567"/>
        <w:rPr>
          <w:rFonts w:cstheme="minorHAnsi"/>
          <w:b/>
          <w:bCs/>
        </w:rPr>
      </w:pPr>
      <w:r w:rsidRPr="00C468B0">
        <w:rPr>
          <w:rFonts w:cstheme="minorHAnsi"/>
          <w:b/>
          <w:bCs/>
        </w:rPr>
        <w:t xml:space="preserve">część 1: </w:t>
      </w:r>
      <w:r w:rsidR="001464E5">
        <w:rPr>
          <w:rFonts w:cstheme="minorHAnsi"/>
          <w:b/>
          <w:bCs/>
        </w:rPr>
        <w:t>180</w:t>
      </w:r>
      <w:r w:rsidRPr="00C468B0">
        <w:rPr>
          <w:rFonts w:cstheme="minorHAnsi"/>
          <w:b/>
          <w:bCs/>
        </w:rPr>
        <w:t xml:space="preserve"> dni </w:t>
      </w:r>
    </w:p>
    <w:p w14:paraId="11F0F9F3" w14:textId="517F4C2A" w:rsidR="007D1E5D" w:rsidRDefault="007D1E5D" w:rsidP="007D1E5D">
      <w:pPr>
        <w:spacing w:after="0"/>
        <w:ind w:left="567"/>
        <w:rPr>
          <w:rFonts w:cstheme="minorHAnsi"/>
          <w:b/>
          <w:bCs/>
        </w:rPr>
      </w:pPr>
      <w:r w:rsidRPr="00C468B0">
        <w:rPr>
          <w:rFonts w:cstheme="minorHAnsi"/>
          <w:b/>
          <w:bCs/>
        </w:rPr>
        <w:t xml:space="preserve">część 2: </w:t>
      </w:r>
      <w:r w:rsidR="001464E5">
        <w:rPr>
          <w:rFonts w:cstheme="minorHAnsi"/>
          <w:b/>
          <w:bCs/>
        </w:rPr>
        <w:t>180</w:t>
      </w:r>
      <w:r w:rsidRPr="00C468B0">
        <w:rPr>
          <w:rFonts w:cstheme="minorHAnsi"/>
          <w:b/>
          <w:bCs/>
        </w:rPr>
        <w:t xml:space="preserve"> dni </w:t>
      </w:r>
    </w:p>
    <w:p w14:paraId="6AE268E9"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p>
    <w:p w14:paraId="2DC59653" w14:textId="3663CF91" w:rsidR="00F92662" w:rsidRPr="00C468B0" w:rsidRDefault="003B365D" w:rsidP="00F92662">
      <w:pPr>
        <w:ind w:left="567"/>
        <w:rPr>
          <w:rFonts w:cstheme="minorHAnsi"/>
        </w:rPr>
      </w:pPr>
      <w:r w:rsidRPr="00C468B0">
        <w:rPr>
          <w:rFonts w:cstheme="minorHAnsi"/>
        </w:rPr>
        <w:t>Postanowienia umowy zawiera</w:t>
      </w:r>
      <w:r w:rsidR="007D1E5D" w:rsidRPr="00C468B0">
        <w:rPr>
          <w:rFonts w:cstheme="minorHAnsi"/>
        </w:rPr>
        <w:t xml:space="preserve">ją </w:t>
      </w:r>
      <w:r w:rsidRPr="00C468B0">
        <w:rPr>
          <w:rFonts w:cstheme="minorHAnsi"/>
        </w:rPr>
        <w:t xml:space="preserve"> projekt</w:t>
      </w:r>
      <w:r w:rsidR="007D1E5D" w:rsidRPr="00C468B0">
        <w:rPr>
          <w:rFonts w:cstheme="minorHAnsi"/>
        </w:rPr>
        <w:t>y</w:t>
      </w:r>
      <w:r w:rsidRPr="00C468B0">
        <w:rPr>
          <w:rFonts w:cstheme="minorHAnsi"/>
        </w:rPr>
        <w:t xml:space="preserve"> um</w:t>
      </w:r>
      <w:r w:rsidR="007D1E5D" w:rsidRPr="00C468B0">
        <w:rPr>
          <w:rFonts w:cstheme="minorHAnsi"/>
        </w:rPr>
        <w:t>ów</w:t>
      </w:r>
      <w:r w:rsidRPr="00C468B0">
        <w:rPr>
          <w:rFonts w:cstheme="minorHAnsi"/>
        </w:rPr>
        <w:t xml:space="preserve"> – </w:t>
      </w:r>
      <w:r w:rsidRPr="00C468B0">
        <w:rPr>
          <w:rFonts w:cstheme="minorHAnsi"/>
          <w:b/>
          <w:bCs/>
        </w:rPr>
        <w:t xml:space="preserve">załącznik nr </w:t>
      </w:r>
      <w:r w:rsidR="003B409D" w:rsidRPr="00C468B0">
        <w:rPr>
          <w:rFonts w:cstheme="minorHAnsi"/>
          <w:b/>
          <w:bCs/>
        </w:rPr>
        <w:t>6</w:t>
      </w:r>
      <w:r w:rsidRPr="00C468B0">
        <w:rPr>
          <w:rFonts w:cstheme="minorHAnsi"/>
        </w:rPr>
        <w:t xml:space="preserve"> do SWZ</w:t>
      </w:r>
      <w:r w:rsidR="004829B7">
        <w:rPr>
          <w:rFonts w:cstheme="minorHAnsi"/>
        </w:rPr>
        <w:t>.</w:t>
      </w:r>
    </w:p>
    <w:p w14:paraId="3FF761F2" w14:textId="65D815B4" w:rsidR="003B365D" w:rsidRPr="00C468B0" w:rsidRDefault="003B365D" w:rsidP="00F92662">
      <w:pPr>
        <w:pStyle w:val="Akapitzlist"/>
        <w:numPr>
          <w:ilvl w:val="0"/>
          <w:numId w:val="3"/>
        </w:numPr>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2FCB0643"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1ABBFFD3"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Wykonawca może zostać wykluczony przez zamawiającego na każdym etapie postępowania o udzielenie zamówienia.</w:t>
      </w:r>
    </w:p>
    <w:p w14:paraId="7A388982" w14:textId="7B7E3920"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817808">
      <w:pPr>
        <w:pStyle w:val="Akapitzlist"/>
        <w:numPr>
          <w:ilvl w:val="1"/>
          <w:numId w:val="8"/>
        </w:numPr>
        <w:tabs>
          <w:tab w:val="clear" w:pos="1021"/>
          <w:tab w:val="left" w:pos="567"/>
          <w:tab w:val="num" w:pos="709"/>
        </w:tabs>
        <w:ind w:left="567" w:hanging="567"/>
        <w:jc w:val="both"/>
        <w:rPr>
          <w:rFonts w:cstheme="minorHAnsi"/>
        </w:rPr>
      </w:pPr>
      <w:r w:rsidRPr="00C468B0">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817808">
      <w:pPr>
        <w:pStyle w:val="Akapitzlist"/>
        <w:numPr>
          <w:ilvl w:val="1"/>
          <w:numId w:val="8"/>
        </w:numPr>
        <w:tabs>
          <w:tab w:val="clear" w:pos="1021"/>
          <w:tab w:val="left" w:pos="567"/>
          <w:tab w:val="num" w:pos="709"/>
        </w:tabs>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zreorganizował personel,</w:t>
      </w:r>
    </w:p>
    <w:p w14:paraId="77D9E56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t>
      </w:r>
      <w:r w:rsidRPr="00C468B0">
        <w:rPr>
          <w:rFonts w:cstheme="minorHAnsi"/>
        </w:rPr>
        <w:br/>
        <w:t xml:space="preserve">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Informacja o warunkach udziału w postępowaniu</w:t>
      </w:r>
    </w:p>
    <w:p w14:paraId="178F8770" w14:textId="24A0E055" w:rsidR="003B365D" w:rsidRPr="00C468B0" w:rsidRDefault="003B365D" w:rsidP="00CD5B4E">
      <w:pPr>
        <w:pStyle w:val="Akapitzlist"/>
        <w:numPr>
          <w:ilvl w:val="0"/>
          <w:numId w:val="5"/>
        </w:numPr>
        <w:tabs>
          <w:tab w:val="clear" w:pos="454"/>
        </w:tabs>
        <w:spacing w:after="120"/>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sytuacji ekonomicznej lub finansowej</w:t>
      </w:r>
      <w:r w:rsidRPr="00C468B0">
        <w:rPr>
          <w:rFonts w:cstheme="minorHAnsi"/>
        </w:rPr>
        <w:t>:</w:t>
      </w:r>
    </w:p>
    <w:p w14:paraId="1389C7B8" w14:textId="7335A2A0" w:rsidR="003B365D" w:rsidRPr="00C468B0" w:rsidRDefault="003B365D" w:rsidP="003B365D">
      <w:pPr>
        <w:pStyle w:val="Akapitzlist"/>
        <w:autoSpaceDE w:val="0"/>
        <w:autoSpaceDN w:val="0"/>
        <w:adjustRightInd w:val="0"/>
        <w:ind w:left="567"/>
        <w:jc w:val="both"/>
        <w:rPr>
          <w:rFonts w:cstheme="minorHAnsi"/>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że jest ubezpieczony od odpowiedzialności cywilnej w zakresie prowadzonej działalności związanej z przedmiotem zamówienia na sumę gwarancyjną na kwotę minimum:</w:t>
      </w:r>
    </w:p>
    <w:p w14:paraId="27BF95F8" w14:textId="0D157BA0" w:rsidR="003B365D" w:rsidRPr="00C468B0" w:rsidRDefault="007D1E5D" w:rsidP="007D1E5D">
      <w:pPr>
        <w:pStyle w:val="Bezodstpw"/>
        <w:ind w:left="567"/>
        <w:rPr>
          <w:rFonts w:asciiTheme="minorHAnsi" w:hAnsiTheme="minorHAnsi" w:cstheme="minorHAnsi"/>
          <w:b/>
          <w:bCs/>
          <w:sz w:val="22"/>
          <w:szCs w:val="22"/>
        </w:rPr>
      </w:pPr>
      <w:bookmarkStart w:id="6" w:name="_Hlk63338214"/>
      <w:bookmarkStart w:id="7" w:name="_Hlk53395749"/>
      <w:r w:rsidRPr="00C468B0">
        <w:rPr>
          <w:rFonts w:asciiTheme="minorHAnsi" w:hAnsiTheme="minorHAnsi" w:cstheme="minorHAnsi"/>
          <w:b/>
          <w:bCs/>
          <w:sz w:val="22"/>
          <w:szCs w:val="22"/>
        </w:rPr>
        <w:t xml:space="preserve">część 1: </w:t>
      </w:r>
      <w:r w:rsidR="001464E5">
        <w:rPr>
          <w:rFonts w:asciiTheme="minorHAnsi" w:hAnsiTheme="minorHAnsi" w:cstheme="minorHAnsi"/>
          <w:b/>
          <w:bCs/>
          <w:sz w:val="22"/>
          <w:szCs w:val="22"/>
        </w:rPr>
        <w:t>1 000 000</w:t>
      </w:r>
      <w:r w:rsidR="00E64E5C" w:rsidRPr="00C468B0">
        <w:rPr>
          <w:rFonts w:asciiTheme="minorHAnsi" w:hAnsiTheme="minorHAnsi" w:cstheme="minorHAnsi"/>
          <w:b/>
          <w:bCs/>
          <w:sz w:val="22"/>
          <w:szCs w:val="22"/>
        </w:rPr>
        <w:t xml:space="preserve"> zł </w:t>
      </w:r>
      <w:r w:rsidR="00854E61" w:rsidRPr="00C468B0">
        <w:rPr>
          <w:rFonts w:asciiTheme="minorHAnsi" w:hAnsiTheme="minorHAnsi" w:cstheme="minorHAnsi"/>
          <w:b/>
          <w:bCs/>
          <w:sz w:val="22"/>
          <w:szCs w:val="22"/>
        </w:rPr>
        <w:t>(</w:t>
      </w:r>
      <w:r w:rsidR="001464E5">
        <w:rPr>
          <w:rFonts w:asciiTheme="minorHAnsi" w:hAnsiTheme="minorHAnsi" w:cstheme="minorHAnsi"/>
          <w:b/>
          <w:bCs/>
          <w:sz w:val="22"/>
          <w:szCs w:val="22"/>
        </w:rPr>
        <w:t>jeden milion</w:t>
      </w:r>
      <w:r w:rsidR="00854E61" w:rsidRPr="00C468B0">
        <w:rPr>
          <w:rFonts w:asciiTheme="minorHAnsi" w:hAnsiTheme="minorHAnsi" w:cstheme="minorHAnsi"/>
          <w:b/>
          <w:bCs/>
          <w:sz w:val="22"/>
          <w:szCs w:val="22"/>
        </w:rPr>
        <w:t xml:space="preserve"> zł),</w:t>
      </w:r>
    </w:p>
    <w:p w14:paraId="5FA5FADA" w14:textId="42CB1F5D" w:rsidR="007D1E5D" w:rsidRDefault="007D1E5D" w:rsidP="007D1E5D">
      <w:pPr>
        <w:pStyle w:val="Bezodstpw"/>
        <w:ind w:left="567"/>
        <w:rPr>
          <w:rFonts w:asciiTheme="minorHAnsi" w:hAnsiTheme="minorHAnsi" w:cstheme="minorHAnsi"/>
          <w:b/>
          <w:bCs/>
          <w:sz w:val="22"/>
          <w:szCs w:val="22"/>
        </w:rPr>
      </w:pPr>
      <w:r w:rsidRPr="00C468B0">
        <w:rPr>
          <w:rFonts w:asciiTheme="minorHAnsi" w:hAnsiTheme="minorHAnsi" w:cstheme="minorHAnsi"/>
          <w:b/>
          <w:bCs/>
          <w:sz w:val="22"/>
          <w:szCs w:val="22"/>
        </w:rPr>
        <w:t xml:space="preserve">część 2: </w:t>
      </w:r>
      <w:r w:rsidR="001464E5" w:rsidRPr="001464E5">
        <w:rPr>
          <w:rFonts w:asciiTheme="minorHAnsi" w:hAnsiTheme="minorHAnsi" w:cstheme="minorHAnsi"/>
          <w:b/>
          <w:bCs/>
          <w:sz w:val="22"/>
          <w:szCs w:val="22"/>
        </w:rPr>
        <w:t>1 000 000 zł (jeden milion zł),</w:t>
      </w:r>
    </w:p>
    <w:bookmarkEnd w:id="6"/>
    <w:bookmarkEnd w:id="7"/>
    <w:p w14:paraId="4D5855CE" w14:textId="33CC5ABE" w:rsidR="008906D3" w:rsidRPr="00C468B0" w:rsidRDefault="008906D3" w:rsidP="008906D3">
      <w:pPr>
        <w:autoSpaceDE w:val="0"/>
        <w:autoSpaceDN w:val="0"/>
        <w:adjustRightInd w:val="0"/>
        <w:ind w:left="567"/>
        <w:contextualSpacing/>
        <w:jc w:val="both"/>
        <w:rPr>
          <w:rFonts w:cstheme="minorHAnsi"/>
        </w:rPr>
      </w:pPr>
      <w:r w:rsidRPr="00C468B0">
        <w:rPr>
          <w:rFonts w:cstheme="minorHAnsi"/>
        </w:rPr>
        <w:t xml:space="preserve">Jeżeli wykonawca składa ofertę </w:t>
      </w:r>
      <w:r w:rsidR="001464E5">
        <w:rPr>
          <w:rFonts w:cstheme="minorHAnsi"/>
        </w:rPr>
        <w:t>na dwie</w:t>
      </w:r>
      <w:r w:rsidR="004829B7">
        <w:rPr>
          <w:rFonts w:cstheme="minorHAnsi"/>
        </w:rPr>
        <w:t xml:space="preserve"> części </w:t>
      </w:r>
      <w:r w:rsidRPr="00C468B0">
        <w:rPr>
          <w:rFonts w:cstheme="minorHAnsi"/>
        </w:rPr>
        <w:t xml:space="preserve">zamówienia, to winien wykazać się sumą wartości ubezpieczenia odpowiadającą tym częściom. </w:t>
      </w:r>
    </w:p>
    <w:p w14:paraId="4568F964" w14:textId="42D4A6D2" w:rsidR="003B365D" w:rsidRPr="00C468B0" w:rsidRDefault="003B365D" w:rsidP="003B365D">
      <w:pPr>
        <w:pStyle w:val="Akapitzlist"/>
        <w:autoSpaceDE w:val="0"/>
        <w:autoSpaceDN w:val="0"/>
        <w:adjustRightInd w:val="0"/>
        <w:ind w:left="567"/>
        <w:jc w:val="both"/>
        <w:rPr>
          <w:rFonts w:cstheme="minorHAnsi"/>
        </w:rPr>
      </w:pPr>
      <w:r w:rsidRPr="00C468B0">
        <w:rPr>
          <w:rFonts w:cstheme="minorHAnsi"/>
        </w:rPr>
        <w:t xml:space="preserve">Wartości podane w dokumentach w walutach innych niż wskazane przez Zamawiającego </w:t>
      </w:r>
      <w:r w:rsidR="00ED1B63" w:rsidRPr="00C468B0">
        <w:rPr>
          <w:rFonts w:cstheme="minorHAnsi"/>
        </w:rPr>
        <w:t>wykonawca</w:t>
      </w:r>
      <w:r w:rsidRPr="00C468B0">
        <w:rPr>
          <w:rFonts w:cstheme="minorHAnsi"/>
        </w:rPr>
        <w:t xml:space="preserve"> przeliczy wg średniego kursu NBP na dzień wystawienia dokumentu.</w:t>
      </w:r>
    </w:p>
    <w:p w14:paraId="67345402" w14:textId="77777777" w:rsidR="003B365D" w:rsidRPr="00C468B0" w:rsidRDefault="003B365D" w:rsidP="00CD5B4E">
      <w:pPr>
        <w:pStyle w:val="Akapitzlist"/>
        <w:numPr>
          <w:ilvl w:val="1"/>
          <w:numId w:val="5"/>
        </w:numPr>
        <w:spacing w:after="120"/>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CD5B4E">
      <w:pPr>
        <w:pStyle w:val="Akapitzlist"/>
        <w:numPr>
          <w:ilvl w:val="2"/>
          <w:numId w:val="9"/>
        </w:numPr>
        <w:ind w:left="851" w:hanging="284"/>
        <w:jc w:val="both"/>
        <w:rPr>
          <w:rFonts w:cstheme="minorHAnsi"/>
        </w:rPr>
      </w:pPr>
      <w:r w:rsidRPr="00C468B0">
        <w:rPr>
          <w:rFonts w:cstheme="minorHAnsi"/>
          <w:b/>
          <w:bCs/>
        </w:rPr>
        <w:t>warunki dotyczące doświadczenia</w:t>
      </w:r>
      <w:r w:rsidRPr="00C468B0">
        <w:rPr>
          <w:rFonts w:cstheme="minorHAnsi"/>
        </w:rPr>
        <w:t>:</w:t>
      </w:r>
    </w:p>
    <w:p w14:paraId="27F5C480" w14:textId="524FF58D" w:rsidR="00EE5390" w:rsidRPr="00C468B0" w:rsidRDefault="00EE5390" w:rsidP="00EE5390">
      <w:pPr>
        <w:pStyle w:val="Akapitzlist"/>
        <w:ind w:left="680"/>
        <w:jc w:val="both"/>
        <w:rPr>
          <w:rFonts w:cstheme="minorHAnsi"/>
          <w:color w:val="FF0000"/>
        </w:rPr>
      </w:pPr>
      <w:r w:rsidRPr="00C468B0">
        <w:rPr>
          <w:rFonts w:cstheme="minorHAnsi"/>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w:t>
      </w:r>
      <w:r w:rsidR="00C468B0">
        <w:rPr>
          <w:rFonts w:cstheme="minorHAnsi"/>
        </w:rPr>
        <w:t xml:space="preserve">należycie </w:t>
      </w:r>
      <w:r w:rsidRPr="00C468B0">
        <w:rPr>
          <w:rFonts w:cstheme="minorHAnsi"/>
        </w:rPr>
        <w:t>co najmniej</w:t>
      </w:r>
      <w:r w:rsidR="00E06CDA" w:rsidRPr="00C468B0">
        <w:rPr>
          <w:rFonts w:cstheme="minorHAnsi"/>
        </w:rPr>
        <w:t xml:space="preserve">: </w:t>
      </w:r>
      <w:r w:rsidRPr="00C468B0">
        <w:rPr>
          <w:rFonts w:cstheme="minorHAnsi"/>
        </w:rPr>
        <w:t xml:space="preserve"> </w:t>
      </w:r>
    </w:p>
    <w:p w14:paraId="0A5A51CE" w14:textId="03B0D443" w:rsidR="001464E5" w:rsidRDefault="008906D3" w:rsidP="00C73E8A">
      <w:pPr>
        <w:spacing w:after="0" w:line="240" w:lineRule="auto"/>
        <w:ind w:left="851"/>
        <w:jc w:val="both"/>
        <w:rPr>
          <w:rFonts w:eastAsia="Times New Roman" w:cstheme="minorHAnsi"/>
          <w:b/>
          <w:bCs/>
          <w:lang w:eastAsia="pl-PL"/>
        </w:rPr>
      </w:pPr>
      <w:r w:rsidRPr="00C468B0">
        <w:rPr>
          <w:rFonts w:eastAsia="Times New Roman" w:cstheme="minorHAnsi"/>
          <w:b/>
          <w:bCs/>
          <w:u w:val="single"/>
          <w:lang w:eastAsia="pl-PL"/>
        </w:rPr>
        <w:t>część 1:</w:t>
      </w:r>
      <w:r w:rsidRPr="00C468B0">
        <w:rPr>
          <w:rFonts w:eastAsia="Times New Roman" w:cstheme="minorHAnsi"/>
          <w:b/>
          <w:bCs/>
          <w:lang w:eastAsia="pl-PL"/>
        </w:rPr>
        <w:t xml:space="preserve"> </w:t>
      </w:r>
      <w:r w:rsidR="001464E5" w:rsidRPr="001464E5">
        <w:rPr>
          <w:rFonts w:eastAsia="Times New Roman" w:cstheme="minorHAnsi"/>
          <w:b/>
          <w:bCs/>
          <w:lang w:eastAsia="pl-PL"/>
        </w:rPr>
        <w:t xml:space="preserve">jedną robotę budowlaną o wartości brutto minimum: 400 000 zł (czterysta tysięcy zł) </w:t>
      </w:r>
      <w:r w:rsidR="00C73E8A" w:rsidRPr="00C73E8A">
        <w:rPr>
          <w:rFonts w:eastAsia="Times New Roman" w:cstheme="minorHAnsi"/>
          <w:b/>
          <w:bCs/>
          <w:lang w:eastAsia="pl-PL"/>
        </w:rPr>
        <w:t>polegającą na przebudowie lub remoncie budynku (-ów) obejmując</w:t>
      </w:r>
      <w:r w:rsidR="0005424C">
        <w:rPr>
          <w:rFonts w:eastAsia="Times New Roman" w:cstheme="minorHAnsi"/>
          <w:b/>
          <w:bCs/>
          <w:lang w:eastAsia="pl-PL"/>
        </w:rPr>
        <w:t>ą</w:t>
      </w:r>
      <w:r w:rsidR="00C73E8A" w:rsidRPr="00C73E8A">
        <w:rPr>
          <w:rFonts w:eastAsia="Times New Roman" w:cstheme="minorHAnsi"/>
          <w:b/>
          <w:bCs/>
          <w:lang w:eastAsia="pl-PL"/>
        </w:rPr>
        <w:t xml:space="preserve"> swoim zakresem m.in. wykonanie robót ogólnobudowlanych i elektrycznych.</w:t>
      </w:r>
    </w:p>
    <w:p w14:paraId="2AD74A4D" w14:textId="77777777" w:rsidR="0005424C" w:rsidRPr="00C468B0" w:rsidRDefault="0005424C" w:rsidP="00C73E8A">
      <w:pPr>
        <w:spacing w:after="0" w:line="240" w:lineRule="auto"/>
        <w:ind w:left="851"/>
        <w:jc w:val="both"/>
        <w:rPr>
          <w:rFonts w:eastAsia="Times New Roman" w:cstheme="minorHAnsi"/>
          <w:b/>
          <w:bCs/>
          <w:lang w:eastAsia="pl-PL"/>
        </w:rPr>
      </w:pPr>
    </w:p>
    <w:p w14:paraId="37A94F6D" w14:textId="2D0661B0" w:rsidR="001464E5" w:rsidRDefault="008906D3" w:rsidP="0005424C">
      <w:pPr>
        <w:spacing w:after="0" w:line="240" w:lineRule="auto"/>
        <w:ind w:left="851"/>
        <w:jc w:val="both"/>
        <w:rPr>
          <w:rFonts w:eastAsia="Times New Roman" w:cstheme="minorHAnsi"/>
          <w:b/>
          <w:bCs/>
          <w:lang w:eastAsia="pl-PL"/>
        </w:rPr>
      </w:pPr>
      <w:r w:rsidRPr="00C468B0">
        <w:rPr>
          <w:rFonts w:eastAsia="Times New Roman" w:cstheme="minorHAnsi"/>
          <w:b/>
          <w:bCs/>
          <w:u w:val="single"/>
          <w:lang w:eastAsia="pl-PL"/>
        </w:rPr>
        <w:t>część 2</w:t>
      </w:r>
      <w:r w:rsidRPr="00C468B0">
        <w:rPr>
          <w:rFonts w:eastAsia="Times New Roman" w:cstheme="minorHAnsi"/>
          <w:b/>
          <w:bCs/>
          <w:lang w:eastAsia="pl-PL"/>
        </w:rPr>
        <w:t xml:space="preserve">: </w:t>
      </w:r>
      <w:r w:rsidR="0005424C" w:rsidRPr="0005424C">
        <w:rPr>
          <w:rFonts w:eastAsia="Times New Roman" w:cstheme="minorHAnsi"/>
          <w:b/>
          <w:bCs/>
          <w:lang w:eastAsia="pl-PL"/>
        </w:rPr>
        <w:t>jedną robotę budowlaną o wartości brutto minimum: 400 000 zł (czterysta tysięcy zł) polegającą na przebudowie lub remoncie budynku (-ów) obejmującą swoim zakresem m.in. wykonanie robót ogólnobudowlanych i elektrycznych.</w:t>
      </w:r>
    </w:p>
    <w:p w14:paraId="371B3D83" w14:textId="77777777" w:rsidR="0005424C" w:rsidRDefault="0005424C" w:rsidP="0005424C">
      <w:pPr>
        <w:spacing w:after="0" w:line="240" w:lineRule="auto"/>
        <w:ind w:left="851"/>
        <w:jc w:val="both"/>
        <w:rPr>
          <w:rFonts w:eastAsia="Times New Roman" w:cstheme="minorHAnsi"/>
          <w:b/>
          <w:bCs/>
          <w:lang w:eastAsia="pl-PL"/>
        </w:rPr>
      </w:pPr>
    </w:p>
    <w:p w14:paraId="54B1D0C5" w14:textId="4E4B31EC" w:rsidR="003B365D" w:rsidRDefault="00EE5390" w:rsidP="000B27F8">
      <w:pPr>
        <w:pStyle w:val="Akapitzlist"/>
        <w:ind w:left="851"/>
        <w:jc w:val="both"/>
        <w:rPr>
          <w:rFonts w:cstheme="minorHAnsi"/>
        </w:rPr>
      </w:pPr>
      <w:r w:rsidRPr="00C468B0">
        <w:rPr>
          <w:rFonts w:cstheme="minorHAnsi"/>
        </w:rPr>
        <w:t xml:space="preserve">Jeżeli wykonawca składa ofertę na dwie części zamówienia, to winien wykazać się </w:t>
      </w:r>
      <w:r w:rsidRPr="00C468B0">
        <w:rPr>
          <w:rFonts w:cstheme="minorHAnsi"/>
          <w:u w:val="single"/>
        </w:rPr>
        <w:t>ilością, rodzajem i wartości</w:t>
      </w:r>
      <w:r w:rsidR="00416A14">
        <w:rPr>
          <w:rFonts w:cstheme="minorHAnsi"/>
          <w:u w:val="single"/>
        </w:rPr>
        <w:t>ą</w:t>
      </w:r>
      <w:r w:rsidRPr="00C468B0">
        <w:rPr>
          <w:rFonts w:cstheme="minorHAnsi"/>
        </w:rPr>
        <w:t xml:space="preserve"> robót odpowiadającym </w:t>
      </w:r>
      <w:r w:rsidR="001464E5">
        <w:rPr>
          <w:rFonts w:cstheme="minorHAnsi"/>
        </w:rPr>
        <w:t>obu</w:t>
      </w:r>
      <w:r w:rsidRPr="00C468B0">
        <w:rPr>
          <w:rFonts w:cstheme="minorHAnsi"/>
        </w:rPr>
        <w:t xml:space="preserve"> częściom, przy czym roboty nie mogą się powtarzać</w:t>
      </w:r>
      <w:r w:rsidR="003D396A" w:rsidRPr="00C468B0">
        <w:rPr>
          <w:rFonts w:cstheme="minorHAnsi"/>
        </w:rPr>
        <w:t xml:space="preserve">. </w:t>
      </w:r>
      <w:r w:rsidR="003B365D" w:rsidRPr="00C468B0">
        <w:rPr>
          <w:rFonts w:cstheme="minorHAnsi"/>
        </w:rPr>
        <w:t xml:space="preserve">Wzór wykazu stanowi </w:t>
      </w:r>
      <w:r w:rsidR="003B365D" w:rsidRPr="00C468B0">
        <w:rPr>
          <w:rFonts w:cstheme="minorHAnsi"/>
          <w:b/>
          <w:bCs/>
        </w:rPr>
        <w:t xml:space="preserve">załącznik nr </w:t>
      </w:r>
      <w:r w:rsidR="008F443E" w:rsidRPr="00C468B0">
        <w:rPr>
          <w:rFonts w:cstheme="minorHAnsi"/>
          <w:b/>
          <w:bCs/>
        </w:rPr>
        <w:t>4</w:t>
      </w:r>
      <w:r w:rsidR="003B365D" w:rsidRPr="00C468B0">
        <w:rPr>
          <w:rFonts w:cstheme="minorHAnsi"/>
        </w:rPr>
        <w:t xml:space="preserve"> do SWZ.</w:t>
      </w:r>
    </w:p>
    <w:p w14:paraId="48FCEA33" w14:textId="77777777" w:rsidR="00416A14" w:rsidRPr="00C468B0" w:rsidRDefault="00416A14" w:rsidP="000B27F8">
      <w:pPr>
        <w:pStyle w:val="Akapitzlist"/>
        <w:ind w:left="851"/>
        <w:jc w:val="both"/>
        <w:rPr>
          <w:rFonts w:cstheme="minorHAnsi"/>
        </w:rPr>
      </w:pPr>
    </w:p>
    <w:p w14:paraId="44A2F733" w14:textId="77777777" w:rsidR="003B365D" w:rsidRPr="00C468B0" w:rsidRDefault="003B365D" w:rsidP="00CD5B4E">
      <w:pPr>
        <w:pStyle w:val="Akapitzlist"/>
        <w:numPr>
          <w:ilvl w:val="2"/>
          <w:numId w:val="9"/>
        </w:numPr>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8" w:name="_Hlk22213834"/>
    </w:p>
    <w:p w14:paraId="57A5BEBB" w14:textId="77777777" w:rsidR="00D51E08" w:rsidRPr="00C468B0" w:rsidRDefault="003B365D" w:rsidP="003B365D">
      <w:pPr>
        <w:pStyle w:val="Akapitzlist"/>
        <w:ind w:left="851"/>
        <w:jc w:val="both"/>
        <w:rPr>
          <w:rFonts w:cstheme="minorHAnsi"/>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w:t>
      </w:r>
      <w:bookmarkEnd w:id="8"/>
      <w:r w:rsidRPr="00C468B0">
        <w:rPr>
          <w:rFonts w:cstheme="minorHAnsi"/>
        </w:rPr>
        <w:t xml:space="preserve">że dysponuje i skieruje do realizacji zamówienia, co najmniej: </w:t>
      </w:r>
    </w:p>
    <w:p w14:paraId="7D544E44" w14:textId="50978C54" w:rsidR="00D51E08" w:rsidRPr="00C468B0" w:rsidRDefault="001464E5" w:rsidP="003B365D">
      <w:pPr>
        <w:pStyle w:val="Akapitzlist"/>
        <w:ind w:left="851"/>
        <w:jc w:val="both"/>
        <w:rPr>
          <w:rFonts w:cstheme="minorHAnsi"/>
          <w:b/>
          <w:bCs/>
        </w:rPr>
      </w:pPr>
      <w:r>
        <w:rPr>
          <w:rFonts w:cstheme="minorHAnsi"/>
          <w:b/>
          <w:bCs/>
        </w:rPr>
        <w:t>Dla części nr 1:</w:t>
      </w:r>
    </w:p>
    <w:p w14:paraId="3E95DB34" w14:textId="367F49B8" w:rsidR="001464E5" w:rsidRPr="004C41A4" w:rsidRDefault="001464E5" w:rsidP="001464E5">
      <w:pPr>
        <w:pStyle w:val="Akapitzlist"/>
        <w:ind w:left="851"/>
        <w:jc w:val="both"/>
        <w:rPr>
          <w:rFonts w:cstheme="minorHAnsi"/>
          <w:bCs/>
        </w:rPr>
      </w:pPr>
      <w:r>
        <w:rPr>
          <w:rFonts w:cstheme="minorHAnsi"/>
          <w:b/>
          <w:bCs/>
        </w:rPr>
        <w:t xml:space="preserve">- </w:t>
      </w:r>
      <w:r w:rsidRPr="004C41A4">
        <w:rPr>
          <w:rFonts w:cstheme="minorHAnsi"/>
          <w:b/>
          <w:bCs/>
        </w:rPr>
        <w:t>min. 4 osoby</w:t>
      </w:r>
      <w:r w:rsidRPr="004C41A4">
        <w:rPr>
          <w:rFonts w:cstheme="minorHAnsi"/>
          <w:bCs/>
        </w:rPr>
        <w:t xml:space="preserve"> posiadające umiejętności do wykonywania prac remontowych</w:t>
      </w:r>
      <w:r>
        <w:rPr>
          <w:rFonts w:cstheme="minorHAnsi"/>
          <w:bCs/>
        </w:rPr>
        <w:t>, w tym</w:t>
      </w:r>
      <w:r w:rsidR="00A23319">
        <w:rPr>
          <w:rFonts w:cstheme="minorHAnsi"/>
          <w:bCs/>
        </w:rPr>
        <w:t>:</w:t>
      </w:r>
      <w:r w:rsidRPr="004C41A4">
        <w:rPr>
          <w:rFonts w:cstheme="minorHAnsi"/>
          <w:bCs/>
        </w:rPr>
        <w:t xml:space="preserve"> robót </w:t>
      </w:r>
      <w:r w:rsidRPr="004C41A4">
        <w:rPr>
          <w:rFonts w:cstheme="minorHAnsi"/>
          <w:b/>
          <w:bCs/>
          <w:u w:val="single"/>
          <w:lang w:eastAsia="pl-PL"/>
        </w:rPr>
        <w:t xml:space="preserve"> </w:t>
      </w:r>
      <w:r w:rsidRPr="004C41A4">
        <w:rPr>
          <w:rFonts w:cstheme="minorHAnsi"/>
          <w:lang w:eastAsia="pl-PL"/>
        </w:rPr>
        <w:t>ogólnobudowlanych</w:t>
      </w:r>
      <w:r w:rsidR="00A23319">
        <w:rPr>
          <w:rFonts w:cstheme="minorHAnsi"/>
          <w:lang w:eastAsia="pl-PL"/>
        </w:rPr>
        <w:t xml:space="preserve"> (2 osoby)</w:t>
      </w:r>
      <w:r w:rsidRPr="004C41A4">
        <w:rPr>
          <w:rFonts w:cstheme="minorHAnsi"/>
          <w:lang w:eastAsia="pl-PL"/>
        </w:rPr>
        <w:t>, elektrycznych</w:t>
      </w:r>
      <w:r w:rsidR="00A23319">
        <w:rPr>
          <w:rFonts w:cstheme="minorHAnsi"/>
          <w:lang w:eastAsia="pl-PL"/>
        </w:rPr>
        <w:t xml:space="preserve"> (1 osobę)</w:t>
      </w:r>
      <w:r w:rsidRPr="004C41A4">
        <w:rPr>
          <w:rFonts w:cstheme="minorHAnsi"/>
          <w:lang w:eastAsia="pl-PL"/>
        </w:rPr>
        <w:t>, wodno-kanalizacyjnych</w:t>
      </w:r>
      <w:r w:rsidR="00A23319">
        <w:rPr>
          <w:rFonts w:cstheme="minorHAnsi"/>
          <w:lang w:eastAsia="pl-PL"/>
        </w:rPr>
        <w:t xml:space="preserve"> i</w:t>
      </w:r>
      <w:r w:rsidRPr="004C41A4">
        <w:rPr>
          <w:rFonts w:cstheme="minorHAnsi"/>
          <w:lang w:eastAsia="pl-PL"/>
        </w:rPr>
        <w:t xml:space="preserve"> wentylacyjnych </w:t>
      </w:r>
      <w:r w:rsidR="00A23319">
        <w:rPr>
          <w:rFonts w:cstheme="minorHAnsi"/>
          <w:lang w:eastAsia="pl-PL"/>
        </w:rPr>
        <w:t>(1 osobę)</w:t>
      </w:r>
    </w:p>
    <w:p w14:paraId="160741F8" w14:textId="77777777" w:rsidR="001464E5" w:rsidRPr="004C41A4" w:rsidRDefault="001464E5" w:rsidP="001464E5">
      <w:pPr>
        <w:pStyle w:val="Akapitzlist"/>
        <w:ind w:left="851"/>
        <w:jc w:val="both"/>
        <w:rPr>
          <w:rFonts w:cstheme="minorHAnsi"/>
          <w:bCs/>
        </w:rPr>
      </w:pPr>
      <w:r w:rsidRPr="004C41A4">
        <w:rPr>
          <w:rFonts w:cstheme="minorHAnsi"/>
          <w:bCs/>
        </w:rPr>
        <w:t xml:space="preserve">oraz: </w:t>
      </w:r>
    </w:p>
    <w:p w14:paraId="2F7A8609" w14:textId="4C3BE924" w:rsidR="001464E5" w:rsidRPr="004C41A4" w:rsidRDefault="001464E5" w:rsidP="001464E5">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posiadającą uprawnienia budowlane do kierowania robotami w zakresie sieci, instalacji i urządzeń elektrycznych wraz z ważnym zaświadczeniem o przynależności do właściwej izby samorządu zawodowego;</w:t>
      </w:r>
    </w:p>
    <w:p w14:paraId="0A74D0ED" w14:textId="10E2567F" w:rsidR="001464E5" w:rsidRPr="004C41A4" w:rsidRDefault="001464E5" w:rsidP="001464E5">
      <w:pPr>
        <w:pStyle w:val="Akapitzlist"/>
        <w:numPr>
          <w:ilvl w:val="0"/>
          <w:numId w:val="16"/>
        </w:numPr>
        <w:ind w:left="1134" w:hanging="283"/>
        <w:jc w:val="both"/>
        <w:rPr>
          <w:rFonts w:cstheme="minorHAnsi"/>
          <w:bCs/>
        </w:rPr>
      </w:pPr>
      <w:r w:rsidRPr="004C41A4">
        <w:rPr>
          <w:rFonts w:cstheme="minorHAnsi"/>
          <w:b/>
          <w:bCs/>
        </w:rPr>
        <w:lastRenderedPageBreak/>
        <w:t>1 osobę</w:t>
      </w:r>
      <w:r w:rsidRPr="004C41A4">
        <w:rPr>
          <w:rFonts w:cstheme="minorHAnsi"/>
          <w:bCs/>
        </w:rPr>
        <w:t xml:space="preserve"> posiadającą uprawnienia budowlane do kierowania robotami</w:t>
      </w:r>
      <w:r w:rsidRPr="004C41A4">
        <w:t xml:space="preserve"> w zakresie sieci, instalacji i urządzeń wentylacyjnych, wodociągowych i kanalizacyjnych, </w:t>
      </w:r>
      <w:r w:rsidRPr="004C41A4">
        <w:rPr>
          <w:rFonts w:cstheme="minorHAnsi"/>
          <w:bCs/>
        </w:rPr>
        <w:t>wraz z ważnym zaświadczeniem o</w:t>
      </w:r>
      <w:r w:rsidR="001B6EFF">
        <w:rPr>
          <w:rFonts w:cstheme="minorHAnsi"/>
          <w:bCs/>
        </w:rPr>
        <w:t> </w:t>
      </w:r>
      <w:r w:rsidRPr="004C41A4">
        <w:rPr>
          <w:rFonts w:cstheme="minorHAnsi"/>
          <w:bCs/>
        </w:rPr>
        <w:t>przynależności do właściwej izby samorządu zawodowego</w:t>
      </w:r>
      <w:r w:rsidRPr="004C41A4">
        <w:t>;</w:t>
      </w:r>
    </w:p>
    <w:p w14:paraId="3E7FDCC7" w14:textId="35949051" w:rsidR="001464E5" w:rsidRPr="004C41A4" w:rsidRDefault="001464E5" w:rsidP="001464E5">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posiadającą uprawnienia budowlane do kierowania robotami o specjalności </w:t>
      </w:r>
      <w:proofErr w:type="spellStart"/>
      <w:r w:rsidRPr="004C41A4">
        <w:rPr>
          <w:rFonts w:cstheme="minorHAnsi"/>
          <w:bCs/>
        </w:rPr>
        <w:t>konstrukcyjno</w:t>
      </w:r>
      <w:proofErr w:type="spellEnd"/>
      <w:r w:rsidRPr="004C41A4">
        <w:rPr>
          <w:rFonts w:cstheme="minorHAnsi"/>
          <w:bCs/>
        </w:rPr>
        <w:t xml:space="preserve">–budowlanej wraz </w:t>
      </w:r>
      <w:bookmarkStart w:id="9" w:name="_Hlk53397445"/>
      <w:r w:rsidRPr="004C41A4">
        <w:rPr>
          <w:rFonts w:cstheme="minorHAnsi"/>
          <w:bCs/>
        </w:rPr>
        <w:t>z ważnym zaświadczeniem o przynależności do właściwej izby samorządu zawodowego</w:t>
      </w:r>
      <w:bookmarkEnd w:id="9"/>
      <w:r w:rsidR="00A23319">
        <w:rPr>
          <w:rFonts w:cstheme="minorHAnsi"/>
          <w:bCs/>
        </w:rPr>
        <w:t xml:space="preserve">, która będzie </w:t>
      </w:r>
      <w:r w:rsidRPr="004C41A4">
        <w:rPr>
          <w:rFonts w:cstheme="minorHAnsi"/>
          <w:bCs/>
        </w:rPr>
        <w:t>pełni</w:t>
      </w:r>
      <w:r w:rsidR="00A23319">
        <w:rPr>
          <w:rFonts w:cstheme="minorHAnsi"/>
          <w:bCs/>
        </w:rPr>
        <w:t>ć</w:t>
      </w:r>
      <w:r w:rsidRPr="004C41A4">
        <w:rPr>
          <w:rFonts w:cstheme="minorHAnsi"/>
          <w:bCs/>
        </w:rPr>
        <w:t xml:space="preserve"> bezpośrednio obowiązki kierownika robót;</w:t>
      </w:r>
    </w:p>
    <w:p w14:paraId="5B303EDF" w14:textId="77777777" w:rsidR="009A2D6B" w:rsidRDefault="009A2D6B" w:rsidP="009A2D6B">
      <w:pPr>
        <w:pStyle w:val="Akapitzlist"/>
        <w:spacing w:after="200" w:line="240" w:lineRule="auto"/>
        <w:ind w:left="851" w:hanging="284"/>
        <w:jc w:val="both"/>
        <w:rPr>
          <w:rFonts w:cs="Calibri"/>
        </w:rPr>
      </w:pPr>
    </w:p>
    <w:p w14:paraId="5EBCD901" w14:textId="559A574A" w:rsidR="00A23319" w:rsidRPr="00C468B0" w:rsidRDefault="009A2D6B" w:rsidP="00A23319">
      <w:pPr>
        <w:pStyle w:val="Akapitzlist"/>
        <w:ind w:left="851"/>
        <w:jc w:val="both"/>
        <w:rPr>
          <w:rFonts w:cstheme="minorHAnsi"/>
          <w:b/>
          <w:bCs/>
        </w:rPr>
      </w:pPr>
      <w:r>
        <w:rPr>
          <w:rFonts w:cs="Calibri"/>
        </w:rPr>
        <w:t xml:space="preserve">   </w:t>
      </w:r>
      <w:r w:rsidR="00A23319">
        <w:rPr>
          <w:rFonts w:cstheme="minorHAnsi"/>
          <w:b/>
          <w:bCs/>
        </w:rPr>
        <w:t>Dla części nr 2:</w:t>
      </w:r>
    </w:p>
    <w:p w14:paraId="0DDDDD5F" w14:textId="32DFB3D8" w:rsidR="00A23319" w:rsidRPr="004C41A4" w:rsidRDefault="00A23319" w:rsidP="00A23319">
      <w:pPr>
        <w:pStyle w:val="Akapitzlist"/>
        <w:ind w:left="851"/>
        <w:jc w:val="both"/>
        <w:rPr>
          <w:rFonts w:cstheme="minorHAnsi"/>
          <w:bCs/>
        </w:rPr>
      </w:pPr>
      <w:r>
        <w:rPr>
          <w:rFonts w:cstheme="minorHAnsi"/>
          <w:b/>
          <w:bCs/>
        </w:rPr>
        <w:t xml:space="preserve">- </w:t>
      </w:r>
      <w:r w:rsidRPr="004C41A4">
        <w:rPr>
          <w:rFonts w:cstheme="minorHAnsi"/>
          <w:b/>
          <w:bCs/>
        </w:rPr>
        <w:t>min. 4 osoby</w:t>
      </w:r>
      <w:r w:rsidRPr="004C41A4">
        <w:rPr>
          <w:rFonts w:cstheme="minorHAnsi"/>
          <w:bCs/>
        </w:rPr>
        <w:t xml:space="preserve"> posiadające umiejętności do wykonywania prac remontowych</w:t>
      </w:r>
      <w:r>
        <w:rPr>
          <w:rFonts w:cstheme="minorHAnsi"/>
          <w:bCs/>
        </w:rPr>
        <w:t>, w tym:</w:t>
      </w:r>
      <w:r w:rsidRPr="004C41A4">
        <w:rPr>
          <w:rFonts w:cstheme="minorHAnsi"/>
          <w:bCs/>
        </w:rPr>
        <w:t xml:space="preserve"> robót </w:t>
      </w:r>
      <w:r w:rsidRPr="004C41A4">
        <w:rPr>
          <w:rFonts w:cstheme="minorHAnsi"/>
          <w:b/>
          <w:bCs/>
          <w:u w:val="single"/>
          <w:lang w:eastAsia="pl-PL"/>
        </w:rPr>
        <w:t xml:space="preserve"> </w:t>
      </w:r>
      <w:r w:rsidRPr="004C41A4">
        <w:rPr>
          <w:rFonts w:cstheme="minorHAnsi"/>
          <w:lang w:eastAsia="pl-PL"/>
        </w:rPr>
        <w:t>ogólnobudowlanych</w:t>
      </w:r>
      <w:r>
        <w:rPr>
          <w:rFonts w:cstheme="minorHAnsi"/>
          <w:lang w:eastAsia="pl-PL"/>
        </w:rPr>
        <w:t xml:space="preserve"> (2 osoby)</w:t>
      </w:r>
      <w:r w:rsidRPr="004C41A4">
        <w:rPr>
          <w:rFonts w:cstheme="minorHAnsi"/>
          <w:lang w:eastAsia="pl-PL"/>
        </w:rPr>
        <w:t>, elektrycznych</w:t>
      </w:r>
      <w:r>
        <w:rPr>
          <w:rFonts w:cstheme="minorHAnsi"/>
          <w:lang w:eastAsia="pl-PL"/>
        </w:rPr>
        <w:t xml:space="preserve"> (1 osobę)</w:t>
      </w:r>
      <w:r w:rsidRPr="004C41A4">
        <w:rPr>
          <w:rFonts w:cstheme="minorHAnsi"/>
          <w:lang w:eastAsia="pl-PL"/>
        </w:rPr>
        <w:t>, wodno-kanalizacyjnych</w:t>
      </w:r>
      <w:r>
        <w:rPr>
          <w:rFonts w:cstheme="minorHAnsi"/>
          <w:lang w:eastAsia="pl-PL"/>
        </w:rPr>
        <w:t xml:space="preserve"> i</w:t>
      </w:r>
      <w:r w:rsidRPr="004C41A4">
        <w:rPr>
          <w:rFonts w:cstheme="minorHAnsi"/>
          <w:lang w:eastAsia="pl-PL"/>
        </w:rPr>
        <w:t xml:space="preserve"> wentylacyjnych </w:t>
      </w:r>
      <w:r>
        <w:rPr>
          <w:rFonts w:cstheme="minorHAnsi"/>
          <w:lang w:eastAsia="pl-PL"/>
        </w:rPr>
        <w:t>(1</w:t>
      </w:r>
      <w:r w:rsidR="001B6EFF">
        <w:rPr>
          <w:rFonts w:cstheme="minorHAnsi"/>
          <w:lang w:eastAsia="pl-PL"/>
        </w:rPr>
        <w:t> </w:t>
      </w:r>
      <w:r>
        <w:rPr>
          <w:rFonts w:cstheme="minorHAnsi"/>
          <w:lang w:eastAsia="pl-PL"/>
        </w:rPr>
        <w:t>osobę)</w:t>
      </w:r>
    </w:p>
    <w:p w14:paraId="13824F78" w14:textId="77777777" w:rsidR="00A23319" w:rsidRPr="004C41A4" w:rsidRDefault="00A23319" w:rsidP="00A23319">
      <w:pPr>
        <w:pStyle w:val="Akapitzlist"/>
        <w:ind w:left="851"/>
        <w:jc w:val="both"/>
        <w:rPr>
          <w:rFonts w:cstheme="minorHAnsi"/>
          <w:bCs/>
        </w:rPr>
      </w:pPr>
      <w:r w:rsidRPr="004C41A4">
        <w:rPr>
          <w:rFonts w:cstheme="minorHAnsi"/>
          <w:bCs/>
        </w:rPr>
        <w:t xml:space="preserve">oraz: </w:t>
      </w:r>
    </w:p>
    <w:p w14:paraId="092F6CCA" w14:textId="77777777" w:rsidR="00A23319" w:rsidRPr="004C41A4" w:rsidRDefault="00A23319" w:rsidP="00A23319">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posiadającą uprawnienia budowlane do kierowania robotami w zakresie sieci, instalacji i urządzeń elektrycznych wraz z ważnym zaświadczeniem o przynależności do właściwej izby samorządu zawodowego;</w:t>
      </w:r>
    </w:p>
    <w:p w14:paraId="7B6D2BB7" w14:textId="0CB403B8" w:rsidR="00A23319" w:rsidRPr="004C41A4" w:rsidRDefault="00A23319" w:rsidP="00A23319">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posiadającą uprawnienia budowlane do kierowania robotami</w:t>
      </w:r>
      <w:r w:rsidRPr="004C41A4">
        <w:t xml:space="preserve"> w zakresie sieci, instalacji i urządzeń wentylacyjnych, wodociągowych i kanalizacyjnych, </w:t>
      </w:r>
      <w:r w:rsidRPr="004C41A4">
        <w:rPr>
          <w:rFonts w:cstheme="minorHAnsi"/>
          <w:bCs/>
        </w:rPr>
        <w:t>wraz z ważnym zaświadczeniem o</w:t>
      </w:r>
      <w:r w:rsidR="001B6EFF">
        <w:rPr>
          <w:rFonts w:cstheme="minorHAnsi"/>
          <w:bCs/>
        </w:rPr>
        <w:t> </w:t>
      </w:r>
      <w:r w:rsidRPr="004C41A4">
        <w:rPr>
          <w:rFonts w:cstheme="minorHAnsi"/>
          <w:bCs/>
        </w:rPr>
        <w:t>przynależności do właściwej izby samorządu zawodowego</w:t>
      </w:r>
      <w:r w:rsidRPr="004C41A4">
        <w:t>;</w:t>
      </w:r>
    </w:p>
    <w:p w14:paraId="2632FD60" w14:textId="77777777" w:rsidR="00A23319" w:rsidRPr="004C41A4" w:rsidRDefault="00A23319" w:rsidP="00A23319">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posiadającą uprawnienia budowlane do kierowania robotami o specjalności </w:t>
      </w:r>
      <w:proofErr w:type="spellStart"/>
      <w:r w:rsidRPr="004C41A4">
        <w:rPr>
          <w:rFonts w:cstheme="minorHAnsi"/>
          <w:bCs/>
        </w:rPr>
        <w:t>konstrukcyjno</w:t>
      </w:r>
      <w:proofErr w:type="spellEnd"/>
      <w:r w:rsidRPr="004C41A4">
        <w:rPr>
          <w:rFonts w:cstheme="minorHAnsi"/>
          <w:bCs/>
        </w:rPr>
        <w:t>–budowlanej wraz z ważnym zaświadczeniem o przynależności do właściwej izby samorządu zawodowego</w:t>
      </w:r>
      <w:r>
        <w:rPr>
          <w:rFonts w:cstheme="minorHAnsi"/>
          <w:bCs/>
        </w:rPr>
        <w:t xml:space="preserve">, która będzie </w:t>
      </w:r>
      <w:r w:rsidRPr="004C41A4">
        <w:rPr>
          <w:rFonts w:cstheme="minorHAnsi"/>
          <w:bCs/>
        </w:rPr>
        <w:t>pełni</w:t>
      </w:r>
      <w:r>
        <w:rPr>
          <w:rFonts w:cstheme="minorHAnsi"/>
          <w:bCs/>
        </w:rPr>
        <w:t>ć</w:t>
      </w:r>
      <w:r w:rsidRPr="004C41A4">
        <w:rPr>
          <w:rFonts w:cstheme="minorHAnsi"/>
          <w:bCs/>
        </w:rPr>
        <w:t xml:space="preserve"> bezpośrednio obowiązki kierownika robót;</w:t>
      </w:r>
    </w:p>
    <w:p w14:paraId="63EF0E23" w14:textId="0D2F02F3" w:rsidR="00A23319" w:rsidRDefault="00A23319" w:rsidP="009A2D6B">
      <w:pPr>
        <w:pStyle w:val="Akapitzlist"/>
        <w:spacing w:after="200" w:line="240" w:lineRule="auto"/>
        <w:ind w:left="851" w:hanging="284"/>
        <w:jc w:val="both"/>
        <w:rPr>
          <w:rFonts w:cs="Calibri"/>
        </w:rPr>
      </w:pPr>
    </w:p>
    <w:p w14:paraId="504340AE" w14:textId="3249B417" w:rsidR="007D575C" w:rsidRPr="007D575C" w:rsidRDefault="007D575C" w:rsidP="001B6EFF">
      <w:pPr>
        <w:tabs>
          <w:tab w:val="left" w:pos="709"/>
        </w:tabs>
        <w:autoSpaceDE w:val="0"/>
        <w:autoSpaceDN w:val="0"/>
        <w:adjustRightInd w:val="0"/>
        <w:spacing w:after="0"/>
        <w:ind w:left="709"/>
        <w:jc w:val="both"/>
        <w:rPr>
          <w:rFonts w:eastAsia="Calibri" w:cstheme="minorHAnsi"/>
          <w:iCs/>
        </w:rPr>
      </w:pPr>
      <w:r w:rsidRPr="007D575C">
        <w:rPr>
          <w:rFonts w:eastAsia="Calibri" w:cstheme="minorHAnsi"/>
          <w:iCs/>
        </w:rPr>
        <w:t xml:space="preserve">Jeżeli Wykonawca składa ofertę na </w:t>
      </w:r>
      <w:r>
        <w:rPr>
          <w:rFonts w:eastAsia="Calibri" w:cstheme="minorHAnsi"/>
          <w:iCs/>
        </w:rPr>
        <w:t>dwie części,</w:t>
      </w:r>
      <w:r w:rsidRPr="007D575C">
        <w:rPr>
          <w:rFonts w:eastAsia="Calibri" w:cstheme="minorHAnsi"/>
          <w:iCs/>
        </w:rPr>
        <w:t xml:space="preserve"> to winien wykazać się </w:t>
      </w:r>
      <w:r>
        <w:rPr>
          <w:rFonts w:eastAsia="Calibri" w:cstheme="minorHAnsi"/>
          <w:iCs/>
        </w:rPr>
        <w:t>8</w:t>
      </w:r>
      <w:r w:rsidRPr="007D575C">
        <w:rPr>
          <w:rFonts w:eastAsia="Calibri" w:cstheme="minorHAnsi"/>
          <w:iCs/>
        </w:rPr>
        <w:t xml:space="preserve"> </w:t>
      </w:r>
      <w:r>
        <w:rPr>
          <w:rFonts w:eastAsia="Calibri" w:cstheme="minorHAnsi"/>
          <w:iCs/>
        </w:rPr>
        <w:t xml:space="preserve">osobami posiadającymi umiejętności do wykonywania prac remontowych w zakresie </w:t>
      </w:r>
      <w:r w:rsidRPr="007D575C">
        <w:rPr>
          <w:rFonts w:eastAsia="Calibri" w:cstheme="minorHAnsi"/>
          <w:iCs/>
        </w:rPr>
        <w:t>odpowiadając</w:t>
      </w:r>
      <w:r>
        <w:rPr>
          <w:rFonts w:eastAsia="Calibri" w:cstheme="minorHAnsi"/>
          <w:iCs/>
        </w:rPr>
        <w:t>ym</w:t>
      </w:r>
      <w:r w:rsidRPr="007D575C">
        <w:rPr>
          <w:rFonts w:eastAsia="Calibri" w:cstheme="minorHAnsi"/>
          <w:iCs/>
        </w:rPr>
        <w:t xml:space="preserve"> tym częściom</w:t>
      </w:r>
      <w:r w:rsidR="001B6EFF">
        <w:rPr>
          <w:rFonts w:eastAsia="Calibri" w:cstheme="minorHAnsi"/>
          <w:iCs/>
        </w:rPr>
        <w:t>, natomiast wystarczy wykazanie jednokrotne dysponowaniem osobami ze stosownymi uprawnieniami budowlanymi.</w:t>
      </w:r>
    </w:p>
    <w:p w14:paraId="0A57A0B4" w14:textId="77777777" w:rsidR="00A23319" w:rsidRDefault="00A23319" w:rsidP="009A2D6B">
      <w:pPr>
        <w:pStyle w:val="Akapitzlist"/>
        <w:spacing w:after="200" w:line="240" w:lineRule="auto"/>
        <w:ind w:left="851" w:hanging="284"/>
        <w:jc w:val="both"/>
        <w:rPr>
          <w:rFonts w:cs="Calibri"/>
        </w:rPr>
      </w:pPr>
    </w:p>
    <w:p w14:paraId="7368F315" w14:textId="64FE4987" w:rsidR="009A2D6B" w:rsidRDefault="009A2D6B" w:rsidP="009A2D6B">
      <w:pPr>
        <w:pStyle w:val="Akapitzlist"/>
        <w:spacing w:after="200" w:line="240" w:lineRule="auto"/>
        <w:ind w:left="851" w:hanging="284"/>
        <w:jc w:val="both"/>
        <w:rPr>
          <w:rFonts w:cs="Calibri"/>
          <w:bCs/>
        </w:rPr>
      </w:pPr>
      <w:r>
        <w:rPr>
          <w:rFonts w:cs="Calibri"/>
        </w:rPr>
        <w:t xml:space="preserve">    Wzór oświadczenia stanowi </w:t>
      </w:r>
      <w:r>
        <w:rPr>
          <w:rFonts w:cs="Calibri"/>
          <w:b/>
        </w:rPr>
        <w:t>załącznik nr 5 do SWZ</w:t>
      </w:r>
      <w:r>
        <w:rPr>
          <w:rFonts w:cs="Calibri"/>
        </w:rPr>
        <w:t>.</w:t>
      </w:r>
    </w:p>
    <w:p w14:paraId="1CD491ED" w14:textId="77777777" w:rsidR="009A2D6B" w:rsidRPr="00C468B0" w:rsidRDefault="009A2D6B" w:rsidP="00AE2E4F">
      <w:pPr>
        <w:ind w:left="851"/>
        <w:contextualSpacing/>
        <w:jc w:val="both"/>
        <w:rPr>
          <w:rFonts w:cstheme="minorHAnsi"/>
          <w:color w:val="000000" w:themeColor="text1"/>
        </w:rPr>
      </w:pPr>
    </w:p>
    <w:p w14:paraId="20FFA13D" w14:textId="636890BF" w:rsidR="003B365D" w:rsidRPr="00C468B0" w:rsidRDefault="003B365D" w:rsidP="003B365D">
      <w:pPr>
        <w:pStyle w:val="Akapitzlist"/>
        <w:ind w:left="851"/>
        <w:jc w:val="both"/>
        <w:rPr>
          <w:rFonts w:cstheme="minorHAnsi"/>
          <w:u w:val="single"/>
        </w:rPr>
      </w:pPr>
      <w:r w:rsidRPr="00C468B0">
        <w:rPr>
          <w:rFonts w:cstheme="minorHAnsi"/>
          <w:u w:val="single"/>
        </w:rPr>
        <w:t xml:space="preserve">Przed podpisaniem umowy </w:t>
      </w:r>
      <w:r w:rsidR="00ED1B63" w:rsidRPr="00C468B0">
        <w:rPr>
          <w:rFonts w:cstheme="minorHAnsi"/>
          <w:u w:val="single"/>
        </w:rPr>
        <w:t>wykonawca</w:t>
      </w:r>
      <w:r w:rsidRPr="00C468B0">
        <w:rPr>
          <w:rFonts w:cstheme="minorHAnsi"/>
          <w:u w:val="single"/>
        </w:rPr>
        <w:t xml:space="preserve"> jest zobowiązany przedstawić ww. dokumenty lub kserokopie dokumentów poświadczonych za zgodność z oryginałem</w:t>
      </w:r>
      <w:r w:rsidR="002F75FB" w:rsidRPr="00C468B0">
        <w:rPr>
          <w:rFonts w:cstheme="minorHAnsi"/>
          <w:u w:val="single"/>
        </w:rPr>
        <w:t xml:space="preserve"> dotyczących osoby/osób posiadającej uprawnienia do prowadzenia ww. samodzielnej funkcji technicznej w budownictwie. </w:t>
      </w:r>
      <w:r w:rsidRPr="00C468B0">
        <w:rPr>
          <w:rFonts w:cstheme="minorHAnsi"/>
          <w:u w:val="single"/>
        </w:rPr>
        <w:t xml:space="preserve"> </w:t>
      </w:r>
    </w:p>
    <w:p w14:paraId="09D96C3E" w14:textId="4DEA5D7A" w:rsidR="003B365D" w:rsidRPr="00C468B0" w:rsidRDefault="003B365D" w:rsidP="003B365D">
      <w:pPr>
        <w:pStyle w:val="Akapitzlist"/>
        <w:ind w:left="851"/>
        <w:jc w:val="both"/>
        <w:rPr>
          <w:rFonts w:cstheme="minorHAnsi"/>
        </w:rPr>
      </w:pPr>
      <w:r w:rsidRPr="00C468B0">
        <w:rPr>
          <w:rFonts w:cstheme="minorHAnsi"/>
          <w:u w:val="single"/>
        </w:rPr>
        <w:t>UWAGA:</w:t>
      </w:r>
      <w:r w:rsidRPr="00C468B0">
        <w:rPr>
          <w:rFonts w:cstheme="minorHAnsi"/>
        </w:rPr>
        <w:t xml:space="preserve"> Ilekroć Zamawiający wymaga określonych uprawnień do pełnienia samodzielnych funkcji technicznych w budownictwie na podstawie aktualnie obowiązującej ustawy z dnia 7 lipca 1994</w:t>
      </w:r>
      <w:r w:rsidR="001D5CD4" w:rsidRPr="00C468B0">
        <w:rPr>
          <w:rFonts w:cstheme="minorHAnsi"/>
        </w:rPr>
        <w:t xml:space="preserve"> </w:t>
      </w:r>
      <w:r w:rsidRPr="00C468B0">
        <w:rPr>
          <w:rFonts w:cstheme="minorHAnsi"/>
        </w:rPr>
        <w:t>r. Prawo budowlane oraz rozporządzeniem Ministra Inwestycji i Rozwoju z dnia 29 kwietnia 2019 r. w</w:t>
      </w:r>
      <w:r w:rsidR="0081654B" w:rsidRPr="00C468B0">
        <w:rPr>
          <w:rFonts w:cstheme="minorHAnsi"/>
        </w:rPr>
        <w:t> </w:t>
      </w:r>
      <w:r w:rsidRPr="00C468B0">
        <w:rPr>
          <w:rFonts w:cstheme="minorHAnsi"/>
        </w:rPr>
        <w:t>sprawie przygotowania zawodowego do wykonywania samodzielnych funkcji technicznych w</w:t>
      </w:r>
      <w:r w:rsidR="0081654B" w:rsidRPr="00C468B0">
        <w:rPr>
          <w:rFonts w:cstheme="minorHAnsi"/>
        </w:rPr>
        <w:t> </w:t>
      </w:r>
      <w:r w:rsidRPr="00C468B0">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C468B0">
        <w:rPr>
          <w:rFonts w:cstheme="minorHAnsi"/>
        </w:rPr>
        <w:t>wykonawca</w:t>
      </w:r>
      <w:r w:rsidRPr="00C468B0">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C468B0" w:rsidRDefault="00BB51B1" w:rsidP="00CD5B4E">
      <w:pPr>
        <w:pStyle w:val="Akapitzlist"/>
        <w:numPr>
          <w:ilvl w:val="2"/>
          <w:numId w:val="9"/>
        </w:numPr>
        <w:ind w:left="851" w:hanging="284"/>
        <w:jc w:val="both"/>
        <w:rPr>
          <w:rFonts w:cstheme="minorHAnsi"/>
        </w:rPr>
      </w:pPr>
      <w:r w:rsidRPr="00C468B0">
        <w:rPr>
          <w:rFonts w:cstheme="minorHAnsi"/>
        </w:rPr>
        <w:t>O</w:t>
      </w:r>
      <w:r w:rsidR="003B365D" w:rsidRPr="00C468B0">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546E82">
      <w:pPr>
        <w:pStyle w:val="Akapitzlist"/>
        <w:numPr>
          <w:ilvl w:val="0"/>
          <w:numId w:val="5"/>
        </w:numPr>
        <w:tabs>
          <w:tab w:val="clear" w:pos="454"/>
        </w:tabs>
        <w:spacing w:after="120" w:line="240" w:lineRule="auto"/>
        <w:ind w:left="567" w:hanging="567"/>
        <w:jc w:val="both"/>
        <w:rPr>
          <w:rFonts w:cstheme="minorHAnsi"/>
        </w:rPr>
      </w:pPr>
      <w:r w:rsidRPr="00C468B0">
        <w:rPr>
          <w:rFonts w:cstheme="minorHAnsi"/>
          <w:b/>
          <w:bCs/>
        </w:rPr>
        <w:lastRenderedPageBreak/>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CD5B4E">
      <w:pPr>
        <w:pStyle w:val="Akapitzlist"/>
        <w:numPr>
          <w:ilvl w:val="0"/>
          <w:numId w:val="5"/>
        </w:numPr>
        <w:tabs>
          <w:tab w:val="clear" w:pos="454"/>
        </w:tabs>
        <w:spacing w:after="120"/>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 xml:space="preserve">wykonawca, który polega na zdolnościach lub sytuacji podmiotów udostępniających zasoby, </w:t>
      </w:r>
      <w:bookmarkStart w:id="10" w:name="_Hlk60514461"/>
      <w:r w:rsidRPr="00C468B0">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0"/>
      <w:r w:rsidR="004A404A" w:rsidRPr="00C468B0">
        <w:rPr>
          <w:rFonts w:cstheme="minorHAnsi"/>
          <w:bCs/>
        </w:rPr>
        <w:t xml:space="preserve">. </w:t>
      </w:r>
      <w:r w:rsidR="004A404A" w:rsidRPr="00C468B0">
        <w:rPr>
          <w:rFonts w:cstheme="minorHAnsi"/>
        </w:rPr>
        <w:t xml:space="preserve">Wzór oświadczenia stanowi </w:t>
      </w:r>
      <w:r w:rsidR="004A404A" w:rsidRPr="00C468B0">
        <w:rPr>
          <w:rFonts w:cstheme="minorHAnsi"/>
          <w:b/>
          <w:bCs/>
        </w:rPr>
        <w:t>załącznik nr 3 do SWZ.</w:t>
      </w:r>
    </w:p>
    <w:p w14:paraId="3AB52E00"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C468B0" w:rsidRDefault="003B365D" w:rsidP="00CD5B4E">
      <w:pPr>
        <w:pStyle w:val="Akapitzlist"/>
        <w:numPr>
          <w:ilvl w:val="2"/>
          <w:numId w:val="19"/>
        </w:numPr>
        <w:tabs>
          <w:tab w:val="clear" w:pos="2041"/>
          <w:tab w:val="num" w:pos="851"/>
        </w:tabs>
        <w:ind w:hanging="1474"/>
        <w:jc w:val="both"/>
        <w:rPr>
          <w:rFonts w:cstheme="minorHAnsi"/>
          <w:bCs/>
        </w:rPr>
      </w:pPr>
      <w:r w:rsidRPr="00C468B0">
        <w:rPr>
          <w:rFonts w:cstheme="minorHAnsi"/>
          <w:bCs/>
        </w:rPr>
        <w:t>zakres dostępnych wykonawcy zasobów podmiotu udostępniającego zasoby;</w:t>
      </w:r>
    </w:p>
    <w:p w14:paraId="02341494" w14:textId="77777777" w:rsidR="003B365D" w:rsidRPr="00C468B0" w:rsidRDefault="003B365D" w:rsidP="00CD5B4E">
      <w:pPr>
        <w:pStyle w:val="Akapitzlist"/>
        <w:numPr>
          <w:ilvl w:val="2"/>
          <w:numId w:val="19"/>
        </w:numPr>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CD5B4E">
      <w:pPr>
        <w:pStyle w:val="Akapitzlist"/>
        <w:numPr>
          <w:ilvl w:val="2"/>
          <w:numId w:val="19"/>
        </w:numPr>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CD5B4E">
      <w:pPr>
        <w:pStyle w:val="Akapitzlist"/>
        <w:numPr>
          <w:ilvl w:val="0"/>
          <w:numId w:val="5"/>
        </w:numPr>
        <w:tabs>
          <w:tab w:val="clear" w:pos="454"/>
        </w:tabs>
        <w:spacing w:after="120"/>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 xml:space="preserve">wobec tego podmiotu podstawy wykluczenia, zamawiający żąda, aby </w:t>
      </w:r>
      <w:r w:rsidRPr="00C468B0">
        <w:rPr>
          <w:rFonts w:cstheme="minorHAnsi"/>
          <w:bCs/>
        </w:rPr>
        <w:lastRenderedPageBreak/>
        <w:t>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CD5B4E">
      <w:pPr>
        <w:pStyle w:val="Akapitzlist"/>
        <w:numPr>
          <w:ilvl w:val="1"/>
          <w:numId w:val="18"/>
        </w:numPr>
        <w:tabs>
          <w:tab w:val="num" w:pos="567"/>
        </w:tabs>
        <w:spacing w:after="120"/>
        <w:ind w:hanging="1021"/>
        <w:jc w:val="both"/>
        <w:rPr>
          <w:rFonts w:cstheme="minorHAnsi"/>
          <w:bCs/>
          <w:strike/>
        </w:rPr>
      </w:pPr>
      <w:bookmarkStart w:id="11"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1"/>
    <w:p w14:paraId="22030F71" w14:textId="77777777" w:rsidR="003B365D" w:rsidRPr="00C468B0" w:rsidRDefault="003B365D" w:rsidP="00CD5B4E">
      <w:pPr>
        <w:pStyle w:val="Akapitzlist"/>
        <w:numPr>
          <w:ilvl w:val="1"/>
          <w:numId w:val="18"/>
        </w:numPr>
        <w:spacing w:after="120"/>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CD5B4E">
      <w:pPr>
        <w:pStyle w:val="Akapitzlist"/>
        <w:numPr>
          <w:ilvl w:val="0"/>
          <w:numId w:val="18"/>
        </w:numPr>
        <w:tabs>
          <w:tab w:val="clear" w:pos="454"/>
        </w:tabs>
        <w:spacing w:after="120"/>
        <w:ind w:left="567" w:hanging="567"/>
        <w:jc w:val="both"/>
        <w:rPr>
          <w:rFonts w:cstheme="minorHAnsi"/>
          <w:bCs/>
          <w:u w:val="single"/>
        </w:rPr>
      </w:pPr>
      <w:r w:rsidRPr="00C468B0">
        <w:rPr>
          <w:rFonts w:cstheme="minorHAnsi"/>
          <w:bCs/>
          <w:u w:val="single"/>
        </w:rPr>
        <w:t xml:space="preserve">Do oferty wykonawca dołącza </w:t>
      </w:r>
      <w:bookmarkStart w:id="12" w:name="_Hlk53754790"/>
      <w:r w:rsidRPr="00C468B0">
        <w:rPr>
          <w:rFonts w:cstheme="minorHAnsi"/>
          <w:bCs/>
          <w:u w:val="single"/>
        </w:rPr>
        <w:t>oświadczenie o niepodleganiu wykluczeniu oraz spełnianiu warunków udziału</w:t>
      </w:r>
      <w:bookmarkEnd w:id="12"/>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833D4B6"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512664">
        <w:rPr>
          <w:rFonts w:cstheme="minorHAnsi"/>
        </w:rPr>
        <w:t xml:space="preserve"> (załącznik nr 2a do SWZ).</w:t>
      </w:r>
    </w:p>
    <w:p w14:paraId="25B13875" w14:textId="2D24DD3F" w:rsidR="003B365D" w:rsidRPr="00C468B0" w:rsidRDefault="00951CAF" w:rsidP="00951CAF">
      <w:pPr>
        <w:pStyle w:val="Akapitzlist"/>
        <w:numPr>
          <w:ilvl w:val="0"/>
          <w:numId w:val="18"/>
        </w:numPr>
        <w:tabs>
          <w:tab w:val="clear" w:pos="454"/>
        </w:tabs>
        <w:spacing w:after="120"/>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951CAF">
      <w:pPr>
        <w:pStyle w:val="Akapitzlist"/>
        <w:numPr>
          <w:ilvl w:val="0"/>
          <w:numId w:val="18"/>
        </w:numPr>
        <w:tabs>
          <w:tab w:val="clear" w:pos="454"/>
        </w:tabs>
        <w:spacing w:after="120"/>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3" w:name="_Hlk60574023"/>
      <w:r w:rsidRPr="00C468B0">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3"/>
    <w:p w14:paraId="10E26A15" w14:textId="6CF57F75"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CD5B4E">
      <w:pPr>
        <w:pStyle w:val="Akapitzlist"/>
        <w:numPr>
          <w:ilvl w:val="1"/>
          <w:numId w:val="18"/>
        </w:numPr>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CD5B4E">
      <w:pPr>
        <w:pStyle w:val="Akapitzlist"/>
        <w:numPr>
          <w:ilvl w:val="1"/>
          <w:numId w:val="18"/>
        </w:numPr>
        <w:spacing w:after="120"/>
        <w:ind w:left="567" w:hanging="567"/>
        <w:jc w:val="both"/>
        <w:rPr>
          <w:rFonts w:cstheme="minorHAnsi"/>
          <w:b/>
          <w:u w:val="single"/>
        </w:rPr>
      </w:pPr>
      <w:bookmarkStart w:id="14" w:name="_Hlk140831658"/>
      <w:r w:rsidRPr="00C468B0">
        <w:rPr>
          <w:rFonts w:cstheme="minorHAnsi"/>
          <w:b/>
          <w:u w:val="single"/>
        </w:rPr>
        <w:t>podmiotowe środki dowodowe na potwierdzenie spełniania warunków udziału w postępowaniu</w:t>
      </w:r>
    </w:p>
    <w:p w14:paraId="130238C1" w14:textId="0003A8FF" w:rsidR="003B365D" w:rsidRPr="00C468B0" w:rsidRDefault="003B365D" w:rsidP="00CD5B4E">
      <w:pPr>
        <w:pStyle w:val="Akapitzlist"/>
        <w:numPr>
          <w:ilvl w:val="2"/>
          <w:numId w:val="18"/>
        </w:numPr>
        <w:tabs>
          <w:tab w:val="clear" w:pos="2041"/>
        </w:tabs>
        <w:ind w:left="993" w:hanging="426"/>
        <w:jc w:val="both"/>
        <w:rPr>
          <w:rFonts w:cstheme="minorHAnsi"/>
          <w:bCs/>
        </w:rPr>
      </w:pPr>
      <w:r w:rsidRPr="00C468B0">
        <w:rPr>
          <w:rFonts w:cstheme="minorHAnsi"/>
          <w:b/>
        </w:rPr>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w:t>
      </w:r>
      <w:r w:rsidR="00D86B83" w:rsidRPr="00C468B0">
        <w:rPr>
          <w:rFonts w:cstheme="minorHAnsi"/>
          <w:bCs/>
        </w:rPr>
        <w:lastRenderedPageBreak/>
        <w:t xml:space="preserve">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22E4FD9B" w:rsidR="003B365D" w:rsidRPr="00C468B0" w:rsidRDefault="001B6EFF" w:rsidP="00CD5B4E">
      <w:pPr>
        <w:pStyle w:val="Akapitzlist"/>
        <w:numPr>
          <w:ilvl w:val="2"/>
          <w:numId w:val="18"/>
        </w:numPr>
        <w:tabs>
          <w:tab w:val="clear" w:pos="2041"/>
        </w:tabs>
        <w:ind w:left="993" w:hanging="426"/>
        <w:jc w:val="both"/>
        <w:rPr>
          <w:rFonts w:cstheme="minorHAnsi"/>
          <w:bCs/>
          <w:u w:val="single"/>
        </w:rPr>
      </w:pPr>
      <w:r>
        <w:rPr>
          <w:rFonts w:cstheme="minorHAnsi"/>
          <w:b/>
          <w:bCs/>
        </w:rPr>
        <w:t>Wykaz osób skierowanych do realizacji zamówienia</w:t>
      </w:r>
      <w:r w:rsidR="00D86B83" w:rsidRPr="00C468B0">
        <w:rPr>
          <w:rFonts w:cstheme="minorHAnsi"/>
        </w:rPr>
        <w:t xml:space="preserve">. </w:t>
      </w:r>
      <w:r w:rsidR="003B365D" w:rsidRPr="00C468B0">
        <w:rPr>
          <w:rFonts w:cstheme="minorHAnsi"/>
          <w:bCs/>
        </w:rPr>
        <w:t xml:space="preserve">Wzór wykazu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UWAGA! W wykazie zamówień należy wskazać tylko te osoby, które potwierdzają spełnianie warunku udziału w postępowaniu, o którym mowa w rozdziale VII pkt 1.4 lit b) SWZ</w:t>
      </w:r>
      <w:r>
        <w:rPr>
          <w:rFonts w:cstheme="minorHAnsi"/>
          <w:bCs/>
        </w:rPr>
        <w:t>.</w:t>
      </w:r>
      <w:r w:rsidR="002169E1" w:rsidRPr="00C468B0">
        <w:rPr>
          <w:rFonts w:cstheme="minorHAnsi"/>
          <w:bCs/>
        </w:rPr>
        <w:t xml:space="preserve"> </w:t>
      </w:r>
    </w:p>
    <w:p w14:paraId="022288CE" w14:textId="5B5F074F" w:rsidR="003B365D" w:rsidRPr="00C468B0" w:rsidRDefault="003B365D" w:rsidP="00D86B83">
      <w:pPr>
        <w:pStyle w:val="Akapitzlist"/>
        <w:numPr>
          <w:ilvl w:val="2"/>
          <w:numId w:val="18"/>
        </w:numPr>
        <w:tabs>
          <w:tab w:val="clear" w:pos="2041"/>
        </w:tabs>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bookmarkEnd w:id="14"/>
    <w:p w14:paraId="01E6E663" w14:textId="55054E4D" w:rsidR="003B365D" w:rsidRPr="00C468B0" w:rsidRDefault="00740E26" w:rsidP="00CD5B4E">
      <w:pPr>
        <w:pStyle w:val="Akapitzlist"/>
        <w:numPr>
          <w:ilvl w:val="1"/>
          <w:numId w:val="18"/>
        </w:numPr>
        <w:spacing w:after="120"/>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BA06F3">
      <w:pPr>
        <w:pStyle w:val="Akapitzlist"/>
        <w:numPr>
          <w:ilvl w:val="1"/>
          <w:numId w:val="18"/>
        </w:numPr>
        <w:spacing w:after="120"/>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16790E">
      <w:pPr>
        <w:pStyle w:val="Akapitzlist"/>
        <w:numPr>
          <w:ilvl w:val="1"/>
          <w:numId w:val="18"/>
        </w:numPr>
        <w:spacing w:after="120"/>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16790E">
      <w:pPr>
        <w:pStyle w:val="Akapitzlist"/>
        <w:numPr>
          <w:ilvl w:val="0"/>
          <w:numId w:val="18"/>
        </w:numPr>
        <w:tabs>
          <w:tab w:val="clear" w:pos="454"/>
        </w:tabs>
        <w:spacing w:after="120"/>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4A8EF130" w14:textId="77777777" w:rsidR="002474EE" w:rsidRDefault="002474EE" w:rsidP="002474EE">
      <w:pPr>
        <w:numPr>
          <w:ilvl w:val="0"/>
          <w:numId w:val="32"/>
        </w:numPr>
        <w:spacing w:after="120"/>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p>
    <w:p w14:paraId="67DFB55A" w14:textId="7FF597A8" w:rsidR="001B6EFF" w:rsidRDefault="001B6EFF" w:rsidP="001B6EFF">
      <w:pPr>
        <w:spacing w:after="120"/>
        <w:ind w:left="567"/>
        <w:contextualSpacing/>
        <w:jc w:val="both"/>
        <w:rPr>
          <w:rFonts w:eastAsia="Calibri" w:cstheme="minorHAnsi"/>
          <w:b/>
          <w:bCs/>
          <w:lang w:eastAsia="pl-PL"/>
        </w:rPr>
      </w:pPr>
      <w:r>
        <w:rPr>
          <w:rFonts w:eastAsia="Calibri" w:cstheme="minorHAnsi"/>
          <w:b/>
          <w:bCs/>
          <w:lang w:eastAsia="pl-PL"/>
        </w:rPr>
        <w:t>Część 1: 10 000 zł (dziesięć tysięcy zł 00/100)</w:t>
      </w:r>
    </w:p>
    <w:p w14:paraId="11AEF19E" w14:textId="4FB0FD26" w:rsidR="001B6EFF" w:rsidRPr="00C468B0" w:rsidRDefault="001B6EFF" w:rsidP="001B6EFF">
      <w:pPr>
        <w:spacing w:after="120"/>
        <w:ind w:left="567"/>
        <w:contextualSpacing/>
        <w:jc w:val="both"/>
        <w:rPr>
          <w:rFonts w:eastAsia="Calibri" w:cstheme="minorHAnsi"/>
          <w:b/>
          <w:bCs/>
          <w:lang w:eastAsia="pl-PL"/>
        </w:rPr>
      </w:pPr>
      <w:r>
        <w:rPr>
          <w:rFonts w:eastAsia="Calibri" w:cstheme="minorHAnsi"/>
          <w:b/>
          <w:bCs/>
          <w:lang w:eastAsia="pl-PL"/>
        </w:rPr>
        <w:t>Część 2: 20 000 zł (dwadzieścia tysięcy zł 00/100)</w:t>
      </w:r>
    </w:p>
    <w:p w14:paraId="332989F9" w14:textId="77777777" w:rsidR="002474EE" w:rsidRPr="00C468B0" w:rsidRDefault="002474EE" w:rsidP="001B6EFF">
      <w:pPr>
        <w:spacing w:before="60" w:after="60" w:line="276" w:lineRule="auto"/>
        <w:ind w:left="567" w:hanging="11"/>
        <w:jc w:val="both"/>
        <w:rPr>
          <w:rFonts w:eastAsia="Calibri" w:cstheme="minorHAnsi"/>
          <w:b/>
          <w:bCs/>
        </w:rPr>
      </w:pPr>
      <w:r w:rsidRPr="00C468B0">
        <w:rPr>
          <w:rFonts w:eastAsia="Calibri" w:cstheme="minorHAnsi"/>
          <w:b/>
          <w:bCs/>
        </w:rPr>
        <w:t>Jeżeli Wykonawca składa ofertę na więcej niż jedną część zamówienia, to wysokość wniesionego przez niego wadium powinna być równa sumie wysokości wadium wymaganego dla tych części, na które Wykonawca składa ofertę.</w:t>
      </w:r>
    </w:p>
    <w:p w14:paraId="5B9EEBA0" w14:textId="77777777" w:rsidR="002474EE" w:rsidRPr="00C468B0" w:rsidRDefault="002474EE" w:rsidP="001B6EFF">
      <w:pPr>
        <w:spacing w:after="0" w:line="288" w:lineRule="auto"/>
        <w:ind w:left="567"/>
        <w:jc w:val="both"/>
        <w:rPr>
          <w:rFonts w:eastAsia="Calibri" w:cstheme="minorHAnsi"/>
          <w:lang w:eastAsia="pl-PL"/>
        </w:rPr>
      </w:pPr>
      <w:r w:rsidRPr="00C468B0">
        <w:rPr>
          <w:rFonts w:eastAsia="Calibri" w:cstheme="minorHAnsi"/>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 xml:space="preserve">Jeżeli wadium jest wnoszone w formie gwarancji lub poręczenia Wykonawca przekazuje Zamawiającemu oryginał gwarancji lub poręczenia w postaci elektronicznej. Wadium takie musi obejmować cały okres związania ofertą. Treść gwarancji lub poręczenia nie może zawierać </w:t>
      </w:r>
      <w:r w:rsidRPr="00C468B0">
        <w:rPr>
          <w:rFonts w:eastAsia="Calibri" w:cstheme="minorHAnsi"/>
          <w:lang w:eastAsia="pl-PL"/>
        </w:rPr>
        <w:lastRenderedPageBreak/>
        <w:t>postanowień uzależniających jego dalsze obowiązywanie od zwrotu oryginału dokumentu gwarancyjnego do gwaranta.</w:t>
      </w:r>
    </w:p>
    <w:p w14:paraId="7543EE25"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nr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2CEAC03"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314A4DD"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6A2245" w:rsidRPr="00C468B0">
        <w:rPr>
          <w:rFonts w:cstheme="minorHAnsi"/>
          <w:b/>
          <w:bCs/>
          <w:lang w:eastAsia="pl-PL"/>
        </w:rPr>
        <w:t>Izabela Strzelczyk</w:t>
      </w:r>
      <w:r w:rsidRPr="00C468B0">
        <w:rPr>
          <w:rFonts w:cstheme="minorHAnsi"/>
          <w:b/>
          <w:bCs/>
          <w:lang w:eastAsia="pl-PL"/>
        </w:rPr>
        <w:t>.</w:t>
      </w:r>
    </w:p>
    <w:p w14:paraId="6F28E322" w14:textId="46F14EEE"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4E435B">
      <w:pPr>
        <w:pStyle w:val="Akapitzlist"/>
        <w:spacing w:after="120"/>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A07315">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lastRenderedPageBreak/>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4E435B">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C468B0" w:rsidRDefault="004E435B" w:rsidP="00CF2BDE">
      <w:pPr>
        <w:pStyle w:val="Akapitzlist"/>
        <w:numPr>
          <w:ilvl w:val="0"/>
          <w:numId w:val="24"/>
        </w:numPr>
        <w:tabs>
          <w:tab w:val="clear" w:pos="454"/>
        </w:tabs>
        <w:spacing w:after="0"/>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C468B0">
        <w:rPr>
          <w:rFonts w:eastAsia="Calibri" w:cstheme="minorHAnsi"/>
        </w:rPr>
        <w:t xml:space="preserve"> </w:t>
      </w:r>
      <w:r w:rsidRPr="00C468B0">
        <w:rPr>
          <w:rFonts w:eastAsia="Calibri" w:cstheme="minorHAnsi"/>
        </w:rPr>
        <w:t xml:space="preserve">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p>
    <w:p w14:paraId="62B68B73"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5B0581">
      <w:pPr>
        <w:pStyle w:val="Akapitzlist"/>
        <w:numPr>
          <w:ilvl w:val="0"/>
          <w:numId w:val="24"/>
        </w:numPr>
        <w:tabs>
          <w:tab w:val="clear" w:pos="454"/>
          <w:tab w:val="num" w:pos="567"/>
        </w:tabs>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5B0581">
      <w:pPr>
        <w:pStyle w:val="Akapitzlist"/>
        <w:numPr>
          <w:ilvl w:val="1"/>
          <w:numId w:val="24"/>
        </w:numPr>
        <w:tabs>
          <w:tab w:val="clear" w:pos="1021"/>
        </w:tabs>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5B0581">
      <w:pPr>
        <w:pStyle w:val="Akapitzlist"/>
        <w:numPr>
          <w:ilvl w:val="1"/>
          <w:numId w:val="24"/>
        </w:numPr>
        <w:tabs>
          <w:tab w:val="clear" w:pos="1021"/>
        </w:tabs>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5B0581">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5B0581">
      <w:pPr>
        <w:pStyle w:val="Akapitzlist"/>
        <w:spacing w:after="120"/>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5B0581">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C468B0">
        <w:rPr>
          <w:rFonts w:eastAsia="Calibri" w:cstheme="minorHAnsi"/>
          <w:b/>
          <w:bCs/>
        </w:rPr>
        <w:t>Zamawiający rekomenduje wykorzystanie formatów: .pdf .</w:t>
      </w:r>
      <w:proofErr w:type="spellStart"/>
      <w:r w:rsidRPr="00C468B0">
        <w:rPr>
          <w:rFonts w:eastAsia="Calibri" w:cstheme="minorHAnsi"/>
          <w:b/>
          <w:bCs/>
        </w:rPr>
        <w:t>doc</w:t>
      </w:r>
      <w:proofErr w:type="spellEnd"/>
      <w:r w:rsidRPr="00C468B0">
        <w:rPr>
          <w:rFonts w:eastAsia="Calibri" w:cstheme="minorHAnsi"/>
          <w:b/>
          <w:bCs/>
        </w:rPr>
        <w:t xml:space="preserve"> .xls .jpg (.</w:t>
      </w:r>
      <w:proofErr w:type="spellStart"/>
      <w:r w:rsidRPr="00C468B0">
        <w:rPr>
          <w:rFonts w:eastAsia="Calibri" w:cstheme="minorHAnsi"/>
          <w:b/>
          <w:bCs/>
        </w:rPr>
        <w:t>jpeg</w:t>
      </w:r>
      <w:proofErr w:type="spellEnd"/>
      <w:r w:rsidRPr="00C468B0">
        <w:rPr>
          <w:rFonts w:eastAsia="Calibri" w:cstheme="minorHAnsi"/>
          <w:b/>
          <w:bCs/>
        </w:rPr>
        <w:t>) ze szczególnym wskazaniem na .pdf</w:t>
      </w:r>
    </w:p>
    <w:p w14:paraId="18AFB029" w14:textId="20AEC176" w:rsidR="00522005" w:rsidRPr="00C468B0" w:rsidRDefault="00522005"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rPr>
        <w:lastRenderedPageBreak/>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bCs/>
          <w:lang w:val="pl"/>
        </w:rPr>
        <w:t>W celu ewentualnej kompresji danych Zamawiający rekomenduje</w:t>
      </w:r>
      <w:r w:rsidRPr="00C468B0">
        <w:rPr>
          <w:rFonts w:eastAsia="Calibri" w:cstheme="minorHAnsi"/>
          <w:lang w:val="pl"/>
        </w:rPr>
        <w:t xml:space="preserve"> wykorzystanie jednego z</w:t>
      </w:r>
      <w:r w:rsidR="0067127F" w:rsidRPr="00C468B0">
        <w:rPr>
          <w:rFonts w:eastAsia="Calibri" w:cstheme="minorHAnsi"/>
          <w:lang w:val="pl"/>
        </w:rPr>
        <w:t> </w:t>
      </w:r>
      <w:r w:rsidRPr="00C468B0">
        <w:rPr>
          <w:rFonts w:eastAsia="Calibri" w:cstheme="minorHAnsi"/>
          <w:lang w:val="pl"/>
        </w:rPr>
        <w:t xml:space="preserve">formatów: </w:t>
      </w:r>
      <w:r w:rsidRPr="00C468B0">
        <w:rPr>
          <w:rFonts w:eastAsia="Calibri" w:cstheme="minorHAnsi"/>
          <w:b/>
          <w:bCs/>
          <w:lang w:val="pl"/>
        </w:rPr>
        <w:t>.zip, .7Z.</w:t>
      </w:r>
    </w:p>
    <w:p w14:paraId="1B0B0722" w14:textId="7D9D6CAD" w:rsidR="0067127F" w:rsidRPr="00C468B0" w:rsidRDefault="0067127F" w:rsidP="0067127F">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A2373E">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575780BD" w:rsidR="003B365D" w:rsidRPr="00C468B0"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w:t>
      </w:r>
      <w:r w:rsidR="00734364">
        <w:rPr>
          <w:rFonts w:cstheme="minorHAnsi"/>
          <w:b/>
          <w:bCs/>
          <w:lang w:eastAsia="pl-PL"/>
        </w:rPr>
        <w:t>04.06.</w:t>
      </w:r>
      <w:r w:rsidR="0035517D">
        <w:rPr>
          <w:rFonts w:cstheme="minorHAnsi"/>
          <w:b/>
          <w:bCs/>
          <w:lang w:eastAsia="pl-PL"/>
        </w:rPr>
        <w:t xml:space="preserve">2024 </w:t>
      </w:r>
      <w:r w:rsidR="00DB5FD0" w:rsidRPr="00C468B0">
        <w:rPr>
          <w:rFonts w:cstheme="minorHAnsi"/>
          <w:b/>
          <w:bCs/>
          <w:lang w:eastAsia="pl-PL"/>
        </w:rPr>
        <w:t>r.</w:t>
      </w:r>
    </w:p>
    <w:p w14:paraId="646D75EC"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Opis sposobu przygotowania oferty</w:t>
      </w:r>
    </w:p>
    <w:p w14:paraId="7DF95D3C" w14:textId="0CF3E54E" w:rsidR="00DB5FD0" w:rsidRPr="00C468B0"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AA5A6D">
      <w:pPr>
        <w:pStyle w:val="Akapitzlist"/>
        <w:numPr>
          <w:ilvl w:val="0"/>
          <w:numId w:val="6"/>
        </w:numPr>
        <w:tabs>
          <w:tab w:val="clear" w:pos="454"/>
        </w:tabs>
        <w:spacing w:after="120"/>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25DCEC38"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xml:space="preserve">) (UE) nr 910/2014 - od 1 lipca 2016 roku”. </w:t>
      </w:r>
    </w:p>
    <w:p w14:paraId="273B655E" w14:textId="4DF26F89"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734364" w:rsidP="006F2710">
      <w:pPr>
        <w:pStyle w:val="Akapitzlist"/>
        <w:spacing w:after="120"/>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6F2710">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F74F45">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F74F45">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F74F45">
      <w:pPr>
        <w:pStyle w:val="Akapitzlist"/>
        <w:numPr>
          <w:ilvl w:val="0"/>
          <w:numId w:val="6"/>
        </w:numPr>
        <w:tabs>
          <w:tab w:val="clear" w:pos="454"/>
        </w:tabs>
        <w:spacing w:after="120"/>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 xml:space="preserve">wyjątkiem kopii poświadczonych odpowiednio przez innego wykonawcę ubiegającego się wspólnie </w:t>
      </w:r>
      <w:r w:rsidRPr="00C468B0">
        <w:rPr>
          <w:rFonts w:eastAsia="Calibri" w:cstheme="minorHAnsi"/>
        </w:rPr>
        <w:lastRenderedPageBreak/>
        <w:t>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BB2E14">
      <w:pPr>
        <w:pStyle w:val="Akapitzlist"/>
        <w:numPr>
          <w:ilvl w:val="0"/>
          <w:numId w:val="6"/>
        </w:numPr>
        <w:tabs>
          <w:tab w:val="clear" w:pos="454"/>
        </w:tabs>
        <w:spacing w:after="120"/>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CD5B4E">
      <w:pPr>
        <w:pStyle w:val="Akapitzlist"/>
        <w:numPr>
          <w:ilvl w:val="0"/>
          <w:numId w:val="6"/>
        </w:numPr>
        <w:tabs>
          <w:tab w:val="clear" w:pos="454"/>
        </w:tabs>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106D38B0" w14:textId="16C34509" w:rsidR="002E37FE" w:rsidRPr="00C468B0" w:rsidRDefault="002E37FE" w:rsidP="002E37FE">
      <w:pPr>
        <w:pStyle w:val="Akapitzlist"/>
        <w:numPr>
          <w:ilvl w:val="0"/>
          <w:numId w:val="6"/>
        </w:numPr>
        <w:tabs>
          <w:tab w:val="clear" w:pos="454"/>
        </w:tabs>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 do SWZ (odpowiednio dla wykonawcy i podmiotów trzecich);</w:t>
      </w:r>
    </w:p>
    <w:p w14:paraId="34926E28" w14:textId="656033D4" w:rsidR="003B365D" w:rsidRPr="00C468B0" w:rsidRDefault="003B365D" w:rsidP="00CD5B4E">
      <w:pPr>
        <w:pStyle w:val="Akapitzlist"/>
        <w:numPr>
          <w:ilvl w:val="0"/>
          <w:numId w:val="6"/>
        </w:numPr>
        <w:tabs>
          <w:tab w:val="clear" w:pos="454"/>
        </w:tabs>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CD5B4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E819A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CD5B4E">
      <w:pPr>
        <w:pStyle w:val="Akapitzlist"/>
        <w:numPr>
          <w:ilvl w:val="0"/>
          <w:numId w:val="6"/>
        </w:numPr>
        <w:tabs>
          <w:tab w:val="clear" w:pos="454"/>
        </w:tabs>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CD5B4E">
      <w:pPr>
        <w:pStyle w:val="Akapitzlist"/>
        <w:numPr>
          <w:ilvl w:val="0"/>
          <w:numId w:val="6"/>
        </w:numPr>
        <w:tabs>
          <w:tab w:val="clear" w:pos="454"/>
        </w:tabs>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3B365D">
      <w:pPr>
        <w:pStyle w:val="Akapitzlist"/>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CD5B4E">
      <w:pPr>
        <w:pStyle w:val="Akapitzlist"/>
        <w:numPr>
          <w:ilvl w:val="0"/>
          <w:numId w:val="6"/>
        </w:numPr>
        <w:tabs>
          <w:tab w:val="clear" w:pos="454"/>
        </w:tabs>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CD5B4E">
      <w:pPr>
        <w:pStyle w:val="Akapitzlist"/>
        <w:numPr>
          <w:ilvl w:val="1"/>
          <w:numId w:val="6"/>
        </w:numPr>
        <w:tabs>
          <w:tab w:val="clear" w:pos="1021"/>
        </w:tabs>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090464">
      <w:pPr>
        <w:pStyle w:val="Akapitzlist"/>
        <w:numPr>
          <w:ilvl w:val="1"/>
          <w:numId w:val="6"/>
        </w:numPr>
        <w:tabs>
          <w:tab w:val="clear" w:pos="1021"/>
        </w:tabs>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w:t>
      </w:r>
      <w:r w:rsidR="00090464" w:rsidRPr="00C468B0">
        <w:rPr>
          <w:rFonts w:cstheme="minorHAnsi"/>
        </w:rPr>
        <w:lastRenderedPageBreak/>
        <w:t>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CD5B4E">
      <w:pPr>
        <w:pStyle w:val="Akapitzlist"/>
        <w:numPr>
          <w:ilvl w:val="0"/>
          <w:numId w:val="6"/>
        </w:numPr>
        <w:tabs>
          <w:tab w:val="clear" w:pos="454"/>
        </w:tabs>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CD5B4E">
      <w:pPr>
        <w:pStyle w:val="Akapitzlist"/>
        <w:numPr>
          <w:ilvl w:val="1"/>
          <w:numId w:val="6"/>
        </w:numPr>
        <w:tabs>
          <w:tab w:val="clear" w:pos="1021"/>
          <w:tab w:val="num" w:pos="567"/>
        </w:tabs>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CD5B4E">
      <w:pPr>
        <w:pStyle w:val="Akapitzlist"/>
        <w:numPr>
          <w:ilvl w:val="1"/>
          <w:numId w:val="6"/>
        </w:numPr>
        <w:tabs>
          <w:tab w:val="clear" w:pos="1021"/>
          <w:tab w:val="num" w:pos="567"/>
        </w:tabs>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CD5B4E">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7608C3">
      <w:pPr>
        <w:pStyle w:val="Akapitzlist"/>
        <w:numPr>
          <w:ilvl w:val="0"/>
          <w:numId w:val="7"/>
        </w:numPr>
        <w:tabs>
          <w:tab w:val="clear" w:pos="454"/>
          <w:tab w:val="num" w:pos="567"/>
        </w:tabs>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D37D55">
      <w:pPr>
        <w:pStyle w:val="Akapitzlist"/>
        <w:numPr>
          <w:ilvl w:val="0"/>
          <w:numId w:val="7"/>
        </w:numPr>
        <w:tabs>
          <w:tab w:val="clear" w:pos="454"/>
          <w:tab w:val="num" w:pos="567"/>
        </w:tabs>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D37D55">
      <w:pPr>
        <w:pStyle w:val="Akapitzlist"/>
        <w:numPr>
          <w:ilvl w:val="0"/>
          <w:numId w:val="7"/>
        </w:numPr>
        <w:tabs>
          <w:tab w:val="clear" w:pos="454"/>
          <w:tab w:val="num" w:pos="567"/>
        </w:tabs>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5F46EE8A" w:rsidR="003B365D" w:rsidRPr="00C468B0" w:rsidRDefault="003B365D" w:rsidP="00CD5B4E">
      <w:pPr>
        <w:pStyle w:val="Akapitzlist"/>
        <w:numPr>
          <w:ilvl w:val="0"/>
          <w:numId w:val="7"/>
        </w:numPr>
        <w:tabs>
          <w:tab w:val="clear" w:pos="454"/>
          <w:tab w:val="num" w:pos="567"/>
        </w:tabs>
        <w:ind w:hanging="680"/>
        <w:rPr>
          <w:rFonts w:cstheme="minorHAnsi"/>
          <w:b/>
          <w:bCs/>
        </w:rPr>
      </w:pPr>
      <w:r w:rsidRPr="00C468B0">
        <w:rPr>
          <w:rFonts w:cstheme="minorHAnsi"/>
        </w:rPr>
        <w:t>Termin składania ofert upływa w dniu</w:t>
      </w:r>
      <w:r w:rsidR="006A2245" w:rsidRPr="00C468B0">
        <w:rPr>
          <w:rFonts w:cstheme="minorHAnsi"/>
        </w:rPr>
        <w:t xml:space="preserve"> </w:t>
      </w:r>
      <w:r w:rsidR="00734364">
        <w:rPr>
          <w:rFonts w:cstheme="minorHAnsi"/>
          <w:b/>
          <w:bCs/>
        </w:rPr>
        <w:t>06.05</w:t>
      </w:r>
      <w:r w:rsidR="0035517D">
        <w:rPr>
          <w:rFonts w:cstheme="minorHAnsi"/>
          <w:b/>
          <w:bCs/>
        </w:rPr>
        <w:t>.2024</w:t>
      </w:r>
      <w:r w:rsidRPr="00C468B0">
        <w:rPr>
          <w:rFonts w:cstheme="minorHAnsi"/>
          <w:b/>
          <w:bCs/>
        </w:rPr>
        <w:t xml:space="preserve"> r. o godz. </w:t>
      </w:r>
      <w:r w:rsidR="00E819AE" w:rsidRPr="00C468B0">
        <w:rPr>
          <w:rFonts w:cstheme="minorHAnsi"/>
          <w:b/>
          <w:bCs/>
        </w:rPr>
        <w:t>1</w:t>
      </w:r>
      <w:r w:rsidR="00734364">
        <w:rPr>
          <w:rFonts w:cstheme="minorHAnsi"/>
          <w:b/>
          <w:bCs/>
        </w:rPr>
        <w:t>3</w:t>
      </w:r>
      <w:r w:rsidR="006E1836" w:rsidRPr="00C468B0">
        <w:rPr>
          <w:rFonts w:cstheme="minorHAnsi"/>
          <w:b/>
          <w:bCs/>
        </w:rPr>
        <w:t>:</w:t>
      </w:r>
      <w:r w:rsidRPr="00C468B0">
        <w:rPr>
          <w:rFonts w:cstheme="minorHAnsi"/>
          <w:b/>
          <w:bCs/>
        </w:rPr>
        <w:t>00.</w:t>
      </w:r>
    </w:p>
    <w:p w14:paraId="0E6E6597" w14:textId="636337FD" w:rsidR="003B365D" w:rsidRPr="00C468B0" w:rsidRDefault="003B365D" w:rsidP="00CD5B4E">
      <w:pPr>
        <w:pStyle w:val="Akapitzlist"/>
        <w:numPr>
          <w:ilvl w:val="0"/>
          <w:numId w:val="7"/>
        </w:numPr>
        <w:tabs>
          <w:tab w:val="clear" w:pos="454"/>
          <w:tab w:val="num" w:pos="567"/>
        </w:tabs>
        <w:ind w:left="567" w:hanging="567"/>
        <w:jc w:val="both"/>
        <w:rPr>
          <w:rFonts w:cstheme="minorHAnsi"/>
        </w:rPr>
      </w:pPr>
      <w:r w:rsidRPr="00C468B0">
        <w:rPr>
          <w:rFonts w:cstheme="minorHAnsi"/>
        </w:rPr>
        <w:lastRenderedPageBreak/>
        <w:t xml:space="preserve">Otwarcie ofert nastąpi w dniu </w:t>
      </w:r>
      <w:r w:rsidR="00734364">
        <w:rPr>
          <w:rFonts w:cstheme="minorHAnsi"/>
          <w:b/>
          <w:bCs/>
        </w:rPr>
        <w:t>06.05</w:t>
      </w:r>
      <w:r w:rsidR="0035517D">
        <w:rPr>
          <w:rFonts w:cstheme="minorHAnsi"/>
          <w:b/>
          <w:bCs/>
        </w:rPr>
        <w:t>.2024</w:t>
      </w:r>
      <w:r w:rsidRPr="00C468B0">
        <w:rPr>
          <w:rFonts w:cstheme="minorHAnsi"/>
          <w:b/>
          <w:bCs/>
        </w:rPr>
        <w:t xml:space="preserve"> r. o godz. </w:t>
      </w:r>
      <w:r w:rsidR="00E819AE" w:rsidRPr="00C468B0">
        <w:rPr>
          <w:rFonts w:cstheme="minorHAnsi"/>
          <w:b/>
          <w:bCs/>
        </w:rPr>
        <w:t>1</w:t>
      </w:r>
      <w:r w:rsidR="00734364">
        <w:rPr>
          <w:rFonts w:cstheme="minorHAnsi"/>
          <w:b/>
          <w:bCs/>
        </w:rPr>
        <w:t>3</w:t>
      </w:r>
      <w:r w:rsidR="00E819AE" w:rsidRPr="00C468B0">
        <w:rPr>
          <w:rFonts w:cstheme="minorHAnsi"/>
          <w:b/>
          <w:bCs/>
        </w:rPr>
        <w:t>:30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CD5B4E">
      <w:pPr>
        <w:pStyle w:val="Akapitzlist"/>
        <w:numPr>
          <w:ilvl w:val="1"/>
          <w:numId w:val="7"/>
        </w:numPr>
        <w:tabs>
          <w:tab w:val="clear" w:pos="1021"/>
          <w:tab w:val="num" w:pos="567"/>
        </w:tabs>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7608C3">
      <w:pPr>
        <w:pStyle w:val="Akapitzlist"/>
        <w:numPr>
          <w:ilvl w:val="1"/>
          <w:numId w:val="7"/>
        </w:numPr>
        <w:tabs>
          <w:tab w:val="clear" w:pos="1021"/>
          <w:tab w:val="num" w:pos="567"/>
        </w:tabs>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7608C3">
      <w:pPr>
        <w:pStyle w:val="Akapitzlist"/>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2321FF">
      <w:pPr>
        <w:pStyle w:val="Akapitzlist"/>
        <w:numPr>
          <w:ilvl w:val="0"/>
          <w:numId w:val="7"/>
        </w:numPr>
        <w:tabs>
          <w:tab w:val="clear" w:pos="454"/>
        </w:tabs>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4E396CA4" w14:textId="10D05C0B" w:rsidR="00E05307" w:rsidRPr="00C468B0" w:rsidRDefault="00E05307" w:rsidP="00E05307">
      <w:pPr>
        <w:pStyle w:val="Akapitzlist"/>
        <w:numPr>
          <w:ilvl w:val="0"/>
          <w:numId w:val="10"/>
        </w:numPr>
        <w:ind w:left="567" w:hanging="567"/>
        <w:jc w:val="both"/>
        <w:rPr>
          <w:rFonts w:cstheme="minorHAnsi"/>
        </w:rPr>
      </w:pPr>
      <w:r w:rsidRPr="00C468B0">
        <w:rPr>
          <w:rFonts w:cstheme="minorHAnsi"/>
          <w:iCs/>
        </w:rPr>
        <w:t xml:space="preserve">Wykonawca określi w formularzu ofertowym ogólną ceną netto i brutto za wykonanie przedmiotu zamówienia. Wszelkie upusty, rabaty, winny być ujęte </w:t>
      </w:r>
      <w:r w:rsidRPr="00C468B0">
        <w:rPr>
          <w:rFonts w:cstheme="minorHAnsi"/>
          <w:b/>
          <w:iCs/>
        </w:rPr>
        <w:t>w cenie ryczałtowej netto.</w:t>
      </w:r>
      <w:r w:rsidRPr="00C468B0">
        <w:rPr>
          <w:rFonts w:cstheme="minorHAnsi"/>
          <w:iCs/>
        </w:rPr>
        <w:t xml:space="preserve"> </w:t>
      </w:r>
    </w:p>
    <w:p w14:paraId="1D64D357" w14:textId="054B10AA" w:rsidR="00C65286" w:rsidRPr="00C468B0" w:rsidRDefault="00E05307" w:rsidP="00E05307">
      <w:pPr>
        <w:pStyle w:val="Akapitzlist"/>
        <w:ind w:left="567"/>
        <w:jc w:val="both"/>
        <w:rPr>
          <w:rFonts w:cstheme="minorHAnsi"/>
        </w:rPr>
      </w:pPr>
      <w:r w:rsidRPr="00C468B0">
        <w:rPr>
          <w:rFonts w:cstheme="minorHAnsi"/>
          <w:b/>
          <w:iCs/>
        </w:rPr>
        <w:t>Cena brutto w formularzu ofertowym winna być wyrażona w złotych polskich (PLN) z dokładnością do dwóch miejsc po przecinku, winna być wyliczona w następujący sposób: do kwoty ryczałtowej netto należy dodać podatek Vat</w:t>
      </w:r>
      <w:r w:rsidRPr="00C468B0">
        <w:rPr>
          <w:rFonts w:cstheme="minorHAnsi"/>
          <w:iCs/>
        </w:rPr>
        <w:t xml:space="preserve">. </w:t>
      </w:r>
      <w:r w:rsidRPr="00C468B0">
        <w:rPr>
          <w:rFonts w:cstheme="minorHAnsi"/>
          <w:b/>
          <w:iCs/>
          <w:u w:val="single"/>
        </w:rPr>
        <w:t>Zamawiający nie wymaga kosztorysów ofertowych.</w:t>
      </w:r>
      <w:r w:rsidRPr="00C468B0">
        <w:rPr>
          <w:rFonts w:cstheme="minorHAnsi"/>
          <w:iCs/>
        </w:rPr>
        <w:t xml:space="preserve">  </w:t>
      </w:r>
    </w:p>
    <w:p w14:paraId="247FD728" w14:textId="73D47540"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xml:space="preserve"> jest podatnikiem podatku VAT cenę oferty będzie stanowić cena brutto (wraz z podatkiem VAT).</w:t>
      </w:r>
    </w:p>
    <w:p w14:paraId="576DEDD3" w14:textId="4729A54E" w:rsidR="003B365D" w:rsidRPr="00C468B0" w:rsidRDefault="003B365D" w:rsidP="00CD5B4E">
      <w:pPr>
        <w:pStyle w:val="Akapitzlist"/>
        <w:numPr>
          <w:ilvl w:val="0"/>
          <w:numId w:val="10"/>
        </w:numPr>
        <w:ind w:left="567" w:hanging="567"/>
        <w:jc w:val="both"/>
        <w:rPr>
          <w:rFonts w:cstheme="minorHAnsi"/>
        </w:rPr>
      </w:pPr>
      <w:r w:rsidRPr="00C468B0">
        <w:rPr>
          <w:rFonts w:cstheme="minorHAnsi"/>
        </w:rPr>
        <w:t>Zamawiający wymaga zagwarantowania stałości ceny w okresie trwania umowy.</w:t>
      </w:r>
    </w:p>
    <w:p w14:paraId="2F499EC1" w14:textId="1CA1811F"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468B0">
        <w:rPr>
          <w:rFonts w:cstheme="minorHAnsi"/>
        </w:rPr>
        <w:t>późn</w:t>
      </w:r>
      <w:proofErr w:type="spellEnd"/>
      <w:r w:rsidRPr="00C468B0">
        <w:rPr>
          <w:rFonts w:cstheme="minorHAnsi"/>
        </w:rPr>
        <w:t>. zm.), dla celów zastosowania kryterium ceny lub kosztu Zamawiający dolicza do przedstawionej w tej ofercie ceny kwotę podatku od towarów i usług, którą miałby obowiązek rozliczyć.</w:t>
      </w:r>
      <w:r w:rsidR="00940F8A" w:rsidRPr="00C468B0">
        <w:rPr>
          <w:rFonts w:cstheme="minorHAnsi"/>
        </w:rPr>
        <w:t xml:space="preserve"> </w:t>
      </w:r>
    </w:p>
    <w:p w14:paraId="365C298E" w14:textId="7B7CD681"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W ofercie, o której mowa w pkt </w:t>
      </w:r>
      <w:r w:rsidR="003719CC" w:rsidRPr="00C468B0">
        <w:rPr>
          <w:rFonts w:cstheme="minorHAnsi"/>
        </w:rPr>
        <w:t>5</w:t>
      </w:r>
      <w:r w:rsidRPr="00C468B0">
        <w:rPr>
          <w:rFonts w:cstheme="minorHAnsi"/>
        </w:rPr>
        <w:t>, wykonawca ma obowiązek:</w:t>
      </w:r>
    </w:p>
    <w:p w14:paraId="08B30574"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poinformowania zamawiającego, że wybór jego oferty będzie prowadził do powstania u Zamawiającego obowiązku podatkowego;</w:t>
      </w:r>
    </w:p>
    <w:p w14:paraId="56E4F6F3"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nazwy (rodzaju) towaru lub usługi, których dostawa lub świadczenie będą prowadziły do powstania obowiązku podatkowego;</w:t>
      </w:r>
    </w:p>
    <w:p w14:paraId="28E2B0E1"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wartości towaru lub usługi objętego obowiązkiem podatkowym zamawiającego, bez kwoty podatku;</w:t>
      </w:r>
    </w:p>
    <w:p w14:paraId="1BA87118"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stawki podatku od towarów i usług, która zgodnie z wiedzą wykonawcy, będzie miała zastosowanie.</w:t>
      </w:r>
    </w:p>
    <w:p w14:paraId="280778E4" w14:textId="7FA8630B"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6830F5B6" w14:textId="77777777" w:rsidR="008775AF" w:rsidRPr="00C468B0" w:rsidRDefault="008775AF" w:rsidP="008775AF">
      <w:pPr>
        <w:spacing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5665" w:type="dxa"/>
        <w:tblInd w:w="567" w:type="dxa"/>
        <w:tblLook w:val="04A0" w:firstRow="1" w:lastRow="0" w:firstColumn="1" w:lastColumn="0" w:noHBand="0" w:noVBand="1"/>
      </w:tblPr>
      <w:tblGrid>
        <w:gridCol w:w="3823"/>
        <w:gridCol w:w="1842"/>
      </w:tblGrid>
      <w:tr w:rsidR="008775AF" w:rsidRPr="00C468B0" w14:paraId="4EB398A0" w14:textId="77777777" w:rsidTr="004C4DF6">
        <w:trPr>
          <w:trHeight w:val="64"/>
        </w:trPr>
        <w:tc>
          <w:tcPr>
            <w:tcW w:w="3823" w:type="dxa"/>
          </w:tcPr>
          <w:p w14:paraId="394F3ABB" w14:textId="77777777" w:rsidR="008775AF" w:rsidRPr="00C468B0" w:rsidRDefault="008775AF" w:rsidP="004C4DF6">
            <w:pPr>
              <w:pStyle w:val="Akapitzlist"/>
              <w:ind w:left="0"/>
              <w:jc w:val="center"/>
              <w:rPr>
                <w:rFonts w:cstheme="minorHAnsi"/>
                <w:b/>
                <w:bCs/>
                <w:color w:val="000000"/>
                <w:sz w:val="20"/>
                <w:szCs w:val="20"/>
              </w:rPr>
            </w:pPr>
            <w:r w:rsidRPr="00C468B0">
              <w:rPr>
                <w:rFonts w:cstheme="minorHAnsi"/>
                <w:b/>
                <w:bCs/>
                <w:color w:val="000000"/>
                <w:sz w:val="20"/>
                <w:szCs w:val="20"/>
              </w:rPr>
              <w:t>Nazwa kryterium</w:t>
            </w:r>
          </w:p>
        </w:tc>
        <w:tc>
          <w:tcPr>
            <w:tcW w:w="1842" w:type="dxa"/>
          </w:tcPr>
          <w:p w14:paraId="2F8CFC30" w14:textId="77777777" w:rsidR="008775AF" w:rsidRPr="00C468B0" w:rsidRDefault="008775AF" w:rsidP="004C4DF6">
            <w:pPr>
              <w:pStyle w:val="Akapitzlist"/>
              <w:ind w:left="0"/>
              <w:jc w:val="center"/>
              <w:rPr>
                <w:rFonts w:cstheme="minorHAnsi"/>
                <w:b/>
                <w:bCs/>
                <w:color w:val="000000"/>
                <w:sz w:val="20"/>
                <w:szCs w:val="20"/>
              </w:rPr>
            </w:pPr>
            <w:r w:rsidRPr="00C468B0">
              <w:rPr>
                <w:rFonts w:cstheme="minorHAnsi"/>
                <w:b/>
                <w:bCs/>
                <w:color w:val="000000"/>
                <w:sz w:val="20"/>
                <w:szCs w:val="20"/>
              </w:rPr>
              <w:t>Waga</w:t>
            </w:r>
          </w:p>
        </w:tc>
      </w:tr>
      <w:tr w:rsidR="008775AF" w:rsidRPr="00C468B0" w14:paraId="6CC14BA2" w14:textId="77777777" w:rsidTr="004C4DF6">
        <w:trPr>
          <w:trHeight w:val="209"/>
        </w:trPr>
        <w:tc>
          <w:tcPr>
            <w:tcW w:w="3823" w:type="dxa"/>
          </w:tcPr>
          <w:p w14:paraId="5AF30E23" w14:textId="77777777" w:rsidR="008775AF" w:rsidRPr="00C468B0" w:rsidRDefault="008775AF" w:rsidP="004C4DF6">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842" w:type="dxa"/>
          </w:tcPr>
          <w:p w14:paraId="397230A7" w14:textId="77777777" w:rsidR="008775AF" w:rsidRPr="00C468B0" w:rsidRDefault="008775AF" w:rsidP="004C4DF6">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8775AF" w:rsidRPr="00C468B0" w14:paraId="19A1E0D5" w14:textId="77777777" w:rsidTr="004C4DF6">
        <w:tc>
          <w:tcPr>
            <w:tcW w:w="3823" w:type="dxa"/>
          </w:tcPr>
          <w:p w14:paraId="4E7F854E" w14:textId="77777777" w:rsidR="008775AF" w:rsidRPr="00C468B0" w:rsidRDefault="008775AF" w:rsidP="004C4DF6">
            <w:pPr>
              <w:pStyle w:val="Akapitzlist"/>
              <w:ind w:left="0"/>
              <w:jc w:val="both"/>
              <w:rPr>
                <w:rFonts w:cstheme="minorHAnsi"/>
                <w:b/>
                <w:bCs/>
                <w:color w:val="000000"/>
                <w:sz w:val="20"/>
                <w:szCs w:val="20"/>
              </w:rPr>
            </w:pPr>
            <w:bookmarkStart w:id="15" w:name="_Hlk53149248"/>
            <w:r w:rsidRPr="00C468B0">
              <w:rPr>
                <w:rFonts w:cstheme="minorHAnsi"/>
                <w:b/>
                <w:bCs/>
                <w:color w:val="000000"/>
                <w:sz w:val="20"/>
                <w:szCs w:val="20"/>
              </w:rPr>
              <w:t>Gwarancja</w:t>
            </w:r>
          </w:p>
        </w:tc>
        <w:tc>
          <w:tcPr>
            <w:tcW w:w="1842" w:type="dxa"/>
          </w:tcPr>
          <w:p w14:paraId="0D29DA21" w14:textId="7817C3D5" w:rsidR="008775AF" w:rsidRPr="00C468B0" w:rsidRDefault="008775AF" w:rsidP="004C4DF6">
            <w:pPr>
              <w:pStyle w:val="Akapitzlist"/>
              <w:ind w:left="0"/>
              <w:jc w:val="both"/>
              <w:rPr>
                <w:rFonts w:cstheme="minorHAnsi"/>
                <w:b/>
                <w:bCs/>
                <w:color w:val="000000"/>
                <w:sz w:val="20"/>
                <w:szCs w:val="20"/>
              </w:rPr>
            </w:pPr>
            <w:r>
              <w:rPr>
                <w:rFonts w:cstheme="minorHAnsi"/>
                <w:b/>
                <w:bCs/>
                <w:color w:val="000000"/>
                <w:sz w:val="20"/>
                <w:szCs w:val="20"/>
              </w:rPr>
              <w:t>25</w:t>
            </w:r>
            <w:r w:rsidRPr="00C468B0">
              <w:rPr>
                <w:rFonts w:cstheme="minorHAnsi"/>
                <w:b/>
                <w:bCs/>
                <w:color w:val="000000"/>
                <w:sz w:val="20"/>
                <w:szCs w:val="20"/>
              </w:rPr>
              <w:t xml:space="preserve"> % (max. </w:t>
            </w:r>
            <w:r>
              <w:rPr>
                <w:rFonts w:cstheme="minorHAnsi"/>
                <w:b/>
                <w:bCs/>
                <w:color w:val="000000"/>
                <w:sz w:val="20"/>
                <w:szCs w:val="20"/>
              </w:rPr>
              <w:t>25</w:t>
            </w:r>
            <w:r w:rsidRPr="00C468B0">
              <w:rPr>
                <w:rFonts w:cstheme="minorHAnsi"/>
                <w:b/>
                <w:bCs/>
                <w:color w:val="000000"/>
                <w:sz w:val="20"/>
                <w:szCs w:val="20"/>
              </w:rPr>
              <w:t xml:space="preserve"> pkt.)</w:t>
            </w:r>
          </w:p>
        </w:tc>
      </w:tr>
      <w:tr w:rsidR="008775AF" w:rsidRPr="00C468B0" w14:paraId="0E03926C" w14:textId="77777777" w:rsidTr="004C4DF6">
        <w:trPr>
          <w:trHeight w:val="50"/>
        </w:trPr>
        <w:tc>
          <w:tcPr>
            <w:tcW w:w="3823" w:type="dxa"/>
          </w:tcPr>
          <w:p w14:paraId="723B11BC" w14:textId="77777777" w:rsidR="008775AF" w:rsidRPr="00C468B0" w:rsidRDefault="008775AF" w:rsidP="004C4DF6">
            <w:pPr>
              <w:pStyle w:val="Akapitzlist"/>
              <w:ind w:left="0"/>
              <w:jc w:val="both"/>
              <w:rPr>
                <w:rFonts w:cstheme="minorHAnsi"/>
                <w:b/>
                <w:bCs/>
                <w:color w:val="000000"/>
                <w:sz w:val="20"/>
                <w:szCs w:val="20"/>
              </w:rPr>
            </w:pPr>
            <w:r w:rsidRPr="00C468B0">
              <w:rPr>
                <w:rFonts w:cstheme="minorHAnsi"/>
                <w:b/>
                <w:bCs/>
                <w:color w:val="000000"/>
                <w:sz w:val="20"/>
                <w:szCs w:val="20"/>
              </w:rPr>
              <w:t>Skrócenie terminu wykonania zamówienia</w:t>
            </w:r>
          </w:p>
        </w:tc>
        <w:tc>
          <w:tcPr>
            <w:tcW w:w="1842" w:type="dxa"/>
          </w:tcPr>
          <w:p w14:paraId="5F2448A4" w14:textId="19D81691" w:rsidR="008775AF" w:rsidRPr="00C468B0" w:rsidRDefault="008775AF" w:rsidP="004C4DF6">
            <w:pPr>
              <w:pStyle w:val="Akapitzlist"/>
              <w:ind w:left="0"/>
              <w:jc w:val="both"/>
              <w:rPr>
                <w:rFonts w:cstheme="minorHAnsi"/>
                <w:b/>
                <w:bCs/>
                <w:color w:val="000000"/>
                <w:sz w:val="20"/>
                <w:szCs w:val="20"/>
              </w:rPr>
            </w:pPr>
            <w:r w:rsidRPr="00C468B0">
              <w:rPr>
                <w:rFonts w:cstheme="minorHAnsi"/>
                <w:b/>
                <w:bCs/>
                <w:color w:val="000000"/>
                <w:sz w:val="20"/>
                <w:szCs w:val="20"/>
              </w:rPr>
              <w:t>1</w:t>
            </w:r>
            <w:r>
              <w:rPr>
                <w:rFonts w:cstheme="minorHAnsi"/>
                <w:b/>
                <w:bCs/>
                <w:color w:val="000000"/>
                <w:sz w:val="20"/>
                <w:szCs w:val="20"/>
              </w:rPr>
              <w:t>5</w:t>
            </w:r>
            <w:r w:rsidRPr="00C468B0">
              <w:rPr>
                <w:rFonts w:cstheme="minorHAnsi"/>
                <w:b/>
                <w:bCs/>
                <w:color w:val="000000"/>
                <w:sz w:val="20"/>
                <w:szCs w:val="20"/>
              </w:rPr>
              <w:t xml:space="preserve"> % (max. </w:t>
            </w:r>
            <w:r>
              <w:rPr>
                <w:rFonts w:cstheme="minorHAnsi"/>
                <w:b/>
                <w:bCs/>
                <w:color w:val="000000"/>
                <w:sz w:val="20"/>
                <w:szCs w:val="20"/>
              </w:rPr>
              <w:t>15</w:t>
            </w:r>
            <w:r w:rsidRPr="00C468B0">
              <w:rPr>
                <w:rFonts w:cstheme="minorHAnsi"/>
                <w:b/>
                <w:bCs/>
                <w:color w:val="000000"/>
                <w:sz w:val="20"/>
                <w:szCs w:val="20"/>
              </w:rPr>
              <w:t xml:space="preserve"> pkt.)</w:t>
            </w:r>
          </w:p>
        </w:tc>
      </w:tr>
      <w:bookmarkEnd w:id="15"/>
    </w:tbl>
    <w:p w14:paraId="3A1500B7" w14:textId="77777777" w:rsidR="008775AF" w:rsidRDefault="008775AF" w:rsidP="008775AF">
      <w:pPr>
        <w:spacing w:line="240" w:lineRule="auto"/>
        <w:jc w:val="both"/>
        <w:rPr>
          <w:rFonts w:cstheme="minorHAnsi"/>
          <w:color w:val="000000"/>
          <w:szCs w:val="20"/>
        </w:rPr>
      </w:pPr>
    </w:p>
    <w:p w14:paraId="52C95142" w14:textId="77777777" w:rsidR="008775AF" w:rsidRPr="00C468B0" w:rsidRDefault="008775AF" w:rsidP="008775AF">
      <w:pPr>
        <w:spacing w:line="240" w:lineRule="auto"/>
        <w:jc w:val="both"/>
        <w:rPr>
          <w:rFonts w:cstheme="minorHAnsi"/>
          <w:color w:val="000000"/>
          <w:szCs w:val="20"/>
        </w:rPr>
      </w:pPr>
      <w:r w:rsidRPr="005A0784">
        <w:rPr>
          <w:rFonts w:cstheme="minorHAnsi"/>
          <w:b/>
          <w:bCs/>
          <w:color w:val="000000"/>
          <w:szCs w:val="20"/>
        </w:rPr>
        <w:t xml:space="preserve">Kryterium </w:t>
      </w:r>
      <w:r w:rsidRPr="005A0784">
        <w:rPr>
          <w:rFonts w:cstheme="minorHAnsi"/>
          <w:b/>
          <w:bCs/>
        </w:rPr>
        <w:t>„Cena”</w:t>
      </w:r>
      <w:r w:rsidRPr="00C468B0">
        <w:rPr>
          <w:rFonts w:cstheme="minorHAnsi"/>
        </w:rPr>
        <w:t xml:space="preserve"> </w:t>
      </w:r>
      <w:r w:rsidRPr="00C468B0">
        <w:rPr>
          <w:rFonts w:cstheme="minorHAnsi"/>
          <w:color w:val="000000"/>
          <w:szCs w:val="20"/>
        </w:rPr>
        <w:t xml:space="preserve">będzie rozpatrywane na podstawie ceny brutto za wykonanie przedmiotu zamówienia, podanej przez wykonawcę w Formularzu ofertowym. </w:t>
      </w:r>
    </w:p>
    <w:p w14:paraId="103F3695" w14:textId="77777777" w:rsidR="008775AF" w:rsidRPr="00AF2A9E" w:rsidRDefault="008775AF" w:rsidP="008775AF">
      <w:pPr>
        <w:spacing w:line="240" w:lineRule="auto"/>
        <w:jc w:val="both"/>
        <w:rPr>
          <w:rFonts w:cstheme="minorHAnsi"/>
          <w:color w:val="000000"/>
          <w:szCs w:val="20"/>
        </w:rPr>
      </w:pPr>
      <w:r w:rsidRPr="00AF2A9E">
        <w:rPr>
          <w:rFonts w:cstheme="minorHAnsi"/>
          <w:color w:val="000000"/>
          <w:szCs w:val="20"/>
        </w:rPr>
        <w:t>Zamawiający przyzna 60 punktów ofercie o najniższej cenie, a każdej następnej zostanie przyporządkowana liczba punktów proporcjonalnie mniejsza, według wzoru:</w:t>
      </w:r>
    </w:p>
    <w:p w14:paraId="641DB14B" w14:textId="77777777" w:rsidR="008775AF" w:rsidRPr="00C468B0" w:rsidRDefault="00734364" w:rsidP="008775AF">
      <w:pPr>
        <w:pStyle w:val="Akapitzlist"/>
        <w:spacing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622768CE" w14:textId="77777777" w:rsidR="008775AF" w:rsidRPr="00C468B0" w:rsidRDefault="008775AF" w:rsidP="008775AF">
      <w:pPr>
        <w:spacing w:after="0" w:line="240" w:lineRule="auto"/>
        <w:ind w:left="567"/>
        <w:jc w:val="both"/>
        <w:rPr>
          <w:rFonts w:cstheme="minorHAnsi"/>
        </w:rPr>
      </w:pPr>
      <w:r w:rsidRPr="00C468B0">
        <w:rPr>
          <w:rFonts w:cstheme="minorHAnsi"/>
        </w:rPr>
        <w:t>gdzie:</w:t>
      </w:r>
    </w:p>
    <w:p w14:paraId="1CEC8985" w14:textId="77777777" w:rsidR="008775AF" w:rsidRPr="00C468B0" w:rsidRDefault="00734364" w:rsidP="008775AF">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8775AF" w:rsidRPr="00C468B0">
        <w:rPr>
          <w:rFonts w:cstheme="minorHAnsi"/>
        </w:rPr>
        <w:t xml:space="preserve"> punkty przyznane ofercie w ww. kryterium</w:t>
      </w:r>
    </w:p>
    <w:p w14:paraId="39646F43" w14:textId="77777777" w:rsidR="008775AF" w:rsidRPr="00C468B0" w:rsidRDefault="00734364" w:rsidP="008775AF">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8775AF" w:rsidRPr="00C468B0">
        <w:rPr>
          <w:rFonts w:cstheme="minorHAnsi"/>
        </w:rPr>
        <w:t>najniższa cena brutto z ocenianych ofert (zł)</w:t>
      </w:r>
    </w:p>
    <w:p w14:paraId="5D0D1CCD" w14:textId="77777777" w:rsidR="008775AF" w:rsidRDefault="00734364" w:rsidP="008775AF">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8775AF" w:rsidRPr="00C468B0">
        <w:rPr>
          <w:rFonts w:cstheme="minorHAnsi"/>
        </w:rPr>
        <w:t>cena brutto badanej oferty (zł)</w:t>
      </w:r>
    </w:p>
    <w:p w14:paraId="5B16DEE7" w14:textId="77777777" w:rsidR="008775AF" w:rsidRPr="00AF2A9E" w:rsidRDefault="008775AF" w:rsidP="008775AF">
      <w:pPr>
        <w:tabs>
          <w:tab w:val="left" w:pos="993"/>
        </w:tabs>
        <w:spacing w:after="0" w:line="240" w:lineRule="auto"/>
        <w:ind w:left="567"/>
        <w:jc w:val="both"/>
        <w:rPr>
          <w:rFonts w:cstheme="minorHAnsi"/>
          <w:color w:val="000000"/>
          <w:spacing w:val="4"/>
        </w:rPr>
      </w:pPr>
    </w:p>
    <w:p w14:paraId="17723C7B" w14:textId="55182F78" w:rsidR="008775AF" w:rsidRPr="00C468B0" w:rsidRDefault="008775AF" w:rsidP="008775AF">
      <w:pPr>
        <w:spacing w:line="240" w:lineRule="auto"/>
        <w:jc w:val="both"/>
        <w:rPr>
          <w:rFonts w:eastAsia="Calibri" w:cstheme="minorHAnsi"/>
          <w:color w:val="000000" w:themeColor="text1"/>
        </w:rPr>
      </w:pPr>
      <w:r w:rsidRPr="005A0784">
        <w:rPr>
          <w:rFonts w:cstheme="minorHAnsi"/>
          <w:b/>
          <w:bCs/>
          <w:color w:val="000000"/>
          <w:szCs w:val="20"/>
        </w:rPr>
        <w:t xml:space="preserve">Kryterium </w:t>
      </w:r>
      <w:bookmarkStart w:id="16" w:name="_Hlk94600338"/>
      <w:bookmarkStart w:id="17" w:name="_Hlk94600792"/>
      <w:r w:rsidRPr="005A0784">
        <w:rPr>
          <w:rFonts w:eastAsia="Calibri" w:cstheme="minorHAnsi"/>
          <w:b/>
          <w:bCs/>
          <w:color w:val="000000" w:themeColor="text1"/>
        </w:rPr>
        <w:t>„Gwarancja”</w:t>
      </w:r>
      <w:r w:rsidRPr="00C468B0">
        <w:rPr>
          <w:rFonts w:eastAsia="Calibri" w:cstheme="minorHAnsi"/>
          <w:color w:val="000000" w:themeColor="text1"/>
        </w:rPr>
        <w:t xml:space="preserve"> będzie rozpatrywane na podstawie okresu gwarancji na wykonane </w:t>
      </w:r>
      <w:r>
        <w:rPr>
          <w:rFonts w:eastAsia="Calibri" w:cstheme="minorHAnsi"/>
          <w:color w:val="000000" w:themeColor="text1"/>
        </w:rPr>
        <w:t>roboty</w:t>
      </w:r>
      <w:r w:rsidRPr="00C468B0">
        <w:rPr>
          <w:rFonts w:eastAsia="Calibri" w:cstheme="minorHAnsi"/>
          <w:color w:val="000000" w:themeColor="text1"/>
        </w:rPr>
        <w:t xml:space="preserve"> podanego przez wykonawcę w Formularzu ofertowym. Zamawiający przyzna </w:t>
      </w:r>
      <w:r>
        <w:rPr>
          <w:rFonts w:eastAsia="Calibri" w:cstheme="minorHAnsi"/>
          <w:color w:val="000000" w:themeColor="text1"/>
        </w:rPr>
        <w:t>25</w:t>
      </w:r>
      <w:r w:rsidRPr="00C468B0">
        <w:rPr>
          <w:rFonts w:eastAsia="Calibri" w:cstheme="minorHAnsi"/>
          <w:color w:val="000000" w:themeColor="text1"/>
        </w:rPr>
        <w:t xml:space="preserve"> punktów ofercie o najwyższej gwarancji, a każdej następnej zostanie przyporządkowana liczba punktów proporcjonalnie mniejsza, według wzoru:</w:t>
      </w:r>
    </w:p>
    <w:p w14:paraId="1486F821" w14:textId="393F613A" w:rsidR="008775AF" w:rsidRPr="00C468B0" w:rsidRDefault="00734364" w:rsidP="008775AF">
      <w:pPr>
        <w:spacing w:line="240" w:lineRule="auto"/>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- 60</m:t>
              </m:r>
            </m:num>
            <m:den>
              <m:r>
                <w:rPr>
                  <w:rFonts w:ascii="Cambria Math" w:eastAsia="Calibri" w:hAnsi="Cambria Math" w:cstheme="minorHAnsi"/>
                  <w:color w:val="000000" w:themeColor="text1"/>
                </w:rPr>
                <m:t>72- 60</m:t>
              </m:r>
            </m:den>
          </m:f>
          <m:r>
            <w:rPr>
              <w:rFonts w:ascii="Cambria Math" w:eastAsia="Calibri" w:hAnsi="Cambria Math" w:cstheme="minorHAnsi"/>
              <w:color w:val="000000" w:themeColor="text1"/>
            </w:rPr>
            <m:t xml:space="preserve"> x 25</m:t>
          </m:r>
        </m:oMath>
      </m:oMathPara>
    </w:p>
    <w:p w14:paraId="18E9BB5E" w14:textId="77777777" w:rsidR="008775AF" w:rsidRPr="00C468B0" w:rsidRDefault="008775AF" w:rsidP="008775AF">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59C5D386" w14:textId="77777777" w:rsidR="008775AF" w:rsidRPr="00C468B0" w:rsidRDefault="00734364" w:rsidP="008775AF">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8775AF" w:rsidRPr="00C468B0">
        <w:rPr>
          <w:rFonts w:eastAsia="Calibri" w:cstheme="minorHAnsi"/>
          <w:color w:val="000000" w:themeColor="text1"/>
        </w:rPr>
        <w:t xml:space="preserve"> punkty przyznane ofercie w ww. kryterium</w:t>
      </w:r>
    </w:p>
    <w:p w14:paraId="1550955F" w14:textId="77777777" w:rsidR="008775AF" w:rsidRPr="00C468B0" w:rsidRDefault="00734364" w:rsidP="008775AF">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m:t>
        </m:r>
      </m:oMath>
      <w:r w:rsidR="008775AF" w:rsidRPr="00C468B0">
        <w:rPr>
          <w:rFonts w:eastAsia="Calibri" w:cstheme="minorHAnsi"/>
          <w:color w:val="000000" w:themeColor="text1"/>
        </w:rPr>
        <w:t xml:space="preserve"> </w:t>
      </w:r>
      <w:r w:rsidR="008775AF" w:rsidRPr="00C468B0">
        <w:rPr>
          <w:rFonts w:eastAsiaTheme="minorEastAsia" w:cstheme="minorHAnsi"/>
          <w:color w:val="000000" w:themeColor="text1"/>
        </w:rPr>
        <w:t xml:space="preserve"> okres gwarancji zaoferowany przez wykonawcę (w miesiącach).</w:t>
      </w:r>
    </w:p>
    <w:p w14:paraId="4F7F213F" w14:textId="5704665A" w:rsidR="008775AF" w:rsidRDefault="008775AF" w:rsidP="008775AF">
      <w:pPr>
        <w:spacing w:after="0" w:line="240" w:lineRule="auto"/>
        <w:jc w:val="both"/>
        <w:rPr>
          <w:rFonts w:eastAsia="Calibri" w:cstheme="minorHAnsi"/>
          <w:bCs/>
          <w:iCs/>
          <w:color w:val="000000" w:themeColor="text1"/>
        </w:rPr>
      </w:pPr>
      <w:r w:rsidRPr="00C468B0">
        <w:rPr>
          <w:rFonts w:eastAsia="Calibri" w:cstheme="minorHAnsi"/>
          <w:bCs/>
          <w:iCs/>
          <w:color w:val="000000" w:themeColor="text1"/>
        </w:rPr>
        <w:t xml:space="preserve">Maksymalny okres gwarancji na wykonane </w:t>
      </w:r>
      <w:r>
        <w:rPr>
          <w:rFonts w:eastAsia="Calibri" w:cstheme="minorHAnsi"/>
          <w:bCs/>
          <w:iCs/>
          <w:color w:val="000000" w:themeColor="text1"/>
        </w:rPr>
        <w:t>roboty</w:t>
      </w:r>
      <w:r w:rsidRPr="00C468B0">
        <w:rPr>
          <w:rFonts w:eastAsia="Calibri" w:cstheme="minorHAnsi"/>
          <w:bCs/>
          <w:iCs/>
          <w:color w:val="000000" w:themeColor="text1"/>
        </w:rPr>
        <w:t xml:space="preserve"> przyjęty do celów obliczeniowych wynosi </w:t>
      </w:r>
      <w:r>
        <w:rPr>
          <w:rFonts w:eastAsia="Calibri" w:cstheme="minorHAnsi"/>
          <w:bCs/>
          <w:iCs/>
          <w:color w:val="000000" w:themeColor="text1"/>
          <w:u w:val="single"/>
        </w:rPr>
        <w:t>72</w:t>
      </w:r>
      <w:r w:rsidRPr="00C468B0">
        <w:rPr>
          <w:rFonts w:eastAsia="Calibri" w:cstheme="minorHAnsi"/>
          <w:bCs/>
          <w:iCs/>
          <w:color w:val="000000" w:themeColor="text1"/>
          <w:u w:val="single"/>
        </w:rPr>
        <w:t xml:space="preserve"> miesi</w:t>
      </w:r>
      <w:r>
        <w:rPr>
          <w:rFonts w:eastAsia="Calibri" w:cstheme="minorHAnsi"/>
          <w:bCs/>
          <w:iCs/>
          <w:color w:val="000000" w:themeColor="text1"/>
          <w:u w:val="single"/>
        </w:rPr>
        <w:t>ące</w:t>
      </w:r>
      <w:r w:rsidRPr="00C468B0">
        <w:rPr>
          <w:rFonts w:eastAsia="Calibri" w:cstheme="minorHAnsi"/>
          <w:bCs/>
          <w:iCs/>
          <w:color w:val="000000" w:themeColor="text1"/>
          <w:u w:val="single"/>
        </w:rPr>
        <w:t>.</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 xml:space="preserve">Zamawiający informuje, iż w sytuacji w której Wykonawca nie wskaże w Formularzu ofertowym gwarancji, Zamawiający do oceny oferty, przyjmie okres gwarancji wynoszący </w:t>
      </w:r>
      <w:r>
        <w:rPr>
          <w:rFonts w:eastAsia="Calibri" w:cstheme="minorHAnsi"/>
          <w:color w:val="000000" w:themeColor="text1"/>
        </w:rPr>
        <w:t>60</w:t>
      </w:r>
      <w:r w:rsidRPr="00C468B0">
        <w:rPr>
          <w:rFonts w:eastAsia="Calibri" w:cstheme="minorHAnsi"/>
          <w:color w:val="000000" w:themeColor="text1"/>
        </w:rPr>
        <w:t xml:space="preserve"> miesięcy, a w kryterium „Gwarancja” zostanie przyznane 0 punktów.</w:t>
      </w:r>
      <w:r w:rsidRPr="00C468B0">
        <w:rPr>
          <w:rFonts w:cstheme="minorHAnsi"/>
        </w:rPr>
        <w:t xml:space="preserve"> </w:t>
      </w:r>
      <w:bookmarkEnd w:id="16"/>
      <w:bookmarkEnd w:id="17"/>
    </w:p>
    <w:p w14:paraId="5B2B4F84" w14:textId="77777777" w:rsidR="008775AF" w:rsidRPr="005A0784" w:rsidRDefault="008775AF" w:rsidP="008775AF">
      <w:pPr>
        <w:spacing w:after="0" w:line="240" w:lineRule="auto"/>
        <w:jc w:val="both"/>
        <w:rPr>
          <w:rFonts w:eastAsia="Calibri" w:cstheme="minorHAnsi"/>
          <w:bCs/>
          <w:iCs/>
          <w:color w:val="000000" w:themeColor="text1"/>
        </w:rPr>
      </w:pPr>
    </w:p>
    <w:p w14:paraId="27966ECB" w14:textId="77777777" w:rsidR="008775AF" w:rsidRPr="005A0784" w:rsidRDefault="008775AF" w:rsidP="008775AF">
      <w:pPr>
        <w:spacing w:line="240" w:lineRule="auto"/>
        <w:rPr>
          <w:rFonts w:cstheme="minorHAnsi"/>
          <w:b/>
          <w:bCs/>
          <w:color w:val="000000"/>
          <w:szCs w:val="20"/>
        </w:rPr>
      </w:pPr>
      <w:r w:rsidRPr="005A0784">
        <w:rPr>
          <w:rFonts w:cstheme="minorHAnsi"/>
          <w:b/>
          <w:bCs/>
          <w:color w:val="000000"/>
          <w:szCs w:val="20"/>
        </w:rPr>
        <w:t xml:space="preserve">Kryterium </w:t>
      </w:r>
      <w:r w:rsidRPr="005A0784">
        <w:rPr>
          <w:rFonts w:cstheme="minorHAnsi"/>
          <w:b/>
          <w:bCs/>
        </w:rPr>
        <w:t>„Skrócenie terminu realizacji zamówienia”</w:t>
      </w:r>
      <w:r>
        <w:rPr>
          <w:rFonts w:cstheme="minorHAnsi"/>
          <w:b/>
          <w:bCs/>
          <w:color w:val="000000"/>
          <w:szCs w:val="20"/>
        </w:rPr>
        <w:t xml:space="preserve">                                                                                                                         </w:t>
      </w:r>
      <w:r w:rsidRPr="005A0784">
        <w:rPr>
          <w:rFonts w:cstheme="minorHAnsi"/>
          <w:color w:val="000000"/>
          <w:szCs w:val="20"/>
        </w:rPr>
        <w:t>Wykonawca określa o ile dni skróci termin realizacji zamówienia opisany w Rozdziale IV SWZ</w:t>
      </w:r>
      <w:r>
        <w:rPr>
          <w:rFonts w:cstheme="minorHAnsi"/>
          <w:color w:val="000000"/>
          <w:szCs w:val="20"/>
        </w:rPr>
        <w:t xml:space="preserve">.                                  </w:t>
      </w:r>
      <w:r w:rsidRPr="005A0784">
        <w:rPr>
          <w:rFonts w:cstheme="minorHAnsi"/>
          <w:color w:val="000000" w:themeColor="text1"/>
        </w:rPr>
        <w:t>Liczba punktów w tym kryterium zostanie przyznana w następujący sposób:</w:t>
      </w:r>
    </w:p>
    <w:p w14:paraId="5125348B" w14:textId="77777777" w:rsidR="008775AF" w:rsidRPr="00C468B0" w:rsidRDefault="008775AF" w:rsidP="008775AF">
      <w:pPr>
        <w:pStyle w:val="Akapitzlist"/>
        <w:spacing w:line="240" w:lineRule="auto"/>
        <w:ind w:left="567"/>
        <w:jc w:val="both"/>
        <w:rPr>
          <w:rFonts w:cstheme="minorHAnsi"/>
          <w:color w:val="000000" w:themeColor="text1"/>
        </w:rPr>
      </w:pPr>
      <w:r w:rsidRPr="00C468B0">
        <w:rPr>
          <w:rFonts w:cstheme="minorHAnsi"/>
          <w:color w:val="000000" w:themeColor="text1"/>
        </w:rPr>
        <w:t>- za brak skrócenia terminu realizacji zamówienia Wykonawca otrzyma 0 pkt,</w:t>
      </w:r>
    </w:p>
    <w:p w14:paraId="1B5D8753" w14:textId="2B7C5CCF" w:rsidR="008775AF" w:rsidRPr="00C468B0" w:rsidRDefault="008775AF" w:rsidP="008775AF">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Pr>
          <w:rFonts w:cstheme="minorHAnsi"/>
          <w:color w:val="000000" w:themeColor="text1"/>
        </w:rPr>
        <w:t>d</w:t>
      </w:r>
      <w:r w:rsidRPr="00C468B0">
        <w:rPr>
          <w:rFonts w:cstheme="minorHAnsi"/>
          <w:color w:val="000000" w:themeColor="text1"/>
        </w:rPr>
        <w:t xml:space="preserve"> </w:t>
      </w:r>
      <w:r>
        <w:rPr>
          <w:rFonts w:cstheme="minorHAnsi"/>
          <w:color w:val="000000" w:themeColor="text1"/>
        </w:rPr>
        <w:t>1</w:t>
      </w:r>
      <w:r w:rsidRPr="00C468B0">
        <w:rPr>
          <w:rFonts w:cstheme="minorHAnsi"/>
          <w:color w:val="000000" w:themeColor="text1"/>
        </w:rPr>
        <w:t xml:space="preserve"> d</w:t>
      </w:r>
      <w:r>
        <w:rPr>
          <w:rFonts w:cstheme="minorHAnsi"/>
          <w:color w:val="000000" w:themeColor="text1"/>
        </w:rPr>
        <w:t>nia do 4 dni</w:t>
      </w:r>
      <w:r w:rsidRPr="00C468B0">
        <w:rPr>
          <w:rFonts w:cstheme="minorHAnsi"/>
          <w:color w:val="000000" w:themeColor="text1"/>
        </w:rPr>
        <w:t xml:space="preserve"> Wykonawca otrzyma </w:t>
      </w:r>
      <w:r w:rsidR="00F73B47">
        <w:rPr>
          <w:rFonts w:cstheme="minorHAnsi"/>
          <w:color w:val="000000" w:themeColor="text1"/>
        </w:rPr>
        <w:t>3</w:t>
      </w:r>
      <w:r w:rsidRPr="00C468B0">
        <w:rPr>
          <w:rFonts w:cstheme="minorHAnsi"/>
          <w:color w:val="000000" w:themeColor="text1"/>
        </w:rPr>
        <w:t xml:space="preserve"> pkt,</w:t>
      </w:r>
    </w:p>
    <w:p w14:paraId="6E1D31EC" w14:textId="131C0DAA" w:rsidR="008775AF" w:rsidRPr="00C468B0" w:rsidRDefault="008775AF" w:rsidP="008775AF">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Pr>
          <w:rFonts w:cstheme="minorHAnsi"/>
          <w:color w:val="000000" w:themeColor="text1"/>
        </w:rPr>
        <w:t>d 5</w:t>
      </w:r>
      <w:r w:rsidRPr="00C468B0">
        <w:rPr>
          <w:rFonts w:cstheme="minorHAnsi"/>
          <w:color w:val="000000" w:themeColor="text1"/>
        </w:rPr>
        <w:t xml:space="preserve"> dni</w:t>
      </w:r>
      <w:r>
        <w:rPr>
          <w:rFonts w:cstheme="minorHAnsi"/>
          <w:color w:val="000000" w:themeColor="text1"/>
        </w:rPr>
        <w:t xml:space="preserve"> do 8 dni</w:t>
      </w:r>
      <w:r w:rsidRPr="00C468B0">
        <w:rPr>
          <w:rFonts w:cstheme="minorHAnsi"/>
          <w:color w:val="000000" w:themeColor="text1"/>
        </w:rPr>
        <w:t xml:space="preserve"> Wykonawca otrzyma </w:t>
      </w:r>
      <w:r w:rsidR="00F73B47">
        <w:rPr>
          <w:rFonts w:cstheme="minorHAnsi"/>
          <w:color w:val="000000" w:themeColor="text1"/>
        </w:rPr>
        <w:t>6</w:t>
      </w:r>
      <w:r w:rsidRPr="00C468B0">
        <w:rPr>
          <w:rFonts w:cstheme="minorHAnsi"/>
          <w:color w:val="000000" w:themeColor="text1"/>
        </w:rPr>
        <w:t xml:space="preserve"> pkt,</w:t>
      </w:r>
    </w:p>
    <w:p w14:paraId="71112278" w14:textId="0E6664C5" w:rsidR="008775AF" w:rsidRPr="00C468B0" w:rsidRDefault="008775AF" w:rsidP="008775AF">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Pr>
          <w:rFonts w:cstheme="minorHAnsi"/>
          <w:color w:val="000000" w:themeColor="text1"/>
        </w:rPr>
        <w:t>d</w:t>
      </w:r>
      <w:r w:rsidRPr="00C468B0">
        <w:rPr>
          <w:rFonts w:cstheme="minorHAnsi"/>
          <w:color w:val="000000" w:themeColor="text1"/>
        </w:rPr>
        <w:t xml:space="preserve"> </w:t>
      </w:r>
      <w:r>
        <w:rPr>
          <w:rFonts w:cstheme="minorHAnsi"/>
          <w:color w:val="000000" w:themeColor="text1"/>
        </w:rPr>
        <w:t>9</w:t>
      </w:r>
      <w:r w:rsidRPr="00C468B0">
        <w:rPr>
          <w:rFonts w:cstheme="minorHAnsi"/>
          <w:color w:val="000000" w:themeColor="text1"/>
        </w:rPr>
        <w:t xml:space="preserve"> dni</w:t>
      </w:r>
      <w:r>
        <w:rPr>
          <w:rFonts w:cstheme="minorHAnsi"/>
          <w:color w:val="000000" w:themeColor="text1"/>
        </w:rPr>
        <w:t xml:space="preserve"> do 12 dni</w:t>
      </w:r>
      <w:r w:rsidRPr="00C468B0">
        <w:rPr>
          <w:rFonts w:cstheme="minorHAnsi"/>
          <w:color w:val="000000" w:themeColor="text1"/>
        </w:rPr>
        <w:t xml:space="preserve"> Wykonawca otrzyma </w:t>
      </w:r>
      <w:r w:rsidR="00F73B47">
        <w:rPr>
          <w:rFonts w:cstheme="minorHAnsi"/>
          <w:color w:val="000000" w:themeColor="text1"/>
        </w:rPr>
        <w:t>9</w:t>
      </w:r>
      <w:r w:rsidRPr="00C468B0">
        <w:rPr>
          <w:rFonts w:cstheme="minorHAnsi"/>
          <w:color w:val="000000" w:themeColor="text1"/>
        </w:rPr>
        <w:t xml:space="preserve"> pkt,</w:t>
      </w:r>
    </w:p>
    <w:p w14:paraId="396439A0" w14:textId="3545A19B" w:rsidR="008775AF" w:rsidRPr="00C468B0" w:rsidRDefault="008775AF" w:rsidP="008775AF">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Pr>
          <w:rFonts w:cstheme="minorHAnsi"/>
          <w:color w:val="000000" w:themeColor="text1"/>
        </w:rPr>
        <w:t>d 13 dni do 16</w:t>
      </w:r>
      <w:r w:rsidRPr="00C468B0">
        <w:rPr>
          <w:rFonts w:cstheme="minorHAnsi"/>
          <w:color w:val="000000" w:themeColor="text1"/>
        </w:rPr>
        <w:t xml:space="preserve"> dni Wykonawca otrzyma </w:t>
      </w:r>
      <w:r w:rsidR="00F73B47">
        <w:rPr>
          <w:rFonts w:cstheme="minorHAnsi"/>
          <w:color w:val="000000" w:themeColor="text1"/>
        </w:rPr>
        <w:t>12</w:t>
      </w:r>
      <w:r w:rsidRPr="00C468B0">
        <w:rPr>
          <w:rFonts w:cstheme="minorHAnsi"/>
          <w:color w:val="000000" w:themeColor="text1"/>
        </w:rPr>
        <w:t xml:space="preserve"> pkt,</w:t>
      </w:r>
    </w:p>
    <w:p w14:paraId="5503757B" w14:textId="714D15AE" w:rsidR="008775AF" w:rsidRPr="00C468B0" w:rsidRDefault="008775AF" w:rsidP="008775AF">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Pr>
          <w:rFonts w:cstheme="minorHAnsi"/>
          <w:color w:val="000000" w:themeColor="text1"/>
        </w:rPr>
        <w:t>d 17 dni do 20</w:t>
      </w:r>
      <w:r w:rsidRPr="00C468B0">
        <w:rPr>
          <w:rFonts w:cstheme="minorHAnsi"/>
          <w:color w:val="000000" w:themeColor="text1"/>
        </w:rPr>
        <w:t xml:space="preserve"> dni Wykonawca otrzyma 1</w:t>
      </w:r>
      <w:r w:rsidR="00F73B47">
        <w:rPr>
          <w:rFonts w:cstheme="minorHAnsi"/>
          <w:color w:val="000000" w:themeColor="text1"/>
        </w:rPr>
        <w:t>5</w:t>
      </w:r>
      <w:r w:rsidRPr="00C468B0">
        <w:rPr>
          <w:rFonts w:cstheme="minorHAnsi"/>
          <w:color w:val="000000" w:themeColor="text1"/>
        </w:rPr>
        <w:t xml:space="preserve"> pkt. </w:t>
      </w:r>
      <w:bookmarkStart w:id="18" w:name="_Hlk94600448"/>
    </w:p>
    <w:p w14:paraId="00BEDF08" w14:textId="77777777" w:rsidR="008775AF" w:rsidRPr="00C468B0" w:rsidRDefault="008775AF" w:rsidP="008775AF">
      <w:pPr>
        <w:spacing w:line="240" w:lineRule="auto"/>
        <w:jc w:val="both"/>
        <w:rPr>
          <w:rFonts w:cstheme="minorHAnsi"/>
          <w:color w:val="000000" w:themeColor="text1"/>
        </w:rPr>
      </w:pPr>
      <w:r w:rsidRPr="00C468B0">
        <w:rPr>
          <w:rFonts w:cstheme="minorHAnsi"/>
          <w:color w:val="000000" w:themeColor="text1"/>
        </w:rPr>
        <w:t xml:space="preserve">Zamawiający informuje, iż w sytuacji w której Wykonawca nie wskaże w Formularzu ofertowym skrócenia terminu realizacji zamówienia, Zamawiający do oceny oferty, przyjmie najdłuższy możliwy termin realizacji zamówienia, a w kryterium „Skrócenie terminu realizacji zamówienia” zostanie przyznane 0 punktów. Skrócenie terminu realizacji zamówienia o więcej niż </w:t>
      </w:r>
      <w:r>
        <w:rPr>
          <w:rFonts w:cstheme="minorHAnsi"/>
          <w:color w:val="000000" w:themeColor="text1"/>
        </w:rPr>
        <w:t>20</w:t>
      </w:r>
      <w:r w:rsidRPr="00C468B0">
        <w:rPr>
          <w:rFonts w:cstheme="minorHAnsi"/>
          <w:color w:val="000000" w:themeColor="text1"/>
        </w:rPr>
        <w:t xml:space="preserve"> dni nie będzie skutkowało przyznaniem większej liczby punktów w przedmiotowym kryterium.</w:t>
      </w:r>
      <w:bookmarkEnd w:id="18"/>
    </w:p>
    <w:p w14:paraId="357EE63C" w14:textId="77777777" w:rsidR="008775AF" w:rsidRPr="005A0784" w:rsidRDefault="008775AF" w:rsidP="008775AF">
      <w:pPr>
        <w:spacing w:line="240" w:lineRule="auto"/>
        <w:jc w:val="both"/>
        <w:rPr>
          <w:rFonts w:cstheme="minorHAnsi"/>
          <w:color w:val="000000"/>
        </w:rPr>
      </w:pPr>
      <w:r w:rsidRPr="005A0784">
        <w:rPr>
          <w:rFonts w:cstheme="minorHAnsi"/>
          <w:color w:val="000000"/>
        </w:rPr>
        <w:t>Zamawiający uzna za najkorzystniejszą ofertę, która uzyska sumarycznie największą ilość punktów ze  wszystkich kryteriów. Wybrana zostanie oferta z największą sumą punktów wg wzoru:</w:t>
      </w:r>
    </w:p>
    <w:p w14:paraId="60536BB4" w14:textId="77777777" w:rsidR="008775AF" w:rsidRPr="005A0784" w:rsidRDefault="00734364" w:rsidP="008775AF">
      <w:pPr>
        <w:pStyle w:val="Akapitzlist"/>
        <w:spacing w:line="240" w:lineRule="auto"/>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P= 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T</m:t>
              </m:r>
            </m:sub>
          </m:sSub>
        </m:oMath>
      </m:oMathPara>
    </w:p>
    <w:p w14:paraId="7B57D0DF" w14:textId="77777777" w:rsidR="008775AF" w:rsidRPr="005A0784" w:rsidRDefault="008775AF" w:rsidP="008775AF">
      <w:pPr>
        <w:pStyle w:val="Akapitzlist"/>
        <w:spacing w:after="0" w:line="240" w:lineRule="auto"/>
        <w:ind w:left="567"/>
        <w:jc w:val="both"/>
        <w:rPr>
          <w:rFonts w:cstheme="minorHAnsi"/>
          <w:b/>
          <w:bCs/>
        </w:rPr>
      </w:pPr>
      <w:r w:rsidRPr="005A0784">
        <w:rPr>
          <w:rFonts w:cstheme="minorHAnsi"/>
          <w:b/>
          <w:bCs/>
        </w:rPr>
        <w:t>gdzie:</w:t>
      </w:r>
    </w:p>
    <w:p w14:paraId="72F4FE35" w14:textId="77777777" w:rsidR="008775AF" w:rsidRPr="005A0784" w:rsidRDefault="008775AF" w:rsidP="008775AF">
      <w:pPr>
        <w:spacing w:after="0" w:line="240" w:lineRule="auto"/>
        <w:ind w:left="567"/>
        <w:jc w:val="both"/>
        <w:rPr>
          <w:rFonts w:cstheme="minorHAnsi"/>
          <w:iCs/>
        </w:rPr>
      </w:pPr>
      <m:oMath>
        <m:r>
          <w:rPr>
            <w:rFonts w:ascii="Cambria Math" w:hAnsi="Cambria Math" w:cstheme="minorHAnsi"/>
          </w:rPr>
          <m:t>P-</m:t>
        </m:r>
      </m:oMath>
      <w:r w:rsidRPr="005A0784">
        <w:rPr>
          <w:rFonts w:cstheme="minorHAnsi"/>
        </w:rPr>
        <w:t xml:space="preserve"> </w:t>
      </w:r>
      <w:r w:rsidRPr="005A0784">
        <w:rPr>
          <w:rFonts w:cstheme="minorHAnsi"/>
          <w:iCs/>
        </w:rPr>
        <w:t>sumaryczna ilość punktów uzyskana przez ofertę badaną</w:t>
      </w:r>
    </w:p>
    <w:p w14:paraId="3BC9398E" w14:textId="77777777" w:rsidR="008775AF" w:rsidRPr="005A0784" w:rsidRDefault="00734364" w:rsidP="008775AF">
      <w:pPr>
        <w:spacing w:after="0" w:line="240"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8775AF" w:rsidRPr="005A0784">
        <w:rPr>
          <w:rFonts w:cstheme="minorHAnsi"/>
        </w:rPr>
        <w:t xml:space="preserve"> </w:t>
      </w:r>
      <w:r w:rsidR="008775AF" w:rsidRPr="005A0784">
        <w:rPr>
          <w:rFonts w:eastAsiaTheme="minorEastAsia" w:cstheme="minorHAnsi"/>
          <w:iCs/>
        </w:rPr>
        <w:t>ilość punktów przyznana ofercie badanej za cenę ofertową brutto</w:t>
      </w:r>
    </w:p>
    <w:p w14:paraId="31B1D1A1" w14:textId="77777777" w:rsidR="008775AF" w:rsidRPr="005A0784" w:rsidRDefault="00734364" w:rsidP="008775AF">
      <w:pPr>
        <w:spacing w:after="0" w:line="240"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8775AF" w:rsidRPr="005A0784">
        <w:rPr>
          <w:rFonts w:eastAsiaTheme="minorEastAsia" w:cstheme="minorHAnsi"/>
          <w:iCs/>
        </w:rPr>
        <w:t xml:space="preserve">ilość punktów przyznana ofercie badanej za udzieloną gwarancję </w:t>
      </w:r>
    </w:p>
    <w:p w14:paraId="0DC3ED8D" w14:textId="77777777" w:rsidR="008775AF" w:rsidRPr="005A0784" w:rsidRDefault="00734364" w:rsidP="008775AF">
      <w:pPr>
        <w:spacing w:after="0" w:line="240"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T</m:t>
            </m:r>
          </m:sub>
        </m:sSub>
        <m:r>
          <w:rPr>
            <w:rFonts w:ascii="Cambria Math" w:hAnsi="Cambria Math" w:cstheme="minorHAnsi"/>
          </w:rPr>
          <m:t xml:space="preserve">- </m:t>
        </m:r>
      </m:oMath>
      <w:r w:rsidR="008775AF" w:rsidRPr="005A0784">
        <w:rPr>
          <w:rFonts w:eastAsiaTheme="minorEastAsia" w:cstheme="minorHAnsi"/>
          <w:iCs/>
        </w:rPr>
        <w:t>ilość punktów przyznana ofercie badanej za skrócenie terminu realizacji zamówienia</w:t>
      </w:r>
    </w:p>
    <w:p w14:paraId="307CE874" w14:textId="77777777" w:rsidR="008775AF" w:rsidRPr="00B177B5" w:rsidRDefault="008775AF" w:rsidP="008775AF">
      <w:pPr>
        <w:spacing w:line="240" w:lineRule="auto"/>
        <w:jc w:val="both"/>
        <w:rPr>
          <w:rFonts w:cstheme="minorHAnsi"/>
          <w:color w:val="000000"/>
        </w:rPr>
      </w:pPr>
      <w:r w:rsidRPr="00C468B0">
        <w:rPr>
          <w:rFonts w:cstheme="minorHAnsi"/>
          <w:color w:val="000000"/>
        </w:rPr>
        <w:t>Zamawiający zastosuje zaokrąglenie każdego wyniku do dwóch miejsc po przecinku.</w:t>
      </w:r>
    </w:p>
    <w:p w14:paraId="0B0C3CCC"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2FAC1DE9"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 xml:space="preserve">Wykonawca zobowiązany jest do wniesienia zabezpieczenia należytego wykonania umowy na kwotę stanowiącą 5 % ceny brutto podanej w ofercie w formach określonych w art. 450 ust. 1 ustawy </w:t>
      </w:r>
      <w:proofErr w:type="spellStart"/>
      <w:r w:rsidRPr="00C939A2">
        <w:rPr>
          <w:rFonts w:cstheme="minorHAnsi"/>
        </w:rPr>
        <w:t>Pzp</w:t>
      </w:r>
      <w:proofErr w:type="spellEnd"/>
      <w:r w:rsidRPr="00C939A2">
        <w:rPr>
          <w:rFonts w:cstheme="minorHAnsi"/>
        </w:rPr>
        <w:t>.</w:t>
      </w:r>
    </w:p>
    <w:p w14:paraId="79043A86"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W przypadku wnoszenia zabezpieczenia należytego wykonania umowy w formie niepieniężnej jako Beneficjenta gwarancji należy wskazać: Zarząd Lokali Miejskich, 90-514 Łódź, al. T. Kościuszki 47”</w:t>
      </w:r>
    </w:p>
    <w:p w14:paraId="32462070"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 xml:space="preserve"> Zamawiający nie wyraża zgody na wniesienie zabezpieczenia w formach przewidzianych w art. 450 ust.2 ustawy </w:t>
      </w:r>
      <w:proofErr w:type="spellStart"/>
      <w:r w:rsidRPr="00C939A2">
        <w:rPr>
          <w:rFonts w:cstheme="minorHAnsi"/>
        </w:rPr>
        <w:t>Pzp</w:t>
      </w:r>
      <w:proofErr w:type="spellEnd"/>
      <w:r w:rsidRPr="00C939A2">
        <w:rPr>
          <w:rFonts w:cstheme="minorHAnsi"/>
        </w:rPr>
        <w:t>.</w:t>
      </w:r>
    </w:p>
    <w:p w14:paraId="475748F8"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Dokument gwarancji (bankowej lub ubezpieczeniowej) musi zawierać nieodwołalną i bezwarunkową gwarancję płatną na pierwsze pisemne żądanie Zamawiającego.</w:t>
      </w:r>
    </w:p>
    <w:p w14:paraId="7A973B97"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 xml:space="preserve">W przypadku wniesienia zabezpieczenia należytego wykonania umowy w formie innej niż w pieniądzu, przed podpisaniem umowy Wykonawca jest zobowiązany przedstawić do akceptacji Zamawiającemu treść dokumentu gwarancji (bankowej lub ubezpieczeniowej) lub poręczenia. </w:t>
      </w:r>
    </w:p>
    <w:p w14:paraId="16D60678"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Zamawiający zwróci zabezpieczenie należytego wykonania umowy w terminie i na warunkach określonych w projekcie umowy (zał. nr 6 do SWZ).</w:t>
      </w:r>
    </w:p>
    <w:p w14:paraId="2BC2F1C0"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0C12984"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D6293D5"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Wypłata, o której mowa w pkt. 8, następuje nie później niż w ostatnim dniu ważności dotychczasowego zabezpieczenia.</w:t>
      </w:r>
    </w:p>
    <w:p w14:paraId="5CF83092"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4F9E168"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w:t>
      </w:r>
      <w:r w:rsidR="00C73E8A">
        <w:rPr>
          <w:rFonts w:cstheme="minorHAnsi"/>
        </w:rPr>
        <w:t xml:space="preserve"> (uprawnienia budowlane)</w:t>
      </w:r>
      <w:r w:rsidRPr="00C468B0">
        <w:rPr>
          <w:rFonts w:cstheme="minorHAnsi"/>
        </w:rPr>
        <w:t xml:space="preserv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do SWZ</w:t>
      </w:r>
    </w:p>
    <w:p w14:paraId="1798FF8B" w14:textId="77777777"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lastRenderedPageBreak/>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CD5B4E">
      <w:pPr>
        <w:pStyle w:val="Akapitzlist"/>
        <w:numPr>
          <w:ilvl w:val="0"/>
          <w:numId w:val="20"/>
        </w:numPr>
        <w:tabs>
          <w:tab w:val="clear" w:pos="454"/>
        </w:tabs>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CD5B4E">
      <w:pPr>
        <w:pStyle w:val="Akapitzlist"/>
        <w:numPr>
          <w:ilvl w:val="0"/>
          <w:numId w:val="20"/>
        </w:numPr>
        <w:tabs>
          <w:tab w:val="clear" w:pos="454"/>
        </w:tabs>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ujawniane wykonawcom, oferentom oraz wszystkim zainteresowanym, a także podmiotom przetwarzającym dane na podstawie zawartych umów.</w:t>
      </w:r>
    </w:p>
    <w:p w14:paraId="40AF7A56"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19" w:name="_Hlk22285765"/>
      <w:r w:rsidRPr="00C468B0">
        <w:rPr>
          <w:rFonts w:cstheme="minorHAnsi"/>
        </w:rPr>
        <w:t>w związku z art. 17 ust. 3 lit. b, d lub e RODO prawo do usunięcia danych osobowych;</w:t>
      </w:r>
    </w:p>
    <w:p w14:paraId="21963134"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20" w:name="_Hlk22285772"/>
      <w:bookmarkEnd w:id="19"/>
      <w:r w:rsidRPr="00C468B0">
        <w:rPr>
          <w:rFonts w:cstheme="minorHAnsi"/>
        </w:rPr>
        <w:t>prawo do przenoszenia danych osobowych, o którym mowa w art. 20 RODO;</w:t>
      </w:r>
    </w:p>
    <w:p w14:paraId="19EA56AF"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21" w:name="_Hlk22285718"/>
      <w:bookmarkEnd w:id="20"/>
      <w:r w:rsidRPr="00C468B0">
        <w:rPr>
          <w:rFonts w:cstheme="minorHAnsi"/>
        </w:rPr>
        <w:t>na podstawie art. 21 RODO prawo sprzeciwu, wobec przetwarzania danych osobowych, gdyż podstawą prawną przetwarzania Pani/Pana danych osobowych jest art. 6 ust. 1 lit. c RODO.</w:t>
      </w:r>
      <w:bookmarkEnd w:id="21"/>
    </w:p>
    <w:p w14:paraId="4E0C334B"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AA111F">
      <w:pPr>
        <w:pStyle w:val="Akapitzlist"/>
        <w:numPr>
          <w:ilvl w:val="0"/>
          <w:numId w:val="34"/>
        </w:numPr>
        <w:spacing w:after="0"/>
        <w:ind w:left="709" w:hanging="709"/>
        <w:jc w:val="both"/>
        <w:rPr>
          <w:rFonts w:cstheme="minorHAnsi"/>
        </w:rPr>
      </w:pPr>
      <w:r w:rsidRPr="00C468B0">
        <w:rPr>
          <w:rFonts w:cstheme="minorHAnsi"/>
        </w:rPr>
        <w:t>Formularz ofertowy.</w:t>
      </w:r>
    </w:p>
    <w:p w14:paraId="1ADA7DA5" w14:textId="17E7EE4F" w:rsidR="00C163BD" w:rsidRPr="00512664" w:rsidRDefault="00C163BD" w:rsidP="00512664">
      <w:pPr>
        <w:pStyle w:val="Akapitzlist"/>
        <w:numPr>
          <w:ilvl w:val="0"/>
          <w:numId w:val="34"/>
        </w:numPr>
        <w:spacing w:after="0"/>
        <w:ind w:left="709"/>
        <w:jc w:val="both"/>
        <w:rPr>
          <w:rFonts w:cstheme="minorHAnsi"/>
        </w:rPr>
      </w:pPr>
      <w:r w:rsidRPr="00512664">
        <w:rPr>
          <w:rFonts w:cstheme="minorHAnsi"/>
        </w:rPr>
        <w:t>Oświadczenie o niepodleganiu wykluczeniu oraz spełnianiu warunków udziału w postępowaniu</w:t>
      </w:r>
      <w:r w:rsidR="00512664" w:rsidRPr="00512664">
        <w:rPr>
          <w:rFonts w:cstheme="minorHAnsi"/>
        </w:rPr>
        <w:t xml:space="preserve"> dla wykonawcy</w:t>
      </w:r>
      <w:r w:rsidRPr="00512664">
        <w:rPr>
          <w:rFonts w:cstheme="minorHAnsi"/>
        </w:rPr>
        <w:t>.</w:t>
      </w:r>
    </w:p>
    <w:p w14:paraId="196BA97C" w14:textId="5EF91B69" w:rsidR="00512664" w:rsidRPr="00512664" w:rsidRDefault="00512664" w:rsidP="00512664">
      <w:pPr>
        <w:pStyle w:val="Akapitzlist"/>
        <w:spacing w:after="0"/>
        <w:ind w:left="709" w:hanging="709"/>
        <w:jc w:val="both"/>
        <w:rPr>
          <w:rFonts w:cstheme="minorHAnsi"/>
        </w:rPr>
      </w:pPr>
      <w:r>
        <w:rPr>
          <w:rFonts w:cstheme="minorHAnsi"/>
        </w:rPr>
        <w:t>2a</w:t>
      </w:r>
      <w:r>
        <w:rPr>
          <w:rFonts w:cstheme="minorHAnsi"/>
        </w:rPr>
        <w:tab/>
      </w:r>
      <w:r w:rsidRPr="00512664">
        <w:rPr>
          <w:rFonts w:cstheme="minorHAnsi"/>
        </w:rPr>
        <w:t>Oświadczenie o niepodleganiu wykluczeniu oraz spełnianiu warunków udziału w postępowaniu</w:t>
      </w:r>
      <w:r>
        <w:rPr>
          <w:rFonts w:cstheme="minorHAnsi"/>
        </w:rPr>
        <w:t xml:space="preserve"> dla podmiotów trzecich</w:t>
      </w:r>
    </w:p>
    <w:p w14:paraId="4B12D00C" w14:textId="71C5D1A7" w:rsidR="00C163BD" w:rsidRPr="00C468B0" w:rsidRDefault="00C163BD" w:rsidP="00C163BD">
      <w:pPr>
        <w:spacing w:after="0"/>
        <w:jc w:val="both"/>
        <w:rPr>
          <w:rFonts w:cstheme="minorHAnsi"/>
        </w:rPr>
      </w:pPr>
      <w:r w:rsidRPr="00C468B0">
        <w:rPr>
          <w:rFonts w:cstheme="minorHAnsi"/>
        </w:rPr>
        <w:lastRenderedPageBreak/>
        <w:t>3.</w:t>
      </w:r>
      <w:r w:rsidRPr="00C468B0">
        <w:rPr>
          <w:rFonts w:cstheme="minorHAnsi"/>
        </w:rPr>
        <w:tab/>
        <w:t>Zobowiązanie innego podmiotu do udostępnienia niezbędnych zasobów Wykonawcy.</w:t>
      </w:r>
    </w:p>
    <w:p w14:paraId="2BC4438A" w14:textId="56CAFB00" w:rsidR="00C163BD" w:rsidRPr="00C468B0" w:rsidRDefault="00C163BD" w:rsidP="00C163BD">
      <w:pPr>
        <w:spacing w:after="0"/>
        <w:jc w:val="both"/>
        <w:rPr>
          <w:rFonts w:cstheme="minorHAnsi"/>
        </w:rPr>
      </w:pPr>
      <w:r w:rsidRPr="00C468B0">
        <w:rPr>
          <w:rFonts w:cstheme="minorHAnsi"/>
        </w:rPr>
        <w:t>4.</w:t>
      </w:r>
      <w:r w:rsidRPr="00C468B0">
        <w:rPr>
          <w:rFonts w:cstheme="minorHAnsi"/>
        </w:rPr>
        <w:tab/>
        <w:t>Wykaz wykonanych robót.</w:t>
      </w:r>
    </w:p>
    <w:p w14:paraId="235FBD2E" w14:textId="5DF904D7" w:rsidR="00C163BD" w:rsidRPr="00C468B0" w:rsidRDefault="00C163BD" w:rsidP="00C163BD">
      <w:pPr>
        <w:spacing w:after="0"/>
        <w:jc w:val="both"/>
        <w:rPr>
          <w:rFonts w:cstheme="minorHAnsi"/>
        </w:rPr>
      </w:pPr>
      <w:r w:rsidRPr="00C468B0">
        <w:rPr>
          <w:rFonts w:cstheme="minorHAnsi"/>
        </w:rPr>
        <w:t>5.</w:t>
      </w:r>
      <w:r w:rsidRPr="00C468B0">
        <w:rPr>
          <w:rFonts w:cstheme="minorHAnsi"/>
        </w:rPr>
        <w:tab/>
        <w:t>Wykaz dot. kwalifikacji kadry kierowniczej.</w:t>
      </w:r>
    </w:p>
    <w:p w14:paraId="2AE96275" w14:textId="2A8D19F7" w:rsidR="00C163BD" w:rsidRPr="00C468B0" w:rsidRDefault="00DE0261" w:rsidP="00C163BD">
      <w:pPr>
        <w:spacing w:after="0"/>
        <w:jc w:val="both"/>
        <w:rPr>
          <w:rFonts w:cstheme="minorHAnsi"/>
        </w:rPr>
      </w:pPr>
      <w:r w:rsidRPr="00C468B0">
        <w:rPr>
          <w:rFonts w:cstheme="minorHAnsi"/>
        </w:rPr>
        <w:t>6</w:t>
      </w:r>
      <w:r w:rsidR="00C163BD" w:rsidRPr="00C468B0">
        <w:rPr>
          <w:rFonts w:cstheme="minorHAnsi"/>
        </w:rPr>
        <w:tab/>
        <w:t>Projekt um</w:t>
      </w:r>
      <w:r w:rsidRPr="00C468B0">
        <w:rPr>
          <w:rFonts w:cstheme="minorHAnsi"/>
        </w:rPr>
        <w:t>owy</w:t>
      </w:r>
      <w:r w:rsidR="003B7604" w:rsidRPr="00C468B0">
        <w:rPr>
          <w:rFonts w:cstheme="minorHAnsi"/>
        </w:rPr>
        <w:t xml:space="preserve"> </w:t>
      </w:r>
    </w:p>
    <w:p w14:paraId="753BCED4" w14:textId="3CA37386" w:rsidR="00A02283" w:rsidRPr="00C468B0" w:rsidRDefault="00C163BD" w:rsidP="0005036C">
      <w:pPr>
        <w:spacing w:after="0"/>
        <w:ind w:left="709" w:hanging="709"/>
        <w:jc w:val="both"/>
        <w:rPr>
          <w:rFonts w:cstheme="minorHAnsi"/>
        </w:rPr>
      </w:pPr>
      <w:r w:rsidRPr="00C468B0">
        <w:rPr>
          <w:rFonts w:cstheme="minorHAnsi"/>
        </w:rPr>
        <w:t>7.</w:t>
      </w:r>
      <w:r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67A94CDB" w14:textId="28BF402D" w:rsidR="00365A4E" w:rsidRPr="00C468B0" w:rsidRDefault="00365A4E" w:rsidP="0005036C">
      <w:pPr>
        <w:spacing w:after="0"/>
        <w:ind w:left="709" w:hanging="709"/>
        <w:jc w:val="both"/>
        <w:rPr>
          <w:rFonts w:cstheme="minorHAnsi"/>
        </w:rPr>
      </w:pPr>
      <w:r w:rsidRPr="00C468B0">
        <w:rPr>
          <w:rFonts w:cstheme="minorHAnsi"/>
        </w:rPr>
        <w:t xml:space="preserve">8. </w:t>
      </w:r>
      <w:r w:rsidRPr="00C468B0">
        <w:rPr>
          <w:rFonts w:cstheme="minorHAnsi"/>
        </w:rPr>
        <w:tab/>
        <w:t xml:space="preserve">Dokumentacja </w:t>
      </w:r>
      <w:r w:rsidR="00512664">
        <w:rPr>
          <w:rFonts w:cstheme="minorHAnsi"/>
        </w:rPr>
        <w:t>(</w:t>
      </w:r>
      <w:r w:rsidRPr="00C468B0">
        <w:rPr>
          <w:rFonts w:cstheme="minorHAnsi"/>
        </w:rPr>
        <w:t xml:space="preserve">dot. </w:t>
      </w:r>
      <w:r w:rsidR="00C73E8A">
        <w:rPr>
          <w:rFonts w:cstheme="minorHAnsi"/>
        </w:rPr>
        <w:t>Wróblewskiego 7</w:t>
      </w:r>
      <w:r w:rsidR="00512664">
        <w:rPr>
          <w:rFonts w:cstheme="minorHAnsi"/>
        </w:rPr>
        <w:t>)</w:t>
      </w:r>
      <w:r w:rsidR="0035517D">
        <w:rPr>
          <w:rFonts w:cstheme="minorHAnsi"/>
        </w:rPr>
        <w:t xml:space="preserve"> </w:t>
      </w:r>
    </w:p>
    <w:p w14:paraId="05071CA2" w14:textId="6F7B0C48" w:rsidR="00365A4E" w:rsidRDefault="00365A4E" w:rsidP="0005036C">
      <w:pPr>
        <w:spacing w:after="0"/>
        <w:ind w:left="709" w:hanging="709"/>
        <w:jc w:val="both"/>
        <w:rPr>
          <w:rFonts w:cstheme="minorHAnsi"/>
        </w:rPr>
      </w:pPr>
      <w:r w:rsidRPr="00C468B0">
        <w:rPr>
          <w:rFonts w:cstheme="minorHAnsi"/>
        </w:rPr>
        <w:t xml:space="preserve">9. </w:t>
      </w:r>
      <w:r w:rsidRPr="00C468B0">
        <w:rPr>
          <w:rFonts w:cstheme="minorHAnsi"/>
        </w:rPr>
        <w:tab/>
        <w:t xml:space="preserve">Dokumentacja </w:t>
      </w:r>
      <w:r w:rsidR="00512664">
        <w:rPr>
          <w:rFonts w:cstheme="minorHAnsi"/>
        </w:rPr>
        <w:t>(</w:t>
      </w:r>
      <w:r w:rsidRPr="00C468B0">
        <w:rPr>
          <w:rFonts w:cstheme="minorHAnsi"/>
        </w:rPr>
        <w:t xml:space="preserve">dot. </w:t>
      </w:r>
      <w:r w:rsidR="00C73E8A">
        <w:rPr>
          <w:rFonts w:cstheme="minorHAnsi"/>
        </w:rPr>
        <w:t>Wróblewskiego 9</w:t>
      </w:r>
      <w:r w:rsidR="00512664">
        <w:rPr>
          <w:rFonts w:cstheme="minorHAnsi"/>
        </w:rPr>
        <w:t>)</w:t>
      </w:r>
    </w:p>
    <w:p w14:paraId="6DFE62FB" w14:textId="53825AD1" w:rsidR="0035517D" w:rsidRPr="00C468B0" w:rsidRDefault="0035517D" w:rsidP="00C73E8A">
      <w:pPr>
        <w:spacing w:after="0"/>
        <w:ind w:left="709" w:hanging="709"/>
        <w:jc w:val="both"/>
        <w:rPr>
          <w:rFonts w:cstheme="minorHAnsi"/>
        </w:rPr>
      </w:pPr>
    </w:p>
    <w:p w14:paraId="58A8D623" w14:textId="127A81AC" w:rsidR="00A02283" w:rsidRPr="00C468B0" w:rsidRDefault="00A02283" w:rsidP="00030017">
      <w:pPr>
        <w:spacing w:after="0"/>
        <w:jc w:val="both"/>
        <w:rPr>
          <w:rFonts w:cstheme="minorHAnsi"/>
        </w:rPr>
      </w:pPr>
    </w:p>
    <w:p w14:paraId="63C1CF51" w14:textId="576372D8" w:rsidR="002F7394" w:rsidRPr="00C468B0" w:rsidRDefault="002F7394" w:rsidP="00C163BD">
      <w:pPr>
        <w:spacing w:after="0"/>
        <w:jc w:val="both"/>
        <w:rPr>
          <w:rFonts w:cstheme="minorHAnsi"/>
        </w:rPr>
      </w:pPr>
    </w:p>
    <w:sectPr w:rsidR="002F7394" w:rsidRPr="00C468B0"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9232286"/>
    <w:multiLevelType w:val="multilevel"/>
    <w:tmpl w:val="A976B924"/>
    <w:lvl w:ilvl="0">
      <w:start w:val="1"/>
      <w:numFmt w:val="decimal"/>
      <w:lvlText w:val="%1."/>
      <w:lvlJc w:val="left"/>
      <w:pPr>
        <w:tabs>
          <w:tab w:val="num" w:pos="454"/>
        </w:tabs>
        <w:ind w:left="680" w:hanging="323"/>
      </w:pPr>
      <w:rPr>
        <w:rFonts w:hint="default"/>
        <w:b w:val="0"/>
        <w:bCs w:val="0"/>
      </w:rPr>
    </w:lvl>
    <w:lvl w:ilvl="1">
      <w:start w:val="1"/>
      <w:numFmt w:val="decimal"/>
      <w:lvlText w:val="%2."/>
      <w:lvlJc w:val="left"/>
      <w:pPr>
        <w:ind w:left="644" w:hanging="360"/>
      </w:p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6"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7"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8"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7"/>
  </w:num>
  <w:num w:numId="3" w16cid:durableId="1966500268">
    <w:abstractNumId w:val="27"/>
  </w:num>
  <w:num w:numId="4" w16cid:durableId="1790591280">
    <w:abstractNumId w:val="35"/>
  </w:num>
  <w:num w:numId="5" w16cid:durableId="271011260">
    <w:abstractNumId w:val="36"/>
  </w:num>
  <w:num w:numId="6" w16cid:durableId="351535178">
    <w:abstractNumId w:val="38"/>
  </w:num>
  <w:num w:numId="7" w16cid:durableId="189879866">
    <w:abstractNumId w:val="16"/>
  </w:num>
  <w:num w:numId="8" w16cid:durableId="1217082460">
    <w:abstractNumId w:val="22"/>
  </w:num>
  <w:num w:numId="9" w16cid:durableId="2060204403">
    <w:abstractNumId w:val="28"/>
  </w:num>
  <w:num w:numId="10" w16cid:durableId="469984443">
    <w:abstractNumId w:val="25"/>
  </w:num>
  <w:num w:numId="11" w16cid:durableId="1669551520">
    <w:abstractNumId w:val="15"/>
  </w:num>
  <w:num w:numId="12" w16cid:durableId="1368337466">
    <w:abstractNumId w:val="0"/>
  </w:num>
  <w:num w:numId="13" w16cid:durableId="1271663710">
    <w:abstractNumId w:val="18"/>
  </w:num>
  <w:num w:numId="14" w16cid:durableId="1173564267">
    <w:abstractNumId w:val="24"/>
  </w:num>
  <w:num w:numId="15" w16cid:durableId="1046562298">
    <w:abstractNumId w:val="9"/>
  </w:num>
  <w:num w:numId="16" w16cid:durableId="1500000768">
    <w:abstractNumId w:val="6"/>
  </w:num>
  <w:num w:numId="17" w16cid:durableId="1963879981">
    <w:abstractNumId w:val="23"/>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6"/>
  </w:num>
  <w:num w:numId="23" w16cid:durableId="738481446">
    <w:abstractNumId w:val="13"/>
  </w:num>
  <w:num w:numId="24" w16cid:durableId="1832405801">
    <w:abstractNumId w:val="7"/>
  </w:num>
  <w:num w:numId="25" w16cid:durableId="1199391589">
    <w:abstractNumId w:val="32"/>
  </w:num>
  <w:num w:numId="26" w16cid:durableId="1403064496">
    <w:abstractNumId w:val="30"/>
  </w:num>
  <w:num w:numId="27" w16cid:durableId="819422015">
    <w:abstractNumId w:val="5"/>
  </w:num>
  <w:num w:numId="28" w16cid:durableId="11079707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1"/>
  </w:num>
  <w:num w:numId="33" w16cid:durableId="88821475">
    <w:abstractNumId w:val="33"/>
  </w:num>
  <w:num w:numId="34" w16cid:durableId="1053702238">
    <w:abstractNumId w:val="8"/>
  </w:num>
  <w:num w:numId="35" w16cid:durableId="419722458">
    <w:abstractNumId w:val="12"/>
  </w:num>
  <w:num w:numId="36" w16cid:durableId="86311186">
    <w:abstractNumId w:val="4"/>
  </w:num>
  <w:num w:numId="37" w16cid:durableId="2110078515">
    <w:abstractNumId w:val="21"/>
  </w:num>
  <w:num w:numId="38" w16cid:durableId="769399042">
    <w:abstractNumId w:val="34"/>
  </w:num>
  <w:num w:numId="39" w16cid:durableId="51905491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5424C"/>
    <w:rsid w:val="00063718"/>
    <w:rsid w:val="00063A08"/>
    <w:rsid w:val="000707DB"/>
    <w:rsid w:val="00082543"/>
    <w:rsid w:val="0008710F"/>
    <w:rsid w:val="00087AD4"/>
    <w:rsid w:val="00090464"/>
    <w:rsid w:val="00093FD2"/>
    <w:rsid w:val="00097BB7"/>
    <w:rsid w:val="000A14AD"/>
    <w:rsid w:val="000B27F8"/>
    <w:rsid w:val="000B2CB7"/>
    <w:rsid w:val="000B4D29"/>
    <w:rsid w:val="000D3C38"/>
    <w:rsid w:val="000D44E6"/>
    <w:rsid w:val="000D5CAB"/>
    <w:rsid w:val="000D72BA"/>
    <w:rsid w:val="000D7AAA"/>
    <w:rsid w:val="000E6715"/>
    <w:rsid w:val="00102901"/>
    <w:rsid w:val="00122BF6"/>
    <w:rsid w:val="001276F7"/>
    <w:rsid w:val="001359C7"/>
    <w:rsid w:val="00140505"/>
    <w:rsid w:val="001464E5"/>
    <w:rsid w:val="00152257"/>
    <w:rsid w:val="001536AE"/>
    <w:rsid w:val="00165544"/>
    <w:rsid w:val="00165F44"/>
    <w:rsid w:val="0016790E"/>
    <w:rsid w:val="00172F58"/>
    <w:rsid w:val="00186F62"/>
    <w:rsid w:val="0019112B"/>
    <w:rsid w:val="001A2493"/>
    <w:rsid w:val="001B29AD"/>
    <w:rsid w:val="001B438B"/>
    <w:rsid w:val="001B6EFF"/>
    <w:rsid w:val="001B7986"/>
    <w:rsid w:val="001C05A2"/>
    <w:rsid w:val="001C118C"/>
    <w:rsid w:val="001C575D"/>
    <w:rsid w:val="001C6333"/>
    <w:rsid w:val="001D092E"/>
    <w:rsid w:val="001D5CD4"/>
    <w:rsid w:val="001D71E5"/>
    <w:rsid w:val="001D790A"/>
    <w:rsid w:val="001F0BF4"/>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B142B"/>
    <w:rsid w:val="002B5BFE"/>
    <w:rsid w:val="002C29B8"/>
    <w:rsid w:val="002E2610"/>
    <w:rsid w:val="002E37FE"/>
    <w:rsid w:val="002F6DD8"/>
    <w:rsid w:val="002F7394"/>
    <w:rsid w:val="002F75FB"/>
    <w:rsid w:val="00311E7D"/>
    <w:rsid w:val="0031553D"/>
    <w:rsid w:val="003207D5"/>
    <w:rsid w:val="00326599"/>
    <w:rsid w:val="00337324"/>
    <w:rsid w:val="00340209"/>
    <w:rsid w:val="0035517D"/>
    <w:rsid w:val="003559A1"/>
    <w:rsid w:val="00365A4E"/>
    <w:rsid w:val="003719CC"/>
    <w:rsid w:val="003741BB"/>
    <w:rsid w:val="0037498B"/>
    <w:rsid w:val="003754D5"/>
    <w:rsid w:val="003816B5"/>
    <w:rsid w:val="0038372D"/>
    <w:rsid w:val="00386AA7"/>
    <w:rsid w:val="00387D44"/>
    <w:rsid w:val="0039330E"/>
    <w:rsid w:val="00395280"/>
    <w:rsid w:val="003A6A4D"/>
    <w:rsid w:val="003B365D"/>
    <w:rsid w:val="003B409D"/>
    <w:rsid w:val="003B7604"/>
    <w:rsid w:val="003D3147"/>
    <w:rsid w:val="003D396A"/>
    <w:rsid w:val="003D3CC9"/>
    <w:rsid w:val="003D4780"/>
    <w:rsid w:val="003E4182"/>
    <w:rsid w:val="00416A14"/>
    <w:rsid w:val="004178F3"/>
    <w:rsid w:val="00421CE0"/>
    <w:rsid w:val="00425C37"/>
    <w:rsid w:val="004310E6"/>
    <w:rsid w:val="00431193"/>
    <w:rsid w:val="00432F42"/>
    <w:rsid w:val="004353EA"/>
    <w:rsid w:val="00437561"/>
    <w:rsid w:val="0044365C"/>
    <w:rsid w:val="00443F73"/>
    <w:rsid w:val="004465FA"/>
    <w:rsid w:val="004508BD"/>
    <w:rsid w:val="00463D83"/>
    <w:rsid w:val="0047615A"/>
    <w:rsid w:val="004829B7"/>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12664"/>
    <w:rsid w:val="0052123A"/>
    <w:rsid w:val="00522005"/>
    <w:rsid w:val="00523A27"/>
    <w:rsid w:val="00532015"/>
    <w:rsid w:val="005322C6"/>
    <w:rsid w:val="00541589"/>
    <w:rsid w:val="005420F4"/>
    <w:rsid w:val="0054450E"/>
    <w:rsid w:val="00546E82"/>
    <w:rsid w:val="0054758D"/>
    <w:rsid w:val="00555376"/>
    <w:rsid w:val="00557905"/>
    <w:rsid w:val="0056213E"/>
    <w:rsid w:val="00567A23"/>
    <w:rsid w:val="00587A20"/>
    <w:rsid w:val="0059602F"/>
    <w:rsid w:val="005966E1"/>
    <w:rsid w:val="00596805"/>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83479"/>
    <w:rsid w:val="00683A65"/>
    <w:rsid w:val="006A2245"/>
    <w:rsid w:val="006B5A7E"/>
    <w:rsid w:val="006C0184"/>
    <w:rsid w:val="006C0ED0"/>
    <w:rsid w:val="006C0FAA"/>
    <w:rsid w:val="006E01A0"/>
    <w:rsid w:val="006E1836"/>
    <w:rsid w:val="006E1D8D"/>
    <w:rsid w:val="006E2ACB"/>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34364"/>
    <w:rsid w:val="00740BDD"/>
    <w:rsid w:val="00740E26"/>
    <w:rsid w:val="007420D9"/>
    <w:rsid w:val="007608C3"/>
    <w:rsid w:val="00765CB3"/>
    <w:rsid w:val="007703D1"/>
    <w:rsid w:val="00770F30"/>
    <w:rsid w:val="00783A25"/>
    <w:rsid w:val="007A110B"/>
    <w:rsid w:val="007A34AA"/>
    <w:rsid w:val="007A6D49"/>
    <w:rsid w:val="007B5B03"/>
    <w:rsid w:val="007C329F"/>
    <w:rsid w:val="007C4625"/>
    <w:rsid w:val="007D1E5D"/>
    <w:rsid w:val="007D575C"/>
    <w:rsid w:val="007E1BFC"/>
    <w:rsid w:val="007E275C"/>
    <w:rsid w:val="007F211D"/>
    <w:rsid w:val="007F347D"/>
    <w:rsid w:val="007F752D"/>
    <w:rsid w:val="008050BF"/>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4E61"/>
    <w:rsid w:val="008645E9"/>
    <w:rsid w:val="008775AF"/>
    <w:rsid w:val="008906D3"/>
    <w:rsid w:val="00891973"/>
    <w:rsid w:val="00892AED"/>
    <w:rsid w:val="00893F36"/>
    <w:rsid w:val="008A11A7"/>
    <w:rsid w:val="008B0B51"/>
    <w:rsid w:val="008B7809"/>
    <w:rsid w:val="008C4C2F"/>
    <w:rsid w:val="008C69F9"/>
    <w:rsid w:val="008C6A28"/>
    <w:rsid w:val="008D24FC"/>
    <w:rsid w:val="008D746C"/>
    <w:rsid w:val="008F1A78"/>
    <w:rsid w:val="008F443E"/>
    <w:rsid w:val="009143FE"/>
    <w:rsid w:val="00924933"/>
    <w:rsid w:val="0092550F"/>
    <w:rsid w:val="00926B27"/>
    <w:rsid w:val="00931F2B"/>
    <w:rsid w:val="00934A9B"/>
    <w:rsid w:val="009407BD"/>
    <w:rsid w:val="00940F8A"/>
    <w:rsid w:val="009425E5"/>
    <w:rsid w:val="00943384"/>
    <w:rsid w:val="00943C5F"/>
    <w:rsid w:val="00944854"/>
    <w:rsid w:val="009475C7"/>
    <w:rsid w:val="00951442"/>
    <w:rsid w:val="00951CAF"/>
    <w:rsid w:val="0095690B"/>
    <w:rsid w:val="00961DD7"/>
    <w:rsid w:val="0096301A"/>
    <w:rsid w:val="0098131C"/>
    <w:rsid w:val="009A0052"/>
    <w:rsid w:val="009A2D6B"/>
    <w:rsid w:val="009B5A59"/>
    <w:rsid w:val="009D1E59"/>
    <w:rsid w:val="009D35C2"/>
    <w:rsid w:val="009D54BA"/>
    <w:rsid w:val="009D5E2D"/>
    <w:rsid w:val="009D6C9A"/>
    <w:rsid w:val="009D6DF7"/>
    <w:rsid w:val="009F5C35"/>
    <w:rsid w:val="00A00BB0"/>
    <w:rsid w:val="00A02283"/>
    <w:rsid w:val="00A07315"/>
    <w:rsid w:val="00A127B8"/>
    <w:rsid w:val="00A23209"/>
    <w:rsid w:val="00A23319"/>
    <w:rsid w:val="00A2373E"/>
    <w:rsid w:val="00A315D9"/>
    <w:rsid w:val="00A34AFF"/>
    <w:rsid w:val="00A367CB"/>
    <w:rsid w:val="00A61C59"/>
    <w:rsid w:val="00A66ABA"/>
    <w:rsid w:val="00A675E8"/>
    <w:rsid w:val="00A70F81"/>
    <w:rsid w:val="00A80C70"/>
    <w:rsid w:val="00A81583"/>
    <w:rsid w:val="00A9128B"/>
    <w:rsid w:val="00A92836"/>
    <w:rsid w:val="00AA111F"/>
    <w:rsid w:val="00AA13D2"/>
    <w:rsid w:val="00AA5A02"/>
    <w:rsid w:val="00AA5A6D"/>
    <w:rsid w:val="00AB2DC4"/>
    <w:rsid w:val="00AC623E"/>
    <w:rsid w:val="00AD15FA"/>
    <w:rsid w:val="00AE2E4F"/>
    <w:rsid w:val="00AE5200"/>
    <w:rsid w:val="00AF19FE"/>
    <w:rsid w:val="00AF282E"/>
    <w:rsid w:val="00AF2E99"/>
    <w:rsid w:val="00AF3469"/>
    <w:rsid w:val="00AF61F6"/>
    <w:rsid w:val="00B04005"/>
    <w:rsid w:val="00B066F8"/>
    <w:rsid w:val="00B14155"/>
    <w:rsid w:val="00B14EDB"/>
    <w:rsid w:val="00B21055"/>
    <w:rsid w:val="00B25230"/>
    <w:rsid w:val="00B257B9"/>
    <w:rsid w:val="00B326A5"/>
    <w:rsid w:val="00B46C8C"/>
    <w:rsid w:val="00B669FD"/>
    <w:rsid w:val="00B7179F"/>
    <w:rsid w:val="00B757E9"/>
    <w:rsid w:val="00B75801"/>
    <w:rsid w:val="00B9232E"/>
    <w:rsid w:val="00B94878"/>
    <w:rsid w:val="00B9548F"/>
    <w:rsid w:val="00BA06F3"/>
    <w:rsid w:val="00BA5B40"/>
    <w:rsid w:val="00BB0FBE"/>
    <w:rsid w:val="00BB2853"/>
    <w:rsid w:val="00BB2E14"/>
    <w:rsid w:val="00BB2EF7"/>
    <w:rsid w:val="00BB3756"/>
    <w:rsid w:val="00BB51B1"/>
    <w:rsid w:val="00BC0C0C"/>
    <w:rsid w:val="00BC64F6"/>
    <w:rsid w:val="00BD36A6"/>
    <w:rsid w:val="00BD7C2B"/>
    <w:rsid w:val="00BE277A"/>
    <w:rsid w:val="00BF16B8"/>
    <w:rsid w:val="00BF6F2A"/>
    <w:rsid w:val="00C02FF2"/>
    <w:rsid w:val="00C10299"/>
    <w:rsid w:val="00C14B4F"/>
    <w:rsid w:val="00C163BD"/>
    <w:rsid w:val="00C20C23"/>
    <w:rsid w:val="00C2166B"/>
    <w:rsid w:val="00C22CCD"/>
    <w:rsid w:val="00C300FF"/>
    <w:rsid w:val="00C31293"/>
    <w:rsid w:val="00C37CB6"/>
    <w:rsid w:val="00C44CEB"/>
    <w:rsid w:val="00C46088"/>
    <w:rsid w:val="00C468B0"/>
    <w:rsid w:val="00C51E4C"/>
    <w:rsid w:val="00C550D7"/>
    <w:rsid w:val="00C55D49"/>
    <w:rsid w:val="00C64116"/>
    <w:rsid w:val="00C65286"/>
    <w:rsid w:val="00C73E8A"/>
    <w:rsid w:val="00C939A2"/>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0362D"/>
    <w:rsid w:val="00D16CBF"/>
    <w:rsid w:val="00D24A33"/>
    <w:rsid w:val="00D30B69"/>
    <w:rsid w:val="00D37D55"/>
    <w:rsid w:val="00D44B99"/>
    <w:rsid w:val="00D51E08"/>
    <w:rsid w:val="00D54313"/>
    <w:rsid w:val="00D553FB"/>
    <w:rsid w:val="00D55AD5"/>
    <w:rsid w:val="00D568F7"/>
    <w:rsid w:val="00D63044"/>
    <w:rsid w:val="00D7081D"/>
    <w:rsid w:val="00D71E90"/>
    <w:rsid w:val="00D757AE"/>
    <w:rsid w:val="00D80B17"/>
    <w:rsid w:val="00D86B83"/>
    <w:rsid w:val="00DB1C3B"/>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B43A5"/>
    <w:rsid w:val="00EC6FC3"/>
    <w:rsid w:val="00ED1B63"/>
    <w:rsid w:val="00ED791B"/>
    <w:rsid w:val="00EE2E16"/>
    <w:rsid w:val="00EE5390"/>
    <w:rsid w:val="00EE789C"/>
    <w:rsid w:val="00EF3DA8"/>
    <w:rsid w:val="00EF488D"/>
    <w:rsid w:val="00F00FD6"/>
    <w:rsid w:val="00F041AF"/>
    <w:rsid w:val="00F126DD"/>
    <w:rsid w:val="00F36FED"/>
    <w:rsid w:val="00F378EC"/>
    <w:rsid w:val="00F44AF6"/>
    <w:rsid w:val="00F50342"/>
    <w:rsid w:val="00F520B6"/>
    <w:rsid w:val="00F55E70"/>
    <w:rsid w:val="00F60663"/>
    <w:rsid w:val="00F61B04"/>
    <w:rsid w:val="00F62070"/>
    <w:rsid w:val="00F635D8"/>
    <w:rsid w:val="00F73B47"/>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410E"/>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 w:id="1882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20</Pages>
  <Words>9375</Words>
  <Characters>56253</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14</cp:revision>
  <cp:lastPrinted>2024-03-27T12:55:00Z</cp:lastPrinted>
  <dcterms:created xsi:type="dcterms:W3CDTF">2024-02-06T15:19:00Z</dcterms:created>
  <dcterms:modified xsi:type="dcterms:W3CDTF">2024-04-16T09:03:00Z</dcterms:modified>
</cp:coreProperties>
</file>