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CCE1" w14:textId="11D6F778" w:rsidR="00F70160" w:rsidRDefault="00AF6641" w:rsidP="00C20DB4">
      <w:pPr>
        <w:keepNext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C807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14:paraId="31393CE0" w14:textId="140FE13A" w:rsidR="00AF6641" w:rsidRPr="00AF6641" w:rsidRDefault="00AF6641" w:rsidP="00C20DB4">
      <w:pPr>
        <w:keepNext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Znak sprawy: DZA. 381</w:t>
      </w:r>
      <w:r w:rsidR="00C807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.22.</w:t>
      </w:r>
      <w:r w:rsidR="00B26D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2023</w:t>
      </w:r>
    </w:p>
    <w:p w14:paraId="4D282829" w14:textId="77777777" w:rsidR="00F70160" w:rsidRDefault="00F70160" w:rsidP="00C20DB4">
      <w:pPr>
        <w:keepNext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342B6F" w14:textId="4ED44BD0" w:rsidR="00F70160" w:rsidRPr="00F70160" w:rsidRDefault="00F70160" w:rsidP="00C20DB4">
      <w:pPr>
        <w:keepNext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 w:rsidRPr="00F70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 Nr DZA.381</w:t>
      </w:r>
      <w:r w:rsidR="00FE3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="003D7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70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F56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6A72F120" w14:textId="77777777" w:rsidR="00F70160" w:rsidRPr="00F70160" w:rsidRDefault="00F70160" w:rsidP="00C20DB4">
      <w:pPr>
        <w:tabs>
          <w:tab w:val="center" w:pos="4536"/>
          <w:tab w:val="right" w:pos="9072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99547B" w14:textId="07DE3E60" w:rsidR="00F70160" w:rsidRPr="008D2EFC" w:rsidRDefault="00F70160" w:rsidP="00C20DB4">
      <w:pPr>
        <w:widowControl w:val="0"/>
        <w:tabs>
          <w:tab w:val="center" w:pos="4536"/>
          <w:tab w:val="center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……………………..r. w Czeladzi</w:t>
      </w:r>
      <w:r w:rsidRPr="008D2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14:paraId="7907D1AA" w14:textId="04A0D540" w:rsidR="00F70160" w:rsidRPr="008D2EFC" w:rsidRDefault="00F70160" w:rsidP="00C20D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Powiatowym Zespołem Zakładów Opieki Zdrowotnej, ul. Szpitalna 40, 41-250 Czeladź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Sądzie Rejonowym Katowice-Wschód, Wydział VIII Gospodarczym Krajowego Rejestru Sądowego pod nr  KRS 0000203274, NIP 625 – 22 – 47 – 223,  </w:t>
      </w:r>
      <w:r w:rsidRPr="008D2EFC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Regon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278209300, zwanym  dalej  </w:t>
      </w:r>
      <w:r w:rsidRPr="008D2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Zamawiającym, 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6A525486" w14:textId="1F07C71B" w:rsidR="00F70160" w:rsidRPr="008D2EFC" w:rsidRDefault="00F70160" w:rsidP="00C20DB4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Dyrektora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mgr Aldonę Sylwę</w:t>
      </w:r>
    </w:p>
    <w:p w14:paraId="7381786F" w14:textId="7EE9A95F" w:rsidR="00F70160" w:rsidRPr="008D2EFC" w:rsidRDefault="00F70160" w:rsidP="00C20D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071F3053" w14:textId="21DF9063" w:rsidR="00F70160" w:rsidRPr="008D2EFC" w:rsidRDefault="00F70160" w:rsidP="00C20D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 zarejestrowanym  w ……, Wydział ………….. KRS pod nr KRS ………, NIP …… , </w:t>
      </w:r>
      <w:bookmarkStart w:id="0" w:name="_Hlk109898536"/>
      <w:r w:rsidRPr="008D2EFC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Regon</w:t>
      </w:r>
      <w:bookmarkEnd w:id="0"/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…, zwanym  dalej</w:t>
      </w:r>
      <w:r w:rsidR="00F568A7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,  reprezentowanym przez:</w:t>
      </w:r>
    </w:p>
    <w:p w14:paraId="528D9BF2" w14:textId="77777777" w:rsidR="00F70160" w:rsidRPr="008D2EFC" w:rsidRDefault="00F70160" w:rsidP="00C20DB4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</w:t>
      </w:r>
      <w:r w:rsidRPr="008D2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14:paraId="1DA46ACF" w14:textId="77777777" w:rsidR="00F70160" w:rsidRPr="008D2EFC" w:rsidRDefault="00F70160" w:rsidP="00C20DB4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</w:t>
      </w:r>
    </w:p>
    <w:p w14:paraId="47A23D26" w14:textId="77777777" w:rsidR="00F70160" w:rsidRPr="008D2EFC" w:rsidRDefault="00F70160" w:rsidP="00C20D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36A6C" w14:textId="412EB6F2" w:rsidR="001A41E4" w:rsidRPr="008D2EFC" w:rsidRDefault="00F70160" w:rsidP="00C20D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przeprowadzenia przez Zamawiającego postępowania o udzielenie zamówienia publicznego </w:t>
      </w:r>
      <w:r w:rsidR="001A41E4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podstawowym bez negocjacji Nr DZA.38</w:t>
      </w:r>
      <w:r w:rsidR="00C80785">
        <w:rPr>
          <w:rFonts w:ascii="Times New Roman" w:eastAsia="Times New Roman" w:hAnsi="Times New Roman" w:cs="Times New Roman"/>
          <w:sz w:val="24"/>
          <w:szCs w:val="24"/>
          <w:lang w:eastAsia="pl-PL"/>
        </w:rPr>
        <w:t>1.22.</w:t>
      </w:r>
      <w:r w:rsidR="003D7353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z dnia 11 września 2019 r. Prawo zamówień publicznych (</w:t>
      </w:r>
      <w:r w:rsidRPr="008D2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t.j. Dz. U. z 2022 r. poz. 1710 z późn. zm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została zawarta umowa </w:t>
      </w:r>
      <w:r w:rsidR="001A41E4"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1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8D2EFC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2D97E06D" w14:textId="77777777" w:rsidR="00AF1539" w:rsidRDefault="001A41E4" w:rsidP="00644CAD">
      <w:pPr>
        <w:widowControl w:val="0"/>
        <w:tabs>
          <w:tab w:val="center" w:pos="504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260A1884" w14:textId="25CD9794" w:rsidR="00903474" w:rsidRPr="00644CAD" w:rsidRDefault="00AF1539" w:rsidP="00644CAD">
      <w:pPr>
        <w:widowControl w:val="0"/>
        <w:tabs>
          <w:tab w:val="center" w:pos="504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</w:t>
      </w:r>
      <w:r w:rsidR="00DC3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9FD36B4" w14:textId="6C513EBE" w:rsidR="000B0653" w:rsidRPr="00E62286" w:rsidRDefault="000B0653" w:rsidP="006539A0">
      <w:pPr>
        <w:pStyle w:val="Akapitzlist"/>
        <w:widowControl w:val="0"/>
        <w:numPr>
          <w:ilvl w:val="0"/>
          <w:numId w:val="21"/>
        </w:numPr>
        <w:tabs>
          <w:tab w:val="left" w:pos="284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niniejszej umowy  jest </w:t>
      </w:r>
      <w:r w:rsidR="007626FD" w:rsidRPr="00E62286">
        <w:rPr>
          <w:rFonts w:ascii="Times New Roman" w:hAnsi="Times New Roman" w:cs="Times New Roman"/>
          <w:sz w:val="24"/>
          <w:szCs w:val="24"/>
        </w:rPr>
        <w:t xml:space="preserve">dostawa kompletnego systemu kontroli, monitoringu i rozliczania usług parkingowych wraz z wykonaniem prac wdrożeniowych i serwisowych dla Powiatowego Zespołu Zakładów Opieki Zdrowotnej </w:t>
      </w:r>
      <w:r w:rsidR="007626FD" w:rsidRPr="00E62286">
        <w:rPr>
          <w:rFonts w:ascii="Times New Roman" w:eastAsia="Times New Roman" w:hAnsi="Times New Roman" w:cs="Times New Roman"/>
          <w:sz w:val="24"/>
          <w:szCs w:val="24"/>
          <w:lang w:eastAsia="pl-PL"/>
        </w:rPr>
        <w:t>(zwana dalej „</w:t>
      </w:r>
      <w:r w:rsidR="00CC317E" w:rsidRPr="00E62286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Systemem</w:t>
      </w:r>
      <w:r w:rsidR="007626FD" w:rsidRPr="00E62286">
        <w:rPr>
          <w:rFonts w:ascii="Times New Roman" w:eastAsia="Times New Roman" w:hAnsi="Times New Roman" w:cs="Times New Roman"/>
          <w:sz w:val="24"/>
          <w:szCs w:val="24"/>
          <w:lang w:eastAsia="pl-PL"/>
        </w:rPr>
        <w:t>”)</w:t>
      </w:r>
      <w:r w:rsidRPr="00E62286">
        <w:rPr>
          <w:rFonts w:ascii="Times New Roman" w:eastAsia="Times New Roman" w:hAnsi="Times New Roman" w:cs="Times New Roman"/>
          <w:sz w:val="24"/>
          <w:szCs w:val="24"/>
          <w:lang w:eastAsia="pl-PL"/>
        </w:rPr>
        <w:t>, opisan</w:t>
      </w:r>
      <w:r w:rsidR="00644CAD" w:rsidRPr="00E6228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62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Specyfikacji Warunków Zamówienia</w:t>
      </w:r>
      <w:r w:rsidR="00CC317E" w:rsidRPr="00E62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(zwana dalej „SWZ”)</w:t>
      </w:r>
      <w:r w:rsidRPr="00E622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E4A0D1" w14:textId="182AE1DC" w:rsidR="006539A0" w:rsidRPr="006539A0" w:rsidRDefault="006539A0" w:rsidP="00653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65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w szczególności:</w:t>
      </w:r>
    </w:p>
    <w:p w14:paraId="50FA1AFC" w14:textId="1628C310" w:rsidR="006539A0" w:rsidRPr="006539A0" w:rsidRDefault="006539A0" w:rsidP="0065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 Dostawę, wykonanie i montaż </w:t>
      </w:r>
      <w:r w:rsidR="00CC317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ystemu</w:t>
      </w:r>
      <w:r w:rsidR="0055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oprogramowaniem,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ust. 1</w:t>
      </w:r>
      <w:r w:rsidR="00CC31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5EA2411" w14:textId="08231AD7" w:rsidR="006539A0" w:rsidRDefault="006539A0" w:rsidP="00653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9A0">
        <w:rPr>
          <w:rFonts w:ascii="Times New Roman" w:eastAsia="Times New Roman" w:hAnsi="Times New Roman" w:cs="Times New Roman"/>
          <w:sz w:val="24"/>
          <w:szCs w:val="24"/>
          <w:lang w:eastAsia="pl-PL"/>
        </w:rPr>
        <w:t>2)  </w:t>
      </w:r>
      <w:r w:rsidR="001C35A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539A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pracowanie dokumentacji</w:t>
      </w:r>
      <w:r w:rsidR="000F6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35A7">
        <w:rPr>
          <w:rFonts w:ascii="Times New Roman" w:eastAsia="Times New Roman" w:hAnsi="Times New Roman" w:cs="Times New Roman"/>
          <w:sz w:val="24"/>
          <w:szCs w:val="24"/>
          <w:lang w:eastAsia="pl-PL"/>
        </w:rPr>
        <w:t>opisanej w SWZ</w:t>
      </w:r>
      <w:r w:rsidR="00CC31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65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CCC563" w14:textId="672EF8F7" w:rsidR="006539A0" w:rsidRDefault="000F6E0C" w:rsidP="000F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9D1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39A0" w:rsidRPr="0065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personelu Zamawiającego z obsługi </w:t>
      </w:r>
      <w:r w:rsidR="00CC317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C317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temu</w:t>
      </w:r>
      <w:r w:rsidR="00CC31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3BD4F61" w14:textId="1011FB92" w:rsidR="006539A0" w:rsidRPr="006539A0" w:rsidRDefault="000F6E0C" w:rsidP="00653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9D1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39A0" w:rsidRPr="0065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gwarancyjny </w:t>
      </w:r>
      <w:r w:rsidR="00CC317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Systemu;</w:t>
      </w:r>
    </w:p>
    <w:p w14:paraId="609B0751" w14:textId="4CAA5135" w:rsidR="006539A0" w:rsidRPr="006539A0" w:rsidRDefault="00CC317E" w:rsidP="00653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39A0" w:rsidRPr="006539A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539A0" w:rsidRPr="006539A0">
        <w:rPr>
          <w:rFonts w:ascii="Times New Roman" w:hAnsi="Times New Roman" w:cs="Times New Roman"/>
          <w:sz w:val="24"/>
          <w:szCs w:val="24"/>
        </w:rPr>
        <w:t xml:space="preserve">szystkie inne </w:t>
      </w:r>
      <w:r w:rsidR="00891E8F">
        <w:rPr>
          <w:rFonts w:ascii="Times New Roman" w:hAnsi="Times New Roman" w:cs="Times New Roman"/>
          <w:sz w:val="24"/>
          <w:szCs w:val="24"/>
        </w:rPr>
        <w:t>prace</w:t>
      </w:r>
      <w:r w:rsidR="006539A0" w:rsidRPr="006539A0">
        <w:rPr>
          <w:rFonts w:ascii="Times New Roman" w:hAnsi="Times New Roman" w:cs="Times New Roman"/>
          <w:sz w:val="24"/>
          <w:szCs w:val="24"/>
        </w:rPr>
        <w:t xml:space="preserve"> konieczne do należytego wykonania przedmiotu umowy </w:t>
      </w:r>
      <w:r>
        <w:rPr>
          <w:rFonts w:ascii="Times New Roman" w:hAnsi="Times New Roman" w:cs="Times New Roman"/>
          <w:sz w:val="24"/>
          <w:szCs w:val="24"/>
        </w:rPr>
        <w:t>opisane w SWZ</w:t>
      </w:r>
      <w:r w:rsidR="00E21BBF">
        <w:rPr>
          <w:rFonts w:ascii="Times New Roman" w:hAnsi="Times New Roman" w:cs="Times New Roman"/>
          <w:sz w:val="24"/>
          <w:szCs w:val="24"/>
        </w:rPr>
        <w:t>.</w:t>
      </w:r>
      <w:r w:rsidR="006539A0" w:rsidRPr="006539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8AC22" w14:textId="77777777" w:rsidR="00F435F9" w:rsidRDefault="006539A0" w:rsidP="00653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9A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9D1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5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umowy, zarówno w zakresie dostawy, wykonania i montażu </w:t>
      </w:r>
      <w:r w:rsidR="00E21BBF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</w:t>
      </w:r>
      <w:r w:rsidRPr="0065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opracowanej przez Wykonawcę dokumentacji</w:t>
      </w:r>
      <w:r w:rsidR="00E21BBF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 1 pkt 2),</w:t>
      </w:r>
      <w:r w:rsidRPr="0065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spełniać wszelkie wymagania wynikające </w:t>
      </w:r>
      <w:r w:rsidR="009D1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6539A0">
        <w:rPr>
          <w:rFonts w:ascii="Times New Roman" w:eastAsia="Times New Roman" w:hAnsi="Times New Roman" w:cs="Times New Roman"/>
          <w:sz w:val="24"/>
          <w:szCs w:val="24"/>
          <w:lang w:eastAsia="pl-PL"/>
        </w:rPr>
        <w:t>z norm i przepisów prawa obowiązujących na dzień odbioru.</w:t>
      </w:r>
    </w:p>
    <w:p w14:paraId="58D01618" w14:textId="5EFCF8D2" w:rsidR="00656FED" w:rsidRPr="00F435F9" w:rsidRDefault="00F435F9" w:rsidP="00F43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6539A0" w:rsidRPr="0065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6FED" w:rsidRPr="00F43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Umowa będzie realizowana przez Wykonawcę w </w:t>
      </w:r>
      <w:r w:rsidR="00656FED" w:rsidRPr="00F435F9">
        <w:rPr>
          <w:rFonts w:ascii="Times New Roman" w:hAnsi="Times New Roman" w:cs="Times New Roman"/>
          <w:sz w:val="24"/>
          <w:szCs w:val="24"/>
        </w:rPr>
        <w:t xml:space="preserve">niżej wymienionych </w:t>
      </w:r>
      <w:r w:rsidR="00627AC0" w:rsidRPr="00F435F9">
        <w:rPr>
          <w:rFonts w:ascii="Times New Roman" w:hAnsi="Times New Roman" w:cs="Times New Roman"/>
          <w:sz w:val="24"/>
          <w:szCs w:val="24"/>
        </w:rPr>
        <w:t>obiektach</w:t>
      </w:r>
      <w:r w:rsidR="00656FED" w:rsidRPr="00F435F9">
        <w:rPr>
          <w:rFonts w:ascii="Times New Roman" w:hAnsi="Times New Roman" w:cs="Times New Roman"/>
          <w:sz w:val="24"/>
          <w:szCs w:val="24"/>
        </w:rPr>
        <w:t xml:space="preserve"> Zamawiającego:</w:t>
      </w:r>
    </w:p>
    <w:p w14:paraId="41EC8F0E" w14:textId="77777777" w:rsidR="00656FED" w:rsidRPr="00227934" w:rsidRDefault="00656FED" w:rsidP="00656FED">
      <w:pPr>
        <w:pStyle w:val="Akapitzlist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7934">
        <w:rPr>
          <w:rFonts w:ascii="Times New Roman" w:hAnsi="Times New Roman" w:cs="Times New Roman"/>
          <w:sz w:val="24"/>
          <w:szCs w:val="24"/>
        </w:rPr>
        <w:t>Szpital, ul. Małachowskiego 12, 42-500 Będzin,</w:t>
      </w:r>
    </w:p>
    <w:p w14:paraId="46F46CC2" w14:textId="36085E5B" w:rsidR="000B0653" w:rsidRPr="0019305D" w:rsidRDefault="00656FED" w:rsidP="0019305D">
      <w:pPr>
        <w:pStyle w:val="Akapitzlist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7934">
        <w:rPr>
          <w:rFonts w:ascii="Times New Roman" w:hAnsi="Times New Roman" w:cs="Times New Roman"/>
          <w:sz w:val="24"/>
          <w:szCs w:val="24"/>
        </w:rPr>
        <w:t>Szpital, ul. Szpitalna 40, 41-250 Czeladź.</w:t>
      </w:r>
      <w:r w:rsidRPr="00227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811978" w14:textId="3EA013E9" w:rsidR="002D42B5" w:rsidRDefault="00F70160" w:rsidP="00C2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9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bookmarkStart w:id="1" w:name="_Hlk121221834"/>
      <w:r w:rsidR="00DC3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7DFBC39" w14:textId="129CC69D" w:rsidR="00AF1539" w:rsidRPr="00227934" w:rsidRDefault="00656FED" w:rsidP="00C2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Zobowiązania Wykonawcy</w:t>
      </w:r>
    </w:p>
    <w:p w14:paraId="27A75D0E" w14:textId="68500A8A" w:rsidR="009D6258" w:rsidRPr="00656FED" w:rsidRDefault="000B0653" w:rsidP="009034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2793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</w:t>
      </w:r>
      <w:r w:rsidR="009D6258" w:rsidRPr="00656F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Wykonawca zobowiązuje się realizować umowę </w:t>
      </w:r>
      <w:r w:rsidR="009D6258" w:rsidRPr="00656F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na zasadach w niej określonych oraz </w:t>
      </w:r>
      <w:r w:rsidR="009D6258" w:rsidRPr="00656F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zgodnie z</w:t>
      </w:r>
      <w:r w:rsidR="009D6258" w:rsidRPr="00656FED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5AA9AC7D" w14:textId="21E139EF" w:rsidR="009D6258" w:rsidRPr="00656FED" w:rsidRDefault="009D6258" w:rsidP="00C20DB4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56F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obowiązującymi przepisami prawa,</w:t>
      </w:r>
    </w:p>
    <w:p w14:paraId="3A4B1F69" w14:textId="77777777" w:rsidR="009D6258" w:rsidRPr="00656FED" w:rsidRDefault="009D6258" w:rsidP="00C20DB4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56F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warunkami określonymi w treści Specyfikacji Warunków Zamówienia wraz z załącznikami</w:t>
      </w:r>
      <w:r w:rsidRPr="00656F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 zmianami (Załącznik nr 1 do umowy)</w:t>
      </w:r>
      <w:r w:rsidRPr="00656F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14:paraId="5EBFB15C" w14:textId="6A0CB923" w:rsidR="00E22C60" w:rsidRPr="00656FED" w:rsidRDefault="009D6258" w:rsidP="00C20DB4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56FED">
        <w:rPr>
          <w:rFonts w:ascii="Times New Roman" w:eastAsia="Times New Roman" w:hAnsi="Times New Roman" w:cs="Times New Roman"/>
          <w:sz w:val="24"/>
          <w:szCs w:val="24"/>
          <w:lang w:eastAsia="x-none"/>
        </w:rPr>
        <w:t>ofertą</w:t>
      </w:r>
      <w:r w:rsidRPr="00656F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złożoną </w:t>
      </w:r>
      <w:r w:rsidRPr="00656F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</w:t>
      </w:r>
      <w:r w:rsidRPr="00656FE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o udzielenie zamówienia publicznego (Załącznik nr 2 do umowy).</w:t>
      </w:r>
    </w:p>
    <w:p w14:paraId="6613D008" w14:textId="42D1EABF" w:rsidR="00656FED" w:rsidRPr="0019305D" w:rsidRDefault="00656FED" w:rsidP="0019305D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/>
        <w:ind w:left="284" w:hanging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56FE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Wykonawca oświadcza, że jest ubezpieczony od odpowiedzialności cywilnej w zakresie prowadzonej działalności związanej z przedmiotem zamówienia na </w:t>
      </w:r>
      <w:r w:rsidR="000B7FD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kwotę</w:t>
      </w:r>
      <w:r w:rsidRPr="00656FE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D449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min</w:t>
      </w:r>
      <w:r w:rsidR="003D449A" w:rsidRPr="003D449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="003D449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300 000,00</w:t>
      </w:r>
      <w:r w:rsidRPr="00656FE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zł i zobowiązuje się utrzymać takie ubezpieczenie na nie gorszych warunkach przez cały okres obowiązywania umowy. </w:t>
      </w:r>
    </w:p>
    <w:p w14:paraId="7C613503" w14:textId="77777777" w:rsidR="00AF1539" w:rsidRDefault="002F5653" w:rsidP="00C2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795DD725" w14:textId="7586414D" w:rsidR="001A41E4" w:rsidRPr="008D2EFC" w:rsidRDefault="00AF1539" w:rsidP="00C2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</w:t>
      </w:r>
      <w:r w:rsidR="00DC3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bookmarkEnd w:id="1"/>
    <w:p w14:paraId="2E674557" w14:textId="41120FC4" w:rsidR="00EC0FB0" w:rsidRPr="00E544D6" w:rsidRDefault="00E544D6" w:rsidP="00644CAD">
      <w:pPr>
        <w:pStyle w:val="Akapitzlist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należyte wykonanie </w:t>
      </w:r>
      <w:r w:rsidR="005C4BC5">
        <w:rPr>
          <w:rFonts w:ascii="Times New Roman" w:eastAsia="Times New Roman" w:hAnsi="Times New Roman" w:cs="Times New Roman"/>
          <w:sz w:val="24"/>
          <w:szCs w:val="24"/>
          <w:lang w:eastAsia="pl-PL"/>
        </w:rPr>
        <w:t>całej</w:t>
      </w:r>
      <w:r w:rsidRPr="00E5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wskazanego w §1 ustala się łączne ryczałtowe wynagrodzenie, ustalone na podstawie oferty Wykonawcy</w:t>
      </w:r>
      <w:r w:rsidR="00EC0FB0" w:rsidRPr="00E5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ADBE515" w14:textId="2327F535" w:rsidR="00EC0FB0" w:rsidRPr="00EC0FB0" w:rsidRDefault="00EC0FB0" w:rsidP="000B2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wartość netto.................................</w:t>
      </w:r>
      <w:r w:rsidRPr="00EC0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 (słownie: .............................................................................)          należny podatek VAT ………….. zł. </w:t>
      </w:r>
    </w:p>
    <w:p w14:paraId="4CAAD8CC" w14:textId="602B91A2" w:rsidR="00EC0FB0" w:rsidRDefault="00EC0FB0" w:rsidP="000B2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FB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………………….. zł.   (słownie: .............................................................................),</w:t>
      </w:r>
    </w:p>
    <w:p w14:paraId="38F81F0C" w14:textId="34D546A5" w:rsidR="00A945D9" w:rsidRPr="00A945D9" w:rsidRDefault="000B21A5" w:rsidP="00E62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B21A5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Wynagrodzenie, o którym mowa w ust. 1 pozostanie niezmienne w całym okresie obowiązywania Umowy i obejmuje</w:t>
      </w:r>
      <w:r w:rsidR="00D3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1A5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</w:t>
      </w:r>
      <w:r w:rsidR="0050459F" w:rsidRPr="00504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459F" w:rsidRPr="000B2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związane z </w:t>
      </w:r>
      <w:r w:rsidR="00E62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należytym </w:t>
      </w:r>
      <w:r w:rsidR="0050459F" w:rsidRPr="000B2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wykonaniem przedmiotu </w:t>
      </w:r>
      <w:r w:rsidR="005045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0459F" w:rsidRPr="000B21A5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="00E622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3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99AE84" w14:textId="615003CC" w:rsidR="00D01BED" w:rsidRPr="00236A6D" w:rsidRDefault="00A3156B" w:rsidP="00A3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1E4385"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za</w:t>
      </w:r>
      <w:r w:rsidR="00FD728C"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385"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</w:t>
      </w:r>
      <w:r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>y przedmiot Umowy</w:t>
      </w:r>
      <w:r w:rsidR="001E4385"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przelewem na rachunek Wykonawcy w ciągu </w:t>
      </w:r>
      <w:r w:rsidR="00D27D38" w:rsidRPr="00E62286">
        <w:rPr>
          <w:rFonts w:ascii="Times New Roman" w:eastAsia="Times New Roman" w:hAnsi="Times New Roman" w:cs="Times New Roman"/>
          <w:sz w:val="24"/>
          <w:szCs w:val="24"/>
          <w:lang w:eastAsia="pl-PL"/>
        </w:rPr>
        <w:t>60 dni</w:t>
      </w:r>
      <w:r w:rsidR="001E4385" w:rsidRPr="00236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E4385"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otrzymania przez Zamawiającego poprawnie wystawionej faktury VAT. W przypadku gdyby Wykonawca zamieścił na fakturze inny termin płatności niż określony w niniejszej umowie obowiązuje termin płatności określony w umowie.</w:t>
      </w:r>
    </w:p>
    <w:p w14:paraId="161C0416" w14:textId="72F88906" w:rsidR="00FD728C" w:rsidRPr="00236A6D" w:rsidRDefault="00A3156B" w:rsidP="00A3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1E4385"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dokonania zapłaty przyjmuje się datę obciążenia rachunku bankowego Zamawiającego.</w:t>
      </w:r>
    </w:p>
    <w:p w14:paraId="691A3C7B" w14:textId="5EE75DF3" w:rsidR="006557B2" w:rsidRPr="00236A6D" w:rsidRDefault="00A3156B" w:rsidP="00A3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6557B2"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wystawić i przesłać faktur</w:t>
      </w:r>
      <w:r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557B2"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>, duplikat faktur</w:t>
      </w:r>
      <w:r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557B2"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644CAD"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6557B2"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korekt</w:t>
      </w:r>
      <w:r w:rsidR="00644CAD"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557B2"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not</w:t>
      </w:r>
      <w:r w:rsidR="00644CAD"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557B2"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obciążeniow</w:t>
      </w:r>
      <w:r w:rsidR="00644CAD"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557B2"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noty korygujące w formacie pliku elektronicznego PDF na adresy e-mail wskazane poniżej:</w:t>
      </w:r>
    </w:p>
    <w:p w14:paraId="2E8F1A25" w14:textId="77777777" w:rsidR="006557B2" w:rsidRPr="00236A6D" w:rsidRDefault="006557B2" w:rsidP="000505C5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Adres e-mail na który Wykonawca może przekazywać Zamawiającemu wskazane powyżej dokumenty: faktury@pzzoz.bedzin.pl</w:t>
      </w:r>
    </w:p>
    <w:p w14:paraId="42EAC0A7" w14:textId="77777777" w:rsidR="006557B2" w:rsidRPr="006557B2" w:rsidRDefault="006557B2" w:rsidP="000505C5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7B2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6557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Adres e-mail na który Zamawiający może przekazywać Wykonawcy wskazane powyżej dokumenty: ………………………………………..</w:t>
      </w:r>
    </w:p>
    <w:p w14:paraId="51DB437C" w14:textId="5A66875C" w:rsidR="004C4363" w:rsidRPr="001B7A89" w:rsidRDefault="004C4363" w:rsidP="001B7A89">
      <w:pPr>
        <w:tabs>
          <w:tab w:val="left" w:pos="-4536"/>
        </w:tabs>
        <w:autoSpaceDN w:val="0"/>
        <w:spacing w:after="0" w:line="240" w:lineRule="auto"/>
        <w:ind w:left="284" w:hanging="40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28F300" w14:textId="2462888A" w:rsidR="004C4363" w:rsidRDefault="004C4363" w:rsidP="004C4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4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C3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7BAEB1C8" w14:textId="08587824" w:rsidR="00AF1539" w:rsidRPr="004C4363" w:rsidRDefault="00AF1539" w:rsidP="004C4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</w:t>
      </w:r>
    </w:p>
    <w:p w14:paraId="08E50E24" w14:textId="16ADA726" w:rsidR="004C4363" w:rsidRPr="004C4363" w:rsidRDefault="004C4363" w:rsidP="004C4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Strony ustalają termin realizacji umowy: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………………..</w:t>
      </w:r>
      <w:r w:rsidRPr="004C4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C4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podpisania umowy. </w:t>
      </w:r>
    </w:p>
    <w:p w14:paraId="6E31C53D" w14:textId="3DC1A4DC" w:rsidR="00A945D9" w:rsidRPr="00150385" w:rsidRDefault="004C4363" w:rsidP="004C4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C4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 </w:t>
      </w:r>
      <w:r w:rsidR="00150385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zrealizowania</w:t>
      </w:r>
      <w:r w:rsidRPr="004C4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150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4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uznaje się </w:t>
      </w:r>
      <w:r w:rsidR="00150385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</w:t>
      </w:r>
      <w:r w:rsidRPr="004C4363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którym przedmiot Umowy zostanie przekazany Zamawiaj</w:t>
      </w:r>
      <w:r w:rsidR="00A945D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C4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cemu i odebrany przez niego na podstawie </w:t>
      </w:r>
      <w:r w:rsidRPr="00150385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 odbioru</w:t>
      </w:r>
      <w:r w:rsidR="00A945D9" w:rsidRPr="00150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Systemu.</w:t>
      </w:r>
    </w:p>
    <w:p w14:paraId="1858D839" w14:textId="700B6F42" w:rsidR="00985F9F" w:rsidRDefault="00A945D9" w:rsidP="00DC3D4D">
      <w:pPr>
        <w:pStyle w:val="scfbrieftext"/>
        <w:jc w:val="both"/>
        <w:rPr>
          <w:rFonts w:ascii="Times New Roman" w:hAnsi="Times New Roman"/>
          <w:sz w:val="24"/>
          <w:szCs w:val="24"/>
          <w:lang w:val="pl-PL"/>
        </w:rPr>
      </w:pPr>
      <w:r w:rsidRPr="00150385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DC3D4D" w:rsidRPr="00150385">
        <w:rPr>
          <w:rFonts w:ascii="Times New Roman" w:hAnsi="Times New Roman"/>
          <w:sz w:val="24"/>
          <w:szCs w:val="24"/>
          <w:lang w:val="pl-PL"/>
        </w:rPr>
        <w:t>W terminie uzgodnionym z Zamawiającym po podpisaniu przez strony Protokołu odbioru Systemu,</w:t>
      </w:r>
      <w:r w:rsidR="00DC3D4D" w:rsidRPr="008223A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C3D4D" w:rsidRPr="003D7D5E">
        <w:rPr>
          <w:rFonts w:ascii="Times New Roman" w:hAnsi="Times New Roman"/>
          <w:sz w:val="24"/>
          <w:szCs w:val="24"/>
          <w:lang w:val="pl-PL"/>
        </w:rPr>
        <w:t xml:space="preserve">Wykonawca przeszkoli wskazany przez Zamawiającego personel w zakresie obsługi </w:t>
      </w:r>
      <w:r w:rsidR="00DC3D4D" w:rsidRPr="003D7D5E">
        <w:rPr>
          <w:rFonts w:ascii="Times New Roman" w:hAnsi="Times New Roman"/>
          <w:sz w:val="24"/>
          <w:szCs w:val="24"/>
        </w:rPr>
        <w:t>Systemu</w:t>
      </w:r>
      <w:r w:rsidR="00DC3D4D" w:rsidRPr="003D7D5E">
        <w:rPr>
          <w:rFonts w:ascii="Times New Roman" w:hAnsi="Times New Roman"/>
          <w:sz w:val="24"/>
          <w:szCs w:val="24"/>
          <w:lang w:val="pl-PL"/>
        </w:rPr>
        <w:t>.</w:t>
      </w:r>
    </w:p>
    <w:p w14:paraId="2A047B5D" w14:textId="45D04450" w:rsidR="00985F9F" w:rsidRPr="00150385" w:rsidRDefault="00985F9F" w:rsidP="00985F9F">
      <w:pPr>
        <w:pStyle w:val="scfbrieftex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4. </w:t>
      </w:r>
      <w:r w:rsidRPr="00150385">
        <w:rPr>
          <w:rFonts w:ascii="Times New Roman" w:hAnsi="Times New Roman"/>
          <w:sz w:val="24"/>
          <w:szCs w:val="24"/>
          <w:lang w:val="pl-PL"/>
        </w:rPr>
        <w:t xml:space="preserve">Wykonawca wraz z protokołem odbioru </w:t>
      </w:r>
      <w:r w:rsidR="00150385" w:rsidRPr="00150385">
        <w:rPr>
          <w:rFonts w:ascii="Times New Roman" w:hAnsi="Times New Roman"/>
          <w:sz w:val="24"/>
          <w:szCs w:val="24"/>
          <w:lang w:val="pl-PL"/>
        </w:rPr>
        <w:t>Systemu</w:t>
      </w:r>
      <w:r w:rsidR="00DC3D4D" w:rsidRPr="0015038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50385">
        <w:rPr>
          <w:rFonts w:ascii="Times New Roman" w:hAnsi="Times New Roman"/>
          <w:sz w:val="24"/>
        </w:rPr>
        <w:t>dostarczy Zamawiającemu sporządzone w języku polskim:</w:t>
      </w:r>
    </w:p>
    <w:p w14:paraId="08FD7508" w14:textId="7DA7ABF1" w:rsidR="00985F9F" w:rsidRPr="00150385" w:rsidRDefault="00150385" w:rsidP="00985F9F">
      <w:pPr>
        <w:numPr>
          <w:ilvl w:val="0"/>
          <w:numId w:val="23"/>
        </w:numPr>
        <w:tabs>
          <w:tab w:val="left" w:pos="28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150385">
        <w:rPr>
          <w:rFonts w:ascii="Times New Roman" w:hAnsi="Times New Roman" w:cs="Times New Roman"/>
          <w:sz w:val="24"/>
        </w:rPr>
        <w:t>i</w:t>
      </w:r>
      <w:r w:rsidR="00985F9F" w:rsidRPr="00150385">
        <w:rPr>
          <w:rFonts w:ascii="Times New Roman" w:hAnsi="Times New Roman" w:cs="Times New Roman"/>
          <w:sz w:val="24"/>
        </w:rPr>
        <w:t xml:space="preserve">nstrukcję obsługi </w:t>
      </w:r>
      <w:r w:rsidR="00785821" w:rsidRPr="00150385">
        <w:rPr>
          <w:rFonts w:ascii="Times New Roman" w:hAnsi="Times New Roman" w:cs="Times New Roman"/>
          <w:sz w:val="24"/>
        </w:rPr>
        <w:t>Systemu</w:t>
      </w:r>
      <w:r w:rsidR="00985F9F" w:rsidRPr="00150385">
        <w:rPr>
          <w:rFonts w:ascii="Times New Roman" w:hAnsi="Times New Roman" w:cs="Times New Roman"/>
          <w:sz w:val="24"/>
        </w:rPr>
        <w:t>,</w:t>
      </w:r>
    </w:p>
    <w:p w14:paraId="7E7F6A00" w14:textId="634F2996" w:rsidR="00985F9F" w:rsidRPr="00150385" w:rsidRDefault="00985F9F" w:rsidP="00985F9F">
      <w:pPr>
        <w:numPr>
          <w:ilvl w:val="0"/>
          <w:numId w:val="23"/>
        </w:numPr>
        <w:tabs>
          <w:tab w:val="left" w:pos="28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150385">
        <w:rPr>
          <w:rFonts w:ascii="Times New Roman" w:hAnsi="Times New Roman" w:cs="Times New Roman"/>
          <w:sz w:val="24"/>
        </w:rPr>
        <w:t>dokumentację techniczną</w:t>
      </w:r>
      <w:r w:rsidR="00785821" w:rsidRPr="00150385">
        <w:rPr>
          <w:rFonts w:ascii="Times New Roman" w:hAnsi="Times New Roman" w:cs="Times New Roman"/>
          <w:sz w:val="24"/>
        </w:rPr>
        <w:t xml:space="preserve"> zawierającą opis wykonanych prac, schematy i rysunki </w:t>
      </w:r>
      <w:r w:rsidR="00BC77FE" w:rsidRPr="00150385">
        <w:rPr>
          <w:rFonts w:ascii="Times New Roman" w:hAnsi="Times New Roman" w:cs="Times New Roman"/>
          <w:sz w:val="24"/>
        </w:rPr>
        <w:t>wykonanych instalacji</w:t>
      </w:r>
      <w:r w:rsidRPr="00150385">
        <w:rPr>
          <w:rFonts w:ascii="Times New Roman" w:hAnsi="Times New Roman" w:cs="Times New Roman"/>
          <w:sz w:val="24"/>
        </w:rPr>
        <w:t>,</w:t>
      </w:r>
      <w:r w:rsidR="00BC77FE" w:rsidRPr="00150385">
        <w:rPr>
          <w:rFonts w:ascii="Times New Roman" w:hAnsi="Times New Roman" w:cs="Times New Roman"/>
          <w:sz w:val="24"/>
        </w:rPr>
        <w:t xml:space="preserve"> protokoły z przeprowadzenia testów rozruchowych Systemu,</w:t>
      </w:r>
      <w:r w:rsidR="00430249" w:rsidRPr="00150385">
        <w:rPr>
          <w:rFonts w:ascii="Times New Roman" w:hAnsi="Times New Roman" w:cs="Times New Roman"/>
          <w:sz w:val="24"/>
        </w:rPr>
        <w:t xml:space="preserve"> </w:t>
      </w:r>
    </w:p>
    <w:p w14:paraId="1CFB09D5" w14:textId="2B75DED1" w:rsidR="00BC77FE" w:rsidRPr="00150385" w:rsidRDefault="00BC77FE" w:rsidP="00985F9F">
      <w:pPr>
        <w:numPr>
          <w:ilvl w:val="0"/>
          <w:numId w:val="23"/>
        </w:numPr>
        <w:tabs>
          <w:tab w:val="left" w:pos="28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150385">
        <w:rPr>
          <w:rFonts w:ascii="Times New Roman" w:hAnsi="Times New Roman" w:cs="Times New Roman"/>
          <w:sz w:val="24"/>
        </w:rPr>
        <w:t>certyfikaty, deklaracje, atesty, karty gwarancyjne na zamontowane urządzenia,</w:t>
      </w:r>
    </w:p>
    <w:p w14:paraId="791287BE" w14:textId="59718A49" w:rsidR="00985F9F" w:rsidRPr="00150385" w:rsidRDefault="00985F9F" w:rsidP="00985F9F">
      <w:pPr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0385">
        <w:rPr>
          <w:rFonts w:ascii="Times New Roman" w:hAnsi="Times New Roman" w:cs="Times New Roman"/>
          <w:sz w:val="24"/>
        </w:rPr>
        <w:t>wykaz adresów z telefonami autoryzowanych przedstawicieli serwisowych, przy czym Wykonawca zobowiązany jest do powiadomienia Zamawiającego o każdym przypadku zmiany tych informacji</w:t>
      </w:r>
      <w:r w:rsidR="003C46DF">
        <w:rPr>
          <w:rFonts w:ascii="Times New Roman" w:hAnsi="Times New Roman" w:cs="Times New Roman"/>
          <w:sz w:val="24"/>
        </w:rPr>
        <w:t>.</w:t>
      </w:r>
    </w:p>
    <w:p w14:paraId="6CF7B3A3" w14:textId="77777777" w:rsidR="009D1812" w:rsidRPr="00150385" w:rsidRDefault="009D1812" w:rsidP="009D1812">
      <w:pPr>
        <w:tabs>
          <w:tab w:val="left" w:pos="284"/>
          <w:tab w:val="left" w:pos="567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</w:p>
    <w:p w14:paraId="50E0D31F" w14:textId="4BDA3961" w:rsidR="001B7A89" w:rsidRPr="001B7A89" w:rsidRDefault="001B7A89" w:rsidP="001B7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7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1B7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7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Rękojmia za wady. Gwarancja jakości.</w:t>
      </w:r>
    </w:p>
    <w:p w14:paraId="5F259F1F" w14:textId="50A0F2C5" w:rsidR="00475FCB" w:rsidRPr="001B7A89" w:rsidRDefault="001B7A89" w:rsidP="00475FCB">
      <w:pPr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7A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Wykonawca udziela rękojmi za wady i gwarancji jakości na dostarczony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System</w:t>
      </w:r>
      <w:r w:rsidRPr="001B7A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Rękojmia za wady  (dalej także „rękojmia”) i gwarancja jakości (dalej także „gwarancja”), o których mowa powyżej,  obejmują także </w:t>
      </w:r>
      <w:r w:rsidR="007C11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instalację i </w:t>
      </w:r>
      <w:r w:rsidRPr="001B7A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montaż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Systemu</w:t>
      </w:r>
      <w:r w:rsidRPr="001B7A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Okres rękojmi i gwarancji liczony jest od daty podpisania przez Zamawiającego bez zastrzeżeń </w:t>
      </w:r>
      <w:r w:rsidRPr="00310345">
        <w:rPr>
          <w:rFonts w:ascii="Times New Roman" w:eastAsia="Calibri" w:hAnsi="Times New Roman" w:cs="Times New Roman"/>
          <w:sz w:val="24"/>
          <w:szCs w:val="24"/>
          <w:lang w:eastAsia="ar-SA"/>
        </w:rPr>
        <w:t>protokołu odbioru Systemu i</w:t>
      </w:r>
      <w:r w:rsidRPr="001B7A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wynosi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503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24 </w:t>
      </w:r>
      <w:r w:rsidRPr="00150385">
        <w:rPr>
          <w:rFonts w:ascii="Times New Roman" w:eastAsia="Calibri" w:hAnsi="Times New Roman" w:cs="Times New Roman"/>
          <w:sz w:val="24"/>
          <w:szCs w:val="24"/>
          <w:lang w:eastAsia="ar-SA"/>
        </w:rPr>
        <w:t>miesi</w:t>
      </w:r>
      <w:r w:rsidR="00B83209">
        <w:rPr>
          <w:rFonts w:ascii="Times New Roman" w:eastAsia="Calibri" w:hAnsi="Times New Roman" w:cs="Times New Roman"/>
          <w:sz w:val="24"/>
          <w:szCs w:val="24"/>
          <w:lang w:eastAsia="ar-SA"/>
        </w:rPr>
        <w:t>ące</w:t>
      </w:r>
      <w:r w:rsidRPr="001B7A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(dalej także „okres gwarancji i rękojmi”). </w:t>
      </w:r>
    </w:p>
    <w:p w14:paraId="779C9F34" w14:textId="77777777" w:rsidR="00927FF7" w:rsidRDefault="001B7A89" w:rsidP="001B7A8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B7A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</w:t>
      </w:r>
      <w:r w:rsidRPr="001B7A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W okresie gwarancji i rękojmi Wykonawca w ramach wynagrodzenia określonego w umowie zapewni świadczenie usług serwisowych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Systemu</w:t>
      </w:r>
      <w:r w:rsidRPr="001B7A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które obejmować będą m.in. przeglądy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Systemu</w:t>
      </w:r>
      <w:r w:rsidRPr="001B7A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zgodnie z zaleceniami producenta, a także wykonanie wszelkich czynności wynikających z obowiązujących przepisów prawa i zaleceń producenta.</w:t>
      </w:r>
    </w:p>
    <w:p w14:paraId="50A831CD" w14:textId="73223914" w:rsidR="00927FF7" w:rsidRPr="00927FF7" w:rsidRDefault="00927FF7" w:rsidP="00927FF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 </w:t>
      </w:r>
      <w:r w:rsidR="006B64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W ramach czynności serwisowych w okresie gwarancji Wykonawca zobowiązuje się do:</w:t>
      </w:r>
    </w:p>
    <w:p w14:paraId="5F8B52F2" w14:textId="0212626B" w:rsidR="00927FF7" w:rsidRPr="00927FF7" w:rsidRDefault="00927FF7" w:rsidP="00927FF7">
      <w:pPr>
        <w:widowControl w:val="0"/>
        <w:numPr>
          <w:ilvl w:val="0"/>
          <w:numId w:val="30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ahoma"/>
          <w:sz w:val="24"/>
          <w:szCs w:val="24"/>
          <w:lang w:eastAsia="zh-CN" w:bidi="pl-PL"/>
        </w:rPr>
      </w:pPr>
      <w:r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diagnostyki i lokalizacji usterek </w:t>
      </w:r>
      <w:r w:rsidR="003A60ED"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S</w:t>
      </w:r>
      <w:r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ystemu,</w:t>
      </w:r>
    </w:p>
    <w:p w14:paraId="7EFA0712" w14:textId="08ABAC7A" w:rsidR="00927FF7" w:rsidRPr="00927FF7" w:rsidRDefault="00927FF7" w:rsidP="00927FF7">
      <w:pPr>
        <w:widowControl w:val="0"/>
        <w:numPr>
          <w:ilvl w:val="0"/>
          <w:numId w:val="30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ahoma"/>
          <w:sz w:val="24"/>
          <w:szCs w:val="24"/>
          <w:lang w:eastAsia="zh-CN" w:bidi="pl-PL"/>
        </w:rPr>
      </w:pPr>
      <w:r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dokonywania napraw i usuwania nieprawidłowości w funkcjonowaniu </w:t>
      </w:r>
      <w:r w:rsidR="003A60ED"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S</w:t>
      </w:r>
      <w:r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ystemu,</w:t>
      </w:r>
    </w:p>
    <w:p w14:paraId="58EE32BA" w14:textId="77777777" w:rsidR="00927FF7" w:rsidRPr="00927FF7" w:rsidRDefault="00927FF7" w:rsidP="00927FF7">
      <w:pPr>
        <w:widowControl w:val="0"/>
        <w:numPr>
          <w:ilvl w:val="0"/>
          <w:numId w:val="30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ahoma"/>
          <w:sz w:val="24"/>
          <w:szCs w:val="24"/>
          <w:lang w:eastAsia="zh-CN" w:bidi="pl-PL"/>
        </w:rPr>
      </w:pPr>
      <w:r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wymiany naturalnie zużytych lub samoistnie uszkodzonych części i modułów bez obciążania Zamawiającego kosztami ich zakupu,</w:t>
      </w:r>
    </w:p>
    <w:p w14:paraId="451CE6B5" w14:textId="646ACE56" w:rsidR="00927FF7" w:rsidRPr="00927FF7" w:rsidRDefault="00927FF7" w:rsidP="00927FF7">
      <w:pPr>
        <w:widowControl w:val="0"/>
        <w:numPr>
          <w:ilvl w:val="0"/>
          <w:numId w:val="30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ahoma"/>
          <w:sz w:val="24"/>
          <w:szCs w:val="24"/>
          <w:lang w:eastAsia="zh-CN" w:bidi="pl-PL"/>
        </w:rPr>
      </w:pPr>
      <w:r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dokonywania przeglądów </w:t>
      </w:r>
      <w:r w:rsidR="003A60ED"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serwisowych Systemu</w:t>
      </w:r>
      <w:r w:rsidR="000C5B59"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 oraz jego elementów składowych</w:t>
      </w:r>
      <w:r w:rsidR="003A60ED"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 </w:t>
      </w:r>
      <w:r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z częstotliwością zalecaną przez producenta, jednak nie rzadziej niż co 12 m-cy, po uprzednim uzgodnieniu z Zamawiającym konkretnej daty przeglądu</w:t>
      </w:r>
      <w:r w:rsidR="00441305"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. Po każdym przeglądzie wykonywany jest szczegółowy raport stanu Systemu.</w:t>
      </w:r>
    </w:p>
    <w:p w14:paraId="00CB7F21" w14:textId="6B47628A" w:rsidR="00927FF7" w:rsidRPr="000C5B59" w:rsidRDefault="00927FF7" w:rsidP="00927FF7">
      <w:pPr>
        <w:widowControl w:val="0"/>
        <w:numPr>
          <w:ilvl w:val="0"/>
          <w:numId w:val="30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ahoma"/>
          <w:sz w:val="24"/>
          <w:szCs w:val="24"/>
          <w:lang w:eastAsia="zh-CN" w:bidi="pl-PL"/>
        </w:rPr>
      </w:pPr>
      <w:r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niezbędnych aktualizacji dostarczonego oprogramowania, w szczególności wynikających ze zmiany </w:t>
      </w:r>
      <w:r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lastRenderedPageBreak/>
        <w:t>obowiązujących przepisów prawnych.</w:t>
      </w:r>
    </w:p>
    <w:p w14:paraId="57F10367" w14:textId="014B0BAF" w:rsidR="00441305" w:rsidRPr="00927FF7" w:rsidRDefault="004651FB" w:rsidP="00927FF7">
      <w:pPr>
        <w:widowControl w:val="0"/>
        <w:numPr>
          <w:ilvl w:val="0"/>
          <w:numId w:val="30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ahoma"/>
          <w:sz w:val="24"/>
          <w:szCs w:val="24"/>
          <w:lang w:eastAsia="zh-CN" w:bidi="pl-PL"/>
        </w:rPr>
      </w:pPr>
      <w:r>
        <w:rPr>
          <w:rFonts w:ascii="Times New Roman" w:eastAsia="Tahoma" w:hAnsi="Times New Roman" w:cs="Times New Roman"/>
          <w:sz w:val="24"/>
          <w:szCs w:val="24"/>
          <w:lang w:eastAsia="zh-CN" w:bidi="pl-PL"/>
        </w:rPr>
        <w:t>z</w:t>
      </w:r>
      <w:r w:rsidR="00441305"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apewnienia wsparcia telefonicznego, e-mailowego, zdalnego – polegającego na pomocy telefonicznej, e-mailowej i zdalnej związanej z bieżącą eksploatacją i konfiguracją oprogramowania. Dodatkowe szkolenia z obsługi oprogramowania wykonywane zdalnie bez ponoszenia dodatkowych kosztów.</w:t>
      </w:r>
    </w:p>
    <w:p w14:paraId="6C27A553" w14:textId="21498AA1" w:rsidR="00481F5C" w:rsidRPr="000C5B59" w:rsidRDefault="000754AD" w:rsidP="00481F5C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  <w:lang w:eastAsia="zh-CN" w:bidi="pl-PL"/>
        </w:rPr>
      </w:pPr>
      <w:r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4. </w:t>
      </w:r>
      <w:r w:rsidR="00927FF7"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W przypadku wystąpienia problemów technicznych</w:t>
      </w:r>
      <w:r w:rsidR="00392EFF"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 Systemu</w:t>
      </w:r>
      <w:r w:rsidR="00927FF7"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 Wykonawca zapewnia podjęcie reakcji serwisowej, polegającej na przystąpieniu do naprawy </w:t>
      </w:r>
      <w:r w:rsidR="00231EDB"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Systemu</w:t>
      </w:r>
      <w:r w:rsidR="00927FF7"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, w ciągu 2</w:t>
      </w:r>
      <w:r w:rsidR="00231EDB"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4 godzin</w:t>
      </w:r>
      <w:r w:rsidR="00927FF7"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 od dokonania </w:t>
      </w:r>
      <w:r w:rsidR="00231EDB"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przez Zamawiającego </w:t>
      </w:r>
      <w:r w:rsidR="00927FF7"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zgłoszenia serwisowego</w:t>
      </w:r>
      <w:r w:rsidR="00231EDB" w:rsidRPr="000C5B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adres e-mail Wykonawcy</w:t>
      </w:r>
      <w:r w:rsidR="00927FF7"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 - z wyłączeniem dni ustawowo wolnych od pracy.</w:t>
      </w:r>
      <w:r w:rsidR="00481F5C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 </w:t>
      </w:r>
      <w:r w:rsidR="00481F5C" w:rsidRPr="00CE1435">
        <w:rPr>
          <w:rFonts w:ascii="Times New Roman" w:hAnsi="Times New Roman" w:cs="Times New Roman"/>
          <w:sz w:val="24"/>
          <w:szCs w:val="24"/>
          <w:lang w:eastAsia="ar-SA"/>
        </w:rPr>
        <w:t xml:space="preserve">Nieudzielenie odpowiedzi w tym terminie lub brak podania przyczyn nieuznania zasadności </w:t>
      </w:r>
      <w:r w:rsidR="00481F5C">
        <w:rPr>
          <w:rFonts w:ascii="Times New Roman" w:hAnsi="Times New Roman" w:cs="Times New Roman"/>
          <w:sz w:val="24"/>
          <w:szCs w:val="24"/>
          <w:lang w:eastAsia="ar-SA"/>
        </w:rPr>
        <w:t>zgłoszenia serwisowego</w:t>
      </w:r>
      <w:r w:rsidR="00481F5C" w:rsidRPr="00CE1435">
        <w:rPr>
          <w:rFonts w:ascii="Times New Roman" w:hAnsi="Times New Roman" w:cs="Times New Roman"/>
          <w:sz w:val="24"/>
          <w:szCs w:val="24"/>
          <w:lang w:eastAsia="ar-SA"/>
        </w:rPr>
        <w:t xml:space="preserve"> w tym terminie uważane będzie za uwzględnienie </w:t>
      </w:r>
      <w:r w:rsidR="00481F5C">
        <w:rPr>
          <w:rFonts w:ascii="Times New Roman" w:hAnsi="Times New Roman" w:cs="Times New Roman"/>
          <w:sz w:val="24"/>
          <w:szCs w:val="24"/>
          <w:lang w:eastAsia="ar-SA"/>
        </w:rPr>
        <w:t xml:space="preserve">zgłoszenia </w:t>
      </w:r>
      <w:r w:rsidR="00481F5C" w:rsidRPr="00CE1435">
        <w:rPr>
          <w:rFonts w:ascii="Times New Roman" w:hAnsi="Times New Roman" w:cs="Times New Roman"/>
          <w:sz w:val="24"/>
          <w:szCs w:val="24"/>
          <w:lang w:eastAsia="ar-SA"/>
        </w:rPr>
        <w:t>w termin</w:t>
      </w:r>
      <w:r w:rsidR="00481F5C">
        <w:rPr>
          <w:rFonts w:ascii="Times New Roman" w:hAnsi="Times New Roman" w:cs="Times New Roman"/>
          <w:sz w:val="24"/>
          <w:szCs w:val="24"/>
          <w:lang w:eastAsia="ar-SA"/>
        </w:rPr>
        <w:t>ie</w:t>
      </w:r>
      <w:r w:rsidR="00481F5C" w:rsidRPr="00CE143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E107D93" w14:textId="1733378D" w:rsidR="00927FF7" w:rsidRPr="00927FF7" w:rsidRDefault="00231EDB" w:rsidP="00231ED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ahoma"/>
          <w:sz w:val="24"/>
          <w:szCs w:val="24"/>
          <w:lang w:eastAsia="zh-CN" w:bidi="pl-PL"/>
        </w:rPr>
      </w:pPr>
      <w:r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5.  </w:t>
      </w:r>
      <w:r w:rsidR="00927FF7"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Wykonawca zobowiązuje się do naprawy </w:t>
      </w:r>
      <w:r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Systemu</w:t>
      </w:r>
      <w:r w:rsidR="00927FF7"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 w ciągu </w:t>
      </w:r>
      <w:r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3 dni roboczych</w:t>
      </w:r>
      <w:r w:rsidR="00927FF7"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 od zgłoszenia</w:t>
      </w:r>
      <w:r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 serwisowego</w:t>
      </w:r>
      <w:r w:rsidR="00927FF7"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.</w:t>
      </w:r>
    </w:p>
    <w:p w14:paraId="7DDCCED5" w14:textId="794AABB2" w:rsidR="00927FF7" w:rsidRPr="000C5B59" w:rsidRDefault="00927FF7" w:rsidP="00155085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ahoma"/>
          <w:sz w:val="24"/>
          <w:szCs w:val="24"/>
          <w:lang w:eastAsia="zh-CN" w:bidi="pl-PL"/>
        </w:rPr>
      </w:pPr>
      <w:r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Czynności serwisowe, o których mowa w ust. </w:t>
      </w:r>
      <w:r w:rsidR="00155085"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3</w:t>
      </w:r>
      <w:r w:rsidR="00441305"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,</w:t>
      </w:r>
      <w:r w:rsidR="00155085"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 </w:t>
      </w:r>
      <w:r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 realizowane będą:</w:t>
      </w:r>
    </w:p>
    <w:p w14:paraId="1AF7B1C6" w14:textId="287CD547" w:rsidR="00927FF7" w:rsidRPr="000C5B59" w:rsidRDefault="00927FF7" w:rsidP="00927FF7">
      <w:pPr>
        <w:widowControl w:val="0"/>
        <w:numPr>
          <w:ilvl w:val="0"/>
          <w:numId w:val="29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ahoma"/>
          <w:sz w:val="24"/>
          <w:szCs w:val="24"/>
          <w:lang w:eastAsia="zh-CN" w:bidi="pl-PL"/>
        </w:rPr>
      </w:pPr>
      <w:r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w siedzibie Zamawiającego, a koszty prz</w:t>
      </w:r>
      <w:r w:rsidR="00155085"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y</w:t>
      </w:r>
      <w:r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jazdu </w:t>
      </w:r>
      <w:r w:rsidR="00155085"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pracowników </w:t>
      </w:r>
      <w:r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serwisu ponosi Wykonawca,</w:t>
      </w:r>
    </w:p>
    <w:p w14:paraId="23F31FE5" w14:textId="77777777" w:rsidR="00155085" w:rsidRPr="000C5B59" w:rsidRDefault="00927FF7" w:rsidP="00155085">
      <w:pPr>
        <w:widowControl w:val="0"/>
        <w:numPr>
          <w:ilvl w:val="0"/>
          <w:numId w:val="29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ahoma"/>
          <w:sz w:val="24"/>
          <w:szCs w:val="24"/>
          <w:lang w:eastAsia="zh-CN" w:bidi="pl-PL"/>
        </w:rPr>
      </w:pPr>
      <w:r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bez dodatkowej odpłatności, tj. w ramach wynagrodzenia,  o którym mowa w § </w:t>
      </w:r>
      <w:r w:rsidR="00155085"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3</w:t>
      </w:r>
      <w:r w:rsidRPr="00927FF7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 ust. 1, </w:t>
      </w:r>
    </w:p>
    <w:p w14:paraId="5F6844EE" w14:textId="1268E509" w:rsidR="00927FF7" w:rsidRPr="000C5B59" w:rsidRDefault="00927FF7" w:rsidP="00155085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ahoma"/>
          <w:sz w:val="24"/>
          <w:szCs w:val="24"/>
          <w:lang w:eastAsia="zh-CN" w:bidi="pl-PL"/>
        </w:rPr>
      </w:pPr>
      <w:r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 xml:space="preserve">W przypadku dużej awaryjności dostarczonego i zainstalowanego </w:t>
      </w:r>
      <w:r w:rsidR="00392EFF"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S</w:t>
      </w:r>
      <w:r w:rsidRPr="000C5B59">
        <w:rPr>
          <w:rFonts w:ascii="Times New Roman" w:eastAsia="Tahoma" w:hAnsi="Times New Roman" w:cs="Times New Roman"/>
          <w:sz w:val="24"/>
          <w:szCs w:val="24"/>
          <w:lang w:eastAsia="zh-CN" w:bidi="pl-PL"/>
        </w:rPr>
        <w:t>ystemu w okresie gwarancyjnym, niezawinionej przez Zamawiającego, Wykonawca zobowiązuje się na wezwanie Zamawiającego dokonać nieodpłatnej wymiany wadliwego elementu/modułu, a w razie braku takiej możliwości - całego urządzenia na nowy egzemplarz, wolny od wad. Warunek dużej awaryjności sprzętu będzie spełniony w przypadku, kiedy liczba zgłoszonych Wykonawcy awarii danego elementu/modułu urządzenia, niezawinionych przez Zamawiającego, przekroczy trzy w ciągu kolejnych 12 miesięcy.</w:t>
      </w:r>
    </w:p>
    <w:p w14:paraId="56B59A2D" w14:textId="6FEDFA69" w:rsidR="001B7A89" w:rsidRPr="001B7A89" w:rsidRDefault="00CB53DD" w:rsidP="00927FF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="001B7A89" w:rsidRPr="001B7A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Okres gwarancji i rękojmi ulega każdorazowo przedłużeniu o czas odpowiadający terminowi od dnia  zgłoszenia </w:t>
      </w:r>
      <w:r w:rsidR="004651FB">
        <w:rPr>
          <w:rFonts w:ascii="Times New Roman" w:eastAsia="Calibri" w:hAnsi="Times New Roman" w:cs="Times New Roman"/>
          <w:sz w:val="24"/>
          <w:szCs w:val="24"/>
          <w:lang w:eastAsia="pl-PL"/>
        </w:rPr>
        <w:t>serwisowego</w:t>
      </w:r>
      <w:r w:rsidR="001B7A89" w:rsidRPr="001B7A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dnia </w:t>
      </w:r>
      <w:r w:rsidR="004651FB">
        <w:rPr>
          <w:rFonts w:ascii="Times New Roman" w:eastAsia="Calibri" w:hAnsi="Times New Roman" w:cs="Times New Roman"/>
          <w:sz w:val="24"/>
          <w:szCs w:val="24"/>
          <w:lang w:eastAsia="pl-PL"/>
        </w:rPr>
        <w:t>naprawy Systemu</w:t>
      </w:r>
      <w:r w:rsidR="001B7A89" w:rsidRPr="001B7A8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656D04E" w14:textId="58EEB737" w:rsidR="00F83267" w:rsidRDefault="00CB53DD" w:rsidP="004651FB">
      <w:p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="001B7A89" w:rsidRPr="001B7A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C70DC5" w:rsidRPr="0062189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 nie przyst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70DC5" w:rsidRPr="00621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 serwisowych </w:t>
      </w:r>
      <w:r w:rsidR="00C70DC5" w:rsidRPr="00621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dokona naprawy</w:t>
      </w:r>
      <w:r w:rsidR="00C70DC5" w:rsidRPr="00621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</w:t>
      </w:r>
      <w:r w:rsidR="00C70DC5" w:rsidRPr="00621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wyznaczonym terminie, Zamawiaj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70DC5" w:rsidRPr="00621894">
        <w:rPr>
          <w:rFonts w:ascii="Times New Roman" w:eastAsia="Times New Roman" w:hAnsi="Times New Roman" w:cs="Times New Roman"/>
          <w:sz w:val="24"/>
          <w:szCs w:val="24"/>
          <w:lang w:eastAsia="pl-PL"/>
        </w:rPr>
        <w:t>cy może  we własnym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naprawić System</w:t>
      </w:r>
      <w:r w:rsidR="00C70DC5" w:rsidRPr="00621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zlecić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naprawę</w:t>
      </w:r>
      <w:r w:rsidR="00C70DC5" w:rsidRPr="00621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podmiotowi trzeciemu, a poniesionymi kosztami obciążyć Wykonawcę, przy jednoczesnym zachowaniu udzielonej przez Wykonawcę gwarancji. W takim przypadku Wykonawca nie ma prawa kwestionować wysokości poniesionych przez Zamawiającego kosztów.</w:t>
      </w:r>
    </w:p>
    <w:p w14:paraId="7BEF6496" w14:textId="77777777" w:rsidR="004651FB" w:rsidRDefault="004651FB" w:rsidP="004651FB">
      <w:pPr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10.</w:t>
      </w:r>
      <w:r w:rsidR="001B7A89" w:rsidRPr="00621894">
        <w:rPr>
          <w:rFonts w:ascii="Times New Roman" w:eastAsia="Calibri" w:hAnsi="Times New Roman" w:cs="Times New Roman"/>
          <w:sz w:val="24"/>
          <w:szCs w:val="24"/>
          <w:lang w:eastAsia="ar-SA"/>
        </w:rPr>
        <w:t>Wykonawca będzie</w:t>
      </w:r>
      <w:r w:rsidR="000C5B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wykonywał czynności serwisowe, naprawy Systemu </w:t>
      </w:r>
      <w:r w:rsidR="001B7A89" w:rsidRPr="006218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sposób jak najmniej uciążliwy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1B7A89" w:rsidRPr="006218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dla Zamawiającego. Za szkody  powstałe przy </w:t>
      </w:r>
      <w:r w:rsidR="000C5B59">
        <w:rPr>
          <w:rFonts w:ascii="Times New Roman" w:eastAsia="Calibri" w:hAnsi="Times New Roman" w:cs="Times New Roman"/>
          <w:sz w:val="24"/>
          <w:szCs w:val="24"/>
          <w:lang w:eastAsia="ar-SA"/>
        </w:rPr>
        <w:t>wykonywaniu czynności serwisowych, naprawach</w:t>
      </w:r>
      <w:r w:rsidR="001B7A89" w:rsidRPr="006218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odpowiada Wykonawca.</w:t>
      </w:r>
    </w:p>
    <w:p w14:paraId="48928AE2" w14:textId="3FDFA3B8" w:rsidR="00F83267" w:rsidRDefault="004651FB" w:rsidP="004651FB">
      <w:p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11.</w:t>
      </w:r>
      <w:r w:rsidR="001B7A89" w:rsidRPr="006218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70DC5" w:rsidRPr="0062189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związane z wykonywaniem obowiązków gwarancyjnych oraz w ramach rękojmi ponosi Wykonawca.</w:t>
      </w:r>
    </w:p>
    <w:p w14:paraId="6BE98E03" w14:textId="5EEAD137" w:rsidR="000C5B59" w:rsidRDefault="004651FB" w:rsidP="004651FB">
      <w:p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C70DC5" w:rsidRPr="00621894">
        <w:rPr>
          <w:rFonts w:ascii="Times New Roman" w:eastAsia="Times New Roman" w:hAnsi="Times New Roman" w:cs="Times New Roman"/>
          <w:sz w:val="24"/>
          <w:szCs w:val="24"/>
          <w:lang w:eastAsia="pl-PL"/>
        </w:rPr>
        <w:t>Roszczenia z tytułu gwarancji lub rękojmi mogą być zgłoszone i dochodzone także po upływie okresu gwarancji lub rękojmi, jeżeli przed ich upływem Zamawiający zawiadomi Wykonawcę o istnieniu wady.</w:t>
      </w:r>
    </w:p>
    <w:p w14:paraId="35643A77" w14:textId="107435DB" w:rsidR="006B6461" w:rsidRDefault="004651FB" w:rsidP="004651FB">
      <w:p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="003D449A" w:rsidRPr="00621894">
        <w:rPr>
          <w:rFonts w:ascii="Times New Roman" w:eastAsia="Times New Roman" w:hAnsi="Times New Roman" w:cs="Times New Roman"/>
          <w:sz w:val="24"/>
          <w:szCs w:val="24"/>
          <w:lang w:eastAsia="pl-PL"/>
        </w:rPr>
        <w:t>Na 30 dni przed upływem terminu gwarancji i rękojmi, Zamawiający zorganizuje przegląd Systemu z udziałem Wykonawcy w celu ustalenia, czy nie istnieją wady wymagające naprawy Systemu.</w:t>
      </w:r>
    </w:p>
    <w:p w14:paraId="628EE7C3" w14:textId="507FC03C" w:rsidR="001E4385" w:rsidRDefault="004651FB" w:rsidP="004651FB">
      <w:p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="00CB53DD" w:rsidRPr="00CB5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min. 5 lat po upływie okresu gwarancji Wykonawca zapewnia, że na rynku będą dostępne części zamienne, zużywalne i materiały eksploatacyjne do </w:t>
      </w:r>
      <w:r w:rsidR="000C5B5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B53DD" w:rsidRPr="00CB53DD">
        <w:rPr>
          <w:rFonts w:ascii="Times New Roman" w:eastAsia="Times New Roman" w:hAnsi="Times New Roman" w:cs="Times New Roman"/>
          <w:sz w:val="24"/>
          <w:szCs w:val="24"/>
          <w:lang w:eastAsia="pl-PL"/>
        </w:rPr>
        <w:t>ystemu.</w:t>
      </w:r>
    </w:p>
    <w:p w14:paraId="2F2E8B95" w14:textId="59DEB2CC" w:rsidR="004651FB" w:rsidRDefault="004651FB" w:rsidP="004651FB">
      <w:p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Pr="001B7A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przekaże Zamawiającemu dokumenty potwierdzające udzielenie gwarancji na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System</w:t>
      </w:r>
      <w:r w:rsidRPr="001B7A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tym także na materiały, urządzenia, komponenty, stanowiące elementy składowe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Systemu</w:t>
      </w:r>
      <w:r w:rsidRPr="001B7A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dla,  </w:t>
      </w:r>
      <w:r w:rsidRPr="003D449A">
        <w:rPr>
          <w:rFonts w:ascii="Times New Roman" w:eastAsia="Calibri" w:hAnsi="Times New Roman" w:cs="Times New Roman"/>
          <w:sz w:val="24"/>
          <w:szCs w:val="24"/>
          <w:lang w:eastAsia="pl-PL"/>
        </w:rPr>
        <w:t>których podmiot trzeci (producent) udzielił gwarancji.</w:t>
      </w:r>
    </w:p>
    <w:p w14:paraId="650D4DDD" w14:textId="77777777" w:rsidR="000C5B59" w:rsidRPr="008D2EFC" w:rsidRDefault="000C5B59" w:rsidP="00C65DCD">
      <w:pPr>
        <w:tabs>
          <w:tab w:val="left" w:pos="-453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0296E" w14:textId="0E5E5C83" w:rsidR="00236A6D" w:rsidRDefault="001E4385" w:rsidP="008512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31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7C6B776F" w14:textId="37F30101" w:rsidR="00F14251" w:rsidRPr="008512DC" w:rsidRDefault="00F14251" w:rsidP="008512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14:paraId="21E2DB39" w14:textId="79892BA9" w:rsidR="00236A6D" w:rsidRPr="00236A6D" w:rsidRDefault="00236A6D" w:rsidP="00851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>1. Za niewykonanie lub nienależyte wykonanie Umowy Wykonawca zapłaci Zamawiaj</w:t>
      </w:r>
      <w:r w:rsidRPr="00F8326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>cemu karę</w:t>
      </w:r>
      <w:r w:rsidR="008512DC" w:rsidRPr="00F83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umowną: </w:t>
      </w:r>
    </w:p>
    <w:p w14:paraId="1700CEFC" w14:textId="66F43240" w:rsidR="00236A6D" w:rsidRPr="00236A6D" w:rsidRDefault="00236A6D" w:rsidP="00236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 za odstąpienie od Umowy lub rozwiązanie umowy z przyczyn, leżących po stronie Wykonawcy w wysokości 10% wynagrodzenia umownego </w:t>
      </w:r>
      <w:r w:rsidR="00F83267" w:rsidRPr="00F83267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określonego w § </w:t>
      </w:r>
      <w:r w:rsidR="00DD3ED4" w:rsidRPr="00F832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Umowy, </w:t>
      </w:r>
    </w:p>
    <w:p w14:paraId="151152A5" w14:textId="5892C093" w:rsidR="00236A6D" w:rsidRPr="00236A6D" w:rsidRDefault="00236A6D" w:rsidP="00236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>2)  za zwłokę w wykonaniu Umowy – w wysokości 0,</w:t>
      </w:r>
      <w:r w:rsidR="006539A0" w:rsidRPr="00F832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wynagrodzenia umownego </w:t>
      </w:r>
      <w:r w:rsidR="00F83267" w:rsidRPr="00F83267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określonego w </w:t>
      </w:r>
      <w:r w:rsidR="006539A0" w:rsidRPr="00F83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D3ED4" w:rsidRPr="00F832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 za każdy dzień zwłoki </w:t>
      </w:r>
      <w:r w:rsidR="00E13384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względem</w:t>
      </w:r>
      <w:r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 określonego w </w:t>
      </w:r>
      <w:r w:rsidRPr="0079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A06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9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</w:t>
      </w:r>
      <w:r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49C4727" w14:textId="5A686C7A" w:rsidR="00236A6D" w:rsidRPr="00236A6D" w:rsidRDefault="00236A6D" w:rsidP="00236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>3)  </w:t>
      </w:r>
      <w:r w:rsidR="00F83267" w:rsidRPr="00F832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wysokości 0,1% wynagrodzenia umownego netto, określonego w § 3 ust. 1  umowy za każdy rozpoczęty dzień zwłoki </w:t>
      </w:r>
      <w:r w:rsidR="00C65DCD">
        <w:rPr>
          <w:rFonts w:ascii="Times New Roman" w:eastAsia="Calibri" w:hAnsi="Times New Roman" w:cs="Times New Roman"/>
          <w:sz w:val="24"/>
          <w:szCs w:val="24"/>
          <w:lang w:eastAsia="ar-SA"/>
        </w:rPr>
        <w:t>naprawy Systemu</w:t>
      </w:r>
      <w:r w:rsidR="00F83267" w:rsidRPr="00F832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względem terminu określonego  w § </w:t>
      </w:r>
      <w:r w:rsidR="00F14251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F83267" w:rsidRPr="00F832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ust. </w:t>
      </w:r>
      <w:r w:rsidR="00C65DCD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F83267" w:rsidRPr="00F832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umowy. </w:t>
      </w:r>
    </w:p>
    <w:p w14:paraId="4CE4F491" w14:textId="77777777" w:rsidR="008512DC" w:rsidRDefault="00236A6D" w:rsidP="008512DC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6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512DC" w:rsidRPr="008512DC">
        <w:rPr>
          <w:rFonts w:ascii="Times New Roman" w:hAnsi="Times New Roman" w:cs="Times New Roman"/>
          <w:sz w:val="24"/>
          <w:szCs w:val="24"/>
        </w:rPr>
        <w:t xml:space="preserve">Zamawiający ma prawo dochodzić kar umownych poprzez ich potrącenie na podstawie księgowej noty obciążeniowej z jakimikolwiek należnościami Wykonawcy, aż do całkowitego zaspokojenia roszczeń. W </w:t>
      </w:r>
      <w:r w:rsidR="008512DC" w:rsidRPr="008512DC">
        <w:rPr>
          <w:rFonts w:ascii="Times New Roman" w:hAnsi="Times New Roman" w:cs="Times New Roman"/>
          <w:sz w:val="24"/>
          <w:szCs w:val="24"/>
        </w:rPr>
        <w:lastRenderedPageBreak/>
        <w:t>przypadku braku możliwości zaspokojenia roszczeń z tytułu kar umownych na zasadach określonych powyżej, księgowa nota obciążeniowa będzie płatna do 14 dni od daty jej wystawienia przez Zamawiającego.</w:t>
      </w:r>
    </w:p>
    <w:p w14:paraId="2BF9200C" w14:textId="2D3A6F58" w:rsidR="008512DC" w:rsidRDefault="006539A0" w:rsidP="006539A0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512DC" w:rsidRPr="006539A0">
        <w:rPr>
          <w:rFonts w:ascii="Times New Roman" w:hAnsi="Times New Roman" w:cs="Times New Roman"/>
          <w:sz w:val="24"/>
          <w:szCs w:val="24"/>
        </w:rPr>
        <w:t xml:space="preserve">Łączna wysokość naliczonych przez Zamawiającego kar umownych w związku z nienależytą realizacją umowy nie może przekroczyć 20% wynagrodzenia umownego netto, o którym mowa </w:t>
      </w:r>
      <w:r w:rsidR="008512DC" w:rsidRPr="006539A0">
        <w:rPr>
          <w:rFonts w:ascii="Times New Roman" w:hAnsi="Times New Roman" w:cs="Times New Roman"/>
          <w:color w:val="000000"/>
          <w:sz w:val="24"/>
          <w:szCs w:val="24"/>
        </w:rPr>
        <w:t>w § 3 ust. 1</w:t>
      </w:r>
      <w:r w:rsidR="008512DC" w:rsidRPr="006539A0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6B2E9346" w14:textId="1F782D61" w:rsidR="008512DC" w:rsidRPr="008512DC" w:rsidRDefault="006539A0" w:rsidP="006539A0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512DC" w:rsidRPr="006539A0">
        <w:rPr>
          <w:rFonts w:ascii="Times New Roman" w:hAnsi="Times New Roman" w:cs="Times New Roman"/>
          <w:sz w:val="24"/>
          <w:szCs w:val="24"/>
        </w:rPr>
        <w:t xml:space="preserve">W przypadku gdy wysokość wyrządzonej szkody przewyższa naliczone kary umowne Zamawiający ma </w:t>
      </w:r>
      <w:r w:rsidR="008512DC" w:rsidRPr="008512DC">
        <w:rPr>
          <w:rFonts w:ascii="Times New Roman" w:hAnsi="Times New Roman" w:cs="Times New Roman"/>
          <w:sz w:val="24"/>
          <w:szCs w:val="24"/>
        </w:rPr>
        <w:t>prawo żądać odszkodowania uzupełniającego na zasadach ogólnych.</w:t>
      </w:r>
    </w:p>
    <w:p w14:paraId="774E6441" w14:textId="77777777" w:rsidR="00F14251" w:rsidRDefault="00F14251" w:rsidP="007C111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62FDAC" w14:textId="592C3250" w:rsidR="00AF490A" w:rsidRDefault="001E4385" w:rsidP="00C20DB4">
      <w:pPr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103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70EEEA37" w14:textId="0530F10A" w:rsidR="00F14251" w:rsidRPr="008D2EFC" w:rsidRDefault="00F14251" w:rsidP="00C20DB4">
      <w:pPr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 stron</w:t>
      </w:r>
    </w:p>
    <w:p w14:paraId="04A5D2E1" w14:textId="0BD88C4C" w:rsidR="00DC3D4D" w:rsidRPr="00833F45" w:rsidRDefault="002E3D13" w:rsidP="0083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C3D4D" w:rsidRPr="00833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833F45" w:rsidRPr="00833F45">
        <w:rPr>
          <w:rFonts w:ascii="Times New Roman" w:eastAsia="Times New Roman" w:hAnsi="Times New Roman" w:cs="Times New Roman"/>
          <w:sz w:val="24"/>
          <w:szCs w:val="24"/>
          <w:lang w:eastAsia="pl-PL"/>
        </w:rPr>
        <w:t>ustanawia</w:t>
      </w:r>
      <w:r w:rsidR="00A7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Panią/a</w:t>
      </w:r>
      <w:r w:rsidR="00833F45" w:rsidRPr="00833F45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……………………...</w:t>
      </w:r>
      <w:r w:rsidR="00C14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3F45" w:rsidRPr="00833F45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uprawnioną</w:t>
      </w:r>
      <w:r w:rsidR="00A73337">
        <w:rPr>
          <w:rFonts w:ascii="Times New Roman" w:eastAsia="Times New Roman" w:hAnsi="Times New Roman" w:cs="Times New Roman"/>
          <w:sz w:val="24"/>
          <w:szCs w:val="24"/>
          <w:lang w:eastAsia="pl-PL"/>
        </w:rPr>
        <w:t>/ego</w:t>
      </w:r>
      <w:r w:rsidR="00833F45" w:rsidRPr="00833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kontaktów z Wykonawcą w sprawach związanych z realizacją umowy </w:t>
      </w:r>
      <w:r w:rsidR="00DC3D4D" w:rsidRPr="00833F45">
        <w:rPr>
          <w:rFonts w:ascii="Times New Roman" w:hAnsi="Times New Roman" w:cs="Times New Roman"/>
          <w:sz w:val="24"/>
          <w:szCs w:val="24"/>
        </w:rPr>
        <w:t xml:space="preserve">tel.: </w:t>
      </w:r>
      <w:r w:rsidR="00983062" w:rsidRPr="00833F45">
        <w:rPr>
          <w:rFonts w:ascii="Times New Roman" w:hAnsi="Times New Roman" w:cs="Times New Roman"/>
          <w:sz w:val="24"/>
          <w:szCs w:val="24"/>
        </w:rPr>
        <w:t>……………</w:t>
      </w:r>
      <w:r w:rsidR="00DC3D4D" w:rsidRPr="00833F45">
        <w:rPr>
          <w:rFonts w:ascii="Times New Roman" w:hAnsi="Times New Roman" w:cs="Times New Roman"/>
          <w:sz w:val="24"/>
          <w:szCs w:val="24"/>
        </w:rPr>
        <w:t xml:space="preserve">, adres e-mail: </w:t>
      </w:r>
      <w:r w:rsidR="00983062" w:rsidRPr="00833F45">
        <w:rPr>
          <w:rFonts w:ascii="Times New Roman" w:hAnsi="Times New Roman" w:cs="Times New Roman"/>
          <w:sz w:val="24"/>
          <w:szCs w:val="24"/>
        </w:rPr>
        <w:t>…………………</w:t>
      </w:r>
    </w:p>
    <w:p w14:paraId="0A442DCD" w14:textId="27B3381F" w:rsidR="002E3D13" w:rsidRPr="002E3D13" w:rsidRDefault="00DC3D4D" w:rsidP="00A73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F4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2E3D13" w:rsidRPr="00833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3F45" w:rsidRPr="00833F4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Wykonawca ustanawia</w:t>
      </w:r>
      <w:r w:rsidR="00A7333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Panią/a</w:t>
      </w:r>
      <w:r w:rsidR="00833F45" w:rsidRPr="00833F4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</w:t>
      </w:r>
      <w:r w:rsidR="00C143B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833F45" w:rsidRPr="00833F4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uprawnion</w:t>
      </w:r>
      <w:r w:rsidR="00A7333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ą/ego</w:t>
      </w:r>
      <w:r w:rsidR="00833F45" w:rsidRPr="00833F4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do kontaktów z Zamawiającym w sprawach związanych z  realizacją umowy</w:t>
      </w:r>
      <w:r w:rsidR="00833F45" w:rsidRPr="00833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3F45" w:rsidRPr="00833F45">
        <w:rPr>
          <w:rFonts w:ascii="Times New Roman" w:hAnsi="Times New Roman" w:cs="Times New Roman"/>
          <w:sz w:val="24"/>
          <w:szCs w:val="24"/>
        </w:rPr>
        <w:t>tel.: ……………, adres e-mail: ……………</w:t>
      </w:r>
    </w:p>
    <w:p w14:paraId="1235CDEC" w14:textId="2639F239" w:rsidR="00DC3D4D" w:rsidRPr="00DC3D4D" w:rsidRDefault="002E3D13" w:rsidP="002E3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DC3D4D" w:rsidRPr="002E3D1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dopuszczają możliwość komunikowania s</w:t>
      </w:r>
      <w:r w:rsidR="00C143B6">
        <w:rPr>
          <w:rFonts w:ascii="Times New Roman" w:eastAsia="Times New Roman" w:hAnsi="Times New Roman" w:cs="Times New Roman"/>
          <w:sz w:val="24"/>
          <w:szCs w:val="24"/>
          <w:lang w:eastAsia="pl-PL"/>
        </w:rPr>
        <w:t>ię telefonicznie</w:t>
      </w:r>
      <w:r w:rsidR="00DC3D4D" w:rsidRPr="002E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przy użyciu poczty elektronicznej. </w:t>
      </w:r>
    </w:p>
    <w:p w14:paraId="158722D6" w14:textId="77777777" w:rsidR="00AF490A" w:rsidRPr="008D2EFC" w:rsidRDefault="00AF490A" w:rsidP="00C20D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27E1CB" w14:textId="1A74EEDA" w:rsidR="000754AD" w:rsidRPr="00CE1435" w:rsidRDefault="000754AD" w:rsidP="000754AD">
      <w:pPr>
        <w:tabs>
          <w:tab w:val="left" w:pos="-453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1435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8</w:t>
      </w:r>
      <w:r w:rsidRPr="00CE1435">
        <w:rPr>
          <w:rFonts w:ascii="Times New Roman" w:hAnsi="Times New Roman" w:cs="Times New Roman"/>
          <w:b/>
          <w:bCs/>
        </w:rPr>
        <w:t xml:space="preserve"> </w:t>
      </w:r>
      <w:r w:rsidRPr="00CE1435">
        <w:rPr>
          <w:rFonts w:ascii="Times New Roman" w:hAnsi="Times New Roman" w:cs="Times New Roman"/>
          <w:b/>
          <w:bCs/>
        </w:rPr>
        <w:br/>
        <w:t>P</w:t>
      </w:r>
      <w:r>
        <w:rPr>
          <w:rFonts w:ascii="Times New Roman" w:hAnsi="Times New Roman" w:cs="Times New Roman"/>
          <w:b/>
          <w:bCs/>
        </w:rPr>
        <w:t>rawa autorskie</w:t>
      </w:r>
    </w:p>
    <w:p w14:paraId="6B0DF864" w14:textId="157F54FE" w:rsidR="000754AD" w:rsidRPr="001B3ED8" w:rsidRDefault="000754AD" w:rsidP="000754AD">
      <w:pPr>
        <w:pStyle w:val="ListParagraph1"/>
        <w:tabs>
          <w:tab w:val="left" w:pos="-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3ED8">
        <w:rPr>
          <w:rFonts w:ascii="Times New Roman" w:hAnsi="Times New Roman" w:cs="Times New Roman"/>
          <w:sz w:val="24"/>
          <w:szCs w:val="24"/>
        </w:rPr>
        <w:t>1.    Wykonawca, w ramach niniejszej umowy i za wynagrodzeniem określonym w § 3 ust. 1, udziela Zamawiającemu</w:t>
      </w:r>
      <w:r w:rsidR="007307CF">
        <w:rPr>
          <w:rFonts w:ascii="Times New Roman" w:hAnsi="Times New Roman" w:cs="Times New Roman"/>
          <w:sz w:val="24"/>
          <w:szCs w:val="24"/>
        </w:rPr>
        <w:t>,</w:t>
      </w:r>
      <w:r w:rsidRPr="001B3ED8">
        <w:rPr>
          <w:rFonts w:ascii="Times New Roman" w:hAnsi="Times New Roman" w:cs="Times New Roman"/>
          <w:sz w:val="24"/>
          <w:szCs w:val="24"/>
        </w:rPr>
        <w:t xml:space="preserve"> z dniem podpisania protokołu </w:t>
      </w:r>
      <w:bookmarkStart w:id="2" w:name="_Hlk135724597"/>
      <w:r w:rsidRPr="001B3ED8">
        <w:rPr>
          <w:rFonts w:ascii="Times New Roman" w:hAnsi="Times New Roman" w:cs="Times New Roman"/>
          <w:sz w:val="24"/>
          <w:szCs w:val="24"/>
        </w:rPr>
        <w:t>odbioru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7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ystemu</w:t>
      </w:r>
      <w:r w:rsidR="007307CF">
        <w:rPr>
          <w:rFonts w:ascii="Times New Roman" w:hAnsi="Times New Roman" w:cs="Times New Roman"/>
          <w:sz w:val="24"/>
          <w:szCs w:val="24"/>
        </w:rPr>
        <w:t>,</w:t>
      </w:r>
      <w:r w:rsidRPr="001B3ED8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1B3ED8">
        <w:rPr>
          <w:rFonts w:ascii="Times New Roman" w:hAnsi="Times New Roman" w:cs="Times New Roman"/>
          <w:sz w:val="24"/>
          <w:szCs w:val="24"/>
        </w:rPr>
        <w:t>licencji/sublicencji bezterminowej, niewyłącznej na korzystanie z oprogramowania i dokumentacji oprogramowania.</w:t>
      </w:r>
    </w:p>
    <w:p w14:paraId="11FF17C1" w14:textId="13E670FA" w:rsidR="000754AD" w:rsidRPr="001B3ED8" w:rsidRDefault="000754AD" w:rsidP="000754AD">
      <w:pPr>
        <w:pStyle w:val="ListParagraph1"/>
        <w:tabs>
          <w:tab w:val="left" w:pos="-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3ED8">
        <w:rPr>
          <w:rFonts w:ascii="Times New Roman" w:hAnsi="Times New Roman" w:cs="Times New Roman"/>
          <w:sz w:val="24"/>
          <w:szCs w:val="24"/>
        </w:rPr>
        <w:t>2.  Wykonawca zobowiązuje się do udzielenia wsparcia technicznego na dostarczone oprogramowanie na warunkach nie gorszych niż standardowo oferowane przez producenta oprogramowania. Okres wsparcia technicznego liczony jest od dnia podpisania protokołu odbioru</w:t>
      </w:r>
      <w:r w:rsidRPr="000754AD">
        <w:rPr>
          <w:rFonts w:ascii="Times New Roman" w:hAnsi="Times New Roman" w:cs="Times New Roman"/>
          <w:sz w:val="24"/>
          <w:szCs w:val="24"/>
        </w:rPr>
        <w:t xml:space="preserve"> systemu</w:t>
      </w:r>
    </w:p>
    <w:p w14:paraId="48959CB2" w14:textId="10050E1B" w:rsidR="000754AD" w:rsidRPr="000754AD" w:rsidRDefault="000754AD" w:rsidP="000754AD">
      <w:pPr>
        <w:pStyle w:val="ListParagraph1"/>
        <w:tabs>
          <w:tab w:val="left" w:pos="-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3ED8">
        <w:rPr>
          <w:rFonts w:ascii="Times New Roman" w:hAnsi="Times New Roman" w:cs="Times New Roman"/>
          <w:sz w:val="24"/>
          <w:szCs w:val="24"/>
        </w:rPr>
        <w:t>3.    Licencja zostanie udzielona na następujących polach eksploatacji:</w:t>
      </w:r>
    </w:p>
    <w:p w14:paraId="2EA92EC3" w14:textId="6AAA312F" w:rsidR="000754AD" w:rsidRPr="001B3ED8" w:rsidRDefault="000754AD" w:rsidP="000754AD">
      <w:pPr>
        <w:pStyle w:val="ListParagraph1"/>
        <w:tabs>
          <w:tab w:val="left" w:pos="-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B3ED8">
        <w:rPr>
          <w:rFonts w:ascii="Times New Roman" w:hAnsi="Times New Roman" w:cs="Times New Roman"/>
          <w:sz w:val="24"/>
          <w:szCs w:val="24"/>
        </w:rPr>
        <w:t>)   korzystanie z oprogramowania na komputerach  znajdujących się u Zamawiającego w sposób opisany w umowie oraz zgodny z warunkami producenta oprogramowania (zgodnie z warunkami licencji opisanymi przez producenta);</w:t>
      </w:r>
    </w:p>
    <w:p w14:paraId="34CC526A" w14:textId="25B44980" w:rsidR="000754AD" w:rsidRPr="001B3ED8" w:rsidRDefault="000754AD" w:rsidP="000754AD">
      <w:pPr>
        <w:pStyle w:val="ListParagraph1"/>
        <w:tabs>
          <w:tab w:val="left" w:pos="-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3ED8">
        <w:rPr>
          <w:rFonts w:ascii="Times New Roman" w:hAnsi="Times New Roman" w:cs="Times New Roman"/>
          <w:sz w:val="24"/>
          <w:szCs w:val="24"/>
        </w:rPr>
        <w:t>)   prawo do aktualizacji oprogramowania w sposób opisany przez producenta oprogramowania</w:t>
      </w:r>
      <w:r w:rsidR="000F4F29">
        <w:rPr>
          <w:rFonts w:ascii="Times New Roman" w:hAnsi="Times New Roman" w:cs="Times New Roman"/>
          <w:sz w:val="24"/>
          <w:szCs w:val="24"/>
        </w:rPr>
        <w:t>.</w:t>
      </w:r>
    </w:p>
    <w:p w14:paraId="1D828ED1" w14:textId="5A0F9607" w:rsidR="000754AD" w:rsidRPr="001B3ED8" w:rsidRDefault="009E7293" w:rsidP="000754AD">
      <w:pPr>
        <w:pStyle w:val="ListParagraph1"/>
        <w:tabs>
          <w:tab w:val="left" w:pos="-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54AD" w:rsidRPr="001B3ED8">
        <w:rPr>
          <w:rFonts w:ascii="Times New Roman" w:hAnsi="Times New Roman" w:cs="Times New Roman"/>
          <w:sz w:val="24"/>
          <w:szCs w:val="24"/>
        </w:rPr>
        <w:t>. Licencja obejmuje użytkowanie oprogramowania na potrzeby Powiatowego Zespołu Zakładów Opieki Zdrowotnej bez ograniczeń czasowych i terytorialnych.</w:t>
      </w:r>
    </w:p>
    <w:p w14:paraId="34ADA764" w14:textId="23889B48" w:rsidR="000754AD" w:rsidRPr="001B3ED8" w:rsidRDefault="009E7293" w:rsidP="000754AD">
      <w:pPr>
        <w:pStyle w:val="ListParagraph1"/>
        <w:tabs>
          <w:tab w:val="left" w:pos="-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54AD" w:rsidRPr="001B3ED8">
        <w:rPr>
          <w:rFonts w:ascii="Times New Roman" w:hAnsi="Times New Roman" w:cs="Times New Roman"/>
          <w:sz w:val="24"/>
          <w:szCs w:val="24"/>
        </w:rPr>
        <w:t>.  W odniesieniu do utworów innych producentów składających się na oprogramowanie, jeżeli producent takich utworów standardowo udziela licencji na warunkach korzystniejszych od wskazanych w umowie, Wykonawca dostarczy stosowną licencję od producenta na warunkach korzystniejszych.</w:t>
      </w:r>
    </w:p>
    <w:p w14:paraId="5ED68BFB" w14:textId="5733BA45" w:rsidR="000754AD" w:rsidRDefault="009E7293" w:rsidP="000754AD">
      <w:pPr>
        <w:pStyle w:val="ListParagraph1"/>
        <w:tabs>
          <w:tab w:val="left" w:pos="-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54AD" w:rsidRPr="001B3ED8">
        <w:rPr>
          <w:rFonts w:ascii="Times New Roman" w:hAnsi="Times New Roman" w:cs="Times New Roman"/>
          <w:sz w:val="24"/>
          <w:szCs w:val="24"/>
        </w:rPr>
        <w:t>. Wykonawca ponosi pełną odpowiedzialność za wszelkie roszczenia osób trzecich związane z naruszeniem autorskich praw majątkowych do przedmiotu umowy.</w:t>
      </w:r>
    </w:p>
    <w:p w14:paraId="289250D7" w14:textId="77777777" w:rsidR="000754AD" w:rsidRPr="000754AD" w:rsidRDefault="000754AD" w:rsidP="000754AD">
      <w:pPr>
        <w:pStyle w:val="ListParagraph1"/>
        <w:tabs>
          <w:tab w:val="left" w:pos="-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F70A3C" w14:textId="1FCB8C6A" w:rsidR="001E4385" w:rsidRDefault="001E4385" w:rsidP="00C20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9D18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DC3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352BCBD" w14:textId="0745011C" w:rsidR="00F14251" w:rsidRPr="008D2EFC" w:rsidRDefault="00F14251" w:rsidP="00C20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</w:t>
      </w:r>
    </w:p>
    <w:p w14:paraId="36A606C1" w14:textId="402C2131" w:rsidR="008048CB" w:rsidRPr="007C111B" w:rsidRDefault="008048CB" w:rsidP="00DD775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C111B">
        <w:rPr>
          <w:rFonts w:ascii="Times New Roman" w:eastAsia="Times New Roman" w:hAnsi="Times New Roman" w:cs="Times New Roman"/>
          <w:sz w:val="24"/>
          <w:szCs w:val="24"/>
          <w:lang w:eastAsia="x-none"/>
        </w:rPr>
        <w:t>Oprócz przypadków przewidzianych w Kodeksie cywilnym Zamawiający może odstąpić od umowy w terminie 30 dni od dnia powzięcia wiadomości o zaistnieniu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Wykonawca może żądać wyłącznie wynagrodzenia należnego z tytułu wykonania części umowy.</w:t>
      </w:r>
    </w:p>
    <w:p w14:paraId="317950F0" w14:textId="4AA170D8" w:rsidR="00AE315E" w:rsidRPr="00DC4CA4" w:rsidRDefault="001E4385" w:rsidP="00812116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11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C11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4CA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rozwiązać umowę w całości lub części ze skutkiem natychmiastowym w przypadku</w:t>
      </w:r>
      <w:r w:rsidR="00E260B2" w:rsidRPr="00DC4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</w:t>
      </w:r>
      <w:r w:rsidR="00812116" w:rsidRPr="00DC4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315E" w:rsidRPr="00DC4CA4">
        <w:rPr>
          <w:rFonts w:ascii="Times New Roman" w:hAnsi="Times New Roman" w:cs="Times New Roman"/>
          <w:sz w:val="24"/>
          <w:szCs w:val="24"/>
        </w:rPr>
        <w:t xml:space="preserve">Wykonawca opóźni się z realizacją przedmiotu umowy </w:t>
      </w:r>
      <w:r w:rsidR="0079213C" w:rsidRPr="00DC4CA4">
        <w:rPr>
          <w:rFonts w:ascii="Times New Roman" w:hAnsi="Times New Roman" w:cs="Times New Roman"/>
          <w:sz w:val="24"/>
          <w:szCs w:val="24"/>
        </w:rPr>
        <w:t xml:space="preserve">względem terminu określonego </w:t>
      </w:r>
      <w:r w:rsidR="00AE315E" w:rsidRPr="00DC4CA4">
        <w:rPr>
          <w:rFonts w:ascii="Times New Roman" w:hAnsi="Times New Roman" w:cs="Times New Roman"/>
          <w:sz w:val="24"/>
          <w:szCs w:val="24"/>
        </w:rPr>
        <w:t xml:space="preserve">w § </w:t>
      </w:r>
      <w:r w:rsidR="006737D4" w:rsidRPr="00DC4CA4">
        <w:rPr>
          <w:rFonts w:ascii="Times New Roman" w:hAnsi="Times New Roman" w:cs="Times New Roman"/>
          <w:sz w:val="24"/>
          <w:szCs w:val="24"/>
        </w:rPr>
        <w:t>4</w:t>
      </w:r>
      <w:r w:rsidR="00AE315E" w:rsidRPr="00DC4CA4">
        <w:rPr>
          <w:rFonts w:ascii="Times New Roman" w:hAnsi="Times New Roman" w:cs="Times New Roman"/>
          <w:sz w:val="24"/>
          <w:szCs w:val="24"/>
        </w:rPr>
        <w:t xml:space="preserve"> ust. 1 </w:t>
      </w:r>
      <w:r w:rsidR="006A0658">
        <w:rPr>
          <w:rFonts w:ascii="Times New Roman" w:hAnsi="Times New Roman" w:cs="Times New Roman"/>
          <w:sz w:val="24"/>
          <w:szCs w:val="24"/>
        </w:rPr>
        <w:t xml:space="preserve">o </w:t>
      </w:r>
      <w:r w:rsidR="00AE315E" w:rsidRPr="00DC4CA4">
        <w:rPr>
          <w:rFonts w:ascii="Times New Roman" w:hAnsi="Times New Roman" w:cs="Times New Roman"/>
          <w:sz w:val="24"/>
          <w:szCs w:val="24"/>
        </w:rPr>
        <w:t xml:space="preserve">ponad </w:t>
      </w:r>
      <w:r w:rsidR="006737D4" w:rsidRPr="00DC4CA4">
        <w:rPr>
          <w:rFonts w:ascii="Times New Roman" w:hAnsi="Times New Roman" w:cs="Times New Roman"/>
          <w:sz w:val="24"/>
          <w:szCs w:val="24"/>
        </w:rPr>
        <w:t>5</w:t>
      </w:r>
      <w:r w:rsidR="00AE315E" w:rsidRPr="00DC4CA4">
        <w:rPr>
          <w:rFonts w:ascii="Times New Roman" w:hAnsi="Times New Roman" w:cs="Times New Roman"/>
          <w:sz w:val="24"/>
          <w:szCs w:val="24"/>
        </w:rPr>
        <w:t xml:space="preserve"> dni roboczych</w:t>
      </w:r>
      <w:r w:rsidR="00DC4CA4">
        <w:rPr>
          <w:rFonts w:ascii="Times New Roman" w:hAnsi="Times New Roman" w:cs="Times New Roman"/>
          <w:sz w:val="24"/>
          <w:szCs w:val="24"/>
        </w:rPr>
        <w:t>.</w:t>
      </w:r>
    </w:p>
    <w:p w14:paraId="4C4B919B" w14:textId="77777777" w:rsidR="00DD7756" w:rsidRPr="007C111B" w:rsidRDefault="00DD7756" w:rsidP="00DD77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111B">
        <w:rPr>
          <w:rFonts w:ascii="Times New Roman" w:hAnsi="Times New Roman" w:cs="Times New Roman"/>
          <w:sz w:val="24"/>
          <w:szCs w:val="24"/>
        </w:rPr>
        <w:t>3.</w:t>
      </w:r>
      <w:r w:rsidRPr="007C111B">
        <w:rPr>
          <w:rFonts w:ascii="Times New Roman" w:hAnsi="Times New Roman" w:cs="Times New Roman"/>
          <w:sz w:val="24"/>
          <w:szCs w:val="24"/>
        </w:rPr>
        <w:tab/>
        <w:t>Oświadczenie Zamawiającego o rozwiązaniu umowy lub o odstąpieniu od umowy zostanie wysłane listem poleconym na adres Wykonawcy podany w umowie lub inny adres do korespondencji, o którym uprzednio Wykonawca poinformował Zamawiającego na piśmie.</w:t>
      </w:r>
    </w:p>
    <w:p w14:paraId="77457D42" w14:textId="62D20575" w:rsidR="00DD7756" w:rsidRPr="007C111B" w:rsidRDefault="00DD7756" w:rsidP="00DD77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111B">
        <w:rPr>
          <w:rFonts w:ascii="Times New Roman" w:hAnsi="Times New Roman" w:cs="Times New Roman"/>
          <w:sz w:val="24"/>
          <w:szCs w:val="24"/>
        </w:rPr>
        <w:t>4.  Strony dopuszczają możliwość wcześniejszego rozwiązania umowy w każdym czasie za zgodą obu stron wyrażoną na piśmie pod rygorem nieważności.</w:t>
      </w:r>
    </w:p>
    <w:p w14:paraId="6A775BDA" w14:textId="7C7D1155" w:rsidR="004A2CFF" w:rsidRPr="007C111B" w:rsidRDefault="00DD7756" w:rsidP="00DD77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111B">
        <w:rPr>
          <w:rFonts w:ascii="Times New Roman" w:hAnsi="Times New Roman" w:cs="Times New Roman"/>
          <w:sz w:val="24"/>
          <w:szCs w:val="24"/>
        </w:rPr>
        <w:t xml:space="preserve">5. </w:t>
      </w:r>
      <w:r w:rsidRPr="007C111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W przypadku odstąpienia od umowy lub jej rozwiązania zapisy o karach umownych oraz o możliwości żądania odszkodowania uzupełniającego pozostają w mocy.</w:t>
      </w:r>
    </w:p>
    <w:p w14:paraId="2AFA178D" w14:textId="77777777" w:rsidR="009D1812" w:rsidRDefault="009D1812" w:rsidP="000409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C5141B" w14:textId="76F187F7" w:rsidR="00656FED" w:rsidRPr="00656FED" w:rsidRDefault="001E4385" w:rsidP="000409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9D18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656FED" w:rsidRPr="00656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Postanowienia końcowe</w:t>
      </w:r>
    </w:p>
    <w:p w14:paraId="34A13A48" w14:textId="77777777" w:rsidR="00656FED" w:rsidRPr="00656FED" w:rsidRDefault="00656FED" w:rsidP="00656FED">
      <w:pPr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56FED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656FE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Wykonawca nie może bez uzyskania wcześniejszej pisemnej zgody Zamawiającego, przelać     jakichkolwiek praw lub obowiązków wynikających z niniejszej umowy na osoby trzecie. Czynność     prawna mająca na celu zmianę wierzyciela Zamawiającego, może nastąpić wyłącznie po uprzednim     wyrażeniu pisemnej  zgody przez podmiot tworzący Zamawiającego.</w:t>
      </w:r>
    </w:p>
    <w:p w14:paraId="2845BA45" w14:textId="77777777" w:rsidR="00656FED" w:rsidRPr="00656FED" w:rsidRDefault="00656FED" w:rsidP="00656FED">
      <w:pPr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56FE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</w:t>
      </w:r>
      <w:r w:rsidRPr="00656FE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Niedopuszczalne są zmiany istotnych postanowień zawartej umowy w stosunku do treści oferty, na      podstawie której dokonano wyboru Wykonawcy, za wyjątkiem zmian przewidzianych przez      Zamawiającego w ogłoszeniu   o zamówieniu lub w specyfikacji istotnych warunków zamówienia  i na warunkach w nich przewidzianych. </w:t>
      </w:r>
    </w:p>
    <w:p w14:paraId="1607A1F1" w14:textId="77777777" w:rsidR="00656FED" w:rsidRPr="00656FED" w:rsidRDefault="00656FED" w:rsidP="00656FED">
      <w:pPr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56FE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</w:t>
      </w:r>
      <w:r w:rsidRPr="00656FE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Wszelkie zmiany niniejszej umowy wymagają każdorazowo formy pisemnego aneksu pod rygorem      nieważności. </w:t>
      </w:r>
    </w:p>
    <w:p w14:paraId="3DDC48DB" w14:textId="77777777" w:rsidR="00656FED" w:rsidRPr="00656FED" w:rsidRDefault="00656FED" w:rsidP="00656FED">
      <w:pPr>
        <w:widowControl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56FED">
        <w:rPr>
          <w:rFonts w:ascii="Times New Roman" w:eastAsia="Calibri" w:hAnsi="Times New Roman" w:cs="Times New Roman"/>
          <w:sz w:val="24"/>
          <w:szCs w:val="24"/>
          <w:lang w:eastAsia="ar-SA"/>
        </w:rPr>
        <w:t>4.</w:t>
      </w:r>
      <w:r w:rsidRPr="00656FE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W sprawach nieuregulowanych niniejszą umową zastosowanie mają odpowiednie przepisy Kodeksu cywilnego, Ustawy o wyrobach medycznych oraz Ustawy - Prawo zamówień publicznych. </w:t>
      </w:r>
    </w:p>
    <w:p w14:paraId="46E3DD23" w14:textId="77777777" w:rsidR="00656FED" w:rsidRPr="00656FED" w:rsidRDefault="00656FED" w:rsidP="00656FE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FED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56F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niejasności w zapisach niniejszej umowy Strony mogą odwołać się do zapisów Specyfikacji Warunków Zamówienia.</w:t>
      </w:r>
    </w:p>
    <w:p w14:paraId="433F949C" w14:textId="77777777" w:rsidR="00DC4CA4" w:rsidRDefault="00656FED" w:rsidP="00656FED">
      <w:pPr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56FED">
        <w:rPr>
          <w:rFonts w:ascii="Times New Roman" w:eastAsia="Calibri" w:hAnsi="Times New Roman" w:cs="Times New Roman"/>
          <w:sz w:val="24"/>
          <w:szCs w:val="24"/>
          <w:lang w:eastAsia="ar-SA"/>
        </w:rPr>
        <w:t>6.</w:t>
      </w:r>
      <w:r w:rsidRPr="00656FE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Spory mogące wyniknąć na tle niniejszej umowy będą rozstrzygane przez Sąd powszechny właściwy miejscowo dla siedziby Zamawiającego.</w:t>
      </w:r>
    </w:p>
    <w:p w14:paraId="2EA770EA" w14:textId="360C9400" w:rsidR="00656FED" w:rsidRPr="00656FED" w:rsidRDefault="00DC4CA4" w:rsidP="00DC4CA4">
      <w:pPr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 </w:t>
      </w:r>
      <w:r w:rsidRPr="00656FED">
        <w:rPr>
          <w:rFonts w:ascii="Times New Roman" w:eastAsia="Calibri" w:hAnsi="Times New Roman" w:cs="Times New Roman"/>
          <w:sz w:val="24"/>
          <w:szCs w:val="24"/>
          <w:lang w:eastAsia="ar-SA"/>
        </w:rPr>
        <w:t>Umowę sporządzono w dwóch jednobrzmiących egzemplarzach po jednym dla każdej ze Stron.</w:t>
      </w:r>
    </w:p>
    <w:p w14:paraId="68A39BBE" w14:textId="319B5FB5" w:rsidR="00656FED" w:rsidRDefault="00DC4CA4" w:rsidP="00656FED">
      <w:pPr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="00656FED" w:rsidRPr="00656FED">
        <w:rPr>
          <w:rFonts w:ascii="Times New Roman" w:eastAsia="Calibri" w:hAnsi="Times New Roman" w:cs="Times New Roman"/>
          <w:sz w:val="24"/>
          <w:szCs w:val="24"/>
          <w:lang w:eastAsia="ar-SA"/>
        </w:rPr>
        <w:t>.  Integralnymi częściami niniejszej umowy są Załączniki :</w:t>
      </w:r>
    </w:p>
    <w:p w14:paraId="146306E7" w14:textId="77777777" w:rsidR="00DC4CA4" w:rsidRPr="00656FED" w:rsidRDefault="00DC4CA4" w:rsidP="00656FED">
      <w:pPr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79AC6F3" w14:textId="77777777" w:rsidR="00656FED" w:rsidRPr="00656FED" w:rsidRDefault="00656FED" w:rsidP="00656FED">
      <w:pPr>
        <w:autoSpaceDN w:val="0"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56FE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1. Specyfikacja Warunków Zamówienia  wraz z wszystkimi załącznikami i zmianami  – Załącznik nr 1 </w:t>
      </w:r>
    </w:p>
    <w:p w14:paraId="37CF4CF1" w14:textId="77777777" w:rsidR="00656FED" w:rsidRPr="00656FED" w:rsidRDefault="00656FED" w:rsidP="00656FED">
      <w:pPr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56FE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Oferta                                                                                                                             – Załącznik nr 2    </w:t>
      </w:r>
    </w:p>
    <w:p w14:paraId="6FA8D16F" w14:textId="77777777" w:rsidR="00DC4CA4" w:rsidRDefault="00DC4CA4" w:rsidP="00F55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B3EB82" w14:textId="1E27D697" w:rsidR="00291594" w:rsidRPr="00291594" w:rsidRDefault="00291594" w:rsidP="00F55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1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Wykonawca: </w:t>
      </w:r>
      <w:r w:rsidRPr="00291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91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91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91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91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91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91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91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</w:t>
      </w:r>
      <w:r w:rsidR="0041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</w:t>
      </w:r>
      <w:r w:rsidR="008D2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="00F55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="00DC4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291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             </w:t>
      </w:r>
    </w:p>
    <w:sectPr w:rsidR="00291594" w:rsidRPr="00291594" w:rsidSect="003F0B1A">
      <w:footerReference w:type="default" r:id="rId8"/>
      <w:footerReference w:type="first" r:id="rId9"/>
      <w:pgSz w:w="11906" w:h="16838"/>
      <w:pgMar w:top="720" w:right="720" w:bottom="720" w:left="72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F05D" w14:textId="77777777" w:rsidR="001D5DF7" w:rsidRDefault="00D24591">
      <w:pPr>
        <w:spacing w:after="0" w:line="240" w:lineRule="auto"/>
      </w:pPr>
      <w:r>
        <w:separator/>
      </w:r>
    </w:p>
  </w:endnote>
  <w:endnote w:type="continuationSeparator" w:id="0">
    <w:p w14:paraId="76AB154F" w14:textId="77777777" w:rsidR="001D5DF7" w:rsidRDefault="00D2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964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620363C" w14:textId="066BF87A" w:rsidR="009A4F79" w:rsidRPr="009A4F79" w:rsidRDefault="009A4F79">
        <w:pPr>
          <w:pStyle w:val="Stopka"/>
          <w:jc w:val="right"/>
          <w:rPr>
            <w:sz w:val="16"/>
            <w:szCs w:val="16"/>
          </w:rPr>
        </w:pPr>
        <w:r w:rsidRPr="009A4F79">
          <w:rPr>
            <w:sz w:val="16"/>
            <w:szCs w:val="16"/>
          </w:rPr>
          <w:fldChar w:fldCharType="begin"/>
        </w:r>
        <w:r w:rsidRPr="009A4F79">
          <w:rPr>
            <w:sz w:val="16"/>
            <w:szCs w:val="16"/>
          </w:rPr>
          <w:instrText>PAGE   \* MERGEFORMAT</w:instrText>
        </w:r>
        <w:r w:rsidRPr="009A4F79">
          <w:rPr>
            <w:sz w:val="16"/>
            <w:szCs w:val="16"/>
          </w:rPr>
          <w:fldChar w:fldCharType="separate"/>
        </w:r>
        <w:r w:rsidRPr="009A4F79">
          <w:rPr>
            <w:sz w:val="16"/>
            <w:szCs w:val="16"/>
            <w:lang w:val="pl-PL"/>
          </w:rPr>
          <w:t>2</w:t>
        </w:r>
        <w:r w:rsidRPr="009A4F79">
          <w:rPr>
            <w:sz w:val="16"/>
            <w:szCs w:val="16"/>
          </w:rPr>
          <w:fldChar w:fldCharType="end"/>
        </w:r>
      </w:p>
    </w:sdtContent>
  </w:sdt>
  <w:p w14:paraId="25EA2EB1" w14:textId="77777777" w:rsidR="0009210D" w:rsidRDefault="00C807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84080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8BFFAA7" w14:textId="5C972DB5" w:rsidR="009A4F79" w:rsidRPr="009A4F79" w:rsidRDefault="009A4F79">
        <w:pPr>
          <w:pStyle w:val="Stopka"/>
          <w:jc w:val="right"/>
          <w:rPr>
            <w:sz w:val="16"/>
            <w:szCs w:val="16"/>
          </w:rPr>
        </w:pPr>
        <w:r w:rsidRPr="009A4F79">
          <w:rPr>
            <w:sz w:val="16"/>
            <w:szCs w:val="16"/>
          </w:rPr>
          <w:fldChar w:fldCharType="begin"/>
        </w:r>
        <w:r w:rsidRPr="009A4F79">
          <w:rPr>
            <w:sz w:val="16"/>
            <w:szCs w:val="16"/>
          </w:rPr>
          <w:instrText>PAGE   \* MERGEFORMAT</w:instrText>
        </w:r>
        <w:r w:rsidRPr="009A4F79">
          <w:rPr>
            <w:sz w:val="16"/>
            <w:szCs w:val="16"/>
          </w:rPr>
          <w:fldChar w:fldCharType="separate"/>
        </w:r>
        <w:r w:rsidRPr="009A4F79">
          <w:rPr>
            <w:sz w:val="16"/>
            <w:szCs w:val="16"/>
            <w:lang w:val="pl-PL"/>
          </w:rPr>
          <w:t>2</w:t>
        </w:r>
        <w:r w:rsidRPr="009A4F79">
          <w:rPr>
            <w:sz w:val="16"/>
            <w:szCs w:val="16"/>
          </w:rPr>
          <w:fldChar w:fldCharType="end"/>
        </w:r>
      </w:p>
    </w:sdtContent>
  </w:sdt>
  <w:p w14:paraId="510E9D93" w14:textId="77777777" w:rsidR="009A4F79" w:rsidRDefault="009A4F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0912" w14:textId="77777777" w:rsidR="001D5DF7" w:rsidRDefault="00D24591">
      <w:pPr>
        <w:spacing w:after="0" w:line="240" w:lineRule="auto"/>
      </w:pPr>
      <w:r>
        <w:separator/>
      </w:r>
    </w:p>
  </w:footnote>
  <w:footnote w:type="continuationSeparator" w:id="0">
    <w:p w14:paraId="73C2A01D" w14:textId="77777777" w:rsidR="001D5DF7" w:rsidRDefault="00D24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</w:abstractNum>
  <w:abstractNum w:abstractNumId="1" w15:restartNumberingAfterBreak="0">
    <w:nsid w:val="00000006"/>
    <w:multiLevelType w:val="singleLevel"/>
    <w:tmpl w:val="97A4F97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sz w:val="20"/>
        <w:szCs w:val="20"/>
      </w:rPr>
    </w:lvl>
  </w:abstractNum>
  <w:abstractNum w:abstractNumId="2" w15:restartNumberingAfterBreak="0">
    <w:nsid w:val="00000009"/>
    <w:multiLevelType w:val="singleLevel"/>
    <w:tmpl w:val="075A868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90" w:hanging="360"/>
      </w:pPr>
      <w:rPr>
        <w:sz w:val="20"/>
        <w:szCs w:val="20"/>
      </w:rPr>
    </w:lvl>
  </w:abstractNum>
  <w:abstractNum w:abstractNumId="3" w15:restartNumberingAfterBreak="0">
    <w:nsid w:val="0000000A"/>
    <w:multiLevelType w:val="singleLevel"/>
    <w:tmpl w:val="75D60246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4"/>
        <w:szCs w:val="24"/>
      </w:rPr>
    </w:lvl>
  </w:abstractNum>
  <w:abstractNum w:abstractNumId="4" w15:restartNumberingAfterBreak="0">
    <w:nsid w:val="0000000E"/>
    <w:multiLevelType w:val="singleLevel"/>
    <w:tmpl w:val="FE6657E4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4"/>
        <w:szCs w:val="24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4BC51C6"/>
    <w:multiLevelType w:val="hybridMultilevel"/>
    <w:tmpl w:val="072A353A"/>
    <w:lvl w:ilvl="0" w:tplc="481AA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42AB6"/>
    <w:multiLevelType w:val="hybridMultilevel"/>
    <w:tmpl w:val="AB4051CE"/>
    <w:lvl w:ilvl="0" w:tplc="EF5A166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7997BA7"/>
    <w:multiLevelType w:val="multilevel"/>
    <w:tmpl w:val="D2EC4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7B07453"/>
    <w:multiLevelType w:val="hybridMultilevel"/>
    <w:tmpl w:val="ABDC90A0"/>
    <w:lvl w:ilvl="0" w:tplc="3DD685A0">
      <w:start w:val="1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1A8C287D"/>
    <w:multiLevelType w:val="hybridMultilevel"/>
    <w:tmpl w:val="972CDD98"/>
    <w:lvl w:ilvl="0" w:tplc="5F26A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D0EC6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2023D"/>
    <w:multiLevelType w:val="multilevel"/>
    <w:tmpl w:val="18AE0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C6FCB"/>
    <w:multiLevelType w:val="hybridMultilevel"/>
    <w:tmpl w:val="6E7029C8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4550A"/>
    <w:multiLevelType w:val="hybridMultilevel"/>
    <w:tmpl w:val="D4704CCE"/>
    <w:lvl w:ilvl="0" w:tplc="CDD4B28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150DE"/>
    <w:multiLevelType w:val="hybridMultilevel"/>
    <w:tmpl w:val="2452B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257AB"/>
    <w:multiLevelType w:val="hybridMultilevel"/>
    <w:tmpl w:val="09DEE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90512"/>
    <w:multiLevelType w:val="hybridMultilevel"/>
    <w:tmpl w:val="B0148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E15BB"/>
    <w:multiLevelType w:val="multilevel"/>
    <w:tmpl w:val="DBD28828"/>
    <w:styleLink w:val="WW8Num20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6774F"/>
    <w:multiLevelType w:val="hybridMultilevel"/>
    <w:tmpl w:val="8AC88250"/>
    <w:lvl w:ilvl="0" w:tplc="2C4853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663001"/>
    <w:multiLevelType w:val="hybridMultilevel"/>
    <w:tmpl w:val="5B682D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72DF8"/>
    <w:multiLevelType w:val="hybridMultilevel"/>
    <w:tmpl w:val="1E6EE466"/>
    <w:lvl w:ilvl="0" w:tplc="6F4E97B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350930"/>
    <w:multiLevelType w:val="hybridMultilevel"/>
    <w:tmpl w:val="4322EC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87556"/>
    <w:multiLevelType w:val="hybridMultilevel"/>
    <w:tmpl w:val="E3E8E932"/>
    <w:lvl w:ilvl="0" w:tplc="CF323B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95532"/>
    <w:multiLevelType w:val="hybridMultilevel"/>
    <w:tmpl w:val="2962E122"/>
    <w:lvl w:ilvl="0" w:tplc="366A12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752FF"/>
    <w:multiLevelType w:val="hybridMultilevel"/>
    <w:tmpl w:val="A9A21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15FF5"/>
    <w:multiLevelType w:val="hybridMultilevel"/>
    <w:tmpl w:val="18D88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325DB"/>
    <w:multiLevelType w:val="hybridMultilevel"/>
    <w:tmpl w:val="3524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51288"/>
    <w:multiLevelType w:val="hybridMultilevel"/>
    <w:tmpl w:val="C1266F98"/>
    <w:lvl w:ilvl="0" w:tplc="82A0A6C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03742"/>
    <w:multiLevelType w:val="hybridMultilevel"/>
    <w:tmpl w:val="54BAEB7E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E3ECD"/>
    <w:multiLevelType w:val="hybridMultilevel"/>
    <w:tmpl w:val="87B6E30E"/>
    <w:lvl w:ilvl="0" w:tplc="5F26A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86420"/>
    <w:multiLevelType w:val="hybridMultilevel"/>
    <w:tmpl w:val="3F5AB970"/>
    <w:lvl w:ilvl="0" w:tplc="04AC7A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9B1FCC"/>
    <w:multiLevelType w:val="hybridMultilevel"/>
    <w:tmpl w:val="4788B3DC"/>
    <w:lvl w:ilvl="0" w:tplc="8BE8CF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F5DAA"/>
    <w:multiLevelType w:val="hybridMultilevel"/>
    <w:tmpl w:val="AC4C877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74007455">
    <w:abstractNumId w:val="21"/>
  </w:num>
  <w:num w:numId="2" w16cid:durableId="235747330">
    <w:abstractNumId w:val="6"/>
  </w:num>
  <w:num w:numId="3" w16cid:durableId="1352489192">
    <w:abstractNumId w:val="15"/>
  </w:num>
  <w:num w:numId="4" w16cid:durableId="1807964171">
    <w:abstractNumId w:val="31"/>
  </w:num>
  <w:num w:numId="5" w16cid:durableId="1840273704">
    <w:abstractNumId w:val="8"/>
  </w:num>
  <w:num w:numId="6" w16cid:durableId="343628430">
    <w:abstractNumId w:val="22"/>
  </w:num>
  <w:num w:numId="7" w16cid:durableId="120341827">
    <w:abstractNumId w:val="25"/>
  </w:num>
  <w:num w:numId="8" w16cid:durableId="463013351">
    <w:abstractNumId w:val="20"/>
  </w:num>
  <w:num w:numId="9" w16cid:durableId="1551306062">
    <w:abstractNumId w:val="10"/>
  </w:num>
  <w:num w:numId="10" w16cid:durableId="329723321">
    <w:abstractNumId w:val="24"/>
  </w:num>
  <w:num w:numId="11" w16cid:durableId="1913924406">
    <w:abstractNumId w:val="29"/>
  </w:num>
  <w:num w:numId="12" w16cid:durableId="1489596054">
    <w:abstractNumId w:val="19"/>
  </w:num>
  <w:num w:numId="13" w16cid:durableId="930353426">
    <w:abstractNumId w:val="18"/>
  </w:num>
  <w:num w:numId="14" w16cid:durableId="1676179147">
    <w:abstractNumId w:val="17"/>
  </w:num>
  <w:num w:numId="15" w16cid:durableId="318927215">
    <w:abstractNumId w:val="7"/>
  </w:num>
  <w:num w:numId="16" w16cid:durableId="360983134">
    <w:abstractNumId w:val="9"/>
  </w:num>
  <w:num w:numId="17" w16cid:durableId="1233079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8472258">
    <w:abstractNumId w:val="13"/>
  </w:num>
  <w:num w:numId="19" w16cid:durableId="1869836018">
    <w:abstractNumId w:val="23"/>
  </w:num>
  <w:num w:numId="20" w16cid:durableId="431587219">
    <w:abstractNumId w:val="14"/>
  </w:num>
  <w:num w:numId="21" w16cid:durableId="2117404667">
    <w:abstractNumId w:val="16"/>
  </w:num>
  <w:num w:numId="22" w16cid:durableId="100154652">
    <w:abstractNumId w:val="5"/>
  </w:num>
  <w:num w:numId="23" w16cid:durableId="472984854">
    <w:abstractNumId w:val="30"/>
  </w:num>
  <w:num w:numId="24" w16cid:durableId="1364675943">
    <w:abstractNumId w:val="26"/>
  </w:num>
  <w:num w:numId="25" w16cid:durableId="928079031">
    <w:abstractNumId w:val="32"/>
  </w:num>
  <w:num w:numId="26" w16cid:durableId="11266296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6297860">
    <w:abstractNumId w:val="1"/>
  </w:num>
  <w:num w:numId="28" w16cid:durableId="970129810">
    <w:abstractNumId w:val="2"/>
  </w:num>
  <w:num w:numId="29" w16cid:durableId="2056925894">
    <w:abstractNumId w:val="3"/>
  </w:num>
  <w:num w:numId="30" w16cid:durableId="27679301">
    <w:abstractNumId w:val="4"/>
  </w:num>
  <w:num w:numId="31" w16cid:durableId="1021004512">
    <w:abstractNumId w:val="28"/>
  </w:num>
  <w:num w:numId="32" w16cid:durableId="1845048791">
    <w:abstractNumId w:val="12"/>
  </w:num>
  <w:num w:numId="33" w16cid:durableId="122318102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E2"/>
    <w:rsid w:val="000020DC"/>
    <w:rsid w:val="00003818"/>
    <w:rsid w:val="00005446"/>
    <w:rsid w:val="0002427F"/>
    <w:rsid w:val="00031F7B"/>
    <w:rsid w:val="00040942"/>
    <w:rsid w:val="000466A5"/>
    <w:rsid w:val="000505C5"/>
    <w:rsid w:val="000754AD"/>
    <w:rsid w:val="000A3F01"/>
    <w:rsid w:val="000B0653"/>
    <w:rsid w:val="000B21A5"/>
    <w:rsid w:val="000B7FD1"/>
    <w:rsid w:val="000C5B59"/>
    <w:rsid w:val="000F4F29"/>
    <w:rsid w:val="000F6E0C"/>
    <w:rsid w:val="000F79A0"/>
    <w:rsid w:val="00142910"/>
    <w:rsid w:val="00150385"/>
    <w:rsid w:val="00155085"/>
    <w:rsid w:val="00164627"/>
    <w:rsid w:val="0019305D"/>
    <w:rsid w:val="001A41E4"/>
    <w:rsid w:val="001B7A89"/>
    <w:rsid w:val="001C35A7"/>
    <w:rsid w:val="001D5DF7"/>
    <w:rsid w:val="001E4385"/>
    <w:rsid w:val="001E7EF6"/>
    <w:rsid w:val="00206A8C"/>
    <w:rsid w:val="00212CC2"/>
    <w:rsid w:val="002255B8"/>
    <w:rsid w:val="00225C42"/>
    <w:rsid w:val="00227934"/>
    <w:rsid w:val="00231EDB"/>
    <w:rsid w:val="00236A6D"/>
    <w:rsid w:val="0024632A"/>
    <w:rsid w:val="002533B8"/>
    <w:rsid w:val="0026456E"/>
    <w:rsid w:val="0026596D"/>
    <w:rsid w:val="00280CBA"/>
    <w:rsid w:val="00291594"/>
    <w:rsid w:val="002A35BF"/>
    <w:rsid w:val="002B081F"/>
    <w:rsid w:val="002C081C"/>
    <w:rsid w:val="002D22CC"/>
    <w:rsid w:val="002D42B5"/>
    <w:rsid w:val="002E0CAA"/>
    <w:rsid w:val="002E31CC"/>
    <w:rsid w:val="002E3D13"/>
    <w:rsid w:val="002E40A1"/>
    <w:rsid w:val="002E61A4"/>
    <w:rsid w:val="002E6969"/>
    <w:rsid w:val="002F0CCF"/>
    <w:rsid w:val="002F5653"/>
    <w:rsid w:val="003100A9"/>
    <w:rsid w:val="00310345"/>
    <w:rsid w:val="003429DC"/>
    <w:rsid w:val="003558B9"/>
    <w:rsid w:val="00361DE2"/>
    <w:rsid w:val="00361F5B"/>
    <w:rsid w:val="00392EFF"/>
    <w:rsid w:val="003A60ED"/>
    <w:rsid w:val="003B2CB1"/>
    <w:rsid w:val="003C39F8"/>
    <w:rsid w:val="003C46DF"/>
    <w:rsid w:val="003D12DC"/>
    <w:rsid w:val="003D449A"/>
    <w:rsid w:val="003D7353"/>
    <w:rsid w:val="003E64E2"/>
    <w:rsid w:val="003F084A"/>
    <w:rsid w:val="00411183"/>
    <w:rsid w:val="00423BC2"/>
    <w:rsid w:val="00430249"/>
    <w:rsid w:val="00441305"/>
    <w:rsid w:val="00446ADE"/>
    <w:rsid w:val="004651FB"/>
    <w:rsid w:val="00470A37"/>
    <w:rsid w:val="00475FCB"/>
    <w:rsid w:val="00481F5C"/>
    <w:rsid w:val="00485D80"/>
    <w:rsid w:val="0048756B"/>
    <w:rsid w:val="004945B1"/>
    <w:rsid w:val="004A2CFF"/>
    <w:rsid w:val="004B00F3"/>
    <w:rsid w:val="004B1E09"/>
    <w:rsid w:val="004C4363"/>
    <w:rsid w:val="0050459F"/>
    <w:rsid w:val="00533DF9"/>
    <w:rsid w:val="00536A9D"/>
    <w:rsid w:val="00542E71"/>
    <w:rsid w:val="00556B64"/>
    <w:rsid w:val="005710EF"/>
    <w:rsid w:val="0057627E"/>
    <w:rsid w:val="005A38EB"/>
    <w:rsid w:val="005B63A3"/>
    <w:rsid w:val="005C4BC5"/>
    <w:rsid w:val="005D04F0"/>
    <w:rsid w:val="005E4808"/>
    <w:rsid w:val="0060677D"/>
    <w:rsid w:val="00607A77"/>
    <w:rsid w:val="00621894"/>
    <w:rsid w:val="00627AC0"/>
    <w:rsid w:val="0063283F"/>
    <w:rsid w:val="00644A0B"/>
    <w:rsid w:val="00644CAD"/>
    <w:rsid w:val="006539A0"/>
    <w:rsid w:val="006542FA"/>
    <w:rsid w:val="006557B2"/>
    <w:rsid w:val="00656FED"/>
    <w:rsid w:val="00663EC3"/>
    <w:rsid w:val="006737D4"/>
    <w:rsid w:val="00675D51"/>
    <w:rsid w:val="00677852"/>
    <w:rsid w:val="00685BE0"/>
    <w:rsid w:val="00691CAD"/>
    <w:rsid w:val="00693DC3"/>
    <w:rsid w:val="00694D6F"/>
    <w:rsid w:val="006A0658"/>
    <w:rsid w:val="006B6461"/>
    <w:rsid w:val="006B79F3"/>
    <w:rsid w:val="006E3AC9"/>
    <w:rsid w:val="006F3EF5"/>
    <w:rsid w:val="006F477F"/>
    <w:rsid w:val="007303BF"/>
    <w:rsid w:val="007307CF"/>
    <w:rsid w:val="007626FD"/>
    <w:rsid w:val="00764750"/>
    <w:rsid w:val="00777B05"/>
    <w:rsid w:val="00782A10"/>
    <w:rsid w:val="00785821"/>
    <w:rsid w:val="00790CDA"/>
    <w:rsid w:val="0079213C"/>
    <w:rsid w:val="007938FA"/>
    <w:rsid w:val="007C111B"/>
    <w:rsid w:val="007C1954"/>
    <w:rsid w:val="008005E6"/>
    <w:rsid w:val="008048CB"/>
    <w:rsid w:val="00806E3E"/>
    <w:rsid w:val="00810300"/>
    <w:rsid w:val="00812116"/>
    <w:rsid w:val="00812418"/>
    <w:rsid w:val="008223A9"/>
    <w:rsid w:val="00833F45"/>
    <w:rsid w:val="0084743A"/>
    <w:rsid w:val="008512DC"/>
    <w:rsid w:val="008545EF"/>
    <w:rsid w:val="00866612"/>
    <w:rsid w:val="00880575"/>
    <w:rsid w:val="00880807"/>
    <w:rsid w:val="0089117C"/>
    <w:rsid w:val="00891E8F"/>
    <w:rsid w:val="008941A3"/>
    <w:rsid w:val="008A1CC0"/>
    <w:rsid w:val="008A291C"/>
    <w:rsid w:val="008A30EC"/>
    <w:rsid w:val="008D2EFC"/>
    <w:rsid w:val="008E345B"/>
    <w:rsid w:val="008F348F"/>
    <w:rsid w:val="00903474"/>
    <w:rsid w:val="00927FF7"/>
    <w:rsid w:val="00983062"/>
    <w:rsid w:val="00985F9F"/>
    <w:rsid w:val="009A4F79"/>
    <w:rsid w:val="009D1812"/>
    <w:rsid w:val="009D6258"/>
    <w:rsid w:val="009E7293"/>
    <w:rsid w:val="00A01E7A"/>
    <w:rsid w:val="00A12C66"/>
    <w:rsid w:val="00A13DF4"/>
    <w:rsid w:val="00A2252C"/>
    <w:rsid w:val="00A3156B"/>
    <w:rsid w:val="00A379B2"/>
    <w:rsid w:val="00A73337"/>
    <w:rsid w:val="00A93DCC"/>
    <w:rsid w:val="00A945D9"/>
    <w:rsid w:val="00AC0847"/>
    <w:rsid w:val="00AC6404"/>
    <w:rsid w:val="00AD0A65"/>
    <w:rsid w:val="00AD4C5A"/>
    <w:rsid w:val="00AE315E"/>
    <w:rsid w:val="00AF1539"/>
    <w:rsid w:val="00AF35F2"/>
    <w:rsid w:val="00AF490A"/>
    <w:rsid w:val="00AF6641"/>
    <w:rsid w:val="00B26DE7"/>
    <w:rsid w:val="00B40671"/>
    <w:rsid w:val="00B54289"/>
    <w:rsid w:val="00B7214C"/>
    <w:rsid w:val="00B83209"/>
    <w:rsid w:val="00B8736C"/>
    <w:rsid w:val="00B8768D"/>
    <w:rsid w:val="00B961E1"/>
    <w:rsid w:val="00BA26D4"/>
    <w:rsid w:val="00BC77FE"/>
    <w:rsid w:val="00BF218C"/>
    <w:rsid w:val="00C002ED"/>
    <w:rsid w:val="00C127BF"/>
    <w:rsid w:val="00C12813"/>
    <w:rsid w:val="00C143B6"/>
    <w:rsid w:val="00C20DB4"/>
    <w:rsid w:val="00C35783"/>
    <w:rsid w:val="00C37A29"/>
    <w:rsid w:val="00C43D80"/>
    <w:rsid w:val="00C6013D"/>
    <w:rsid w:val="00C65DCD"/>
    <w:rsid w:val="00C70DC5"/>
    <w:rsid w:val="00C80785"/>
    <w:rsid w:val="00CA2355"/>
    <w:rsid w:val="00CB2C95"/>
    <w:rsid w:val="00CB53DD"/>
    <w:rsid w:val="00CC317E"/>
    <w:rsid w:val="00CC7D88"/>
    <w:rsid w:val="00CD14ED"/>
    <w:rsid w:val="00CF66BE"/>
    <w:rsid w:val="00D01BED"/>
    <w:rsid w:val="00D13E9E"/>
    <w:rsid w:val="00D24591"/>
    <w:rsid w:val="00D25475"/>
    <w:rsid w:val="00D27D38"/>
    <w:rsid w:val="00D33DD0"/>
    <w:rsid w:val="00D50E60"/>
    <w:rsid w:val="00D72EAF"/>
    <w:rsid w:val="00D773AA"/>
    <w:rsid w:val="00DA3289"/>
    <w:rsid w:val="00DB622B"/>
    <w:rsid w:val="00DC3D4D"/>
    <w:rsid w:val="00DC4CA4"/>
    <w:rsid w:val="00DD3ED4"/>
    <w:rsid w:val="00DD7756"/>
    <w:rsid w:val="00E13384"/>
    <w:rsid w:val="00E21BBF"/>
    <w:rsid w:val="00E22C60"/>
    <w:rsid w:val="00E260B2"/>
    <w:rsid w:val="00E544D6"/>
    <w:rsid w:val="00E62286"/>
    <w:rsid w:val="00E63B55"/>
    <w:rsid w:val="00EA142D"/>
    <w:rsid w:val="00EA6E79"/>
    <w:rsid w:val="00EB4CF6"/>
    <w:rsid w:val="00EC0FB0"/>
    <w:rsid w:val="00EE09F8"/>
    <w:rsid w:val="00EF34A9"/>
    <w:rsid w:val="00EF6106"/>
    <w:rsid w:val="00EF72A1"/>
    <w:rsid w:val="00F14251"/>
    <w:rsid w:val="00F15FC5"/>
    <w:rsid w:val="00F24E6D"/>
    <w:rsid w:val="00F435F9"/>
    <w:rsid w:val="00F46EF2"/>
    <w:rsid w:val="00F553FC"/>
    <w:rsid w:val="00F55565"/>
    <w:rsid w:val="00F55E70"/>
    <w:rsid w:val="00F568A7"/>
    <w:rsid w:val="00F673C8"/>
    <w:rsid w:val="00F7015C"/>
    <w:rsid w:val="00F70160"/>
    <w:rsid w:val="00F8245F"/>
    <w:rsid w:val="00F83267"/>
    <w:rsid w:val="00FD728C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105B"/>
  <w15:chartTrackingRefBased/>
  <w15:docId w15:val="{BAA19EFC-7457-42E8-B823-43E13069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847"/>
  </w:style>
  <w:style w:type="paragraph" w:styleId="Nagwek1">
    <w:name w:val="heading 1"/>
    <w:basedOn w:val="Normalny"/>
    <w:next w:val="Normalny"/>
    <w:link w:val="Nagwek1Znak"/>
    <w:uiPriority w:val="99"/>
    <w:qFormat/>
    <w:rsid w:val="0029159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9159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29159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915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9159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9159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91594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1594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91594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01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701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BulletC,Numerowanie,Akapit z listą BS,Kolorowa lista — akcent 11,Obiekt,Akapit z listą 1,CW_Lista,L1,2 heading,A_wyliczenie,K-P_odwolanie,Akapit z listą5,maz_wyliczenie,opis dzialania,sw tekst,List Paragraph,Wypunktowanie,normalny tekst"/>
    <w:basedOn w:val="Normalny"/>
    <w:link w:val="AkapitzlistZnak"/>
    <w:qFormat/>
    <w:rsid w:val="00AC0847"/>
    <w:pPr>
      <w:ind w:left="720"/>
      <w:contextualSpacing/>
    </w:pPr>
  </w:style>
  <w:style w:type="paragraph" w:customStyle="1" w:styleId="Default">
    <w:name w:val="Default"/>
    <w:rsid w:val="00632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961E1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Tekstwstpniesformatowany">
    <w:name w:val="Tekst wstępnie sformatowany"/>
    <w:basedOn w:val="Normalny"/>
    <w:rsid w:val="00B961E1"/>
    <w:pPr>
      <w:suppressAutoHyphens/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D728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91594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9159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9159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291594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291594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91594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915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29159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91594"/>
    <w:rPr>
      <w:rFonts w:ascii="Arial" w:eastAsia="Times New Roman" w:hAnsi="Arial" w:cs="Times New Roman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291594"/>
  </w:style>
  <w:style w:type="paragraph" w:customStyle="1" w:styleId="BoxList">
    <w:name w:val="Box 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Reference">
    <w:name w:val="Reference"/>
    <w:uiPriority w:val="99"/>
    <w:rsid w:val="00291594"/>
    <w:rPr>
      <w:sz w:val="20"/>
    </w:rPr>
  </w:style>
  <w:style w:type="paragraph" w:styleId="Nagwek">
    <w:name w:val="header"/>
    <w:basedOn w:val="Normalny"/>
    <w:link w:val="NagwekZnak"/>
    <w:rsid w:val="00291594"/>
    <w:pPr>
      <w:widowControl w:val="0"/>
      <w:tabs>
        <w:tab w:val="center" w:pos="4536"/>
        <w:tab w:val="center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9159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ekstprzypisudolnego1">
    <w:name w:val="Tekst przypisu dolnego1"/>
    <w:basedOn w:val="Normalny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LowerRomanList">
    <w:name w:val="Lower Roman List"/>
    <w:basedOn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HeartList">
    <w:name w:val="Heart 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91594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159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915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15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uiPriority w:val="99"/>
    <w:rsid w:val="00291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dList">
    <w:name w:val="Hand 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NumberedList">
    <w:name w:val="Numbered 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Index">
    <w:name w:val="Index"/>
    <w:basedOn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91594"/>
    <w:pPr>
      <w:widowControl w:val="0"/>
      <w:autoSpaceDE w:val="0"/>
      <w:autoSpaceDN w:val="0"/>
      <w:adjustRightInd w:val="0"/>
      <w:spacing w:after="120" w:line="240" w:lineRule="auto"/>
      <w:ind w:left="282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159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91594"/>
    <w:pPr>
      <w:ind w:firstLine="209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9159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hapterHeading">
    <w:name w:val="Chapter Heading"/>
    <w:basedOn w:val="NumberedHeading1"/>
    <w:next w:val="Normalny"/>
    <w:uiPriority w:val="99"/>
    <w:rsid w:val="00291594"/>
    <w:pPr>
      <w:tabs>
        <w:tab w:val="clear" w:pos="431"/>
        <w:tab w:val="left" w:pos="1584"/>
      </w:tabs>
    </w:pPr>
  </w:style>
  <w:style w:type="paragraph" w:customStyle="1" w:styleId="Contents2">
    <w:name w:val="Contents 2"/>
    <w:basedOn w:val="Normalny"/>
    <w:next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144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ontents3">
    <w:name w:val="Contents 3"/>
    <w:basedOn w:val="Normalny"/>
    <w:next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216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NumberedHeading2">
    <w:name w:val="Numbered Heading 2"/>
    <w:basedOn w:val="Nagwek21"/>
    <w:next w:val="Normalny"/>
    <w:uiPriority w:val="99"/>
    <w:rsid w:val="00291594"/>
    <w:pPr>
      <w:keepNext w:val="0"/>
      <w:tabs>
        <w:tab w:val="left" w:pos="431"/>
      </w:tabs>
      <w:spacing w:before="0" w:after="0"/>
      <w:ind w:firstLine="0"/>
      <w:jc w:val="left"/>
    </w:pPr>
    <w:rPr>
      <w:rFonts w:cs="Times New Roman"/>
      <w:b w:val="0"/>
      <w:bCs w:val="0"/>
    </w:rPr>
  </w:style>
  <w:style w:type="paragraph" w:styleId="Tekstpodstawowywcity2">
    <w:name w:val="Body Text Indent 2"/>
    <w:basedOn w:val="Normalny"/>
    <w:link w:val="Tekstpodstawowywcity2Znak"/>
    <w:uiPriority w:val="99"/>
    <w:rsid w:val="00291594"/>
    <w:pPr>
      <w:widowControl w:val="0"/>
      <w:autoSpaceDE w:val="0"/>
      <w:autoSpaceDN w:val="0"/>
      <w:adjustRightInd w:val="0"/>
      <w:spacing w:after="119" w:line="480" w:lineRule="auto"/>
      <w:ind w:left="28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91594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91594"/>
    <w:pPr>
      <w:widowControl w:val="0"/>
      <w:autoSpaceDE w:val="0"/>
      <w:autoSpaceDN w:val="0"/>
      <w:adjustRightInd w:val="0"/>
      <w:spacing w:after="119" w:line="240" w:lineRule="auto"/>
      <w:ind w:left="281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91594"/>
    <w:rPr>
      <w:rFonts w:ascii="Arial" w:eastAsia="Times New Roman" w:hAnsi="Arial" w:cs="Arial"/>
      <w:sz w:val="16"/>
      <w:szCs w:val="16"/>
      <w:lang w:eastAsia="pl-PL"/>
    </w:rPr>
  </w:style>
  <w:style w:type="paragraph" w:styleId="Cytat">
    <w:name w:val="Quote"/>
    <w:basedOn w:val="Normalny"/>
    <w:link w:val="CytatZnak"/>
    <w:uiPriority w:val="99"/>
    <w:qFormat/>
    <w:rsid w:val="00291594"/>
    <w:pPr>
      <w:widowControl w:val="0"/>
      <w:autoSpaceDE w:val="0"/>
      <w:autoSpaceDN w:val="0"/>
      <w:adjustRightInd w:val="0"/>
      <w:spacing w:after="280" w:line="240" w:lineRule="auto"/>
      <w:ind w:left="566" w:right="566"/>
    </w:pPr>
    <w:rPr>
      <w:rFonts w:ascii="Thorndale" w:eastAsia="Times New Roman" w:hAnsi="Thorndale" w:cs="Thorndale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rsid w:val="00291594"/>
    <w:rPr>
      <w:rFonts w:ascii="Thorndale" w:eastAsia="Times New Roman" w:hAnsi="Thorndale" w:cs="Thorndale"/>
      <w:sz w:val="24"/>
      <w:szCs w:val="24"/>
      <w:lang w:eastAsia="pl-PL"/>
    </w:rPr>
  </w:style>
  <w:style w:type="paragraph" w:customStyle="1" w:styleId="UpperCaseList">
    <w:name w:val="Upper Case List"/>
    <w:basedOn w:val="NumberedList"/>
    <w:uiPriority w:val="99"/>
    <w:rsid w:val="00291594"/>
  </w:style>
  <w:style w:type="paragraph" w:customStyle="1" w:styleId="StarList">
    <w:name w:val="Star 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566" w:hanging="282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owerCaseList">
    <w:name w:val="Lower Case List"/>
    <w:basedOn w:val="NumberedList"/>
    <w:uiPriority w:val="99"/>
    <w:rsid w:val="00291594"/>
  </w:style>
  <w:style w:type="paragraph" w:styleId="Lista">
    <w:name w:val="List"/>
    <w:basedOn w:val="Tekstpodstawowy"/>
    <w:uiPriority w:val="99"/>
    <w:rsid w:val="00291594"/>
  </w:style>
  <w:style w:type="paragraph" w:styleId="Poprawka">
    <w:name w:val="Revision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paragraph" w:customStyle="1" w:styleId="ContentsHeader">
    <w:name w:val="Contents Header"/>
    <w:basedOn w:val="Normalny"/>
    <w:next w:val="Normalny"/>
    <w:uiPriority w:val="99"/>
    <w:rsid w:val="00291594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29159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leHeading">
    <w:name w:val="Table Heading"/>
    <w:basedOn w:val="TableContents"/>
    <w:uiPriority w:val="99"/>
    <w:rsid w:val="00291594"/>
    <w:pPr>
      <w:jc w:val="center"/>
    </w:pPr>
    <w:rPr>
      <w:b/>
      <w:bCs/>
      <w:i/>
      <w:iCs/>
    </w:rPr>
  </w:style>
  <w:style w:type="paragraph" w:customStyle="1" w:styleId="Tekstprzypisukocowego1">
    <w:name w:val="Tekst przypisu końcowego1"/>
    <w:basedOn w:val="Normalny"/>
    <w:next w:val="BulletedList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291594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91594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9159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291594"/>
    <w:pPr>
      <w:ind w:firstLine="209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9159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29159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Listapunktowana2">
    <w:name w:val="List Bullet 2"/>
    <w:basedOn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next w:val="Tekstprzypisukocowego1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291594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BulletList">
    <w:name w:val="Bullet 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quareList">
    <w:name w:val="Square 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Nagwekpierwszejstrony">
    <w:name w:val="Nag³ówek pierwszej strony"/>
    <w:basedOn w:val="Nagwek"/>
    <w:uiPriority w:val="99"/>
    <w:rsid w:val="00291594"/>
    <w:pPr>
      <w:keepLines/>
      <w:tabs>
        <w:tab w:val="center" w:pos="4320"/>
        <w:tab w:val="center" w:pos="8640"/>
      </w:tabs>
      <w:jc w:val="center"/>
    </w:pPr>
    <w:rPr>
      <w:sz w:val="20"/>
      <w:szCs w:val="20"/>
    </w:rPr>
  </w:style>
  <w:style w:type="paragraph" w:customStyle="1" w:styleId="Contents1">
    <w:name w:val="Contents 1"/>
    <w:basedOn w:val="Normalny"/>
    <w:next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beredHeading1">
    <w:name w:val="Numbered Heading 1"/>
    <w:basedOn w:val="Nagwek11"/>
    <w:next w:val="Normalny"/>
    <w:uiPriority w:val="99"/>
    <w:rsid w:val="00291594"/>
    <w:pPr>
      <w:keepNext w:val="0"/>
      <w:tabs>
        <w:tab w:val="left" w:pos="431"/>
      </w:tabs>
      <w:spacing w:before="0" w:after="0"/>
    </w:pPr>
    <w:rPr>
      <w:rFonts w:cs="Times New Roman"/>
      <w:b w:val="0"/>
      <w:bCs w:val="0"/>
      <w:sz w:val="24"/>
      <w:szCs w:val="24"/>
    </w:rPr>
  </w:style>
  <w:style w:type="character" w:customStyle="1" w:styleId="Reference1">
    <w:name w:val="Reference1"/>
    <w:uiPriority w:val="99"/>
    <w:rsid w:val="00291594"/>
    <w:rPr>
      <w:sz w:val="20"/>
    </w:rPr>
  </w:style>
  <w:style w:type="paragraph" w:customStyle="1" w:styleId="NumberedHeading3">
    <w:name w:val="Numbered Heading 3"/>
    <w:basedOn w:val="Nagwek31"/>
    <w:next w:val="Normalny"/>
    <w:rsid w:val="00291594"/>
    <w:pPr>
      <w:keepNext w:val="0"/>
      <w:tabs>
        <w:tab w:val="left" w:pos="431"/>
      </w:tabs>
      <w:spacing w:before="0" w:after="0"/>
    </w:pPr>
    <w:rPr>
      <w:rFonts w:cs="Times New Roman"/>
      <w:b w:val="0"/>
      <w:bCs w:val="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91594"/>
    <w:pPr>
      <w:widowControl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91594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DiamondList">
    <w:name w:val="Diamond 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91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915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egenda">
    <w:name w:val="caption"/>
    <w:basedOn w:val="Normalny"/>
    <w:uiPriority w:val="99"/>
    <w:qFormat/>
    <w:rsid w:val="0029159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Contents4">
    <w:name w:val="Contents 4"/>
    <w:basedOn w:val="Normalny"/>
    <w:next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288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ectionHeading">
    <w:name w:val="Section Heading"/>
    <w:basedOn w:val="NumberedHeading1"/>
    <w:next w:val="Normalny"/>
    <w:uiPriority w:val="99"/>
    <w:rsid w:val="00291594"/>
    <w:pPr>
      <w:tabs>
        <w:tab w:val="clear" w:pos="431"/>
        <w:tab w:val="left" w:pos="1584"/>
      </w:tabs>
    </w:pPr>
  </w:style>
  <w:style w:type="paragraph" w:styleId="Zwykytekst">
    <w:name w:val="Plain Text"/>
    <w:basedOn w:val="Normalny"/>
    <w:link w:val="ZwykytekstZnak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1594"/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TriangleList">
    <w:name w:val="Triangle 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ImpliesList">
    <w:name w:val="Implies 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BulletedList">
    <w:name w:val="Bulleted List"/>
    <w:basedOn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ickList">
    <w:name w:val="Tick 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1594"/>
    <w:pPr>
      <w:widowControl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29159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UpperRomanList">
    <w:name w:val="Upper Roman List"/>
    <w:basedOn w:val="NumberedList"/>
    <w:uiPriority w:val="99"/>
    <w:rsid w:val="00291594"/>
  </w:style>
  <w:style w:type="paragraph" w:customStyle="1" w:styleId="Tekstpodstawowy21">
    <w:name w:val="Tekst podstawowy 21"/>
    <w:basedOn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291594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zwisko">
    <w:name w:val="Nazwisko"/>
    <w:basedOn w:val="Tekstpodstawowy"/>
    <w:uiPriority w:val="99"/>
    <w:rsid w:val="00291594"/>
    <w:pPr>
      <w:tabs>
        <w:tab w:val="right" w:pos="3960"/>
      </w:tabs>
      <w:spacing w:before="119" w:after="0"/>
    </w:pPr>
    <w:rPr>
      <w:b/>
      <w:bCs/>
      <w:sz w:val="20"/>
      <w:szCs w:val="20"/>
    </w:rPr>
  </w:style>
  <w:style w:type="paragraph" w:customStyle="1" w:styleId="Nagwek11">
    <w:name w:val="Nagłówek 11"/>
    <w:basedOn w:val="Normalny"/>
    <w:next w:val="Normalny"/>
    <w:rsid w:val="00291594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291594"/>
    <w:pPr>
      <w:keepNext/>
      <w:widowControl w:val="0"/>
      <w:autoSpaceDE w:val="0"/>
      <w:autoSpaceDN w:val="0"/>
      <w:adjustRightInd w:val="0"/>
      <w:spacing w:before="440" w:after="60" w:line="240" w:lineRule="auto"/>
      <w:ind w:firstLine="360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Nagwek31">
    <w:name w:val="Nagłówek 31"/>
    <w:basedOn w:val="Normalny"/>
    <w:next w:val="Normalny"/>
    <w:rsid w:val="00291594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41">
    <w:name w:val="Nagłówek 41"/>
    <w:basedOn w:val="Normalny"/>
    <w:next w:val="Normalny"/>
    <w:rsid w:val="00291594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DashedList">
    <w:name w:val="Dashed 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Nagwekpierwszejstrony1">
    <w:name w:val="Nag³ówek pierwszej strony1"/>
    <w:basedOn w:val="Nagwek"/>
    <w:uiPriority w:val="99"/>
    <w:rsid w:val="00291594"/>
    <w:pPr>
      <w:tabs>
        <w:tab w:val="center" w:pos="4320"/>
        <w:tab w:val="center" w:pos="8640"/>
      </w:tabs>
      <w:jc w:val="center"/>
    </w:pPr>
    <w:rPr>
      <w:sz w:val="20"/>
      <w:szCs w:val="20"/>
    </w:rPr>
  </w:style>
  <w:style w:type="paragraph" w:styleId="Tekstblokowy">
    <w:name w:val="Block Text"/>
    <w:basedOn w:val="Normalny"/>
    <w:uiPriority w:val="99"/>
    <w:rsid w:val="00291594"/>
    <w:pPr>
      <w:widowControl w:val="0"/>
      <w:autoSpaceDE w:val="0"/>
      <w:autoSpaceDN w:val="0"/>
      <w:adjustRightInd w:val="0"/>
      <w:spacing w:after="120" w:line="240" w:lineRule="auto"/>
      <w:ind w:left="1440" w:right="1440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dane1">
    <w:name w:val="dane1"/>
    <w:rsid w:val="00291594"/>
    <w:rPr>
      <w:rFonts w:cs="Times New Roman"/>
      <w:color w:val="auto"/>
    </w:rPr>
  </w:style>
  <w:style w:type="paragraph" w:customStyle="1" w:styleId="Tekstpodstawowywcity31">
    <w:name w:val="Tekst podstawowy wcięty 31"/>
    <w:basedOn w:val="Normalny"/>
    <w:uiPriority w:val="99"/>
    <w:rsid w:val="00291594"/>
    <w:pPr>
      <w:widowControl w:val="0"/>
      <w:suppressAutoHyphens/>
      <w:spacing w:after="0" w:line="240" w:lineRule="auto"/>
      <w:ind w:left="284" w:hanging="1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pkt">
    <w:name w:val="pkt"/>
    <w:basedOn w:val="Normalny"/>
    <w:uiPriority w:val="99"/>
    <w:rsid w:val="0029159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291594"/>
    <w:pPr>
      <w:ind w:left="850" w:hanging="425"/>
    </w:pPr>
  </w:style>
  <w:style w:type="paragraph" w:customStyle="1" w:styleId="ust">
    <w:name w:val="ust"/>
    <w:uiPriority w:val="99"/>
    <w:rsid w:val="0029159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">
    <w:name w:val="Znak Znak Znak"/>
    <w:basedOn w:val="Normalny"/>
    <w:uiPriority w:val="99"/>
    <w:rsid w:val="0029159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rsid w:val="00291594"/>
    <w:rPr>
      <w:sz w:val="16"/>
      <w:szCs w:val="16"/>
    </w:rPr>
  </w:style>
  <w:style w:type="paragraph" w:customStyle="1" w:styleId="Akapitzlist2">
    <w:name w:val="Akapit z listą2"/>
    <w:basedOn w:val="Normalny"/>
    <w:uiPriority w:val="99"/>
    <w:rsid w:val="00291594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Tekstpodstawowy23">
    <w:name w:val="Tekst podstawowy 23"/>
    <w:basedOn w:val="Normalny"/>
    <w:rsid w:val="0029159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3wekpierwszejstrony">
    <w:name w:val="Nag3ówek pierwszej strony"/>
    <w:basedOn w:val="Nagwek"/>
    <w:rsid w:val="00291594"/>
    <w:pPr>
      <w:keepLines/>
      <w:widowControl/>
      <w:tabs>
        <w:tab w:val="center" w:pos="4320"/>
        <w:tab w:val="right" w:pos="8640"/>
        <w:tab w:val="right" w:pos="9072"/>
      </w:tabs>
      <w:suppressAutoHyphens/>
      <w:overflowPunct w:val="0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customStyle="1" w:styleId="Tekstpodstawowywcity20">
    <w:name w:val="Tekst podstawowy wci?ty 2"/>
    <w:basedOn w:val="Normalny"/>
    <w:rsid w:val="00291594"/>
    <w:pPr>
      <w:suppressAutoHyphens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7">
    <w:name w:val="xl27"/>
    <w:basedOn w:val="Normalny"/>
    <w:rsid w:val="00291594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291594"/>
    <w:pPr>
      <w:widowControl w:val="0"/>
      <w:suppressAutoHyphens/>
      <w:overflowPunct w:val="0"/>
      <w:autoSpaceDE w:val="0"/>
      <w:spacing w:after="0" w:line="100" w:lineRule="atLeast"/>
      <w:ind w:left="3540" w:hanging="2832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unhideWhenUsed/>
    <w:rsid w:val="0029159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uiPriority w:val="99"/>
    <w:rsid w:val="00291594"/>
    <w:rPr>
      <w:rFonts w:ascii="Calibri" w:eastAsia="Calibri" w:hAnsi="Calibri" w:cs="Times New Roman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291594"/>
    <w:pPr>
      <w:spacing w:after="200" w:line="276" w:lineRule="auto"/>
      <w:ind w:left="720"/>
    </w:pPr>
    <w:rPr>
      <w:rFonts w:ascii="Cambria" w:eastAsia="Times New Roman" w:hAnsi="Cambria" w:cs="Cambria"/>
    </w:rPr>
  </w:style>
  <w:style w:type="character" w:customStyle="1" w:styleId="AkapitzlistZnak">
    <w:name w:val="Akapit z listą Znak"/>
    <w:aliases w:val="BulletC Znak,Numerowanie Znak,Akapit z listą BS Znak,Kolorowa lista — akcent 11 Znak,Obiekt Znak,Akapit z listą 1 Znak,CW_Lista Znak,L1 Znak,2 heading Znak,A_wyliczenie Znak,K-P_odwolanie Znak,Akapit z listą5 Znak,maz_wyliczenie Znak"/>
    <w:link w:val="Akapitzlist"/>
    <w:uiPriority w:val="34"/>
    <w:qFormat/>
    <w:locked/>
    <w:rsid w:val="00291594"/>
  </w:style>
  <w:style w:type="character" w:styleId="Hipercze">
    <w:name w:val="Hyperlink"/>
    <w:uiPriority w:val="99"/>
    <w:unhideWhenUsed/>
    <w:rsid w:val="00291594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2915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uiPriority w:val="99"/>
    <w:semiHidden/>
    <w:unhideWhenUsed/>
    <w:rsid w:val="00291594"/>
    <w:rPr>
      <w:color w:val="605E5C"/>
      <w:shd w:val="clear" w:color="auto" w:fill="E1DFDD"/>
    </w:rPr>
  </w:style>
  <w:style w:type="numbering" w:customStyle="1" w:styleId="WW8Num2012">
    <w:name w:val="WW8Num2012"/>
    <w:basedOn w:val="Bezlisty"/>
    <w:rsid w:val="00291594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29159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">
    <w:name w:val="Styl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otnoteText1">
    <w:name w:val="Footnote Text1"/>
    <w:basedOn w:val="Normalny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EndnoteText1">
    <w:name w:val="Endnote Text1"/>
    <w:basedOn w:val="Normalny"/>
    <w:next w:val="BulletedList"/>
    <w:uiPriority w:val="99"/>
    <w:rsid w:val="0029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Heading11">
    <w:name w:val="Heading 11"/>
    <w:basedOn w:val="Normalny"/>
    <w:next w:val="Normalny"/>
    <w:uiPriority w:val="99"/>
    <w:rsid w:val="00291594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Heading21">
    <w:name w:val="Heading 21"/>
    <w:basedOn w:val="Normalny"/>
    <w:next w:val="Normalny"/>
    <w:uiPriority w:val="99"/>
    <w:rsid w:val="00291594"/>
    <w:pPr>
      <w:keepNext/>
      <w:widowControl w:val="0"/>
      <w:autoSpaceDE w:val="0"/>
      <w:autoSpaceDN w:val="0"/>
      <w:adjustRightInd w:val="0"/>
      <w:spacing w:before="440" w:after="60" w:line="240" w:lineRule="auto"/>
      <w:ind w:firstLine="360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31">
    <w:name w:val="Heading 31"/>
    <w:basedOn w:val="Normalny"/>
    <w:next w:val="Normalny"/>
    <w:uiPriority w:val="99"/>
    <w:rsid w:val="00291594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Heading41">
    <w:name w:val="Heading 41"/>
    <w:basedOn w:val="Normalny"/>
    <w:next w:val="Normalny"/>
    <w:uiPriority w:val="99"/>
    <w:rsid w:val="00291594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Inne">
    <w:name w:val="Inne_"/>
    <w:link w:val="Inne0"/>
    <w:uiPriority w:val="99"/>
    <w:locked/>
    <w:rsid w:val="00291594"/>
    <w:rPr>
      <w:sz w:val="17"/>
      <w:szCs w:val="17"/>
      <w:shd w:val="clear" w:color="auto" w:fill="FFFFFF"/>
    </w:rPr>
  </w:style>
  <w:style w:type="character" w:customStyle="1" w:styleId="Teksttreci">
    <w:name w:val="Tekst treści_"/>
    <w:link w:val="Teksttreci0"/>
    <w:uiPriority w:val="99"/>
    <w:locked/>
    <w:rsid w:val="00291594"/>
    <w:rPr>
      <w:rFonts w:ascii="Arial" w:hAnsi="Arial" w:cs="Arial"/>
      <w:sz w:val="19"/>
      <w:szCs w:val="19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291594"/>
    <w:pPr>
      <w:widowControl w:val="0"/>
      <w:shd w:val="clear" w:color="auto" w:fill="FFFFFF"/>
      <w:spacing w:after="0" w:line="240" w:lineRule="auto"/>
    </w:pPr>
    <w:rPr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291594"/>
    <w:pPr>
      <w:widowControl w:val="0"/>
      <w:shd w:val="clear" w:color="auto" w:fill="FFFFFF"/>
      <w:spacing w:after="0" w:line="262" w:lineRule="auto"/>
    </w:pPr>
    <w:rPr>
      <w:rFonts w:ascii="Arial" w:hAnsi="Arial" w:cs="Arial"/>
      <w:sz w:val="19"/>
      <w:szCs w:val="19"/>
    </w:rPr>
  </w:style>
  <w:style w:type="paragraph" w:customStyle="1" w:styleId="Bezodstpw1">
    <w:name w:val="Bez odstępów1"/>
    <w:uiPriority w:val="99"/>
    <w:rsid w:val="0029159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Zawartotabeli">
    <w:name w:val="Zawartość tabeli"/>
    <w:basedOn w:val="Normalny"/>
    <w:uiPriority w:val="99"/>
    <w:rsid w:val="0029159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pl-PL"/>
    </w:rPr>
  </w:style>
  <w:style w:type="paragraph" w:customStyle="1" w:styleId="scfbrieftext">
    <w:name w:val="scfbrieftext"/>
    <w:basedOn w:val="Normalny"/>
    <w:rsid w:val="00DC3D4D"/>
    <w:pPr>
      <w:spacing w:after="0" w:line="240" w:lineRule="auto"/>
    </w:pPr>
    <w:rPr>
      <w:rFonts w:ascii="Arial" w:eastAsia="Calibri" w:hAnsi="Arial" w:cs="Times New Roman"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53DBB-B0A4-46DB-B472-91E2B42E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2411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Warszawska</dc:creator>
  <cp:keywords/>
  <dc:description/>
  <cp:lastModifiedBy>Małgorzata Warszawska</cp:lastModifiedBy>
  <cp:revision>54</cp:revision>
  <cp:lastPrinted>2023-05-23T09:20:00Z</cp:lastPrinted>
  <dcterms:created xsi:type="dcterms:W3CDTF">2023-05-17T12:19:00Z</dcterms:created>
  <dcterms:modified xsi:type="dcterms:W3CDTF">2023-05-23T11:46:00Z</dcterms:modified>
</cp:coreProperties>
</file>