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83" w:rsidRPr="00B320B6" w:rsidRDefault="00270800" w:rsidP="00FF6F97">
      <w:pPr>
        <w:pStyle w:val="Bezodstpw"/>
        <w:jc w:val="right"/>
        <w:rPr>
          <w:rFonts w:ascii="Times New Roman" w:hAnsi="Times New Roman" w:cs="Times New Roman"/>
        </w:rPr>
      </w:pPr>
      <w:r w:rsidRPr="00B320B6">
        <w:rPr>
          <w:rFonts w:ascii="Times New Roman" w:hAnsi="Times New Roman" w:cs="Times New Roman"/>
        </w:rPr>
        <w:t>Chojnice</w:t>
      </w:r>
      <w:r w:rsidR="002D2983" w:rsidRPr="00B320B6">
        <w:rPr>
          <w:rFonts w:ascii="Times New Roman" w:hAnsi="Times New Roman" w:cs="Times New Roman"/>
        </w:rPr>
        <w:t>, dnia</w:t>
      </w:r>
      <w:r w:rsidR="00E10E8C" w:rsidRPr="00B320B6">
        <w:rPr>
          <w:rFonts w:ascii="Times New Roman" w:hAnsi="Times New Roman" w:cs="Times New Roman"/>
        </w:rPr>
        <w:t xml:space="preserve"> </w:t>
      </w:r>
      <w:r w:rsidR="00B320B6" w:rsidRPr="00B320B6">
        <w:rPr>
          <w:rFonts w:ascii="Times New Roman" w:hAnsi="Times New Roman" w:cs="Times New Roman"/>
        </w:rPr>
        <w:t>30</w:t>
      </w:r>
      <w:r w:rsidR="00A72B59" w:rsidRPr="00B320B6">
        <w:rPr>
          <w:rFonts w:ascii="Times New Roman" w:hAnsi="Times New Roman" w:cs="Times New Roman"/>
        </w:rPr>
        <w:t>.</w:t>
      </w:r>
      <w:r w:rsidR="00B23D96" w:rsidRPr="00B320B6">
        <w:rPr>
          <w:rFonts w:ascii="Times New Roman" w:hAnsi="Times New Roman" w:cs="Times New Roman"/>
        </w:rPr>
        <w:t>0</w:t>
      </w:r>
      <w:r w:rsidR="00B320B6" w:rsidRPr="00B320B6">
        <w:rPr>
          <w:rFonts w:ascii="Times New Roman" w:hAnsi="Times New Roman" w:cs="Times New Roman"/>
        </w:rPr>
        <w:t>8</w:t>
      </w:r>
      <w:r w:rsidR="003D0674" w:rsidRPr="00B320B6">
        <w:rPr>
          <w:rFonts w:ascii="Times New Roman" w:hAnsi="Times New Roman" w:cs="Times New Roman"/>
        </w:rPr>
        <w:t>.202</w:t>
      </w:r>
      <w:r w:rsidR="00B23D96" w:rsidRPr="00B320B6">
        <w:rPr>
          <w:rFonts w:ascii="Times New Roman" w:hAnsi="Times New Roman" w:cs="Times New Roman"/>
        </w:rPr>
        <w:t>2</w:t>
      </w:r>
      <w:r w:rsidR="003D0674" w:rsidRPr="00B320B6">
        <w:rPr>
          <w:rFonts w:ascii="Times New Roman" w:hAnsi="Times New Roman" w:cs="Times New Roman"/>
        </w:rPr>
        <w:t xml:space="preserve"> r.</w:t>
      </w:r>
    </w:p>
    <w:p w:rsidR="002D2983" w:rsidRPr="00B320B6" w:rsidRDefault="002D2983" w:rsidP="006020F3">
      <w:pPr>
        <w:jc w:val="both"/>
        <w:rPr>
          <w:rFonts w:ascii="Times New Roman" w:hAnsi="Times New Roman" w:cs="Times New Roman"/>
        </w:rPr>
      </w:pPr>
      <w:r w:rsidRPr="00B320B6">
        <w:rPr>
          <w:rFonts w:ascii="Times New Roman" w:hAnsi="Times New Roman" w:cs="Times New Roman"/>
        </w:rPr>
        <w:t>Zamawiający:</w:t>
      </w:r>
    </w:p>
    <w:p w:rsidR="002D2983" w:rsidRPr="00B320B6" w:rsidRDefault="00270800" w:rsidP="006020F3">
      <w:pPr>
        <w:jc w:val="both"/>
        <w:rPr>
          <w:rFonts w:ascii="Times New Roman" w:hAnsi="Times New Roman" w:cs="Times New Roman"/>
        </w:rPr>
      </w:pPr>
      <w:r w:rsidRPr="00B320B6">
        <w:rPr>
          <w:rFonts w:ascii="Times New Roman" w:hAnsi="Times New Roman" w:cs="Times New Roman"/>
        </w:rPr>
        <w:t>Gmina Miejska Chojnice</w:t>
      </w:r>
    </w:p>
    <w:p w:rsidR="00270800" w:rsidRPr="00B320B6" w:rsidRDefault="00270800" w:rsidP="006020F3">
      <w:pPr>
        <w:jc w:val="both"/>
        <w:rPr>
          <w:rFonts w:ascii="Times New Roman" w:hAnsi="Times New Roman" w:cs="Times New Roman"/>
        </w:rPr>
      </w:pPr>
      <w:r w:rsidRPr="00B320B6">
        <w:rPr>
          <w:rFonts w:ascii="Times New Roman" w:hAnsi="Times New Roman" w:cs="Times New Roman"/>
        </w:rPr>
        <w:t>Stary Rynek 1</w:t>
      </w:r>
    </w:p>
    <w:p w:rsidR="00270800" w:rsidRPr="00B320B6" w:rsidRDefault="00270800" w:rsidP="006020F3">
      <w:pPr>
        <w:jc w:val="both"/>
        <w:rPr>
          <w:rFonts w:ascii="Times New Roman" w:hAnsi="Times New Roman" w:cs="Times New Roman"/>
        </w:rPr>
      </w:pPr>
      <w:r w:rsidRPr="00B320B6">
        <w:rPr>
          <w:rFonts w:ascii="Times New Roman" w:hAnsi="Times New Roman" w:cs="Times New Roman"/>
        </w:rPr>
        <w:t>89-600 Chojnice</w:t>
      </w:r>
    </w:p>
    <w:p w:rsidR="002D2983" w:rsidRPr="00B320B6" w:rsidRDefault="00A760B0" w:rsidP="006020F3">
      <w:pPr>
        <w:spacing w:before="100" w:beforeAutospacing="1"/>
        <w:jc w:val="both"/>
        <w:rPr>
          <w:rFonts w:ascii="Times New Roman" w:hAnsi="Times New Roman" w:cs="Times New Roman"/>
        </w:rPr>
      </w:pPr>
      <w:r w:rsidRPr="00B320B6">
        <w:rPr>
          <w:rFonts w:ascii="Times New Roman" w:hAnsi="Times New Roman" w:cs="Times New Roman"/>
        </w:rPr>
        <w:t>WE</w:t>
      </w:r>
      <w:r w:rsidR="002C7A51" w:rsidRPr="00B320B6">
        <w:rPr>
          <w:rFonts w:ascii="Times New Roman" w:hAnsi="Times New Roman" w:cs="Times New Roman"/>
        </w:rPr>
        <w:t>.271.</w:t>
      </w:r>
      <w:r w:rsidR="00B320B6" w:rsidRPr="00B320B6">
        <w:rPr>
          <w:rFonts w:ascii="Times New Roman" w:hAnsi="Times New Roman" w:cs="Times New Roman"/>
        </w:rPr>
        <w:t>5</w:t>
      </w:r>
      <w:r w:rsidR="00270800" w:rsidRPr="00B320B6">
        <w:rPr>
          <w:rFonts w:ascii="Times New Roman" w:hAnsi="Times New Roman" w:cs="Times New Roman"/>
        </w:rPr>
        <w:t>.202</w:t>
      </w:r>
      <w:r w:rsidR="00B23D96" w:rsidRPr="00B320B6">
        <w:rPr>
          <w:rFonts w:ascii="Times New Roman" w:hAnsi="Times New Roman" w:cs="Times New Roman"/>
        </w:rPr>
        <w:t>2</w:t>
      </w:r>
    </w:p>
    <w:p w:rsidR="002D2983" w:rsidRPr="00B320B6" w:rsidRDefault="002D2983" w:rsidP="006020F3">
      <w:pPr>
        <w:pStyle w:val="Tekstpodstawowy"/>
        <w:spacing w:before="100" w:beforeAutospacing="1"/>
        <w:jc w:val="center"/>
        <w:rPr>
          <w:rFonts w:ascii="Times New Roman" w:hAnsi="Times New Roman"/>
          <w:b/>
          <w:szCs w:val="24"/>
        </w:rPr>
      </w:pPr>
      <w:r w:rsidRPr="00B320B6">
        <w:rPr>
          <w:rFonts w:ascii="Times New Roman" w:hAnsi="Times New Roman"/>
          <w:b/>
          <w:szCs w:val="24"/>
        </w:rPr>
        <w:t>Informacja o wyborze oferty najkorzystniejszej</w:t>
      </w:r>
    </w:p>
    <w:p w:rsidR="00963953" w:rsidRPr="00B320B6" w:rsidRDefault="002D2983" w:rsidP="00963953">
      <w:pPr>
        <w:spacing w:before="100" w:beforeAutospacing="1"/>
        <w:rPr>
          <w:rFonts w:ascii="Times New Roman" w:hAnsi="Times New Roman" w:cs="Times New Roman"/>
          <w:b/>
          <w:bCs/>
        </w:rPr>
      </w:pPr>
      <w:r w:rsidRPr="00B320B6">
        <w:rPr>
          <w:rFonts w:ascii="Times New Roman" w:hAnsi="Times New Roman" w:cs="Times New Roman"/>
        </w:rPr>
        <w:t xml:space="preserve">Dotyczy postępowania o udzielenie zamówienia publicznego prowadzonego  </w:t>
      </w:r>
      <w:r w:rsidR="00E7053A" w:rsidRPr="00B320B6">
        <w:rPr>
          <w:rFonts w:ascii="Times New Roman" w:hAnsi="Times New Roman" w:cs="Times New Roman"/>
        </w:rPr>
        <w:t xml:space="preserve">w trybie </w:t>
      </w:r>
      <w:r w:rsidR="00525AEC" w:rsidRPr="00B320B6">
        <w:rPr>
          <w:rFonts w:ascii="Times New Roman" w:hAnsi="Times New Roman" w:cs="Times New Roman"/>
        </w:rPr>
        <w:t>podstawowym bez negocjacji</w:t>
      </w:r>
      <w:r w:rsidRPr="00B320B6">
        <w:rPr>
          <w:rFonts w:ascii="Times New Roman" w:hAnsi="Times New Roman" w:cs="Times New Roman"/>
        </w:rPr>
        <w:t xml:space="preserve"> </w:t>
      </w:r>
      <w:r w:rsidR="00297599" w:rsidRPr="00B320B6">
        <w:rPr>
          <w:rFonts w:ascii="Times New Roman" w:hAnsi="Times New Roman" w:cs="Times New Roman"/>
        </w:rPr>
        <w:t xml:space="preserve">(art. 275 ust. 1 PZP) </w:t>
      </w:r>
      <w:bookmarkStart w:id="0" w:name="_Hlk514233296"/>
      <w:r w:rsidR="00963953" w:rsidRPr="00B320B6">
        <w:rPr>
          <w:rFonts w:ascii="Times New Roman" w:hAnsi="Times New Roman" w:cs="Times New Roman"/>
        </w:rPr>
        <w:t>na zadanie pn.</w:t>
      </w:r>
      <w:r w:rsidR="00963953" w:rsidRPr="00B320B6">
        <w:rPr>
          <w:rFonts w:ascii="Times New Roman" w:hAnsi="Times New Roman" w:cs="Times New Roman"/>
          <w:b/>
          <w:bCs/>
        </w:rPr>
        <w:t xml:space="preserve"> </w:t>
      </w:r>
    </w:p>
    <w:p w:rsidR="00EE45D0" w:rsidRPr="00B320B6" w:rsidRDefault="00EE45D0" w:rsidP="0025303D">
      <w:pPr>
        <w:rPr>
          <w:rFonts w:ascii="Times New Roman" w:hAnsi="Times New Roman" w:cs="Times New Roman"/>
          <w:b/>
          <w:bCs/>
          <w:iCs/>
          <w:lang w:eastAsia="pl-PL"/>
        </w:rPr>
      </w:pPr>
      <w:bookmarkStart w:id="1" w:name="_Hlk89247109"/>
      <w:bookmarkEnd w:id="0"/>
    </w:p>
    <w:p w:rsidR="00D300FF" w:rsidRPr="00B320B6" w:rsidRDefault="00D300FF" w:rsidP="00D300FF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B320B6">
        <w:rPr>
          <w:rFonts w:ascii="Times New Roman" w:hAnsi="Times New Roman" w:cs="Times New Roman"/>
          <w:b/>
          <w:bCs/>
          <w:color w:val="000000"/>
        </w:rPr>
        <w:t>Dowóz dzieci niepełnosprawnych</w:t>
      </w:r>
    </w:p>
    <w:p w:rsidR="00D300FF" w:rsidRPr="00B320B6" w:rsidRDefault="00D300FF" w:rsidP="00D300FF">
      <w:pPr>
        <w:spacing w:line="200" w:lineRule="atLeast"/>
        <w:rPr>
          <w:rFonts w:ascii="Times New Roman" w:hAnsi="Times New Roman" w:cs="Times New Roman"/>
          <w:b/>
          <w:color w:val="222222"/>
        </w:rPr>
      </w:pPr>
      <w:r w:rsidRPr="00B320B6">
        <w:rPr>
          <w:rFonts w:ascii="Times New Roman" w:hAnsi="Times New Roman" w:cs="Times New Roman"/>
          <w:b/>
          <w:bCs/>
        </w:rPr>
        <w:t>Część 1.</w:t>
      </w:r>
      <w:r w:rsidRPr="00B320B6">
        <w:rPr>
          <w:rFonts w:ascii="Times New Roman" w:hAnsi="Times New Roman" w:cs="Times New Roman"/>
          <w:bCs/>
          <w:color w:val="222222"/>
        </w:rPr>
        <w:t xml:space="preserve">  </w:t>
      </w:r>
      <w:r w:rsidRPr="00B320B6">
        <w:rPr>
          <w:rFonts w:ascii="Times New Roman" w:hAnsi="Times New Roman" w:cs="Times New Roman"/>
          <w:b/>
          <w:color w:val="222222"/>
        </w:rPr>
        <w:t>Transport i opiekę w czasie przewozu z terenu miasta Chojnice 16 dzieci ze sprzężoną niepełnosprawnością intelektualną i ruchową do szkół zlokalizowanych na terenie miasta Chojnice</w:t>
      </w:r>
    </w:p>
    <w:p w:rsidR="00D300FF" w:rsidRPr="00B320B6" w:rsidRDefault="00D300FF" w:rsidP="00D300FF">
      <w:pPr>
        <w:spacing w:line="200" w:lineRule="atLeast"/>
        <w:rPr>
          <w:rFonts w:ascii="Times New Roman" w:hAnsi="Times New Roman" w:cs="Times New Roman"/>
          <w:b/>
          <w:color w:val="222222"/>
        </w:rPr>
      </w:pPr>
      <w:r w:rsidRPr="00B320B6">
        <w:rPr>
          <w:rFonts w:ascii="Times New Roman" w:hAnsi="Times New Roman" w:cs="Times New Roman"/>
          <w:b/>
          <w:color w:val="222222"/>
        </w:rPr>
        <w:t xml:space="preserve">oraz </w:t>
      </w:r>
    </w:p>
    <w:p w:rsidR="0025303D" w:rsidRPr="00B320B6" w:rsidRDefault="00D300FF" w:rsidP="00D300FF">
      <w:pPr>
        <w:rPr>
          <w:rFonts w:ascii="Times New Roman" w:hAnsi="Times New Roman" w:cs="Times New Roman"/>
          <w:b/>
          <w:color w:val="222222"/>
        </w:rPr>
      </w:pPr>
      <w:r w:rsidRPr="00B320B6">
        <w:rPr>
          <w:rFonts w:ascii="Times New Roman" w:hAnsi="Times New Roman" w:cs="Times New Roman"/>
          <w:b/>
          <w:bCs/>
        </w:rPr>
        <w:t xml:space="preserve">Część 2. </w:t>
      </w:r>
      <w:r w:rsidRPr="00B320B6">
        <w:rPr>
          <w:rFonts w:ascii="Times New Roman" w:hAnsi="Times New Roman" w:cs="Times New Roman"/>
          <w:b/>
          <w:color w:val="222222"/>
        </w:rPr>
        <w:t xml:space="preserve">Transport i opiekę w czasie przewozu z terenu miasta Chojnice dzieci z </w:t>
      </w:r>
      <w:r w:rsidRPr="00B320B6">
        <w:rPr>
          <w:rFonts w:ascii="Times New Roman" w:hAnsi="Times New Roman" w:cs="Times New Roman"/>
          <w:b/>
          <w:color w:val="333333"/>
        </w:rPr>
        <w:t xml:space="preserve">niepełnosprawnościami sprzężonymi, z których jedną z niepełnosprawności jest niepełnosprawność intelektualna </w:t>
      </w:r>
      <w:r w:rsidRPr="00B320B6">
        <w:rPr>
          <w:rFonts w:ascii="Times New Roman" w:hAnsi="Times New Roman" w:cs="Times New Roman"/>
          <w:b/>
          <w:color w:val="222222"/>
        </w:rPr>
        <w:t>do Ośrodka Rehabilitacyjno Edukacyjno-Wychowawczego w Czarnej Wodzie</w:t>
      </w:r>
    </w:p>
    <w:p w:rsidR="00D300FF" w:rsidRPr="00B320B6" w:rsidRDefault="00D300FF" w:rsidP="00D300FF">
      <w:pPr>
        <w:rPr>
          <w:rFonts w:ascii="Times New Roman" w:hAnsi="Times New Roman" w:cs="Times New Roman"/>
          <w:iCs/>
          <w:lang w:eastAsia="pl-PL"/>
        </w:rPr>
      </w:pPr>
    </w:p>
    <w:p w:rsidR="009C0CDD" w:rsidRPr="00B320B6" w:rsidRDefault="0025303D" w:rsidP="009C0CDD">
      <w:pPr>
        <w:rPr>
          <w:rFonts w:ascii="Times New Roman" w:hAnsi="Times New Roman" w:cs="Times New Roman"/>
        </w:rPr>
      </w:pPr>
      <w:r w:rsidRPr="00B320B6">
        <w:rPr>
          <w:rFonts w:ascii="Times New Roman" w:hAnsi="Times New Roman" w:cs="Times New Roman"/>
          <w:iCs/>
          <w:lang w:eastAsia="pl-PL"/>
        </w:rPr>
        <w:t xml:space="preserve">Ogłoszonego w dniu </w:t>
      </w:r>
      <w:r w:rsidR="009C0CDD" w:rsidRPr="00B320B6">
        <w:rPr>
          <w:rFonts w:ascii="Times New Roman" w:hAnsi="Times New Roman" w:cs="Times New Roman"/>
          <w:iCs/>
          <w:lang w:eastAsia="pl-PL"/>
        </w:rPr>
        <w:t>1</w:t>
      </w:r>
      <w:r w:rsidR="00D300FF" w:rsidRPr="00B320B6">
        <w:rPr>
          <w:rFonts w:ascii="Times New Roman" w:hAnsi="Times New Roman" w:cs="Times New Roman"/>
          <w:iCs/>
          <w:lang w:eastAsia="pl-PL"/>
        </w:rPr>
        <w:t>7</w:t>
      </w:r>
      <w:r w:rsidRPr="00B320B6">
        <w:rPr>
          <w:rFonts w:ascii="Times New Roman" w:hAnsi="Times New Roman" w:cs="Times New Roman"/>
          <w:iCs/>
          <w:lang w:eastAsia="pl-PL"/>
        </w:rPr>
        <w:t>.0</w:t>
      </w:r>
      <w:r w:rsidR="00D300FF" w:rsidRPr="00B320B6">
        <w:rPr>
          <w:rFonts w:ascii="Times New Roman" w:hAnsi="Times New Roman" w:cs="Times New Roman"/>
          <w:iCs/>
          <w:lang w:eastAsia="pl-PL"/>
        </w:rPr>
        <w:t>8</w:t>
      </w:r>
      <w:r w:rsidRPr="00B320B6">
        <w:rPr>
          <w:rFonts w:ascii="Times New Roman" w:hAnsi="Times New Roman" w:cs="Times New Roman"/>
          <w:iCs/>
          <w:lang w:eastAsia="pl-PL"/>
        </w:rPr>
        <w:t>.2022 po</w:t>
      </w:r>
      <w:r w:rsidR="00BF5826" w:rsidRPr="00B320B6">
        <w:rPr>
          <w:rFonts w:ascii="Times New Roman" w:hAnsi="Times New Roman" w:cs="Times New Roman"/>
          <w:iCs/>
          <w:lang w:eastAsia="pl-PL"/>
        </w:rPr>
        <w:t>d</w:t>
      </w:r>
      <w:r w:rsidRPr="00B320B6">
        <w:rPr>
          <w:rFonts w:ascii="Times New Roman" w:hAnsi="Times New Roman" w:cs="Times New Roman"/>
          <w:iCs/>
          <w:lang w:eastAsia="pl-PL"/>
        </w:rPr>
        <w:t xml:space="preserve"> nr </w:t>
      </w:r>
      <w:bookmarkEnd w:id="1"/>
      <w:r w:rsidR="00D300FF" w:rsidRPr="00B320B6">
        <w:rPr>
          <w:rFonts w:ascii="Times New Roman" w:eastAsia="Calibri" w:hAnsi="Times New Roman" w:cs="Times New Roman"/>
          <w:shd w:val="clear" w:color="auto" w:fill="FFFFFF"/>
        </w:rPr>
        <w:t>2022/BZP 00307466/01</w:t>
      </w:r>
    </w:p>
    <w:p w:rsidR="009C0CDD" w:rsidRPr="00B320B6" w:rsidRDefault="009C0CDD" w:rsidP="009C0CDD">
      <w:pPr>
        <w:rPr>
          <w:rFonts w:ascii="Times New Roman" w:hAnsi="Times New Roman" w:cs="Times New Roman"/>
        </w:rPr>
      </w:pPr>
    </w:p>
    <w:p w:rsidR="006020F3" w:rsidRPr="00B320B6" w:rsidRDefault="002D2983" w:rsidP="009C0CDD">
      <w:pPr>
        <w:rPr>
          <w:rFonts w:ascii="Times New Roman" w:hAnsi="Times New Roman" w:cs="Times New Roman"/>
          <w:bCs/>
        </w:rPr>
      </w:pPr>
      <w:r w:rsidRPr="00B320B6">
        <w:rPr>
          <w:rFonts w:ascii="Times New Roman" w:hAnsi="Times New Roman" w:cs="Times New Roman"/>
          <w:bCs/>
          <w:iCs/>
        </w:rPr>
        <w:t>Zgodnie z art. 253 ust. 1 ustawy z dnia 11 września 2019 r. – Prawo zamówień publicznych (</w:t>
      </w:r>
      <w:proofErr w:type="spellStart"/>
      <w:r w:rsidRPr="00B320B6">
        <w:rPr>
          <w:rFonts w:ascii="Times New Roman" w:hAnsi="Times New Roman" w:cs="Times New Roman"/>
          <w:bCs/>
          <w:iCs/>
        </w:rPr>
        <w:t>Dz.U</w:t>
      </w:r>
      <w:proofErr w:type="spellEnd"/>
      <w:r w:rsidRPr="00B320B6">
        <w:rPr>
          <w:rFonts w:ascii="Times New Roman" w:hAnsi="Times New Roman" w:cs="Times New Roman"/>
          <w:bCs/>
          <w:iCs/>
        </w:rPr>
        <w:t>. z</w:t>
      </w:r>
      <w:r w:rsidRPr="00B320B6">
        <w:rPr>
          <w:rFonts w:ascii="Times New Roman" w:hAnsi="Times New Roman" w:cs="Times New Roman"/>
          <w:bCs/>
        </w:rPr>
        <w:t xml:space="preserve"> 20</w:t>
      </w:r>
      <w:r w:rsidR="00B23D96" w:rsidRPr="00B320B6">
        <w:rPr>
          <w:rFonts w:ascii="Times New Roman" w:hAnsi="Times New Roman" w:cs="Times New Roman"/>
          <w:bCs/>
        </w:rPr>
        <w:t>21</w:t>
      </w:r>
      <w:r w:rsidRPr="00B320B6">
        <w:rPr>
          <w:rFonts w:ascii="Times New Roman" w:hAnsi="Times New Roman" w:cs="Times New Roman"/>
          <w:bCs/>
        </w:rPr>
        <w:t xml:space="preserve">r. poz. </w:t>
      </w:r>
      <w:r w:rsidR="00B23D96" w:rsidRPr="00B320B6">
        <w:rPr>
          <w:rFonts w:ascii="Times New Roman" w:hAnsi="Times New Roman" w:cs="Times New Roman"/>
          <w:bCs/>
        </w:rPr>
        <w:t>1129</w:t>
      </w:r>
      <w:r w:rsidRPr="00B320B6">
        <w:rPr>
          <w:rFonts w:ascii="Times New Roman" w:hAnsi="Times New Roman" w:cs="Times New Roman"/>
          <w:bCs/>
        </w:rPr>
        <w:t xml:space="preserve"> ze zm.; zwana dalej: PZP), Zamawiający informuje równocześnie wszystkich Wykonawców o: </w:t>
      </w:r>
    </w:p>
    <w:p w:rsidR="002D2983" w:rsidRPr="00B320B6" w:rsidRDefault="002D2983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</w:rPr>
      </w:pPr>
      <w:r w:rsidRPr="00B320B6">
        <w:rPr>
          <w:rFonts w:ascii="Times New Roman" w:hAnsi="Times New Roman" w:cs="Times New Roman"/>
          <w:b/>
          <w:u w:val="single"/>
        </w:rPr>
        <w:t>I. WYBORZE OFERTY NAJKORZYSTNIEJSZEJ:</w:t>
      </w:r>
    </w:p>
    <w:p w:rsidR="00D64A1D" w:rsidRPr="00B320B6" w:rsidRDefault="002D2983" w:rsidP="006020F3">
      <w:pPr>
        <w:spacing w:before="100" w:beforeAutospacing="1"/>
        <w:jc w:val="both"/>
        <w:rPr>
          <w:rFonts w:ascii="Times New Roman" w:hAnsi="Times New Roman" w:cs="Times New Roman"/>
        </w:rPr>
      </w:pPr>
      <w:r w:rsidRPr="00B320B6">
        <w:rPr>
          <w:rFonts w:ascii="Times New Roman" w:hAnsi="Times New Roman" w:cs="Times New Roman"/>
        </w:rPr>
        <w:t xml:space="preserve">Wyboru najkorzystniejszej oferty dokonano na podstawie kryteriów oceny ofert określonych </w:t>
      </w:r>
      <w:r w:rsidR="00424C62" w:rsidRPr="00B320B6">
        <w:rPr>
          <w:rFonts w:ascii="Times New Roman" w:hAnsi="Times New Roman" w:cs="Times New Roman"/>
        </w:rPr>
        <w:br/>
      </w:r>
      <w:r w:rsidRPr="00B320B6">
        <w:rPr>
          <w:rFonts w:ascii="Times New Roman" w:hAnsi="Times New Roman" w:cs="Times New Roman"/>
        </w:rPr>
        <w:t xml:space="preserve">w </w:t>
      </w:r>
      <w:r w:rsidR="00CF2D3C" w:rsidRPr="00B320B6">
        <w:rPr>
          <w:rFonts w:ascii="Times New Roman" w:hAnsi="Times New Roman" w:cs="Times New Roman"/>
        </w:rPr>
        <w:t>rozdziale XIX</w:t>
      </w:r>
      <w:r w:rsidRPr="00B320B6">
        <w:rPr>
          <w:rFonts w:ascii="Times New Roman" w:hAnsi="Times New Roman" w:cs="Times New Roman"/>
        </w:rPr>
        <w:t xml:space="preserve"> SWZ.</w:t>
      </w:r>
    </w:p>
    <w:p w:rsidR="00963953" w:rsidRPr="00B320B6" w:rsidRDefault="00963953" w:rsidP="006020F3">
      <w:pPr>
        <w:jc w:val="both"/>
        <w:rPr>
          <w:rFonts w:ascii="Times New Roman" w:hAnsi="Times New Roman" w:cs="Times New Roman"/>
          <w:b/>
        </w:rPr>
      </w:pPr>
      <w:bookmarkStart w:id="2" w:name="_Hlk77839973"/>
    </w:p>
    <w:p w:rsidR="00D300FF" w:rsidRPr="00B320B6" w:rsidRDefault="00D300FF" w:rsidP="00D300FF">
      <w:pPr>
        <w:spacing w:line="200" w:lineRule="atLeast"/>
        <w:rPr>
          <w:rFonts w:ascii="Times New Roman" w:hAnsi="Times New Roman" w:cs="Times New Roman"/>
          <w:b/>
          <w:color w:val="222222"/>
        </w:rPr>
      </w:pPr>
      <w:r w:rsidRPr="00B320B6">
        <w:rPr>
          <w:rFonts w:ascii="Times New Roman" w:hAnsi="Times New Roman" w:cs="Times New Roman"/>
          <w:b/>
          <w:bCs/>
        </w:rPr>
        <w:t>Część 1.</w:t>
      </w:r>
      <w:r w:rsidRPr="00B320B6">
        <w:rPr>
          <w:rFonts w:ascii="Times New Roman" w:hAnsi="Times New Roman" w:cs="Times New Roman"/>
          <w:bCs/>
          <w:color w:val="222222"/>
        </w:rPr>
        <w:t xml:space="preserve">  </w:t>
      </w:r>
      <w:r w:rsidRPr="00B320B6">
        <w:rPr>
          <w:rFonts w:ascii="Times New Roman" w:hAnsi="Times New Roman" w:cs="Times New Roman"/>
          <w:b/>
          <w:color w:val="222222"/>
        </w:rPr>
        <w:t>Transport i opiekę w czasie przewozu z terenu miasta Chojnice 16 dzieci ze sprzężoną niepełnosprawnością intelektualną i ruchową do szkół zlokalizowanych na terenie miasta Chojnice</w:t>
      </w:r>
    </w:p>
    <w:p w:rsidR="00D300FF" w:rsidRPr="00B320B6" w:rsidRDefault="00D300FF" w:rsidP="006020F3">
      <w:pPr>
        <w:jc w:val="both"/>
        <w:rPr>
          <w:rFonts w:ascii="Times New Roman" w:hAnsi="Times New Roman" w:cs="Times New Roman"/>
        </w:rPr>
      </w:pPr>
    </w:p>
    <w:p w:rsidR="002D2983" w:rsidRPr="00B320B6" w:rsidRDefault="00E27779" w:rsidP="006020F3">
      <w:pPr>
        <w:jc w:val="both"/>
        <w:rPr>
          <w:rFonts w:ascii="Times New Roman" w:hAnsi="Times New Roman" w:cs="Times New Roman"/>
        </w:rPr>
      </w:pPr>
      <w:r w:rsidRPr="00B320B6">
        <w:rPr>
          <w:rFonts w:ascii="Times New Roman" w:hAnsi="Times New Roman" w:cs="Times New Roman"/>
        </w:rPr>
        <w:t>Wybrana została oferta</w:t>
      </w:r>
      <w:r w:rsidR="002D2983" w:rsidRPr="00B320B6">
        <w:rPr>
          <w:rFonts w:ascii="Times New Roman" w:hAnsi="Times New Roman" w:cs="Times New Roman"/>
        </w:rPr>
        <w:t xml:space="preserve"> złożona przez: </w:t>
      </w:r>
    </w:p>
    <w:p w:rsidR="00D300FF" w:rsidRPr="00B320B6" w:rsidRDefault="00D300FF" w:rsidP="00D300FF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320B6">
        <w:rPr>
          <w:rFonts w:ascii="Times New Roman" w:hAnsi="Times New Roman" w:cs="Times New Roman"/>
          <w:b/>
        </w:rPr>
        <w:t>MARZENA MIĘTKA Transport Sanitarny „</w:t>
      </w:r>
      <w:proofErr w:type="spellStart"/>
      <w:r w:rsidRPr="00B320B6">
        <w:rPr>
          <w:rFonts w:ascii="Times New Roman" w:hAnsi="Times New Roman" w:cs="Times New Roman"/>
          <w:b/>
        </w:rPr>
        <w:t>Trans-Med</w:t>
      </w:r>
      <w:proofErr w:type="spellEnd"/>
      <w:r w:rsidRPr="00B320B6">
        <w:rPr>
          <w:rFonts w:ascii="Times New Roman" w:hAnsi="Times New Roman" w:cs="Times New Roman"/>
          <w:b/>
        </w:rPr>
        <w:t>.”</w:t>
      </w:r>
    </w:p>
    <w:p w:rsidR="00C66B06" w:rsidRPr="00B320B6" w:rsidRDefault="00C66B06" w:rsidP="00EE45D0">
      <w:pPr>
        <w:autoSpaceDE w:val="0"/>
        <w:rPr>
          <w:rFonts w:ascii="Times New Roman" w:hAnsi="Times New Roman" w:cs="Times New Roman"/>
        </w:rPr>
      </w:pPr>
    </w:p>
    <w:p w:rsidR="008223D2" w:rsidRPr="00B320B6" w:rsidRDefault="002D2983" w:rsidP="008223D2">
      <w:pPr>
        <w:pStyle w:val="Default"/>
      </w:pPr>
      <w:r w:rsidRPr="00B320B6">
        <w:t>z ceną wykonania przedmiotu zamówienia w wysokości</w:t>
      </w:r>
      <w:r w:rsidR="00A64490" w:rsidRPr="00B320B6">
        <w:t xml:space="preserve"> </w:t>
      </w:r>
      <w:r w:rsidR="00706AAA" w:rsidRPr="00B320B6">
        <w:rPr>
          <w:b/>
        </w:rPr>
        <w:t>600 zł brutto -</w:t>
      </w:r>
      <w:r w:rsidR="00706AAA" w:rsidRPr="00B320B6">
        <w:rPr>
          <w:b/>
          <w:bCs/>
          <w:iCs/>
        </w:rPr>
        <w:t xml:space="preserve">miesięczną cenę jednostkową brutto dowożenia ucznia niepełnosprawnego przez 5 dni w tygodniu, od poniedziałku do piątku </w:t>
      </w:r>
      <w:r w:rsidR="00A64490" w:rsidRPr="00B320B6">
        <w:rPr>
          <w:b/>
        </w:rPr>
        <w:t>,</w:t>
      </w:r>
      <w:r w:rsidR="00A64490" w:rsidRPr="00B320B6">
        <w:rPr>
          <w:iCs/>
        </w:rPr>
        <w:t xml:space="preserve"> </w:t>
      </w:r>
      <w:r w:rsidR="00706AAA" w:rsidRPr="00B320B6">
        <w:rPr>
          <w:iCs/>
        </w:rPr>
        <w:t>m</w:t>
      </w:r>
      <w:r w:rsidR="00706AAA" w:rsidRPr="00B320B6">
        <w:t>iesięczna stawka za gotowość</w:t>
      </w:r>
      <w:r w:rsidR="00706AAA" w:rsidRPr="00B320B6">
        <w:rPr>
          <w:b/>
        </w:rPr>
        <w:t xml:space="preserve"> </w:t>
      </w:r>
      <w:r w:rsidR="00706AAA" w:rsidRPr="00B320B6">
        <w:t xml:space="preserve">w wysokości </w:t>
      </w:r>
      <w:r w:rsidR="00706AAA" w:rsidRPr="00B320B6">
        <w:rPr>
          <w:b/>
        </w:rPr>
        <w:t xml:space="preserve">4000 zł brutto, </w:t>
      </w:r>
      <w:r w:rsidR="008223D2" w:rsidRPr="00B320B6">
        <w:t xml:space="preserve"> czas reakcji na zlecenie dodatkowego kursu przez zamawiającego – do </w:t>
      </w:r>
      <w:r w:rsidR="008223D2" w:rsidRPr="00B320B6">
        <w:rPr>
          <w:b/>
        </w:rPr>
        <w:t>0,5h</w:t>
      </w:r>
    </w:p>
    <w:p w:rsidR="002D2983" w:rsidRPr="00B320B6" w:rsidRDefault="002D2983" w:rsidP="00706AAA">
      <w:pPr>
        <w:pStyle w:val="Default"/>
      </w:pPr>
    </w:p>
    <w:p w:rsidR="002D2983" w:rsidRPr="00B320B6" w:rsidRDefault="002D2983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</w:rPr>
      </w:pPr>
      <w:r w:rsidRPr="00B320B6">
        <w:rPr>
          <w:rFonts w:ascii="Times New Roman" w:hAnsi="Times New Roman" w:cs="Times New Roman"/>
        </w:rPr>
        <w:t>Zamawiający przedstawia poniżej punktację przyznaną złożonym ofertom w każdym kryterium oceny ofert (</w:t>
      </w:r>
      <w:r w:rsidRPr="00B320B6">
        <w:rPr>
          <w:rFonts w:ascii="Times New Roman" w:hAnsi="Times New Roman" w:cs="Times New Roman"/>
          <w:i/>
          <w:iCs/>
        </w:rPr>
        <w:t>cena -</w:t>
      </w:r>
      <w:r w:rsidR="003D0674" w:rsidRPr="00B320B6">
        <w:rPr>
          <w:rFonts w:ascii="Times New Roman" w:hAnsi="Times New Roman" w:cs="Times New Roman"/>
          <w:i/>
          <w:iCs/>
        </w:rPr>
        <w:t xml:space="preserve"> </w:t>
      </w:r>
      <w:r w:rsidR="00FB60DE" w:rsidRPr="00B320B6">
        <w:rPr>
          <w:rFonts w:ascii="Times New Roman" w:hAnsi="Times New Roman" w:cs="Times New Roman"/>
          <w:i/>
          <w:iCs/>
        </w:rPr>
        <w:t>60</w:t>
      </w:r>
      <w:r w:rsidR="003D0674" w:rsidRPr="00B320B6">
        <w:rPr>
          <w:rFonts w:ascii="Times New Roman" w:hAnsi="Times New Roman" w:cs="Times New Roman"/>
          <w:i/>
          <w:iCs/>
        </w:rPr>
        <w:t>%</w:t>
      </w:r>
      <w:r w:rsidR="00FB60DE" w:rsidRPr="00B320B6">
        <w:rPr>
          <w:rFonts w:ascii="Times New Roman" w:hAnsi="Times New Roman" w:cs="Times New Roman"/>
          <w:i/>
          <w:iCs/>
        </w:rPr>
        <w:t xml:space="preserve">, </w:t>
      </w:r>
      <w:r w:rsidR="008223D2" w:rsidRPr="00B320B6">
        <w:rPr>
          <w:rFonts w:ascii="Times New Roman" w:hAnsi="Times New Roman" w:cs="Times New Roman"/>
          <w:i/>
          <w:iCs/>
        </w:rPr>
        <w:t>m</w:t>
      </w:r>
      <w:r w:rsidR="008223D2" w:rsidRPr="00B320B6">
        <w:rPr>
          <w:rFonts w:ascii="Times New Roman" w:hAnsi="Times New Roman" w:cs="Times New Roman"/>
          <w:i/>
        </w:rPr>
        <w:t>iesięczna stawka za gotowość</w:t>
      </w:r>
      <w:r w:rsidR="0076035F" w:rsidRPr="00B320B6">
        <w:rPr>
          <w:rFonts w:ascii="Times New Roman" w:hAnsi="Times New Roman" w:cs="Times New Roman"/>
          <w:i/>
          <w:iCs/>
        </w:rPr>
        <w:t xml:space="preserve"> </w:t>
      </w:r>
      <w:r w:rsidR="008223D2" w:rsidRPr="00B320B6">
        <w:rPr>
          <w:rFonts w:ascii="Times New Roman" w:hAnsi="Times New Roman" w:cs="Times New Roman"/>
          <w:i/>
          <w:iCs/>
        </w:rPr>
        <w:t>- 0</w:t>
      </w:r>
      <w:r w:rsidR="00FB60DE" w:rsidRPr="00B320B6">
        <w:rPr>
          <w:rFonts w:ascii="Times New Roman" w:hAnsi="Times New Roman" w:cs="Times New Roman"/>
          <w:i/>
          <w:iCs/>
        </w:rPr>
        <w:t>%</w:t>
      </w:r>
      <w:r w:rsidR="008223D2" w:rsidRPr="00B320B6">
        <w:rPr>
          <w:rFonts w:ascii="Times New Roman" w:hAnsi="Times New Roman" w:cs="Times New Roman"/>
          <w:i/>
          <w:iCs/>
        </w:rPr>
        <w:t>,</w:t>
      </w:r>
      <w:r w:rsidR="008223D2" w:rsidRPr="00B320B6">
        <w:rPr>
          <w:rFonts w:ascii="Times New Roman" w:hAnsi="Times New Roman" w:cs="Times New Roman"/>
          <w:i/>
        </w:rPr>
        <w:t xml:space="preserve"> czas reakcji na zlecenie dodatkowego kursu przez zamawiającego – 20% </w:t>
      </w:r>
      <w:r w:rsidR="008223D2" w:rsidRPr="00B320B6">
        <w:rPr>
          <w:rFonts w:ascii="Times New Roman" w:hAnsi="Times New Roman" w:cs="Times New Roman"/>
          <w:i/>
          <w:iCs/>
        </w:rPr>
        <w:t xml:space="preserve"> </w:t>
      </w:r>
      <w:r w:rsidR="00FB60DE" w:rsidRPr="00B320B6">
        <w:rPr>
          <w:rFonts w:ascii="Times New Roman" w:hAnsi="Times New Roman" w:cs="Times New Roman"/>
          <w:i/>
          <w:iCs/>
        </w:rPr>
        <w:t xml:space="preserve">) </w:t>
      </w:r>
      <w:r w:rsidRPr="00B320B6">
        <w:rPr>
          <w:rFonts w:ascii="Times New Roman" w:hAnsi="Times New Roman" w:cs="Times New Roman"/>
        </w:rPr>
        <w:t xml:space="preserve"> oraz łączną punktację:</w:t>
      </w:r>
    </w:p>
    <w:p w:rsidR="00EE45D0" w:rsidRPr="00B320B6" w:rsidRDefault="00EE45D0" w:rsidP="00EE45D0">
      <w:pPr>
        <w:autoSpaceDE w:val="0"/>
        <w:spacing w:line="276" w:lineRule="auto"/>
        <w:rPr>
          <w:rFonts w:ascii="Times New Roman" w:hAnsi="Times New Roman" w:cs="Times New Roman"/>
        </w:rPr>
      </w:pPr>
    </w:p>
    <w:p w:rsidR="008223D2" w:rsidRPr="00B320B6" w:rsidRDefault="008223D2" w:rsidP="00EE45D0">
      <w:pPr>
        <w:autoSpaceDE w:val="0"/>
        <w:spacing w:line="276" w:lineRule="auto"/>
        <w:rPr>
          <w:rFonts w:ascii="Times New Roman" w:hAnsi="Times New Roman" w:cs="Times New Roman"/>
        </w:rPr>
      </w:pPr>
      <w:r w:rsidRPr="00B320B6">
        <w:rPr>
          <w:rFonts w:ascii="Times New Roman" w:hAnsi="Times New Roman" w:cs="Times New Roman"/>
          <w:i/>
          <w:iCs/>
        </w:rPr>
        <w:lastRenderedPageBreak/>
        <w:t>cena – 60pkt, m</w:t>
      </w:r>
      <w:r w:rsidRPr="00B320B6">
        <w:rPr>
          <w:rFonts w:ascii="Times New Roman" w:hAnsi="Times New Roman" w:cs="Times New Roman"/>
          <w:i/>
        </w:rPr>
        <w:t>iesięczna stawka za gotowość</w:t>
      </w:r>
      <w:r w:rsidRPr="00B320B6">
        <w:rPr>
          <w:rFonts w:ascii="Times New Roman" w:hAnsi="Times New Roman" w:cs="Times New Roman"/>
          <w:i/>
          <w:iCs/>
        </w:rPr>
        <w:t xml:space="preserve"> – 0 </w:t>
      </w:r>
      <w:proofErr w:type="spellStart"/>
      <w:r w:rsidRPr="00B320B6">
        <w:rPr>
          <w:rFonts w:ascii="Times New Roman" w:hAnsi="Times New Roman" w:cs="Times New Roman"/>
          <w:i/>
          <w:iCs/>
        </w:rPr>
        <w:t>pkt</w:t>
      </w:r>
      <w:proofErr w:type="spellEnd"/>
      <w:r w:rsidRPr="00B320B6">
        <w:rPr>
          <w:rFonts w:ascii="Times New Roman" w:hAnsi="Times New Roman" w:cs="Times New Roman"/>
          <w:i/>
          <w:iCs/>
        </w:rPr>
        <w:t>,</w:t>
      </w:r>
      <w:r w:rsidRPr="00B320B6">
        <w:rPr>
          <w:rFonts w:ascii="Times New Roman" w:hAnsi="Times New Roman" w:cs="Times New Roman"/>
          <w:i/>
        </w:rPr>
        <w:t xml:space="preserve"> czas reakcji na zlecenie dodatkowego kursu przez zamawiającego – 20 </w:t>
      </w:r>
      <w:proofErr w:type="spellStart"/>
      <w:r w:rsidRPr="00B320B6">
        <w:rPr>
          <w:rFonts w:ascii="Times New Roman" w:hAnsi="Times New Roman" w:cs="Times New Roman"/>
          <w:i/>
        </w:rPr>
        <w:t>pkt</w:t>
      </w:r>
      <w:proofErr w:type="spellEnd"/>
      <w:r w:rsidRPr="00B320B6">
        <w:rPr>
          <w:rFonts w:ascii="Times New Roman" w:hAnsi="Times New Roman" w:cs="Times New Roman"/>
          <w:i/>
        </w:rPr>
        <w:t>, Razem 80 pkt.</w:t>
      </w:r>
      <w:r w:rsidRPr="00B320B6">
        <w:rPr>
          <w:rFonts w:ascii="Times New Roman" w:hAnsi="Times New Roman" w:cs="Times New Roman"/>
          <w:i/>
          <w:iCs/>
        </w:rPr>
        <w:t xml:space="preserve"> </w:t>
      </w:r>
    </w:p>
    <w:p w:rsidR="006020F3" w:rsidRPr="00B320B6" w:rsidRDefault="000C78FB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/>
          <w:iCs/>
          <w:u w:val="single"/>
        </w:rPr>
      </w:pPr>
      <w:r w:rsidRPr="00B320B6">
        <w:rPr>
          <w:rFonts w:ascii="Times New Roman" w:hAnsi="Times New Roman" w:cs="Times New Roman"/>
          <w:b/>
          <w:iCs/>
          <w:u w:val="single"/>
        </w:rPr>
        <w:t>Uzasadnienie wyboru najkorzystniejszej oferty</w:t>
      </w:r>
      <w:r w:rsidR="00B320B6" w:rsidRPr="00B320B6">
        <w:rPr>
          <w:rFonts w:ascii="Times New Roman" w:hAnsi="Times New Roman" w:cs="Times New Roman"/>
          <w:b/>
          <w:iCs/>
          <w:u w:val="single"/>
        </w:rPr>
        <w:t xml:space="preserve"> – część I</w:t>
      </w:r>
      <w:r w:rsidRPr="00B320B6">
        <w:rPr>
          <w:rFonts w:ascii="Times New Roman" w:hAnsi="Times New Roman" w:cs="Times New Roman"/>
          <w:b/>
          <w:iCs/>
          <w:u w:val="single"/>
        </w:rPr>
        <w:t>:</w:t>
      </w:r>
    </w:p>
    <w:p w:rsidR="00D2736C" w:rsidRPr="00B320B6" w:rsidRDefault="000C78FB" w:rsidP="008223D2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B320B6">
        <w:rPr>
          <w:rFonts w:ascii="Times New Roman" w:hAnsi="Times New Roman" w:cs="Times New Roman"/>
          <w:iCs/>
        </w:rPr>
        <w:t xml:space="preserve">Oferta </w:t>
      </w:r>
      <w:r w:rsidR="008223D2" w:rsidRPr="00B320B6">
        <w:rPr>
          <w:rFonts w:ascii="Times New Roman" w:hAnsi="Times New Roman" w:cs="Times New Roman"/>
          <w:b/>
        </w:rPr>
        <w:t>MARZENA MIĘTKA Transport Sanitarny „</w:t>
      </w:r>
      <w:proofErr w:type="spellStart"/>
      <w:r w:rsidR="008223D2" w:rsidRPr="00B320B6">
        <w:rPr>
          <w:rFonts w:ascii="Times New Roman" w:hAnsi="Times New Roman" w:cs="Times New Roman"/>
          <w:b/>
        </w:rPr>
        <w:t>Trans-Med</w:t>
      </w:r>
      <w:proofErr w:type="spellEnd"/>
      <w:r w:rsidR="008223D2" w:rsidRPr="00B320B6">
        <w:rPr>
          <w:rFonts w:ascii="Times New Roman" w:hAnsi="Times New Roman" w:cs="Times New Roman"/>
          <w:b/>
        </w:rPr>
        <w:t>”</w:t>
      </w:r>
      <w:r w:rsidR="00A64490" w:rsidRPr="00B320B6">
        <w:rPr>
          <w:rFonts w:ascii="Times New Roman" w:hAnsi="Times New Roman" w:cs="Times New Roman"/>
          <w:iCs/>
        </w:rPr>
        <w:t xml:space="preserve">, </w:t>
      </w:r>
      <w:r w:rsidRPr="00B320B6">
        <w:rPr>
          <w:rFonts w:ascii="Times New Roman" w:hAnsi="Times New Roman" w:cs="Times New Roman"/>
          <w:iCs/>
        </w:rPr>
        <w:t>spełnia wszystkie warunki wymagane przez Zamawiającego określone w SWZ</w:t>
      </w:r>
      <w:r w:rsidR="00E27779" w:rsidRPr="00B320B6">
        <w:rPr>
          <w:rFonts w:ascii="Times New Roman" w:hAnsi="Times New Roman" w:cs="Times New Roman"/>
          <w:iCs/>
        </w:rPr>
        <w:t>, była jedyna</w:t>
      </w:r>
      <w:r w:rsidRPr="00B320B6">
        <w:rPr>
          <w:rFonts w:ascii="Times New Roman" w:hAnsi="Times New Roman" w:cs="Times New Roman"/>
          <w:iCs/>
        </w:rPr>
        <w:t xml:space="preserve"> i uzyskała największą liczbę punktów na podstawie kryteriów oceny ofert określonych w rozdziale XIX SWZ.</w:t>
      </w:r>
    </w:p>
    <w:p w:rsidR="008223D2" w:rsidRPr="00B320B6" w:rsidRDefault="008223D2" w:rsidP="008223D2">
      <w:pPr>
        <w:spacing w:line="276" w:lineRule="auto"/>
        <w:jc w:val="both"/>
        <w:rPr>
          <w:rFonts w:ascii="Times New Roman" w:hAnsi="Times New Roman" w:cs="Times New Roman"/>
          <w:iCs/>
        </w:rPr>
      </w:pPr>
    </w:p>
    <w:p w:rsidR="008223D2" w:rsidRPr="00B320B6" w:rsidRDefault="008223D2" w:rsidP="008223D2">
      <w:pPr>
        <w:jc w:val="both"/>
        <w:rPr>
          <w:rFonts w:ascii="Times New Roman" w:hAnsi="Times New Roman" w:cs="Times New Roman"/>
          <w:b/>
        </w:rPr>
      </w:pPr>
    </w:p>
    <w:p w:rsidR="008223D2" w:rsidRPr="00B320B6" w:rsidRDefault="008223D2" w:rsidP="008223D2">
      <w:pPr>
        <w:spacing w:line="200" w:lineRule="atLeast"/>
        <w:rPr>
          <w:rFonts w:ascii="Times New Roman" w:hAnsi="Times New Roman" w:cs="Times New Roman"/>
          <w:b/>
          <w:color w:val="222222"/>
        </w:rPr>
      </w:pPr>
      <w:r w:rsidRPr="00B320B6">
        <w:rPr>
          <w:rFonts w:ascii="Times New Roman" w:hAnsi="Times New Roman" w:cs="Times New Roman"/>
          <w:b/>
          <w:bCs/>
        </w:rPr>
        <w:t>Część 2.</w:t>
      </w:r>
      <w:r w:rsidRPr="00B320B6">
        <w:rPr>
          <w:rFonts w:ascii="Times New Roman" w:hAnsi="Times New Roman" w:cs="Times New Roman"/>
          <w:bCs/>
          <w:color w:val="222222"/>
        </w:rPr>
        <w:t xml:space="preserve">  </w:t>
      </w:r>
      <w:r w:rsidRPr="00B320B6">
        <w:rPr>
          <w:rFonts w:ascii="Times New Roman" w:hAnsi="Times New Roman" w:cs="Times New Roman"/>
          <w:b/>
          <w:color w:val="222222"/>
        </w:rPr>
        <w:t xml:space="preserve">Transport i opiekę w czasie przewozu z terenu miasta Chojnice dzieci z </w:t>
      </w:r>
      <w:r w:rsidRPr="00B320B6">
        <w:rPr>
          <w:rFonts w:ascii="Times New Roman" w:hAnsi="Times New Roman" w:cs="Times New Roman"/>
          <w:b/>
          <w:color w:val="333333"/>
        </w:rPr>
        <w:t xml:space="preserve">niepełnosprawnościami sprzężonymi, z których jedną z niepełnosprawności jest niepełnosprawność intelektualna </w:t>
      </w:r>
      <w:r w:rsidRPr="00B320B6">
        <w:rPr>
          <w:rFonts w:ascii="Times New Roman" w:hAnsi="Times New Roman" w:cs="Times New Roman"/>
          <w:b/>
          <w:color w:val="222222"/>
        </w:rPr>
        <w:t>do Ośrodka Rehabilitacyjno Edukacyjno-Wychowawczego w Czarnej Wodzie</w:t>
      </w:r>
    </w:p>
    <w:p w:rsidR="008223D2" w:rsidRPr="00B320B6" w:rsidRDefault="008223D2" w:rsidP="008223D2">
      <w:pPr>
        <w:jc w:val="both"/>
        <w:rPr>
          <w:rFonts w:ascii="Times New Roman" w:hAnsi="Times New Roman" w:cs="Times New Roman"/>
        </w:rPr>
      </w:pPr>
    </w:p>
    <w:p w:rsidR="008223D2" w:rsidRPr="00B320B6" w:rsidRDefault="008223D2" w:rsidP="008223D2">
      <w:pPr>
        <w:jc w:val="both"/>
        <w:rPr>
          <w:rFonts w:ascii="Times New Roman" w:hAnsi="Times New Roman" w:cs="Times New Roman"/>
        </w:rPr>
      </w:pPr>
      <w:r w:rsidRPr="00B320B6">
        <w:rPr>
          <w:rFonts w:ascii="Times New Roman" w:hAnsi="Times New Roman" w:cs="Times New Roman"/>
        </w:rPr>
        <w:t xml:space="preserve">Wybrana została oferta złożona przez: </w:t>
      </w:r>
    </w:p>
    <w:p w:rsidR="008223D2" w:rsidRPr="00B320B6" w:rsidRDefault="008223D2" w:rsidP="008223D2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320B6">
        <w:rPr>
          <w:rFonts w:ascii="Times New Roman" w:hAnsi="Times New Roman" w:cs="Times New Roman"/>
          <w:b/>
        </w:rPr>
        <w:t>MARZENA MIĘTKA Transport Sanitarny „</w:t>
      </w:r>
      <w:proofErr w:type="spellStart"/>
      <w:r w:rsidRPr="00B320B6">
        <w:rPr>
          <w:rFonts w:ascii="Times New Roman" w:hAnsi="Times New Roman" w:cs="Times New Roman"/>
          <w:b/>
        </w:rPr>
        <w:t>Trans-Med</w:t>
      </w:r>
      <w:proofErr w:type="spellEnd"/>
      <w:r w:rsidRPr="00B320B6">
        <w:rPr>
          <w:rFonts w:ascii="Times New Roman" w:hAnsi="Times New Roman" w:cs="Times New Roman"/>
          <w:b/>
        </w:rPr>
        <w:t>.”</w:t>
      </w:r>
    </w:p>
    <w:p w:rsidR="008223D2" w:rsidRPr="00B320B6" w:rsidRDefault="008223D2" w:rsidP="008223D2">
      <w:pPr>
        <w:autoSpaceDE w:val="0"/>
        <w:rPr>
          <w:rFonts w:ascii="Times New Roman" w:hAnsi="Times New Roman" w:cs="Times New Roman"/>
        </w:rPr>
      </w:pPr>
    </w:p>
    <w:p w:rsidR="008223D2" w:rsidRPr="00B320B6" w:rsidRDefault="008223D2" w:rsidP="008223D2">
      <w:pPr>
        <w:pStyle w:val="Default"/>
      </w:pPr>
      <w:r w:rsidRPr="00B320B6">
        <w:t xml:space="preserve">z ceną wykonania przedmiotu zamówienia w wysokości </w:t>
      </w:r>
      <w:r w:rsidRPr="00B320B6">
        <w:rPr>
          <w:b/>
        </w:rPr>
        <w:t>300 zł brutto -</w:t>
      </w:r>
      <w:r w:rsidRPr="00B320B6">
        <w:rPr>
          <w:b/>
          <w:bCs/>
          <w:iCs/>
        </w:rPr>
        <w:t>cenę jednostkową brutto dowożenia uczniów niepełnosprawnych (nie więcej niż 8 dzieci) za każdy dzień przejazdu z Chojnic do Czarnej Wody i z Czarnej Wody do Chojnic</w:t>
      </w:r>
      <w:r w:rsidRPr="00B320B6">
        <w:rPr>
          <w:b/>
        </w:rPr>
        <w:t>,</w:t>
      </w:r>
      <w:r w:rsidRPr="00B320B6">
        <w:rPr>
          <w:iCs/>
        </w:rPr>
        <w:t xml:space="preserve"> m</w:t>
      </w:r>
      <w:r w:rsidRPr="00B320B6">
        <w:t>iesięczna stawka za gotowość</w:t>
      </w:r>
      <w:r w:rsidRPr="00B320B6">
        <w:rPr>
          <w:b/>
        </w:rPr>
        <w:t xml:space="preserve"> </w:t>
      </w:r>
      <w:r w:rsidRPr="00B320B6">
        <w:t xml:space="preserve">w wysokości </w:t>
      </w:r>
      <w:r w:rsidRPr="00B320B6">
        <w:rPr>
          <w:b/>
        </w:rPr>
        <w:t xml:space="preserve">1500 zł brutto, </w:t>
      </w:r>
      <w:r w:rsidRPr="00B320B6">
        <w:t xml:space="preserve"> czas reakcji na zlecenie dodatkowego kursu przez zamawiającego – do </w:t>
      </w:r>
      <w:r w:rsidRPr="00B320B6">
        <w:rPr>
          <w:b/>
        </w:rPr>
        <w:t>0,5h</w:t>
      </w:r>
    </w:p>
    <w:p w:rsidR="008223D2" w:rsidRPr="00B320B6" w:rsidRDefault="008223D2" w:rsidP="008223D2">
      <w:pPr>
        <w:pStyle w:val="Default"/>
      </w:pPr>
    </w:p>
    <w:p w:rsidR="008223D2" w:rsidRPr="00B320B6" w:rsidRDefault="008223D2" w:rsidP="008223D2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</w:rPr>
      </w:pPr>
      <w:r w:rsidRPr="00B320B6">
        <w:rPr>
          <w:rFonts w:ascii="Times New Roman" w:hAnsi="Times New Roman" w:cs="Times New Roman"/>
        </w:rPr>
        <w:t>Zamawiający przedstawia poniżej punktację przyznaną złożonym ofertom w każdym kryterium oceny ofert (</w:t>
      </w:r>
      <w:r w:rsidRPr="00B320B6">
        <w:rPr>
          <w:rFonts w:ascii="Times New Roman" w:hAnsi="Times New Roman" w:cs="Times New Roman"/>
          <w:i/>
          <w:iCs/>
        </w:rPr>
        <w:t>cena - 60%, m</w:t>
      </w:r>
      <w:r w:rsidRPr="00B320B6">
        <w:rPr>
          <w:rFonts w:ascii="Times New Roman" w:hAnsi="Times New Roman" w:cs="Times New Roman"/>
          <w:i/>
        </w:rPr>
        <w:t>iesięczna stawka za gotowość</w:t>
      </w:r>
      <w:r w:rsidRPr="00B320B6">
        <w:rPr>
          <w:rFonts w:ascii="Times New Roman" w:hAnsi="Times New Roman" w:cs="Times New Roman"/>
          <w:i/>
          <w:iCs/>
        </w:rPr>
        <w:t xml:space="preserve"> - 0%,</w:t>
      </w:r>
      <w:r w:rsidRPr="00B320B6">
        <w:rPr>
          <w:rFonts w:ascii="Times New Roman" w:hAnsi="Times New Roman" w:cs="Times New Roman"/>
          <w:i/>
        </w:rPr>
        <w:t xml:space="preserve"> czas reakcji na zlecenie dodatkowego kursu przez zamawiającego – 20% </w:t>
      </w:r>
      <w:r w:rsidRPr="00B320B6">
        <w:rPr>
          <w:rFonts w:ascii="Times New Roman" w:hAnsi="Times New Roman" w:cs="Times New Roman"/>
          <w:i/>
          <w:iCs/>
        </w:rPr>
        <w:t xml:space="preserve"> ) </w:t>
      </w:r>
      <w:r w:rsidRPr="00B320B6">
        <w:rPr>
          <w:rFonts w:ascii="Times New Roman" w:hAnsi="Times New Roman" w:cs="Times New Roman"/>
        </w:rPr>
        <w:t xml:space="preserve"> oraz łączną punktację:</w:t>
      </w:r>
    </w:p>
    <w:p w:rsidR="008223D2" w:rsidRPr="00B320B6" w:rsidRDefault="008223D2" w:rsidP="008223D2">
      <w:pPr>
        <w:autoSpaceDE w:val="0"/>
        <w:spacing w:line="276" w:lineRule="auto"/>
        <w:rPr>
          <w:rFonts w:ascii="Times New Roman" w:hAnsi="Times New Roman" w:cs="Times New Roman"/>
        </w:rPr>
      </w:pPr>
    </w:p>
    <w:p w:rsidR="008223D2" w:rsidRPr="00B320B6" w:rsidRDefault="008223D2" w:rsidP="008223D2">
      <w:pPr>
        <w:autoSpaceDE w:val="0"/>
        <w:spacing w:line="276" w:lineRule="auto"/>
        <w:rPr>
          <w:rFonts w:ascii="Times New Roman" w:hAnsi="Times New Roman" w:cs="Times New Roman"/>
        </w:rPr>
      </w:pPr>
      <w:r w:rsidRPr="00B320B6">
        <w:rPr>
          <w:rFonts w:ascii="Times New Roman" w:hAnsi="Times New Roman" w:cs="Times New Roman"/>
          <w:i/>
          <w:iCs/>
        </w:rPr>
        <w:t>cena – 60pkt, m</w:t>
      </w:r>
      <w:r w:rsidRPr="00B320B6">
        <w:rPr>
          <w:rFonts w:ascii="Times New Roman" w:hAnsi="Times New Roman" w:cs="Times New Roman"/>
          <w:i/>
        </w:rPr>
        <w:t>iesięczna stawka za gotowość</w:t>
      </w:r>
      <w:r w:rsidRPr="00B320B6">
        <w:rPr>
          <w:rFonts w:ascii="Times New Roman" w:hAnsi="Times New Roman" w:cs="Times New Roman"/>
          <w:i/>
          <w:iCs/>
        </w:rPr>
        <w:t xml:space="preserve"> – 0 </w:t>
      </w:r>
      <w:proofErr w:type="spellStart"/>
      <w:r w:rsidRPr="00B320B6">
        <w:rPr>
          <w:rFonts w:ascii="Times New Roman" w:hAnsi="Times New Roman" w:cs="Times New Roman"/>
          <w:i/>
          <w:iCs/>
        </w:rPr>
        <w:t>pkt</w:t>
      </w:r>
      <w:proofErr w:type="spellEnd"/>
      <w:r w:rsidRPr="00B320B6">
        <w:rPr>
          <w:rFonts w:ascii="Times New Roman" w:hAnsi="Times New Roman" w:cs="Times New Roman"/>
          <w:i/>
          <w:iCs/>
        </w:rPr>
        <w:t>,</w:t>
      </w:r>
      <w:r w:rsidRPr="00B320B6">
        <w:rPr>
          <w:rFonts w:ascii="Times New Roman" w:hAnsi="Times New Roman" w:cs="Times New Roman"/>
          <w:i/>
        </w:rPr>
        <w:t xml:space="preserve"> czas reakcji na zlecenie dodatkowego kursu przez zamawiającego – 20 </w:t>
      </w:r>
      <w:proofErr w:type="spellStart"/>
      <w:r w:rsidRPr="00B320B6">
        <w:rPr>
          <w:rFonts w:ascii="Times New Roman" w:hAnsi="Times New Roman" w:cs="Times New Roman"/>
          <w:i/>
        </w:rPr>
        <w:t>pkt</w:t>
      </w:r>
      <w:proofErr w:type="spellEnd"/>
      <w:r w:rsidRPr="00B320B6">
        <w:rPr>
          <w:rFonts w:ascii="Times New Roman" w:hAnsi="Times New Roman" w:cs="Times New Roman"/>
          <w:i/>
        </w:rPr>
        <w:t>, Razem 80 pkt.</w:t>
      </w:r>
      <w:r w:rsidRPr="00B320B6">
        <w:rPr>
          <w:rFonts w:ascii="Times New Roman" w:hAnsi="Times New Roman" w:cs="Times New Roman"/>
          <w:i/>
          <w:iCs/>
        </w:rPr>
        <w:t xml:space="preserve"> </w:t>
      </w:r>
    </w:p>
    <w:p w:rsidR="008223D2" w:rsidRPr="00B320B6" w:rsidRDefault="008223D2" w:rsidP="008223D2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/>
          <w:iCs/>
          <w:u w:val="single"/>
        </w:rPr>
      </w:pPr>
      <w:r w:rsidRPr="00B320B6">
        <w:rPr>
          <w:rFonts w:ascii="Times New Roman" w:hAnsi="Times New Roman" w:cs="Times New Roman"/>
          <w:b/>
          <w:iCs/>
          <w:u w:val="single"/>
        </w:rPr>
        <w:t>Uzasadnienie wyboru najkorzystniejszej oferty</w:t>
      </w:r>
      <w:r w:rsidR="00B320B6" w:rsidRPr="00B320B6">
        <w:rPr>
          <w:rFonts w:ascii="Times New Roman" w:hAnsi="Times New Roman" w:cs="Times New Roman"/>
          <w:b/>
          <w:iCs/>
          <w:u w:val="single"/>
        </w:rPr>
        <w:t xml:space="preserve"> – część II</w:t>
      </w:r>
      <w:r w:rsidRPr="00B320B6">
        <w:rPr>
          <w:rFonts w:ascii="Times New Roman" w:hAnsi="Times New Roman" w:cs="Times New Roman"/>
          <w:b/>
          <w:iCs/>
          <w:u w:val="single"/>
        </w:rPr>
        <w:t>:</w:t>
      </w:r>
    </w:p>
    <w:p w:rsidR="008223D2" w:rsidRPr="00B320B6" w:rsidRDefault="008223D2" w:rsidP="008223D2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B320B6">
        <w:rPr>
          <w:rFonts w:ascii="Times New Roman" w:hAnsi="Times New Roman" w:cs="Times New Roman"/>
          <w:iCs/>
        </w:rPr>
        <w:t xml:space="preserve">Oferta </w:t>
      </w:r>
      <w:r w:rsidRPr="00B320B6">
        <w:rPr>
          <w:rFonts w:ascii="Times New Roman" w:hAnsi="Times New Roman" w:cs="Times New Roman"/>
          <w:b/>
        </w:rPr>
        <w:t>MARZENA MIĘTKA Transport Sanitarny „</w:t>
      </w:r>
      <w:proofErr w:type="spellStart"/>
      <w:r w:rsidRPr="00B320B6">
        <w:rPr>
          <w:rFonts w:ascii="Times New Roman" w:hAnsi="Times New Roman" w:cs="Times New Roman"/>
          <w:b/>
        </w:rPr>
        <w:t>Trans-Med</w:t>
      </w:r>
      <w:proofErr w:type="spellEnd"/>
      <w:r w:rsidRPr="00B320B6">
        <w:rPr>
          <w:rFonts w:ascii="Times New Roman" w:hAnsi="Times New Roman" w:cs="Times New Roman"/>
          <w:b/>
        </w:rPr>
        <w:t>”</w:t>
      </w:r>
      <w:r w:rsidRPr="00B320B6">
        <w:rPr>
          <w:rFonts w:ascii="Times New Roman" w:hAnsi="Times New Roman" w:cs="Times New Roman"/>
          <w:iCs/>
        </w:rPr>
        <w:t>, spełnia wszystkie warunki wymagane przez Zamawiającego określone w SWZ, była jedyna i uzyskała największą liczbę punktów na podstawie kryteriów oceny ofert określonych w rozdziale XIX SWZ.</w:t>
      </w:r>
    </w:p>
    <w:p w:rsidR="008223D2" w:rsidRPr="00B320B6" w:rsidRDefault="008223D2" w:rsidP="008223D2">
      <w:pPr>
        <w:spacing w:line="276" w:lineRule="auto"/>
        <w:jc w:val="both"/>
        <w:rPr>
          <w:rFonts w:ascii="Times New Roman" w:hAnsi="Times New Roman" w:cs="Times New Roman"/>
        </w:rPr>
      </w:pPr>
    </w:p>
    <w:bookmarkEnd w:id="2"/>
    <w:p w:rsidR="00904CC4" w:rsidRPr="00B320B6" w:rsidRDefault="00904CC4" w:rsidP="006020F3">
      <w:pPr>
        <w:jc w:val="both"/>
        <w:rPr>
          <w:rFonts w:ascii="Times New Roman" w:hAnsi="Times New Roman" w:cs="Times New Roman"/>
          <w:bCs/>
        </w:rPr>
      </w:pPr>
    </w:p>
    <w:p w:rsidR="00E27779" w:rsidRPr="00B320B6" w:rsidRDefault="00E27779" w:rsidP="006020F3">
      <w:pPr>
        <w:jc w:val="both"/>
        <w:rPr>
          <w:rFonts w:ascii="Times New Roman" w:hAnsi="Times New Roman" w:cs="Times New Roman"/>
          <w:bCs/>
        </w:rPr>
      </w:pPr>
    </w:p>
    <w:p w:rsidR="00904CC4" w:rsidRPr="00B320B6" w:rsidRDefault="00904CC4" w:rsidP="006020F3">
      <w:pPr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B320B6" w:rsidRPr="00820699" w:rsidRDefault="00904CC4" w:rsidP="00B320B6">
      <w:pPr>
        <w:spacing w:line="480" w:lineRule="auto"/>
        <w:ind w:left="4536"/>
        <w:jc w:val="center"/>
        <w:rPr>
          <w:rFonts w:eastAsia="Times New Roman"/>
          <w:lang w:eastAsia="pl-PL"/>
        </w:rPr>
      </w:pPr>
      <w:r w:rsidRPr="00B320B6">
        <w:rPr>
          <w:rFonts w:ascii="Times New Roman" w:hAnsi="Times New Roman" w:cs="Times New Roman"/>
          <w:bCs/>
        </w:rPr>
        <w:tab/>
      </w:r>
      <w:r w:rsidRPr="00B320B6">
        <w:rPr>
          <w:rFonts w:ascii="Times New Roman" w:hAnsi="Times New Roman" w:cs="Times New Roman"/>
          <w:bCs/>
        </w:rPr>
        <w:tab/>
      </w:r>
      <w:r w:rsidRPr="00B320B6">
        <w:rPr>
          <w:rFonts w:ascii="Times New Roman" w:hAnsi="Times New Roman" w:cs="Times New Roman"/>
          <w:bCs/>
        </w:rPr>
        <w:tab/>
      </w:r>
      <w:r w:rsidRPr="00B320B6">
        <w:rPr>
          <w:rFonts w:ascii="Times New Roman" w:hAnsi="Times New Roman" w:cs="Times New Roman"/>
          <w:bCs/>
        </w:rPr>
        <w:tab/>
      </w:r>
      <w:r w:rsidRPr="00B320B6">
        <w:rPr>
          <w:rFonts w:ascii="Times New Roman" w:hAnsi="Times New Roman" w:cs="Times New Roman"/>
          <w:bCs/>
        </w:rPr>
        <w:tab/>
      </w:r>
      <w:r w:rsidRPr="00B320B6">
        <w:rPr>
          <w:rFonts w:ascii="Times New Roman" w:hAnsi="Times New Roman" w:cs="Times New Roman"/>
          <w:bCs/>
        </w:rPr>
        <w:tab/>
      </w:r>
      <w:r w:rsidRPr="00B320B6">
        <w:rPr>
          <w:rFonts w:ascii="Times New Roman" w:hAnsi="Times New Roman" w:cs="Times New Roman"/>
          <w:bCs/>
        </w:rPr>
        <w:tab/>
      </w:r>
      <w:r w:rsidRPr="00B320B6">
        <w:rPr>
          <w:rFonts w:ascii="Times New Roman" w:hAnsi="Times New Roman" w:cs="Times New Roman"/>
          <w:bCs/>
        </w:rPr>
        <w:tab/>
      </w:r>
      <w:r w:rsidR="00B320B6" w:rsidRPr="00396757">
        <w:rPr>
          <w:rFonts w:ascii="Times New Roman" w:hAnsi="Times New Roman"/>
        </w:rPr>
        <w:t xml:space="preserve">        </w:t>
      </w:r>
      <w:r w:rsidR="00B320B6" w:rsidRPr="00820699">
        <w:rPr>
          <w:rFonts w:eastAsia="Times New Roman"/>
          <w:lang w:eastAsia="pl-PL"/>
        </w:rPr>
        <w:t xml:space="preserve">dr </w:t>
      </w:r>
      <w:proofErr w:type="spellStart"/>
      <w:r w:rsidR="00B320B6" w:rsidRPr="00820699">
        <w:rPr>
          <w:rFonts w:eastAsia="Times New Roman"/>
          <w:lang w:eastAsia="pl-PL"/>
        </w:rPr>
        <w:t>Arseniusz</w:t>
      </w:r>
      <w:proofErr w:type="spellEnd"/>
      <w:r w:rsidR="00B320B6" w:rsidRPr="00820699">
        <w:rPr>
          <w:rFonts w:eastAsia="Times New Roman"/>
          <w:lang w:eastAsia="pl-PL"/>
        </w:rPr>
        <w:t xml:space="preserve"> </w:t>
      </w:r>
      <w:proofErr w:type="spellStart"/>
      <w:r w:rsidR="00B320B6" w:rsidRPr="00820699">
        <w:rPr>
          <w:rFonts w:eastAsia="Times New Roman"/>
          <w:lang w:eastAsia="pl-PL"/>
        </w:rPr>
        <w:t>Finster</w:t>
      </w:r>
      <w:proofErr w:type="spellEnd"/>
    </w:p>
    <w:p w:rsidR="00B320B6" w:rsidRPr="00820699" w:rsidRDefault="00B320B6" w:rsidP="00B320B6">
      <w:pPr>
        <w:spacing w:line="480" w:lineRule="auto"/>
        <w:ind w:left="5952" w:firstLine="420"/>
        <w:jc w:val="center"/>
        <w:rPr>
          <w:rFonts w:eastAsia="Times New Roman"/>
          <w:lang w:eastAsia="pl-PL"/>
        </w:rPr>
      </w:pPr>
      <w:r w:rsidRPr="00820699">
        <w:rPr>
          <w:rFonts w:eastAsia="Times New Roman"/>
          <w:lang w:eastAsia="pl-PL"/>
        </w:rPr>
        <w:t>Burmistrz Miasta Chojnice</w:t>
      </w:r>
    </w:p>
    <w:p w:rsidR="00904CC4" w:rsidRPr="00B320B6" w:rsidRDefault="00904CC4" w:rsidP="00B320B6">
      <w:pPr>
        <w:rPr>
          <w:rFonts w:ascii="Times New Roman" w:hAnsi="Times New Roman" w:cs="Times New Roman"/>
          <w:bCs/>
        </w:rPr>
      </w:pPr>
    </w:p>
    <w:sectPr w:rsidR="00904CC4" w:rsidRPr="00B320B6" w:rsidSect="0076035F">
      <w:footerReference w:type="even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A37" w:rsidRDefault="006D0A37">
      <w:r>
        <w:separator/>
      </w:r>
    </w:p>
  </w:endnote>
  <w:endnote w:type="continuationSeparator" w:id="0">
    <w:p w:rsidR="006D0A37" w:rsidRDefault="006D0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4657"/>
      <w:gridCol w:w="4645"/>
    </w:tblGrid>
    <w:tr w:rsidR="00262D0E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262D0E" w:rsidRDefault="006D0A37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262D0E" w:rsidRDefault="006D0A37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>
      <w:trPr>
        <w:jc w:val="center"/>
      </w:trPr>
      <w:tc>
        <w:tcPr>
          <w:tcW w:w="4686" w:type="dxa"/>
          <w:shd w:val="clear" w:color="auto" w:fill="auto"/>
          <w:vAlign w:val="center"/>
        </w:tcPr>
        <w:p w:rsidR="00262D0E" w:rsidRDefault="006D0A37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:rsidR="00262D0E" w:rsidRDefault="009A324F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2D2983"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D2983"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62D0E" w:rsidRDefault="006D0A3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4655"/>
      <w:gridCol w:w="4647"/>
    </w:tblGrid>
    <w:tr w:rsidR="00262D0E" w:rsidTr="00C64A73">
      <w:trPr>
        <w:jc w:val="center"/>
      </w:trPr>
      <w:tc>
        <w:tcPr>
          <w:tcW w:w="4540" w:type="dxa"/>
          <w:shd w:val="clear" w:color="auto" w:fill="auto"/>
          <w:vAlign w:val="center"/>
        </w:tcPr>
        <w:p w:rsidR="00262D0E" w:rsidRDefault="006D0A37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532" w:type="dxa"/>
          <w:shd w:val="clear" w:color="auto" w:fill="auto"/>
          <w:vAlign w:val="center"/>
        </w:tcPr>
        <w:p w:rsidR="00262D0E" w:rsidRDefault="006D0A37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262D0E" w:rsidRDefault="006D0A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A37" w:rsidRDefault="006D0A37">
      <w:r>
        <w:separator/>
      </w:r>
    </w:p>
  </w:footnote>
  <w:footnote w:type="continuationSeparator" w:id="0">
    <w:p w:rsidR="006D0A37" w:rsidRDefault="006D0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4" w:hanging="360"/>
      </w:pPr>
      <w:rPr>
        <w:rFonts w:ascii="Arial" w:eastAsia="Calibri" w:hAnsi="Arial" w:cs="Arial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4" w:hanging="1800"/>
      </w:pPr>
      <w:rPr>
        <w:rFonts w:cs="Times New Roman" w:hint="default"/>
      </w:rPr>
    </w:lvl>
  </w:abstractNum>
  <w:abstractNum w:abstractNumId="1">
    <w:nsid w:val="00000008"/>
    <w:multiLevelType w:val="multilevel"/>
    <w:tmpl w:val="4B80D65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  <w:b w:val="0"/>
        <w:bCs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775B3C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64066"/>
    <w:multiLevelType w:val="hybridMultilevel"/>
    <w:tmpl w:val="CF22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D0092"/>
    <w:multiLevelType w:val="hybridMultilevel"/>
    <w:tmpl w:val="B73E6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600A0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6099"/>
    <w:multiLevelType w:val="hybridMultilevel"/>
    <w:tmpl w:val="6C46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25351"/>
    <w:multiLevelType w:val="hybridMultilevel"/>
    <w:tmpl w:val="75D4A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F81"/>
    <w:rsid w:val="00076400"/>
    <w:rsid w:val="00081C8A"/>
    <w:rsid w:val="000A2C70"/>
    <w:rsid w:val="000A2CB6"/>
    <w:rsid w:val="000C78FB"/>
    <w:rsid w:val="001237BC"/>
    <w:rsid w:val="00144AE4"/>
    <w:rsid w:val="00145564"/>
    <w:rsid w:val="001A0C19"/>
    <w:rsid w:val="001B2833"/>
    <w:rsid w:val="001C4356"/>
    <w:rsid w:val="001E3E53"/>
    <w:rsid w:val="002173BC"/>
    <w:rsid w:val="00223394"/>
    <w:rsid w:val="00226988"/>
    <w:rsid w:val="00230AF5"/>
    <w:rsid w:val="0025303D"/>
    <w:rsid w:val="00266C50"/>
    <w:rsid w:val="00270800"/>
    <w:rsid w:val="00283AE3"/>
    <w:rsid w:val="00294DC0"/>
    <w:rsid w:val="00297599"/>
    <w:rsid w:val="002C70B5"/>
    <w:rsid w:val="002C7A51"/>
    <w:rsid w:val="002D2983"/>
    <w:rsid w:val="002D35EC"/>
    <w:rsid w:val="003159E3"/>
    <w:rsid w:val="0032275F"/>
    <w:rsid w:val="00381A42"/>
    <w:rsid w:val="003861A5"/>
    <w:rsid w:val="003D0674"/>
    <w:rsid w:val="003D1A00"/>
    <w:rsid w:val="00400E44"/>
    <w:rsid w:val="00424C62"/>
    <w:rsid w:val="00433BE5"/>
    <w:rsid w:val="00433F81"/>
    <w:rsid w:val="0044493E"/>
    <w:rsid w:val="00450B2C"/>
    <w:rsid w:val="00475FF4"/>
    <w:rsid w:val="00484225"/>
    <w:rsid w:val="004942DE"/>
    <w:rsid w:val="004D4ABB"/>
    <w:rsid w:val="0050137B"/>
    <w:rsid w:val="0050384B"/>
    <w:rsid w:val="00525AEC"/>
    <w:rsid w:val="005327B8"/>
    <w:rsid w:val="00565D1B"/>
    <w:rsid w:val="006007AB"/>
    <w:rsid w:val="006020F3"/>
    <w:rsid w:val="00644456"/>
    <w:rsid w:val="00685EE9"/>
    <w:rsid w:val="006864F8"/>
    <w:rsid w:val="006D0A37"/>
    <w:rsid w:val="006F0121"/>
    <w:rsid w:val="00706AAA"/>
    <w:rsid w:val="007461C3"/>
    <w:rsid w:val="007512CD"/>
    <w:rsid w:val="0076035F"/>
    <w:rsid w:val="00763A03"/>
    <w:rsid w:val="00781711"/>
    <w:rsid w:val="0078174E"/>
    <w:rsid w:val="00791296"/>
    <w:rsid w:val="007D23CE"/>
    <w:rsid w:val="007F43B9"/>
    <w:rsid w:val="00820D96"/>
    <w:rsid w:val="008223D2"/>
    <w:rsid w:val="008321F9"/>
    <w:rsid w:val="008408D7"/>
    <w:rsid w:val="00860D7B"/>
    <w:rsid w:val="00880CE3"/>
    <w:rsid w:val="008B18C3"/>
    <w:rsid w:val="00904CC4"/>
    <w:rsid w:val="00963953"/>
    <w:rsid w:val="009A324F"/>
    <w:rsid w:val="009B738E"/>
    <w:rsid w:val="009C0CDD"/>
    <w:rsid w:val="009F0795"/>
    <w:rsid w:val="00A11E2A"/>
    <w:rsid w:val="00A252F3"/>
    <w:rsid w:val="00A422D1"/>
    <w:rsid w:val="00A64490"/>
    <w:rsid w:val="00A72B59"/>
    <w:rsid w:val="00A73761"/>
    <w:rsid w:val="00A760B0"/>
    <w:rsid w:val="00A7790E"/>
    <w:rsid w:val="00A83CD7"/>
    <w:rsid w:val="00A95804"/>
    <w:rsid w:val="00AC0256"/>
    <w:rsid w:val="00AC2BBD"/>
    <w:rsid w:val="00AF511F"/>
    <w:rsid w:val="00AF7A86"/>
    <w:rsid w:val="00B010D7"/>
    <w:rsid w:val="00B216B1"/>
    <w:rsid w:val="00B23D96"/>
    <w:rsid w:val="00B250BC"/>
    <w:rsid w:val="00B320B6"/>
    <w:rsid w:val="00B43186"/>
    <w:rsid w:val="00B52D4F"/>
    <w:rsid w:val="00B72222"/>
    <w:rsid w:val="00B94385"/>
    <w:rsid w:val="00BF5826"/>
    <w:rsid w:val="00C236F5"/>
    <w:rsid w:val="00C257BE"/>
    <w:rsid w:val="00C528E3"/>
    <w:rsid w:val="00C64A73"/>
    <w:rsid w:val="00C66B06"/>
    <w:rsid w:val="00C93407"/>
    <w:rsid w:val="00CA0BD7"/>
    <w:rsid w:val="00CB4398"/>
    <w:rsid w:val="00CC717B"/>
    <w:rsid w:val="00CC720D"/>
    <w:rsid w:val="00CF2D3C"/>
    <w:rsid w:val="00D14061"/>
    <w:rsid w:val="00D2495A"/>
    <w:rsid w:val="00D2736C"/>
    <w:rsid w:val="00D300FF"/>
    <w:rsid w:val="00D45AA5"/>
    <w:rsid w:val="00D55D89"/>
    <w:rsid w:val="00D5771A"/>
    <w:rsid w:val="00D64086"/>
    <w:rsid w:val="00D64A1D"/>
    <w:rsid w:val="00D73D36"/>
    <w:rsid w:val="00D81A69"/>
    <w:rsid w:val="00D834D9"/>
    <w:rsid w:val="00DB6461"/>
    <w:rsid w:val="00E0176C"/>
    <w:rsid w:val="00E10E8C"/>
    <w:rsid w:val="00E27779"/>
    <w:rsid w:val="00E7053A"/>
    <w:rsid w:val="00EB3CAF"/>
    <w:rsid w:val="00EC41AC"/>
    <w:rsid w:val="00EE45D0"/>
    <w:rsid w:val="00EE7888"/>
    <w:rsid w:val="00EF6997"/>
    <w:rsid w:val="00F362E4"/>
    <w:rsid w:val="00F61196"/>
    <w:rsid w:val="00F701AB"/>
    <w:rsid w:val="00F7180B"/>
    <w:rsid w:val="00F80289"/>
    <w:rsid w:val="00F85281"/>
    <w:rsid w:val="00FA2F45"/>
    <w:rsid w:val="00FB60DE"/>
    <w:rsid w:val="00FC49EC"/>
    <w:rsid w:val="00FE41DF"/>
    <w:rsid w:val="00FF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74E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qFormat/>
    <w:rsid w:val="0078174E"/>
    <w:pPr>
      <w:ind w:left="720"/>
      <w:contextualSpacing/>
    </w:pPr>
  </w:style>
  <w:style w:type="character" w:customStyle="1" w:styleId="WW8Num2z6">
    <w:name w:val="WW8Num2z6"/>
    <w:rsid w:val="00C66B06"/>
  </w:style>
  <w:style w:type="paragraph" w:styleId="Bezodstpw">
    <w:name w:val="No Spacing"/>
    <w:uiPriority w:val="1"/>
    <w:qFormat/>
    <w:rsid w:val="008B18C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locked/>
    <w:rsid w:val="00D300FF"/>
    <w:rPr>
      <w:sz w:val="24"/>
      <w:szCs w:val="24"/>
    </w:rPr>
  </w:style>
  <w:style w:type="paragraph" w:customStyle="1" w:styleId="Default">
    <w:name w:val="Default"/>
    <w:rsid w:val="00706AAA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838BF-BC15-49F9-87CD-CC887AEB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Choroszczak-Magiera</dc:creator>
  <cp:lastModifiedBy>GCzarnowski</cp:lastModifiedBy>
  <cp:revision>2</cp:revision>
  <dcterms:created xsi:type="dcterms:W3CDTF">2022-08-30T13:01:00Z</dcterms:created>
  <dcterms:modified xsi:type="dcterms:W3CDTF">2022-08-30T13:01:00Z</dcterms:modified>
</cp:coreProperties>
</file>