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ACD2" w14:textId="77777777" w:rsidR="00D479A2" w:rsidRDefault="00D479A2" w:rsidP="00AE5AD4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  <w:b/>
        </w:rPr>
      </w:pPr>
    </w:p>
    <w:p w14:paraId="15479FE6" w14:textId="435A7D3C" w:rsidR="00AE5AD4" w:rsidRPr="00AE5AD4" w:rsidRDefault="00AE5AD4" w:rsidP="00AE5AD4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  <w:b/>
        </w:rPr>
      </w:pPr>
      <w:r w:rsidRPr="00AE5AD4">
        <w:rPr>
          <w:rFonts w:ascii="Arial" w:eastAsia="Calibri" w:hAnsi="Arial" w:cs="Arial"/>
          <w:b/>
        </w:rPr>
        <w:t xml:space="preserve">Załącznik nr </w:t>
      </w:r>
      <w:r w:rsidR="0040395E">
        <w:rPr>
          <w:rFonts w:ascii="Arial" w:eastAsia="Calibri" w:hAnsi="Arial" w:cs="Arial"/>
          <w:b/>
        </w:rPr>
        <w:t>4</w:t>
      </w:r>
      <w:r w:rsidRPr="00AE5AD4">
        <w:rPr>
          <w:rFonts w:ascii="Arial" w:eastAsia="Calibri" w:hAnsi="Arial" w:cs="Arial"/>
          <w:b/>
        </w:rPr>
        <w:t xml:space="preserve"> do SWZ </w:t>
      </w:r>
    </w:p>
    <w:p w14:paraId="77CE0973" w14:textId="77777777" w:rsidR="00AE5AD4" w:rsidRPr="00AE5AD4" w:rsidRDefault="00AE5AD4" w:rsidP="00AE5AD4">
      <w:pPr>
        <w:widowControl w:val="0"/>
        <w:jc w:val="both"/>
        <w:rPr>
          <w:rFonts w:ascii="Arial" w:hAnsi="Arial" w:cs="Arial"/>
          <w:b/>
          <w:color w:val="0000FF"/>
          <w:sz w:val="10"/>
          <w:szCs w:val="10"/>
        </w:rPr>
      </w:pPr>
    </w:p>
    <w:p w14:paraId="364D8B3F" w14:textId="77777777" w:rsidR="00AE5AD4" w:rsidRPr="00AE5AD4" w:rsidRDefault="00AE5AD4" w:rsidP="00AE5AD4">
      <w:pPr>
        <w:widowControl w:val="0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57E3BD23" w14:textId="77777777" w:rsidR="00AE5AD4" w:rsidRPr="00AE5AD4" w:rsidRDefault="00AE5AD4" w:rsidP="00AE5A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AE5AD4">
        <w:rPr>
          <w:rFonts w:ascii="Arial" w:hAnsi="Arial" w:cs="Arial"/>
          <w:b/>
          <w:sz w:val="28"/>
          <w:szCs w:val="28"/>
        </w:rPr>
        <w:t xml:space="preserve">Oświadczenie Wykonawcy o aktualności informacji zawartych w oświadczeniu, o którym mowa w art. 125 ust. 1 ustawy </w:t>
      </w:r>
      <w:proofErr w:type="spellStart"/>
      <w:r w:rsidRPr="00AE5AD4">
        <w:rPr>
          <w:rFonts w:ascii="Arial" w:hAnsi="Arial" w:cs="Arial"/>
          <w:b/>
          <w:sz w:val="28"/>
          <w:szCs w:val="28"/>
        </w:rPr>
        <w:t>Pzp</w:t>
      </w:r>
      <w:proofErr w:type="spellEnd"/>
    </w:p>
    <w:p w14:paraId="56DBCBF8" w14:textId="77777777" w:rsidR="00AE5AD4" w:rsidRPr="00AE5AD4" w:rsidRDefault="00AE5AD4" w:rsidP="00AE5A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  <w:sz w:val="16"/>
          <w:szCs w:val="16"/>
        </w:rPr>
      </w:pPr>
    </w:p>
    <w:p w14:paraId="492CC448" w14:textId="77777777" w:rsidR="00AE5AD4" w:rsidRPr="00AE5AD4" w:rsidRDefault="00AE5AD4" w:rsidP="00AE5A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</w:rPr>
      </w:pPr>
      <w:r w:rsidRPr="00AE5AD4">
        <w:rPr>
          <w:rFonts w:ascii="Arial" w:hAnsi="Arial" w:cs="Arial"/>
          <w:b/>
          <w:u w:val="single"/>
        </w:rPr>
        <w:t>DOTYCZĄCE PRZESŁANEK WYKLUCZENIA Z POSTĘPOWANIA</w:t>
      </w:r>
    </w:p>
    <w:p w14:paraId="5572DA2B" w14:textId="77777777" w:rsidR="00AE5AD4" w:rsidRPr="00AE5AD4" w:rsidRDefault="00AE5AD4" w:rsidP="00AE5AD4">
      <w:pPr>
        <w:widowControl w:val="0"/>
        <w:autoSpaceDE w:val="0"/>
        <w:autoSpaceDN w:val="0"/>
        <w:adjustRightInd w:val="0"/>
        <w:spacing w:after="120"/>
        <w:ind w:left="360" w:right="45"/>
        <w:jc w:val="both"/>
        <w:rPr>
          <w:rFonts w:ascii="Arial" w:eastAsia="Calibri" w:hAnsi="Arial" w:cs="Arial"/>
          <w:b/>
          <w:sz w:val="10"/>
          <w:szCs w:val="10"/>
        </w:rPr>
      </w:pPr>
    </w:p>
    <w:p w14:paraId="32287F8F" w14:textId="77777777" w:rsidR="00AE5AD4" w:rsidRDefault="00AE5AD4" w:rsidP="00AE5A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AE5AD4">
        <w:rPr>
          <w:rFonts w:ascii="Arial" w:eastAsia="Calibri" w:hAnsi="Arial" w:cs="Arial"/>
          <w:b/>
        </w:rPr>
        <w:t xml:space="preserve"> ZAMAWIAJĄCY:</w:t>
      </w:r>
    </w:p>
    <w:p w14:paraId="56B265EB" w14:textId="77777777" w:rsidR="00AE5AD4" w:rsidRPr="008906D5" w:rsidRDefault="00AE5AD4" w:rsidP="00AE5AD4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8906D5">
        <w:rPr>
          <w:rFonts w:ascii="Arial" w:eastAsia="Calibri" w:hAnsi="Arial" w:cs="Arial"/>
          <w:b/>
        </w:rPr>
        <w:t xml:space="preserve">Powiat Działdowski </w:t>
      </w:r>
      <w:r w:rsidR="008906D5" w:rsidRPr="008906D5">
        <w:rPr>
          <w:rFonts w:ascii="Arial" w:eastAsia="Calibri" w:hAnsi="Arial" w:cs="Arial"/>
          <w:b/>
          <w:bCs/>
        </w:rPr>
        <w:t>reprezentowany przez Zarząd Powiatu Działdowskiego</w:t>
      </w:r>
    </w:p>
    <w:p w14:paraId="14FCC177" w14:textId="77777777" w:rsidR="00AE5AD4" w:rsidRPr="00AE5AD4" w:rsidRDefault="00AE5AD4" w:rsidP="00AE5AD4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AE5AD4">
        <w:rPr>
          <w:rFonts w:ascii="Arial" w:eastAsia="Calibri" w:hAnsi="Arial" w:cs="Arial"/>
          <w:b/>
        </w:rPr>
        <w:t>ul. Kościuszki 3</w:t>
      </w:r>
    </w:p>
    <w:p w14:paraId="3F96A495" w14:textId="77777777" w:rsidR="00AE5AD4" w:rsidRPr="00AE5AD4" w:rsidRDefault="00AE5AD4" w:rsidP="00AE5AD4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AE5AD4">
        <w:rPr>
          <w:rFonts w:ascii="Arial" w:eastAsia="Calibri" w:hAnsi="Arial" w:cs="Arial"/>
          <w:b/>
        </w:rPr>
        <w:t>13-200 Działdowo</w:t>
      </w:r>
    </w:p>
    <w:p w14:paraId="1134C45E" w14:textId="77777777" w:rsidR="00AE5AD4" w:rsidRPr="00AE5AD4" w:rsidRDefault="00AE5AD4" w:rsidP="00AE5AD4">
      <w:pPr>
        <w:widowControl w:val="0"/>
        <w:numPr>
          <w:ilvl w:val="0"/>
          <w:numId w:val="1"/>
        </w:numPr>
        <w:spacing w:before="120" w:after="120"/>
        <w:jc w:val="both"/>
        <w:rPr>
          <w:rFonts w:ascii="Arial" w:eastAsia="Calibri" w:hAnsi="Arial"/>
          <w:b/>
        </w:rPr>
      </w:pPr>
      <w:r w:rsidRPr="00AE5AD4">
        <w:rPr>
          <w:rFonts w:ascii="Arial" w:eastAsia="Calibri" w:hAnsi="Arial"/>
          <w:b/>
        </w:rPr>
        <w:t>WYKONAWCA:</w:t>
      </w:r>
    </w:p>
    <w:p w14:paraId="305E14A1" w14:textId="77777777" w:rsidR="00AE5AD4" w:rsidRPr="00AE5AD4" w:rsidRDefault="00AE5AD4" w:rsidP="00AE5AD4">
      <w:pPr>
        <w:widowControl w:val="0"/>
        <w:spacing w:after="120"/>
        <w:ind w:firstLine="426"/>
        <w:jc w:val="both"/>
        <w:rPr>
          <w:rFonts w:ascii="Arial" w:eastAsia="Calibri" w:hAnsi="Arial"/>
        </w:rPr>
      </w:pPr>
      <w:r w:rsidRPr="00AE5AD4">
        <w:rPr>
          <w:rFonts w:ascii="Arial" w:eastAsia="Calibri" w:hAnsi="Arial"/>
          <w:b/>
        </w:rPr>
        <w:t xml:space="preserve">Niniejsza oferta zostaje złożona przez: </w:t>
      </w:r>
      <w:r w:rsidRPr="00AE5AD4">
        <w:rPr>
          <w:rFonts w:ascii="Arial" w:eastAsia="Calibri" w:hAnsi="Arial"/>
        </w:rPr>
        <w:tab/>
      </w:r>
      <w:r w:rsidRPr="00AE5AD4">
        <w:rPr>
          <w:rFonts w:ascii="Arial" w:eastAsia="Calibri" w:hAnsi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41"/>
        <w:gridCol w:w="3009"/>
      </w:tblGrid>
      <w:tr w:rsidR="00AE5AD4" w:rsidRPr="00AE5AD4" w14:paraId="64FE049A" w14:textId="77777777" w:rsidTr="00E12D8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2D19" w14:textId="77777777" w:rsidR="00AE5AD4" w:rsidRPr="00AE5AD4" w:rsidRDefault="00AE5AD4" w:rsidP="00AE5AD4">
            <w:pPr>
              <w:widowControl w:val="0"/>
              <w:jc w:val="center"/>
              <w:rPr>
                <w:rFonts w:ascii="Arial" w:eastAsia="Calibri" w:hAnsi="Arial"/>
                <w:b/>
              </w:rPr>
            </w:pPr>
            <w:r w:rsidRPr="00AE5AD4">
              <w:rPr>
                <w:rFonts w:ascii="Arial" w:eastAsia="Calibri" w:hAnsi="Arial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CBEF" w14:textId="77777777" w:rsidR="00AE5AD4" w:rsidRPr="00AE5AD4" w:rsidRDefault="00AE5AD4" w:rsidP="00AE5AD4">
            <w:pPr>
              <w:widowControl w:val="0"/>
              <w:jc w:val="center"/>
              <w:rPr>
                <w:rFonts w:ascii="Arial" w:eastAsia="Calibri" w:hAnsi="Arial"/>
                <w:b/>
              </w:rPr>
            </w:pPr>
            <w:r w:rsidRPr="00AE5AD4">
              <w:rPr>
                <w:rFonts w:ascii="Arial" w:eastAsia="Calibri" w:hAnsi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5DFA" w14:textId="77777777" w:rsidR="00AE5AD4" w:rsidRPr="00AE5AD4" w:rsidRDefault="00AE5AD4" w:rsidP="00AE5AD4">
            <w:pPr>
              <w:widowControl w:val="0"/>
              <w:jc w:val="center"/>
              <w:rPr>
                <w:rFonts w:ascii="Arial" w:eastAsia="Calibri" w:hAnsi="Arial"/>
                <w:b/>
              </w:rPr>
            </w:pPr>
            <w:r w:rsidRPr="00AE5AD4">
              <w:rPr>
                <w:rFonts w:ascii="Arial" w:eastAsia="Calibri" w:hAnsi="Arial"/>
                <w:b/>
                <w:sz w:val="22"/>
                <w:szCs w:val="22"/>
              </w:rPr>
              <w:t xml:space="preserve">Adres(y) </w:t>
            </w:r>
            <w:r w:rsidRPr="00AE5AD4">
              <w:rPr>
                <w:rFonts w:ascii="Arial" w:eastAsia="Calibri" w:hAnsi="Arial"/>
                <w:b/>
                <w:caps/>
                <w:sz w:val="22"/>
                <w:szCs w:val="22"/>
              </w:rPr>
              <w:t>Wykonawcy</w:t>
            </w:r>
            <w:r w:rsidRPr="00AE5AD4">
              <w:rPr>
                <w:rFonts w:ascii="Arial" w:eastAsia="Calibri" w:hAnsi="Arial"/>
                <w:b/>
                <w:sz w:val="22"/>
                <w:szCs w:val="22"/>
              </w:rPr>
              <w:t>(ów)</w:t>
            </w:r>
          </w:p>
        </w:tc>
      </w:tr>
      <w:tr w:rsidR="00AE5AD4" w:rsidRPr="00AE5AD4" w14:paraId="6B2DE7CE" w14:textId="77777777" w:rsidTr="00E12D8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E69" w14:textId="77777777"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C4B" w14:textId="77777777"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AED" w14:textId="77777777"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</w:tr>
      <w:tr w:rsidR="00AE5AD4" w:rsidRPr="00AE5AD4" w14:paraId="04D9A234" w14:textId="77777777" w:rsidTr="00E12D8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9ED" w14:textId="77777777"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F1C" w14:textId="77777777"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A23B" w14:textId="77777777"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</w:tr>
    </w:tbl>
    <w:p w14:paraId="2C306688" w14:textId="77777777" w:rsidR="00AE5AD4" w:rsidRPr="00AE5AD4" w:rsidRDefault="00AE5AD4" w:rsidP="00AE5AD4">
      <w:pPr>
        <w:widowControl w:val="0"/>
        <w:jc w:val="both"/>
        <w:rPr>
          <w:rFonts w:ascii="Arial" w:eastAsia="Calibri" w:hAnsi="Arial" w:cs="Arial"/>
          <w:sz w:val="20"/>
          <w:szCs w:val="20"/>
        </w:rPr>
      </w:pPr>
    </w:p>
    <w:p w14:paraId="67258203" w14:textId="23C9057A" w:rsidR="00AE5AD4" w:rsidRPr="00AE5AD4" w:rsidRDefault="00AE5AD4" w:rsidP="001B6F21">
      <w:pPr>
        <w:widowControl w:val="0"/>
        <w:autoSpaceDE w:val="0"/>
        <w:autoSpaceDN w:val="0"/>
        <w:adjustRightInd w:val="0"/>
        <w:ind w:left="-120" w:right="-142"/>
        <w:jc w:val="both"/>
        <w:rPr>
          <w:rFonts w:ascii="Arial" w:hAnsi="Arial"/>
        </w:rPr>
      </w:pPr>
      <w:r w:rsidRPr="00AE5AD4">
        <w:rPr>
          <w:rFonts w:ascii="Arial" w:eastAsia="Calibri" w:hAnsi="Arial" w:cs="Arial"/>
        </w:rPr>
        <w:t>Przystępując do postępowania o udzielenie zamówienia publicznego realizowanego</w:t>
      </w:r>
      <w:r w:rsidRPr="00AE5AD4">
        <w:rPr>
          <w:rFonts w:ascii="Arial" w:eastAsia="Calibri" w:hAnsi="Arial" w:cs="Arial"/>
        </w:rPr>
        <w:br/>
        <w:t xml:space="preserve">w trybie podstawowym bez przeprowadzenia negocjacji pn. </w:t>
      </w:r>
      <w:r w:rsidR="001B6F21" w:rsidRPr="001B6F21">
        <w:rPr>
          <w:rFonts w:ascii="Arial" w:hAnsi="Arial" w:cs="Arial"/>
          <w:b/>
        </w:rPr>
        <w:t>„Świadczenie usług pocztowych powszechnych w obrocie krajowym i zagranicznym, usług niepowszechnych w obrocie krajowym w okresie od 01.01.2023r. do 31.12.2024r.”</w:t>
      </w:r>
      <w:r w:rsidRPr="00AE5AD4">
        <w:rPr>
          <w:rFonts w:ascii="Arial" w:hAnsi="Arial" w:cs="Arial"/>
        </w:rPr>
        <w:t xml:space="preserve">, </w:t>
      </w:r>
      <w:r w:rsidRPr="00AE5AD4">
        <w:rPr>
          <w:rFonts w:ascii="Arial" w:hAnsi="Arial"/>
        </w:rPr>
        <w:t xml:space="preserve">oświadczam/my, że informacje zawarte w oświadczeniu, o którym mowa w art. 125 ust. 1 ustawy </w:t>
      </w:r>
      <w:proofErr w:type="spellStart"/>
      <w:r w:rsidRPr="00AE5AD4">
        <w:rPr>
          <w:rFonts w:ascii="Arial" w:hAnsi="Arial"/>
        </w:rPr>
        <w:t>Pzp</w:t>
      </w:r>
      <w:proofErr w:type="spellEnd"/>
      <w:r w:rsidRPr="00AE5AD4">
        <w:rPr>
          <w:rFonts w:ascii="Arial" w:hAnsi="Arial"/>
        </w:rPr>
        <w:t xml:space="preserve"> w zakresie podstaw wykluczenia z postępowania wskazanych przez Zamawiającego, o których mowa w:</w:t>
      </w:r>
    </w:p>
    <w:p w14:paraId="24F99BC3" w14:textId="77777777" w:rsidR="00AE5AD4" w:rsidRPr="00AE5AD4" w:rsidRDefault="00AE5AD4" w:rsidP="00AE5AD4">
      <w:pPr>
        <w:widowControl w:val="0"/>
        <w:autoSpaceDE w:val="0"/>
        <w:autoSpaceDN w:val="0"/>
        <w:adjustRightInd w:val="0"/>
        <w:ind w:left="-120" w:right="-142"/>
        <w:jc w:val="both"/>
        <w:rPr>
          <w:rFonts w:ascii="Arial" w:eastAsia="Calibri" w:hAnsi="Arial"/>
          <w:sz w:val="10"/>
          <w:szCs w:val="10"/>
        </w:rPr>
      </w:pPr>
    </w:p>
    <w:p w14:paraId="16D9462F" w14:textId="5BEF20F9" w:rsidR="00AE5AD4" w:rsidRPr="00AE5AD4" w:rsidRDefault="00F72A68" w:rsidP="00AE5AD4">
      <w:pPr>
        <w:numPr>
          <w:ilvl w:val="4"/>
          <w:numId w:val="2"/>
        </w:numPr>
        <w:spacing w:after="120" w:line="276" w:lineRule="auto"/>
        <w:ind w:left="567" w:hanging="357"/>
        <w:jc w:val="both"/>
        <w:rPr>
          <w:rFonts w:ascii="Arial" w:hAnsi="Arial" w:cs="Arial"/>
        </w:rPr>
      </w:pPr>
      <w:hyperlink r:id="rId7" w:anchor="/document/17337528?unitId=art(108)ust(1)pkt(3)&amp;cm=DOCUMENT" w:history="1">
        <w:r w:rsidR="00AE5AD4" w:rsidRPr="00AE5AD4">
          <w:rPr>
            <w:rFonts w:ascii="Arial" w:hAnsi="Arial" w:cs="Arial"/>
            <w:color w:val="000000"/>
            <w:u w:val="single"/>
          </w:rPr>
          <w:t>art. 108 ust. 1 pkt 3</w:t>
        </w:r>
      </w:hyperlink>
      <w:r w:rsidR="00AE5AD4" w:rsidRPr="00AE5AD4">
        <w:rPr>
          <w:rFonts w:ascii="Arial" w:hAnsi="Arial" w:cs="Arial"/>
          <w:color w:val="000000"/>
        </w:rPr>
        <w:t xml:space="preserve"> ustawy </w:t>
      </w:r>
      <w:proofErr w:type="spellStart"/>
      <w:r w:rsidR="00AE5AD4" w:rsidRPr="00AE5AD4">
        <w:rPr>
          <w:rFonts w:ascii="Arial" w:hAnsi="Arial" w:cs="Arial"/>
          <w:color w:val="000000"/>
        </w:rPr>
        <w:t>Pzp</w:t>
      </w:r>
      <w:proofErr w:type="spellEnd"/>
      <w:r w:rsidR="00AE5AD4" w:rsidRPr="00AE5AD4">
        <w:rPr>
          <w:rFonts w:ascii="Arial" w:hAnsi="Arial" w:cs="Arial"/>
          <w:color w:val="000000"/>
        </w:rPr>
        <w:t xml:space="preserve"> dotyczących wydania prawomocnego wyroku sądu lub ostatecznej decyzji administracyjnej o zaleganiu z uiszczeniem podatków, opłat lub składek na ubezpieczenie społeczne lub zdrowotne,</w:t>
      </w:r>
    </w:p>
    <w:p w14:paraId="28663159" w14:textId="7FD0C65C" w:rsidR="00AE5AD4" w:rsidRPr="00AE5AD4" w:rsidRDefault="00F72A68" w:rsidP="00AE5AD4">
      <w:pPr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  <w:color w:val="000000"/>
        </w:rPr>
      </w:pPr>
      <w:hyperlink r:id="rId8" w:anchor="/document/17337528?unitId=art(108)ust(1)pkt(4)&amp;cm=DOCUMENT" w:history="1">
        <w:r w:rsidR="00AE5AD4" w:rsidRPr="00AE5AD4">
          <w:rPr>
            <w:rFonts w:ascii="Arial" w:hAnsi="Arial" w:cs="Arial"/>
            <w:color w:val="000000"/>
            <w:u w:val="single"/>
          </w:rPr>
          <w:t>art. 108 ust. 1 pkt 4</w:t>
        </w:r>
      </w:hyperlink>
      <w:r w:rsidR="00AE5AD4" w:rsidRPr="00AE5AD4">
        <w:rPr>
          <w:rFonts w:ascii="Arial" w:hAnsi="Arial" w:cs="Arial"/>
          <w:color w:val="000000"/>
        </w:rPr>
        <w:t xml:space="preserve"> ustawy </w:t>
      </w:r>
      <w:proofErr w:type="spellStart"/>
      <w:r w:rsidR="00AE5AD4" w:rsidRPr="00AE5AD4">
        <w:rPr>
          <w:rFonts w:ascii="Arial" w:hAnsi="Arial" w:cs="Arial"/>
          <w:color w:val="000000"/>
        </w:rPr>
        <w:t>Pzp</w:t>
      </w:r>
      <w:proofErr w:type="spellEnd"/>
      <w:r w:rsidR="00AE5AD4" w:rsidRPr="00AE5AD4">
        <w:rPr>
          <w:rFonts w:ascii="Arial" w:hAnsi="Arial" w:cs="Arial"/>
          <w:color w:val="000000"/>
        </w:rPr>
        <w:t xml:space="preserve"> dotyczących orzeczenia zakazu ubiegania się </w:t>
      </w:r>
      <w:r w:rsidR="00AE5AD4" w:rsidRPr="00AE5AD4">
        <w:rPr>
          <w:rFonts w:ascii="Arial" w:hAnsi="Arial" w:cs="Arial"/>
          <w:color w:val="000000"/>
        </w:rPr>
        <w:br/>
        <w:t>o zamówienie publiczne tytułem środka zapobiegawczego,</w:t>
      </w:r>
    </w:p>
    <w:p w14:paraId="737FE69D" w14:textId="0756AE1D" w:rsidR="00AE5AD4" w:rsidRPr="00AE5AD4" w:rsidRDefault="00F72A68" w:rsidP="00AE5AD4">
      <w:pPr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  <w:color w:val="000000"/>
        </w:rPr>
      </w:pPr>
      <w:hyperlink r:id="rId9" w:anchor="/document/17337528?unitId=art(108)ust(1)pkt(5)&amp;cm=DOCUMENT" w:history="1">
        <w:r w:rsidR="00AE5AD4" w:rsidRPr="00AE5AD4">
          <w:rPr>
            <w:rFonts w:ascii="Arial" w:hAnsi="Arial" w:cs="Arial"/>
            <w:color w:val="000000"/>
            <w:u w:val="single"/>
          </w:rPr>
          <w:t>art. 108 ust. 1 pkt 5</w:t>
        </w:r>
      </w:hyperlink>
      <w:r w:rsidR="00AE5AD4" w:rsidRPr="00AE5AD4">
        <w:rPr>
          <w:rFonts w:ascii="Arial" w:hAnsi="Arial" w:cs="Arial"/>
          <w:color w:val="000000"/>
        </w:rPr>
        <w:t xml:space="preserve"> ustawy </w:t>
      </w:r>
      <w:proofErr w:type="spellStart"/>
      <w:r w:rsidR="00AE5AD4" w:rsidRPr="00AE5AD4">
        <w:rPr>
          <w:rFonts w:ascii="Arial" w:hAnsi="Arial" w:cs="Arial"/>
          <w:color w:val="000000"/>
        </w:rPr>
        <w:t>Pzp</w:t>
      </w:r>
      <w:proofErr w:type="spellEnd"/>
      <w:r w:rsidR="00AE5AD4" w:rsidRPr="00AE5AD4">
        <w:rPr>
          <w:rFonts w:ascii="Arial" w:hAnsi="Arial" w:cs="Arial"/>
          <w:color w:val="000000"/>
        </w:rPr>
        <w:t xml:space="preserve"> dotyczących zawarcia z innymi Wykonawcami porozumienia mającego na celu zakłócenie konkurencji,</w:t>
      </w:r>
    </w:p>
    <w:p w14:paraId="0CBF1996" w14:textId="23623739" w:rsidR="00AE5AD4" w:rsidRDefault="00F72A68" w:rsidP="00AE5AD4">
      <w:pPr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</w:rPr>
      </w:pPr>
      <w:hyperlink r:id="rId10" w:anchor="/document/17337528?unitId=art(108)ust(1)pkt(6)&amp;cm=DOCUMENT" w:history="1">
        <w:r w:rsidR="00AE5AD4" w:rsidRPr="00AE5AD4">
          <w:rPr>
            <w:rFonts w:ascii="Arial" w:hAnsi="Arial" w:cs="Arial"/>
            <w:color w:val="000000"/>
            <w:u w:val="single"/>
          </w:rPr>
          <w:t>art. 108 ust. 1 pkt 6</w:t>
        </w:r>
      </w:hyperlink>
      <w:r w:rsidR="00AE5AD4" w:rsidRPr="00AE5AD4">
        <w:rPr>
          <w:rFonts w:ascii="Arial" w:hAnsi="Arial" w:cs="Arial"/>
        </w:rPr>
        <w:t xml:space="preserve"> ustawy </w:t>
      </w:r>
      <w:proofErr w:type="spellStart"/>
      <w:r w:rsidR="00AE5AD4" w:rsidRPr="00AE5AD4">
        <w:rPr>
          <w:rFonts w:ascii="Arial" w:hAnsi="Arial" w:cs="Arial"/>
        </w:rPr>
        <w:t>Pzp</w:t>
      </w:r>
      <w:proofErr w:type="spellEnd"/>
      <w:r w:rsidR="00AE5AD4" w:rsidRPr="00AE5AD4">
        <w:rPr>
          <w:rFonts w:ascii="Arial" w:hAnsi="Arial" w:cs="Arial"/>
        </w:rPr>
        <w:t xml:space="preserve"> dotyczących zakłócenia konkurencji wynikającego z wcześniejszego zaangażowania Wykonawcy lub podmiotu, który należy z Wykonawcą do tej samej grupy kapitałowej, w przygotowanie post</w:t>
      </w:r>
      <w:r w:rsidR="00D31F87">
        <w:rPr>
          <w:rFonts w:ascii="Arial" w:hAnsi="Arial" w:cs="Arial"/>
        </w:rPr>
        <w:t>ę</w:t>
      </w:r>
      <w:r w:rsidR="00AE5AD4" w:rsidRPr="00AE5AD4">
        <w:rPr>
          <w:rFonts w:ascii="Arial" w:hAnsi="Arial" w:cs="Arial"/>
        </w:rPr>
        <w:t>powania o udzielenie zamówienia</w:t>
      </w:r>
      <w:r w:rsidR="0072586F">
        <w:rPr>
          <w:rFonts w:ascii="Arial" w:hAnsi="Arial" w:cs="Arial"/>
        </w:rPr>
        <w:t>,</w:t>
      </w:r>
    </w:p>
    <w:p w14:paraId="1A454F69" w14:textId="73182838" w:rsidR="0072586F" w:rsidRPr="00AE5AD4" w:rsidRDefault="0072586F" w:rsidP="00AE5AD4">
      <w:pPr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</w:rPr>
      </w:pPr>
      <w:r w:rsidRPr="00E515DF">
        <w:rPr>
          <w:rFonts w:ascii="Arial" w:hAnsi="Arial" w:cs="Arial"/>
          <w:u w:val="single"/>
        </w:rPr>
        <w:t>art. 7 ust. 1</w:t>
      </w:r>
      <w:r w:rsidRPr="00D02778">
        <w:rPr>
          <w:rFonts w:ascii="Arial" w:hAnsi="Arial" w:cs="Arial"/>
        </w:rPr>
        <w:t xml:space="preserve"> ustawy z dnia 13 kwietnia 2022 r. o szczególnych rozwiązaniach w</w:t>
      </w:r>
      <w:r w:rsidR="00D31F87">
        <w:rPr>
          <w:rFonts w:ascii="Arial" w:hAnsi="Arial" w:cs="Arial"/>
        </w:rPr>
        <w:t> </w:t>
      </w:r>
      <w:r w:rsidRPr="00D02778">
        <w:rPr>
          <w:rFonts w:ascii="Arial" w:hAnsi="Arial" w:cs="Arial"/>
        </w:rPr>
        <w:t>zakresie przeciwdziałania wspieraniu agresji na Ukrainę oraz służących ochronie bezpieczeństwa narodowego</w:t>
      </w:r>
    </w:p>
    <w:p w14:paraId="7004204B" w14:textId="77777777" w:rsidR="00AE5AD4" w:rsidRPr="00AE5AD4" w:rsidRDefault="00AE5AD4" w:rsidP="00AE5AD4">
      <w:pPr>
        <w:jc w:val="both"/>
        <w:rPr>
          <w:b/>
          <w:bCs/>
          <w:u w:val="single"/>
        </w:rPr>
      </w:pPr>
    </w:p>
    <w:p w14:paraId="6957E371" w14:textId="77777777" w:rsidR="00AE5AD4" w:rsidRPr="00AE5AD4" w:rsidRDefault="00AE5AD4" w:rsidP="00AE5AD4">
      <w:pPr>
        <w:jc w:val="both"/>
        <w:rPr>
          <w:rFonts w:ascii="Arial" w:hAnsi="Arial" w:cs="Arial"/>
          <w:b/>
          <w:bCs/>
          <w:u w:val="single"/>
        </w:rPr>
      </w:pPr>
      <w:r w:rsidRPr="00AE5AD4">
        <w:rPr>
          <w:rFonts w:ascii="Arial" w:hAnsi="Arial" w:cs="Arial"/>
          <w:b/>
          <w:bCs/>
          <w:u w:val="single"/>
        </w:rPr>
        <w:t>są nadal aktualne</w:t>
      </w:r>
    </w:p>
    <w:p w14:paraId="6BBD4C2D" w14:textId="77777777" w:rsidR="00FC749D" w:rsidRDefault="00FC749D" w:rsidP="00AE5AD4">
      <w:pPr>
        <w:suppressAutoHyphens/>
        <w:overflowPunct w:val="0"/>
        <w:autoSpaceDE w:val="0"/>
        <w:spacing w:after="120" w:line="276" w:lineRule="auto"/>
        <w:jc w:val="both"/>
        <w:textAlignment w:val="baseline"/>
        <w:rPr>
          <w:rFonts w:ascii="Arial" w:hAnsi="Arial"/>
          <w:b/>
        </w:rPr>
      </w:pPr>
    </w:p>
    <w:p w14:paraId="58204A4A" w14:textId="77777777" w:rsidR="00AE5AD4" w:rsidRPr="00AE5AD4" w:rsidRDefault="00AE5AD4" w:rsidP="00AE5AD4">
      <w:pPr>
        <w:suppressAutoHyphens/>
        <w:overflowPunct w:val="0"/>
        <w:autoSpaceDE w:val="0"/>
        <w:spacing w:after="120" w:line="276" w:lineRule="auto"/>
        <w:jc w:val="both"/>
        <w:textAlignment w:val="baseline"/>
        <w:rPr>
          <w:rFonts w:ascii="Arial" w:hAnsi="Arial"/>
          <w:b/>
        </w:rPr>
      </w:pPr>
      <w:r w:rsidRPr="00AE5AD4">
        <w:rPr>
          <w:rFonts w:ascii="Arial" w:hAnsi="Arial"/>
          <w:b/>
        </w:rPr>
        <w:t>Podmiot, który reprezentuję/</w:t>
      </w:r>
      <w:proofErr w:type="spellStart"/>
      <w:r w:rsidRPr="00AE5AD4">
        <w:rPr>
          <w:rFonts w:ascii="Arial" w:hAnsi="Arial"/>
          <w:b/>
        </w:rPr>
        <w:t>emy</w:t>
      </w:r>
      <w:proofErr w:type="spellEnd"/>
      <w:r w:rsidRPr="00AE5AD4">
        <w:rPr>
          <w:rFonts w:ascii="Arial" w:hAnsi="Arial"/>
          <w:b/>
        </w:rPr>
        <w:t xml:space="preserve">: </w:t>
      </w:r>
    </w:p>
    <w:p w14:paraId="69CEE11B" w14:textId="705807F9" w:rsidR="00AE5AD4" w:rsidRPr="00AE5AD4" w:rsidRDefault="00AE5AD4" w:rsidP="00AE5AD4">
      <w:pPr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jc w:val="both"/>
        <w:textAlignment w:val="baseline"/>
        <w:rPr>
          <w:rFonts w:ascii="Arial" w:hAnsi="Arial"/>
          <w:b/>
          <w:bCs/>
          <w:iCs/>
        </w:rPr>
      </w:pPr>
      <w:r w:rsidRPr="00AE5AD4">
        <w:rPr>
          <w:rFonts w:ascii="Arial" w:hAnsi="Arial"/>
          <w:iCs/>
        </w:rPr>
        <w:t xml:space="preserve">zawarł z innymi Wykonawcami porozumienie mające na celu zakłócenie konkurencji, w szczególności jeżeli należąc do tej samej grupy kapitałowej </w:t>
      </w:r>
      <w:r w:rsidRPr="00AE5AD4">
        <w:rPr>
          <w:rFonts w:ascii="Arial" w:hAnsi="Arial"/>
          <w:iCs/>
        </w:rPr>
        <w:br/>
        <w:t xml:space="preserve">w rozumieniu ustawy z dnia 16 lutego 2007 r. o ochronie konkurencji </w:t>
      </w:r>
      <w:r w:rsidRPr="00AE5AD4">
        <w:rPr>
          <w:rFonts w:ascii="Arial" w:hAnsi="Arial"/>
          <w:iCs/>
        </w:rPr>
        <w:br/>
        <w:t>i konsumentów, złożyli odrębne oferty</w:t>
      </w:r>
      <w:r w:rsidR="00D31F87">
        <w:rPr>
          <w:rFonts w:ascii="Arial" w:hAnsi="Arial"/>
          <w:iCs/>
        </w:rPr>
        <w:t xml:space="preserve"> </w:t>
      </w:r>
      <w:r w:rsidRPr="00AE5AD4">
        <w:rPr>
          <w:rFonts w:ascii="Arial" w:hAnsi="Arial"/>
          <w:iCs/>
        </w:rPr>
        <w:t xml:space="preserve">– </w:t>
      </w:r>
      <w:r w:rsidRPr="00AE5AD4">
        <w:rPr>
          <w:rFonts w:ascii="Arial" w:hAnsi="Arial"/>
          <w:b/>
          <w:bCs/>
          <w:iCs/>
        </w:rPr>
        <w:t>TAK / NIE *</w:t>
      </w:r>
    </w:p>
    <w:p w14:paraId="409EBC0C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</w:p>
    <w:p w14:paraId="24A10023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  <w:r w:rsidRPr="00AE5AD4">
        <w:rPr>
          <w:rFonts w:ascii="Arial" w:hAnsi="Arial"/>
          <w:iCs/>
        </w:rPr>
        <w:t>Jeżeli TAK, proszę podać szczegółowe informacje na ten temat:</w:t>
      </w:r>
      <w:r w:rsidRPr="00AE5AD4">
        <w:rPr>
          <w:rFonts w:ascii="Arial" w:hAnsi="Arial"/>
          <w:iCs/>
          <w:vertAlign w:val="superscript"/>
        </w:rPr>
        <w:footnoteReference w:id="1"/>
      </w:r>
    </w:p>
    <w:p w14:paraId="4F8F0825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  <w:r w:rsidRPr="00AE5AD4">
        <w:rPr>
          <w:rFonts w:ascii="Arial" w:hAnsi="Arial"/>
          <w:iCs/>
        </w:rPr>
        <w:t>………………………………………………………………………………………………………………………………………………………………….………………………</w:t>
      </w:r>
    </w:p>
    <w:p w14:paraId="3D384D95" w14:textId="77777777" w:rsidR="00AE5AD4" w:rsidRPr="00AE5AD4" w:rsidRDefault="00AE5AD4" w:rsidP="00AE5AD4">
      <w:pPr>
        <w:spacing w:after="11" w:line="238" w:lineRule="auto"/>
        <w:jc w:val="both"/>
        <w:rPr>
          <w:iCs/>
        </w:rPr>
      </w:pPr>
    </w:p>
    <w:p w14:paraId="34051450" w14:textId="151AA345" w:rsidR="00AE5AD4" w:rsidRPr="00AE5AD4" w:rsidRDefault="00AE5AD4" w:rsidP="00AE5AD4">
      <w:pPr>
        <w:numPr>
          <w:ilvl w:val="1"/>
          <w:numId w:val="3"/>
        </w:numPr>
        <w:suppressAutoHyphens/>
        <w:overflowPunct w:val="0"/>
        <w:autoSpaceDE w:val="0"/>
        <w:spacing w:after="11" w:line="238" w:lineRule="auto"/>
        <w:contextualSpacing/>
        <w:jc w:val="both"/>
        <w:textAlignment w:val="baseline"/>
        <w:rPr>
          <w:rFonts w:ascii="Arial" w:hAnsi="Arial"/>
          <w:iCs/>
        </w:rPr>
      </w:pPr>
      <w:r w:rsidRPr="00AE5AD4">
        <w:rPr>
          <w:rFonts w:ascii="Arial" w:hAnsi="Arial"/>
          <w:iCs/>
        </w:rPr>
        <w:t>sam, lub z innym podmiotem należącym do tej samej grypy kapitałowej w</w:t>
      </w:r>
      <w:r w:rsidR="00D31F87">
        <w:rPr>
          <w:rFonts w:ascii="Arial" w:hAnsi="Arial"/>
          <w:iCs/>
        </w:rPr>
        <w:t> </w:t>
      </w:r>
      <w:r w:rsidRPr="00AE5AD4">
        <w:rPr>
          <w:rFonts w:ascii="Arial" w:hAnsi="Arial"/>
          <w:iCs/>
        </w:rPr>
        <w:t>rozumieniu ustawy z dnia 16 lutego 2007 r. o ochronie konkurencji i</w:t>
      </w:r>
      <w:r w:rsidR="00D31F87">
        <w:rPr>
          <w:rFonts w:ascii="Arial" w:hAnsi="Arial"/>
          <w:iCs/>
        </w:rPr>
        <w:t> </w:t>
      </w:r>
      <w:r w:rsidRPr="00AE5AD4">
        <w:rPr>
          <w:rFonts w:ascii="Arial" w:hAnsi="Arial"/>
          <w:iCs/>
        </w:rPr>
        <w:t>konsumentów, doradzał lub w inny sposób był zaangażowany, w</w:t>
      </w:r>
      <w:r w:rsidR="00D31F87">
        <w:rPr>
          <w:rFonts w:ascii="Arial" w:hAnsi="Arial"/>
          <w:iCs/>
        </w:rPr>
        <w:t> </w:t>
      </w:r>
      <w:r w:rsidRPr="00AE5AD4">
        <w:rPr>
          <w:rFonts w:ascii="Arial" w:hAnsi="Arial"/>
          <w:iCs/>
        </w:rPr>
        <w:t>przygotowanie postępowania o udzielenie tego zamówienia</w:t>
      </w:r>
      <w:r w:rsidR="00FB1997">
        <w:rPr>
          <w:rFonts w:ascii="Arial" w:hAnsi="Arial"/>
          <w:iCs/>
        </w:rPr>
        <w:t>,</w:t>
      </w:r>
      <w:r w:rsidRPr="00AE5AD4">
        <w:rPr>
          <w:rFonts w:ascii="Arial" w:hAnsi="Arial"/>
          <w:iCs/>
        </w:rPr>
        <w:t xml:space="preserve"> w wyniku którego doszło do zakłócenia konkurencji - </w:t>
      </w:r>
      <w:r w:rsidRPr="00AE5AD4">
        <w:rPr>
          <w:rFonts w:ascii="Arial" w:hAnsi="Arial"/>
          <w:b/>
          <w:bCs/>
          <w:iCs/>
        </w:rPr>
        <w:t>TAK / NIE *</w:t>
      </w:r>
    </w:p>
    <w:p w14:paraId="41E909F8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</w:p>
    <w:p w14:paraId="24303ED2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  <w:r w:rsidRPr="00AE5AD4">
        <w:rPr>
          <w:rFonts w:ascii="Arial" w:hAnsi="Arial"/>
          <w:iCs/>
        </w:rPr>
        <w:t>Jeżeli TAK, proszę podać szczegółowe informacje na ten temat:</w:t>
      </w:r>
      <w:r w:rsidRPr="00AE5AD4">
        <w:rPr>
          <w:rFonts w:ascii="Arial" w:hAnsi="Arial"/>
          <w:iCs/>
          <w:vertAlign w:val="superscript"/>
        </w:rPr>
        <w:footnoteReference w:id="2"/>
      </w:r>
    </w:p>
    <w:p w14:paraId="69E6BBF4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/>
        </w:rPr>
      </w:pPr>
    </w:p>
    <w:p w14:paraId="53C56C49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/>
        </w:rPr>
      </w:pPr>
      <w:r w:rsidRPr="00AE5AD4">
        <w:rPr>
          <w:rFonts w:ascii="Arial" w:hAnsi="Arial"/>
          <w:i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7D814E5" w14:textId="77777777" w:rsidR="00AE5AD4" w:rsidRPr="00AE5AD4" w:rsidRDefault="00AE5AD4" w:rsidP="00AE5A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E5AD4">
        <w:rPr>
          <w:rFonts w:ascii="Arial" w:hAnsi="Arial" w:cs="Arial"/>
          <w:b/>
          <w:bCs/>
          <w:sz w:val="22"/>
          <w:szCs w:val="22"/>
        </w:rPr>
        <w:t>*  niepotrzebne skreślić</w:t>
      </w:r>
    </w:p>
    <w:p w14:paraId="17A67002" w14:textId="77777777" w:rsidR="00AE5AD4" w:rsidRPr="00AE5AD4" w:rsidRDefault="00AE5AD4" w:rsidP="00AE5AD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918"/>
      </w:tblGrid>
      <w:tr w:rsidR="00AE5AD4" w:rsidRPr="00AE5AD4" w14:paraId="600602BB" w14:textId="77777777" w:rsidTr="00E12D8A">
        <w:trPr>
          <w:jc w:val="center"/>
        </w:trPr>
        <w:tc>
          <w:tcPr>
            <w:tcW w:w="5000" w:type="pct"/>
            <w:vAlign w:val="center"/>
          </w:tcPr>
          <w:p w14:paraId="6723B5E5" w14:textId="77777777" w:rsidR="00AE5AD4" w:rsidRPr="00AE5AD4" w:rsidRDefault="00AE5AD4" w:rsidP="00AE5AD4">
            <w:pPr>
              <w:widowControl w:val="0"/>
              <w:jc w:val="center"/>
              <w:rPr>
                <w:rFonts w:ascii="Arial" w:hAnsi="Arial" w:cs="Arial"/>
              </w:rPr>
            </w:pPr>
            <w:r w:rsidRPr="00AE5AD4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AE5AD4" w:rsidRPr="00AE5AD4" w14:paraId="610C1C06" w14:textId="77777777" w:rsidTr="00E12D8A">
        <w:trPr>
          <w:jc w:val="center"/>
        </w:trPr>
        <w:tc>
          <w:tcPr>
            <w:tcW w:w="5000" w:type="pct"/>
            <w:vAlign w:val="center"/>
          </w:tcPr>
          <w:p w14:paraId="61A3B964" w14:textId="77777777" w:rsidR="00AE5AD4" w:rsidRPr="00AE5AD4" w:rsidRDefault="00AE5AD4" w:rsidP="00AE5AD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AD4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AE5AD4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AE5AD4">
              <w:rPr>
                <w:rFonts w:ascii="Arial" w:hAnsi="Arial"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289C0532" w14:textId="77777777" w:rsidR="00AE5AD4" w:rsidRPr="00AE5AD4" w:rsidRDefault="00AE5AD4" w:rsidP="00AE5AD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5AD4">
        <w:rPr>
          <w:rFonts w:ascii="Arial" w:hAnsi="Arial" w:cs="Arial"/>
          <w:b/>
          <w:sz w:val="20"/>
          <w:szCs w:val="20"/>
          <w:u w:val="single"/>
        </w:rPr>
        <w:t>Uwaga !</w:t>
      </w:r>
    </w:p>
    <w:p w14:paraId="0480220A" w14:textId="3609B102" w:rsidR="00AE5AD4" w:rsidRPr="00AE5AD4" w:rsidRDefault="00AE5AD4" w:rsidP="00AE5AD4">
      <w:pPr>
        <w:jc w:val="both"/>
        <w:rPr>
          <w:rFonts w:ascii="Arial" w:hAnsi="Arial" w:cs="Arial"/>
          <w:sz w:val="20"/>
          <w:szCs w:val="20"/>
          <w:u w:val="single"/>
        </w:rPr>
      </w:pPr>
      <w:r w:rsidRPr="00AE5AD4">
        <w:rPr>
          <w:rFonts w:ascii="Arial" w:hAnsi="Arial" w:cs="Arial"/>
          <w:b/>
          <w:sz w:val="20"/>
          <w:szCs w:val="20"/>
          <w:u w:val="single"/>
        </w:rPr>
        <w:t>Należy podpisać</w:t>
      </w:r>
      <w:r w:rsidRPr="00AE5AD4">
        <w:rPr>
          <w:rFonts w:ascii="Arial" w:hAnsi="Arial" w:cs="Arial"/>
          <w:sz w:val="20"/>
          <w:szCs w:val="20"/>
        </w:rPr>
        <w:t xml:space="preserve"> zgodnie z </w:t>
      </w:r>
      <w:r w:rsidRPr="00AE5AD4">
        <w:rPr>
          <w:rFonts w:ascii="Arial" w:hAnsi="Arial" w:cs="Arial"/>
          <w:i/>
          <w:sz w:val="20"/>
          <w:szCs w:val="20"/>
        </w:rPr>
        <w:t xml:space="preserve">Rozporządzeniem Prezesa Rady Ministrów z dnia 30 grudnia 2020 r. </w:t>
      </w:r>
      <w:r w:rsidRPr="00AE5AD4">
        <w:rPr>
          <w:rFonts w:ascii="Arial" w:hAnsi="Arial" w:cs="Arial"/>
          <w:i/>
          <w:iCs/>
          <w:sz w:val="20"/>
          <w:szCs w:val="20"/>
        </w:rPr>
        <w:t>w</w:t>
      </w:r>
      <w:r w:rsidR="00FB1997">
        <w:rPr>
          <w:rFonts w:ascii="Arial" w:hAnsi="Arial" w:cs="Arial"/>
          <w:i/>
          <w:iCs/>
          <w:sz w:val="20"/>
          <w:szCs w:val="20"/>
        </w:rPr>
        <w:t> </w:t>
      </w:r>
      <w:r w:rsidRPr="00AE5AD4">
        <w:rPr>
          <w:rFonts w:ascii="Arial" w:hAnsi="Arial" w:cs="Arial"/>
          <w:i/>
          <w:iCs/>
          <w:sz w:val="20"/>
          <w:szCs w:val="20"/>
        </w:rPr>
        <w:t>sprawie sposobu sporządzania i przekazywania informacji oraz wymagań technicznych dla dokumentów elektronicznych oraz środków komunikacji elektronicznej w postępowaniu o udzielenie zamówienia publicznego lub konkursie.</w:t>
      </w:r>
    </w:p>
    <w:p w14:paraId="42A68910" w14:textId="77777777" w:rsidR="00812FAE" w:rsidRDefault="00812FAE" w:rsidP="00812FAE">
      <w:pPr>
        <w:spacing w:before="120" w:after="120" w:line="276" w:lineRule="auto"/>
        <w:rPr>
          <w:rFonts w:ascii="Calibri" w:eastAsia="Calibri" w:hAnsi="Calibri" w:cs="Calibri"/>
          <w:b/>
          <w:caps/>
          <w:sz w:val="22"/>
          <w:szCs w:val="22"/>
          <w:lang w:eastAsia="en-GB"/>
        </w:rPr>
      </w:pPr>
    </w:p>
    <w:sectPr w:rsidR="00812FAE" w:rsidSect="0037327F"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0AFB" w14:textId="77777777" w:rsidR="0077084E" w:rsidRDefault="0077084E" w:rsidP="00812FAE">
      <w:r>
        <w:separator/>
      </w:r>
    </w:p>
  </w:endnote>
  <w:endnote w:type="continuationSeparator" w:id="0">
    <w:p w14:paraId="6BD6EADA" w14:textId="77777777" w:rsidR="0077084E" w:rsidRDefault="0077084E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4F28" w14:textId="4B89BD05" w:rsidR="00D479A2" w:rsidRPr="00D479A2" w:rsidRDefault="00D479A2" w:rsidP="00D479A2">
    <w:pPr>
      <w:tabs>
        <w:tab w:val="center" w:pos="4536"/>
        <w:tab w:val="right" w:pos="9072"/>
      </w:tabs>
      <w:jc w:val="both"/>
      <w:rPr>
        <w:rFonts w:ascii="Arial" w:hAnsi="Arial" w:cs="Arial"/>
      </w:rPr>
    </w:pPr>
    <w:r w:rsidRPr="00D479A2">
      <w:rPr>
        <w:rFonts w:ascii="Arial" w:hAnsi="Arial" w:cs="Arial"/>
        <w:sz w:val="20"/>
        <w:szCs w:val="20"/>
      </w:rPr>
      <w:t>Znak sprawy Sg.272.</w:t>
    </w:r>
    <w:r w:rsidR="00F72A68">
      <w:rPr>
        <w:rFonts w:ascii="Arial" w:hAnsi="Arial" w:cs="Arial"/>
        <w:sz w:val="20"/>
        <w:szCs w:val="20"/>
      </w:rPr>
      <w:t>9</w:t>
    </w:r>
    <w:r w:rsidR="001B6F21">
      <w:rPr>
        <w:rFonts w:ascii="Arial" w:hAnsi="Arial" w:cs="Arial"/>
        <w:sz w:val="20"/>
        <w:szCs w:val="20"/>
      </w:rPr>
      <w:t>.2</w:t>
    </w:r>
    <w:r w:rsidRPr="00D479A2">
      <w:rPr>
        <w:rFonts w:ascii="Arial" w:hAnsi="Arial" w:cs="Arial"/>
        <w:sz w:val="20"/>
        <w:szCs w:val="20"/>
      </w:rPr>
      <w:t>022</w:t>
    </w:r>
  </w:p>
  <w:p w14:paraId="68878633" w14:textId="77777777" w:rsidR="00D479A2" w:rsidRDefault="00D47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03D5" w14:textId="77777777" w:rsidR="0077084E" w:rsidRDefault="0077084E" w:rsidP="00812FAE">
      <w:r>
        <w:separator/>
      </w:r>
    </w:p>
  </w:footnote>
  <w:footnote w:type="continuationSeparator" w:id="0">
    <w:p w14:paraId="2DA6F233" w14:textId="77777777" w:rsidR="0077084E" w:rsidRDefault="0077084E" w:rsidP="00812FAE">
      <w:r>
        <w:continuationSeparator/>
      </w:r>
    </w:p>
  </w:footnote>
  <w:footnote w:id="1">
    <w:p w14:paraId="0333B76A" w14:textId="77777777" w:rsidR="00AE5AD4" w:rsidRDefault="00AE5AD4" w:rsidP="00AE5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5FD5">
        <w:t>Wykonawcy nie podlegają wykluczeniu jeżeli wykażą, że przygotowali te oferty niezależnie od siebie</w:t>
      </w:r>
    </w:p>
    <w:p w14:paraId="721009DD" w14:textId="77777777" w:rsidR="00AE5AD4" w:rsidRPr="00E16F8B" w:rsidRDefault="00AE5AD4" w:rsidP="00AE5AD4">
      <w:pPr>
        <w:pStyle w:val="Tekstprzypisudolnego"/>
      </w:pPr>
    </w:p>
  </w:footnote>
  <w:footnote w:id="2">
    <w:p w14:paraId="6C575181" w14:textId="77777777" w:rsidR="00AE5AD4" w:rsidRPr="00E16F8B" w:rsidRDefault="00AE5AD4" w:rsidP="00AE5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5FD5">
        <w:t>Wykonawca nie podlega wykluczeniu, jeżeli spowodowane tym zakłócenie konkurencji może być wyeliminowane w inny sposób niż przez wykluczenie Wykonawcy z udziału w postępowaniu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583087">
    <w:abstractNumId w:val="2"/>
  </w:num>
  <w:num w:numId="2" w16cid:durableId="388039955">
    <w:abstractNumId w:val="0"/>
  </w:num>
  <w:num w:numId="3" w16cid:durableId="1529493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FAE"/>
    <w:rsid w:val="001451FA"/>
    <w:rsid w:val="00176C72"/>
    <w:rsid w:val="001A1C01"/>
    <w:rsid w:val="001B6F21"/>
    <w:rsid w:val="001F3B2B"/>
    <w:rsid w:val="00227495"/>
    <w:rsid w:val="0037327F"/>
    <w:rsid w:val="00382A8C"/>
    <w:rsid w:val="0040395E"/>
    <w:rsid w:val="004A6B4E"/>
    <w:rsid w:val="00576340"/>
    <w:rsid w:val="005923CA"/>
    <w:rsid w:val="005946D0"/>
    <w:rsid w:val="005F0926"/>
    <w:rsid w:val="005F43AD"/>
    <w:rsid w:val="006629C8"/>
    <w:rsid w:val="00677FAF"/>
    <w:rsid w:val="006C112E"/>
    <w:rsid w:val="0072586F"/>
    <w:rsid w:val="00737303"/>
    <w:rsid w:val="0077084E"/>
    <w:rsid w:val="00786F8D"/>
    <w:rsid w:val="00812FAE"/>
    <w:rsid w:val="008906D5"/>
    <w:rsid w:val="008B0472"/>
    <w:rsid w:val="008F34E1"/>
    <w:rsid w:val="009C01F7"/>
    <w:rsid w:val="009E7C9C"/>
    <w:rsid w:val="00A315F8"/>
    <w:rsid w:val="00A75344"/>
    <w:rsid w:val="00AB28BF"/>
    <w:rsid w:val="00AE5AD4"/>
    <w:rsid w:val="00B00777"/>
    <w:rsid w:val="00B22DFC"/>
    <w:rsid w:val="00B526EE"/>
    <w:rsid w:val="00CE1337"/>
    <w:rsid w:val="00D16DD9"/>
    <w:rsid w:val="00D31F87"/>
    <w:rsid w:val="00D37791"/>
    <w:rsid w:val="00D479A2"/>
    <w:rsid w:val="00D51EF7"/>
    <w:rsid w:val="00E10B67"/>
    <w:rsid w:val="00E4678F"/>
    <w:rsid w:val="00E515DF"/>
    <w:rsid w:val="00EF6715"/>
    <w:rsid w:val="00F72A68"/>
    <w:rsid w:val="00FA14A5"/>
    <w:rsid w:val="00FB1997"/>
    <w:rsid w:val="00FC749D"/>
    <w:rsid w:val="00FD70FD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B80C2"/>
  <w15:docId w15:val="{815F4170-7F32-45C3-8293-0C6EB36D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Dominika</cp:lastModifiedBy>
  <cp:revision>19</cp:revision>
  <dcterms:created xsi:type="dcterms:W3CDTF">2021-02-22T11:06:00Z</dcterms:created>
  <dcterms:modified xsi:type="dcterms:W3CDTF">2022-12-16T13:19:00Z</dcterms:modified>
</cp:coreProperties>
</file>