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9EF5" w14:textId="01112E8E" w:rsidR="002D2E4D" w:rsidRPr="004F669F" w:rsidRDefault="002D2E4D" w:rsidP="002D2E4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669F">
        <w:rPr>
          <w:rFonts w:ascii="Times New Roman" w:eastAsia="Times New Roman" w:hAnsi="Times New Roman"/>
          <w:b/>
          <w:lang w:eastAsia="pl-PL"/>
        </w:rPr>
        <w:t>UNIWERSYTET WARMIŃSKO-MAZURSKI</w:t>
      </w:r>
    </w:p>
    <w:p w14:paraId="6DFFDDAA" w14:textId="77777777" w:rsidR="002D2E4D" w:rsidRPr="004F669F" w:rsidRDefault="002D2E4D" w:rsidP="002D2E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669F">
        <w:rPr>
          <w:rFonts w:ascii="Times New Roman" w:eastAsia="Times New Roman" w:hAnsi="Times New Roman"/>
          <w:b/>
          <w:lang w:eastAsia="pl-PL"/>
        </w:rPr>
        <w:t>W OLSZTYNIE</w:t>
      </w:r>
    </w:p>
    <w:p w14:paraId="34EA496F" w14:textId="62BE77B1" w:rsidR="002D2E4D" w:rsidRPr="004F669F" w:rsidRDefault="002D2E4D" w:rsidP="002D2E4D">
      <w:pPr>
        <w:pBdr>
          <w:bottom w:val="single" w:sz="4" w:space="1" w:color="auto"/>
        </w:pBdr>
        <w:tabs>
          <w:tab w:val="center" w:pos="4320"/>
          <w:tab w:val="center" w:pos="6902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/>
          <w:noProof/>
          <w:lang w:eastAsia="ar-SA"/>
        </w:rPr>
      </w:pPr>
      <w:r w:rsidRPr="004F669F">
        <w:rPr>
          <w:rFonts w:ascii="Times New Roman" w:eastAsia="Times New Roman" w:hAnsi="Times New Roman"/>
          <w:noProof/>
          <w:lang w:eastAsia="ar-SA"/>
        </w:rPr>
        <w:tab/>
        <w:t xml:space="preserve">                                                                                </w:t>
      </w:r>
      <w:r w:rsidRPr="004F669F">
        <w:rPr>
          <w:rFonts w:ascii="Times New Roman" w:eastAsia="Times New Roman" w:hAnsi="Times New Roman"/>
          <w:noProof/>
          <w:lang w:eastAsia="ar-SA"/>
        </w:rPr>
        <w:tab/>
      </w:r>
    </w:p>
    <w:p w14:paraId="4BCAEAD0" w14:textId="1D5FD31B" w:rsidR="002D2E4D" w:rsidRPr="004F669F" w:rsidRDefault="002D2E4D" w:rsidP="004F669F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F669F">
        <w:rPr>
          <w:rFonts w:ascii="Times New Roman" w:eastAsia="Times New Roman" w:hAnsi="Times New Roman"/>
          <w:b/>
          <w:bCs/>
          <w:lang w:eastAsia="pl-PL"/>
        </w:rPr>
        <w:t>Załącznik nr 1 do SIWZ</w:t>
      </w:r>
      <w:r w:rsidRPr="004F669F">
        <w:rPr>
          <w:rFonts w:ascii="Times New Roman" w:eastAsia="Times New Roman" w:hAnsi="Times New Roman"/>
          <w:b/>
          <w:bCs/>
          <w:lang w:eastAsia="pl-PL"/>
        </w:rPr>
        <w:br/>
      </w:r>
      <w:r w:rsidRPr="004F669F">
        <w:rPr>
          <w:rFonts w:ascii="Times New Roman" w:eastAsia="Times New Roman" w:hAnsi="Times New Roman"/>
          <w:b/>
          <w:lang w:eastAsia="pl-PL"/>
        </w:rPr>
        <w:t xml:space="preserve">Nr postępowania: </w:t>
      </w:r>
      <w:r w:rsidR="004F669F">
        <w:rPr>
          <w:rFonts w:ascii="Times New Roman" w:eastAsia="Times New Roman" w:hAnsi="Times New Roman"/>
          <w:b/>
          <w:lang w:eastAsia="pl-PL"/>
        </w:rPr>
        <w:t>303/2021/TP/DZP</w:t>
      </w:r>
    </w:p>
    <w:p w14:paraId="5453D3FD" w14:textId="1165668A" w:rsidR="004F669F" w:rsidRPr="004F669F" w:rsidRDefault="00C740EE" w:rsidP="004F669F">
      <w:pPr>
        <w:spacing w:line="360" w:lineRule="auto"/>
        <w:jc w:val="center"/>
        <w:rPr>
          <w:rFonts w:ascii="Times New Roman" w:hAnsi="Times New Roman"/>
          <w:b/>
        </w:rPr>
      </w:pPr>
      <w:r w:rsidRPr="004F669F">
        <w:rPr>
          <w:rFonts w:ascii="Times New Roman" w:hAnsi="Times New Roman"/>
          <w:b/>
        </w:rPr>
        <w:t xml:space="preserve">FORMULARZ CENOWY / </w:t>
      </w:r>
      <w:r w:rsidRPr="004F669F">
        <w:rPr>
          <w:rFonts w:ascii="Times New Roman" w:hAnsi="Times New Roman"/>
          <w:b/>
        </w:rPr>
        <w:br/>
        <w:t>ZE</w:t>
      </w:r>
      <w:r w:rsidR="00F82C49" w:rsidRPr="004F669F">
        <w:rPr>
          <w:rFonts w:ascii="Times New Roman" w:hAnsi="Times New Roman"/>
          <w:b/>
        </w:rPr>
        <w:t>STAWIENIE WYMAGANYCH PARAMETRÓW</w:t>
      </w:r>
    </w:p>
    <w:p w14:paraId="3EB4F291" w14:textId="3089CCC6" w:rsidR="00900D81" w:rsidRDefault="00900D81" w:rsidP="00900D81">
      <w:pPr>
        <w:spacing w:after="0" w:line="240" w:lineRule="auto"/>
        <w:rPr>
          <w:rFonts w:ascii="Times New Roman" w:hAnsi="Times New Roman"/>
          <w:b/>
        </w:rPr>
      </w:pPr>
      <w:bookmarkStart w:id="0" w:name="_Hlk526494245"/>
      <w:r w:rsidRPr="00900D81">
        <w:rPr>
          <w:rFonts w:ascii="Times New Roman" w:hAnsi="Times New Roman"/>
          <w:b/>
        </w:rPr>
        <w:t>Część nr 1 –  Oprogramowanie</w:t>
      </w:r>
    </w:p>
    <w:p w14:paraId="318197BB" w14:textId="77777777" w:rsidR="00AB3E19" w:rsidRPr="00900D81" w:rsidRDefault="00AB3E19" w:rsidP="00900D8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19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536"/>
        <w:gridCol w:w="1809"/>
        <w:gridCol w:w="1008"/>
        <w:gridCol w:w="812"/>
        <w:gridCol w:w="1084"/>
        <w:gridCol w:w="2141"/>
      </w:tblGrid>
      <w:tr w:rsidR="004F669F" w:rsidRPr="004F669F" w14:paraId="2D9D1A47" w14:textId="77777777" w:rsidTr="00AB3E19">
        <w:trPr>
          <w:trHeight w:val="123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A5B21" w14:textId="77777777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  <w:p w14:paraId="03A6E46C" w14:textId="77777777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  <w:p w14:paraId="524D1F80" w14:textId="3495B836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E432B" w14:textId="77777777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3C85F" w14:textId="77777777" w:rsidR="004F669F" w:rsidRPr="004F669F" w:rsidRDefault="004F669F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Producent nazwa oprogramowania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AD92D" w14:textId="77777777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A6612" w14:textId="77777777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A8866" w14:textId="77777777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brutto za 1 j.m.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F6BF3" w14:textId="77777777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4B612D" w:rsidRPr="004F669F" w14:paraId="73A9DCBF" w14:textId="77777777" w:rsidTr="00AB3E19">
        <w:trPr>
          <w:trHeight w:val="318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81396" w14:textId="77777777" w:rsidR="004B612D" w:rsidRPr="004F669F" w:rsidRDefault="004B612D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43808" w14:textId="77777777" w:rsidR="004B612D" w:rsidRPr="004F669F" w:rsidRDefault="004B612D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6833E" w14:textId="77777777" w:rsidR="004B612D" w:rsidRPr="004F669F" w:rsidRDefault="004B612D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5B06C" w14:textId="77777777" w:rsidR="004B612D" w:rsidRPr="004F669F" w:rsidRDefault="004B612D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E0356" w14:textId="77777777" w:rsidR="004B612D" w:rsidRPr="004F669F" w:rsidRDefault="004B612D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2EDDC" w14:textId="77777777" w:rsidR="004B612D" w:rsidRPr="004F669F" w:rsidRDefault="004B612D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BCECF" w14:textId="77777777" w:rsidR="004B612D" w:rsidRPr="004F669F" w:rsidRDefault="004B612D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G=( </w:t>
            </w:r>
            <w:proofErr w:type="spellStart"/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ExF</w:t>
            </w:r>
            <w:proofErr w:type="spellEnd"/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)</w:t>
            </w:r>
          </w:p>
        </w:tc>
      </w:tr>
      <w:tr w:rsidR="004F669F" w:rsidRPr="004F669F" w14:paraId="67D7FECF" w14:textId="77777777" w:rsidTr="00AB3E19">
        <w:trPr>
          <w:trHeight w:val="2517"/>
        </w:trPr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68DC3" w14:textId="77777777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DDEEF" w14:textId="00434A66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GraphPad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Prism</w:t>
            </w:r>
            <w:proofErr w:type="spellEnd"/>
          </w:p>
          <w:p w14:paraId="5C6E41FA" w14:textId="77777777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Wersja dla edukacji.</w:t>
            </w:r>
          </w:p>
          <w:p w14:paraId="02F94DC8" w14:textId="0CE5F4C8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Narzędzie naukowe które łączy naukowe wykresy, kompleksowe dopasowanie krzywych (regresja nieliniowa), zrozumiałe statystyki oraz organizację danych. Zaprojektowany dla biologów eksperymentujących w szkołach medycznych i firm farmaceutycznych w farmakologii i fizjologii. Program wykorzystywany we wszystkich rodzajach nauk biologicznych, społecznych i fizycznych.</w:t>
            </w:r>
          </w:p>
        </w:tc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9A043" w14:textId="77777777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6036F" w14:textId="77777777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Licencja wieczysta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E82AF" w14:textId="77777777" w:rsidR="004F669F" w:rsidRPr="004F669F" w:rsidRDefault="004F669F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82062" w14:textId="77777777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F1AE7" w14:textId="77777777" w:rsidR="004F669F" w:rsidRPr="004F669F" w:rsidRDefault="004F669F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B612D" w:rsidRPr="004F669F" w14:paraId="51E2DCE7" w14:textId="77777777" w:rsidTr="004F669F">
        <w:trPr>
          <w:trHeight w:val="544"/>
        </w:trPr>
        <w:tc>
          <w:tcPr>
            <w:tcW w:w="98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B0C8FC" w14:textId="77777777" w:rsidR="004B612D" w:rsidRPr="004F669F" w:rsidRDefault="004B612D" w:rsidP="004B6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Łączna wartość brutto: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B42EB" w14:textId="77777777" w:rsidR="004B612D" w:rsidRPr="004F669F" w:rsidRDefault="004B612D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21CDE167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724CF5FF" w14:textId="77777777" w:rsidR="002335EE" w:rsidRPr="004F669F" w:rsidRDefault="002335EE" w:rsidP="002335E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D861FB7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6D7B6E7E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334ACEC3" w14:textId="77777777" w:rsidR="002335EE" w:rsidRPr="004F669F" w:rsidRDefault="002335EE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4F669F">
        <w:rPr>
          <w:rFonts w:ascii="Times New Roman" w:hAnsi="Times New Roman"/>
          <w:b/>
        </w:rPr>
        <w:t>Data i podpis Wykonawcy : ………………………………</w:t>
      </w:r>
    </w:p>
    <w:bookmarkEnd w:id="0"/>
    <w:p w14:paraId="57EAD366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66BCD19C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74C23A8A" w14:textId="77777777" w:rsidR="002335EE" w:rsidRPr="004F669F" w:rsidRDefault="002335EE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405AB762" w14:textId="53A6B3F4" w:rsidR="00900D81" w:rsidRDefault="00900D81" w:rsidP="00900D81">
      <w:pPr>
        <w:spacing w:after="0" w:line="240" w:lineRule="auto"/>
        <w:rPr>
          <w:rFonts w:ascii="Times New Roman" w:hAnsi="Times New Roman"/>
          <w:b/>
        </w:rPr>
      </w:pPr>
      <w:r w:rsidRPr="00900D81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2</w:t>
      </w:r>
      <w:r w:rsidRPr="00900D81">
        <w:rPr>
          <w:rFonts w:ascii="Times New Roman" w:hAnsi="Times New Roman"/>
          <w:b/>
        </w:rPr>
        <w:t>–  Oprogramowanie</w:t>
      </w:r>
    </w:p>
    <w:p w14:paraId="3D527B5F" w14:textId="77777777" w:rsidR="00AB3E19" w:rsidRPr="00900D81" w:rsidRDefault="00AB3E19" w:rsidP="00900D8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730"/>
        <w:gridCol w:w="1754"/>
        <w:gridCol w:w="2101"/>
        <w:gridCol w:w="840"/>
        <w:gridCol w:w="1348"/>
        <w:gridCol w:w="1701"/>
      </w:tblGrid>
      <w:tr w:rsidR="00AB3E19" w:rsidRPr="004F669F" w14:paraId="72EBAAC0" w14:textId="77777777" w:rsidTr="00106CEF">
        <w:trPr>
          <w:trHeight w:val="56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86C3" w14:textId="77777777" w:rsidR="00AB3E19" w:rsidRPr="004F669F" w:rsidRDefault="00AB3E19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A555" w14:textId="77777777" w:rsidR="00AB3E19" w:rsidRPr="004F669F" w:rsidRDefault="00AB3E19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Asortyment /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Opis przedmiotu zamówienia wraz opisem wymaganych parametrów.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7417" w14:textId="77777777" w:rsidR="00AB3E19" w:rsidRPr="004F669F" w:rsidRDefault="00AB3E19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Producent nazwa oprogramowania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5165" w14:textId="77777777" w:rsidR="00AB3E19" w:rsidRPr="004F669F" w:rsidRDefault="00AB3E19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94FE" w14:textId="77777777" w:rsidR="00AB3E19" w:rsidRPr="004F669F" w:rsidRDefault="00AB3E19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8D26" w14:textId="79AF757E" w:rsidR="00AB3E19" w:rsidRPr="004F669F" w:rsidRDefault="00AB3E19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106C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za 1 j.m.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991C" w14:textId="36262F6A" w:rsidR="00AB3E19" w:rsidRPr="004F669F" w:rsidRDefault="00106CEF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6C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AB3E19" w:rsidRPr="004F669F" w14:paraId="40C490F2" w14:textId="77777777" w:rsidTr="00106CEF">
        <w:trPr>
          <w:trHeight w:val="34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70F3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F504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7305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551F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329F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C59E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1FA8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B3E19" w:rsidRPr="004F669F" w14:paraId="5AA459DC" w14:textId="77777777" w:rsidTr="00106CEF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60DD" w14:textId="77777777" w:rsidR="00AB3E19" w:rsidRPr="004F669F" w:rsidRDefault="00AB3E19" w:rsidP="00AB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507003" w14:textId="77777777" w:rsidR="00AB3E19" w:rsidRDefault="00AB3E19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D05ED08" w14:textId="13D396E4" w:rsidR="00AB3E19" w:rsidRPr="004F669F" w:rsidRDefault="00AB3E19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1137" w14:textId="77777777" w:rsidR="00AB3E19" w:rsidRPr="004F669F" w:rsidRDefault="00AB3E19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457F" w14:textId="77777777" w:rsidR="00AB3E19" w:rsidRPr="004F669F" w:rsidRDefault="00AB3E19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DCCD" w14:textId="4204049C" w:rsidR="00AB3E19" w:rsidRPr="004F669F" w:rsidRDefault="00144FDC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58C7" w14:textId="2190374A" w:rsidR="00AB3E19" w:rsidRPr="004F669F" w:rsidRDefault="00144FDC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7587" w14:textId="4A83D2B5" w:rsidR="00AB3E19" w:rsidRPr="004F669F" w:rsidRDefault="00144FDC" w:rsidP="004B6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4F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G=( </w:t>
            </w:r>
            <w:proofErr w:type="spellStart"/>
            <w:r w:rsidRPr="00144F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ExF</w:t>
            </w:r>
            <w:proofErr w:type="spellEnd"/>
            <w:r w:rsidRPr="00144F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)</w:t>
            </w:r>
          </w:p>
        </w:tc>
      </w:tr>
      <w:tr w:rsidR="00AB3E19" w:rsidRPr="004F669F" w14:paraId="6D9372BE" w14:textId="77777777" w:rsidTr="00106CEF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83D63" w14:textId="77777777" w:rsidR="00AB3E19" w:rsidRPr="004F669F" w:rsidRDefault="00AB3E19" w:rsidP="00AB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F175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Adobe </w:t>
            </w:r>
            <w:proofErr w:type="spellStart"/>
            <w:r w:rsidRPr="004F66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Acrobat</w:t>
            </w:r>
            <w:proofErr w:type="spellEnd"/>
            <w:r w:rsidRPr="004F66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Proffesional</w:t>
            </w:r>
            <w:proofErr w:type="spellEnd"/>
            <w:r w:rsidRPr="004F66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2017 17.0 MLP AOO lub równoważny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DDF5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F2A5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Licencja wieczysta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7A7D" w14:textId="77777777" w:rsidR="00AB3E19" w:rsidRPr="004F669F" w:rsidRDefault="00AB3E19" w:rsidP="004B6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B905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C3B8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AB3E19" w:rsidRPr="004F669F" w14:paraId="3FF34ABB" w14:textId="77777777" w:rsidTr="00106CEF">
        <w:trPr>
          <w:trHeight w:val="8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5C747" w14:textId="77777777" w:rsidR="00AB3E19" w:rsidRPr="004F669F" w:rsidRDefault="00AB3E19" w:rsidP="00AB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CA22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Adobe Creative </w:t>
            </w:r>
            <w:proofErr w:type="spellStart"/>
            <w:r w:rsidRPr="004F66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Clouds</w:t>
            </w:r>
            <w:proofErr w:type="spellEnd"/>
            <w:r w:rsidRPr="004F66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lic. EDU (Wszystkie aplikacje) </w:t>
            </w:r>
            <w:proofErr w:type="spellStart"/>
            <w:r w:rsidRPr="004F66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Subskrycja</w:t>
            </w:r>
            <w:proofErr w:type="spellEnd"/>
            <w:r w:rsidRPr="004F66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roczna lub równoważny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3DEF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F3E1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Licencja roczna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FAE5" w14:textId="77777777" w:rsidR="00AB3E19" w:rsidRPr="004F669F" w:rsidRDefault="00AB3E19" w:rsidP="004B6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FC48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2EDF" w14:textId="77777777" w:rsidR="00AB3E19" w:rsidRPr="004F669F" w:rsidRDefault="00AB3E19" w:rsidP="004B6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AB3E19" w:rsidRPr="004F669F" w14:paraId="608DAC7A" w14:textId="77777777" w:rsidTr="00106CEF">
        <w:trPr>
          <w:trHeight w:val="569"/>
        </w:trPr>
        <w:tc>
          <w:tcPr>
            <w:tcW w:w="130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C6C08" w14:textId="26800034" w:rsidR="00AB3E19" w:rsidRPr="004F669F" w:rsidRDefault="00AB3E19" w:rsidP="004F669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Powyższe licencje wyst</w:t>
            </w:r>
            <w:r>
              <w:rPr>
                <w:rFonts w:ascii="Times New Roman" w:eastAsia="Times New Roman" w:hAnsi="Times New Roman"/>
                <w:lang w:eastAsia="pl-PL"/>
              </w:rPr>
              <w:t>a</w:t>
            </w:r>
            <w:r w:rsidRPr="004F669F">
              <w:rPr>
                <w:rFonts w:ascii="Times New Roman" w:eastAsia="Times New Roman" w:hAnsi="Times New Roman"/>
                <w:lang w:eastAsia="pl-PL"/>
              </w:rPr>
              <w:t>wione na każdego użytkownika oddzielnie lista u</w:t>
            </w:r>
            <w:r>
              <w:rPr>
                <w:rFonts w:ascii="Times New Roman" w:eastAsia="Times New Roman" w:hAnsi="Times New Roman"/>
                <w:lang w:eastAsia="pl-PL"/>
              </w:rPr>
              <w:t>ż</w:t>
            </w:r>
            <w:r w:rsidRPr="004F669F">
              <w:rPr>
                <w:rFonts w:ascii="Times New Roman" w:eastAsia="Times New Roman" w:hAnsi="Times New Roman"/>
                <w:lang w:eastAsia="pl-PL"/>
              </w:rPr>
              <w:t>ytkowników podana po podpisaniu umowy</w:t>
            </w:r>
          </w:p>
          <w:p w14:paraId="6528BC7B" w14:textId="7E410AE8" w:rsidR="00AB3E19" w:rsidRPr="004F669F" w:rsidRDefault="00AB3E19" w:rsidP="004F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AB3E19" w:rsidRPr="004F669F" w14:paraId="3DA93C73" w14:textId="18A5807F" w:rsidTr="00106CEF">
        <w:trPr>
          <w:trHeight w:val="564"/>
        </w:trPr>
        <w:tc>
          <w:tcPr>
            <w:tcW w:w="13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FBDD" w14:textId="77777777" w:rsidR="00AB3E19" w:rsidRPr="004F669F" w:rsidRDefault="00AB3E19" w:rsidP="004F6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 brutto:</w:t>
            </w:r>
          </w:p>
          <w:p w14:paraId="50A6310E" w14:textId="3820177E" w:rsidR="00AB3E19" w:rsidRPr="004F669F" w:rsidRDefault="00AB3E19" w:rsidP="004F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D0B59F5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4786ECA9" w14:textId="77777777" w:rsidR="002335EE" w:rsidRPr="004F669F" w:rsidRDefault="002335EE" w:rsidP="002335E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1E31F560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7D9F1F84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5C88FB45" w14:textId="77777777" w:rsidR="002335EE" w:rsidRPr="004F669F" w:rsidRDefault="002335EE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4F669F">
        <w:rPr>
          <w:rFonts w:ascii="Times New Roman" w:hAnsi="Times New Roman"/>
          <w:b/>
        </w:rPr>
        <w:t>Data i podpis Wykonawcy : ………………………………</w:t>
      </w:r>
    </w:p>
    <w:p w14:paraId="0E1C6AB3" w14:textId="4CC4B1B4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30E2211D" w14:textId="6E1D1B11" w:rsidR="007022C4" w:rsidRPr="004F669F" w:rsidRDefault="007022C4" w:rsidP="002335EE">
      <w:pPr>
        <w:spacing w:after="0" w:line="240" w:lineRule="auto"/>
        <w:rPr>
          <w:rFonts w:ascii="Times New Roman" w:hAnsi="Times New Roman"/>
          <w:b/>
        </w:rPr>
      </w:pPr>
    </w:p>
    <w:p w14:paraId="6DA44A97" w14:textId="52CE86F4" w:rsidR="007022C4" w:rsidRPr="004F669F" w:rsidRDefault="007022C4" w:rsidP="002335EE">
      <w:pPr>
        <w:spacing w:after="0" w:line="240" w:lineRule="auto"/>
        <w:rPr>
          <w:rFonts w:ascii="Times New Roman" w:hAnsi="Times New Roman"/>
          <w:b/>
        </w:rPr>
      </w:pPr>
    </w:p>
    <w:p w14:paraId="581C2178" w14:textId="56C1ECDD" w:rsidR="007022C4" w:rsidRDefault="007022C4" w:rsidP="002335EE">
      <w:pPr>
        <w:spacing w:after="0" w:line="240" w:lineRule="auto"/>
        <w:rPr>
          <w:rFonts w:ascii="Times New Roman" w:hAnsi="Times New Roman"/>
          <w:b/>
        </w:rPr>
      </w:pPr>
    </w:p>
    <w:p w14:paraId="68A8B120" w14:textId="2AA00679" w:rsidR="00AB3E19" w:rsidRDefault="00AB3E19" w:rsidP="002335EE">
      <w:pPr>
        <w:spacing w:after="0" w:line="240" w:lineRule="auto"/>
        <w:rPr>
          <w:rFonts w:ascii="Times New Roman" w:hAnsi="Times New Roman"/>
          <w:b/>
        </w:rPr>
      </w:pPr>
    </w:p>
    <w:p w14:paraId="58250E5F" w14:textId="20A5381E" w:rsidR="00AB3E19" w:rsidRDefault="00AB3E19" w:rsidP="002335EE">
      <w:pPr>
        <w:spacing w:after="0" w:line="240" w:lineRule="auto"/>
        <w:rPr>
          <w:rFonts w:ascii="Times New Roman" w:hAnsi="Times New Roman"/>
          <w:b/>
        </w:rPr>
      </w:pPr>
    </w:p>
    <w:p w14:paraId="7D66960F" w14:textId="77777777" w:rsidR="00AB3E19" w:rsidRPr="004F669F" w:rsidRDefault="00AB3E19" w:rsidP="002335EE">
      <w:pPr>
        <w:spacing w:after="0" w:line="240" w:lineRule="auto"/>
        <w:rPr>
          <w:rFonts w:ascii="Times New Roman" w:hAnsi="Times New Roman"/>
          <w:b/>
        </w:rPr>
      </w:pPr>
    </w:p>
    <w:p w14:paraId="0658D9FA" w14:textId="77777777" w:rsidR="0014135C" w:rsidRPr="004F669F" w:rsidRDefault="0014135C" w:rsidP="0014135C">
      <w:pPr>
        <w:spacing w:after="0" w:line="240" w:lineRule="auto"/>
        <w:rPr>
          <w:rFonts w:ascii="Times New Roman" w:hAnsi="Times New Roman"/>
          <w:b/>
        </w:rPr>
      </w:pPr>
    </w:p>
    <w:p w14:paraId="2A3F12B7" w14:textId="77777777" w:rsidR="0014135C" w:rsidRPr="004F669F" w:rsidRDefault="0014135C" w:rsidP="0014135C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50BDB45F" w14:textId="6637D18D" w:rsidR="0014135C" w:rsidRDefault="0014135C" w:rsidP="0014135C">
      <w:pPr>
        <w:spacing w:after="0" w:line="240" w:lineRule="auto"/>
        <w:rPr>
          <w:rFonts w:ascii="Times New Roman" w:hAnsi="Times New Roman"/>
          <w:b/>
        </w:rPr>
      </w:pPr>
      <w:r w:rsidRPr="004F669F">
        <w:rPr>
          <w:rFonts w:ascii="Times New Roman" w:hAnsi="Times New Roman"/>
          <w:b/>
        </w:rPr>
        <w:lastRenderedPageBreak/>
        <w:t>Część nr 3 – Oprogramowanie serwerowe</w:t>
      </w:r>
    </w:p>
    <w:p w14:paraId="066EED76" w14:textId="77777777" w:rsidR="00AB3E19" w:rsidRPr="004F669F" w:rsidRDefault="00AB3E19" w:rsidP="0014135C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700"/>
        <w:gridCol w:w="1754"/>
        <w:gridCol w:w="739"/>
        <w:gridCol w:w="1307"/>
        <w:gridCol w:w="1172"/>
        <w:gridCol w:w="2088"/>
      </w:tblGrid>
      <w:tr w:rsidR="004F669F" w:rsidRPr="004F669F" w14:paraId="4B90AD1E" w14:textId="77777777" w:rsidTr="00067483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CE21" w14:textId="77777777" w:rsidR="004F669F" w:rsidRPr="004F669F" w:rsidRDefault="004F669F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AD10" w14:textId="77777777" w:rsidR="004F669F" w:rsidRPr="004F669F" w:rsidRDefault="004F669F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Asortyment /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Opis przedmiotu zamówienia wraz opisem wymaganych parametrów.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404A" w14:textId="77777777" w:rsidR="004F669F" w:rsidRPr="004F669F" w:rsidRDefault="004F669F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Producent nazwa oprogramowania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2BED" w14:textId="77777777" w:rsidR="004F669F" w:rsidRPr="004F669F" w:rsidRDefault="004F669F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0328" w14:textId="77777777" w:rsidR="004F669F" w:rsidRPr="004F669F" w:rsidRDefault="004F669F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EA1F" w14:textId="6AA1544D" w:rsidR="004F669F" w:rsidRPr="004F669F" w:rsidRDefault="00106CEF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6C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za 1 j.m.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AA3C" w14:textId="2D50DB98" w:rsidR="004F669F" w:rsidRPr="004F669F" w:rsidRDefault="00106CEF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6C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4F669F" w:rsidRPr="004F669F" w14:paraId="796ECCDF" w14:textId="77777777" w:rsidTr="00067483">
        <w:trPr>
          <w:trHeight w:val="4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3244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106D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0880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0DB7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D895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A153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B4C8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F669F" w:rsidRPr="004F669F" w14:paraId="558C4CE3" w14:textId="77777777" w:rsidTr="00067483">
        <w:trPr>
          <w:trHeight w:val="2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6D4A" w14:textId="77777777" w:rsidR="004F669F" w:rsidRPr="004F669F" w:rsidRDefault="004F669F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8B877A" w14:textId="77777777" w:rsidR="004F669F" w:rsidRPr="004F669F" w:rsidRDefault="004F669F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13C3" w14:textId="77777777" w:rsidR="004F669F" w:rsidRPr="004F669F" w:rsidRDefault="004F669F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DB68" w14:textId="77777777" w:rsidR="004F669F" w:rsidRPr="004F669F" w:rsidRDefault="004F669F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0E22" w14:textId="5FC79C7E" w:rsidR="004F669F" w:rsidRPr="004F669F" w:rsidRDefault="00144FDC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F0A9" w14:textId="23132F89" w:rsidR="004F669F" w:rsidRPr="004F669F" w:rsidRDefault="00144FDC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7A15" w14:textId="7C441DEC" w:rsidR="004F669F" w:rsidRPr="004F669F" w:rsidRDefault="00144FDC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4F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G=( </w:t>
            </w:r>
            <w:proofErr w:type="spellStart"/>
            <w:r w:rsidRPr="00144F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ExF</w:t>
            </w:r>
            <w:proofErr w:type="spellEnd"/>
            <w:r w:rsidRPr="00144F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)</w:t>
            </w:r>
          </w:p>
        </w:tc>
      </w:tr>
      <w:tr w:rsidR="00AB3E19" w:rsidRPr="004F669F" w14:paraId="3B61C873" w14:textId="77777777" w:rsidTr="00EE2547">
        <w:trPr>
          <w:trHeight w:val="24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AFDF" w14:textId="5020A504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 w:rsidR="005554DE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  <w:p w14:paraId="2497DD1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109CED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204FED63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3552B121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4062016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0ADB972C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026E8BD7" w14:textId="2543178D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613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  <w:t>Serwerowy system operacyjny (licencja na 2 rdzenie procesora) minimum w wersji 2019 lub nowszej</w:t>
            </w:r>
          </w:p>
          <w:p w14:paraId="542D8806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Licencja musi uprawniać do uruchamiania serwerowego systemu operacyjnego w środowisku fizycznym jednego serwera i dwóch wirtualnych środowisk serwerowego systemu operacyjnego. </w:t>
            </w:r>
          </w:p>
          <w:p w14:paraId="65F775BE" w14:textId="71C83BB9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Serwerowy system operacyjny musi posiadać następujące, wbudowane cechy.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F488" w14:textId="77777777" w:rsidR="00AB3E19" w:rsidRPr="004F669F" w:rsidRDefault="00AB3E19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F593" w14:textId="77777777" w:rsidR="00AB3E19" w:rsidRPr="004F669F" w:rsidRDefault="00AB3E19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Sztuka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DF05" w14:textId="7CD95618" w:rsidR="00AB3E19" w:rsidRPr="004F669F" w:rsidRDefault="00AB3E19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2 (16 rdzeni)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9BC2" w14:textId="77777777" w:rsidR="00AB3E19" w:rsidRPr="004F669F" w:rsidRDefault="00AB3E19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2C41" w14:textId="77777777" w:rsidR="00AB3E19" w:rsidRPr="004F669F" w:rsidRDefault="00AB3E19" w:rsidP="00A0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AB3E19" w:rsidRPr="004F669F" w14:paraId="64CAEFD0" w14:textId="77777777" w:rsidTr="00EE2547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909F" w14:textId="3A4596E8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124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1. Możliwość wykorzystania nielimitowanej liczby rdzenie logicznych procesorów oraz co najmniej 24 TB pamięci RAM w środowisku fizycznym.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C2AEC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7869C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3F793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D8144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F6C1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5B6206B7" w14:textId="77777777" w:rsidTr="00EE2547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EF27A" w14:textId="08D6037F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0C1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2. Możliwość wykorzystywania 64 procesorów wirtualnych oraz minimum 1TB pamięci RAM i dysku o pojemności minimum 64TB przez każdy wirtualny serwerowy system operacyjny.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72B3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9F42C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93032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AE3CC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2100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49BA8B79" w14:textId="77777777" w:rsidTr="00EE2547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864D" w14:textId="43949210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206D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3.  Możliwość budowania klastrów składających się z 64 węzłów.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9B10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8C1D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22C3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69677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72954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21B610E4" w14:textId="77777777" w:rsidTr="00EE2547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82E4" w14:textId="07BD536A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27D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4. Możliwość federowania klastrów typu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failover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zespół klastrów (Cluster Set) z możliwością przenoszenia maszyn wirtualnych wewnątrz zespołu. 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33F3D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DD77C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07F1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8ADC3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ED6D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4D257D65" w14:textId="77777777" w:rsidTr="00EE2547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2ADB4" w14:textId="2D0E3253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B90B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5. Automatyczna weryfikacja cyfrowych sygnatur sterowników w celu sprawdzenia czy sterownik przeszedł testy jakości przeprowadzone przez producenta systemu operacyjnego.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DAEF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F1181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F436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A83F7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56CA2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7CBBF3B4" w14:textId="77777777" w:rsidTr="00587F7D">
        <w:trPr>
          <w:trHeight w:val="29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9176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</w:t>
            </w:r>
          </w:p>
          <w:p w14:paraId="2025195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4A48C371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647E946D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6710F34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1052219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39E08C08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668DC61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2FDB6E66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10270DF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454F2DB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1CAD3F3A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32485965" w14:textId="3D5F5BED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3908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6. Możliwość dynamicznego obniżania poboru energii przez rdzenie procesorów niewykorzystywane w bieżącej pracy. 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AAA5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6B668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0A0F3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B7D11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9D982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3FA64359" w14:textId="77777777" w:rsidTr="00587F7D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4311" w14:textId="76405296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B49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7. Wbudowane wsparcie instalacji i pracy na wolumenach, które: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C229D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89543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2F5F8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301A4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29C3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15741910" w14:textId="77777777" w:rsidTr="00587F7D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7A95" w14:textId="074C9C6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8A63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a. pozwalają na zmianę rozmiaru w czasie pracy systemu,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AACCA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39D6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A07A1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3807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3E197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580E1325" w14:textId="77777777" w:rsidTr="00587F7D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454B" w14:textId="111662AC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16D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b. umożliwiają tworzenie w czasie pracy systemu migawek, dających użytkownikom końcowym (lokalnym i sieciowym) prosty wgląd w poprzednie wersje plików i folderów,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E836A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4214B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E2566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D7ACB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C953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12BD53E2" w14:textId="77777777" w:rsidTr="00587F7D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5B0B" w14:textId="36056A7B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7E5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c. umożliwiają kompresję "w locie" dla wybranych plików i/lub folderów,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215DD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DB0F4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A492D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5F03B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DD9B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24A1DF6D" w14:textId="77777777" w:rsidTr="00587F7D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AD7E" w14:textId="4694630C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6A94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d. umożliwiają zdefiniowanie list kontroli dostępu (ACL).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08541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5187C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908EA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7D7D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137D8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40ABC5A9" w14:textId="77777777" w:rsidTr="00587F7D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1EA7" w14:textId="3F50EBB4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E68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8. Wbudowany mechanizm klasyfikowania i indeksowania plików (dokumentów) w oparciu o ich zawartość.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A3D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1C214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F2661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008A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7AA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606A5DBC" w14:textId="77777777" w:rsidTr="00587F7D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AA75" w14:textId="5CA73CBA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F79D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9. Wbudowane szyfrowanie dysków przy pomocy mechanizmów posiadających certyfikat FIPS 140-2 lub równoważny wydany przez NIST lub inną agendę rządową zajmującą się bezpieczeństwem informacji.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D02D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31D3D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5A84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52354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91334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5C916277" w14:textId="77777777" w:rsidTr="00587F7D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D1D5" w14:textId="11E2EF70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BEBC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10. Możliwość uruchamianie aplikacji internetowych wykorzystujących technologię ASP.NET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1EA91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0A653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99C56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F7573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966F6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40EDB5AD" w14:textId="77777777" w:rsidTr="00587F7D">
        <w:trPr>
          <w:trHeight w:val="3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5BBA" w14:textId="48339689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C903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11. Możliwość dystrybucji ruchu sieciowego HTTP pomiędzy kilka serwerów.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E34C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BBB72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2AF46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AE66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4BCE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38A6B85F" w14:textId="77777777" w:rsidTr="00587F7D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83F0" w14:textId="21C7BE12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8313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12. Możliwość wykorzystania standardu http/2.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25788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4B7E6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FD4E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8C19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8C0B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6ACDA509" w14:textId="77777777" w:rsidTr="00F918D1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E595" w14:textId="5749B7E0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737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13. Wbudowana zapora internetowa (firewall) z obsługą definiowanych reguł dla ochrony połączeń internetowych i intranetowych.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2BE68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F6B8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C17E4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D728C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0543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5040535B" w14:textId="77777777" w:rsidTr="00F918D1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374A" w14:textId="2D3F4462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F6C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14. Dostępne dwa rodzaje graficznego interfejsu użytkownika: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356D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64DD1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4261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7028C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990CC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554DE" w:rsidRPr="004F669F" w14:paraId="5D4A711B" w14:textId="77777777" w:rsidTr="00D13461">
        <w:trPr>
          <w:trHeight w:val="102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77F9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</w:t>
            </w:r>
          </w:p>
          <w:p w14:paraId="37727FD2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3E9E7880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60819ED7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67B77DDD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05646660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7B8113E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6B7A6358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51420F7E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6E593D98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2F6BBE91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4ECAA2C6" w14:textId="537A83F6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3B10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a. Klasyczny, umożliwiający obsługę przy pomocy klawiatury i myszy,</w:t>
            </w:r>
          </w:p>
          <w:p w14:paraId="4ED3622A" w14:textId="1564B985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b. Dotykowy umożliwiający sterowanie dotykiem na monitorach dotykowych.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9D61A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76C0D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908F0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8AD57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EA764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23E324DB" w14:textId="77777777" w:rsidTr="00010E63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AFAD" w14:textId="37BFB99F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744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15. Zlokalizowane w języku polskim, co najmniej następujące elementy: menu, przeglądarka internetowa, pomoc, komunikaty systemowe,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1F8D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47EF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887CD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E9FC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4B377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2D42806E" w14:textId="77777777" w:rsidTr="00010E63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B030" w14:textId="0FA3B7DE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F7FA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16. Możliwość zmiany języka interfejsu po zainstalowaniu systemu, dla co najmniej 10 języków poprzez wybór z listy dostępnych lokalizacji.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E2A28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40F9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692C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AD436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BDA42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554DE" w:rsidRPr="004F669F" w14:paraId="1A6C2CE8" w14:textId="77777777" w:rsidTr="003F6D92">
        <w:trPr>
          <w:trHeight w:val="1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5B56E" w14:textId="547913A2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9FAE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17. Mechanizmy logowania w oparciu o:</w:t>
            </w:r>
          </w:p>
          <w:p w14:paraId="340AC0D6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a. Login i hasło,</w:t>
            </w:r>
          </w:p>
          <w:p w14:paraId="1B94976E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b. Karty z certyfikatami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smartcard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),</w:t>
            </w:r>
          </w:p>
          <w:p w14:paraId="6C4E2303" w14:textId="2E82079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c. Wirtualne karty (logowanie w oparciu o certyfikat chroniony poprzez moduł TPM),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21338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7F8D3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19A4E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99282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6357B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3AFB7EA0" w14:textId="77777777" w:rsidTr="00010E63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4A1A" w14:textId="14DF551E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B524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18. 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BFCEB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2B137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56FE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30AD1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2F793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6635F75E" w14:textId="77777777" w:rsidTr="00010E63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9B76" w14:textId="0C5E5C4D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E7D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19. Wsparcie dla większości powszechnie używanych urządzeń peryferyjnych (drukarek, urządzeń sieciowych, standardów USB,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Plug&amp;Play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).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F109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D798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D159A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286B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614A9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74DA2AC3" w14:textId="77777777" w:rsidTr="006E550A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B7E0" w14:textId="27B84E6C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E756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20. Możliwość zdalnej konfiguracji, administrowania oraz aktualizowania systemu.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0BBB6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E1D6B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B65B7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A0122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A658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23471AFB" w14:textId="77777777" w:rsidTr="006E550A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6BFB" w14:textId="353F92A1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60D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21. Dostępność bezpłatnych narzędzi producenta systemu umożliwiających badanie i wdrażanie zdefiniowanego zestawu polityk bezpieczeństwa.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CE34D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8F5B7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720C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268E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07A74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487B7D46" w14:textId="77777777" w:rsidTr="00A074BC">
        <w:trPr>
          <w:trHeight w:val="29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AD8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</w:t>
            </w:r>
          </w:p>
          <w:p w14:paraId="46CB74D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064F79A4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31FA335D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5F328BAB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3125030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3F0F5B5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E0F115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9E2DE01" w14:textId="231A43A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CFD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22. Dostępny, pochodzący od producenta systemu serwis zarządzania polityką dostępu do informacji w dokumentach (Digital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Rights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Management).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222BC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B4AC7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0B53F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5FC97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80A5E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B3E19" w:rsidRPr="004F669F" w14:paraId="758ACD6B" w14:textId="77777777" w:rsidTr="00A074B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1C72A" w14:textId="2ABAE6BC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5CD7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23. Wsparcie dla środowisk Java i .NET Framework 4.x i wyższych – możliwość uruchomienia aplikacji działających we wskazanych środowiskach.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081FD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7B79A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B6FFA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3AC5A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7CD10" w14:textId="77777777" w:rsidR="00AB3E19" w:rsidRPr="004F669F" w:rsidRDefault="00AB3E19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554DE" w:rsidRPr="004F669F" w14:paraId="6CA47618" w14:textId="77777777" w:rsidTr="00144FDC">
        <w:trPr>
          <w:trHeight w:val="687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8179" w14:textId="7BC373F0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0881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24. Możliwość implementacji następujących funkcjonalności bez potrzeby instalowania dodatkowych produktów (oprogramowania) innych producentów wymagających dodatkowych licencji:</w:t>
            </w:r>
          </w:p>
          <w:p w14:paraId="70ED1D12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Podstawowe usługi sieciowe: DHCP oraz DNS wspierający DNSSEC,</w:t>
            </w:r>
          </w:p>
          <w:p w14:paraId="6708B519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b.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14:paraId="54187498" w14:textId="45654BA3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 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Podłączenie do domeny w trybie offline – bez dostępnego połączenia sieciowego z domeną,</w:t>
            </w:r>
          </w:p>
          <w:p w14:paraId="493DD65E" w14:textId="5A1395A3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  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II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Ustanawianie praw dostępu do zasobów domeny na bazie sposobu logowania użytkownika – na przykład typu certyfikatu użytego do logowania,</w:t>
            </w:r>
          </w:p>
          <w:p w14:paraId="6455A43F" w14:textId="1CD9F75D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III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.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Odzyskiwanie przypadkowo skasowanych obiektów usługi katalogowej z mechanizmu kosza. </w:t>
            </w:r>
          </w:p>
          <w:p w14:paraId="448AE565" w14:textId="03DEE41A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IV.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Bezpieczny mechanizm dołączania do domeny uprawnionych użytkowników prywatnych urządzeń mobilnych opartych o iOS i Windows 8.1. </w:t>
            </w:r>
          </w:p>
          <w:p w14:paraId="1F8F2BBC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c.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Zdalna dystrybucja oprogramowania na stacje robocze.</w:t>
            </w:r>
          </w:p>
          <w:p w14:paraId="528D8F2E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d.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Praca zdalna na serwerze z wykorzystaniem terminala (cienkiego klienta) lub odpowiednio skonfigurowanej stacji roboczej z możliwością dostępu minimum 65 tys. Użytkowników.</w:t>
            </w:r>
          </w:p>
          <w:p w14:paraId="1BBAC748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e.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Centrum Certyfikatów (CA), obsługa klucza publicznego i prywatnego) umożliwiające:</w:t>
            </w:r>
          </w:p>
          <w:p w14:paraId="677BDA63" w14:textId="7AC9D8C3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 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I.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Dystrybucję certyfikatów poprzez http</w:t>
            </w:r>
          </w:p>
          <w:p w14:paraId="157601E0" w14:textId="3FA43C93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 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II. 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Konsolidację CA dla wielu lasów domeny,</w:t>
            </w:r>
          </w:p>
          <w:p w14:paraId="6B32B627" w14:textId="084FDD43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  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III.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Automatyczne rejestrowania certyfikatów pomiędzy różnymi lasami domen,</w:t>
            </w:r>
          </w:p>
          <w:p w14:paraId="1382F6D3" w14:textId="61E6FCE0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   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IV. 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Automatyczne występowanie i używanie (wystawianie) certyfikatów PKI X.509.</w:t>
            </w:r>
          </w:p>
          <w:p w14:paraId="2243AB7C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f.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Szyfrowanie plików i folderów.</w:t>
            </w:r>
          </w:p>
          <w:p w14:paraId="19167BAE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g.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Szyfrowanie połączeń sieciowych pomiędzy serwerami oraz serwerami i stacjami roboczymi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IPSec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).</w:t>
            </w:r>
          </w:p>
          <w:p w14:paraId="0E938E91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h.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Szyfrowanie sieci wirtualnych pomiędzy maszynami wirtualnymi.</w:t>
            </w:r>
          </w:p>
          <w:p w14:paraId="4DD107AC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i.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Możliwość tworzenia systemów wysokiej dostępności (klastry typu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fail-over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) oraz rozłożenia obciążenia serwerów.</w:t>
            </w:r>
          </w:p>
          <w:p w14:paraId="672037C2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j.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Serwis udostępniania stron WWW.</w:t>
            </w:r>
          </w:p>
          <w:p w14:paraId="5A080B5B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k.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Wsparcie dla protokołu IP w wersji 6 (IPv6),</w:t>
            </w:r>
          </w:p>
          <w:p w14:paraId="01A881E5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l.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Wsparcie dla algorytmów Suite B (RFC 4869),</w:t>
            </w:r>
          </w:p>
          <w:p w14:paraId="388BEDE2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Wbudowane usługi VPN pozwalające na zestawienie nielimitowanej liczby równoczesnych połączeń i niewymagające instalacji dodatkowego oprogramowania na komputerach z systemem Windows,</w:t>
            </w:r>
          </w:p>
          <w:p w14:paraId="6B31B9B6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n.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Wbudowane mechanizmy wirtualizacji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Hypervisor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) pozwalające na uruchamianie do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 xml:space="preserve">1000 aktywnych środowisk wirtualnych systemów operacyjnych. </w:t>
            </w:r>
          </w:p>
          <w:p w14:paraId="6DAE72C6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o.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Możliwość migracji maszyn wirtualnych między fizycznymi serwerami z uruchomionym mechanizmem wirtualizacji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hypervisor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) przez sieć Ethernet, bez konieczności stosowania dodatkowych mechanizmów współdzielenia pamięci.</w:t>
            </w:r>
          </w:p>
          <w:p w14:paraId="58761947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Możliwość przenoszenia maszyn wirtualnych pomiędzy serwerami klastra typu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failover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jednoczesnym zachowaniem pozostałej funkcjonalności. </w:t>
            </w:r>
          </w:p>
          <w:p w14:paraId="45B4A2AB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q.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Mechanizmy wirtualizacji mające wsparcie dla:</w:t>
            </w:r>
          </w:p>
          <w:p w14:paraId="3DD146D9" w14:textId="6AA0F90A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I. 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Dynamicznego podłączania zasobów dyskowych typu hot-plug do maszyn wirtualnych,</w:t>
            </w:r>
          </w:p>
          <w:p w14:paraId="2097CCAC" w14:textId="33109D0B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II. 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Obsługi ramek typu jumbo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frames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dla maszyn wirtualnych.</w:t>
            </w:r>
          </w:p>
          <w:p w14:paraId="7A93B427" w14:textId="543FCF00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III. 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Obsługi 4-KB sektorów dysków </w:t>
            </w:r>
          </w:p>
          <w:p w14:paraId="0F733BED" w14:textId="105DB1EA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IV.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Nielimitowanej liczby jednocześnie przenoszonych maszyn wirtualnych pomiędzy węzłami klastra</w:t>
            </w:r>
          </w:p>
          <w:p w14:paraId="52CE9B09" w14:textId="37F4B589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V.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Możliwości wirtualizacji sieci z zastosowaniem przełącznika, którego funkcjonalność może być rozszerzana jednocześnie poprzez oprogramowanie kilku innych dostawców poprzez otwarty interfejs API.</w:t>
            </w:r>
          </w:p>
          <w:p w14:paraId="5B1E7AFD" w14:textId="1FE4CF9E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VI. </w:t>
            </w: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Możliwości kierowania ruchu sieciowego z wielu sieci VLAN bezpośrednio do pojedynczej karty sieciowej maszyny wirtualnej (tzw.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trunk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mode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  <w:p w14:paraId="7A2EE5AE" w14:textId="4D103432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  </w:t>
            </w:r>
            <w:r w:rsidR="00144FD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VII.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Możliwość tworzenia wirtualnych maszyn chronionych, separowanych od środowiska systemu operacyjnego.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E4589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E8664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67A47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DC85E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C7812" w14:textId="77777777" w:rsidR="005554DE" w:rsidRPr="004F669F" w:rsidRDefault="005554DE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44FDC" w:rsidRPr="004F669F" w14:paraId="6D4182E2" w14:textId="77777777" w:rsidTr="006B115C">
        <w:trPr>
          <w:trHeight w:val="796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9C97A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</w:t>
            </w:r>
          </w:p>
          <w:p w14:paraId="2C631447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00DC227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5ADE549E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1E611462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0D57A50F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663DF6D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07F5487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5FDAA9AA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62ABCAE1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392F7B2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68355F53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6296D023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4EBBB883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12A265B7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B24D513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075B680A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58B3061F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66FEBFD5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56122FC9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12C010F5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6D573FCC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4737692C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33CAA4C3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001F9646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56D4AF34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38524B70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4824DEFB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498B0E1D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6A93A96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55397458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18312485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3052BFE9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1990CF5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1792FF81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</w:t>
            </w:r>
          </w:p>
          <w:p w14:paraId="7D60ABEF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14:paraId="7FA5AA5A" w14:textId="00B0F93F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2EDE" w14:textId="73D58DEC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3AAFA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318BB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88498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379B5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10154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44FDC" w:rsidRPr="004F669F" w14:paraId="55157696" w14:textId="77777777" w:rsidTr="00AD0F92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DF61" w14:textId="067C06E2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6C5E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25. Możliwość uruchamiania kontenerów bazujących na Windows i Linux na tym samym hoście kontenerów.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25413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03565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D2B07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85C06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F19A9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44FDC" w:rsidRPr="004F669F" w14:paraId="7BAB0B9F" w14:textId="77777777" w:rsidTr="00AD0F92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3E05" w14:textId="23AF3473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2460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26. Wsparcie dla rozwiązania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Kubernetes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3598F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7EE4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3D6A7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EBF1B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61ACB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44FDC" w:rsidRPr="004F669F" w14:paraId="36A470A3" w14:textId="77777777" w:rsidTr="00AD0F92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D6E5" w14:textId="4BDD619F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08A7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27. 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6B315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0D9E3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3A837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91C25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9B34D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44FDC" w:rsidRPr="004F669F" w14:paraId="1F73B9CE" w14:textId="77777777" w:rsidTr="00AD0F92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F7F4" w14:textId="75739253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2434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28. Wsparcie dostępu do zasobu dyskowego poprzez wiele ścieżek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Multipath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).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3D38D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7C14F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FBB8E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B17D8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E8A78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44FDC" w:rsidRPr="004F669F" w14:paraId="274D0F68" w14:textId="77777777" w:rsidTr="00AD0F92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DC38" w14:textId="5EA6AA2A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15A8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29. Mechanizmy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deduplikacji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kompresji na wolumenach do 64 TB.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7822F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A08BC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EEF5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524F6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7EA26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44FDC" w:rsidRPr="004F669F" w14:paraId="20833518" w14:textId="77777777" w:rsidTr="00AD0F92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DF3F" w14:textId="23955CCC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6541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30. Możliwość instalacji poprawek poprzez wgranie ich do obrazu instalacyjnego.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A41A2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4C794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96FFA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9A35D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CDC95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44FDC" w:rsidRPr="004F669F" w14:paraId="0D7FC0DF" w14:textId="77777777" w:rsidTr="00AD0F92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8D31" w14:textId="07F13936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88D6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31. Mechanizmy zdalnej administracji oraz mechanizmy (również działające zdalnie) administracji przez skrypty.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75322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D0D94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EB285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3644C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B7221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44FDC" w:rsidRPr="004F669F" w14:paraId="4FC03A55" w14:textId="77777777" w:rsidTr="00AD0F92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F616" w14:textId="46BFD164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AA59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32. Możliwość zarządzania przez wbudowane mechanizmy zgodne ze standardami WBEM oraz WS-Management organizacji DMTF.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2D1A6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1CBC9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3B46A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D0A8B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A4DA4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44FDC" w:rsidRPr="004F669F" w14:paraId="16136C67" w14:textId="77777777" w:rsidTr="00AD0F92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B5FC" w14:textId="728FE0FF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35A1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33. Mechanizm konfiguracji połączenia VPN do platformy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Azure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A13FD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DBB16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EFD3A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589CB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3DDA0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44FDC" w:rsidRPr="004F669F" w14:paraId="66DA5854" w14:textId="77777777" w:rsidTr="00AD0F92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669E" w14:textId="7813D9EC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5B8A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34. Wbudowany mechanizm wykrywania ataków na poziomie pamięci RAM i jądra systemu.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FBA6A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F59F7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B09F6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9E2CE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EF1C6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44FDC" w:rsidRPr="004F669F" w14:paraId="34AFE006" w14:textId="77777777" w:rsidTr="00AD0F92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8520" w14:textId="36544951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0B11" w14:textId="230AE369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35. Mechanizmy pozwalające na blokadę dostępu nieznanych procesów  do chronionych katalogów. 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88157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6AB3D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42BB0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CC153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16471" w14:textId="77777777" w:rsidR="00144FDC" w:rsidRPr="004F669F" w:rsidRDefault="00144FDC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F669F" w:rsidRPr="004F669F" w14:paraId="2FA8CD2B" w14:textId="77777777" w:rsidTr="00067483">
        <w:trPr>
          <w:trHeight w:val="2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07AA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FB85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36. Zorganizowany system szkoleń i materiały edukacyjne w języku polskim.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9F356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8F1CD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10ADA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A550A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D469D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F669F" w:rsidRPr="004F669F" w14:paraId="5D1186F4" w14:textId="77777777" w:rsidTr="004F669F">
        <w:trPr>
          <w:trHeight w:val="298"/>
        </w:trPr>
        <w:tc>
          <w:tcPr>
            <w:tcW w:w="10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A8CF" w14:textId="2A3C2445" w:rsidR="004F669F" w:rsidRPr="004F669F" w:rsidRDefault="004F669F" w:rsidP="00A043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 brutto: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0443" w14:textId="77777777" w:rsidR="004F669F" w:rsidRPr="004F669F" w:rsidRDefault="004F669F" w:rsidP="00A04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B3BE218" w14:textId="77777777" w:rsidR="0014135C" w:rsidRPr="004F669F" w:rsidRDefault="0014135C" w:rsidP="0014135C">
      <w:pPr>
        <w:spacing w:after="0" w:line="240" w:lineRule="auto"/>
        <w:rPr>
          <w:rFonts w:ascii="Times New Roman" w:hAnsi="Times New Roman"/>
          <w:b/>
        </w:rPr>
      </w:pPr>
    </w:p>
    <w:p w14:paraId="0F06B039" w14:textId="29800CE7" w:rsidR="002335EE" w:rsidRPr="004F669F" w:rsidRDefault="0014135C" w:rsidP="00144FDC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4F669F">
        <w:rPr>
          <w:rFonts w:ascii="Times New Roman" w:hAnsi="Times New Roman"/>
          <w:b/>
        </w:rPr>
        <w:t>Data i podpis Wykonawcy : ……………………………</w:t>
      </w:r>
    </w:p>
    <w:p w14:paraId="7975161C" w14:textId="1B1D14EA" w:rsidR="00900D81" w:rsidRDefault="00900D81" w:rsidP="00900D81">
      <w:pPr>
        <w:spacing w:after="0" w:line="240" w:lineRule="auto"/>
        <w:rPr>
          <w:rFonts w:ascii="Times New Roman" w:hAnsi="Times New Roman"/>
          <w:b/>
        </w:rPr>
      </w:pPr>
      <w:r w:rsidRPr="00900D81">
        <w:rPr>
          <w:rFonts w:ascii="Times New Roman" w:hAnsi="Times New Roman"/>
          <w:b/>
        </w:rPr>
        <w:lastRenderedPageBreak/>
        <w:t xml:space="preserve">Część nr </w:t>
      </w:r>
      <w:r>
        <w:rPr>
          <w:rFonts w:ascii="Times New Roman" w:hAnsi="Times New Roman"/>
          <w:b/>
        </w:rPr>
        <w:t>4</w:t>
      </w:r>
      <w:r w:rsidRPr="00900D81">
        <w:rPr>
          <w:rFonts w:ascii="Times New Roman" w:hAnsi="Times New Roman"/>
          <w:b/>
        </w:rPr>
        <w:t xml:space="preserve"> –  Oprogramowanie</w:t>
      </w:r>
    </w:p>
    <w:p w14:paraId="45B80D47" w14:textId="77777777" w:rsidR="00144FDC" w:rsidRPr="00900D81" w:rsidRDefault="00144FDC" w:rsidP="00900D8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3638"/>
        <w:gridCol w:w="1801"/>
        <w:gridCol w:w="873"/>
        <w:gridCol w:w="1455"/>
        <w:gridCol w:w="1165"/>
        <w:gridCol w:w="2328"/>
      </w:tblGrid>
      <w:tr w:rsidR="00067483" w:rsidRPr="004F669F" w14:paraId="20A6A33C" w14:textId="77777777" w:rsidTr="00067483">
        <w:trPr>
          <w:trHeight w:val="1244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F9771" w14:textId="77777777" w:rsidR="00067483" w:rsidRPr="004F669F" w:rsidRDefault="00067483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  <w:p w14:paraId="4C11B712" w14:textId="77777777" w:rsidR="00067483" w:rsidRPr="004F669F" w:rsidRDefault="00067483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  <w:p w14:paraId="14C73071" w14:textId="5EA91264" w:rsidR="00067483" w:rsidRPr="004F669F" w:rsidRDefault="00067483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A2004" w14:textId="77777777" w:rsidR="00067483" w:rsidRPr="004F669F" w:rsidRDefault="00067483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60E62" w14:textId="77777777" w:rsidR="00067483" w:rsidRPr="004F669F" w:rsidRDefault="00067483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Producent,</w:t>
            </w:r>
          </w:p>
          <w:p w14:paraId="27B2A06B" w14:textId="77777777" w:rsidR="00067483" w:rsidRPr="004F669F" w:rsidRDefault="00067483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oprogramowania</w:t>
            </w:r>
          </w:p>
          <w:p w14:paraId="0BCAFF71" w14:textId="0AC0E20C" w:rsidR="00067483" w:rsidRPr="004F669F" w:rsidRDefault="00067483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63831" w14:textId="77777777" w:rsidR="00067483" w:rsidRPr="004F669F" w:rsidRDefault="00067483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674BC" w14:textId="77777777" w:rsidR="00067483" w:rsidRPr="004F669F" w:rsidRDefault="00067483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92E55" w14:textId="77777777" w:rsidR="00067483" w:rsidRPr="004F669F" w:rsidRDefault="00067483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brutto za 1 j.m.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34B25" w14:textId="77777777" w:rsidR="00067483" w:rsidRPr="004F669F" w:rsidRDefault="00067483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5D2C3F" w:rsidRPr="004F669F" w14:paraId="3ECCD2BC" w14:textId="77777777" w:rsidTr="00067483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B6C17" w14:textId="77777777" w:rsidR="005D2C3F" w:rsidRPr="004F669F" w:rsidRDefault="005D2C3F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E77A3" w14:textId="77777777" w:rsidR="005D2C3F" w:rsidRPr="004F669F" w:rsidRDefault="005D2C3F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0746A" w14:textId="77777777" w:rsidR="005D2C3F" w:rsidRPr="004F669F" w:rsidRDefault="005D2C3F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EFC4C" w14:textId="77777777" w:rsidR="005D2C3F" w:rsidRPr="004F669F" w:rsidRDefault="005D2C3F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1B7C3" w14:textId="77777777" w:rsidR="005D2C3F" w:rsidRPr="004F669F" w:rsidRDefault="005D2C3F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3B0F8" w14:textId="77777777" w:rsidR="005D2C3F" w:rsidRPr="004F669F" w:rsidRDefault="005D2C3F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9011F" w14:textId="77777777" w:rsidR="005D2C3F" w:rsidRPr="004F669F" w:rsidRDefault="005D2C3F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G=( </w:t>
            </w:r>
            <w:proofErr w:type="spellStart"/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ExF</w:t>
            </w:r>
            <w:proofErr w:type="spellEnd"/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)</w:t>
            </w:r>
          </w:p>
        </w:tc>
      </w:tr>
      <w:tr w:rsidR="00144FDC" w:rsidRPr="004F669F" w14:paraId="0C44EC0D" w14:textId="77777777" w:rsidTr="00144FDC">
        <w:trPr>
          <w:trHeight w:val="6139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D5348" w14:textId="77777777" w:rsidR="00144FDC" w:rsidRPr="004F669F" w:rsidRDefault="00144FDC" w:rsidP="005D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638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D1BEC" w14:textId="77777777" w:rsidR="00144FDC" w:rsidRPr="004F669F" w:rsidRDefault="00144FDC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MAXQD Analytics PRO lub równoważne</w:t>
            </w:r>
          </w:p>
          <w:p w14:paraId="4430DAF4" w14:textId="65A4CF93" w:rsidR="00144FDC" w:rsidRPr="004F669F" w:rsidRDefault="00144FDC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4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Oprogramowanie analityczne służące do komputerowego wsparcia analizy danych jakościowych i metod mieszanych, w postaci osobistej licencji dla użytkowników indywidualnych posiadających do 2 komputerów.</w:t>
            </w:r>
            <w:r w:rsidRPr="00144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Minimalne wymagania: wersja desktop, obsługa systemu Windows i Mac. Analiza różnych typów danych w tym ankiet i wywiadów (pliki tekstowe), obrazów, wideo, grupy fokusowe i mediów społecznościowych. Analiza za pomocą kodów i notatek z funkcjami wizualizacji i eksportu. Narzędzie do analizy słownikowej. Praca z różnymi metodologiami, np. teorią ugruntowaną lub </w:t>
            </w:r>
            <w:proofErr w:type="spellStart"/>
            <w:r w:rsidRPr="00144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case</w:t>
            </w:r>
            <w:proofErr w:type="spellEnd"/>
            <w:r w:rsidRPr="00144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44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  <w:r w:rsidRPr="00144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 Zawiera moduł narzędzi do analizy statystycznej danych jakościowych (w tym statystyki opisowe, w tym średnią, odchylenie standardowe, wariancję, </w:t>
            </w:r>
            <w:proofErr w:type="spellStart"/>
            <w:r w:rsidRPr="00144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kwartyle</w:t>
            </w:r>
            <w:proofErr w:type="spellEnd"/>
            <w:r w:rsidRPr="00144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 medianę i zakres, tabele krzyżowe, korelacje). Możliwość importu, eksportu i łączenia z zestawami danych w formacie Excel lub SPSS.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4CAEC4" w14:textId="77777777" w:rsidR="00144FDC" w:rsidRPr="004F669F" w:rsidRDefault="00144FDC" w:rsidP="005D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94CCE" w14:textId="2C936C3B" w:rsidR="00144FDC" w:rsidRPr="004F669F" w:rsidRDefault="003D3F31" w:rsidP="005D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sztuka</w:t>
            </w:r>
            <w:r w:rsidR="00144FDC"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425C5" w14:textId="77777777" w:rsidR="00144FDC" w:rsidRPr="004F669F" w:rsidRDefault="00144FDC" w:rsidP="005D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9D37A" w14:textId="77777777" w:rsidR="00144FDC" w:rsidRPr="004F669F" w:rsidRDefault="00144FDC" w:rsidP="005D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2D227" w14:textId="77777777" w:rsidR="00144FDC" w:rsidRPr="004F669F" w:rsidRDefault="00144FDC" w:rsidP="005D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2C3F" w:rsidRPr="004F669F" w14:paraId="55743CEE" w14:textId="77777777" w:rsidTr="00144FDC">
        <w:trPr>
          <w:trHeight w:val="695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37065" w14:textId="313D1977" w:rsidR="005D2C3F" w:rsidRPr="004F669F" w:rsidRDefault="005D2C3F" w:rsidP="005D2C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 w:rsidR="005F68CF"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7F6C" w14:textId="77777777" w:rsidR="005D2C3F" w:rsidRPr="004F669F" w:rsidRDefault="005D2C3F" w:rsidP="005D2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4AB58B2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5C767BCE" w14:textId="77777777" w:rsidR="002335EE" w:rsidRPr="004F669F" w:rsidRDefault="002335EE" w:rsidP="002335E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48787131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4F9B3918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10EA34D3" w14:textId="130AA18C" w:rsidR="002335EE" w:rsidRDefault="002335EE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4F669F">
        <w:rPr>
          <w:rFonts w:ascii="Times New Roman" w:hAnsi="Times New Roman"/>
          <w:b/>
        </w:rPr>
        <w:t>Data i podpis Wykonawcy : ………………………………</w:t>
      </w:r>
    </w:p>
    <w:p w14:paraId="19E43FB8" w14:textId="646D30BC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4BF393A8" w14:textId="5A747B6E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41B01E47" w14:textId="1C86522D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680B4DA7" w14:textId="14AF008C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18B4BE86" w14:textId="68FDCEFA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6BFA44C7" w14:textId="7B2D7F13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1B70F49D" w14:textId="5764F67D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5750EFE0" w14:textId="77777777" w:rsidR="00144FDC" w:rsidRPr="004F669F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03F933BC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118F12BD" w14:textId="40E24671" w:rsidR="00900D81" w:rsidRDefault="00900D81" w:rsidP="00900D81">
      <w:pPr>
        <w:spacing w:after="0" w:line="240" w:lineRule="auto"/>
        <w:rPr>
          <w:rFonts w:ascii="Times New Roman" w:hAnsi="Times New Roman"/>
          <w:b/>
        </w:rPr>
      </w:pPr>
      <w:r w:rsidRPr="00900D81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5</w:t>
      </w:r>
      <w:r w:rsidRPr="00900D81">
        <w:rPr>
          <w:rFonts w:ascii="Times New Roman" w:hAnsi="Times New Roman"/>
          <w:b/>
        </w:rPr>
        <w:t xml:space="preserve"> –  Oprogramowanie</w:t>
      </w:r>
    </w:p>
    <w:p w14:paraId="43B53B3C" w14:textId="77777777" w:rsidR="00144FDC" w:rsidRPr="00900D81" w:rsidRDefault="00144FDC" w:rsidP="00900D8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681"/>
        <w:gridCol w:w="1754"/>
        <w:gridCol w:w="2062"/>
        <w:gridCol w:w="1296"/>
        <w:gridCol w:w="739"/>
        <w:gridCol w:w="1614"/>
      </w:tblGrid>
      <w:tr w:rsidR="00144FDC" w:rsidRPr="004F669F" w14:paraId="657AEBDA" w14:textId="77777777" w:rsidTr="00106CEF">
        <w:trPr>
          <w:trHeight w:val="10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AF65" w14:textId="77777777" w:rsidR="00144FDC" w:rsidRPr="004F669F" w:rsidRDefault="00144FD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2778D" w14:textId="77777777" w:rsidR="00144FDC" w:rsidRPr="004F669F" w:rsidRDefault="00144FD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Asortyment /</w:t>
            </w:r>
          </w:p>
          <w:p w14:paraId="587B9D51" w14:textId="62C14EA3" w:rsidR="00144FDC" w:rsidRPr="004F669F" w:rsidRDefault="00144FD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 przedmiotu zamówienia wraz opisem wymagany parametrów.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B22E" w14:textId="77777777" w:rsidR="00144FDC" w:rsidRPr="004F669F" w:rsidRDefault="00144FD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Producent</w:t>
            </w:r>
          </w:p>
          <w:p w14:paraId="194F0E5C" w14:textId="7EDD366B" w:rsidR="00144FDC" w:rsidRPr="004F669F" w:rsidRDefault="00144FD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oprogramowania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6A269" w14:textId="77777777" w:rsidR="00144FDC" w:rsidRPr="004F669F" w:rsidRDefault="00144FD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15876" w14:textId="77777777" w:rsidR="00144FDC" w:rsidRPr="004F669F" w:rsidRDefault="00144FD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64B5" w14:textId="77777777" w:rsidR="00144FDC" w:rsidRPr="004F669F" w:rsidRDefault="00144FD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brutto</w:t>
            </w:r>
          </w:p>
          <w:p w14:paraId="4FDB50D4" w14:textId="48F17C0C" w:rsidR="00144FDC" w:rsidRPr="004F669F" w:rsidRDefault="00144FD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za 1 j.m.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A411" w14:textId="77777777" w:rsidR="00144FDC" w:rsidRPr="004F669F" w:rsidRDefault="00144FD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CD05AC" w:rsidRPr="004F669F" w14:paraId="39DA36E0" w14:textId="77777777" w:rsidTr="00106CEF">
        <w:trPr>
          <w:trHeight w:val="27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8A3B" w14:textId="77777777" w:rsidR="00CD05AC" w:rsidRPr="004F669F" w:rsidRDefault="00CD05A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AE900" w14:textId="77777777" w:rsidR="00CD05AC" w:rsidRPr="004F669F" w:rsidRDefault="00CD05A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909A" w14:textId="77777777" w:rsidR="00CD05AC" w:rsidRPr="004F669F" w:rsidRDefault="00CD05A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D1121" w14:textId="77777777" w:rsidR="00CD05AC" w:rsidRPr="004F669F" w:rsidRDefault="00CD05A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6E6C5" w14:textId="77777777" w:rsidR="00CD05AC" w:rsidRPr="004F669F" w:rsidRDefault="00CD05A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EDDB" w14:textId="77777777" w:rsidR="00CD05AC" w:rsidRPr="004F669F" w:rsidRDefault="00CD05A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BFAD" w14:textId="77777777" w:rsidR="00CD05AC" w:rsidRPr="004F669F" w:rsidRDefault="00CD05A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 = (E * F)</w:t>
            </w:r>
          </w:p>
        </w:tc>
      </w:tr>
      <w:tr w:rsidR="00144FDC" w:rsidRPr="004F669F" w14:paraId="717C5866" w14:textId="77777777" w:rsidTr="00CE7F4B">
        <w:trPr>
          <w:trHeight w:val="136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FFDA" w14:textId="77777777" w:rsidR="00144FDC" w:rsidRPr="004F669F" w:rsidRDefault="00144FD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46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37A6" w14:textId="77777777" w:rsidR="00144FDC" w:rsidRPr="004F669F" w:rsidRDefault="00144FDC" w:rsidP="00CD0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Aktualizacja oprogramowania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cellSens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Entry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wersji 3.2 oraz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upgrade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so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wersji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CellSens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Standard</w:t>
            </w:r>
          </w:p>
          <w:p w14:paraId="2D9F04D2" w14:textId="1FA2BA17" w:rsidR="00144FDC" w:rsidRPr="004F669F" w:rsidRDefault="00144FDC" w:rsidP="00CD0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Oprogramowanie musi wykonywać zaawansowane pomiary morfometryczne oraz automatycznie składać obrazy wielokolorowe.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AFB9" w14:textId="77777777" w:rsidR="00144FDC" w:rsidRPr="004F669F" w:rsidRDefault="00144FDC" w:rsidP="00CD05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3854" w14:textId="77777777" w:rsidR="00144FDC" w:rsidRPr="004F669F" w:rsidRDefault="00144FD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F669F">
              <w:rPr>
                <w:rFonts w:ascii="Times New Roman" w:eastAsia="Times New Roman" w:hAnsi="Times New Roman"/>
                <w:lang w:eastAsia="pl-PL"/>
              </w:rPr>
              <w:t>szt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CC79" w14:textId="77777777" w:rsidR="00144FDC" w:rsidRPr="004F669F" w:rsidRDefault="00144FDC" w:rsidP="00C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359F" w14:textId="77777777" w:rsidR="00144FDC" w:rsidRPr="004F669F" w:rsidRDefault="00144FDC" w:rsidP="00CD05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CB63" w14:textId="77777777" w:rsidR="00144FDC" w:rsidRPr="004F669F" w:rsidRDefault="00144FDC" w:rsidP="00CD05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D05AC" w:rsidRPr="004F669F" w14:paraId="281253BD" w14:textId="77777777" w:rsidTr="00144FDC">
        <w:trPr>
          <w:trHeight w:val="489"/>
        </w:trPr>
        <w:tc>
          <w:tcPr>
            <w:tcW w:w="10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9A0A" w14:textId="390BCD47" w:rsidR="00CD05AC" w:rsidRPr="004F669F" w:rsidRDefault="00CD05AC" w:rsidP="00CD05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 w:rsidR="005F68CF"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384A" w14:textId="77777777" w:rsidR="00CD05AC" w:rsidRPr="004F669F" w:rsidRDefault="00CD05AC" w:rsidP="00CD05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0482D49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5BFE0BC1" w14:textId="77777777" w:rsidR="002335EE" w:rsidRPr="004F669F" w:rsidRDefault="002335EE" w:rsidP="002335E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3C15DAD5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2D78F08D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13B11C87" w14:textId="77777777" w:rsidR="002335EE" w:rsidRPr="004F669F" w:rsidRDefault="002335EE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4F669F">
        <w:rPr>
          <w:rFonts w:ascii="Times New Roman" w:hAnsi="Times New Roman"/>
          <w:b/>
        </w:rPr>
        <w:t>Data i podpis Wykonawcy : ………………………………</w:t>
      </w:r>
    </w:p>
    <w:p w14:paraId="784DEDA5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60A2CB93" w14:textId="77777777" w:rsidR="002335EE" w:rsidRPr="004F669F" w:rsidRDefault="002335EE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0B3BFBD2" w14:textId="0D89E4D9" w:rsidR="00900D81" w:rsidRDefault="00900D81" w:rsidP="00900D81">
      <w:pPr>
        <w:spacing w:after="0" w:line="240" w:lineRule="auto"/>
        <w:rPr>
          <w:rFonts w:ascii="Times New Roman" w:hAnsi="Times New Roman"/>
          <w:b/>
        </w:rPr>
      </w:pPr>
      <w:r w:rsidRPr="00900D81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6</w:t>
      </w:r>
      <w:r w:rsidRPr="00900D81">
        <w:rPr>
          <w:rFonts w:ascii="Times New Roman" w:hAnsi="Times New Roman"/>
          <w:b/>
        </w:rPr>
        <w:t xml:space="preserve"> –  Oprogramowanie</w:t>
      </w:r>
    </w:p>
    <w:p w14:paraId="7E1D13DF" w14:textId="77777777" w:rsidR="00144FDC" w:rsidRPr="00900D81" w:rsidRDefault="00144FDC" w:rsidP="00900D8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631"/>
        <w:gridCol w:w="1754"/>
        <w:gridCol w:w="1352"/>
        <w:gridCol w:w="1134"/>
        <w:gridCol w:w="1314"/>
        <w:gridCol w:w="1238"/>
      </w:tblGrid>
      <w:tr w:rsidR="00067483" w:rsidRPr="004F669F" w14:paraId="6A649202" w14:textId="77777777" w:rsidTr="00106CEF">
        <w:trPr>
          <w:trHeight w:val="1177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01AB" w14:textId="77777777" w:rsidR="00067483" w:rsidRPr="004F669F" w:rsidRDefault="00067483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47B49" w14:textId="77777777" w:rsidR="00067483" w:rsidRPr="004F669F" w:rsidRDefault="00067483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Asortyment /</w:t>
            </w:r>
          </w:p>
          <w:p w14:paraId="3C3CD7C9" w14:textId="789A5B16" w:rsidR="00067483" w:rsidRPr="004F669F" w:rsidRDefault="00067483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 przedmiotu zamówienia wraz opisem wymagany parametrów.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28DB4" w14:textId="77777777" w:rsidR="00067483" w:rsidRPr="004F669F" w:rsidRDefault="00067483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Producent</w:t>
            </w:r>
          </w:p>
          <w:p w14:paraId="052F0B9F" w14:textId="75530EA0" w:rsidR="00067483" w:rsidRPr="004F669F" w:rsidRDefault="00067483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oprogramowania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D7ED1" w14:textId="77777777" w:rsidR="00067483" w:rsidRPr="004F669F" w:rsidRDefault="00067483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10A2" w14:textId="77777777" w:rsidR="00067483" w:rsidRPr="004F669F" w:rsidRDefault="00067483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0775F" w14:textId="77777777" w:rsidR="00067483" w:rsidRPr="004F669F" w:rsidRDefault="00067483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brutto</w:t>
            </w:r>
          </w:p>
          <w:p w14:paraId="7B2608AA" w14:textId="2E503E8C" w:rsidR="00067483" w:rsidRPr="004F669F" w:rsidRDefault="00067483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za 1 j.m.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75E96" w14:textId="77777777" w:rsidR="00067483" w:rsidRPr="004F669F" w:rsidRDefault="00067483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BC0A5E" w:rsidRPr="004F669F" w14:paraId="01FE6FA8" w14:textId="77777777" w:rsidTr="00106CEF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D436" w14:textId="77777777" w:rsidR="00BC0A5E" w:rsidRPr="004F669F" w:rsidRDefault="00BC0A5E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DD11E" w14:textId="77777777" w:rsidR="00BC0A5E" w:rsidRPr="004F669F" w:rsidRDefault="00BC0A5E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C39E6" w14:textId="77777777" w:rsidR="00BC0A5E" w:rsidRPr="004F669F" w:rsidRDefault="00BC0A5E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609C3" w14:textId="77777777" w:rsidR="00BC0A5E" w:rsidRPr="004F669F" w:rsidRDefault="00BC0A5E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17C8B" w14:textId="77777777" w:rsidR="00BC0A5E" w:rsidRPr="004F669F" w:rsidRDefault="00BC0A5E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3C055" w14:textId="77777777" w:rsidR="00BC0A5E" w:rsidRPr="004F669F" w:rsidRDefault="00BC0A5E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3C91" w14:textId="77777777" w:rsidR="00BC0A5E" w:rsidRPr="004F669F" w:rsidRDefault="00BC0A5E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 = (E * F)</w:t>
            </w:r>
          </w:p>
        </w:tc>
      </w:tr>
      <w:tr w:rsidR="00BC0A5E" w:rsidRPr="004F669F" w14:paraId="315813CE" w14:textId="77777777" w:rsidTr="00144FDC">
        <w:trPr>
          <w:trHeight w:val="601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0E1F94" w14:textId="77777777" w:rsidR="00BC0A5E" w:rsidRPr="004F669F" w:rsidRDefault="00BC0A5E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364D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Oprogramowanie QIAGEN CLC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Genomics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Workbench lub równoważne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60807" w14:textId="77777777" w:rsidR="00BC0A5E" w:rsidRPr="004F669F" w:rsidRDefault="00BC0A5E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EEF81" w14:textId="77777777" w:rsidR="00BC0A5E" w:rsidRPr="004F669F" w:rsidRDefault="00BC0A5E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F669F">
              <w:rPr>
                <w:rFonts w:ascii="Times New Roman" w:eastAsia="Times New Roman" w:hAnsi="Times New Roman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6DE1D" w14:textId="77777777" w:rsidR="00BC0A5E" w:rsidRPr="004F669F" w:rsidRDefault="00BC0A5E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3C57E" w14:textId="77777777" w:rsidR="00BC0A5E" w:rsidRPr="004F669F" w:rsidRDefault="00BC0A5E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C4D24" w14:textId="77777777" w:rsidR="00BC0A5E" w:rsidRPr="004F669F" w:rsidRDefault="00BC0A5E" w:rsidP="00B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6C7E8CA9" w14:textId="77777777" w:rsidTr="00144FDC">
        <w:trPr>
          <w:trHeight w:val="601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FC826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9416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oprogramowanie do zaawansowanej analizy sekwencjonowania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Sangera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oraz NGS umożliwia: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7E97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402B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854A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4A3B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AB3B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4C315B57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E72D4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B644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Projetowanie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starterów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D0E64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DFB4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EA52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3478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CB96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32CC3CE2" w14:textId="77777777" w:rsidTr="00144FDC">
        <w:trPr>
          <w:trHeight w:val="601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89F7EB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A7A4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zaawansowane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dopoasowanie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wielu sekwencji (powiązanie z NCBI)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4446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0E6C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2457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F087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5C10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1D494DDC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487B3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1539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Zaawansowane analizy filogenetyczne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416C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ABFC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C66A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AC60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C88C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3E909151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3CB08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59C6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Analizy sekwencjonowania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Sangera</w:t>
            </w:r>
            <w:proofErr w:type="spellEnd"/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9F13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8E27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3D9B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5664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18F3B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5ABCAA00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23A3D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8F80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Klonowanie molekularne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DDDA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DBD7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B52A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DCBB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E2F6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6E9FF8E5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D2B55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ACCF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Analizy ekspresji genów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C468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9C3B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713B0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AFB3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524C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650EB434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1C61E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A65E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Modelowanie molekularne 3D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F60FB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8485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BEC34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13C2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DF6B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446238BC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24140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CC15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Obsługę większości formatów sekwencji, w tym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Vector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NTI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EEC3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7DC3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9293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FE68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B629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25E706E3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27642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2C0B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Edycję przepływu genów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B649B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F7A80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B8BC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EB7F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595F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6A25B1CD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000A5B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215F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Dopasowanie całego genomu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F0AF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443D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BDCC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1D5A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E17D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6B852C8F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22FAE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A225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Analiza de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novo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sekwencji NGS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C2A7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562C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B66C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39FB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2EFC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69977694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0B5B8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A50F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Zastosowanie do analiz wszystkich organizmów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007E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B8EB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E067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B388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58F4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0EAE71AA" w14:textId="77777777" w:rsidTr="00144FDC">
        <w:trPr>
          <w:trHeight w:val="601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AD046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A7D3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Analizę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resekwencjonowania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wywoływanie wariantów genowych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943B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772E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02DA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47E2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80B8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27742DAA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4B4EC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7E09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Analizę długiego odczytu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PacBio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Oxford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Nanopore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4E80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6165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380F0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64AA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AF63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46E3556D" w14:textId="77777777" w:rsidTr="00144FDC">
        <w:trPr>
          <w:trHeight w:val="601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08A78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C40B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RNA-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seq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 w tym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miRNA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lncRNA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),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ChIPseq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metylacja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DNA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3E57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5D4E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4716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EBEE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E78F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285FCDFA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510B3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336A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Analizy genomiki biomedycznej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C307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C1F9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4E64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4213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C185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51E0FE1C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6DC50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F215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Identyfikację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haplotypów</w:t>
            </w:r>
            <w:proofErr w:type="spellEnd"/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3025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DC754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4C7CB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18E4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B802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76B7692B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81681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089C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Powiązanie analityczne z panelem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QIAseq</w:t>
            </w:r>
            <w:proofErr w:type="spellEnd"/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B2DF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F997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FA614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30F0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551F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47DD5E00" w14:textId="77777777" w:rsidTr="00144FD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4A860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0B5E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Powiązanie z QIAGEN CLC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Genomics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Sever</w:t>
            </w:r>
            <w:proofErr w:type="spellEnd"/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1F7FB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3221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E9D6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926E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52A8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5E4308C9" w14:textId="77777777" w:rsidTr="00144FDC">
        <w:trPr>
          <w:trHeight w:val="315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6C0CF4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B625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Powiązanie z QIAGEN CLC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Genomics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Cloud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Engine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D8A8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9064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2E7E0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64F8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6792B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C0A5E" w:rsidRPr="004F669F" w14:paraId="7220EAD9" w14:textId="77777777" w:rsidTr="00144FDC">
        <w:trPr>
          <w:trHeight w:val="601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500A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F2C2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Notebook umożliwiający poprawną obsługę zamawianego oprogramowania.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EE740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A55D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D1AC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8810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9FF3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65A043DA" w14:textId="77777777" w:rsidTr="00144FDC">
        <w:trPr>
          <w:trHeight w:val="902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E690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69B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Procesor osiągający w benchmarku: http://www.cpubenchmark.net minimum 12524 punktów, na dzień 01.09.2021 (załącznik nr 1)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2A39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BDF6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7628B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316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0447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77CA50A5" w14:textId="77777777" w:rsidTr="00144FDC">
        <w:trPr>
          <w:trHeight w:val="902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7F73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87F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Procesor osiągający w benchmarku: https://www.videocardbenchmark.net/ minimum 3927 punktów, na dzień 01.09.2021 (załącznik nr 2)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21B3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C496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7F41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B043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EC28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7957A1BD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4B75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A3F93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Pamięć ram: 16GB DDR-2400 MHz SDRAM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5C25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E736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F104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0ABB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96F1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52A3104B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4CE7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856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 xml:space="preserve">LAN 10/100/1000 </w:t>
            </w:r>
            <w:proofErr w:type="spellStart"/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Mbps</w:t>
            </w:r>
            <w:proofErr w:type="spellEnd"/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B0E7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6FF1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3F11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5B96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5B8E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4F214EAC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E4B0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60CC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Wi-Fi 6 (802.11 a/b/g/n/</w:t>
            </w:r>
            <w:proofErr w:type="spellStart"/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ac</w:t>
            </w:r>
            <w:proofErr w:type="spellEnd"/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/</w:t>
            </w:r>
            <w:proofErr w:type="spellStart"/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ax</w:t>
            </w:r>
            <w:proofErr w:type="spellEnd"/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)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5FEA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6E88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3E5D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5AF5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7474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22738DFC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3EFBB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0AB3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Moduł Bluetooth 5 Combo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4D4A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F516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1C4F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EF414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78C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264E1F4A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AB86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995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Wyjście słuchawkowe/wejście mikrofonowe - 1 szt.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5835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726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EA6E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6981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52A2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080D7DBA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3118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54CD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Wbudowane głośniki stereo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21FF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1E9C0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1577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85E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01EE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279D73ED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EFD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99F1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Wbudowane dwa mikrofony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9E21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476C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DC75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825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70C3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537EF49F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16E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550B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Dysk twardy: 512 GB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PCIe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TLC SED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463C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DE5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6B4A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87A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E46C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0C616E47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62E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E54B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USB 3.1 Gen. 1 (USB 3.0) - 2 szt.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5DD8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827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939A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5F7F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683F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27F9BD19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06194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C1EB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 xml:space="preserve">USB Typu-C (z </w:t>
            </w:r>
            <w:proofErr w:type="spellStart"/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Thunderbolt</w:t>
            </w:r>
            <w:proofErr w:type="spellEnd"/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 xml:space="preserve"> 3) - 2 szt.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2416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48CE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E240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8FD8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30DE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040B2996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841E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5CC6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HDMI 2.0 - 1 szt.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F8B2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AE53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8145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24C7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D387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7226F45C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70D80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DAF3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Czytnik kart pamięci - 1 szt.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7579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7BA4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F293B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906E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A973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74F40AA5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96B2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0893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Mini Display Port - 1 szt.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CD8D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7DCD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F0B8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B0C6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849C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277C0E00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5FB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AC2F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RJ-45 (LAN) - 1 szt.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6F18B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D63F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01DE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7B21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7ABF0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321B8FD4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1DA7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A1A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Czytnik Smart Card - 1 szt.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0B4D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6990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8DA0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66B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384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002D9E7D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9982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C55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Przekątna ekranu 15,6"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67FA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B7DF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D0A6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60EA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CFDB4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3BC4BDD4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5C87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7AF9B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Rozdzielczość: 1920x1080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8AEA4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0A18C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234C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F839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92FA0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0BAD08A6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34A68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A29D5" w14:textId="77777777" w:rsidR="00BC0A5E" w:rsidRPr="004F669F" w:rsidRDefault="00BC0A5E" w:rsidP="00BC0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Waga max 2.35Kg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3B71B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461C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7B00A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31A5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261C2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6B4C8C4B" w14:textId="77777777" w:rsidTr="00144FDC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1927D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7224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1A1A1A"/>
                <w:lang w:eastAsia="pl-PL"/>
              </w:rPr>
              <w:t>Gwarancja 36 miesięcy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0B9C7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3D3F1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6BDC9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9DF6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7CD53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0A5E" w:rsidRPr="004F669F" w14:paraId="1EC0C69E" w14:textId="77777777" w:rsidTr="00144FDC">
        <w:trPr>
          <w:trHeight w:val="578"/>
        </w:trPr>
        <w:tc>
          <w:tcPr>
            <w:tcW w:w="1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EFA5A" w14:textId="218A7B96" w:rsidR="00BC0A5E" w:rsidRPr="004F669F" w:rsidRDefault="00BC0A5E" w:rsidP="00BC0A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</w:t>
            </w:r>
            <w:r w:rsidR="005F68CF"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381F" w14:textId="77777777" w:rsidR="00BC0A5E" w:rsidRPr="004F669F" w:rsidRDefault="00BC0A5E" w:rsidP="00BC0A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B679EB6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414072A0" w14:textId="77777777" w:rsidR="002335EE" w:rsidRPr="004F669F" w:rsidRDefault="002335EE" w:rsidP="002335E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607A3B0A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4C37E372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171D6D13" w14:textId="77777777" w:rsidR="002335EE" w:rsidRPr="004F669F" w:rsidRDefault="002335EE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4F669F">
        <w:rPr>
          <w:rFonts w:ascii="Times New Roman" w:hAnsi="Times New Roman"/>
          <w:b/>
        </w:rPr>
        <w:t>Data i podpis Wykonawcy : ………………………………</w:t>
      </w:r>
    </w:p>
    <w:p w14:paraId="5EEE3184" w14:textId="5D340D1A" w:rsidR="002335EE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30E773B7" w14:textId="3A4F0215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040FA7DD" w14:textId="67A780A8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1FFF8FCA" w14:textId="2A3BFB4C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5A244DF4" w14:textId="3DCF5E16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575940AA" w14:textId="1612AF53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65DCB667" w14:textId="5F4E708C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5F40909C" w14:textId="4AF8A423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3FBDA908" w14:textId="6A0A7B55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2F2A6D82" w14:textId="09B7D0D9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6BD3C648" w14:textId="366AB3DD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3682FAEE" w14:textId="59E1478A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3282531F" w14:textId="4CBBABDF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56BD5B28" w14:textId="395F02DF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0CFDE9B9" w14:textId="03FC2757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7B7DF2DE" w14:textId="29DB2CAE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584DD6C4" w14:textId="3D3508F3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36A533C3" w14:textId="7ABF7F60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1F868747" w14:textId="07007CF2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38C614B3" w14:textId="2214E721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16F39723" w14:textId="19F9CB65" w:rsidR="00144FDC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1EFCA594" w14:textId="77777777" w:rsidR="00144FDC" w:rsidRPr="004F669F" w:rsidRDefault="00144FDC" w:rsidP="002335EE">
      <w:pPr>
        <w:spacing w:after="0" w:line="240" w:lineRule="auto"/>
        <w:rPr>
          <w:rFonts w:ascii="Times New Roman" w:hAnsi="Times New Roman"/>
          <w:b/>
        </w:rPr>
      </w:pPr>
    </w:p>
    <w:p w14:paraId="6834D6E6" w14:textId="5D68E7F8" w:rsidR="00900D81" w:rsidRDefault="00900D81" w:rsidP="00900D81">
      <w:pPr>
        <w:spacing w:after="0" w:line="240" w:lineRule="auto"/>
        <w:rPr>
          <w:rFonts w:ascii="Times New Roman" w:hAnsi="Times New Roman"/>
          <w:b/>
        </w:rPr>
      </w:pPr>
      <w:r w:rsidRPr="00900D81">
        <w:rPr>
          <w:rFonts w:ascii="Times New Roman" w:hAnsi="Times New Roman"/>
          <w:b/>
        </w:rPr>
        <w:lastRenderedPageBreak/>
        <w:t xml:space="preserve">Część nr </w:t>
      </w:r>
      <w:r>
        <w:rPr>
          <w:rFonts w:ascii="Times New Roman" w:hAnsi="Times New Roman"/>
          <w:b/>
        </w:rPr>
        <w:t>7</w:t>
      </w:r>
      <w:r w:rsidRPr="00900D81">
        <w:rPr>
          <w:rFonts w:ascii="Times New Roman" w:hAnsi="Times New Roman"/>
          <w:b/>
        </w:rPr>
        <w:t xml:space="preserve"> –  Oprogramowanie</w:t>
      </w:r>
    </w:p>
    <w:p w14:paraId="1C9800B1" w14:textId="77777777" w:rsidR="00144FDC" w:rsidRPr="00900D81" w:rsidRDefault="00144FDC" w:rsidP="00900D8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877"/>
        <w:gridCol w:w="1754"/>
        <w:gridCol w:w="1683"/>
        <w:gridCol w:w="1045"/>
        <w:gridCol w:w="1223"/>
        <w:gridCol w:w="1843"/>
      </w:tblGrid>
      <w:tr w:rsidR="00900D81" w:rsidRPr="004F669F" w14:paraId="292267F4" w14:textId="77777777" w:rsidTr="00106CEF">
        <w:trPr>
          <w:trHeight w:val="1213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86110" w14:textId="77777777" w:rsidR="00900D81" w:rsidRPr="004F669F" w:rsidRDefault="00900D81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2975BF" w14:textId="77777777" w:rsidR="00900D81" w:rsidRPr="004F669F" w:rsidRDefault="00900D81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Asortyment /</w:t>
            </w:r>
          </w:p>
          <w:p w14:paraId="06F07E4E" w14:textId="27970518" w:rsidR="00900D81" w:rsidRPr="004F669F" w:rsidRDefault="00900D81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 przedmiotu zamówienia wraz opisem wymagany parametrów.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73B97" w14:textId="77777777" w:rsidR="00900D81" w:rsidRPr="004F669F" w:rsidRDefault="00900D81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Producent</w:t>
            </w:r>
          </w:p>
          <w:p w14:paraId="532A217E" w14:textId="4CE5C3EE" w:rsidR="00900D81" w:rsidRPr="004F669F" w:rsidRDefault="00900D81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oprogramowania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3D098" w14:textId="77777777" w:rsidR="00900D81" w:rsidRPr="004F669F" w:rsidRDefault="00900D81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60753" w14:textId="77777777" w:rsidR="00900D81" w:rsidRPr="004F669F" w:rsidRDefault="00900D81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95D09" w14:textId="77777777" w:rsidR="00900D81" w:rsidRPr="004F669F" w:rsidRDefault="00900D81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brutto</w:t>
            </w:r>
          </w:p>
          <w:p w14:paraId="2F03C628" w14:textId="2F82DB84" w:rsidR="00900D81" w:rsidRPr="004F669F" w:rsidRDefault="00900D81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za 1 j.m.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5BF8D" w14:textId="77777777" w:rsidR="00900D81" w:rsidRPr="004F669F" w:rsidRDefault="00900D81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670316" w:rsidRPr="004F669F" w14:paraId="66B9B221" w14:textId="77777777" w:rsidTr="00106CEF">
        <w:trPr>
          <w:trHeight w:val="32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880E8" w14:textId="77777777" w:rsidR="00670316" w:rsidRPr="004F669F" w:rsidRDefault="00670316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6338D" w14:textId="77777777" w:rsidR="00670316" w:rsidRPr="004F669F" w:rsidRDefault="00670316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48EF2" w14:textId="77777777" w:rsidR="00670316" w:rsidRPr="004F669F" w:rsidRDefault="00670316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CDB3F" w14:textId="77777777" w:rsidR="00670316" w:rsidRPr="004F669F" w:rsidRDefault="00670316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3A0C8" w14:textId="77777777" w:rsidR="00670316" w:rsidRPr="004F669F" w:rsidRDefault="00670316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BE888" w14:textId="77777777" w:rsidR="00670316" w:rsidRPr="004F669F" w:rsidRDefault="00670316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47502" w14:textId="77777777" w:rsidR="00670316" w:rsidRPr="004F669F" w:rsidRDefault="00670316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 = (E * F)</w:t>
            </w:r>
          </w:p>
        </w:tc>
      </w:tr>
      <w:tr w:rsidR="00670316" w:rsidRPr="004F669F" w14:paraId="7A8F95FE" w14:textId="77777777" w:rsidTr="00106CEF">
        <w:trPr>
          <w:trHeight w:val="310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3851C" w14:textId="77777777" w:rsidR="00670316" w:rsidRPr="004F669F" w:rsidRDefault="00670316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67D4F" w14:textId="77777777" w:rsidR="00670316" w:rsidRPr="004F669F" w:rsidRDefault="00670316" w:rsidP="00670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Program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Grammarly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lub równoważny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1F62D" w14:textId="77777777" w:rsidR="00670316" w:rsidRPr="004F669F" w:rsidRDefault="00670316" w:rsidP="00670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DD1D9" w14:textId="3B1146F6" w:rsidR="00670316" w:rsidRPr="004F669F" w:rsidRDefault="00670316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lang w:eastAsia="pl-PL"/>
              </w:rPr>
              <w:t> </w:t>
            </w:r>
            <w:r w:rsidR="00AB0869">
              <w:rPr>
                <w:rFonts w:ascii="Times New Roman" w:eastAsia="Times New Roman" w:hAnsi="Times New Roman"/>
                <w:lang w:eastAsia="pl-PL"/>
              </w:rPr>
              <w:t>Pakiet licencji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83FD5" w14:textId="57E29239" w:rsidR="00670316" w:rsidRPr="004F669F" w:rsidRDefault="00AB0869" w:rsidP="0067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5AB96" w14:textId="77777777" w:rsidR="00670316" w:rsidRPr="004F669F" w:rsidRDefault="00670316" w:rsidP="00670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49831" w14:textId="77777777" w:rsidR="00670316" w:rsidRPr="004F669F" w:rsidRDefault="00670316" w:rsidP="00670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670316" w:rsidRPr="004F669F" w14:paraId="0564641B" w14:textId="77777777" w:rsidTr="00106CEF">
        <w:trPr>
          <w:trHeight w:val="4356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A3DC3" w14:textId="77777777" w:rsidR="00670316" w:rsidRPr="004F669F" w:rsidRDefault="00670316" w:rsidP="00670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051DB" w14:textId="272A2594" w:rsidR="00670316" w:rsidRPr="004F669F" w:rsidRDefault="00670316" w:rsidP="00670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program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Grammarly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(licencja edukacyjna na 20 użytkowników)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Program do korekty języka angielskiego dla pracowników Instytutu Geodezji i Budownictwa niezbędny do przygotowania bieżących publikacji naukowych.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Cechy zamawianego oprogramowania niezbędne do realizacji zadań statutowych wyróżniające go spośród innych dostępnych na rynku: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dodatek (wtyczka) do edytora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OpenOffice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) pracującego w systemie Linux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wskazówki do poprawiania stylu pisania poprzez identyfikację nadużywanych słów, żargonu lub strony biernej</w:t>
            </w:r>
            <w:r w:rsidR="009C5F7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brak ograniczeń co do liczby słów lub długości treści w sprawdzanym tekście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 xml:space="preserve">moduł sprawdzania plagiatu </w:t>
            </w:r>
          </w:p>
        </w:tc>
        <w:tc>
          <w:tcPr>
            <w:tcW w:w="1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12DAE" w14:textId="77777777" w:rsidR="00670316" w:rsidRPr="004F669F" w:rsidRDefault="00670316" w:rsidP="00670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22E14" w14:textId="77777777" w:rsidR="00670316" w:rsidRPr="004F669F" w:rsidRDefault="00670316" w:rsidP="0067031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E5BC7" w14:textId="77777777" w:rsidR="00670316" w:rsidRPr="004F669F" w:rsidRDefault="00670316" w:rsidP="00670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3C912" w14:textId="77777777" w:rsidR="00670316" w:rsidRPr="004F669F" w:rsidRDefault="00670316" w:rsidP="00670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5810C" w14:textId="77777777" w:rsidR="00670316" w:rsidRPr="004F669F" w:rsidRDefault="00670316" w:rsidP="00670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70316" w:rsidRPr="004F669F" w14:paraId="25F69F9A" w14:textId="77777777" w:rsidTr="00106CEF">
        <w:trPr>
          <w:trHeight w:val="639"/>
        </w:trPr>
        <w:tc>
          <w:tcPr>
            <w:tcW w:w="1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22DE" w14:textId="4883A6C4" w:rsidR="00670316" w:rsidRPr="004F669F" w:rsidRDefault="00670316" w:rsidP="00670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 w:rsidR="005F68CF"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8E4A" w14:textId="77777777" w:rsidR="00670316" w:rsidRPr="004F669F" w:rsidRDefault="00670316" w:rsidP="00670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1568552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2F457F6B" w14:textId="77777777" w:rsidR="002335EE" w:rsidRPr="004F669F" w:rsidRDefault="002335EE" w:rsidP="002335E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1836038A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6B328C8A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0D4667F2" w14:textId="77777777" w:rsidR="002335EE" w:rsidRPr="004F669F" w:rsidRDefault="002335EE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4F669F">
        <w:rPr>
          <w:rFonts w:ascii="Times New Roman" w:hAnsi="Times New Roman"/>
          <w:b/>
        </w:rPr>
        <w:t>Data i podpis Wykonawcy : ………………………………</w:t>
      </w:r>
    </w:p>
    <w:p w14:paraId="610E7246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0242CC96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57AF5235" w14:textId="6ADA8137" w:rsidR="002335EE" w:rsidRDefault="002335EE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5B9C060D" w14:textId="0BA1104B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3CFAD27B" w14:textId="7D698C3A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55357B37" w14:textId="7FC4C76A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3B2336ED" w14:textId="50FF0108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61D76F10" w14:textId="20CCACE1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6710F513" w14:textId="1096C2BB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02B937D6" w14:textId="169FAD30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06C3D6DF" w14:textId="2216D79F" w:rsidR="00144FDC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615AA17D" w14:textId="77777777" w:rsidR="00144FDC" w:rsidRPr="004F669F" w:rsidRDefault="00144FDC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62BDE3CA" w14:textId="6CF2111F" w:rsidR="00900D81" w:rsidRDefault="00900D81" w:rsidP="00900D81">
      <w:pPr>
        <w:spacing w:after="0" w:line="240" w:lineRule="auto"/>
        <w:rPr>
          <w:rFonts w:ascii="Times New Roman" w:hAnsi="Times New Roman"/>
          <w:b/>
        </w:rPr>
      </w:pPr>
      <w:r w:rsidRPr="00900D81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8</w:t>
      </w:r>
      <w:r w:rsidRPr="00900D81">
        <w:rPr>
          <w:rFonts w:ascii="Times New Roman" w:hAnsi="Times New Roman"/>
          <w:b/>
        </w:rPr>
        <w:t xml:space="preserve"> –  Oprogramowanie</w:t>
      </w:r>
    </w:p>
    <w:p w14:paraId="1D87D4DD" w14:textId="77777777" w:rsidR="00144FDC" w:rsidRPr="00900D81" w:rsidRDefault="00144FDC" w:rsidP="00900D8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5969"/>
        <w:gridCol w:w="1754"/>
        <w:gridCol w:w="1008"/>
        <w:gridCol w:w="682"/>
        <w:gridCol w:w="1076"/>
        <w:gridCol w:w="1954"/>
      </w:tblGrid>
      <w:tr w:rsidR="00144FDC" w:rsidRPr="004F669F" w14:paraId="23433C9B" w14:textId="77777777" w:rsidTr="00144FDC">
        <w:trPr>
          <w:trHeight w:val="33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867B" w14:textId="77777777" w:rsidR="00144FDC" w:rsidRPr="004F669F" w:rsidRDefault="00144FDC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098E" w14:textId="77777777" w:rsidR="00144FDC" w:rsidRPr="004F669F" w:rsidRDefault="00144FDC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Asortyment /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Opis przedmiotu zamówienia wraz opisem wymaganych parametrów.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6380" w14:textId="77777777" w:rsidR="00144FDC" w:rsidRPr="004F669F" w:rsidRDefault="00144FDC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Producent nazwa oprogramowania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1A4F" w14:textId="77777777" w:rsidR="00144FDC" w:rsidRPr="004F669F" w:rsidRDefault="00144FDC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4FCB" w14:textId="77777777" w:rsidR="00144FDC" w:rsidRPr="004F669F" w:rsidRDefault="00144FDC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0BC4" w14:textId="045F77E1" w:rsidR="00144FDC" w:rsidRPr="004F669F" w:rsidRDefault="00106CEF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6C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za 1 j.m.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4321" w14:textId="4DA27F03" w:rsidR="00144FDC" w:rsidRPr="004F669F" w:rsidRDefault="00106CEF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6C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144FDC" w:rsidRPr="004F669F" w14:paraId="4AA39A23" w14:textId="77777777" w:rsidTr="00144FDC">
        <w:trPr>
          <w:trHeight w:val="33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C433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B3B7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4F7F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70B5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CB17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E43C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9216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44FDC" w:rsidRPr="004F669F" w14:paraId="503DE61C" w14:textId="77777777" w:rsidTr="00144FDC">
        <w:trPr>
          <w:trHeight w:val="636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18A5" w14:textId="77777777" w:rsidR="00144FDC" w:rsidRPr="004F669F" w:rsidRDefault="00144FDC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722F1" w14:textId="77777777" w:rsidR="00144FDC" w:rsidRPr="004F669F" w:rsidRDefault="00144FDC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6FD0" w14:textId="77777777" w:rsidR="00144FDC" w:rsidRPr="004F669F" w:rsidRDefault="00144FDC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2521B" w14:textId="77777777" w:rsidR="00144FDC" w:rsidRPr="004F669F" w:rsidRDefault="00144FDC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4C3F3" w14:textId="77777777" w:rsidR="00144FDC" w:rsidRPr="004F669F" w:rsidRDefault="00144FDC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E41EE" w14:textId="77777777" w:rsidR="00144FDC" w:rsidRPr="004F669F" w:rsidRDefault="00144FDC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1CA7" w14:textId="77777777" w:rsidR="00144FDC" w:rsidRPr="004F669F" w:rsidRDefault="00144FDC" w:rsidP="00867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 = (E * F)</w:t>
            </w:r>
          </w:p>
        </w:tc>
      </w:tr>
      <w:tr w:rsidR="00144FDC" w:rsidRPr="004F669F" w14:paraId="2829692B" w14:textId="77777777" w:rsidTr="00144FDC">
        <w:trPr>
          <w:trHeight w:val="6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9D88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50AF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Program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MakeMusic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Finale 26 lub równoważny Wersja dla edukacji.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 xml:space="preserve">Edytor nutowy do przygotowania zapisu muzycznego, zapisu tabulatury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gitarowej. Możliwość współdzielenia utworów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 xml:space="preserve">Edytor nutowy do przygotowania zapisu muzycznego, zapisu tabulatury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gitarowej. Możliwość współdzielenia utworów.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212A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2F0E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Licencja wieczysta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83462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E56A9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810A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144FDC" w:rsidRPr="004F669F" w14:paraId="3377AE0E" w14:textId="77777777" w:rsidTr="00144FDC">
        <w:trPr>
          <w:trHeight w:val="335"/>
        </w:trPr>
        <w:tc>
          <w:tcPr>
            <w:tcW w:w="10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5EC7" w14:textId="77777777" w:rsidR="00144FDC" w:rsidRPr="004F669F" w:rsidRDefault="00144FDC" w:rsidP="008670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 netto: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CF0F" w14:textId="77777777" w:rsidR="00144FDC" w:rsidRPr="004F669F" w:rsidRDefault="00144FDC" w:rsidP="008670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25B4F93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04085C33" w14:textId="77777777" w:rsidR="002335EE" w:rsidRPr="004F669F" w:rsidRDefault="002335EE" w:rsidP="002335E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4FC5C0EF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70876854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15BA556E" w14:textId="77777777" w:rsidR="002335EE" w:rsidRPr="004F669F" w:rsidRDefault="002335EE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4F669F">
        <w:rPr>
          <w:rFonts w:ascii="Times New Roman" w:hAnsi="Times New Roman"/>
          <w:b/>
        </w:rPr>
        <w:t>Data i podpis Wykonawcy : ………………………………</w:t>
      </w:r>
    </w:p>
    <w:p w14:paraId="286C1AA1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54ADF5BF" w14:textId="77777777" w:rsidR="00FC1F23" w:rsidRDefault="00FC1F23" w:rsidP="00900D81">
      <w:pPr>
        <w:spacing w:after="0" w:line="240" w:lineRule="auto"/>
        <w:rPr>
          <w:rFonts w:ascii="Times New Roman" w:hAnsi="Times New Roman"/>
          <w:b/>
        </w:rPr>
      </w:pPr>
    </w:p>
    <w:p w14:paraId="10AA7D6A" w14:textId="30B97907" w:rsidR="00900D81" w:rsidRDefault="00900D81" w:rsidP="00900D81">
      <w:pPr>
        <w:spacing w:after="0" w:line="240" w:lineRule="auto"/>
        <w:rPr>
          <w:rFonts w:ascii="Times New Roman" w:hAnsi="Times New Roman"/>
          <w:b/>
        </w:rPr>
      </w:pPr>
      <w:r w:rsidRPr="00900D81">
        <w:rPr>
          <w:rFonts w:ascii="Times New Roman" w:hAnsi="Times New Roman"/>
          <w:b/>
        </w:rPr>
        <w:lastRenderedPageBreak/>
        <w:t>Część n</w:t>
      </w:r>
      <w:r>
        <w:rPr>
          <w:rFonts w:ascii="Times New Roman" w:hAnsi="Times New Roman"/>
          <w:b/>
        </w:rPr>
        <w:t>r 9</w:t>
      </w:r>
      <w:r w:rsidRPr="00900D81">
        <w:rPr>
          <w:rFonts w:ascii="Times New Roman" w:hAnsi="Times New Roman"/>
          <w:b/>
        </w:rPr>
        <w:t>–  Oprogramowanie</w:t>
      </w:r>
    </w:p>
    <w:p w14:paraId="5664D6CF" w14:textId="77777777" w:rsidR="00FC1F23" w:rsidRPr="00900D81" w:rsidRDefault="00FC1F23" w:rsidP="00900D8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785"/>
        <w:gridCol w:w="1754"/>
        <w:gridCol w:w="1599"/>
        <w:gridCol w:w="795"/>
        <w:gridCol w:w="1415"/>
        <w:gridCol w:w="1940"/>
      </w:tblGrid>
      <w:tr w:rsidR="00067483" w:rsidRPr="004F669F" w14:paraId="1E232E8A" w14:textId="77777777" w:rsidTr="00FC1F23">
        <w:trPr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8E4E" w14:textId="77777777" w:rsidR="00067483" w:rsidRPr="004F669F" w:rsidRDefault="00067483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2580" w14:textId="77777777" w:rsidR="00067483" w:rsidRPr="004F669F" w:rsidRDefault="00067483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D46D7" w14:textId="77777777" w:rsidR="00067483" w:rsidRPr="004F669F" w:rsidRDefault="00067483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Producent nazwa oprogramowania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6772" w14:textId="77777777" w:rsidR="00067483" w:rsidRPr="004F669F" w:rsidRDefault="00067483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5143" w14:textId="77777777" w:rsidR="00067483" w:rsidRPr="004F669F" w:rsidRDefault="00067483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50CE" w14:textId="56939552" w:rsidR="00067483" w:rsidRPr="004F669F" w:rsidRDefault="00106CEF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06CE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brutto za 1 j.m.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C407" w14:textId="1004A551" w:rsidR="00067483" w:rsidRPr="004F669F" w:rsidRDefault="00106CEF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06CE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067483" w:rsidRPr="004F669F" w14:paraId="1A2AFC82" w14:textId="77777777" w:rsidTr="00FC1F23">
        <w:trPr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307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E26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960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94F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A79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257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29B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67483" w:rsidRPr="004F669F" w14:paraId="717C5121" w14:textId="77777777" w:rsidTr="00FC1F23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D141" w14:textId="77777777" w:rsidR="00067483" w:rsidRPr="004F669F" w:rsidRDefault="00067483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962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895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AE0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CB9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F8C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298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G=(</w:t>
            </w:r>
            <w:proofErr w:type="spellStart"/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ExF</w:t>
            </w:r>
            <w:proofErr w:type="spellEnd"/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067483" w:rsidRPr="004F669F" w14:paraId="361B6727" w14:textId="77777777" w:rsidTr="00FC1F23">
        <w:trPr>
          <w:trHeight w:val="114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4E1B" w14:textId="77777777" w:rsidR="00067483" w:rsidRPr="004F669F" w:rsidRDefault="00067483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4A0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pl-PL"/>
              </w:rPr>
              <w:t>Oprogramowanie :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0825" w14:textId="77777777" w:rsidR="00067483" w:rsidRPr="004F669F" w:rsidRDefault="00067483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5B38" w14:textId="77777777" w:rsidR="00067483" w:rsidRPr="004F669F" w:rsidRDefault="00067483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3CC5" w14:textId="77777777" w:rsidR="00067483" w:rsidRPr="004F669F" w:rsidRDefault="00067483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5211" w14:textId="77777777" w:rsidR="00067483" w:rsidRPr="004F669F" w:rsidRDefault="00067483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43CC" w14:textId="77777777" w:rsidR="00067483" w:rsidRPr="004F669F" w:rsidRDefault="00067483" w:rsidP="00093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67483" w:rsidRPr="004F669F" w14:paraId="6A98ABAF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013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376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Oprogramowanie pozwala na modelowanie zjawisk fizyko-chemicznych w zakresie numerycznej mechaniki płynów, termodynamiki, wytrzymałości oraz trwałości materiałów.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580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216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AD6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519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042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223F5D7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5A4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196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Szczegółowy zakres możliwości obliczeniowych: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721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734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815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23C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158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7767893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293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592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Geometria: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F06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B68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00D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D64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6FC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A7981B8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7E0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08E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Import oraz export geometrii z/do uniwersalnych formatów,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np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: *.X_T, *.X_B, *.STEP, *.IGES i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inych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FD8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16C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13E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757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292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7205894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5DB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0DB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wczytywania pliku bezpośredniego z następujących systemów CAD: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Inventor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SolidWorks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SolidEdge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0B1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213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D74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DE5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521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F63E80D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F9E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38C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parametryzacji modelu, wykonanego w programie jak i geometrii importowanej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3CE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823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693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8E9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E2C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16C00B2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17A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4A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edycji geometrii bez konieczności tworzenia szkiców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F77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FAB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866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757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D0A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31772DD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9E7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AB2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Możliwość pisania oraz nagrywania skryptów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C22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E50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3B1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D87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2C4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4827EF3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31C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2AB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Możliwość tworzenia geometrii w oparciu o równania • Możliwość pracy z plikami *.STL oraz narzędzia do inżynierii odwrotnej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6C8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137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A9D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B9F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79B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09C2E8A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0FA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A90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kopiowania geometrii pomiędzy różnymi modelami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405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0D3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E48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B1E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D07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38944BC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07E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E88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Dostępność narzędzi wykrywających błędy geometrii oraz umożliwiających ich naprawę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70D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EC3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0F7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0A0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27B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76F1574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B9D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22E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Możliwość wykrywania przenikania się brył w modelu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E1C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F57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FCC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EFD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84E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353597E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A53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BB1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Automatyczne poszukiwanie i edycja zbędnych cech geometrycznych (np. usuwanie otworów i małych powierzchni)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9E4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8DB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A9F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D4E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6A1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D96F1BA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11E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068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Możliwość stosowania operacji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boolean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894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8A1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572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13C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FA3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02AFCAB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3D6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0B5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tworzenia grup elementów, które można wykorzystać w symulacjach numerycznych • Możliwość wykonywania złożeń elementów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B76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0B5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152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E38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05D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FACBE4F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E00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017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Automatyczne tworzenie powierzchni środkowej z obiektów bryłowych wraz z atrybutem grubości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8C5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02C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75D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E31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AF1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6CBB76D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8F2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A1D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Automatyczne tworzenie elementów belkowych na podstawie obiektów bryłowych wraz z przypisanym profilem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2EB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D1A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574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D1F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2A7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8EF7C4D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ADE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A4C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Automatyczne tworzenie geometrii wokół elementu bryłowego na potrzeby symulacji przepływowych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FCF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E41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5E0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8B3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625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81BB40A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609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660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Automatyczne tworzenie geometrii wewnątrz elementu bryłowego na potrzeby symulacji przepływowych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F69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A79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2B0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2C5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323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E9AAB38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BDE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DBD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wykonania dokumentacji 2D na podstawie modelu geometrycznego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213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584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999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355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AA3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06AAD27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3BC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9F6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Możliwość generowania siatki elementów skończonych na potrzeby symulacji numerycznych bezpośrednio w interfejsie graficznym programu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EE8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0B1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147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2D3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8CF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95484AC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809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0F6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generacji punktów występowania połączeń spawanych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ACA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F67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A90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C9D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E60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17A5D25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AEC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B82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Możliwość łatwego łączenia bloków (geometria, siatka, analizy mechaniczne, analizy dynamiczne itd.)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4C7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90C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C4B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7BD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EAF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5BBE006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4D3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7C6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Możliwość parametryzacji modelu oraz generacji “Design Point”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E04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C6E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429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71C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AD7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A8AC941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0EA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4F7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Pre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- i post-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processing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wykonywany w jednym programie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6B2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14A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482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A35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150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74652EF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B98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2DA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Możliwości optymalizacji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858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788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209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641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CB8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697D5B0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81C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78F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Generacja siatki numerycznej: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CAF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FA5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8D3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190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4A4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C58D533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9A2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970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funkcja generacji siatek dla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solverów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wytrzymałościowych (analizy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implicit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explicit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), przepływowych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AEF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37D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013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4BF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D47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0AE562D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AC0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E36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generacja siatki w trybie równoległym na wielu rdzeniach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FC9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6D8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34C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9FF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78A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70EFCD0" w14:textId="77777777" w:rsidTr="00FC1F23">
        <w:trPr>
          <w:trHeight w:val="12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F73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681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funkcja importu obciążeń z plików zewnętrznych • narzędzia umożliwiające przypisanie odpowiednich parametrów oraz rodzajów siatek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hexa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-/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tetrahedralna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) do odpowiednich geometrii w złożeniu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926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F3D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E78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117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AE4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2D8390E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A45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2D6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automatyczna generacja kontaktów pomiędzy elementami wraz z możliwością ich edycji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681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CDE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4D2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54B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D26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C8EC75D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903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A9A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generator blokowych siatek strukturalnych dla zagadnień przepływowych o różnej topologii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A98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AB2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E99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E0F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CD9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C568910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1D7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408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funkcja diagnostyki jakości siatki włącznie z automatyczną oraz manualną edycją elementów, węzłów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AD9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9AA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CAD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641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9E1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FB6BBEB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10C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F77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PUMA –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Polihedral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Unstructured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Mesh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Adaption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metoda siatkowania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Mosaic-enabled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Poly-Hexcore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meshing</w:t>
            </w:r>
            <w:proofErr w:type="spellEnd"/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612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F59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E60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15F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C84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9284A98" w14:textId="77777777" w:rsidTr="00FC1F23">
        <w:trPr>
          <w:trHeight w:val="12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0C0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14D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generacja siatki poprzez szablony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Fault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-Tolerant do geometrii “brudnych”, z przeciekami, oraz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Watertight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geometrii przygotowanych do analiz przepływowych) • technologia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wrappingu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EFF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ECB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211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1A3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85E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611493B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71E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65B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dedykowane narzędzia do generacji siatek dla maszyn wirnikowych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TurboGrid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CDB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C47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AF7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745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215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C63FA01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320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147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Numeryczna Mechanika płynów: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441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2DC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BAF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212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933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15E38DB" w14:textId="77777777" w:rsidTr="00FC1F23">
        <w:trPr>
          <w:trHeight w:val="18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FB6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DF8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oprogramowanie posiada zintegrowany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solver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przepływowy z możliwością rozszerzenia funkcjonalności o analizy mechaniczne oraz elektromagnetyczne (w przypadku zakupu odpowiedniej licencji do przeprowadzania analiz elektromagnetycznych) wraz z funkcją do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pre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/post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processingu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przygotowania geometrii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5B7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B00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DC4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550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E72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897386B" w14:textId="77777777" w:rsidTr="00FC1F23">
        <w:trPr>
          <w:trHeight w:val="15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0B5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E40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oprogramowanie po rozszerzeniu zakresu licencji pozwala na przeprowadzanie analiz sprzężonych wytrzymałościowych, przepływowych oraz elektromagnetycznych w ramach jednej platformy do analiz numerycznych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5E5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322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2C0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004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87A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1F1F248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3AE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C96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oprogramowanie zapewnia wymianę danych pomiędzy narzędziami i funkcjami wspierającymi do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pre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/post-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processingu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417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81C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FD6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C03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E47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12AA455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751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EC4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istnieje możliwość instalowania wtyczek użytkownika zwiększających funkcjonalność oprogramowania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106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AE8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82C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176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292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739B190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43B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BB5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 xml:space="preserve">Zagadnienia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>cieplno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 xml:space="preserve"> przepływowe: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16D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74E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345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ABE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1B7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EE2DD12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947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5B9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przewodzenie, model ścianki zerowej grubości z przewodzeniem ciepła w kierunku stycznym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D9E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B2D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900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6A4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FFA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16DD9CD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C9C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2FF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możliwość tworzenia ścianek zerowej grubości składających się z wielu warstw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95F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AD7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0AD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A45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7DB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FC4765E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6D0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AFE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konwekcja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2A6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8F9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C70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36F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2AC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6360C28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FAF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E70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promieniowanie (modele S2S, Monte Carlo, DO, DTRM, P-1)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1FC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4D1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5AD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1B7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558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5EE2950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444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6C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zmiana fazy poprzez entalpię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7F4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E47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A37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9D1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764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986FCDF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A3D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A81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łączenie różnych mechanizmów transportu ciepła (konwekcja swobodna, wymuszona i mieszana)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D95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CE0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99D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A8E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2BB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B6EA9A6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D48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E68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uproszczone modele wymienników ciepła (podejścia wykorzystujące NTU i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efficiency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) </w:t>
            </w:r>
            <w:r w:rsidRPr="004F669F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>Zagadnienia przepływowe: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BEC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D9A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29A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857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2C7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FBFAD46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F93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218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dedykowane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solvery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CFD do modelowania zagadnień 2D i 3D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054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38B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EE3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B7A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349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E0EBA93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106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EFB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stany ustalone lub nieustalone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988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EEC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EE4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1D8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373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B8AB2F8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777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DBF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przepływy ściśliwe i nieściśliwe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F86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772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72F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D02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B1F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4E7CCA6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8E7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31D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przepływ płynów nielepkich i lepkich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D67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C41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20D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BA9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F3B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CA17D36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B2B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784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przepływy subsoniczne,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transoniczne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oraz hipersoniczne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5AA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226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185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C28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F8E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DE7B2D7" w14:textId="77777777" w:rsidTr="00FC1F23">
        <w:trPr>
          <w:trHeight w:val="15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601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A27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przepływy laminarne, turbulentne (RANS, URANS: S-A, k-ε standard, RNG i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realizable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; k-ω standard, GEKO, BSL i SST; RSM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linear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pressure-strain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quadratic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pressure-strain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stressomega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stress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-BSL; LES, SAS, DES, DDES, SDES, SBES, ELES)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F98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E71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53E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394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394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59E2483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DF7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875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cieczy newtonowskie i nienewtonowskie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B7E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E15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327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44F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8FE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A5A1E4B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BA2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B6F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przepływ swobodny lub wymuszony • analizy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aeroakustyczne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Ffowcs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Williams-Hawkings, Broadband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Noise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Source)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05C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F63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820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55E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84E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2464251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DA5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42A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modelowanie ruchu elementu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Dynamic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Mesh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93E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FEF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6C7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3CC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D00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3468F6B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E0E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23E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przepływy wielofazowe (modele DPM,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Mixture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Model, DDPM, VOF,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Euler-Euler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DEM,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Eulerian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Wall Film z opcją kondensacji oraz odparowania)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A1D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D38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D56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ACA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739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46CC737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D85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144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zaimplementowany model Bilansu Populacji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30F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8F4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743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9C6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CC2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05734CA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61E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658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mieszanie z uwzględnieniem wymiany ciepła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371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774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61B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868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4CE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2C35187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196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4D1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symulacja spalania na wielu poziomach szczegółowości (modele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premixed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, non-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premixed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partially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premixed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) wraz z uwzględnieniem powstawania termicznych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NOx</w:t>
            </w:r>
            <w:proofErr w:type="spellEnd"/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994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8FB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E47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292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B67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739652F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53C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BC5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symulacja zagadnień z poruszającą się i odkształcalną siatką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159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209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DEB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9E0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FE9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6702532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80E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27E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solver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 wbudowaną opcję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remeshingu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323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406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496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68D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A0D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EFA0775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D2D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8C1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solver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 wbudowaną opcję zamiany siatki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tetrahedralnej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na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polyhedralną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4B5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FB2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04D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03A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CDA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1D173E4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04A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126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solver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 wbudowaną opcję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mesh-morphingu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82F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0D6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1F4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976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25E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77E5BAF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E08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4CE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solver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 wbudowaną opcję optymalizacji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929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503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931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95A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C9C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C5BE233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412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992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solver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 wbudowaną opcję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adjoint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solver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6B4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2AC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FA8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D0C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43E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C05B391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8D5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92D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solver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 wbudowaną opcję adaptacyjnego zagęszczania siatki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C6D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778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441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F0F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CA1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7D53072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8D6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80F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solver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 wbudowaną opcję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overset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mesh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uwzględnieniem modeli BSL oraz SST k-ω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581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7F1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381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BBC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5B1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A30B444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7AC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02D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solver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funkcjonalnością implementacji własnych modeli poprzez makra w języku C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21D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BA2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641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1B0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75A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940C4A0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3ED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8E8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funkcja modelowania kawitacji (modele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Schnerr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-Sauer oraz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Zwart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-Gerber-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Belamri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7AA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6B2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952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E44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A16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41010A8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0BB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19F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modelowanie reakcji chemicznych oraz zjawisk elektrochemicznych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75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059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40C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C9F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071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7A01EE2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D00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667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możliwość zrównoleglenia obliczeń na wielu rdzeniach procesora oraz GPU jednocześnie gwarantującą dużą skalowalność obliczeń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40E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238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E52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DCF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E5F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B2F2CD8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ABF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803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szablony pozwalające na przygotowanie symulacji maszyn wirnikowych łącznie z analizą wyników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956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032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E99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8B2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C7E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CE38683" w14:textId="77777777" w:rsidTr="00FC1F23">
        <w:trPr>
          <w:trHeight w:val="15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342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CCA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modele: SRF, MRF,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sliding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mesh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, TBR • modele łączenia kolejnych stopni wieńców łopatek: uśrednianie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mixing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plane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), podejście zamrożonego wirnika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frozen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rotor), modele transformacji profilu, transformacji w czasie, transformacji w dziedzinie częstotliwości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1E1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8B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1D7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E05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D3A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1C455A8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2E4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0A3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definicji wyrażeń dla warunków brzegowych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2D3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37C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7C6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650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F55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7F973E0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E88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068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VOF to DPM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transition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model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F70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ACA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50F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0CD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75C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FA2BB69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3BA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695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erosion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dynamic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mesh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B34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A83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6F1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C42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331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F78B29C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8F7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F71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generacji modelu zredukowanego (ROM) między innymi w połączeniu z programem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Twin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Builder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EB6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90E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0C1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B93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DA7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B7629A0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B64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B70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przeprowadzanie analiz parametrycznych przy pomocy narzędzia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DesignXplorer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783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BD0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7FF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750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A9B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D335AE8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BF2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42D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narzędzia dedykowane do analiz procesu spalania w silnikach o spalaniu wewnętrznym (ANSYS Forte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367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A50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256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F5A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9AF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844FFF5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443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7B7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Analiza Wytrzymałościowa oraz Zmęczeniowa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: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939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33F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6D5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579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B2C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7B0C148" w14:textId="77777777" w:rsidTr="00FC1F23">
        <w:trPr>
          <w:trHeight w:val="24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2C6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23F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Możliwość obliczeń równoległych na co najmniej 4 rdzeniach wykorzystując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solver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DMP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distrubuted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) lub SMP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shared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). Import modeli MES z innych kodów numerycznych. Uruchamianie obliczeń z wiersza poleceń. Post-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processing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zintegrowanym środowisku. Możliwość rozszerzania możliwości interfejsu graficznego poprzez komendy. Możliwość instalowania rozszerzeń/skryptów. </w:t>
            </w:r>
            <w:r w:rsidRPr="004F669F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 xml:space="preserve">Podstawowe właściwości obliczeniowe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>solvera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>: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C64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FAB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408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B43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490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33432FA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D21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2AD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Obsługa elementów skończonych jednowymiarowych typu: sprężyna, element tłumiący, masa, belka, rura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pipe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)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A72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BDD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C05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782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629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ED2232A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852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E50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Obsługa elementów skończonych powierzchniowych o zerowej grubości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shell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692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EF2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898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0DB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AB5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D827FFB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E38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101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Obsługa elementów skończonych powierzchniowych o zerowej grubości ze zdefiniowanymi sekcjami (np. warstwy materiału anizotropowego,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shell-thin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846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E7F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F80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A2A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ABC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72FA320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838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50A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Obsługa elementów bryłowych o warstwowej strukturze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shell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thick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/ solid-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shell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D26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07E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8D3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890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F2B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7629542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EA8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FA9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Możliwość przeprowadzenia analizy osiowo-symetrycznej, w płaskim stanie naprężenia lub odkształcenia wykorzystując elementy skończone dwuwymiarowe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44C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680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563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959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5CE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AAF2419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CC2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09C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Możliwość przeprowadzenia analizy na elementach bryłowych (solid).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CD3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DB3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D37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A4C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B44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C9A5809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A68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566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Możliwość definiowania warstw w elementach bryłowych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layered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solid).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657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5AF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ED0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247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DE2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63F29B4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FF8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AE1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Możliwość modelowania zbrojenia w elementach bryłowych.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557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9D2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23C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526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241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CEBAB1E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9CF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302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Dostępność elementów skończonych 2.5D.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320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E2F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398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B5A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BDC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8DE8839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947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4DF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Możliwość modelowania kontaktów liniowych oraz nieliniowych (bez tacie, z tarciem oraz z nieskończenie dużym tarciem).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452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0BB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F1C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42C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B49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2AABE57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BC4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249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modelowania par kinematycznych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C08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9E5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11E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6BE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E06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11232CF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020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61A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modelowania połączeń spawanych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AD8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9D5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B3C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84D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A70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8845599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FD4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4A9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Tworzenie i usuwanie elementów w trakcie symulacji (element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birth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and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death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)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16E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08F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A0E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A31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F1B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A3F057B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CA7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0E4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Dostępność liniowych modeli materiałowych,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izo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- i anizotropowych z możliwością definiowania ich w funkcji temperatury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2FE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8BA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849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AFE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43D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4358E0C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370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886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>Modele materiałowe: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7E0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DB1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867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F73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233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B6DB7AB" w14:textId="77777777" w:rsidTr="00FC1F23">
        <w:trPr>
          <w:trHeight w:val="12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0E6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F13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Dostępność nieliniowych modeli materiałowych niezależnych od prędkości deformacji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Bilinear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Isotropic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Hardening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Multilinear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Isotropic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Hardening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Nonlinear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Isotropic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Hardening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Isotropic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Hardening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Static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Recovery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)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BCB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D4D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B2B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280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52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B728A1A" w14:textId="77777777" w:rsidTr="00FC1F23">
        <w:trPr>
          <w:trHeight w:val="12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066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14E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Dostępność hiper-elastycznych modeli materiałowych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Arruda-Boyce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Hyperelasticity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Blatz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-Ko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Foam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Hyperelasticity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Extended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Tube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Hyperelasticity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Gent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Hyperelasticity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Mooney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E08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33A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4A8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49F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B84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23C1872" w14:textId="77777777" w:rsidTr="00FC1F23">
        <w:trPr>
          <w:trHeight w:val="15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FB8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91E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Rivlin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Hyperelasticity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Neo-Hookean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Hyperelasticity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Ogden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Hyperelasticity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Ogden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Compressible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Foam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Hyperelasticity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Polynomial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Form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Hyperelasticity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Response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Function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Hyperelasticity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Yeoh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Hyperelasticity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Special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Hyperelasticity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19E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50F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0D7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9AD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0E7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FF20CE7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A59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FD2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Dostępność modeli materiałów kruchych (beton) • Uwzględnienie zmienności właściwości materiałowych w zależności od pola temperatury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C25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636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7FA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C83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AA3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6089DF7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C4B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C52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współpracy z zewnętrznymi bazami materiałowymi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E62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F5A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24E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EF6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773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8ED17D1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AF0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408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definiowania własnego materiału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DE8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A63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E57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F87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FA2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B22A108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77C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F8B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Możliwość analizy niszczenia pierwszej warstwy w materiale warstwowym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56A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54F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CEC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CD1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A2B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1890D37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837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C0E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>Możliwości analizy strukturalnej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F80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D34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08A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432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5B1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547A7E8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D20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D7E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Możliwość przeprowadzenia analizy liniowej statycznej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2A0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630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9DE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17C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5F6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B62EB2D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56C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246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• Możliwość przeprowadzenia analizy nieliniowej statycznej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215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E62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770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65B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085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2E0D909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120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CFC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przeprowadzenia analizy liniowej statycznej z efektem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naprężeń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wstępnych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266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B83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7AD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06D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338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442E18D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01F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367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przeprowadzenia analizy z uwzględnieniem nieliniowości geometrycznych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ABD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938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357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586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B9F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7E48202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C88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730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analizy wyboczenia liniowego i nieliniowego z metodą poprawy zbieżności Arc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Length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4F669F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>Optymalizacja Topologiczna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E16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408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18F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9B3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23C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3A0BFDA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6D1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76C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 xml:space="preserve"> 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optymalizacji w analizie strukturalnej • Możliwość optymalizacji w analizie modalnej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7F7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B84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FAB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7C9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A03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8CB0635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F6E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995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uwzględnienia obciążenia cieplnego w procesie optymalizacji konstrukcji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474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D3E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F01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20D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9FB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E80F929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DEF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AC8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uwzględnienia bezwładności w procesie optymalizacji konstrukcji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7CF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622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216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4A1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BD3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C3B6D3F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808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4ED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 Możliwość walidacji zoptymalizowanej struktury • Możliwość nadawania ograniczeń produkcyjnych w procesie optymalizacji oraz ograniczeń co do wielkości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naprężeń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F2D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D0D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B52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2B4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476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A87F839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B9B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90C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• Możliwość uwzględnienia symetrii w procesie optymalizacji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9F4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3C7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198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C1D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0E8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0E62843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8E8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B97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proofErr w:type="spellStart"/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Ansys</w:t>
            </w:r>
            <w:proofErr w:type="spellEnd"/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LS Dyna lub równoważny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F8B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FAB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0D5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6C9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C5B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3294A8F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50F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815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Opcje oprogramowania związane z przygotowaniem symulacji oraz opracowaniem wyników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: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4CA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8F0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7F0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D85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211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E06C966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06E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83D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 xml:space="preserve">Możliwość wykorzystania platform do analiz sprzężonych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F99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733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C82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1D5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792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645B0A9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277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0EA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● Możliwość łatwego łączenia bloków (geometria, siatka, analizy mechaniczne, analizy dynamiczne itd.)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755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09D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F77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7E9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7CA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85C3C20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FCA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F0B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● Możliwość parametryzacji modelu oraz generacji automatycznych “analiz wariantowych”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DE8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659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5B2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70B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EC2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05E300D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7FA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FB7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● Przygotowanie modelu oraz analiza wyników wykonywana w jednym programie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ABA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A13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D29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C97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AA0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5FD28D7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59A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7FE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● Automatyczne generowanie kontaktów pomiędzy elementami Geometria (wymagana dodatkowa licencja)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C76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E2F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6BB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E54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DB0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6FDC62A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782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44E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● Import oraz export geometrii z/do uniwersalnych formatów,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np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: *.X_T, *.X_B, *.STEP, *.IGES i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inych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893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01E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EFE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331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951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597B772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385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177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wczytywania pliku bezpośredniego z następujących systemów CAD: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Inventor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SolidWorks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SolidEdge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942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E35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DFB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2CF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116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6F06BBA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777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FA8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parametryzacji modelu, wykonanego w programie jak i geometrii importowanej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C3A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3A8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45B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0EB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53C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F0F4268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621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C39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edycji geometrii bez konieczności tworzenia szkiców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D99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1AA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0CF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8EE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746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460C30C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462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279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● Możliwość pisania oraz nagrywania skryptów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376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53C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94F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E27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7FB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4A83F37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827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162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● Możliwość tworzenia geometrii w oparciu o równania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754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73C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EE2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9CA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3D0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6745D23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11C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B46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pracy z plikami *.STL oraz narzędzia do inżynierii odwrotnej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184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0FC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010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5AC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ED0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D71D815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F4C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950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kopiowania geometrii pomiędzy różnymi modelami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C94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177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CB8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184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C0B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E32BED0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99F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4CD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Dostępność narzędzi wykrywających błędy geometrii oraz umożliwiających ich naprawę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17A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D81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6D9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BF6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BCE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82A9581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3AC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EE6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● Możliwość wykrywania przenikania się brył w modelu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D69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368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7A1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7BC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513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B384B55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6D2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2B3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● Automatyczne poszukiwanie i edycja zbędnych cech geometrycznych (np. usuwanie otworów i małych powierzchni)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944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69A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D68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F51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E4E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FBA67F0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B35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60E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stosowania operacji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boolean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568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5B1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AB8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FA4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E05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5E8F809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514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058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● Możliwość tworzenia grup elementów, które można wykorzystać w symulacjach numerycznych ● Możliwość wykonywania złożeń elementów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323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435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1E2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901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A42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491A724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598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2A1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● Automatyczne tworzenie powierzchni środkowej z obiektów bryłowych wraz z atrybutem grubości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7CB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23F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BB9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135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7E8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9D73938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E26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3AF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Automatyczne tworzenie elementów belkowych na podstawie obiektów bryłowych wraz z przypisanym profilem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85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10E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B3A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F4E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C0E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CB71972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D55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173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Automatyczne tworzenie geometrii wokół elementu bryłowego na potrzeby symulacji przepływowych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8F4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02D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EC3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96C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3A5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CE26A78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156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45A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● Automatyczne tworzenie geometrii wewnątrz elementu bryłowego na potrzeby symulacji przepływowych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99D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D74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965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5AB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6FC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E7AA323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53D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153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wykonania dokumentacji 2D na podstawie modelu geometrycznego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4B4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9F0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F79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DF5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9A8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8BD1E5B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6E6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170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generowania siatki elementów skończonych na potrzeby symulacji numerycznych bezpośrednio w interfejsie graficznym programu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243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36C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4FD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684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AFA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70FF348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76A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C11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generacji punktów występowania połączeń spawanych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349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8F9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C6F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C36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1FF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5450077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EBD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A8E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>Siatka elementów skończonych</w:t>
            </w: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DEE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7CD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02F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A70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6CE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4B61258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94B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44B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● generacja siatki w trybie równoległym na wielu rdzeniach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B27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6F9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588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419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A1A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D025F2B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875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135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● narzędzia umożliwiające przypisanie odpowiednich parametrów oraz rodzajów siatek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hexa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-/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tetrahedralna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) do odpowiednich geometrii w złożeniu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C38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D4F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9C7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6D2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0DD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2C3918A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D1D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B0B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● funkcja diagnostyki jakości siatki włącznie z automatyczną oraz manualną edycją elementów, węzłów.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629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8D0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32A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830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D8B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1663D51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25A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A08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 xml:space="preserve">Możliwości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>solwera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u w:val="single"/>
                <w:lang w:eastAsia="pl-PL"/>
              </w:rPr>
              <w:t xml:space="preserve"> obliczeniowego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97D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A2D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F1A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EAC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E79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A8F2BF3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F8F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BE9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● Możliwość symulacji z zastosowaniem metod jawnych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explicit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) oraz niejawnych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implicit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) do całkowania równań ruchu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8C6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904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EDF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33B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A74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41F47223" w14:textId="77777777" w:rsidTr="00FC1F23">
        <w:trPr>
          <w:trHeight w:val="12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E6E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60F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zastosowania metod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bezsiatkowych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symulacji procesów przepływowych ○ SPH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Smoothed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Particle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Hydrodynamics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) ○ EFG (Element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Free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Galerkin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) ○ DEM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Discrete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Element Method)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1DE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F56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1DE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E43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B56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19D425E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737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8D4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symulacji zagadnień związanych z przepływem ciepła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C05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BF9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ED7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924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491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3C9A81F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D87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BED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symulacji zagadnień związanych z elektromagnetyzmem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431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261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44E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383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ADA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95F8EFC" w14:textId="77777777" w:rsidTr="00FC1F23">
        <w:trPr>
          <w:trHeight w:val="15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9D4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9BD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symulacji zagadnień związanych z przepływem płynów w różnych domenach ○ ICFD ○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Euler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○ ALE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Arbitrary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Lagrangian-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Eulerian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) ○ FSI (Fluid-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Structure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Interaction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) ○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Navier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-Stokes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fluids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○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Compressible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fluid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solver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, CESE (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Conservation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Element &amp; Solution Element)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421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AAD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EA1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DC8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0A0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6577C5BC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08C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983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● Możliwość sprzężenia symulacji z różnych dziedzin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A0D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682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DF0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421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670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8F21BD3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AEB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62A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modelowania warstwowych materiałów kompozytowych wraz z uwzględnieniem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delaminacji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mogącej wystąpić pomiędzy poszczególnymi warstwami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59E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372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C88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E7E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AB5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72004C16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626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700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symulacji w dziedzinie częstotliwości (analiza modalna, analiza harmoniczna analiza drgań losowych)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338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89D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640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801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DB0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2B8F9B2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CBE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08C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● Możliwość symulacji akustyki z zastosowaniem różnych metod: ○ FEM ○ BEM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4B5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D1D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4C3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B02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9D6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1789500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EDC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4D3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wykonywania symulacji zmęczeniowych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903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77F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DF4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6DA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332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05FA3F82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E3E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435A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parametryzacji modeli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A82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3BC2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2A5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18A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87F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4E63628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0E2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DE2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Występowanie specjalizowanych narzędzi dedykowanych branży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automotive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(poduszki powietrzne, manekiny, pasy bezpieczeństwa)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E66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5A7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0E3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903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92E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55F8C85C" w14:textId="77777777" w:rsidTr="00FC1F23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6630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081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● Występowanie specjalizowanych narzędzi dedykowanych formowaniu metali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481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17B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536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450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F65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33AB3ADE" w14:textId="77777777" w:rsidTr="00FC1F23">
        <w:trPr>
          <w:trHeight w:val="9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4E7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B57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● Możliwość wykorzystania najczęściej stosowanych programów jako Preprocesorów do generowania plików wsadowych (ANSYS, </w:t>
            </w:r>
            <w:proofErr w:type="spellStart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>Hypermesh</w:t>
            </w:r>
            <w:proofErr w:type="spellEnd"/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)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E4C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84A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E244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1303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186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24DFCA41" w14:textId="77777777" w:rsidTr="00FC1F2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34D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B596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● Możliwość budowania modelu numerycznego na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E5A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01C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FB4D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8D1F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911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D8CD298" w14:textId="77777777" w:rsidTr="00B00502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EA78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C2AE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podstawie złożenia kilku innych modeli 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52D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1251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6099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D01C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85D5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67483" w:rsidRPr="004F669F" w14:paraId="1EBD98E0" w14:textId="77777777" w:rsidTr="00B00502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E3B7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8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E8B8" w14:textId="5378E27C" w:rsidR="00B00502" w:rsidRPr="00B00502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lang w:eastAsia="pl-PL"/>
              </w:rPr>
              <w:t xml:space="preserve">● Łatwość w modyfikowaniu pliku wsadowego do </w:t>
            </w:r>
            <w:proofErr w:type="spellStart"/>
            <w:r w:rsidRPr="00B00502">
              <w:rPr>
                <w:rFonts w:ascii="Times New Roman" w:eastAsia="Times New Roman" w:hAnsi="Times New Roman"/>
                <w:lang w:eastAsia="pl-PL"/>
              </w:rPr>
              <w:t>solwera</w:t>
            </w:r>
            <w:proofErr w:type="spellEnd"/>
            <w:r w:rsidRPr="00B00502">
              <w:rPr>
                <w:rFonts w:ascii="Times New Roman" w:eastAsia="Times New Roman" w:hAnsi="Times New Roman"/>
                <w:lang w:eastAsia="pl-PL"/>
              </w:rPr>
              <w:t xml:space="preserve"> obliczeniowego</w:t>
            </w:r>
          </w:p>
          <w:p w14:paraId="2DF7F1B9" w14:textId="2F0BDE4A" w:rsidR="00B00502" w:rsidRPr="00B00502" w:rsidRDefault="00B00502" w:rsidP="00093D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pict w14:anchorId="755B87E2">
                <v:rect id="_x0000_i1029" style="width:0;height:1.5pt" o:hralign="center" o:hrstd="t" o:hr="t" fillcolor="#a0a0a0" stroked="f"/>
              </w:pict>
            </w:r>
          </w:p>
          <w:p w14:paraId="33834F20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Szkolenie dedykowane (1-3 uczestników) - 8 modułów</w:t>
            </w:r>
          </w:p>
          <w:p w14:paraId="4F7F4761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8 modułów zdalnie (ok. 8x3h)</w:t>
            </w:r>
          </w:p>
          <w:p w14:paraId="60E23C63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Online</w:t>
            </w:r>
          </w:p>
          <w:p w14:paraId="62338E3C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1. Kurs z zakresu </w:t>
            </w:r>
            <w:proofErr w:type="spellStart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Ansys</w:t>
            </w:r>
            <w:proofErr w:type="spellEnd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  <w:proofErr w:type="spellStart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SpaceClaim</w:t>
            </w:r>
            <w:proofErr w:type="spellEnd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Direct Modeler: </w:t>
            </w:r>
          </w:p>
          <w:p w14:paraId="6EE47FB1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● Wprowadzenie do pracy z geometrią w programie ANSYS </w:t>
            </w:r>
            <w:proofErr w:type="spellStart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Ansys</w:t>
            </w:r>
            <w:proofErr w:type="spellEnd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  <w:proofErr w:type="spellStart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SpaceClaim</w:t>
            </w:r>
            <w:proofErr w:type="spellEnd"/>
          </w:p>
          <w:p w14:paraId="4F0398B8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● Metodyka pracy</w:t>
            </w:r>
          </w:p>
          <w:p w14:paraId="5806A894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● Podstawowe narzędzia służące do modelowania (Select, </w:t>
            </w:r>
            <w:proofErr w:type="spellStart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Pull</w:t>
            </w:r>
            <w:proofErr w:type="spellEnd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, </w:t>
            </w:r>
            <w:proofErr w:type="spellStart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Move</w:t>
            </w:r>
            <w:proofErr w:type="spellEnd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, </w:t>
            </w:r>
            <w:proofErr w:type="spellStart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Fill</w:t>
            </w:r>
            <w:proofErr w:type="spellEnd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)</w:t>
            </w:r>
          </w:p>
          <w:p w14:paraId="127E1886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● Narzędzia dedykowane do analiz CFD</w:t>
            </w:r>
          </w:p>
          <w:p w14:paraId="0A7F8F98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● Naprawa i uproszczenie geometrii</w:t>
            </w:r>
          </w:p>
          <w:p w14:paraId="5AB47590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● Inżynieria odwrotna</w:t>
            </w:r>
          </w:p>
          <w:p w14:paraId="580EE9C1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2. Wprowadzenie do programu </w:t>
            </w:r>
            <w:proofErr w:type="spellStart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Ansys</w:t>
            </w:r>
            <w:proofErr w:type="spellEnd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  <w:proofErr w:type="spellStart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Meshing</w:t>
            </w:r>
            <w:proofErr w:type="spellEnd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</w:p>
          <w:p w14:paraId="4F2A8627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● Omówienie dyskretyzacji geometrii – jaki jest wpływ siatki na wyniki?</w:t>
            </w:r>
          </w:p>
          <w:p w14:paraId="2D69555E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● Generacja siatek w programie ANSYS </w:t>
            </w:r>
            <w:proofErr w:type="spellStart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Meshing</w:t>
            </w:r>
            <w:proofErr w:type="spellEnd"/>
          </w:p>
          <w:p w14:paraId="3CFCD0C3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● Algorytmy generacji siatki</w:t>
            </w:r>
          </w:p>
          <w:p w14:paraId="49E1ABF8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● Globalne i lokalne ustawienia gęstości siatki</w:t>
            </w:r>
          </w:p>
          <w:p w14:paraId="718F2ED8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● Kontrola jakości siatki</w:t>
            </w:r>
          </w:p>
          <w:p w14:paraId="1D0507F0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3.Wprowadzenie do programu </w:t>
            </w:r>
            <w:proofErr w:type="spellStart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Fluent</w:t>
            </w:r>
            <w:proofErr w:type="spellEnd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: </w:t>
            </w:r>
          </w:p>
          <w:p w14:paraId="650E3237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lastRenderedPageBreak/>
              <w:t>● Wprowadzenie do analiz przepływowych – jak rozplanować pracę</w:t>
            </w:r>
          </w:p>
          <w:p w14:paraId="6CA95260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● Definicja warunków brzegowych – kluczowy etap w kontekście wiarygodności symulacji</w:t>
            </w:r>
          </w:p>
          <w:p w14:paraId="36CA2A61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● Wybór modeli fizycznych – pułapka złożoności</w:t>
            </w:r>
          </w:p>
          <w:p w14:paraId="04C8AEAC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● Ustawienia </w:t>
            </w:r>
            <w:proofErr w:type="spellStart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solwera</w:t>
            </w:r>
            <w:proofErr w:type="spellEnd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– jak „podkręcić” symulację</w:t>
            </w:r>
          </w:p>
          <w:p w14:paraId="21E1B163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● Kilka słów o modelowaniu turbulencji</w:t>
            </w:r>
          </w:p>
          <w:p w14:paraId="6A5EDF94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● Analiza uzyskanych wyników – kolorowe obrazki czy wiarygodne dane</w:t>
            </w:r>
          </w:p>
          <w:p w14:paraId="54B42EF2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4. Modelowanie Wymiany Ciepła </w:t>
            </w:r>
          </w:p>
          <w:p w14:paraId="1F79CF42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● Przewodzenie</w:t>
            </w:r>
          </w:p>
          <w:p w14:paraId="1F10EC8C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● Konwekcja wymuszona</w:t>
            </w:r>
          </w:p>
          <w:p w14:paraId="674F7AF8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● Konwekcja swobodna</w:t>
            </w:r>
          </w:p>
          <w:p w14:paraId="6F2D5A33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● Radiacja, modele: S2S, DO, DTRM, P1</w:t>
            </w:r>
          </w:p>
          <w:p w14:paraId="39EA5C20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5. Modelowanie maszyn wirnikowych w programie </w:t>
            </w:r>
            <w:proofErr w:type="spellStart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Fluent</w:t>
            </w:r>
            <w:proofErr w:type="spellEnd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. </w:t>
            </w:r>
          </w:p>
          <w:p w14:paraId="6EDD0C5E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6. Wprowadzenie do przepływów wielofazowych: </w:t>
            </w:r>
          </w:p>
          <w:p w14:paraId="31305CB3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● Wprowadzenie do przepływów wielofazowych</w:t>
            </w:r>
          </w:p>
          <w:p w14:paraId="2760FDE5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● Model Volume of Fluid</w:t>
            </w:r>
          </w:p>
          <w:p w14:paraId="4EF8FCE1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● </w:t>
            </w:r>
            <w:proofErr w:type="spellStart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Discrete</w:t>
            </w:r>
            <w:proofErr w:type="spellEnd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  <w:proofErr w:type="spellStart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Phase</w:t>
            </w:r>
            <w:proofErr w:type="spellEnd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Model</w:t>
            </w:r>
          </w:p>
          <w:p w14:paraId="410A108A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● Model </w:t>
            </w:r>
            <w:proofErr w:type="spellStart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Eulerian</w:t>
            </w:r>
            <w:proofErr w:type="spellEnd"/>
          </w:p>
          <w:p w14:paraId="3A295EF1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7. Wprowadzenie do Analiz Mechanicznych. </w:t>
            </w:r>
          </w:p>
          <w:p w14:paraId="602C111A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● Wprowadzenie do programu ANSYS </w:t>
            </w:r>
            <w:proofErr w:type="spellStart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Mechanical</w:t>
            </w:r>
            <w:proofErr w:type="spellEnd"/>
          </w:p>
          <w:p w14:paraId="1598EC36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● Pierwsze kroki z programem – Interfejs programu ANSYS </w:t>
            </w:r>
            <w:proofErr w:type="spellStart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Mechanical</w:t>
            </w:r>
            <w:proofErr w:type="spellEnd"/>
          </w:p>
          <w:p w14:paraId="26AA9E53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● Typy analiz mechanicznych</w:t>
            </w:r>
          </w:p>
          <w:p w14:paraId="7A888D4C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● Definicja i rodzaje warunków brzegowych</w:t>
            </w:r>
          </w:p>
          <w:p w14:paraId="63A190D2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● Ustawienia </w:t>
            </w:r>
            <w:proofErr w:type="spellStart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solver’a</w:t>
            </w:r>
            <w:proofErr w:type="spellEnd"/>
          </w:p>
          <w:p w14:paraId="483DBE00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● Przeprowadzanie obliczeń i ich kontrola</w:t>
            </w:r>
          </w:p>
          <w:p w14:paraId="03AEED8E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● Analiza wyników</w:t>
            </w:r>
          </w:p>
          <w:p w14:paraId="68DC151C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● Wpływ siatki na wyniki</w:t>
            </w:r>
          </w:p>
          <w:p w14:paraId="5E22B9AC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8. Wprowadzenie do modelowania sprzężenia przepływowo-mechanicznego</w:t>
            </w:r>
          </w:p>
          <w:p w14:paraId="7539E7E7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Szkolenie zdalne dopasowane do aktualnej sytuacji epidemiologicznej. Bazując na naszych </w:t>
            </w: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lastRenderedPageBreak/>
              <w:t>doświadczeniach sesje zdalne w wymiarze 8 godzinnym, w jakim realizowane są szkolenia stacjonarne, są bardzo nieefektywne ze względów oczywistych ograniczeń formy zdalnej. Dlatego proponujemy rozbicie poszczególnych dni szkoleniowych na moduły 3 godzinne. W ramach modułu trenerzy omawiają poszczególne tematy w formie prezentacji, demonstracji oraz w niektórych modułach warsztatów. Dodatkowo, aby zwiększyć efektywność zdalnej nauki przekazujemy dodatkowe materiały do wykonania ćwiczeń w domu.</w:t>
            </w:r>
          </w:p>
          <w:p w14:paraId="498282C0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Pozostałe informacje: </w:t>
            </w:r>
          </w:p>
          <w:p w14:paraId="2EDEE714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● Materiały dydaktyczne – będą udostępnione w postaci plików cyfrowych</w:t>
            </w:r>
          </w:p>
          <w:p w14:paraId="3853B040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● Każdy z uczestników otrzymuje zaświadczenie o ukończonym szkoleniu.</w:t>
            </w:r>
          </w:p>
          <w:p w14:paraId="7D9D53C0" w14:textId="77777777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● Sesje będą odbywać się przez oprogramowanie Cisco </w:t>
            </w:r>
            <w:proofErr w:type="spellStart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Webex</w:t>
            </w:r>
            <w:proofErr w:type="spellEnd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lub platformę Google </w:t>
            </w:r>
            <w:proofErr w:type="spellStart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meet</w:t>
            </w:r>
            <w:proofErr w:type="spellEnd"/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.</w:t>
            </w:r>
          </w:p>
          <w:p w14:paraId="1867BCCC" w14:textId="17A2D80D" w:rsidR="00B00502" w:rsidRPr="00B00502" w:rsidRDefault="00B00502" w:rsidP="00B005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00502">
              <w:rPr>
                <w:rFonts w:ascii="Times New Roman" w:eastAsia="Times New Roman" w:hAnsi="Times New Roman"/>
                <w:color w:val="FF0000"/>
                <w:lang w:eastAsia="pl-PL"/>
              </w:rPr>
              <w:t>● Prowadzone szkolenia w formie zdalnej nie mogą być rejestrowane (wideo, audio)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A55D" w14:textId="77777777" w:rsidR="00067483" w:rsidRPr="00B00502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D705" w14:textId="77777777" w:rsidR="00067483" w:rsidRPr="00B00502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CCC9" w14:textId="77777777" w:rsidR="00067483" w:rsidRPr="00B00502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F923" w14:textId="77777777" w:rsidR="00067483" w:rsidRPr="00B00502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7D72" w14:textId="77777777" w:rsidR="00067483" w:rsidRPr="00B00502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067483" w:rsidRPr="004F669F" w14:paraId="4DB5D9E7" w14:textId="77777777" w:rsidTr="00144FDC">
        <w:trPr>
          <w:trHeight w:val="603"/>
        </w:trPr>
        <w:tc>
          <w:tcPr>
            <w:tcW w:w="10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93C7" w14:textId="20A0D4C8" w:rsidR="00067483" w:rsidRPr="004F669F" w:rsidRDefault="00067483" w:rsidP="00093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Łączna wartość brutto: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214B" w14:textId="77777777" w:rsidR="00067483" w:rsidRPr="004F669F" w:rsidRDefault="00067483" w:rsidP="00093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3C865F1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19FBA95E" w14:textId="77777777" w:rsidR="002335EE" w:rsidRPr="004F669F" w:rsidRDefault="002335EE" w:rsidP="002335E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669D3451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37ECF7F8" w14:textId="77777777" w:rsidR="002335EE" w:rsidRPr="004F669F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1A397C06" w14:textId="4F3DCA04" w:rsidR="002335EE" w:rsidRPr="004F669F" w:rsidRDefault="002335EE" w:rsidP="00093DD6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4F669F">
        <w:rPr>
          <w:rFonts w:ascii="Times New Roman" w:hAnsi="Times New Roman"/>
          <w:b/>
        </w:rPr>
        <w:t>Data i podpis Wykonawcy : ………………………………</w:t>
      </w:r>
    </w:p>
    <w:sectPr w:rsidR="002335EE" w:rsidRPr="004F669F" w:rsidSect="00AB3E19">
      <w:headerReference w:type="default" r:id="rId8"/>
      <w:footerReference w:type="default" r:id="rId9"/>
      <w:pgSz w:w="16838" w:h="11906" w:orient="landscape"/>
      <w:pgMar w:top="284" w:right="1417" w:bottom="11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3BAD" w14:textId="77777777" w:rsidR="003B6DE5" w:rsidRDefault="003B6DE5" w:rsidP="00AE6022">
      <w:pPr>
        <w:spacing w:after="0" w:line="240" w:lineRule="auto"/>
      </w:pPr>
      <w:r>
        <w:separator/>
      </w:r>
    </w:p>
  </w:endnote>
  <w:endnote w:type="continuationSeparator" w:id="0">
    <w:p w14:paraId="06D30F11" w14:textId="77777777" w:rsidR="003B6DE5" w:rsidRDefault="003B6DE5" w:rsidP="00AE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7AF6" w14:textId="77777777" w:rsidR="0072430E" w:rsidRPr="00616102" w:rsidRDefault="0072430E">
    <w:pPr>
      <w:pStyle w:val="Stopka"/>
      <w:jc w:val="center"/>
      <w:rPr>
        <w:rFonts w:ascii="Times New Roman" w:hAnsi="Times New Roman"/>
      </w:rPr>
    </w:pPr>
    <w:r w:rsidRPr="00616102">
      <w:rPr>
        <w:rFonts w:ascii="Times New Roman" w:hAnsi="Times New Roman"/>
      </w:rPr>
      <w:fldChar w:fldCharType="begin"/>
    </w:r>
    <w:r w:rsidRPr="00616102">
      <w:rPr>
        <w:rFonts w:ascii="Times New Roman" w:hAnsi="Times New Roman"/>
      </w:rPr>
      <w:instrText>PAGE   \* MERGEFORMAT</w:instrText>
    </w:r>
    <w:r w:rsidRPr="00616102">
      <w:rPr>
        <w:rFonts w:ascii="Times New Roman" w:hAnsi="Times New Roman"/>
      </w:rPr>
      <w:fldChar w:fldCharType="separate"/>
    </w:r>
    <w:r w:rsidRPr="005F6EAD">
      <w:rPr>
        <w:rFonts w:ascii="Times New Roman" w:hAnsi="Times New Roman"/>
        <w:noProof/>
        <w:lang w:val="pl-PL"/>
      </w:rPr>
      <w:t>3</w:t>
    </w:r>
    <w:r w:rsidRPr="00616102">
      <w:rPr>
        <w:rFonts w:ascii="Times New Roman" w:hAnsi="Times New Roman"/>
      </w:rPr>
      <w:fldChar w:fldCharType="end"/>
    </w:r>
  </w:p>
  <w:p w14:paraId="0E5F3199" w14:textId="77777777" w:rsidR="0072430E" w:rsidRDefault="00724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BBCD" w14:textId="77777777" w:rsidR="003B6DE5" w:rsidRDefault="003B6DE5" w:rsidP="00AE6022">
      <w:pPr>
        <w:spacing w:after="0" w:line="240" w:lineRule="auto"/>
      </w:pPr>
      <w:r>
        <w:separator/>
      </w:r>
    </w:p>
  </w:footnote>
  <w:footnote w:type="continuationSeparator" w:id="0">
    <w:p w14:paraId="06B2AFE0" w14:textId="77777777" w:rsidR="003B6DE5" w:rsidRDefault="003B6DE5" w:rsidP="00AE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6D0F" w14:textId="77777777" w:rsidR="0072430E" w:rsidRPr="00AE6022" w:rsidRDefault="0072430E" w:rsidP="00AE6022">
    <w:pPr>
      <w:autoSpaceDE w:val="0"/>
      <w:autoSpaceDN w:val="0"/>
      <w:adjustRightInd w:val="0"/>
      <w:ind w:firstLine="5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8B3"/>
    <w:multiLevelType w:val="hybridMultilevel"/>
    <w:tmpl w:val="429A9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1356"/>
    <w:multiLevelType w:val="hybridMultilevel"/>
    <w:tmpl w:val="11DED3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C0314F"/>
    <w:multiLevelType w:val="hybridMultilevel"/>
    <w:tmpl w:val="B692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5AA"/>
    <w:multiLevelType w:val="multilevel"/>
    <w:tmpl w:val="2FD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368FF"/>
    <w:multiLevelType w:val="hybridMultilevel"/>
    <w:tmpl w:val="7AB2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0EEA"/>
    <w:multiLevelType w:val="hybridMultilevel"/>
    <w:tmpl w:val="04300C06"/>
    <w:lvl w:ilvl="0" w:tplc="EEA00BD6">
      <w:start w:val="11"/>
      <w:numFmt w:val="bullet"/>
      <w:lvlText w:val="-"/>
      <w:lvlJc w:val="left"/>
      <w:pPr>
        <w:ind w:left="720" w:hanging="360"/>
      </w:pPr>
      <w:rPr>
        <w:rFonts w:ascii="Calibri" w:eastAsia="Georg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44E1"/>
    <w:multiLevelType w:val="hybridMultilevel"/>
    <w:tmpl w:val="5380B32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4203200D"/>
    <w:multiLevelType w:val="multilevel"/>
    <w:tmpl w:val="93D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355EE"/>
    <w:multiLevelType w:val="multilevel"/>
    <w:tmpl w:val="AE8CAC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E96F58"/>
    <w:multiLevelType w:val="multilevel"/>
    <w:tmpl w:val="9AD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8593B"/>
    <w:multiLevelType w:val="hybridMultilevel"/>
    <w:tmpl w:val="C7D8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0BFA"/>
    <w:multiLevelType w:val="hybridMultilevel"/>
    <w:tmpl w:val="758E508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EE"/>
    <w:rsid w:val="000027D2"/>
    <w:rsid w:val="00004516"/>
    <w:rsid w:val="000075C2"/>
    <w:rsid w:val="000147CF"/>
    <w:rsid w:val="000214E7"/>
    <w:rsid w:val="00023154"/>
    <w:rsid w:val="00025B9A"/>
    <w:rsid w:val="00027D18"/>
    <w:rsid w:val="00027F27"/>
    <w:rsid w:val="000349A6"/>
    <w:rsid w:val="00035071"/>
    <w:rsid w:val="000368D0"/>
    <w:rsid w:val="00040948"/>
    <w:rsid w:val="000425F3"/>
    <w:rsid w:val="00044593"/>
    <w:rsid w:val="000450B3"/>
    <w:rsid w:val="00046853"/>
    <w:rsid w:val="00050B1C"/>
    <w:rsid w:val="0005257A"/>
    <w:rsid w:val="00054B7A"/>
    <w:rsid w:val="00054B82"/>
    <w:rsid w:val="00056E46"/>
    <w:rsid w:val="00057479"/>
    <w:rsid w:val="00060362"/>
    <w:rsid w:val="00062DB4"/>
    <w:rsid w:val="00063049"/>
    <w:rsid w:val="00065973"/>
    <w:rsid w:val="00066AFA"/>
    <w:rsid w:val="000670CC"/>
    <w:rsid w:val="00067483"/>
    <w:rsid w:val="00067F7E"/>
    <w:rsid w:val="00072EF5"/>
    <w:rsid w:val="0007568D"/>
    <w:rsid w:val="000756E3"/>
    <w:rsid w:val="00077C0F"/>
    <w:rsid w:val="000814F7"/>
    <w:rsid w:val="00082FD6"/>
    <w:rsid w:val="000836EF"/>
    <w:rsid w:val="00084FF5"/>
    <w:rsid w:val="00087EF9"/>
    <w:rsid w:val="00091C8B"/>
    <w:rsid w:val="000922F0"/>
    <w:rsid w:val="0009393A"/>
    <w:rsid w:val="00093DD6"/>
    <w:rsid w:val="000966CD"/>
    <w:rsid w:val="000A1B03"/>
    <w:rsid w:val="000A1C33"/>
    <w:rsid w:val="000A2D99"/>
    <w:rsid w:val="000A2F7F"/>
    <w:rsid w:val="000A4215"/>
    <w:rsid w:val="000A4CAD"/>
    <w:rsid w:val="000A6DB3"/>
    <w:rsid w:val="000B1146"/>
    <w:rsid w:val="000B46F1"/>
    <w:rsid w:val="000B655C"/>
    <w:rsid w:val="000C02A6"/>
    <w:rsid w:val="000C2364"/>
    <w:rsid w:val="000C34C1"/>
    <w:rsid w:val="000C4E42"/>
    <w:rsid w:val="000D1BBF"/>
    <w:rsid w:val="000D3D66"/>
    <w:rsid w:val="000D3EB6"/>
    <w:rsid w:val="000D5748"/>
    <w:rsid w:val="000D612E"/>
    <w:rsid w:val="000D72DE"/>
    <w:rsid w:val="000E235F"/>
    <w:rsid w:val="000E4C1A"/>
    <w:rsid w:val="000E69D1"/>
    <w:rsid w:val="000E7528"/>
    <w:rsid w:val="000E7936"/>
    <w:rsid w:val="000F0AC3"/>
    <w:rsid w:val="000F0C11"/>
    <w:rsid w:val="00100DC9"/>
    <w:rsid w:val="0010204A"/>
    <w:rsid w:val="001024F4"/>
    <w:rsid w:val="00103FFF"/>
    <w:rsid w:val="00105679"/>
    <w:rsid w:val="00106CEF"/>
    <w:rsid w:val="00111DD4"/>
    <w:rsid w:val="0011269A"/>
    <w:rsid w:val="001164F7"/>
    <w:rsid w:val="001205A0"/>
    <w:rsid w:val="00121040"/>
    <w:rsid w:val="00121829"/>
    <w:rsid w:val="00124630"/>
    <w:rsid w:val="00124C40"/>
    <w:rsid w:val="00126159"/>
    <w:rsid w:val="0012631D"/>
    <w:rsid w:val="00126CA5"/>
    <w:rsid w:val="001313D3"/>
    <w:rsid w:val="001346F9"/>
    <w:rsid w:val="0013669D"/>
    <w:rsid w:val="0014135C"/>
    <w:rsid w:val="0014220A"/>
    <w:rsid w:val="001427AA"/>
    <w:rsid w:val="0014431E"/>
    <w:rsid w:val="00144FDC"/>
    <w:rsid w:val="00146C5F"/>
    <w:rsid w:val="001475F2"/>
    <w:rsid w:val="001479EC"/>
    <w:rsid w:val="00151BC5"/>
    <w:rsid w:val="00153980"/>
    <w:rsid w:val="00157B02"/>
    <w:rsid w:val="00160BDD"/>
    <w:rsid w:val="00163A8A"/>
    <w:rsid w:val="00164E73"/>
    <w:rsid w:val="001657B0"/>
    <w:rsid w:val="0017179B"/>
    <w:rsid w:val="001728CB"/>
    <w:rsid w:val="0017398E"/>
    <w:rsid w:val="00176649"/>
    <w:rsid w:val="0018344D"/>
    <w:rsid w:val="001835FC"/>
    <w:rsid w:val="00183D74"/>
    <w:rsid w:val="00183E71"/>
    <w:rsid w:val="00184C54"/>
    <w:rsid w:val="00185882"/>
    <w:rsid w:val="00186003"/>
    <w:rsid w:val="00186D1C"/>
    <w:rsid w:val="00186F1E"/>
    <w:rsid w:val="001875C2"/>
    <w:rsid w:val="0019181F"/>
    <w:rsid w:val="00196353"/>
    <w:rsid w:val="001A0890"/>
    <w:rsid w:val="001A1F80"/>
    <w:rsid w:val="001A4E41"/>
    <w:rsid w:val="001A595B"/>
    <w:rsid w:val="001A6C74"/>
    <w:rsid w:val="001B21DB"/>
    <w:rsid w:val="001B23C2"/>
    <w:rsid w:val="001B265E"/>
    <w:rsid w:val="001B6C25"/>
    <w:rsid w:val="001C29E4"/>
    <w:rsid w:val="001C3CAE"/>
    <w:rsid w:val="001C5F40"/>
    <w:rsid w:val="001C63B2"/>
    <w:rsid w:val="001C6E15"/>
    <w:rsid w:val="001D46E7"/>
    <w:rsid w:val="001D5431"/>
    <w:rsid w:val="001D7A8D"/>
    <w:rsid w:val="001E4D0A"/>
    <w:rsid w:val="001E5C55"/>
    <w:rsid w:val="001E5D99"/>
    <w:rsid w:val="001E693F"/>
    <w:rsid w:val="001E79F5"/>
    <w:rsid w:val="001F5921"/>
    <w:rsid w:val="001F7681"/>
    <w:rsid w:val="00200069"/>
    <w:rsid w:val="00204847"/>
    <w:rsid w:val="00205134"/>
    <w:rsid w:val="002077FB"/>
    <w:rsid w:val="002102AA"/>
    <w:rsid w:val="002120AD"/>
    <w:rsid w:val="00213E02"/>
    <w:rsid w:val="00215BBB"/>
    <w:rsid w:val="00217A89"/>
    <w:rsid w:val="00220D59"/>
    <w:rsid w:val="002234FC"/>
    <w:rsid w:val="002265C3"/>
    <w:rsid w:val="0022785C"/>
    <w:rsid w:val="00232AE1"/>
    <w:rsid w:val="002335EE"/>
    <w:rsid w:val="00233D4D"/>
    <w:rsid w:val="00235A60"/>
    <w:rsid w:val="0023687E"/>
    <w:rsid w:val="0023706F"/>
    <w:rsid w:val="00237D55"/>
    <w:rsid w:val="002404CD"/>
    <w:rsid w:val="00244352"/>
    <w:rsid w:val="00245F5E"/>
    <w:rsid w:val="00250846"/>
    <w:rsid w:val="00250F28"/>
    <w:rsid w:val="00252DDD"/>
    <w:rsid w:val="0026062D"/>
    <w:rsid w:val="002637F6"/>
    <w:rsid w:val="00270FB3"/>
    <w:rsid w:val="002717F5"/>
    <w:rsid w:val="002724FB"/>
    <w:rsid w:val="00283511"/>
    <w:rsid w:val="00283640"/>
    <w:rsid w:val="002878CF"/>
    <w:rsid w:val="00292682"/>
    <w:rsid w:val="00292D75"/>
    <w:rsid w:val="00295EFC"/>
    <w:rsid w:val="002A1C08"/>
    <w:rsid w:val="002A2316"/>
    <w:rsid w:val="002A43F3"/>
    <w:rsid w:val="002A5C71"/>
    <w:rsid w:val="002A792D"/>
    <w:rsid w:val="002A7FEC"/>
    <w:rsid w:val="002B076F"/>
    <w:rsid w:val="002B0D40"/>
    <w:rsid w:val="002B144C"/>
    <w:rsid w:val="002B262A"/>
    <w:rsid w:val="002C26A8"/>
    <w:rsid w:val="002C2E01"/>
    <w:rsid w:val="002C447E"/>
    <w:rsid w:val="002C6758"/>
    <w:rsid w:val="002D2E4D"/>
    <w:rsid w:val="002D3686"/>
    <w:rsid w:val="002D6533"/>
    <w:rsid w:val="002D6FC5"/>
    <w:rsid w:val="002D7D9F"/>
    <w:rsid w:val="002E1597"/>
    <w:rsid w:val="002E5053"/>
    <w:rsid w:val="002E5F3B"/>
    <w:rsid w:val="002E5F3E"/>
    <w:rsid w:val="002E7B94"/>
    <w:rsid w:val="002F0CDD"/>
    <w:rsid w:val="002F1896"/>
    <w:rsid w:val="002F2E5B"/>
    <w:rsid w:val="002F2F33"/>
    <w:rsid w:val="002F389B"/>
    <w:rsid w:val="002F3DE3"/>
    <w:rsid w:val="002F55C2"/>
    <w:rsid w:val="002F7CED"/>
    <w:rsid w:val="003003F1"/>
    <w:rsid w:val="00311E88"/>
    <w:rsid w:val="00322099"/>
    <w:rsid w:val="0032765C"/>
    <w:rsid w:val="00330EFE"/>
    <w:rsid w:val="00331A00"/>
    <w:rsid w:val="00332806"/>
    <w:rsid w:val="00333015"/>
    <w:rsid w:val="00335FCF"/>
    <w:rsid w:val="00336648"/>
    <w:rsid w:val="00337F0C"/>
    <w:rsid w:val="00342C14"/>
    <w:rsid w:val="00343808"/>
    <w:rsid w:val="0034485D"/>
    <w:rsid w:val="00351BE9"/>
    <w:rsid w:val="00353063"/>
    <w:rsid w:val="003548BE"/>
    <w:rsid w:val="003566B5"/>
    <w:rsid w:val="00360735"/>
    <w:rsid w:val="003636DC"/>
    <w:rsid w:val="00363B93"/>
    <w:rsid w:val="0036400B"/>
    <w:rsid w:val="00364B49"/>
    <w:rsid w:val="00364D28"/>
    <w:rsid w:val="0036529C"/>
    <w:rsid w:val="003653A1"/>
    <w:rsid w:val="003660A4"/>
    <w:rsid w:val="00367687"/>
    <w:rsid w:val="00370D2B"/>
    <w:rsid w:val="0037173E"/>
    <w:rsid w:val="003718FB"/>
    <w:rsid w:val="00374911"/>
    <w:rsid w:val="00375335"/>
    <w:rsid w:val="0037707B"/>
    <w:rsid w:val="00380441"/>
    <w:rsid w:val="00383E8B"/>
    <w:rsid w:val="00384262"/>
    <w:rsid w:val="00384A9C"/>
    <w:rsid w:val="00387CB4"/>
    <w:rsid w:val="00393DAC"/>
    <w:rsid w:val="00394F42"/>
    <w:rsid w:val="00396BD3"/>
    <w:rsid w:val="00397036"/>
    <w:rsid w:val="003A4259"/>
    <w:rsid w:val="003A5E3C"/>
    <w:rsid w:val="003B168D"/>
    <w:rsid w:val="003B169B"/>
    <w:rsid w:val="003B45FA"/>
    <w:rsid w:val="003B6737"/>
    <w:rsid w:val="003B6DE5"/>
    <w:rsid w:val="003B77BA"/>
    <w:rsid w:val="003C03B8"/>
    <w:rsid w:val="003C2B6F"/>
    <w:rsid w:val="003C6256"/>
    <w:rsid w:val="003D029B"/>
    <w:rsid w:val="003D1EC2"/>
    <w:rsid w:val="003D3F31"/>
    <w:rsid w:val="003D5DF7"/>
    <w:rsid w:val="003E5725"/>
    <w:rsid w:val="003E59C8"/>
    <w:rsid w:val="003E6ED1"/>
    <w:rsid w:val="003F1EC4"/>
    <w:rsid w:val="003F2AA2"/>
    <w:rsid w:val="003F3A99"/>
    <w:rsid w:val="003F4FFF"/>
    <w:rsid w:val="003F722E"/>
    <w:rsid w:val="003F7342"/>
    <w:rsid w:val="004167D7"/>
    <w:rsid w:val="00416882"/>
    <w:rsid w:val="0042230B"/>
    <w:rsid w:val="00423495"/>
    <w:rsid w:val="00426D8B"/>
    <w:rsid w:val="00437CF6"/>
    <w:rsid w:val="00440103"/>
    <w:rsid w:val="0044042B"/>
    <w:rsid w:val="00440DFA"/>
    <w:rsid w:val="0044270B"/>
    <w:rsid w:val="00446130"/>
    <w:rsid w:val="004474D0"/>
    <w:rsid w:val="0045149F"/>
    <w:rsid w:val="00451DB7"/>
    <w:rsid w:val="00452E93"/>
    <w:rsid w:val="00454804"/>
    <w:rsid w:val="004557C2"/>
    <w:rsid w:val="004607C1"/>
    <w:rsid w:val="004607D3"/>
    <w:rsid w:val="004611E3"/>
    <w:rsid w:val="004620EC"/>
    <w:rsid w:val="00462C30"/>
    <w:rsid w:val="004700B7"/>
    <w:rsid w:val="004704DF"/>
    <w:rsid w:val="00470AA2"/>
    <w:rsid w:val="004740B6"/>
    <w:rsid w:val="00480CE7"/>
    <w:rsid w:val="00481697"/>
    <w:rsid w:val="00482642"/>
    <w:rsid w:val="00482DFA"/>
    <w:rsid w:val="004847FF"/>
    <w:rsid w:val="00485FEE"/>
    <w:rsid w:val="0048630D"/>
    <w:rsid w:val="0048749D"/>
    <w:rsid w:val="00487CBA"/>
    <w:rsid w:val="00487CCB"/>
    <w:rsid w:val="00490098"/>
    <w:rsid w:val="0049131A"/>
    <w:rsid w:val="004916E9"/>
    <w:rsid w:val="00493441"/>
    <w:rsid w:val="00493AAD"/>
    <w:rsid w:val="00493ECC"/>
    <w:rsid w:val="00495052"/>
    <w:rsid w:val="004966B7"/>
    <w:rsid w:val="00497C48"/>
    <w:rsid w:val="004A0EF6"/>
    <w:rsid w:val="004A2D55"/>
    <w:rsid w:val="004A63E4"/>
    <w:rsid w:val="004A7346"/>
    <w:rsid w:val="004B4B36"/>
    <w:rsid w:val="004B505F"/>
    <w:rsid w:val="004B612D"/>
    <w:rsid w:val="004C075D"/>
    <w:rsid w:val="004C17CF"/>
    <w:rsid w:val="004C2BD9"/>
    <w:rsid w:val="004C4AE1"/>
    <w:rsid w:val="004C4C18"/>
    <w:rsid w:val="004C5D09"/>
    <w:rsid w:val="004C6B0E"/>
    <w:rsid w:val="004C70D6"/>
    <w:rsid w:val="004D07EC"/>
    <w:rsid w:val="004D21E5"/>
    <w:rsid w:val="004D22BF"/>
    <w:rsid w:val="004D2465"/>
    <w:rsid w:val="004D29C2"/>
    <w:rsid w:val="004D3140"/>
    <w:rsid w:val="004D5241"/>
    <w:rsid w:val="004E2DCD"/>
    <w:rsid w:val="004E36D5"/>
    <w:rsid w:val="004E4482"/>
    <w:rsid w:val="004E6386"/>
    <w:rsid w:val="004E7D92"/>
    <w:rsid w:val="004F0637"/>
    <w:rsid w:val="004F4486"/>
    <w:rsid w:val="004F669F"/>
    <w:rsid w:val="00502F1D"/>
    <w:rsid w:val="00504DAD"/>
    <w:rsid w:val="0050625D"/>
    <w:rsid w:val="005062AD"/>
    <w:rsid w:val="00507029"/>
    <w:rsid w:val="00507CAA"/>
    <w:rsid w:val="00510FFD"/>
    <w:rsid w:val="00511B2C"/>
    <w:rsid w:val="005147A5"/>
    <w:rsid w:val="005149CA"/>
    <w:rsid w:val="0051530F"/>
    <w:rsid w:val="00516006"/>
    <w:rsid w:val="005160CB"/>
    <w:rsid w:val="00517AED"/>
    <w:rsid w:val="00521DFC"/>
    <w:rsid w:val="005235CE"/>
    <w:rsid w:val="00527753"/>
    <w:rsid w:val="005304B1"/>
    <w:rsid w:val="00530D73"/>
    <w:rsid w:val="00532936"/>
    <w:rsid w:val="00532DFB"/>
    <w:rsid w:val="00536F39"/>
    <w:rsid w:val="005413D6"/>
    <w:rsid w:val="00542ECA"/>
    <w:rsid w:val="005459D1"/>
    <w:rsid w:val="0054655C"/>
    <w:rsid w:val="005539E0"/>
    <w:rsid w:val="00554891"/>
    <w:rsid w:val="005554DE"/>
    <w:rsid w:val="005570B1"/>
    <w:rsid w:val="00557C24"/>
    <w:rsid w:val="005616E2"/>
    <w:rsid w:val="00565B8A"/>
    <w:rsid w:val="00571680"/>
    <w:rsid w:val="005757BA"/>
    <w:rsid w:val="00581175"/>
    <w:rsid w:val="00582B8F"/>
    <w:rsid w:val="00586556"/>
    <w:rsid w:val="00586D07"/>
    <w:rsid w:val="005908C0"/>
    <w:rsid w:val="00590E14"/>
    <w:rsid w:val="00591AE8"/>
    <w:rsid w:val="00591F3A"/>
    <w:rsid w:val="0059205A"/>
    <w:rsid w:val="00597F73"/>
    <w:rsid w:val="005A43F5"/>
    <w:rsid w:val="005A47C1"/>
    <w:rsid w:val="005A4A8A"/>
    <w:rsid w:val="005B0763"/>
    <w:rsid w:val="005B5C0B"/>
    <w:rsid w:val="005B63F3"/>
    <w:rsid w:val="005B73FC"/>
    <w:rsid w:val="005C1558"/>
    <w:rsid w:val="005C2DC2"/>
    <w:rsid w:val="005C3BC5"/>
    <w:rsid w:val="005C3BDF"/>
    <w:rsid w:val="005C6E94"/>
    <w:rsid w:val="005D1664"/>
    <w:rsid w:val="005D2C3F"/>
    <w:rsid w:val="005D7D6D"/>
    <w:rsid w:val="005E147F"/>
    <w:rsid w:val="005E1713"/>
    <w:rsid w:val="005E1E08"/>
    <w:rsid w:val="005E3155"/>
    <w:rsid w:val="005E76EA"/>
    <w:rsid w:val="005F1406"/>
    <w:rsid w:val="005F49EE"/>
    <w:rsid w:val="005F4DF8"/>
    <w:rsid w:val="005F6462"/>
    <w:rsid w:val="005F68CF"/>
    <w:rsid w:val="005F6EAD"/>
    <w:rsid w:val="00602628"/>
    <w:rsid w:val="00605CC9"/>
    <w:rsid w:val="00606261"/>
    <w:rsid w:val="00606BEB"/>
    <w:rsid w:val="00613D2F"/>
    <w:rsid w:val="0061407C"/>
    <w:rsid w:val="006160BC"/>
    <w:rsid w:val="00616102"/>
    <w:rsid w:val="0062568C"/>
    <w:rsid w:val="0062697A"/>
    <w:rsid w:val="0062796F"/>
    <w:rsid w:val="00632182"/>
    <w:rsid w:val="00632A84"/>
    <w:rsid w:val="0063333A"/>
    <w:rsid w:val="006406EF"/>
    <w:rsid w:val="00646B4C"/>
    <w:rsid w:val="006500AD"/>
    <w:rsid w:val="00651F5B"/>
    <w:rsid w:val="00652A07"/>
    <w:rsid w:val="00660D26"/>
    <w:rsid w:val="00663362"/>
    <w:rsid w:val="00664855"/>
    <w:rsid w:val="00666CD9"/>
    <w:rsid w:val="00666D95"/>
    <w:rsid w:val="00667B89"/>
    <w:rsid w:val="00667E25"/>
    <w:rsid w:val="00670316"/>
    <w:rsid w:val="00670427"/>
    <w:rsid w:val="00670552"/>
    <w:rsid w:val="006721F6"/>
    <w:rsid w:val="00672530"/>
    <w:rsid w:val="006745DE"/>
    <w:rsid w:val="00674668"/>
    <w:rsid w:val="006751F6"/>
    <w:rsid w:val="00675F0E"/>
    <w:rsid w:val="0067646E"/>
    <w:rsid w:val="006765C3"/>
    <w:rsid w:val="00677684"/>
    <w:rsid w:val="00683003"/>
    <w:rsid w:val="006848E1"/>
    <w:rsid w:val="00684FBC"/>
    <w:rsid w:val="00691C78"/>
    <w:rsid w:val="00694C8E"/>
    <w:rsid w:val="0069518D"/>
    <w:rsid w:val="006A00CF"/>
    <w:rsid w:val="006A15DB"/>
    <w:rsid w:val="006A30E0"/>
    <w:rsid w:val="006A3324"/>
    <w:rsid w:val="006A4FF4"/>
    <w:rsid w:val="006A6533"/>
    <w:rsid w:val="006B2E38"/>
    <w:rsid w:val="006B4B07"/>
    <w:rsid w:val="006B6C9D"/>
    <w:rsid w:val="006C0BC2"/>
    <w:rsid w:val="006C1CF4"/>
    <w:rsid w:val="006C4978"/>
    <w:rsid w:val="006C4EB8"/>
    <w:rsid w:val="006C50E5"/>
    <w:rsid w:val="006C552B"/>
    <w:rsid w:val="006C6529"/>
    <w:rsid w:val="006D04F3"/>
    <w:rsid w:val="006D2313"/>
    <w:rsid w:val="006D3DC1"/>
    <w:rsid w:val="006D606B"/>
    <w:rsid w:val="006D6EA6"/>
    <w:rsid w:val="006D7269"/>
    <w:rsid w:val="006D75EF"/>
    <w:rsid w:val="006E0218"/>
    <w:rsid w:val="006E34FD"/>
    <w:rsid w:val="006E3B4B"/>
    <w:rsid w:val="006E4D32"/>
    <w:rsid w:val="006E6BD0"/>
    <w:rsid w:val="006E7999"/>
    <w:rsid w:val="006F0208"/>
    <w:rsid w:val="006F04C9"/>
    <w:rsid w:val="006F1F9D"/>
    <w:rsid w:val="006F3962"/>
    <w:rsid w:val="006F4A90"/>
    <w:rsid w:val="006F5903"/>
    <w:rsid w:val="007022C4"/>
    <w:rsid w:val="007113DC"/>
    <w:rsid w:val="0072430E"/>
    <w:rsid w:val="00724768"/>
    <w:rsid w:val="007254FC"/>
    <w:rsid w:val="007267E3"/>
    <w:rsid w:val="00727092"/>
    <w:rsid w:val="00730BD7"/>
    <w:rsid w:val="0073356E"/>
    <w:rsid w:val="00736537"/>
    <w:rsid w:val="007366E2"/>
    <w:rsid w:val="0074446A"/>
    <w:rsid w:val="00745E7F"/>
    <w:rsid w:val="00755140"/>
    <w:rsid w:val="007601B5"/>
    <w:rsid w:val="00760788"/>
    <w:rsid w:val="00765311"/>
    <w:rsid w:val="00767AF0"/>
    <w:rsid w:val="00774334"/>
    <w:rsid w:val="00775CD0"/>
    <w:rsid w:val="0078013F"/>
    <w:rsid w:val="00780865"/>
    <w:rsid w:val="00780895"/>
    <w:rsid w:val="007815FB"/>
    <w:rsid w:val="00784582"/>
    <w:rsid w:val="007852A7"/>
    <w:rsid w:val="0079009F"/>
    <w:rsid w:val="0079131A"/>
    <w:rsid w:val="00792662"/>
    <w:rsid w:val="00792B15"/>
    <w:rsid w:val="0079478F"/>
    <w:rsid w:val="00795C43"/>
    <w:rsid w:val="00796051"/>
    <w:rsid w:val="00796733"/>
    <w:rsid w:val="007A1FEB"/>
    <w:rsid w:val="007A2193"/>
    <w:rsid w:val="007A59CD"/>
    <w:rsid w:val="007A5EEF"/>
    <w:rsid w:val="007B2656"/>
    <w:rsid w:val="007B2BDA"/>
    <w:rsid w:val="007B344E"/>
    <w:rsid w:val="007B3657"/>
    <w:rsid w:val="007B46E9"/>
    <w:rsid w:val="007B6B6E"/>
    <w:rsid w:val="007B766F"/>
    <w:rsid w:val="007C122D"/>
    <w:rsid w:val="007C29E9"/>
    <w:rsid w:val="007D0DD2"/>
    <w:rsid w:val="007D6FF7"/>
    <w:rsid w:val="007D79C2"/>
    <w:rsid w:val="007F7013"/>
    <w:rsid w:val="00801356"/>
    <w:rsid w:val="00804299"/>
    <w:rsid w:val="008074D9"/>
    <w:rsid w:val="008119FF"/>
    <w:rsid w:val="008143DA"/>
    <w:rsid w:val="00814E34"/>
    <w:rsid w:val="00815940"/>
    <w:rsid w:val="00816F9C"/>
    <w:rsid w:val="008211C0"/>
    <w:rsid w:val="00821BC6"/>
    <w:rsid w:val="00824D4E"/>
    <w:rsid w:val="00831676"/>
    <w:rsid w:val="008320B2"/>
    <w:rsid w:val="00832FF4"/>
    <w:rsid w:val="00834C67"/>
    <w:rsid w:val="00835668"/>
    <w:rsid w:val="00836055"/>
    <w:rsid w:val="0083653A"/>
    <w:rsid w:val="00846353"/>
    <w:rsid w:val="00846FE6"/>
    <w:rsid w:val="008511B0"/>
    <w:rsid w:val="00853649"/>
    <w:rsid w:val="00860208"/>
    <w:rsid w:val="00864256"/>
    <w:rsid w:val="00864580"/>
    <w:rsid w:val="0086661C"/>
    <w:rsid w:val="00867011"/>
    <w:rsid w:val="00867680"/>
    <w:rsid w:val="00871CCD"/>
    <w:rsid w:val="0087276A"/>
    <w:rsid w:val="00872E20"/>
    <w:rsid w:val="008748C0"/>
    <w:rsid w:val="00875BDB"/>
    <w:rsid w:val="008763BA"/>
    <w:rsid w:val="00877223"/>
    <w:rsid w:val="008811DF"/>
    <w:rsid w:val="0088296B"/>
    <w:rsid w:val="00883222"/>
    <w:rsid w:val="008835BD"/>
    <w:rsid w:val="00892438"/>
    <w:rsid w:val="00892A4E"/>
    <w:rsid w:val="00895EA8"/>
    <w:rsid w:val="00897730"/>
    <w:rsid w:val="008A445C"/>
    <w:rsid w:val="008A6980"/>
    <w:rsid w:val="008A6F0D"/>
    <w:rsid w:val="008B1594"/>
    <w:rsid w:val="008B5638"/>
    <w:rsid w:val="008B613D"/>
    <w:rsid w:val="008B7F9C"/>
    <w:rsid w:val="008C0C94"/>
    <w:rsid w:val="008C43C2"/>
    <w:rsid w:val="008C44CD"/>
    <w:rsid w:val="008C4773"/>
    <w:rsid w:val="008C66AC"/>
    <w:rsid w:val="008D2DB8"/>
    <w:rsid w:val="008D6A7D"/>
    <w:rsid w:val="008E3D64"/>
    <w:rsid w:val="008E427A"/>
    <w:rsid w:val="008E469C"/>
    <w:rsid w:val="008E72E2"/>
    <w:rsid w:val="008F0DB9"/>
    <w:rsid w:val="008F1B5E"/>
    <w:rsid w:val="008F3218"/>
    <w:rsid w:val="008F441E"/>
    <w:rsid w:val="008F7B93"/>
    <w:rsid w:val="00900D81"/>
    <w:rsid w:val="00900F5A"/>
    <w:rsid w:val="00904453"/>
    <w:rsid w:val="0090683E"/>
    <w:rsid w:val="009111B3"/>
    <w:rsid w:val="009117AA"/>
    <w:rsid w:val="00912B48"/>
    <w:rsid w:val="00914149"/>
    <w:rsid w:val="00915702"/>
    <w:rsid w:val="009164A3"/>
    <w:rsid w:val="00916F1D"/>
    <w:rsid w:val="00920B2B"/>
    <w:rsid w:val="00921C67"/>
    <w:rsid w:val="0092539B"/>
    <w:rsid w:val="00930A32"/>
    <w:rsid w:val="00931F0D"/>
    <w:rsid w:val="009337C0"/>
    <w:rsid w:val="00936CE7"/>
    <w:rsid w:val="00937FE7"/>
    <w:rsid w:val="009428EC"/>
    <w:rsid w:val="00946C87"/>
    <w:rsid w:val="00952CD0"/>
    <w:rsid w:val="009566C9"/>
    <w:rsid w:val="00956D20"/>
    <w:rsid w:val="009703F4"/>
    <w:rsid w:val="0097087E"/>
    <w:rsid w:val="0097144D"/>
    <w:rsid w:val="009722F8"/>
    <w:rsid w:val="00972B1B"/>
    <w:rsid w:val="009759ED"/>
    <w:rsid w:val="009770BF"/>
    <w:rsid w:val="00993B16"/>
    <w:rsid w:val="00995F1D"/>
    <w:rsid w:val="009A0372"/>
    <w:rsid w:val="009A08B8"/>
    <w:rsid w:val="009A1ABA"/>
    <w:rsid w:val="009A78F4"/>
    <w:rsid w:val="009B03DB"/>
    <w:rsid w:val="009B0731"/>
    <w:rsid w:val="009B0AFA"/>
    <w:rsid w:val="009B0DBB"/>
    <w:rsid w:val="009B19A4"/>
    <w:rsid w:val="009B4B0F"/>
    <w:rsid w:val="009C1000"/>
    <w:rsid w:val="009C13A0"/>
    <w:rsid w:val="009C5F72"/>
    <w:rsid w:val="009C78AB"/>
    <w:rsid w:val="009C7FCB"/>
    <w:rsid w:val="009D0B5E"/>
    <w:rsid w:val="009D3201"/>
    <w:rsid w:val="009E23A7"/>
    <w:rsid w:val="009E6189"/>
    <w:rsid w:val="009F2CB3"/>
    <w:rsid w:val="009F3ED0"/>
    <w:rsid w:val="009F50BD"/>
    <w:rsid w:val="009F62B2"/>
    <w:rsid w:val="00A02461"/>
    <w:rsid w:val="00A02501"/>
    <w:rsid w:val="00A033B8"/>
    <w:rsid w:val="00A04329"/>
    <w:rsid w:val="00A110F3"/>
    <w:rsid w:val="00A13674"/>
    <w:rsid w:val="00A15996"/>
    <w:rsid w:val="00A1599A"/>
    <w:rsid w:val="00A221D3"/>
    <w:rsid w:val="00A30707"/>
    <w:rsid w:val="00A335B4"/>
    <w:rsid w:val="00A34D35"/>
    <w:rsid w:val="00A36872"/>
    <w:rsid w:val="00A3746C"/>
    <w:rsid w:val="00A37A0D"/>
    <w:rsid w:val="00A419CB"/>
    <w:rsid w:val="00A42B13"/>
    <w:rsid w:val="00A47F77"/>
    <w:rsid w:val="00A54074"/>
    <w:rsid w:val="00A54F6F"/>
    <w:rsid w:val="00A55801"/>
    <w:rsid w:val="00A67563"/>
    <w:rsid w:val="00A67B0E"/>
    <w:rsid w:val="00A67EC3"/>
    <w:rsid w:val="00A7108E"/>
    <w:rsid w:val="00A71B48"/>
    <w:rsid w:val="00A72BFC"/>
    <w:rsid w:val="00A8095D"/>
    <w:rsid w:val="00A82D07"/>
    <w:rsid w:val="00A85FFF"/>
    <w:rsid w:val="00A86E15"/>
    <w:rsid w:val="00A8700D"/>
    <w:rsid w:val="00A90810"/>
    <w:rsid w:val="00A934BA"/>
    <w:rsid w:val="00A95BEE"/>
    <w:rsid w:val="00AA1162"/>
    <w:rsid w:val="00AA2D3E"/>
    <w:rsid w:val="00AA3B84"/>
    <w:rsid w:val="00AA432B"/>
    <w:rsid w:val="00AA4F1E"/>
    <w:rsid w:val="00AA62F6"/>
    <w:rsid w:val="00AA7DE8"/>
    <w:rsid w:val="00AB0869"/>
    <w:rsid w:val="00AB17C4"/>
    <w:rsid w:val="00AB3E19"/>
    <w:rsid w:val="00AB4541"/>
    <w:rsid w:val="00AB5B3E"/>
    <w:rsid w:val="00AC1AC9"/>
    <w:rsid w:val="00AC1B0B"/>
    <w:rsid w:val="00AC1FA7"/>
    <w:rsid w:val="00AC3038"/>
    <w:rsid w:val="00AC6648"/>
    <w:rsid w:val="00AD1253"/>
    <w:rsid w:val="00AD46EF"/>
    <w:rsid w:val="00AD5472"/>
    <w:rsid w:val="00AE1A8F"/>
    <w:rsid w:val="00AE4D60"/>
    <w:rsid w:val="00AE4FF9"/>
    <w:rsid w:val="00AE6022"/>
    <w:rsid w:val="00AE6554"/>
    <w:rsid w:val="00AE67DF"/>
    <w:rsid w:val="00AE7A16"/>
    <w:rsid w:val="00AF1709"/>
    <w:rsid w:val="00AF20F4"/>
    <w:rsid w:val="00AF2930"/>
    <w:rsid w:val="00AF41AB"/>
    <w:rsid w:val="00B00502"/>
    <w:rsid w:val="00B022A7"/>
    <w:rsid w:val="00B04F40"/>
    <w:rsid w:val="00B07171"/>
    <w:rsid w:val="00B12502"/>
    <w:rsid w:val="00B144FB"/>
    <w:rsid w:val="00B21CEE"/>
    <w:rsid w:val="00B24F12"/>
    <w:rsid w:val="00B31EE2"/>
    <w:rsid w:val="00B322ED"/>
    <w:rsid w:val="00B32727"/>
    <w:rsid w:val="00B356FF"/>
    <w:rsid w:val="00B37B5A"/>
    <w:rsid w:val="00B40BB6"/>
    <w:rsid w:val="00B45935"/>
    <w:rsid w:val="00B50108"/>
    <w:rsid w:val="00B5178E"/>
    <w:rsid w:val="00B5252C"/>
    <w:rsid w:val="00B526EF"/>
    <w:rsid w:val="00B562FA"/>
    <w:rsid w:val="00B56DA3"/>
    <w:rsid w:val="00B60762"/>
    <w:rsid w:val="00B63026"/>
    <w:rsid w:val="00B63FF6"/>
    <w:rsid w:val="00B659CD"/>
    <w:rsid w:val="00B705CC"/>
    <w:rsid w:val="00B7064D"/>
    <w:rsid w:val="00B709FB"/>
    <w:rsid w:val="00B70BB4"/>
    <w:rsid w:val="00B7121E"/>
    <w:rsid w:val="00B71F8B"/>
    <w:rsid w:val="00B74BC3"/>
    <w:rsid w:val="00B74BEA"/>
    <w:rsid w:val="00B77182"/>
    <w:rsid w:val="00B77601"/>
    <w:rsid w:val="00B81B0E"/>
    <w:rsid w:val="00B91D1D"/>
    <w:rsid w:val="00B924E0"/>
    <w:rsid w:val="00B93C6A"/>
    <w:rsid w:val="00B93C7D"/>
    <w:rsid w:val="00B95587"/>
    <w:rsid w:val="00B9635D"/>
    <w:rsid w:val="00BA13EC"/>
    <w:rsid w:val="00BA2844"/>
    <w:rsid w:val="00BA2C15"/>
    <w:rsid w:val="00BB6CA3"/>
    <w:rsid w:val="00BC0A5E"/>
    <w:rsid w:val="00BC4322"/>
    <w:rsid w:val="00BC4658"/>
    <w:rsid w:val="00BC59F2"/>
    <w:rsid w:val="00BC696B"/>
    <w:rsid w:val="00BC6E08"/>
    <w:rsid w:val="00BD5487"/>
    <w:rsid w:val="00BD65C3"/>
    <w:rsid w:val="00BE0741"/>
    <w:rsid w:val="00BE2D31"/>
    <w:rsid w:val="00BE68CB"/>
    <w:rsid w:val="00BE703B"/>
    <w:rsid w:val="00BF0AFA"/>
    <w:rsid w:val="00BF1E72"/>
    <w:rsid w:val="00BF2FB4"/>
    <w:rsid w:val="00BF3614"/>
    <w:rsid w:val="00BF3628"/>
    <w:rsid w:val="00BF3662"/>
    <w:rsid w:val="00BF3D9A"/>
    <w:rsid w:val="00BF6E67"/>
    <w:rsid w:val="00C04E26"/>
    <w:rsid w:val="00C059D2"/>
    <w:rsid w:val="00C06ED6"/>
    <w:rsid w:val="00C11168"/>
    <w:rsid w:val="00C11CA8"/>
    <w:rsid w:val="00C14571"/>
    <w:rsid w:val="00C15F16"/>
    <w:rsid w:val="00C24F2C"/>
    <w:rsid w:val="00C25DB0"/>
    <w:rsid w:val="00C30034"/>
    <w:rsid w:val="00C41C37"/>
    <w:rsid w:val="00C4397C"/>
    <w:rsid w:val="00C443AB"/>
    <w:rsid w:val="00C470C5"/>
    <w:rsid w:val="00C525FD"/>
    <w:rsid w:val="00C5429D"/>
    <w:rsid w:val="00C545ED"/>
    <w:rsid w:val="00C61519"/>
    <w:rsid w:val="00C61C53"/>
    <w:rsid w:val="00C6550A"/>
    <w:rsid w:val="00C65E92"/>
    <w:rsid w:val="00C6640E"/>
    <w:rsid w:val="00C66ABA"/>
    <w:rsid w:val="00C71BAD"/>
    <w:rsid w:val="00C72856"/>
    <w:rsid w:val="00C729B8"/>
    <w:rsid w:val="00C73172"/>
    <w:rsid w:val="00C73AA6"/>
    <w:rsid w:val="00C740EE"/>
    <w:rsid w:val="00C74D33"/>
    <w:rsid w:val="00C75802"/>
    <w:rsid w:val="00C758A5"/>
    <w:rsid w:val="00C75E37"/>
    <w:rsid w:val="00C801C1"/>
    <w:rsid w:val="00C8034B"/>
    <w:rsid w:val="00C84C28"/>
    <w:rsid w:val="00C87898"/>
    <w:rsid w:val="00C94A67"/>
    <w:rsid w:val="00C963FD"/>
    <w:rsid w:val="00CA0193"/>
    <w:rsid w:val="00CA0961"/>
    <w:rsid w:val="00CA105C"/>
    <w:rsid w:val="00CA1FCF"/>
    <w:rsid w:val="00CA21CD"/>
    <w:rsid w:val="00CA3F7A"/>
    <w:rsid w:val="00CA6B71"/>
    <w:rsid w:val="00CA6BEF"/>
    <w:rsid w:val="00CB10A5"/>
    <w:rsid w:val="00CB4AC8"/>
    <w:rsid w:val="00CB5F89"/>
    <w:rsid w:val="00CB7097"/>
    <w:rsid w:val="00CB7695"/>
    <w:rsid w:val="00CC007B"/>
    <w:rsid w:val="00CC04A7"/>
    <w:rsid w:val="00CC25DD"/>
    <w:rsid w:val="00CC2838"/>
    <w:rsid w:val="00CC4DB3"/>
    <w:rsid w:val="00CC7BA5"/>
    <w:rsid w:val="00CC7ED3"/>
    <w:rsid w:val="00CD05AC"/>
    <w:rsid w:val="00CD06AB"/>
    <w:rsid w:val="00CD1778"/>
    <w:rsid w:val="00CD5B52"/>
    <w:rsid w:val="00CD7F8C"/>
    <w:rsid w:val="00CE1387"/>
    <w:rsid w:val="00CE4074"/>
    <w:rsid w:val="00CE5623"/>
    <w:rsid w:val="00CE7CB0"/>
    <w:rsid w:val="00CF1A81"/>
    <w:rsid w:val="00CF26EA"/>
    <w:rsid w:val="00CF4DCE"/>
    <w:rsid w:val="00D01A64"/>
    <w:rsid w:val="00D03037"/>
    <w:rsid w:val="00D04870"/>
    <w:rsid w:val="00D07625"/>
    <w:rsid w:val="00D07A8C"/>
    <w:rsid w:val="00D11C1F"/>
    <w:rsid w:val="00D147DC"/>
    <w:rsid w:val="00D15578"/>
    <w:rsid w:val="00D15F39"/>
    <w:rsid w:val="00D16E08"/>
    <w:rsid w:val="00D22C91"/>
    <w:rsid w:val="00D230BB"/>
    <w:rsid w:val="00D233C8"/>
    <w:rsid w:val="00D24EFF"/>
    <w:rsid w:val="00D256BD"/>
    <w:rsid w:val="00D27E18"/>
    <w:rsid w:val="00D31612"/>
    <w:rsid w:val="00D32ADB"/>
    <w:rsid w:val="00D3494A"/>
    <w:rsid w:val="00D34D25"/>
    <w:rsid w:val="00D35DCD"/>
    <w:rsid w:val="00D424B0"/>
    <w:rsid w:val="00D434BB"/>
    <w:rsid w:val="00D4357C"/>
    <w:rsid w:val="00D43606"/>
    <w:rsid w:val="00D4403C"/>
    <w:rsid w:val="00D51F0E"/>
    <w:rsid w:val="00D5343C"/>
    <w:rsid w:val="00D55289"/>
    <w:rsid w:val="00D57C34"/>
    <w:rsid w:val="00D61D0E"/>
    <w:rsid w:val="00D653B2"/>
    <w:rsid w:val="00D65838"/>
    <w:rsid w:val="00D67EB6"/>
    <w:rsid w:val="00D71191"/>
    <w:rsid w:val="00D73F97"/>
    <w:rsid w:val="00D76CD1"/>
    <w:rsid w:val="00D7714F"/>
    <w:rsid w:val="00D777ED"/>
    <w:rsid w:val="00D77B0C"/>
    <w:rsid w:val="00D809DD"/>
    <w:rsid w:val="00D8255E"/>
    <w:rsid w:val="00D861FF"/>
    <w:rsid w:val="00D96CAF"/>
    <w:rsid w:val="00DA14EF"/>
    <w:rsid w:val="00DA2724"/>
    <w:rsid w:val="00DA7BBB"/>
    <w:rsid w:val="00DB0995"/>
    <w:rsid w:val="00DB0BD4"/>
    <w:rsid w:val="00DB2AB6"/>
    <w:rsid w:val="00DB3917"/>
    <w:rsid w:val="00DB5EB4"/>
    <w:rsid w:val="00DB6002"/>
    <w:rsid w:val="00DB68C7"/>
    <w:rsid w:val="00DB7082"/>
    <w:rsid w:val="00DC2050"/>
    <w:rsid w:val="00DC2FC3"/>
    <w:rsid w:val="00DC3017"/>
    <w:rsid w:val="00DC3875"/>
    <w:rsid w:val="00DC3A7F"/>
    <w:rsid w:val="00DC3C80"/>
    <w:rsid w:val="00DC46F0"/>
    <w:rsid w:val="00DC5F6F"/>
    <w:rsid w:val="00DC6960"/>
    <w:rsid w:val="00DC6A57"/>
    <w:rsid w:val="00DD12A6"/>
    <w:rsid w:val="00DD2C0B"/>
    <w:rsid w:val="00DD3E7C"/>
    <w:rsid w:val="00DD75CF"/>
    <w:rsid w:val="00DD7618"/>
    <w:rsid w:val="00DD7755"/>
    <w:rsid w:val="00DD78BF"/>
    <w:rsid w:val="00DD7D41"/>
    <w:rsid w:val="00DE1F96"/>
    <w:rsid w:val="00DE4038"/>
    <w:rsid w:val="00DE4418"/>
    <w:rsid w:val="00DE4826"/>
    <w:rsid w:val="00DE4FC2"/>
    <w:rsid w:val="00DF0456"/>
    <w:rsid w:val="00DF20E6"/>
    <w:rsid w:val="00DF66AE"/>
    <w:rsid w:val="00E01E35"/>
    <w:rsid w:val="00E047C2"/>
    <w:rsid w:val="00E066F6"/>
    <w:rsid w:val="00E078F1"/>
    <w:rsid w:val="00E078F8"/>
    <w:rsid w:val="00E1149C"/>
    <w:rsid w:val="00E115C0"/>
    <w:rsid w:val="00E1317A"/>
    <w:rsid w:val="00E13DE8"/>
    <w:rsid w:val="00E15BA2"/>
    <w:rsid w:val="00E17462"/>
    <w:rsid w:val="00E24C04"/>
    <w:rsid w:val="00E27EB9"/>
    <w:rsid w:val="00E31F86"/>
    <w:rsid w:val="00E3435F"/>
    <w:rsid w:val="00E354BE"/>
    <w:rsid w:val="00E366F4"/>
    <w:rsid w:val="00E40161"/>
    <w:rsid w:val="00E40AE1"/>
    <w:rsid w:val="00E43079"/>
    <w:rsid w:val="00E470C2"/>
    <w:rsid w:val="00E4745D"/>
    <w:rsid w:val="00E478E8"/>
    <w:rsid w:val="00E50F4A"/>
    <w:rsid w:val="00E53673"/>
    <w:rsid w:val="00E53D14"/>
    <w:rsid w:val="00E551D8"/>
    <w:rsid w:val="00E566AF"/>
    <w:rsid w:val="00E637DC"/>
    <w:rsid w:val="00E70EFC"/>
    <w:rsid w:val="00E731BB"/>
    <w:rsid w:val="00E8045A"/>
    <w:rsid w:val="00E81ABF"/>
    <w:rsid w:val="00E8253E"/>
    <w:rsid w:val="00E84BE9"/>
    <w:rsid w:val="00E87288"/>
    <w:rsid w:val="00E87E3A"/>
    <w:rsid w:val="00E911D1"/>
    <w:rsid w:val="00E93830"/>
    <w:rsid w:val="00E94F20"/>
    <w:rsid w:val="00EA42D6"/>
    <w:rsid w:val="00EB150D"/>
    <w:rsid w:val="00EB1A35"/>
    <w:rsid w:val="00EB3070"/>
    <w:rsid w:val="00EB65D2"/>
    <w:rsid w:val="00EC11CE"/>
    <w:rsid w:val="00EC13DA"/>
    <w:rsid w:val="00EC23E5"/>
    <w:rsid w:val="00EC4C0E"/>
    <w:rsid w:val="00EC6569"/>
    <w:rsid w:val="00ED0036"/>
    <w:rsid w:val="00ED2E98"/>
    <w:rsid w:val="00ED3B84"/>
    <w:rsid w:val="00ED44BE"/>
    <w:rsid w:val="00ED50A1"/>
    <w:rsid w:val="00EE007E"/>
    <w:rsid w:val="00EE46B7"/>
    <w:rsid w:val="00EE5819"/>
    <w:rsid w:val="00EE5979"/>
    <w:rsid w:val="00EE5F92"/>
    <w:rsid w:val="00EE5FF9"/>
    <w:rsid w:val="00EE6345"/>
    <w:rsid w:val="00EE7D2F"/>
    <w:rsid w:val="00EF1B52"/>
    <w:rsid w:val="00EF1C0C"/>
    <w:rsid w:val="00EF30DC"/>
    <w:rsid w:val="00EF3D54"/>
    <w:rsid w:val="00EF4366"/>
    <w:rsid w:val="00EF695B"/>
    <w:rsid w:val="00EF6F73"/>
    <w:rsid w:val="00F0173A"/>
    <w:rsid w:val="00F02448"/>
    <w:rsid w:val="00F024DC"/>
    <w:rsid w:val="00F0702E"/>
    <w:rsid w:val="00F10CEC"/>
    <w:rsid w:val="00F1179C"/>
    <w:rsid w:val="00F1662B"/>
    <w:rsid w:val="00F202F2"/>
    <w:rsid w:val="00F2686F"/>
    <w:rsid w:val="00F26952"/>
    <w:rsid w:val="00F26D0E"/>
    <w:rsid w:val="00F301B9"/>
    <w:rsid w:val="00F30253"/>
    <w:rsid w:val="00F307FB"/>
    <w:rsid w:val="00F353F6"/>
    <w:rsid w:val="00F41EE0"/>
    <w:rsid w:val="00F44643"/>
    <w:rsid w:val="00F45654"/>
    <w:rsid w:val="00F45845"/>
    <w:rsid w:val="00F50361"/>
    <w:rsid w:val="00F50461"/>
    <w:rsid w:val="00F542E2"/>
    <w:rsid w:val="00F54F9D"/>
    <w:rsid w:val="00F55B34"/>
    <w:rsid w:val="00F57041"/>
    <w:rsid w:val="00F57563"/>
    <w:rsid w:val="00F57FA0"/>
    <w:rsid w:val="00F6071A"/>
    <w:rsid w:val="00F60C03"/>
    <w:rsid w:val="00F622A3"/>
    <w:rsid w:val="00F62781"/>
    <w:rsid w:val="00F62DA6"/>
    <w:rsid w:val="00F64C71"/>
    <w:rsid w:val="00F66161"/>
    <w:rsid w:val="00F66BBF"/>
    <w:rsid w:val="00F70E2C"/>
    <w:rsid w:val="00F805C2"/>
    <w:rsid w:val="00F81D9B"/>
    <w:rsid w:val="00F82C49"/>
    <w:rsid w:val="00F82FE4"/>
    <w:rsid w:val="00F85D35"/>
    <w:rsid w:val="00F94081"/>
    <w:rsid w:val="00FA2A64"/>
    <w:rsid w:val="00FA2C32"/>
    <w:rsid w:val="00FB1BF2"/>
    <w:rsid w:val="00FB1D57"/>
    <w:rsid w:val="00FB1ED2"/>
    <w:rsid w:val="00FB49A8"/>
    <w:rsid w:val="00FB6E1B"/>
    <w:rsid w:val="00FB7471"/>
    <w:rsid w:val="00FB7EED"/>
    <w:rsid w:val="00FC0EE6"/>
    <w:rsid w:val="00FC1BAF"/>
    <w:rsid w:val="00FC1F23"/>
    <w:rsid w:val="00FC2944"/>
    <w:rsid w:val="00FC2D75"/>
    <w:rsid w:val="00FC332C"/>
    <w:rsid w:val="00FC366B"/>
    <w:rsid w:val="00FC4624"/>
    <w:rsid w:val="00FC4B2A"/>
    <w:rsid w:val="00FC4D27"/>
    <w:rsid w:val="00FC538A"/>
    <w:rsid w:val="00FC5432"/>
    <w:rsid w:val="00FC76BD"/>
    <w:rsid w:val="00FD0747"/>
    <w:rsid w:val="00FD1B78"/>
    <w:rsid w:val="00FD1F9E"/>
    <w:rsid w:val="00FD3C2B"/>
    <w:rsid w:val="00FD3D29"/>
    <w:rsid w:val="00FD4F32"/>
    <w:rsid w:val="00FD758E"/>
    <w:rsid w:val="00FE2006"/>
    <w:rsid w:val="00FE25BE"/>
    <w:rsid w:val="00FE3921"/>
    <w:rsid w:val="00FE3FE6"/>
    <w:rsid w:val="00FE4180"/>
    <w:rsid w:val="00FE6070"/>
    <w:rsid w:val="00FE73D3"/>
    <w:rsid w:val="00FF1190"/>
    <w:rsid w:val="00FF1606"/>
    <w:rsid w:val="00FF32AC"/>
    <w:rsid w:val="00FF34FA"/>
    <w:rsid w:val="00FF4E2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5281A"/>
  <w15:chartTrackingRefBased/>
  <w15:docId w15:val="{3D95F31E-D5A3-489E-8847-5BA838E5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F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6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6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1697"/>
    <w:rPr>
      <w:vertAlign w:val="superscript"/>
    </w:rPr>
  </w:style>
  <w:style w:type="character" w:customStyle="1" w:styleId="apple-converted-space">
    <w:name w:val="apple-converted-space"/>
    <w:rsid w:val="00FE3FE6"/>
  </w:style>
  <w:style w:type="character" w:styleId="Hipercze">
    <w:name w:val="Hyperlink"/>
    <w:basedOn w:val="Domylnaczcionkaakapitu"/>
    <w:uiPriority w:val="99"/>
    <w:semiHidden/>
    <w:unhideWhenUsed/>
    <w:rsid w:val="00093DD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3DD6"/>
    <w:rPr>
      <w:color w:val="954F72"/>
      <w:u w:val="single"/>
    </w:rPr>
  </w:style>
  <w:style w:type="paragraph" w:customStyle="1" w:styleId="msonormal0">
    <w:name w:val="msonormal"/>
    <w:basedOn w:val="Normalny"/>
    <w:rsid w:val="00093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093DD6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pl-PL"/>
    </w:rPr>
  </w:style>
  <w:style w:type="paragraph" w:customStyle="1" w:styleId="font5">
    <w:name w:val="font5"/>
    <w:basedOn w:val="Normalny"/>
    <w:rsid w:val="00093DD6"/>
    <w:pPr>
      <w:spacing w:before="100" w:beforeAutospacing="1" w:after="100" w:afterAutospacing="1" w:line="240" w:lineRule="auto"/>
    </w:pPr>
    <w:rPr>
      <w:rFonts w:eastAsia="Times New Roman" w:cs="Calibri"/>
      <w:color w:val="000000"/>
      <w:u w:val="single"/>
      <w:lang w:eastAsia="pl-PL"/>
    </w:rPr>
  </w:style>
  <w:style w:type="paragraph" w:customStyle="1" w:styleId="xl68">
    <w:name w:val="xl68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xl73">
    <w:name w:val="xl73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customStyle="1" w:styleId="xl76">
    <w:name w:val="xl76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093D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093D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3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6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87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71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0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7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4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E9F6-1CDB-4A5F-B156-A1227B4A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32</Pages>
  <Words>5088</Words>
  <Characters>30533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Pasemko</dc:creator>
  <cp:keywords/>
  <dc:description/>
  <cp:lastModifiedBy>Sylwia Niemiec</cp:lastModifiedBy>
  <cp:revision>46</cp:revision>
  <cp:lastPrinted>2015-10-14T09:10:00Z</cp:lastPrinted>
  <dcterms:created xsi:type="dcterms:W3CDTF">2019-12-09T11:08:00Z</dcterms:created>
  <dcterms:modified xsi:type="dcterms:W3CDTF">2021-10-14T08:46:00Z</dcterms:modified>
</cp:coreProperties>
</file>