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117" w:rsidRPr="004A4203" w:rsidRDefault="008E5117" w:rsidP="008E5117">
      <w:pPr>
        <w:spacing w:line="276" w:lineRule="auto"/>
        <w:contextualSpacing/>
        <w:jc w:val="right"/>
        <w:rPr>
          <w:rFonts w:ascii="Calibri" w:hAnsi="Calibri" w:cs="Calibri"/>
          <w:b/>
        </w:rPr>
      </w:pPr>
      <w:r>
        <w:rPr>
          <w:rFonts w:ascii="Calibri" w:hAnsi="Calibri" w:cs="Calibri"/>
          <w:b/>
        </w:rPr>
        <w:t xml:space="preserve"> (załącznik do SWZ)</w:t>
      </w:r>
    </w:p>
    <w:p w:rsidR="008E5117" w:rsidRDefault="008E5117" w:rsidP="008E5117">
      <w:pPr>
        <w:spacing w:line="276" w:lineRule="auto"/>
        <w:contextualSpacing/>
        <w:jc w:val="right"/>
        <w:rPr>
          <w:rFonts w:ascii="Calibri" w:hAnsi="Calibri" w:cs="Calibri"/>
          <w:b/>
        </w:rPr>
      </w:pPr>
      <w:r>
        <w:rPr>
          <w:rFonts w:ascii="Calibri" w:hAnsi="Calibri" w:cs="Calibri"/>
          <w:b/>
        </w:rPr>
        <w:t xml:space="preserve"> </w:t>
      </w:r>
    </w:p>
    <w:p w:rsidR="008E5117" w:rsidRPr="00CB608F" w:rsidRDefault="008E5117" w:rsidP="008E5117">
      <w:pPr>
        <w:pStyle w:val="rozdzia"/>
        <w:rPr>
          <w:sz w:val="20"/>
          <w:szCs w:val="20"/>
        </w:rPr>
      </w:pPr>
      <w:r>
        <w:rPr>
          <w:sz w:val="20"/>
          <w:szCs w:val="20"/>
        </w:rPr>
        <w:t xml:space="preserve">PROJEKTOWANE POSTANOWIENIA </w:t>
      </w:r>
      <w:r w:rsidRPr="00D32E3D">
        <w:rPr>
          <w:sz w:val="20"/>
          <w:szCs w:val="20"/>
        </w:rPr>
        <w:t>UMOWY</w:t>
      </w:r>
    </w:p>
    <w:p w:rsidR="008E5117" w:rsidRPr="004A4203" w:rsidRDefault="008E5117" w:rsidP="008E5117">
      <w:pPr>
        <w:spacing w:line="276" w:lineRule="auto"/>
        <w:contextualSpacing/>
        <w:jc w:val="center"/>
        <w:outlineLvl w:val="0"/>
        <w:rPr>
          <w:rFonts w:ascii="Calibri" w:hAnsi="Calibri" w:cs="Calibri"/>
        </w:rPr>
      </w:pPr>
      <w:r>
        <w:rPr>
          <w:rFonts w:ascii="Calibri" w:hAnsi="Calibri" w:cs="Calibri"/>
        </w:rPr>
        <w:t>UMOWA Nr - …............./2021</w:t>
      </w:r>
    </w:p>
    <w:p w:rsidR="008E5117" w:rsidRPr="004A4203" w:rsidRDefault="008E5117" w:rsidP="008E5117">
      <w:pPr>
        <w:spacing w:line="276" w:lineRule="auto"/>
        <w:contextualSpacing/>
        <w:jc w:val="center"/>
        <w:rPr>
          <w:rFonts w:ascii="Calibri" w:hAnsi="Calibri" w:cs="Calibri"/>
        </w:rPr>
      </w:pPr>
      <w:r w:rsidRPr="004A4203">
        <w:rPr>
          <w:rFonts w:ascii="Calibri" w:hAnsi="Calibri" w:cs="Calibri"/>
        </w:rPr>
        <w:t xml:space="preserve">zawarta na podstawie </w:t>
      </w:r>
      <w:r>
        <w:rPr>
          <w:rFonts w:ascii="Calibri" w:hAnsi="Calibri" w:cs="Calibri"/>
        </w:rPr>
        <w:t>ustawy z dnia 11 września 2019</w:t>
      </w:r>
      <w:r w:rsidRPr="004A4203">
        <w:rPr>
          <w:rFonts w:ascii="Calibri" w:hAnsi="Calibri" w:cs="Calibri"/>
        </w:rPr>
        <w:t xml:space="preserve"> r. Prawo zamówień publicznych</w:t>
      </w:r>
    </w:p>
    <w:p w:rsidR="008E5117" w:rsidRPr="004A4203" w:rsidRDefault="008E5117" w:rsidP="008E5117">
      <w:pPr>
        <w:spacing w:line="276" w:lineRule="auto"/>
        <w:contextualSpacing/>
        <w:jc w:val="center"/>
        <w:rPr>
          <w:rFonts w:ascii="Calibri" w:hAnsi="Calibri" w:cs="Calibri"/>
        </w:rPr>
      </w:pPr>
      <w:r w:rsidRPr="004A4203">
        <w:rPr>
          <w:rFonts w:ascii="Calibri" w:hAnsi="Calibri" w:cs="Calibri"/>
        </w:rPr>
        <w:t>(</w:t>
      </w:r>
      <w:r w:rsidR="0058643A">
        <w:rPr>
          <w:rFonts w:ascii="Calibri" w:hAnsi="Calibri" w:cs="Calibri"/>
        </w:rPr>
        <w:t>tekst jednolity Dz. U. z 2021</w:t>
      </w:r>
      <w:r>
        <w:rPr>
          <w:rFonts w:ascii="Calibri" w:hAnsi="Calibri" w:cs="Calibri"/>
        </w:rPr>
        <w:t xml:space="preserve"> </w:t>
      </w:r>
      <w:r w:rsidRPr="001142AC">
        <w:rPr>
          <w:rFonts w:ascii="Calibri" w:hAnsi="Calibri" w:cs="Calibri"/>
        </w:rPr>
        <w:t xml:space="preserve">r. poz. </w:t>
      </w:r>
      <w:r w:rsidR="0058643A">
        <w:rPr>
          <w:rFonts w:ascii="Calibri" w:hAnsi="Calibri" w:cs="Calibri"/>
        </w:rPr>
        <w:t>1129</w:t>
      </w:r>
      <w:r w:rsidRPr="00041A7C">
        <w:rPr>
          <w:rFonts w:ascii="Calibri" w:hAnsi="Calibri" w:cs="Calibri"/>
        </w:rPr>
        <w:t xml:space="preserve"> ze zm.</w:t>
      </w:r>
      <w:r>
        <w:rPr>
          <w:rFonts w:ascii="Calibri" w:hAnsi="Calibri" w:cs="Calibri"/>
        </w:rPr>
        <w:t>, dalej PZP</w:t>
      </w:r>
      <w:r w:rsidRPr="004A4203">
        <w:rPr>
          <w:rFonts w:ascii="Calibri" w:hAnsi="Calibri" w:cs="Calibri"/>
        </w:rPr>
        <w:t>)</w:t>
      </w:r>
    </w:p>
    <w:p w:rsidR="008E5117" w:rsidRPr="004A4203" w:rsidRDefault="008E5117" w:rsidP="008E5117">
      <w:pPr>
        <w:spacing w:line="276" w:lineRule="auto"/>
        <w:contextualSpacing/>
        <w:jc w:val="center"/>
        <w:rPr>
          <w:rFonts w:ascii="Calibri" w:hAnsi="Calibri" w:cs="Calibri"/>
        </w:rPr>
      </w:pPr>
      <w:r w:rsidRPr="004A4203">
        <w:rPr>
          <w:rFonts w:ascii="Calibri" w:hAnsi="Calibri" w:cs="Calibri"/>
        </w:rPr>
        <w:t xml:space="preserve">w dniu …............................... w </w:t>
      </w:r>
      <w:r>
        <w:rPr>
          <w:rFonts w:ascii="Calibri" w:hAnsi="Calibri" w:cs="Calibri"/>
        </w:rPr>
        <w:t xml:space="preserve">Radziejowie </w:t>
      </w:r>
      <w:r w:rsidRPr="004A4203">
        <w:rPr>
          <w:rFonts w:ascii="Calibri" w:hAnsi="Calibri" w:cs="Calibri"/>
        </w:rPr>
        <w:t xml:space="preserve"> pomiędzy:</w:t>
      </w:r>
    </w:p>
    <w:p w:rsidR="008E5117" w:rsidRPr="004A4203" w:rsidRDefault="008E5117" w:rsidP="008E5117">
      <w:pPr>
        <w:spacing w:line="276" w:lineRule="auto"/>
        <w:contextualSpacing/>
        <w:jc w:val="center"/>
        <w:rPr>
          <w:rFonts w:ascii="Calibri" w:hAnsi="Calibri" w:cs="Calibri"/>
        </w:rPr>
      </w:pPr>
    </w:p>
    <w:p w:rsidR="008E5117" w:rsidRPr="008C16AC" w:rsidRDefault="008E5117" w:rsidP="008E5117">
      <w:pPr>
        <w:spacing w:line="276" w:lineRule="auto"/>
        <w:contextualSpacing/>
        <w:jc w:val="both"/>
        <w:rPr>
          <w:rFonts w:ascii="Calibri" w:hAnsi="Calibri" w:cs="Calibri"/>
        </w:rPr>
      </w:pPr>
      <w:r w:rsidRPr="008C16AC">
        <w:rPr>
          <w:rFonts w:ascii="Calibri" w:hAnsi="Calibri" w:cs="Calibri"/>
        </w:rPr>
        <w:t>Samodzielnym Publicznym Zakładzie Opieki Zdrowotnej ul. Szpitalna 3, 88-200 Radziejów, wpisanym do rejestru stowarzyszeń, innych organizacji społecznych i zawodowych, fundacji oraz samodzielnych publicznych zakładów opieki zdrowotnej Krajowego Rejestru Sądowego, pod numerem KRS:</w:t>
      </w:r>
      <w:r w:rsidRPr="008C16AC">
        <w:t xml:space="preserve"> </w:t>
      </w:r>
      <w:r w:rsidRPr="008C16AC">
        <w:rPr>
          <w:rFonts w:ascii="Calibri" w:hAnsi="Calibri" w:cs="Calibri"/>
        </w:rPr>
        <w:t>0000005015 , reprezentowanym przez:</w:t>
      </w:r>
    </w:p>
    <w:p w:rsidR="008E5117" w:rsidRPr="008C16AC" w:rsidRDefault="008E5117" w:rsidP="008E5117">
      <w:pPr>
        <w:spacing w:line="276" w:lineRule="auto"/>
        <w:contextualSpacing/>
        <w:jc w:val="both"/>
        <w:rPr>
          <w:rFonts w:ascii="Calibri" w:hAnsi="Calibri" w:cs="Calibri"/>
        </w:rPr>
      </w:pPr>
      <w:r w:rsidRPr="008C16AC">
        <w:rPr>
          <w:rFonts w:ascii="Calibri" w:hAnsi="Calibri" w:cs="Calibri"/>
        </w:rPr>
        <w:t>1.</w:t>
      </w:r>
      <w:r w:rsidRPr="008C16AC">
        <w:rPr>
          <w:rFonts w:ascii="Calibri" w:hAnsi="Calibri" w:cs="Calibri"/>
        </w:rPr>
        <w:tab/>
        <w:t>………………………………………………………..</w:t>
      </w:r>
    </w:p>
    <w:p w:rsidR="008E5117" w:rsidRPr="008C16AC" w:rsidRDefault="008E5117" w:rsidP="008E5117">
      <w:pPr>
        <w:spacing w:line="276" w:lineRule="auto"/>
        <w:contextualSpacing/>
        <w:jc w:val="both"/>
        <w:rPr>
          <w:rFonts w:ascii="Calibri" w:hAnsi="Calibri" w:cs="Calibri"/>
        </w:rPr>
      </w:pPr>
      <w:r w:rsidRPr="008C16AC">
        <w:rPr>
          <w:rFonts w:ascii="Calibri" w:hAnsi="Calibri" w:cs="Calibri"/>
        </w:rPr>
        <w:t>2.</w:t>
      </w:r>
      <w:r w:rsidRPr="008C16AC">
        <w:rPr>
          <w:rFonts w:ascii="Calibri" w:hAnsi="Calibri" w:cs="Calibri"/>
        </w:rPr>
        <w:tab/>
        <w:t>……………………………………………………….</w:t>
      </w:r>
    </w:p>
    <w:p w:rsidR="008E5117" w:rsidRPr="008C16AC" w:rsidRDefault="008E5117" w:rsidP="008E5117">
      <w:pPr>
        <w:spacing w:line="276" w:lineRule="auto"/>
        <w:contextualSpacing/>
        <w:jc w:val="both"/>
        <w:rPr>
          <w:rFonts w:ascii="Calibri" w:hAnsi="Calibri" w:cs="Calibri"/>
        </w:rPr>
      </w:pPr>
      <w:r w:rsidRPr="008C16AC">
        <w:rPr>
          <w:rFonts w:ascii="Calibri" w:hAnsi="Calibri" w:cs="Calibri"/>
        </w:rPr>
        <w:t>zwanym dalej Zamawiającym,</w:t>
      </w:r>
      <w:r w:rsidRPr="008C16AC">
        <w:rPr>
          <w:rFonts w:ascii="Calibri" w:hAnsi="Calibri" w:cs="Calibri"/>
        </w:rPr>
        <w:tab/>
      </w:r>
    </w:p>
    <w:p w:rsidR="008E5117" w:rsidRPr="004A4203" w:rsidRDefault="008E5117" w:rsidP="008E5117">
      <w:pPr>
        <w:spacing w:line="276" w:lineRule="auto"/>
        <w:contextualSpacing/>
        <w:jc w:val="both"/>
        <w:rPr>
          <w:rFonts w:ascii="Calibri" w:hAnsi="Calibri" w:cs="Calibri"/>
        </w:rPr>
      </w:pPr>
      <w:r w:rsidRPr="004A4203">
        <w:rPr>
          <w:rFonts w:ascii="Calibri" w:hAnsi="Calibri" w:cs="Calibri"/>
        </w:rPr>
        <w:t>a</w:t>
      </w:r>
    </w:p>
    <w:p w:rsidR="008E5117" w:rsidRPr="004A4203" w:rsidRDefault="008E5117" w:rsidP="008E5117">
      <w:pPr>
        <w:spacing w:line="276" w:lineRule="auto"/>
        <w:contextualSpacing/>
        <w:jc w:val="both"/>
        <w:rPr>
          <w:rFonts w:ascii="Calibri" w:hAnsi="Calibri" w:cs="Calibri"/>
          <w:lang w:eastAsia="ja-JP"/>
        </w:rPr>
      </w:pPr>
      <w:r w:rsidRPr="004A4203">
        <w:rPr>
          <w:rFonts w:ascii="Calibri" w:hAnsi="Calibri" w:cs="Calibri"/>
          <w:lang w:eastAsia="ja-JP"/>
        </w:rPr>
        <w:t>….............................. z siedzibą w ….............................................,wpisaną/</w:t>
      </w:r>
      <w:proofErr w:type="spellStart"/>
      <w:r w:rsidRPr="004A4203">
        <w:rPr>
          <w:rFonts w:ascii="Calibri" w:hAnsi="Calibri" w:cs="Calibri"/>
          <w:lang w:eastAsia="ja-JP"/>
        </w:rPr>
        <w:t>ym</w:t>
      </w:r>
      <w:proofErr w:type="spellEnd"/>
      <w:r w:rsidRPr="004A4203">
        <w:rPr>
          <w:rFonts w:ascii="Calibri" w:hAnsi="Calibri" w:cs="Calibri"/>
          <w:lang w:eastAsia="ja-JP"/>
        </w:rPr>
        <w:t xml:space="preserve"> do rejestru KRS, prowadzonego przez …................................. pod numerem …................KRS …..................., wpisaną/</w:t>
      </w:r>
      <w:proofErr w:type="spellStart"/>
      <w:r w:rsidRPr="004A4203">
        <w:rPr>
          <w:rFonts w:ascii="Calibri" w:hAnsi="Calibri" w:cs="Calibri"/>
          <w:lang w:eastAsia="ja-JP"/>
        </w:rPr>
        <w:t>ym</w:t>
      </w:r>
      <w:proofErr w:type="spellEnd"/>
      <w:r w:rsidRPr="004A4203">
        <w:rPr>
          <w:rFonts w:ascii="Calibri" w:hAnsi="Calibri" w:cs="Calibri"/>
          <w:lang w:eastAsia="ja-JP"/>
        </w:rPr>
        <w:t xml:space="preserve"> do Centralnej Ewidencji </w:t>
      </w:r>
      <w:r w:rsidRPr="004A4203">
        <w:rPr>
          <w:rFonts w:ascii="Calibri" w:hAnsi="Calibri" w:cs="Calibri"/>
          <w:lang w:eastAsia="ja-JP"/>
        </w:rPr>
        <w:br/>
        <w:t>I Informacji o Działalności Gospodarczej Rzeczypospolitej Polskiej .................................. pod numerem .........................., posiadającym nr NIP ......................, nr REGON ……………….., reprezentowanym przez:</w:t>
      </w:r>
    </w:p>
    <w:p w:rsidR="008E5117" w:rsidRPr="004A4203" w:rsidRDefault="008E5117" w:rsidP="008E5117">
      <w:pPr>
        <w:spacing w:line="276" w:lineRule="auto"/>
        <w:contextualSpacing/>
        <w:jc w:val="both"/>
        <w:rPr>
          <w:rFonts w:ascii="Calibri" w:hAnsi="Calibri" w:cs="Calibri"/>
        </w:rPr>
      </w:pPr>
      <w:r w:rsidRPr="004A4203">
        <w:rPr>
          <w:rFonts w:ascii="Calibri" w:hAnsi="Calibri" w:cs="Calibri"/>
        </w:rPr>
        <w:t>1.</w:t>
      </w:r>
      <w:r w:rsidRPr="004A4203">
        <w:rPr>
          <w:rFonts w:ascii="Calibri" w:hAnsi="Calibri" w:cs="Calibri"/>
        </w:rPr>
        <w:tab/>
        <w:t>..................................................................................................................</w:t>
      </w:r>
    </w:p>
    <w:p w:rsidR="008E5117" w:rsidRPr="004A4203" w:rsidRDefault="008E5117" w:rsidP="008E5117">
      <w:pPr>
        <w:spacing w:line="276" w:lineRule="auto"/>
        <w:contextualSpacing/>
        <w:jc w:val="both"/>
        <w:rPr>
          <w:rFonts w:ascii="Calibri" w:hAnsi="Calibri" w:cs="Calibri"/>
        </w:rPr>
      </w:pPr>
      <w:r w:rsidRPr="004A4203">
        <w:rPr>
          <w:rFonts w:ascii="Calibri" w:hAnsi="Calibri" w:cs="Calibri"/>
        </w:rPr>
        <w:t>2.</w:t>
      </w:r>
      <w:r w:rsidRPr="004A4203">
        <w:rPr>
          <w:rFonts w:ascii="Calibri" w:hAnsi="Calibri" w:cs="Calibri"/>
        </w:rPr>
        <w:tab/>
        <w:t>..................................................................................................................</w:t>
      </w:r>
    </w:p>
    <w:p w:rsidR="008E5117" w:rsidRPr="004A4203" w:rsidRDefault="008E5117" w:rsidP="008E5117">
      <w:pPr>
        <w:spacing w:line="276" w:lineRule="auto"/>
        <w:contextualSpacing/>
        <w:jc w:val="both"/>
        <w:rPr>
          <w:rFonts w:ascii="Calibri" w:hAnsi="Calibri" w:cs="Calibri"/>
        </w:rPr>
      </w:pPr>
      <w:r w:rsidRPr="004A4203">
        <w:rPr>
          <w:rFonts w:ascii="Calibri" w:hAnsi="Calibri" w:cs="Calibri"/>
        </w:rPr>
        <w:t xml:space="preserve">zwanym dalej Wykonawcą, na podstawie dokonanego przez Zamawiającego wyboru oferty Wykonawcy w przetargu nieograniczonym </w:t>
      </w:r>
      <w:r w:rsidRPr="004A4203">
        <w:rPr>
          <w:rFonts w:ascii="Calibri" w:hAnsi="Calibri" w:cs="Calibri"/>
          <w:b/>
        </w:rPr>
        <w:t>(</w:t>
      </w:r>
      <w:r w:rsidR="0058643A">
        <w:rPr>
          <w:rFonts w:ascii="Calibri" w:hAnsi="Calibri" w:cs="Calibri"/>
          <w:b/>
          <w:bCs/>
          <w:color w:val="0070C0"/>
        </w:rPr>
        <w:t>TP-15</w:t>
      </w:r>
      <w:r>
        <w:rPr>
          <w:rFonts w:ascii="Calibri" w:hAnsi="Calibri" w:cs="Calibri"/>
          <w:b/>
          <w:bCs/>
          <w:color w:val="0070C0"/>
        </w:rPr>
        <w:t>/2021</w:t>
      </w:r>
      <w:r w:rsidRPr="004A4203">
        <w:rPr>
          <w:rFonts w:ascii="Calibri" w:hAnsi="Calibri" w:cs="Calibri"/>
          <w:b/>
        </w:rPr>
        <w:t>),</w:t>
      </w:r>
      <w:r w:rsidRPr="004A4203">
        <w:rPr>
          <w:rFonts w:ascii="Calibri" w:hAnsi="Calibri" w:cs="Calibri"/>
        </w:rPr>
        <w:t xml:space="preserve"> zgodnie z przepisami </w:t>
      </w:r>
      <w:r>
        <w:rPr>
          <w:rFonts w:ascii="Calibri" w:hAnsi="Calibri" w:cs="Calibri"/>
        </w:rPr>
        <w:t>PZP</w:t>
      </w:r>
      <w:r w:rsidRPr="004A4203">
        <w:rPr>
          <w:rFonts w:ascii="Calibri" w:hAnsi="Calibri" w:cs="Calibri"/>
        </w:rPr>
        <w:t xml:space="preserve"> strony postanawiają:</w:t>
      </w:r>
    </w:p>
    <w:p w:rsidR="008E5117" w:rsidRPr="004A4203" w:rsidRDefault="008E5117" w:rsidP="008E5117">
      <w:pPr>
        <w:spacing w:line="276" w:lineRule="auto"/>
        <w:contextualSpacing/>
        <w:rPr>
          <w:rFonts w:ascii="Calibri" w:hAnsi="Calibri" w:cs="Calibri"/>
          <w:b/>
          <w:color w:val="7030A0"/>
        </w:rPr>
      </w:pPr>
    </w:p>
    <w:p w:rsidR="008E5117" w:rsidRPr="0043464D" w:rsidRDefault="008E5117" w:rsidP="008E5117">
      <w:pPr>
        <w:spacing w:line="276" w:lineRule="auto"/>
        <w:contextualSpacing/>
        <w:jc w:val="center"/>
        <w:rPr>
          <w:rFonts w:asciiTheme="minorHAnsi" w:hAnsiTheme="minorHAnsi" w:cstheme="minorHAnsi"/>
          <w:sz w:val="22"/>
          <w:szCs w:val="22"/>
        </w:rPr>
      </w:pPr>
      <w:r w:rsidRPr="0043464D">
        <w:rPr>
          <w:rFonts w:asciiTheme="minorHAnsi" w:hAnsiTheme="minorHAnsi" w:cstheme="minorHAnsi"/>
          <w:sz w:val="22"/>
          <w:szCs w:val="22"/>
        </w:rPr>
        <w:t>§ 1 [cena]</w:t>
      </w:r>
    </w:p>
    <w:p w:rsidR="008E5117" w:rsidRPr="00F1662B" w:rsidRDefault="008E5117" w:rsidP="008E5117">
      <w:pPr>
        <w:numPr>
          <w:ilvl w:val="0"/>
          <w:numId w:val="1"/>
        </w:numPr>
        <w:jc w:val="both"/>
        <w:outlineLvl w:val="0"/>
        <w:rPr>
          <w:rFonts w:asciiTheme="minorHAnsi" w:hAnsiTheme="minorHAnsi" w:cstheme="minorHAnsi"/>
          <w:b/>
          <w:bCs/>
          <w:szCs w:val="22"/>
        </w:rPr>
      </w:pPr>
      <w:r w:rsidRPr="0043464D">
        <w:rPr>
          <w:rFonts w:asciiTheme="minorHAnsi" w:hAnsiTheme="minorHAnsi" w:cstheme="minorHAnsi"/>
          <w:color w:val="000000"/>
          <w:sz w:val="22"/>
          <w:szCs w:val="22"/>
          <w:lang w:eastAsia="en-US"/>
        </w:rPr>
        <w:t xml:space="preserve">Przedmiotem umowy </w:t>
      </w:r>
      <w:r w:rsidRPr="00F1662B">
        <w:rPr>
          <w:rFonts w:asciiTheme="minorHAnsi" w:hAnsiTheme="minorHAnsi" w:cstheme="minorHAnsi"/>
          <w:sz w:val="22"/>
          <w:szCs w:val="22"/>
          <w:lang w:eastAsia="en-US"/>
        </w:rPr>
        <w:t xml:space="preserve">są: </w:t>
      </w:r>
      <w:r w:rsidR="0058643A" w:rsidRPr="0058643A">
        <w:rPr>
          <w:rFonts w:asciiTheme="minorHAnsi" w:hAnsiTheme="minorHAnsi" w:cstheme="minorHAnsi"/>
          <w:b/>
          <w:lang w:eastAsia="en-US"/>
        </w:rPr>
        <w:t>Wyroby medyczne</w:t>
      </w:r>
      <w:r w:rsidR="0058643A" w:rsidRPr="0058643A">
        <w:rPr>
          <w:rFonts w:asciiTheme="minorHAnsi" w:hAnsiTheme="minorHAnsi" w:cstheme="minorHAnsi"/>
          <w:b/>
          <w:sz w:val="22"/>
          <w:szCs w:val="22"/>
          <w:lang w:eastAsia="en-US"/>
        </w:rPr>
        <w:t>,</w:t>
      </w:r>
      <w:r w:rsidR="0058643A">
        <w:rPr>
          <w:rFonts w:asciiTheme="minorHAnsi" w:hAnsiTheme="minorHAnsi" w:cstheme="minorHAnsi"/>
          <w:sz w:val="22"/>
          <w:szCs w:val="22"/>
          <w:lang w:eastAsia="en-US"/>
        </w:rPr>
        <w:t xml:space="preserve"> </w:t>
      </w:r>
      <w:r w:rsidR="0058643A">
        <w:rPr>
          <w:rFonts w:ascii="Calibri" w:hAnsi="Calibri" w:cs="Calibri"/>
          <w:b/>
          <w:bCs/>
        </w:rPr>
        <w:t>p</w:t>
      </w:r>
      <w:r w:rsidR="00837F72">
        <w:rPr>
          <w:rFonts w:ascii="Calibri" w:hAnsi="Calibri" w:cs="Calibri"/>
          <w:b/>
          <w:bCs/>
        </w:rPr>
        <w:t xml:space="preserve">rodukty lecznicze, rękawice, komplety chirurgiczne </w:t>
      </w:r>
      <w:r w:rsidRPr="00F1662B">
        <w:rPr>
          <w:rFonts w:asciiTheme="minorHAnsi" w:hAnsiTheme="minorHAnsi" w:cstheme="minorHAnsi"/>
          <w:b/>
          <w:bCs/>
          <w:szCs w:val="22"/>
        </w:rPr>
        <w:t xml:space="preserve"> </w:t>
      </w:r>
      <w:r w:rsidRPr="00F1662B">
        <w:rPr>
          <w:rFonts w:asciiTheme="minorHAnsi" w:hAnsiTheme="minorHAnsi" w:cstheme="minorHAnsi"/>
          <w:sz w:val="22"/>
          <w:szCs w:val="22"/>
          <w:lang w:eastAsia="en-US"/>
        </w:rPr>
        <w:t>zgodnie z Załącznikiem nr 1 do umowy.</w:t>
      </w:r>
    </w:p>
    <w:p w:rsidR="008E5117" w:rsidRPr="004B0735" w:rsidRDefault="008E5117" w:rsidP="008E5117">
      <w:pPr>
        <w:pStyle w:val="Kolorowalistaakcent11"/>
        <w:numPr>
          <w:ilvl w:val="0"/>
          <w:numId w:val="1"/>
        </w:numPr>
        <w:spacing w:after="0" w:line="276" w:lineRule="auto"/>
        <w:contextualSpacing/>
        <w:jc w:val="both"/>
        <w:rPr>
          <w:rFonts w:ascii="Calibri" w:hAnsi="Calibri"/>
        </w:rPr>
      </w:pPr>
      <w:r w:rsidRPr="00F1662B">
        <w:rPr>
          <w:rFonts w:ascii="Calibri" w:hAnsi="Calibri"/>
        </w:rPr>
        <w:t>Pakiet nr ……. Wartość netto (bez podatku VAT) wynosi …</w:t>
      </w:r>
      <w:r w:rsidRPr="004B0735">
        <w:rPr>
          <w:rFonts w:ascii="Calibri" w:hAnsi="Calibri"/>
        </w:rPr>
        <w:t>…………………. zł (słownie złotych: …………………… zł); kwota podatku VAT wynosi …………………… zł (słownie złotych: …………………… zł), brutto wynosi …………………… zł (słownie złotych: …………………… zł).</w:t>
      </w:r>
    </w:p>
    <w:p w:rsidR="008E5117" w:rsidRPr="004B0735" w:rsidRDefault="008E5117" w:rsidP="008E5117">
      <w:pPr>
        <w:pStyle w:val="Kolorowalistaakcent11"/>
        <w:numPr>
          <w:ilvl w:val="0"/>
          <w:numId w:val="1"/>
        </w:numPr>
        <w:spacing w:after="0" w:line="276" w:lineRule="auto"/>
        <w:contextualSpacing/>
        <w:jc w:val="both"/>
        <w:rPr>
          <w:rFonts w:ascii="Calibri" w:hAnsi="Calibri"/>
        </w:rPr>
      </w:pPr>
      <w:r w:rsidRPr="004B0735">
        <w:rPr>
          <w:rFonts w:ascii="Calibri" w:hAnsi="Calibri"/>
        </w:rPr>
        <w:t>Wartość całej umowy netto (bez podatku VAT) wynosi ……………………. zł (słownie złotych: …………………… zł); kwota podatku VAT wynosi …………………… zł (słownie złotych: …………………… zł), brutto wynosi …………………… zł (słownie złotych: …………………… zł).</w:t>
      </w:r>
    </w:p>
    <w:p w:rsidR="008E5117" w:rsidRPr="00335DC4" w:rsidRDefault="008E5117" w:rsidP="008E5117">
      <w:pPr>
        <w:numPr>
          <w:ilvl w:val="0"/>
          <w:numId w:val="1"/>
        </w:numPr>
        <w:spacing w:line="276" w:lineRule="auto"/>
        <w:contextualSpacing/>
        <w:jc w:val="both"/>
        <w:rPr>
          <w:rFonts w:ascii="Calibri" w:hAnsi="Calibri"/>
        </w:rPr>
      </w:pPr>
      <w:r w:rsidRPr="00335DC4">
        <w:rPr>
          <w:rFonts w:ascii="Calibri" w:hAnsi="Calibri"/>
        </w:rPr>
        <w:t>Wykonawca oświadcza, że przedmiot umowy, o którym mowa w ust. 1, został do</w:t>
      </w:r>
      <w:r w:rsidR="00837F72">
        <w:rPr>
          <w:rFonts w:ascii="Calibri" w:hAnsi="Calibri"/>
        </w:rPr>
        <w:t xml:space="preserve">puszczony do obrotu handlowego </w:t>
      </w:r>
      <w:r w:rsidRPr="00335DC4">
        <w:rPr>
          <w:rFonts w:ascii="Calibri" w:hAnsi="Calibri"/>
        </w:rPr>
        <w:t>i posiada wymagane prawem ważne dokumenty stwierdzające dopuszczenie ich do stosowania w podmiotach leczniczych.</w:t>
      </w:r>
    </w:p>
    <w:p w:rsidR="008E5117" w:rsidRPr="00335DC4" w:rsidRDefault="008E5117" w:rsidP="008E5117">
      <w:pPr>
        <w:numPr>
          <w:ilvl w:val="0"/>
          <w:numId w:val="1"/>
        </w:numPr>
        <w:spacing w:line="276" w:lineRule="auto"/>
        <w:contextualSpacing/>
        <w:jc w:val="both"/>
        <w:rPr>
          <w:rFonts w:ascii="Calibri" w:hAnsi="Calibri"/>
        </w:rPr>
      </w:pPr>
      <w:r w:rsidRPr="00335DC4">
        <w:rPr>
          <w:rFonts w:ascii="Calibri" w:hAnsi="Calibri"/>
        </w:rPr>
        <w:t>Strony stanowią, że z uwagi na fakt, iż przedmiot zamówienia jest niezbędny w zakresie realizacji świadczeń zdrowotny</w:t>
      </w:r>
      <w:r>
        <w:rPr>
          <w:rFonts w:ascii="Calibri" w:hAnsi="Calibri"/>
        </w:rPr>
        <w:t>ch dla pacjentów Zamawiającego</w:t>
      </w:r>
      <w:r w:rsidRPr="00335DC4">
        <w:rPr>
          <w:rFonts w:ascii="Calibri" w:hAnsi="Calibri"/>
        </w:rPr>
        <w:t xml:space="preserve">, Zamawiający zastrzega sobie prawo do niewykorzystania przedmiotu umowy w </w:t>
      </w:r>
      <w:r w:rsidRPr="008C16AC">
        <w:rPr>
          <w:rFonts w:ascii="Calibri" w:hAnsi="Calibri"/>
        </w:rPr>
        <w:t xml:space="preserve">wysokości </w:t>
      </w:r>
      <w:r w:rsidR="0058643A">
        <w:rPr>
          <w:rFonts w:ascii="Calibri" w:hAnsi="Calibri"/>
          <w:color w:val="FF0000"/>
        </w:rPr>
        <w:t>3</w:t>
      </w:r>
      <w:r>
        <w:rPr>
          <w:rFonts w:ascii="Calibri" w:hAnsi="Calibri"/>
          <w:color w:val="FF0000"/>
        </w:rPr>
        <w:t>0</w:t>
      </w:r>
      <w:r w:rsidRPr="00CF1468">
        <w:rPr>
          <w:rFonts w:ascii="Calibri" w:hAnsi="Calibri"/>
          <w:color w:val="FF0000"/>
        </w:rPr>
        <w:t xml:space="preserve">% </w:t>
      </w:r>
      <w:r w:rsidRPr="008C16AC">
        <w:rPr>
          <w:rFonts w:ascii="Calibri" w:hAnsi="Calibri"/>
        </w:rPr>
        <w:t xml:space="preserve">wartości określonej w umowie. </w:t>
      </w:r>
      <w:r w:rsidRPr="00335DC4">
        <w:rPr>
          <w:rFonts w:ascii="Calibri" w:hAnsi="Calibri"/>
        </w:rPr>
        <w:t>Niewykorzystanie przedmiotu umowy przez Zamawiającego na powyższych zasadach nie będzie traktowane jako nienależyte wykonanie umowy i z tego tytułu Wykonawca nie będzie dochodził od Zamawiającego żadnych roszczeń.</w:t>
      </w:r>
    </w:p>
    <w:p w:rsidR="008E5117" w:rsidRPr="00CC500E" w:rsidRDefault="008E5117" w:rsidP="008E5117">
      <w:pPr>
        <w:spacing w:line="276" w:lineRule="auto"/>
        <w:contextualSpacing/>
        <w:rPr>
          <w:rFonts w:ascii="Calibri" w:hAnsi="Calibri"/>
        </w:rPr>
      </w:pPr>
    </w:p>
    <w:p w:rsidR="008E5117" w:rsidRPr="00CC500E" w:rsidRDefault="008E5117" w:rsidP="008E5117">
      <w:pPr>
        <w:spacing w:line="276" w:lineRule="auto"/>
        <w:contextualSpacing/>
        <w:jc w:val="center"/>
        <w:rPr>
          <w:rFonts w:ascii="Calibri" w:hAnsi="Calibri" w:cs="Calibri"/>
        </w:rPr>
      </w:pPr>
      <w:r w:rsidRPr="00CC500E">
        <w:rPr>
          <w:rFonts w:ascii="Calibri" w:hAnsi="Calibri" w:cs="Calibri"/>
        </w:rPr>
        <w:t>§2 [zmiana ceny]</w:t>
      </w:r>
    </w:p>
    <w:p w:rsidR="008E5117" w:rsidRDefault="008E5117" w:rsidP="008E5117">
      <w:pPr>
        <w:numPr>
          <w:ilvl w:val="0"/>
          <w:numId w:val="5"/>
        </w:numPr>
        <w:spacing w:line="276" w:lineRule="auto"/>
        <w:contextualSpacing/>
        <w:jc w:val="both"/>
        <w:rPr>
          <w:rFonts w:ascii="Calibri" w:hAnsi="Calibri" w:cs="Calibri"/>
          <w:color w:val="000000"/>
        </w:rPr>
      </w:pPr>
      <w:r w:rsidRPr="00335DC4">
        <w:rPr>
          <w:rFonts w:ascii="Calibri" w:hAnsi="Calibri" w:cs="Calibri"/>
          <w:color w:val="000000"/>
        </w:rPr>
        <w:t xml:space="preserve">Określona w § 1 cena nie może zostać podwyższona przez cały okres obowiązywania umowy, chyba że dojdzie do zmiany stawki podatku VAT. W takiej sytuacji zmianie ulega wartość brutto, zaś wartość netto pozostaje bez zmian. </w:t>
      </w:r>
    </w:p>
    <w:p w:rsidR="008E5117" w:rsidRPr="00CF1468" w:rsidRDefault="008E5117" w:rsidP="008E5117">
      <w:pPr>
        <w:numPr>
          <w:ilvl w:val="0"/>
          <w:numId w:val="5"/>
        </w:numPr>
        <w:spacing w:line="276" w:lineRule="auto"/>
        <w:contextualSpacing/>
        <w:jc w:val="both"/>
        <w:rPr>
          <w:rFonts w:ascii="Calibri" w:hAnsi="Calibri" w:cs="Calibri"/>
          <w:strike/>
          <w:color w:val="FF0000"/>
        </w:rPr>
      </w:pPr>
      <w:r w:rsidRPr="001523D5">
        <w:rPr>
          <w:rFonts w:ascii="Calibri" w:hAnsi="Calibri" w:cs="Calibri"/>
          <w:color w:val="000000"/>
        </w:rPr>
        <w:t>W trakcie obowiązywania umowy Wykonawca jest zobowiązany każdorazowo dokonać zmiany cen przedmiotu umowy w przypadku obniżenia urzędowej ceny zbytu przedmiotu umowy, gdy będzie ona niższa od ceny w zawartej umowie. Cena zbytu musi być zgodna z art. 9 ustawy z dnia 12.05.2011</w:t>
      </w:r>
      <w:r>
        <w:rPr>
          <w:rFonts w:ascii="Calibri" w:hAnsi="Calibri" w:cs="Calibri"/>
          <w:color w:val="000000"/>
        </w:rPr>
        <w:t xml:space="preserve"> </w:t>
      </w:r>
      <w:r w:rsidRPr="001523D5">
        <w:rPr>
          <w:rFonts w:ascii="Calibri" w:hAnsi="Calibri" w:cs="Calibri"/>
          <w:color w:val="000000"/>
        </w:rPr>
        <w:t xml:space="preserve">r. o refundacji </w:t>
      </w:r>
      <w:r w:rsidRPr="001523D5">
        <w:rPr>
          <w:rFonts w:ascii="Calibri" w:hAnsi="Calibri" w:cs="Calibri"/>
          <w:color w:val="000000"/>
        </w:rPr>
        <w:lastRenderedPageBreak/>
        <w:t>leków, środków spożywczych specjalnego przeznaczenia żywieni</w:t>
      </w:r>
      <w:r>
        <w:rPr>
          <w:rFonts w:ascii="Calibri" w:hAnsi="Calibri" w:cs="Calibri"/>
          <w:color w:val="000000"/>
        </w:rPr>
        <w:t xml:space="preserve">owego oraz wyrobów medycznych                                                                                                  ( </w:t>
      </w:r>
      <w:r w:rsidRPr="001523D5">
        <w:rPr>
          <w:rFonts w:ascii="Calibri" w:hAnsi="Calibri" w:cs="Calibri"/>
          <w:color w:val="000000"/>
        </w:rPr>
        <w:t xml:space="preserve">Dz. U. </w:t>
      </w:r>
      <w:r>
        <w:rPr>
          <w:rFonts w:cs="Calibri"/>
          <w:color w:val="000000"/>
        </w:rPr>
        <w:t xml:space="preserve"> </w:t>
      </w:r>
      <w:r>
        <w:rPr>
          <w:rFonts w:ascii="Calibri" w:hAnsi="Calibri" w:cs="Calibri"/>
          <w:color w:val="000000"/>
        </w:rPr>
        <w:t>z 2020 r. poz. 357</w:t>
      </w:r>
      <w:r w:rsidRPr="001523D5">
        <w:rPr>
          <w:rFonts w:ascii="Calibri" w:hAnsi="Calibri" w:cs="Calibri"/>
          <w:color w:val="000000"/>
        </w:rPr>
        <w:t xml:space="preserve"> ze zm.)</w:t>
      </w:r>
      <w:r w:rsidRPr="001523D5">
        <w:rPr>
          <w:rFonts w:cs="Calibri"/>
          <w:color w:val="000000"/>
        </w:rPr>
        <w:t xml:space="preserve"> </w:t>
      </w:r>
      <w:r w:rsidRPr="001523D5">
        <w:rPr>
          <w:rFonts w:ascii="Calibri" w:hAnsi="Calibri" w:cs="Calibri"/>
          <w:color w:val="000000"/>
        </w:rPr>
        <w:t xml:space="preserve">oraz cenami zawartymi w aktualnym wykazie leków, środków spożywczych specjalnego przeznaczenia żywieniowego oraz wyrobów medycznych na każdy dzień trwania umowy. </w:t>
      </w:r>
      <w:r>
        <w:rPr>
          <w:rFonts w:ascii="Calibri" w:hAnsi="Calibri" w:cs="Calibri"/>
          <w:strike/>
          <w:color w:val="FF0000"/>
        </w:rPr>
        <w:t xml:space="preserve"> </w:t>
      </w:r>
    </w:p>
    <w:p w:rsidR="008E5117" w:rsidRPr="00CC500E" w:rsidRDefault="008E5117" w:rsidP="008E5117">
      <w:pPr>
        <w:spacing w:line="276" w:lineRule="auto"/>
        <w:contextualSpacing/>
        <w:rPr>
          <w:rFonts w:ascii="Calibri" w:hAnsi="Calibri"/>
        </w:rPr>
      </w:pPr>
    </w:p>
    <w:p w:rsidR="008E5117" w:rsidRPr="00CC500E" w:rsidRDefault="008E5117" w:rsidP="008E5117">
      <w:pPr>
        <w:spacing w:line="276" w:lineRule="auto"/>
        <w:contextualSpacing/>
        <w:jc w:val="center"/>
        <w:rPr>
          <w:rFonts w:ascii="Calibri" w:hAnsi="Calibri" w:cs="Calibri"/>
        </w:rPr>
      </w:pPr>
      <w:r w:rsidRPr="00CC500E">
        <w:rPr>
          <w:rFonts w:ascii="Calibri" w:hAnsi="Calibri" w:cs="Calibri"/>
        </w:rPr>
        <w:t>§3 [termin realizacji]</w:t>
      </w:r>
    </w:p>
    <w:p w:rsidR="008E5117" w:rsidRPr="004B0735" w:rsidRDefault="008E5117" w:rsidP="008E5117">
      <w:pPr>
        <w:spacing w:line="276" w:lineRule="auto"/>
        <w:ind w:left="360"/>
        <w:contextualSpacing/>
        <w:jc w:val="both"/>
        <w:rPr>
          <w:rFonts w:ascii="Calibri" w:hAnsi="Calibri"/>
          <w:b/>
          <w:color w:val="7030A0"/>
        </w:rPr>
      </w:pPr>
      <w:r>
        <w:rPr>
          <w:rFonts w:ascii="Calibri" w:hAnsi="Calibri" w:cs="Calibri"/>
        </w:rPr>
        <w:t>Umowa</w:t>
      </w:r>
      <w:r w:rsidRPr="004B0735">
        <w:rPr>
          <w:rFonts w:ascii="Calibri" w:hAnsi="Calibri" w:cs="Calibri"/>
        </w:rPr>
        <w:t xml:space="preserve"> zostanie zawarta na okres</w:t>
      </w:r>
      <w:r>
        <w:rPr>
          <w:rFonts w:ascii="Calibri" w:hAnsi="Calibri" w:cs="Calibri"/>
        </w:rPr>
        <w:t xml:space="preserve">: </w:t>
      </w:r>
      <w:r w:rsidRPr="00C476EB">
        <w:rPr>
          <w:rFonts w:ascii="Calibri" w:hAnsi="Calibri" w:cs="Calibri"/>
          <w:b/>
        </w:rPr>
        <w:t xml:space="preserve">od dnia </w:t>
      </w:r>
      <w:r>
        <w:rPr>
          <w:rFonts w:ascii="Calibri" w:hAnsi="Calibri" w:cs="Calibri"/>
          <w:b/>
        </w:rPr>
        <w:t>…………2021 r. do dnia  …………..202</w:t>
      </w:r>
      <w:r w:rsidR="0058643A">
        <w:rPr>
          <w:rFonts w:ascii="Calibri" w:hAnsi="Calibri" w:cs="Calibri"/>
          <w:b/>
        </w:rPr>
        <w:t>2</w:t>
      </w:r>
      <w:r>
        <w:rPr>
          <w:rFonts w:ascii="Calibri" w:hAnsi="Calibri" w:cs="Calibri"/>
          <w:b/>
        </w:rPr>
        <w:t xml:space="preserve"> </w:t>
      </w:r>
      <w:r w:rsidRPr="00C476EB">
        <w:rPr>
          <w:rFonts w:ascii="Calibri" w:hAnsi="Calibri" w:cs="Calibri"/>
          <w:b/>
        </w:rPr>
        <w:t>r.</w:t>
      </w:r>
      <w:r>
        <w:rPr>
          <w:rFonts w:ascii="Calibri" w:hAnsi="Calibri" w:cs="Calibri"/>
        </w:rPr>
        <w:t xml:space="preserve"> </w:t>
      </w:r>
    </w:p>
    <w:p w:rsidR="008E5117" w:rsidRDefault="008E5117" w:rsidP="008E5117">
      <w:pPr>
        <w:spacing w:line="276" w:lineRule="auto"/>
        <w:contextualSpacing/>
        <w:jc w:val="center"/>
        <w:rPr>
          <w:rFonts w:ascii="Calibri" w:hAnsi="Calibri" w:cs="Calibri"/>
        </w:rPr>
      </w:pPr>
    </w:p>
    <w:p w:rsidR="008E5117" w:rsidRPr="00CC500E" w:rsidRDefault="008E5117" w:rsidP="008E5117">
      <w:pPr>
        <w:spacing w:line="276" w:lineRule="auto"/>
        <w:contextualSpacing/>
        <w:jc w:val="center"/>
        <w:rPr>
          <w:rFonts w:ascii="Calibri" w:hAnsi="Calibri" w:cs="Calibri"/>
        </w:rPr>
      </w:pPr>
      <w:r w:rsidRPr="00CC500E">
        <w:rPr>
          <w:rFonts w:ascii="Calibri" w:hAnsi="Calibri" w:cs="Calibri"/>
        </w:rPr>
        <w:t>§ 4</w:t>
      </w:r>
    </w:p>
    <w:p w:rsidR="008E5117" w:rsidRPr="00CC500E" w:rsidRDefault="008E5117" w:rsidP="008E5117">
      <w:pPr>
        <w:spacing w:line="276" w:lineRule="auto"/>
        <w:contextualSpacing/>
        <w:jc w:val="center"/>
        <w:rPr>
          <w:rFonts w:ascii="Calibri" w:hAnsi="Calibri" w:cs="Calibri"/>
          <w:b/>
        </w:rPr>
      </w:pPr>
      <w:r w:rsidRPr="00CC500E">
        <w:rPr>
          <w:rFonts w:ascii="Calibri" w:hAnsi="Calibri" w:cs="Calibri"/>
        </w:rPr>
        <w:t>[realizacja]</w:t>
      </w:r>
    </w:p>
    <w:p w:rsidR="008E5117" w:rsidRPr="000201BB" w:rsidRDefault="008E5117" w:rsidP="008E5117">
      <w:pPr>
        <w:numPr>
          <w:ilvl w:val="0"/>
          <w:numId w:val="6"/>
        </w:numPr>
        <w:spacing w:line="276" w:lineRule="auto"/>
        <w:contextualSpacing/>
        <w:jc w:val="both"/>
        <w:rPr>
          <w:rFonts w:ascii="Calibri" w:hAnsi="Calibri" w:cs="Calibri"/>
        </w:rPr>
      </w:pPr>
      <w:r w:rsidRPr="000201BB">
        <w:rPr>
          <w:rFonts w:ascii="Calibri" w:hAnsi="Calibri" w:cs="Calibri"/>
        </w:rPr>
        <w:t>Dostarczenie przedmiotu zamówienia odbędzie się na koszt i ryzyko Wykonawcy do siedziby Zamawiającego.</w:t>
      </w:r>
    </w:p>
    <w:p w:rsidR="008E5117" w:rsidRPr="009D4549" w:rsidRDefault="008E5117" w:rsidP="008E5117">
      <w:pPr>
        <w:numPr>
          <w:ilvl w:val="0"/>
          <w:numId w:val="6"/>
        </w:numPr>
        <w:spacing w:line="276" w:lineRule="auto"/>
        <w:contextualSpacing/>
        <w:jc w:val="both"/>
        <w:rPr>
          <w:rFonts w:ascii="Calibri" w:hAnsi="Calibri" w:cs="Calibri"/>
          <w:i/>
        </w:rPr>
      </w:pPr>
      <w:r w:rsidRPr="0044051B">
        <w:rPr>
          <w:rFonts w:ascii="Calibri" w:hAnsi="Calibri" w:cs="Calibri"/>
        </w:rPr>
        <w:t xml:space="preserve">Wykonawca zobowiązany jest do dostawy przedmiotu zamówienia do </w:t>
      </w:r>
      <w:r w:rsidRPr="0044051B">
        <w:rPr>
          <w:rFonts w:ascii="Calibri" w:hAnsi="Calibri" w:cs="Calibri"/>
          <w:b/>
        </w:rPr>
        <w:t>Magazynu Apteki</w:t>
      </w:r>
      <w:r w:rsidRPr="0044051B">
        <w:rPr>
          <w:rFonts w:ascii="Calibri" w:hAnsi="Calibri" w:cs="Calibri"/>
        </w:rPr>
        <w:t xml:space="preserve"> (w godzinach </w:t>
      </w:r>
      <w:r w:rsidRPr="001746E3">
        <w:rPr>
          <w:rFonts w:ascii="Calibri" w:hAnsi="Calibri" w:cs="Calibri"/>
          <w:b/>
        </w:rPr>
        <w:t>7:30 – 14:00</w:t>
      </w:r>
      <w:r w:rsidRPr="001746E3">
        <w:rPr>
          <w:rFonts w:ascii="Calibri" w:hAnsi="Calibri" w:cs="Calibri"/>
        </w:rPr>
        <w:t xml:space="preserve">) </w:t>
      </w:r>
      <w:r w:rsidRPr="0044051B">
        <w:br/>
      </w:r>
      <w:r w:rsidR="00837F72">
        <w:rPr>
          <w:rFonts w:ascii="Calibri" w:hAnsi="Calibri" w:cs="Calibri"/>
        </w:rPr>
        <w:t>w terminie do ……</w:t>
      </w:r>
      <w:r w:rsidRPr="0044051B">
        <w:rPr>
          <w:rFonts w:ascii="Calibri" w:hAnsi="Calibri" w:cs="Calibri"/>
        </w:rPr>
        <w:t xml:space="preserve"> dni roboczych od dnia złożenia zamówienia.</w:t>
      </w:r>
      <w:r w:rsidRPr="0044051B">
        <w:rPr>
          <w:rFonts w:ascii="Calibri" w:hAnsi="Calibri" w:cs="Calibri"/>
          <w:b/>
          <w:i/>
        </w:rPr>
        <w:t xml:space="preserve"> </w:t>
      </w:r>
      <w:r w:rsidRPr="009D4549">
        <w:rPr>
          <w:rFonts w:ascii="Calibri" w:hAnsi="Calibri" w:cs="Calibri"/>
          <w:i/>
        </w:rPr>
        <w:t xml:space="preserve">terminie max. 24/48  godziny (24 godziny dla pakietu od 1 do </w:t>
      </w:r>
      <w:r w:rsidR="0058643A">
        <w:rPr>
          <w:rFonts w:ascii="Calibri" w:hAnsi="Calibri" w:cs="Calibri"/>
          <w:i/>
        </w:rPr>
        <w:t>2</w:t>
      </w:r>
      <w:r w:rsidR="00837F72">
        <w:rPr>
          <w:rFonts w:ascii="Calibri" w:hAnsi="Calibri" w:cs="Calibri"/>
          <w:i/>
        </w:rPr>
        <w:t xml:space="preserve">,; </w:t>
      </w:r>
      <w:r w:rsidRPr="009D4549">
        <w:rPr>
          <w:rFonts w:ascii="Calibri" w:hAnsi="Calibri" w:cs="Calibri"/>
          <w:i/>
        </w:rPr>
        <w:t xml:space="preserve"> 48 godziny dla pakietów nr </w:t>
      </w:r>
      <w:r w:rsidR="0058643A">
        <w:rPr>
          <w:rFonts w:ascii="Calibri" w:hAnsi="Calibri" w:cs="Calibri"/>
          <w:i/>
        </w:rPr>
        <w:t>3-12</w:t>
      </w:r>
      <w:r w:rsidRPr="009D4549">
        <w:rPr>
          <w:rFonts w:ascii="Calibri" w:hAnsi="Calibri" w:cs="Calibri"/>
          <w:i/>
        </w:rPr>
        <w:t xml:space="preserve">), licząc od momentu złożenia zamówienia. Wraz z dostawą Wykonawca przekaże w wersji papierowej oryginał i kopię faktury VAT (pozostające w dyspozycji Zamawiającego) oraz fakturę w wersji elektronicznej (wymagany dokument XML w formacie </w:t>
      </w:r>
      <w:proofErr w:type="spellStart"/>
      <w:r w:rsidRPr="009D4549">
        <w:rPr>
          <w:rFonts w:ascii="Calibri" w:hAnsi="Calibri" w:cs="Calibri"/>
          <w:i/>
        </w:rPr>
        <w:t>Kamsoft</w:t>
      </w:r>
      <w:proofErr w:type="spellEnd"/>
      <w:r w:rsidRPr="009D4549">
        <w:rPr>
          <w:rFonts w:ascii="Calibri" w:hAnsi="Calibri" w:cs="Calibri"/>
          <w:i/>
        </w:rPr>
        <w:t xml:space="preserve"> OSOZ-EDI) dostarczoną na adres poczty elektronicznej: </w:t>
      </w:r>
      <w:hyperlink r:id="rId5" w:history="1">
        <w:r w:rsidRPr="009D4549">
          <w:rPr>
            <w:rStyle w:val="Hipercze"/>
            <w:rFonts w:ascii="Calibri" w:hAnsi="Calibri" w:cs="Calibri"/>
            <w:i/>
          </w:rPr>
          <w:t>szpital.radziejow@gmail.com</w:t>
        </w:r>
      </w:hyperlink>
      <w:r w:rsidRPr="009D4549">
        <w:rPr>
          <w:rFonts w:ascii="Calibri" w:hAnsi="Calibri" w:cs="Calibri"/>
          <w:i/>
        </w:rPr>
        <w:t xml:space="preserve"> (nie później niż w momencie dostawy zamawianych produktów).</w:t>
      </w:r>
    </w:p>
    <w:p w:rsidR="008E5117" w:rsidRPr="000201BB" w:rsidRDefault="008E5117" w:rsidP="008E5117">
      <w:pPr>
        <w:widowControl w:val="0"/>
        <w:numPr>
          <w:ilvl w:val="0"/>
          <w:numId w:val="6"/>
        </w:numPr>
        <w:suppressAutoHyphens/>
        <w:autoSpaceDE w:val="0"/>
        <w:spacing w:line="276" w:lineRule="auto"/>
        <w:ind w:left="357" w:hanging="357"/>
        <w:contextualSpacing/>
        <w:jc w:val="both"/>
        <w:rPr>
          <w:rFonts w:ascii="Calibri" w:hAnsi="Calibri" w:cs="Calibri"/>
        </w:rPr>
      </w:pPr>
      <w:r w:rsidRPr="000201BB">
        <w:rPr>
          <w:rFonts w:ascii="Calibri" w:hAnsi="Calibri" w:cs="Calibri"/>
        </w:rPr>
        <w:t>Dane adresowe (dane adresu e-mail oraz fax) do składania zamówień strony uzgodnią po zawarciu umowy.</w:t>
      </w:r>
    </w:p>
    <w:p w:rsidR="008E5117" w:rsidRPr="000201BB" w:rsidRDefault="008E5117" w:rsidP="008E5117">
      <w:pPr>
        <w:numPr>
          <w:ilvl w:val="0"/>
          <w:numId w:val="6"/>
        </w:numPr>
        <w:spacing w:line="276" w:lineRule="auto"/>
        <w:contextualSpacing/>
        <w:jc w:val="both"/>
        <w:rPr>
          <w:rFonts w:ascii="Calibri" w:hAnsi="Calibri" w:cs="Calibri"/>
        </w:rPr>
      </w:pPr>
      <w:r w:rsidRPr="000201BB">
        <w:rPr>
          <w:rFonts w:ascii="Calibri" w:hAnsi="Calibri" w:cs="Calibri"/>
        </w:rPr>
        <w:t xml:space="preserve">W przypadku niezgodności dostarczonego przedmiotu zamówienia z zaoferowanym w ofercie, Zamawiający ma prawo odmówić przyjęcia dostawy i wezwać Wykonawcę do prawidłowej realizacji złożonego zamówienia </w:t>
      </w:r>
      <w:r w:rsidRPr="000201BB">
        <w:rPr>
          <w:rFonts w:ascii="Calibri" w:hAnsi="Calibri" w:cs="Calibri"/>
        </w:rPr>
        <w:br/>
        <w:t>w każdym czasie.</w:t>
      </w:r>
    </w:p>
    <w:p w:rsidR="008E5117" w:rsidRPr="000201BB" w:rsidRDefault="008E5117" w:rsidP="008E5117">
      <w:pPr>
        <w:numPr>
          <w:ilvl w:val="0"/>
          <w:numId w:val="6"/>
        </w:numPr>
        <w:spacing w:line="276" w:lineRule="auto"/>
        <w:ind w:left="357" w:hanging="357"/>
        <w:contextualSpacing/>
        <w:jc w:val="both"/>
        <w:rPr>
          <w:rFonts w:ascii="Calibri" w:hAnsi="Calibri" w:cs="Calibri"/>
        </w:rPr>
      </w:pPr>
      <w:r w:rsidRPr="000201BB">
        <w:rPr>
          <w:rFonts w:ascii="Calibri" w:hAnsi="Calibri" w:cs="Calibri"/>
        </w:rPr>
        <w:t xml:space="preserve">Wykonawca zobowiązuje się w nieprzekraczalnym terminie </w:t>
      </w:r>
      <w:r>
        <w:rPr>
          <w:rFonts w:ascii="Calibri" w:hAnsi="Calibri" w:cs="Calibri"/>
          <w:b/>
        </w:rPr>
        <w:t xml:space="preserve">do </w:t>
      </w:r>
      <w:r w:rsidR="00D0788E">
        <w:rPr>
          <w:rFonts w:ascii="Calibri" w:hAnsi="Calibri" w:cs="Calibri"/>
          <w:b/>
        </w:rPr>
        <w:t>3</w:t>
      </w:r>
      <w:r w:rsidRPr="001746E3">
        <w:rPr>
          <w:rFonts w:ascii="Calibri" w:hAnsi="Calibri" w:cs="Calibri"/>
          <w:b/>
        </w:rPr>
        <w:t xml:space="preserve"> dni roboczych </w:t>
      </w:r>
      <w:r w:rsidRPr="000201BB">
        <w:rPr>
          <w:rFonts w:ascii="Calibri" w:hAnsi="Calibri" w:cs="Calibri"/>
        </w:rPr>
        <w:t>dokonać prawidłowej realizacji zamówienia po wezwaniu go przez Zamawiającego zgodnie z zapisami § 4 ust. 4 umowy.</w:t>
      </w:r>
    </w:p>
    <w:p w:rsidR="008E5117" w:rsidRPr="001523D5" w:rsidRDefault="008E5117" w:rsidP="008E5117">
      <w:pPr>
        <w:widowControl w:val="0"/>
        <w:numPr>
          <w:ilvl w:val="0"/>
          <w:numId w:val="6"/>
        </w:numPr>
        <w:suppressAutoHyphens/>
        <w:autoSpaceDE w:val="0"/>
        <w:spacing w:line="276" w:lineRule="auto"/>
        <w:jc w:val="both"/>
        <w:rPr>
          <w:rFonts w:ascii="Calibri" w:hAnsi="Calibri" w:cs="Calibri"/>
        </w:rPr>
      </w:pPr>
      <w:r w:rsidRPr="001523D5">
        <w:rPr>
          <w:rFonts w:ascii="Calibri" w:hAnsi="Calibri" w:cs="Calibri"/>
        </w:rPr>
        <w:t xml:space="preserve">Wykonanie umowy odbywać się będzie sukcesywnie, na podstawie zamówień składanych przez Zamawiającego </w:t>
      </w:r>
      <w:r w:rsidRPr="001523D5">
        <w:rPr>
          <w:rFonts w:ascii="Calibri" w:hAnsi="Calibri" w:cs="Calibri"/>
        </w:rPr>
        <w:br/>
        <w:t xml:space="preserve">w formie pisemnej albo w formie dokumentu elektronicznego doręczonego środkami komunikacji elektronicznej. W tej samej formie, niezwłocznie, powinna zostać doręczona Zamawiającemu odmowa realizacji zamówienia. Strony ustalają, że odmowa realizacji zamówienia na dostawę produktów leczniczych objętych refundacją powinna zawierać uzasadnienie. Jeżeli odmowa realizacji zamówienia dotyczy produktów objętych obwieszczeniem Ministra Zdrowia zawierającym wykaz produktów leczniczych, środków spożywczych specjalnego przeznaczenia żywieniowego oraz wyrobów medycznych zagrożonych brakiem dostępności na terytorium Rzeczypospolitej Polskiej, odmowa ta powinna być przekazana Głównemu Inspektorowi Farmaceutycznemu. </w:t>
      </w:r>
    </w:p>
    <w:p w:rsidR="008E5117" w:rsidRPr="001746E3" w:rsidRDefault="008E5117" w:rsidP="008E5117">
      <w:pPr>
        <w:numPr>
          <w:ilvl w:val="0"/>
          <w:numId w:val="6"/>
        </w:numPr>
        <w:spacing w:line="276" w:lineRule="auto"/>
        <w:jc w:val="both"/>
        <w:rPr>
          <w:rFonts w:ascii="Calibri" w:hAnsi="Calibri" w:cs="Calibri"/>
        </w:rPr>
      </w:pPr>
      <w:r w:rsidRPr="001523D5">
        <w:rPr>
          <w:rFonts w:ascii="Calibri" w:hAnsi="Calibri" w:cs="Calibri"/>
        </w:rPr>
        <w:t xml:space="preserve">Strony w celu realizacji umowy ustalą obowiązujący wzór formularza danych kontaktowych dotyczących zamówień produktów leczniczych i odmowy ich realizacji oraz upoważnienia wykonawcy w celu przygotowania zamówienia na dostawę produktów leczniczych w oparciu o </w:t>
      </w:r>
      <w:r w:rsidR="00D0788E">
        <w:rPr>
          <w:rFonts w:ascii="Calibri" w:hAnsi="Calibri" w:cs="Calibri"/>
        </w:rPr>
        <w:t xml:space="preserve">dokument pisemny lub formę dokumentu elektronicznego doręczanego środkami komunikacji elektronicznej </w:t>
      </w:r>
      <w:r w:rsidRPr="001523D5">
        <w:rPr>
          <w:rFonts w:ascii="Calibri" w:hAnsi="Calibri" w:cs="Calibri"/>
        </w:rPr>
        <w:t>po podpisaniu umowy</w:t>
      </w:r>
      <w:r w:rsidR="00D0788E">
        <w:rPr>
          <w:rFonts w:ascii="Calibri" w:hAnsi="Calibri" w:cs="Calibri"/>
        </w:rPr>
        <w:t>.</w:t>
      </w:r>
      <w:r w:rsidRPr="001523D5">
        <w:rPr>
          <w:rFonts w:ascii="Calibri" w:hAnsi="Calibri" w:cs="Calibri"/>
        </w:rPr>
        <w:t xml:space="preserve"> Osobą uprawnioną ze strony Szpitala do zamawiania dostaw jest wyłącznie </w:t>
      </w:r>
      <w:r w:rsidRPr="001746E3">
        <w:rPr>
          <w:rFonts w:ascii="Calibri" w:hAnsi="Calibri"/>
          <w:b/>
        </w:rPr>
        <w:t xml:space="preserve">Kierownik Apteki </w:t>
      </w:r>
      <w:r w:rsidRPr="001746E3">
        <w:rPr>
          <w:rFonts w:ascii="Calibri" w:hAnsi="Calibri" w:cs="Calibri"/>
        </w:rPr>
        <w:t>lub</w:t>
      </w:r>
      <w:r w:rsidRPr="001746E3">
        <w:rPr>
          <w:rFonts w:ascii="Calibri" w:hAnsi="Calibri"/>
          <w:b/>
        </w:rPr>
        <w:t xml:space="preserve"> Farmaceuta.</w:t>
      </w:r>
      <w:r w:rsidRPr="001746E3">
        <w:rPr>
          <w:rFonts w:ascii="Calibri" w:hAnsi="Calibri" w:cs="Calibri"/>
        </w:rPr>
        <w:t xml:space="preserve"> Dane adresowe (dane adresu e-mail, nr faksu) strony uzgodnią po zawarciu umowy. </w:t>
      </w:r>
    </w:p>
    <w:p w:rsidR="008E5117" w:rsidRPr="001746E3" w:rsidRDefault="008E5117" w:rsidP="008E5117">
      <w:pPr>
        <w:numPr>
          <w:ilvl w:val="0"/>
          <w:numId w:val="6"/>
        </w:numPr>
        <w:spacing w:line="276" w:lineRule="auto"/>
        <w:jc w:val="both"/>
        <w:rPr>
          <w:rFonts w:ascii="Calibri" w:hAnsi="Calibri" w:cs="Calibri"/>
        </w:rPr>
      </w:pPr>
      <w:r w:rsidRPr="001746E3">
        <w:rPr>
          <w:rFonts w:ascii="Calibri" w:hAnsi="Calibri" w:cs="Calibri"/>
        </w:rPr>
        <w:t xml:space="preserve">Dostarczenie przedmiotu zamówienia odbędzie się na koszt i ryzyko Wykonawcy do siedziby Zamawiającego przy </w:t>
      </w:r>
      <w:r w:rsidR="00D0788E">
        <w:t xml:space="preserve"> </w:t>
      </w:r>
      <w:r w:rsidRPr="001746E3">
        <w:rPr>
          <w:rFonts w:ascii="Calibri" w:hAnsi="Calibri"/>
          <w:b/>
        </w:rPr>
        <w:t>ul. Szpitalna 3 w Radziejowie</w:t>
      </w:r>
      <w:r w:rsidRPr="001746E3">
        <w:rPr>
          <w:rFonts w:ascii="Calibri" w:hAnsi="Calibri" w:cs="Calibri"/>
        </w:rPr>
        <w:t xml:space="preserve">,  </w:t>
      </w:r>
    </w:p>
    <w:p w:rsidR="008E5117" w:rsidRPr="001746E3" w:rsidRDefault="008E5117" w:rsidP="008E5117">
      <w:pPr>
        <w:numPr>
          <w:ilvl w:val="0"/>
          <w:numId w:val="6"/>
        </w:numPr>
        <w:spacing w:line="276" w:lineRule="auto"/>
        <w:jc w:val="both"/>
        <w:rPr>
          <w:rFonts w:ascii="Calibri" w:hAnsi="Calibri" w:cs="Calibri"/>
        </w:rPr>
      </w:pPr>
      <w:r w:rsidRPr="001746E3">
        <w:rPr>
          <w:rFonts w:ascii="Calibri" w:hAnsi="Calibri" w:cs="Calibri"/>
        </w:rPr>
        <w:t xml:space="preserve">Wykonawca oświadcza, że dostarczany produkt będzie posiadał datę ważności </w:t>
      </w:r>
      <w:r w:rsidRPr="001746E3">
        <w:rPr>
          <w:rFonts w:ascii="Calibri" w:hAnsi="Calibri"/>
          <w:b/>
        </w:rPr>
        <w:t>minimum 6 miesięcy licząc od daty dostawy</w:t>
      </w:r>
      <w:r w:rsidRPr="001746E3">
        <w:rPr>
          <w:rFonts w:ascii="Calibri" w:hAnsi="Calibri" w:cs="Calibri"/>
          <w:b/>
        </w:rPr>
        <w:t xml:space="preserve"> </w:t>
      </w:r>
      <w:r w:rsidRPr="001746E3">
        <w:rPr>
          <w:rFonts w:ascii="Calibri" w:hAnsi="Calibri" w:cs="Calibri"/>
        </w:rPr>
        <w:t>do Zamawiającego.</w:t>
      </w:r>
    </w:p>
    <w:p w:rsidR="008E5117" w:rsidRDefault="008E5117" w:rsidP="008E5117">
      <w:pPr>
        <w:numPr>
          <w:ilvl w:val="0"/>
          <w:numId w:val="6"/>
        </w:numPr>
        <w:spacing w:line="276" w:lineRule="auto"/>
        <w:jc w:val="both"/>
        <w:rPr>
          <w:rFonts w:ascii="Calibri" w:hAnsi="Calibri" w:cs="Calibri"/>
        </w:rPr>
      </w:pPr>
      <w:r w:rsidRPr="001523D5">
        <w:rPr>
          <w:rFonts w:ascii="Calibri" w:hAnsi="Calibri" w:cs="Calibri"/>
        </w:rPr>
        <w:t>Strony ustalają, że</w:t>
      </w:r>
      <w:r w:rsidRPr="00BE3854">
        <w:rPr>
          <w:rFonts w:ascii="Calibri" w:hAnsi="Calibri" w:cs="Calibri"/>
          <w:color w:val="FF0000"/>
        </w:rPr>
        <w:t xml:space="preserve"> </w:t>
      </w:r>
      <w:r w:rsidRPr="001523D5">
        <w:rPr>
          <w:rFonts w:ascii="Calibri" w:hAnsi="Calibri" w:cs="Calibri"/>
        </w:rPr>
        <w:t>Wykonawca przekazuje Zamawiającemu Charakterystykę Produktu L</w:t>
      </w:r>
      <w:r w:rsidRPr="0044051B">
        <w:rPr>
          <w:rFonts w:ascii="Calibri" w:hAnsi="Calibri" w:cs="Calibri"/>
        </w:rPr>
        <w:t>ecz</w:t>
      </w:r>
      <w:r w:rsidRPr="001523D5">
        <w:rPr>
          <w:rFonts w:ascii="Calibri" w:hAnsi="Calibri" w:cs="Calibri"/>
        </w:rPr>
        <w:t>niczego w wersji elektronicznej.</w:t>
      </w:r>
    </w:p>
    <w:p w:rsidR="008E5117" w:rsidRPr="00CC09F6" w:rsidRDefault="008E5117" w:rsidP="008E5117">
      <w:pPr>
        <w:numPr>
          <w:ilvl w:val="0"/>
          <w:numId w:val="6"/>
        </w:numPr>
        <w:spacing w:line="276" w:lineRule="auto"/>
        <w:contextualSpacing/>
        <w:jc w:val="both"/>
        <w:rPr>
          <w:rFonts w:asciiTheme="minorHAnsi" w:hAnsiTheme="minorHAnsi" w:cstheme="minorHAnsi"/>
        </w:rPr>
      </w:pPr>
      <w:r w:rsidRPr="009D4549">
        <w:rPr>
          <w:rFonts w:ascii="Calibri" w:hAnsi="Calibri" w:cs="Calibri"/>
        </w:rPr>
        <w:t xml:space="preserve">Reklamacje z tytułu jakości, braków ilościowych i braków autentyczności produktów leczniczych w jednostkowych opakowaniach handlowych lub zbiorczych składane będą przez Zamawiającego ( e-mail,  faks </w:t>
      </w:r>
      <w:r w:rsidRPr="009D4549">
        <w:rPr>
          <w:rFonts w:ascii="Calibri" w:hAnsi="Calibri" w:cs="Calibri"/>
        </w:rPr>
        <w:lastRenderedPageBreak/>
        <w:t xml:space="preserve">– dane teleadresowe zgodne z ust. 7. ) do Wykonawcy w terminie do 7 dni odpowiednio od daty stwierdzenia wady produktu leczniczego, </w:t>
      </w:r>
      <w:r w:rsidRPr="00CC09F6">
        <w:rPr>
          <w:rFonts w:asciiTheme="minorHAnsi" w:hAnsiTheme="minorHAnsi" w:cstheme="minorHAnsi"/>
        </w:rPr>
        <w:t xml:space="preserve">brak autentyczności produktu leczniczego lub braków ilościowych w dostawie.  </w:t>
      </w:r>
    </w:p>
    <w:p w:rsidR="008E5117" w:rsidRPr="00CC09F6" w:rsidRDefault="008E5117" w:rsidP="008E5117">
      <w:pPr>
        <w:numPr>
          <w:ilvl w:val="0"/>
          <w:numId w:val="6"/>
        </w:numPr>
        <w:spacing w:line="276" w:lineRule="auto"/>
        <w:contextualSpacing/>
        <w:jc w:val="both"/>
        <w:rPr>
          <w:rFonts w:asciiTheme="minorHAnsi" w:hAnsiTheme="minorHAnsi" w:cstheme="minorHAnsi"/>
          <w:color w:val="FF0000"/>
        </w:rPr>
      </w:pPr>
      <w:r w:rsidRPr="00CC09F6">
        <w:rPr>
          <w:rFonts w:asciiTheme="minorHAnsi" w:hAnsiTheme="minorHAnsi" w:cstheme="minorHAnsi"/>
        </w:rPr>
        <w:t>Zamawiający ma prawo zamówić produkty lecznicze w ilości większej niż szacunkowa ilość wynikająca z umowy dla danego produktu leczniczego ( pozycji asortymentowej), jednakże tylko wówczas, gdy nie spowoduje to przekroczenia ceny umownej danej grupy i maksymalnej wartości sza</w:t>
      </w:r>
      <w:r>
        <w:rPr>
          <w:rFonts w:asciiTheme="minorHAnsi" w:hAnsiTheme="minorHAnsi" w:cstheme="minorHAnsi"/>
        </w:rPr>
        <w:t>cunkowej umowy, określonej w § 1</w:t>
      </w:r>
      <w:r w:rsidRPr="00CC09F6">
        <w:rPr>
          <w:rFonts w:asciiTheme="minorHAnsi" w:hAnsiTheme="minorHAnsi" w:cstheme="minorHAnsi"/>
        </w:rPr>
        <w:t xml:space="preserve"> ust. 1 umowy.  Uprawnienie to nie stanowi zmiany przedmiotu umowy i nie wymaga zmiany umowy</w:t>
      </w:r>
      <w:r w:rsidRPr="00CC09F6">
        <w:rPr>
          <w:rFonts w:asciiTheme="minorHAnsi" w:hAnsiTheme="minorHAnsi" w:cstheme="minorHAnsi"/>
          <w:color w:val="FF0000"/>
        </w:rPr>
        <w:t>.</w:t>
      </w:r>
    </w:p>
    <w:p w:rsidR="008E5117" w:rsidRPr="00041A7C" w:rsidRDefault="008E5117" w:rsidP="008E5117">
      <w:pPr>
        <w:spacing w:line="276" w:lineRule="auto"/>
        <w:ind w:left="360"/>
        <w:contextualSpacing/>
        <w:jc w:val="both"/>
      </w:pPr>
    </w:p>
    <w:p w:rsidR="008E5117" w:rsidRPr="00CC500E" w:rsidRDefault="008E5117" w:rsidP="008E5117">
      <w:pPr>
        <w:spacing w:line="276" w:lineRule="auto"/>
        <w:contextualSpacing/>
        <w:jc w:val="center"/>
        <w:rPr>
          <w:rFonts w:ascii="Calibri" w:hAnsi="Calibri" w:cs="Calibri"/>
        </w:rPr>
      </w:pPr>
      <w:r w:rsidRPr="00CC500E">
        <w:rPr>
          <w:rFonts w:ascii="Calibri" w:hAnsi="Calibri" w:cs="Calibri"/>
        </w:rPr>
        <w:t>§5 [zapłata wynagrodzenia]</w:t>
      </w:r>
    </w:p>
    <w:p w:rsidR="008E5117" w:rsidRPr="00CC500E" w:rsidRDefault="008E5117" w:rsidP="008E5117">
      <w:pPr>
        <w:numPr>
          <w:ilvl w:val="0"/>
          <w:numId w:val="3"/>
        </w:numPr>
        <w:spacing w:line="276" w:lineRule="auto"/>
        <w:contextualSpacing/>
        <w:jc w:val="both"/>
        <w:rPr>
          <w:rFonts w:ascii="Calibri" w:hAnsi="Calibri" w:cs="Calibri"/>
        </w:rPr>
      </w:pPr>
      <w:r w:rsidRPr="00CC500E">
        <w:rPr>
          <w:rFonts w:ascii="Calibri" w:hAnsi="Calibri" w:cs="Calibri"/>
        </w:rPr>
        <w:t xml:space="preserve">Należności wynikające z faktury zapłacone będą w formie przelewu, w terminie </w:t>
      </w:r>
      <w:r w:rsidRPr="00CC500E">
        <w:rPr>
          <w:rFonts w:ascii="Calibri" w:hAnsi="Calibri" w:cs="Calibri"/>
          <w:b/>
        </w:rPr>
        <w:t>30 dni</w:t>
      </w:r>
      <w:r w:rsidRPr="00CC500E">
        <w:rPr>
          <w:rFonts w:ascii="Calibri" w:hAnsi="Calibri" w:cs="Calibri"/>
        </w:rPr>
        <w:t xml:space="preserve"> od daty </w:t>
      </w:r>
      <w:r w:rsidRPr="001746E3">
        <w:rPr>
          <w:rFonts w:ascii="Calibri" w:hAnsi="Calibri" w:cs="Calibri"/>
        </w:rPr>
        <w:t xml:space="preserve">otrzymania przez Zamawiającego prawidłowo wystawionej faktury . Należność przekazywana będzie na rachunek bankowy Wykonawcy </w:t>
      </w:r>
      <w:r w:rsidRPr="00CC500E">
        <w:rPr>
          <w:rFonts w:ascii="Calibri" w:hAnsi="Calibri" w:cs="Calibri"/>
        </w:rPr>
        <w:t>wskazany w ust. 2. Strony niniejszej umowy przyjmują za dzień zapłaty dzień obciążenia rachunku bankowego Zamawiającego.</w:t>
      </w:r>
    </w:p>
    <w:p w:rsidR="008E5117" w:rsidRPr="00CC500E" w:rsidRDefault="008E5117" w:rsidP="008E5117">
      <w:pPr>
        <w:numPr>
          <w:ilvl w:val="0"/>
          <w:numId w:val="3"/>
        </w:numPr>
        <w:spacing w:line="276" w:lineRule="auto"/>
        <w:contextualSpacing/>
        <w:jc w:val="both"/>
        <w:rPr>
          <w:rFonts w:ascii="Calibri" w:hAnsi="Calibri" w:cs="Calibri"/>
        </w:rPr>
      </w:pPr>
      <w:r w:rsidRPr="00CC500E">
        <w:rPr>
          <w:rFonts w:ascii="Calibri" w:hAnsi="Calibri" w:cs="Calibri"/>
        </w:rPr>
        <w:t>Wykonawca oświadcza, że właściwym rachunkiem bankowym do realizacji zapłaty wynagrodzenia przez Zamawiającego z tytułu realizacji przedmiotu umowy jest rachunek bankowy prowadzony w banku ….………………………..… o nr ………………………………………………………………………. lub/i prowadzony w banku ….………………………..… o nr ……………………………………………………………………….* Zmiana numeru rachunku bankowego stanowi zmianę treści umowy i wymaga zawarcia stosownego aneksu na zasadach określonych w umowie.</w:t>
      </w:r>
    </w:p>
    <w:p w:rsidR="008E5117" w:rsidRPr="00CC500E" w:rsidRDefault="008E5117" w:rsidP="008E5117">
      <w:pPr>
        <w:numPr>
          <w:ilvl w:val="0"/>
          <w:numId w:val="3"/>
        </w:numPr>
        <w:spacing w:line="276" w:lineRule="auto"/>
        <w:ind w:left="357" w:hanging="357"/>
        <w:contextualSpacing/>
        <w:jc w:val="both"/>
        <w:rPr>
          <w:rFonts w:ascii="Calibri" w:hAnsi="Calibri" w:cs="Calibri"/>
        </w:rPr>
      </w:pPr>
      <w:r w:rsidRPr="00CC500E">
        <w:rPr>
          <w:rFonts w:ascii="Calibri" w:hAnsi="Calibri" w:cs="Calibri"/>
        </w:rPr>
        <w:t>Odsetki za opóźnienie w zapłacie należności pieniężnej naliczane będą przez Wykonawcę w wysokości ustawowej z tytułu opóźnienia w zapłacie.</w:t>
      </w:r>
    </w:p>
    <w:p w:rsidR="008E5117" w:rsidRPr="00CC500E" w:rsidRDefault="008E5117" w:rsidP="008E5117">
      <w:pPr>
        <w:numPr>
          <w:ilvl w:val="0"/>
          <w:numId w:val="3"/>
        </w:numPr>
        <w:spacing w:line="276" w:lineRule="auto"/>
        <w:ind w:left="357" w:hanging="357"/>
        <w:contextualSpacing/>
        <w:jc w:val="both"/>
        <w:rPr>
          <w:rFonts w:ascii="Calibri" w:hAnsi="Calibri" w:cs="Calibri"/>
        </w:rPr>
      </w:pPr>
      <w:r w:rsidRPr="00CC500E">
        <w:rPr>
          <w:rFonts w:ascii="Calibri" w:hAnsi="Calibri" w:cs="Calibri"/>
        </w:rPr>
        <w:t>W przypadku powstania opóźnienia w płatności, dokonywane przez Zamawiającego spłaty będą zaliczane w pierwszej kolejności na poczet należności głównej, a dopiero w dalszej kolejności na poczet należności ubocznych, a zwłaszcza odsetek.</w:t>
      </w:r>
    </w:p>
    <w:p w:rsidR="008E5117" w:rsidRPr="001746E3" w:rsidRDefault="008E5117" w:rsidP="008E5117">
      <w:pPr>
        <w:numPr>
          <w:ilvl w:val="0"/>
          <w:numId w:val="3"/>
        </w:numPr>
        <w:spacing w:line="276" w:lineRule="auto"/>
        <w:contextualSpacing/>
        <w:jc w:val="both"/>
        <w:rPr>
          <w:rFonts w:ascii="Calibri" w:hAnsi="Calibri" w:cs="Calibri"/>
        </w:rPr>
      </w:pPr>
      <w:r w:rsidRPr="00CC500E">
        <w:rPr>
          <w:rFonts w:ascii="Calibri" w:hAnsi="Calibri"/>
        </w:rPr>
        <w:t xml:space="preserve">Wykonawca będzie wystawiał odrębne noty odsetkowe i doręczał je Zamawiającemu z zachowaniem przepisów </w:t>
      </w:r>
      <w:r w:rsidRPr="00C176E0">
        <w:rPr>
          <w:rFonts w:ascii="Calibri" w:hAnsi="Calibri" w:cs="Calibri"/>
        </w:rPr>
        <w:t xml:space="preserve">ustawy z dnia 08.03.2013 r. </w:t>
      </w:r>
      <w:r>
        <w:rPr>
          <w:rFonts w:ascii="Calibri" w:hAnsi="Calibri" w:cs="Calibri"/>
        </w:rPr>
        <w:t>o przeciwdziałaniu nadmiernym opóźnieniom w transakcjach handlowych tj. Dz.U. z 2021 r., poz. 424)</w:t>
      </w:r>
    </w:p>
    <w:p w:rsidR="008E5117" w:rsidRPr="001746E3" w:rsidRDefault="008E5117" w:rsidP="008E5117">
      <w:pPr>
        <w:numPr>
          <w:ilvl w:val="0"/>
          <w:numId w:val="3"/>
        </w:numPr>
        <w:spacing w:line="276" w:lineRule="auto"/>
        <w:contextualSpacing/>
        <w:jc w:val="both"/>
        <w:rPr>
          <w:rFonts w:ascii="Calibri" w:hAnsi="Calibri" w:cs="Calibri"/>
        </w:rPr>
      </w:pPr>
      <w:r w:rsidRPr="001746E3">
        <w:rPr>
          <w:rFonts w:ascii="Calibri" w:hAnsi="Calibri" w:cs="Calibri"/>
        </w:rPr>
        <w:t xml:space="preserve">Wykonawca wraz z umową składa oświadczenie zgodne z wzorem w </w:t>
      </w:r>
      <w:r w:rsidRPr="001746E3">
        <w:rPr>
          <w:rFonts w:ascii="Calibri" w:hAnsi="Calibri" w:cs="Calibri"/>
          <w:b/>
        </w:rPr>
        <w:t>Załączniku nr 2 do umowy.</w:t>
      </w:r>
    </w:p>
    <w:p w:rsidR="008E5117" w:rsidRPr="00E311E5" w:rsidRDefault="008E5117" w:rsidP="008E5117">
      <w:pPr>
        <w:spacing w:line="276" w:lineRule="auto"/>
        <w:contextualSpacing/>
        <w:jc w:val="both"/>
        <w:rPr>
          <w:rFonts w:ascii="Calibri" w:hAnsi="Calibri" w:cs="Calibri"/>
          <w:i/>
          <w:color w:val="FF0000"/>
          <w:sz w:val="16"/>
          <w:szCs w:val="16"/>
        </w:rPr>
      </w:pPr>
    </w:p>
    <w:p w:rsidR="008E5117" w:rsidRPr="00CC500E" w:rsidRDefault="008E5117" w:rsidP="008E5117">
      <w:pPr>
        <w:spacing w:line="276" w:lineRule="auto"/>
        <w:contextualSpacing/>
        <w:jc w:val="center"/>
        <w:rPr>
          <w:rFonts w:ascii="Calibri" w:hAnsi="Calibri" w:cs="Calibri"/>
          <w:i/>
        </w:rPr>
      </w:pPr>
    </w:p>
    <w:p w:rsidR="008E5117" w:rsidRPr="00CC500E" w:rsidRDefault="008E5117" w:rsidP="008E5117">
      <w:pPr>
        <w:spacing w:line="276" w:lineRule="auto"/>
        <w:contextualSpacing/>
        <w:jc w:val="center"/>
        <w:rPr>
          <w:rFonts w:ascii="Calibri" w:hAnsi="Calibri" w:cs="Calibri"/>
        </w:rPr>
      </w:pPr>
      <w:r w:rsidRPr="00CC500E">
        <w:rPr>
          <w:rFonts w:ascii="Calibri" w:hAnsi="Calibri" w:cs="Calibri"/>
        </w:rPr>
        <w:t>§6 [kary umowne]</w:t>
      </w:r>
    </w:p>
    <w:p w:rsidR="00D0788E" w:rsidRPr="00D0788E" w:rsidRDefault="00D0788E" w:rsidP="00D0788E">
      <w:pPr>
        <w:pStyle w:val="Akapitzlist"/>
        <w:numPr>
          <w:ilvl w:val="0"/>
          <w:numId w:val="4"/>
        </w:numPr>
        <w:spacing w:line="276" w:lineRule="auto"/>
        <w:ind w:left="360"/>
        <w:contextualSpacing/>
        <w:jc w:val="both"/>
        <w:rPr>
          <w:rFonts w:asciiTheme="minorHAnsi" w:hAnsiTheme="minorHAnsi" w:cstheme="minorHAnsi"/>
        </w:rPr>
      </w:pPr>
      <w:r w:rsidRPr="00D0788E">
        <w:rPr>
          <w:rFonts w:asciiTheme="minorHAnsi" w:hAnsiTheme="minorHAnsi" w:cstheme="minorHAnsi"/>
        </w:rPr>
        <w:t>W przypadku zwłoki w terminowym wykonaniu przedmiotu zamówienia lub  w przypadku uzasadnionych okoliczności lub zakresu  zamówienia, o którym mowa w § 4 ust. 2, 5 umowy, Zamawiającemu przysługuje:</w:t>
      </w:r>
    </w:p>
    <w:p w:rsidR="00D0788E" w:rsidRPr="00D0788E" w:rsidRDefault="00D0788E" w:rsidP="00D0788E">
      <w:pPr>
        <w:pStyle w:val="Akapitzlist"/>
        <w:numPr>
          <w:ilvl w:val="1"/>
          <w:numId w:val="4"/>
        </w:numPr>
        <w:spacing w:line="276" w:lineRule="auto"/>
        <w:ind w:left="1215" w:hanging="495"/>
        <w:contextualSpacing/>
        <w:jc w:val="both"/>
        <w:rPr>
          <w:rFonts w:asciiTheme="minorHAnsi" w:hAnsiTheme="minorHAnsi" w:cstheme="minorHAnsi"/>
        </w:rPr>
      </w:pPr>
      <w:r w:rsidRPr="00D0788E">
        <w:rPr>
          <w:rFonts w:asciiTheme="minorHAnsi" w:hAnsiTheme="minorHAnsi" w:cstheme="minorHAnsi"/>
        </w:rPr>
        <w:t xml:space="preserve">prawo naliczenia, tytułem odszkodowania, kary umownej w wysokości </w:t>
      </w:r>
      <w:r w:rsidR="00EF77D4">
        <w:rPr>
          <w:rFonts w:asciiTheme="minorHAnsi" w:hAnsiTheme="minorHAnsi" w:cstheme="minorHAnsi"/>
          <w:b/>
        </w:rPr>
        <w:t>0,5</w:t>
      </w:r>
      <w:r w:rsidRPr="00D0788E">
        <w:rPr>
          <w:rFonts w:asciiTheme="minorHAnsi" w:hAnsiTheme="minorHAnsi" w:cstheme="minorHAnsi"/>
          <w:b/>
        </w:rPr>
        <w:t xml:space="preserve">% wartości brutto niezrealizowanego przedmiotu zamówienia, </w:t>
      </w:r>
      <w:r w:rsidRPr="00D0788E">
        <w:rPr>
          <w:rFonts w:asciiTheme="minorHAnsi" w:hAnsiTheme="minorHAnsi" w:cstheme="minorHAnsi"/>
        </w:rPr>
        <w:t>(</w:t>
      </w:r>
      <w:r w:rsidR="005730F9">
        <w:rPr>
          <w:rFonts w:asciiTheme="minorHAnsi" w:hAnsiTheme="minorHAnsi" w:cstheme="minorHAnsi"/>
        </w:rPr>
        <w:t>za każdy dzień zwłoki</w:t>
      </w:r>
      <w:r w:rsidRPr="00D0788E">
        <w:rPr>
          <w:rFonts w:asciiTheme="minorHAnsi" w:hAnsiTheme="minorHAnsi" w:cstheme="minorHAnsi"/>
        </w:rPr>
        <w:t xml:space="preserve">), </w:t>
      </w:r>
      <w:r w:rsidRPr="00D0788E">
        <w:rPr>
          <w:rFonts w:asciiTheme="minorHAnsi" w:hAnsiTheme="minorHAnsi" w:cstheme="minorHAnsi"/>
          <w:b/>
        </w:rPr>
        <w:t>albo</w:t>
      </w:r>
      <w:r w:rsidRPr="00D0788E">
        <w:rPr>
          <w:rFonts w:asciiTheme="minorHAnsi" w:hAnsiTheme="minorHAnsi" w:cstheme="minorHAnsi"/>
        </w:rPr>
        <w:t xml:space="preserve">       </w:t>
      </w:r>
    </w:p>
    <w:p w:rsidR="00D0788E" w:rsidRPr="00D0788E" w:rsidRDefault="00D0788E" w:rsidP="00D0788E">
      <w:pPr>
        <w:pStyle w:val="Akapitzlist"/>
        <w:numPr>
          <w:ilvl w:val="1"/>
          <w:numId w:val="4"/>
        </w:numPr>
        <w:spacing w:line="276" w:lineRule="auto"/>
        <w:ind w:left="1215" w:hanging="495"/>
        <w:contextualSpacing/>
        <w:jc w:val="both"/>
        <w:rPr>
          <w:rFonts w:asciiTheme="minorHAnsi" w:hAnsiTheme="minorHAnsi" w:cstheme="minorHAnsi"/>
        </w:rPr>
      </w:pPr>
      <w:r w:rsidRPr="00D0788E">
        <w:rPr>
          <w:rFonts w:asciiTheme="minorHAnsi" w:hAnsiTheme="minorHAnsi" w:cstheme="minorHAnsi"/>
        </w:rPr>
        <w:t xml:space="preserve">prawo nabycia zastępczego produktu leczniczego. </w:t>
      </w:r>
    </w:p>
    <w:p w:rsidR="00D0788E" w:rsidRPr="00D0788E" w:rsidRDefault="00D0788E" w:rsidP="00D0788E">
      <w:pPr>
        <w:pStyle w:val="Akapitzlist"/>
        <w:numPr>
          <w:ilvl w:val="0"/>
          <w:numId w:val="4"/>
        </w:numPr>
        <w:spacing w:line="276" w:lineRule="auto"/>
        <w:ind w:left="360"/>
        <w:contextualSpacing/>
        <w:jc w:val="both"/>
        <w:rPr>
          <w:rFonts w:asciiTheme="minorHAnsi" w:hAnsiTheme="minorHAnsi" w:cstheme="minorHAnsi"/>
        </w:rPr>
      </w:pPr>
      <w:r w:rsidRPr="00D0788E">
        <w:rPr>
          <w:rFonts w:asciiTheme="minorHAnsi" w:hAnsiTheme="minorHAnsi" w:cstheme="minorHAnsi"/>
        </w:rPr>
        <w:t>W przypadku dokonania nabycia zastępczego o którym mowa w ust.1  lit. b., Wykonawca zobowiązuje się wyrównać Zamawiającemu kwotę stanowiącą różnicę pomiędzy ceną umowną produktu leczniczego , a ceną produktu leczniczego nabytą zastępczo w terminie 30 dni od daty otrzymania noty obciążeniowej.</w:t>
      </w:r>
    </w:p>
    <w:p w:rsidR="00D0788E" w:rsidRPr="00D0788E" w:rsidRDefault="00D0788E" w:rsidP="00D0788E">
      <w:pPr>
        <w:pStyle w:val="Akapitzlist"/>
        <w:numPr>
          <w:ilvl w:val="0"/>
          <w:numId w:val="4"/>
        </w:numPr>
        <w:spacing w:line="276" w:lineRule="auto"/>
        <w:ind w:left="284" w:hanging="284"/>
        <w:contextualSpacing/>
        <w:jc w:val="both"/>
        <w:rPr>
          <w:rFonts w:asciiTheme="minorHAnsi" w:hAnsiTheme="minorHAnsi" w:cstheme="minorHAnsi"/>
        </w:rPr>
      </w:pPr>
      <w:r w:rsidRPr="00D0788E">
        <w:rPr>
          <w:rFonts w:asciiTheme="minorHAnsi" w:hAnsiTheme="minorHAnsi" w:cstheme="minorHAnsi"/>
        </w:rPr>
        <w:t>Strony uprawnione są do dochodzenia odszkodowania za szkodę rzeczywistą, przekraczającą kwotę należnych kar umownych na zasadach ogólnych Kodeksu cywilnego.</w:t>
      </w:r>
    </w:p>
    <w:p w:rsidR="00D0788E" w:rsidRPr="00D0788E" w:rsidRDefault="00D0788E" w:rsidP="00D0788E">
      <w:pPr>
        <w:pStyle w:val="Akapitzlist"/>
        <w:numPr>
          <w:ilvl w:val="0"/>
          <w:numId w:val="4"/>
        </w:numPr>
        <w:spacing w:line="276" w:lineRule="auto"/>
        <w:ind w:left="284" w:hanging="284"/>
        <w:contextualSpacing/>
        <w:jc w:val="both"/>
        <w:rPr>
          <w:rFonts w:asciiTheme="minorHAnsi" w:hAnsiTheme="minorHAnsi" w:cstheme="minorHAnsi"/>
        </w:rPr>
      </w:pPr>
      <w:r w:rsidRPr="00D0788E">
        <w:rPr>
          <w:rFonts w:asciiTheme="minorHAnsi" w:hAnsiTheme="minorHAnsi" w:cstheme="minorHAnsi"/>
        </w:rPr>
        <w:t>Wykonawca oświadcza, że wyraża zgodę na potrącenie przez Zamawiającego kary umownej w każdym czasie z wynagrodzenia jemu należnego od Zamawiającego zgodnie z aktualnie obowiązującymi przepisami prawa.</w:t>
      </w:r>
    </w:p>
    <w:p w:rsidR="00D0788E" w:rsidRPr="00D0788E" w:rsidRDefault="00D0788E" w:rsidP="008E5117">
      <w:pPr>
        <w:pStyle w:val="Akapitzlist"/>
        <w:numPr>
          <w:ilvl w:val="0"/>
          <w:numId w:val="4"/>
        </w:numPr>
        <w:spacing w:line="276" w:lineRule="auto"/>
        <w:ind w:left="284" w:hanging="284"/>
        <w:contextualSpacing/>
        <w:jc w:val="both"/>
        <w:rPr>
          <w:rFonts w:asciiTheme="minorHAnsi" w:hAnsiTheme="minorHAnsi" w:cstheme="minorHAnsi"/>
          <w:szCs w:val="22"/>
        </w:rPr>
      </w:pPr>
      <w:r w:rsidRPr="00D0788E">
        <w:rPr>
          <w:rFonts w:asciiTheme="minorHAnsi" w:hAnsiTheme="minorHAnsi" w:cstheme="minorHAnsi"/>
          <w:szCs w:val="22"/>
        </w:rPr>
        <w:t xml:space="preserve">Łączna maksymalna wysokość kar umownych wynosi 10% wartości netto umowy. </w:t>
      </w:r>
    </w:p>
    <w:p w:rsidR="008E5117" w:rsidRPr="00CC500E" w:rsidRDefault="008E5117" w:rsidP="008E5117">
      <w:pPr>
        <w:spacing w:line="276" w:lineRule="auto"/>
        <w:contextualSpacing/>
        <w:jc w:val="center"/>
        <w:rPr>
          <w:rFonts w:ascii="Calibri" w:hAnsi="Calibri"/>
        </w:rPr>
      </w:pPr>
    </w:p>
    <w:p w:rsidR="008E5117" w:rsidRPr="00CC500E" w:rsidRDefault="008E5117" w:rsidP="008E5117">
      <w:pPr>
        <w:spacing w:line="276" w:lineRule="auto"/>
        <w:contextualSpacing/>
        <w:jc w:val="center"/>
        <w:rPr>
          <w:rFonts w:ascii="Calibri" w:hAnsi="Calibri" w:cs="Calibri"/>
        </w:rPr>
      </w:pPr>
    </w:p>
    <w:p w:rsidR="008E5117" w:rsidRPr="00CC500E" w:rsidRDefault="008E5117" w:rsidP="008E5117">
      <w:pPr>
        <w:spacing w:line="276" w:lineRule="auto"/>
        <w:contextualSpacing/>
        <w:jc w:val="center"/>
        <w:rPr>
          <w:rFonts w:ascii="Calibri" w:hAnsi="Calibri" w:cs="Calibri"/>
        </w:rPr>
      </w:pPr>
      <w:r>
        <w:rPr>
          <w:rFonts w:ascii="Calibri" w:hAnsi="Calibri" w:cs="Calibri"/>
        </w:rPr>
        <w:t>§7</w:t>
      </w:r>
      <w:r w:rsidRPr="00CC500E">
        <w:rPr>
          <w:rFonts w:ascii="Calibri" w:hAnsi="Calibri" w:cs="Calibri"/>
        </w:rPr>
        <w:t> [zmiany umowy]</w:t>
      </w:r>
    </w:p>
    <w:p w:rsidR="008E5117" w:rsidRPr="00C119B6" w:rsidRDefault="008E5117" w:rsidP="008E5117">
      <w:pPr>
        <w:autoSpaceDE w:val="0"/>
        <w:autoSpaceDN w:val="0"/>
        <w:adjustRightInd w:val="0"/>
        <w:jc w:val="both"/>
        <w:rPr>
          <w:rFonts w:ascii="Calibri" w:hAnsi="Calibri" w:cs="Calibri"/>
        </w:rPr>
      </w:pPr>
      <w:r w:rsidRPr="00C119B6">
        <w:rPr>
          <w:rFonts w:ascii="Calibri" w:hAnsi="Calibri" w:cs="Calibri"/>
        </w:rPr>
        <w:t xml:space="preserve">1. Dopuszczalna jest zmiana umowy bez przeprowadzenia nowego postępowania o udzielenie zamówienia:  </w:t>
      </w:r>
    </w:p>
    <w:p w:rsidR="008E5117" w:rsidRDefault="008E5117" w:rsidP="008E5117">
      <w:pPr>
        <w:pStyle w:val="Akapitzlist"/>
        <w:numPr>
          <w:ilvl w:val="1"/>
          <w:numId w:val="8"/>
        </w:numPr>
        <w:autoSpaceDE w:val="0"/>
        <w:autoSpaceDN w:val="0"/>
        <w:adjustRightInd w:val="0"/>
        <w:jc w:val="both"/>
        <w:rPr>
          <w:rFonts w:ascii="Calibri" w:hAnsi="Calibri" w:cs="Calibri"/>
        </w:rPr>
      </w:pPr>
      <w:r w:rsidRPr="00C119B6">
        <w:rPr>
          <w:rFonts w:ascii="Calibri" w:hAnsi="Calibri" w:cs="Calibri"/>
        </w:rPr>
        <w:t xml:space="preserve">niezależnie od wartości tej zmiany, o ile została przewidziana w ogłoszeniu o zamówieniu lub dokumentach zamówienia, w postaci jasnych, precyzyjnych i jednoznacznych postanowień </w:t>
      </w:r>
      <w:r w:rsidRPr="00C119B6">
        <w:rPr>
          <w:rFonts w:ascii="Calibri" w:hAnsi="Calibri" w:cs="Calibri"/>
        </w:rPr>
        <w:lastRenderedPageBreak/>
        <w:t xml:space="preserve">umownych, które mogą obejmować postanowienia dotyczące zasad wprowadzania zmian wysokości ceny, jeżeli spełniają one łącznie następujące warunki: </w:t>
      </w:r>
    </w:p>
    <w:p w:rsidR="008E5117" w:rsidRDefault="008E5117" w:rsidP="008E5117">
      <w:pPr>
        <w:pStyle w:val="Akapitzlist"/>
        <w:numPr>
          <w:ilvl w:val="0"/>
          <w:numId w:val="10"/>
        </w:numPr>
        <w:autoSpaceDE w:val="0"/>
        <w:autoSpaceDN w:val="0"/>
        <w:adjustRightInd w:val="0"/>
        <w:jc w:val="both"/>
        <w:rPr>
          <w:rFonts w:ascii="Calibri" w:hAnsi="Calibri" w:cs="Calibri"/>
        </w:rPr>
      </w:pPr>
      <w:r>
        <w:rPr>
          <w:rFonts w:ascii="Calibri" w:hAnsi="Calibri" w:cs="Calibri"/>
        </w:rPr>
        <w:t>o</w:t>
      </w:r>
      <w:r w:rsidRPr="00C119B6">
        <w:rPr>
          <w:rFonts w:ascii="Calibri" w:hAnsi="Calibri" w:cs="Calibri"/>
        </w:rPr>
        <w:t xml:space="preserve">kreślają rodzaj i zakres zmian, </w:t>
      </w:r>
    </w:p>
    <w:p w:rsidR="008E5117" w:rsidRDefault="008E5117" w:rsidP="008E5117">
      <w:pPr>
        <w:pStyle w:val="Akapitzlist"/>
        <w:numPr>
          <w:ilvl w:val="0"/>
          <w:numId w:val="10"/>
        </w:numPr>
        <w:autoSpaceDE w:val="0"/>
        <w:autoSpaceDN w:val="0"/>
        <w:adjustRightInd w:val="0"/>
        <w:jc w:val="both"/>
        <w:rPr>
          <w:rFonts w:ascii="Calibri" w:hAnsi="Calibri" w:cs="Calibri"/>
        </w:rPr>
      </w:pPr>
      <w:r w:rsidRPr="00C119B6">
        <w:rPr>
          <w:rFonts w:ascii="Calibri" w:hAnsi="Calibri" w:cs="Calibri"/>
        </w:rPr>
        <w:t>określają warunki wprowadzenia zmian,</w:t>
      </w:r>
    </w:p>
    <w:p w:rsidR="008E5117" w:rsidRPr="00C119B6" w:rsidRDefault="008E5117" w:rsidP="008E5117">
      <w:pPr>
        <w:pStyle w:val="Akapitzlist"/>
        <w:numPr>
          <w:ilvl w:val="0"/>
          <w:numId w:val="10"/>
        </w:numPr>
        <w:autoSpaceDE w:val="0"/>
        <w:autoSpaceDN w:val="0"/>
        <w:adjustRightInd w:val="0"/>
        <w:jc w:val="both"/>
        <w:rPr>
          <w:rFonts w:ascii="Calibri" w:hAnsi="Calibri" w:cs="Calibri"/>
        </w:rPr>
      </w:pPr>
      <w:r w:rsidRPr="00C119B6">
        <w:rPr>
          <w:rFonts w:ascii="Calibri" w:hAnsi="Calibri" w:cs="Calibri"/>
        </w:rPr>
        <w:t xml:space="preserve">nie przewidują takich zmian, które modyfikowałyby ogólny charakter umowy; </w:t>
      </w:r>
    </w:p>
    <w:p w:rsidR="008E5117" w:rsidRDefault="008E5117" w:rsidP="008E5117">
      <w:pPr>
        <w:pStyle w:val="Akapitzlist"/>
        <w:numPr>
          <w:ilvl w:val="0"/>
          <w:numId w:val="2"/>
        </w:numPr>
        <w:autoSpaceDE w:val="0"/>
        <w:autoSpaceDN w:val="0"/>
        <w:adjustRightInd w:val="0"/>
        <w:jc w:val="both"/>
        <w:rPr>
          <w:rFonts w:ascii="Calibri" w:hAnsi="Calibri" w:cs="Calibri"/>
        </w:rPr>
      </w:pPr>
      <w:r w:rsidRPr="00C119B6">
        <w:rPr>
          <w:rFonts w:ascii="Calibri" w:hAnsi="Calibri" w:cs="Calibri"/>
        </w:rPr>
        <w:t xml:space="preserve">gdy nowy wykonawca ma zastąpić dotychczasowego wykonawcę: </w:t>
      </w:r>
    </w:p>
    <w:p w:rsidR="008E5117" w:rsidRDefault="008E5117" w:rsidP="008E5117">
      <w:pPr>
        <w:pStyle w:val="Akapitzlist"/>
        <w:numPr>
          <w:ilvl w:val="1"/>
          <w:numId w:val="2"/>
        </w:numPr>
        <w:autoSpaceDE w:val="0"/>
        <w:autoSpaceDN w:val="0"/>
        <w:adjustRightInd w:val="0"/>
        <w:jc w:val="both"/>
        <w:rPr>
          <w:rFonts w:ascii="Calibri" w:hAnsi="Calibri" w:cs="Calibri"/>
        </w:rPr>
      </w:pPr>
      <w:r w:rsidRPr="00C119B6">
        <w:rPr>
          <w:rFonts w:ascii="Calibri" w:hAnsi="Calibri" w:cs="Calibri"/>
        </w:rPr>
        <w:t xml:space="preserve"> jeżeli taka możliwość została przewidziana w postanowieniach umownych, o których mowa w pkt 1, lub </w:t>
      </w:r>
    </w:p>
    <w:p w:rsidR="008E5117" w:rsidRDefault="008E5117" w:rsidP="008E5117">
      <w:pPr>
        <w:pStyle w:val="Akapitzlist"/>
        <w:numPr>
          <w:ilvl w:val="1"/>
          <w:numId w:val="2"/>
        </w:numPr>
        <w:autoSpaceDE w:val="0"/>
        <w:autoSpaceDN w:val="0"/>
        <w:adjustRightInd w:val="0"/>
        <w:jc w:val="both"/>
        <w:rPr>
          <w:rFonts w:ascii="Calibri" w:hAnsi="Calibri" w:cs="Calibri"/>
        </w:rPr>
      </w:pPr>
      <w:r w:rsidRPr="00C119B6">
        <w:rPr>
          <w:rFonts w:ascii="Calibri" w:hAnsi="Calibri" w:cs="Calibri"/>
        </w:rPr>
        <w:t xml:space="preserve">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rsidR="008E5117" w:rsidRPr="00C119B6" w:rsidRDefault="008E5117" w:rsidP="008E5117">
      <w:pPr>
        <w:pStyle w:val="Akapitzlist"/>
        <w:numPr>
          <w:ilvl w:val="1"/>
          <w:numId w:val="2"/>
        </w:numPr>
        <w:autoSpaceDE w:val="0"/>
        <w:autoSpaceDN w:val="0"/>
        <w:adjustRightInd w:val="0"/>
        <w:jc w:val="both"/>
        <w:rPr>
          <w:rFonts w:ascii="Calibri" w:hAnsi="Calibri" w:cs="Calibri"/>
        </w:rPr>
      </w:pPr>
      <w:r w:rsidRPr="00C119B6">
        <w:rPr>
          <w:rFonts w:ascii="Calibri" w:hAnsi="Calibri" w:cs="Calibri"/>
        </w:rPr>
        <w:t xml:space="preserve">w wyniku przejęcia przez zamawiającego zobowiązań wykonawcy względem jego podwykonawców, w przypadku, o którym mowa w art. 465 ust. 1; </w:t>
      </w:r>
    </w:p>
    <w:p w:rsidR="008E5117" w:rsidRDefault="008E5117" w:rsidP="008E5117">
      <w:pPr>
        <w:numPr>
          <w:ilvl w:val="0"/>
          <w:numId w:val="2"/>
        </w:numPr>
        <w:autoSpaceDE w:val="0"/>
        <w:autoSpaceDN w:val="0"/>
        <w:adjustRightInd w:val="0"/>
        <w:jc w:val="both"/>
        <w:rPr>
          <w:rFonts w:ascii="Calibri" w:hAnsi="Calibri" w:cs="Calibri"/>
        </w:rPr>
      </w:pPr>
      <w:r w:rsidRPr="00C119B6">
        <w:rPr>
          <w:rFonts w:ascii="Calibri" w:hAnsi="Calibri" w:cs="Calibri"/>
        </w:rPr>
        <w:t xml:space="preserve">jeżeli dotyczy realizacji, przez dotychczasowego wykonawcę, dodatkowych dostaw, usług lub robót budowlanych, a w przypadku zamówień w dziedzinach obronności i bezpieczeństwa – usług lub robót budowlanych, których nie uwzględniono w zamówieniu podstawowym, o ile stały się one niezbędne i zostały spełnione łącznie następujące warunki: </w:t>
      </w:r>
    </w:p>
    <w:p w:rsidR="008E5117" w:rsidRDefault="008E5117" w:rsidP="008E5117">
      <w:pPr>
        <w:pStyle w:val="Akapitzlist"/>
        <w:numPr>
          <w:ilvl w:val="1"/>
          <w:numId w:val="2"/>
        </w:numPr>
        <w:autoSpaceDE w:val="0"/>
        <w:autoSpaceDN w:val="0"/>
        <w:adjustRightInd w:val="0"/>
        <w:jc w:val="both"/>
        <w:rPr>
          <w:rFonts w:ascii="Calibri" w:hAnsi="Calibri" w:cs="Calibri"/>
        </w:rPr>
      </w:pPr>
      <w:r w:rsidRPr="00C119B6">
        <w:rPr>
          <w:rFonts w:ascii="Calibri" w:hAnsi="Calibri" w:cs="Calibri"/>
        </w:rPr>
        <w:t xml:space="preserve"> zmiana wykonawcy nie może zostać dokonana z powodów ekonomicznych lub technicznych, w szczególności dotyczących zamienności lub interoperacyjności wyposażenia, usług lub instalacji zamówionych w ramach zamówienia podstawowego, </w:t>
      </w:r>
    </w:p>
    <w:p w:rsidR="008E5117" w:rsidRDefault="008E5117" w:rsidP="008E5117">
      <w:pPr>
        <w:pStyle w:val="Akapitzlist"/>
        <w:numPr>
          <w:ilvl w:val="1"/>
          <w:numId w:val="2"/>
        </w:numPr>
        <w:autoSpaceDE w:val="0"/>
        <w:autoSpaceDN w:val="0"/>
        <w:adjustRightInd w:val="0"/>
        <w:jc w:val="both"/>
        <w:rPr>
          <w:rFonts w:ascii="Calibri" w:hAnsi="Calibri" w:cs="Calibri"/>
        </w:rPr>
      </w:pPr>
      <w:r w:rsidRPr="00C119B6">
        <w:rPr>
          <w:rFonts w:ascii="Calibri" w:hAnsi="Calibri" w:cs="Calibri"/>
        </w:rPr>
        <w:t xml:space="preserve">zmiana wykonawcy spowodowałaby istotną niedogodność lub znaczne zwiększenie kosztów dla zamawiającego, </w:t>
      </w:r>
    </w:p>
    <w:p w:rsidR="008E5117" w:rsidRPr="00C119B6" w:rsidRDefault="008E5117" w:rsidP="008E5117">
      <w:pPr>
        <w:pStyle w:val="Akapitzlist"/>
        <w:numPr>
          <w:ilvl w:val="1"/>
          <w:numId w:val="2"/>
        </w:numPr>
        <w:autoSpaceDE w:val="0"/>
        <w:autoSpaceDN w:val="0"/>
        <w:adjustRightInd w:val="0"/>
        <w:jc w:val="both"/>
        <w:rPr>
          <w:rFonts w:ascii="Calibri" w:hAnsi="Calibri" w:cs="Calibri"/>
        </w:rPr>
      </w:pPr>
      <w:r w:rsidRPr="00C119B6">
        <w:rPr>
          <w:rFonts w:ascii="Calibri" w:hAnsi="Calibri" w:cs="Calibri"/>
        </w:rPr>
        <w:t xml:space="preserve">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 </w:t>
      </w:r>
    </w:p>
    <w:p w:rsidR="008E5117" w:rsidRDefault="008E5117" w:rsidP="008E5117">
      <w:pPr>
        <w:numPr>
          <w:ilvl w:val="0"/>
          <w:numId w:val="2"/>
        </w:numPr>
        <w:autoSpaceDE w:val="0"/>
        <w:autoSpaceDN w:val="0"/>
        <w:adjustRightInd w:val="0"/>
        <w:jc w:val="both"/>
        <w:rPr>
          <w:rFonts w:ascii="Calibri" w:hAnsi="Calibri" w:cs="Calibri"/>
        </w:rPr>
      </w:pPr>
      <w:r w:rsidRPr="00C119B6">
        <w:rPr>
          <w:rFonts w:ascii="Calibri" w:hAnsi="Calibri" w:cs="Calibri"/>
        </w:rPr>
        <w:t xml:space="preserve">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 </w:t>
      </w:r>
    </w:p>
    <w:p w:rsidR="008E5117" w:rsidRDefault="008E5117" w:rsidP="008E5117">
      <w:pPr>
        <w:numPr>
          <w:ilvl w:val="0"/>
          <w:numId w:val="2"/>
        </w:numPr>
        <w:autoSpaceDE w:val="0"/>
        <w:autoSpaceDN w:val="0"/>
        <w:adjustRightInd w:val="0"/>
        <w:jc w:val="both"/>
        <w:rPr>
          <w:rFonts w:ascii="Calibri" w:hAnsi="Calibri" w:cs="Calibri"/>
        </w:rPr>
      </w:pPr>
      <w:r w:rsidRPr="00C119B6">
        <w:rPr>
          <w:rFonts w:ascii="Calibri" w:hAnsi="Calibri" w:cs="Calibri"/>
        </w:rPr>
        <w:t xml:space="preserve">Dopuszczalne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 </w:t>
      </w:r>
    </w:p>
    <w:p w:rsidR="008E5117" w:rsidRPr="00C119B6" w:rsidRDefault="008E5117" w:rsidP="008E5117">
      <w:pPr>
        <w:numPr>
          <w:ilvl w:val="0"/>
          <w:numId w:val="2"/>
        </w:numPr>
        <w:autoSpaceDE w:val="0"/>
        <w:autoSpaceDN w:val="0"/>
        <w:adjustRightInd w:val="0"/>
        <w:jc w:val="both"/>
        <w:rPr>
          <w:rFonts w:ascii="Calibri" w:hAnsi="Calibri" w:cs="Calibri"/>
        </w:rPr>
      </w:pPr>
      <w:r w:rsidRPr="00C119B6">
        <w:rPr>
          <w:rFonts w:ascii="Calibri" w:hAnsi="Calibri" w:cs="Calibri"/>
        </w:rPr>
        <w:t xml:space="preserve">W przypadkach, o których mowa w ust. 1 pkt 3 i 4, zamawiający: </w:t>
      </w:r>
    </w:p>
    <w:p w:rsidR="008E5117" w:rsidRPr="00C119B6" w:rsidRDefault="008E5117" w:rsidP="008E5117">
      <w:pPr>
        <w:numPr>
          <w:ilvl w:val="1"/>
          <w:numId w:val="9"/>
        </w:numPr>
        <w:autoSpaceDE w:val="0"/>
        <w:autoSpaceDN w:val="0"/>
        <w:adjustRightInd w:val="0"/>
        <w:jc w:val="both"/>
        <w:rPr>
          <w:rFonts w:ascii="Calibri" w:hAnsi="Calibri" w:cs="Calibri"/>
        </w:rPr>
      </w:pPr>
      <w:r w:rsidRPr="00C119B6">
        <w:rPr>
          <w:rFonts w:ascii="Calibri" w:hAnsi="Calibri" w:cs="Calibri"/>
        </w:rPr>
        <w:t xml:space="preserve"> nie może wprowadzać kolejnych zmian umowy w celu uniknięcia stosowania przepisów ustawy; </w:t>
      </w:r>
    </w:p>
    <w:p w:rsidR="008E5117" w:rsidRDefault="008E5117" w:rsidP="008E5117">
      <w:pPr>
        <w:numPr>
          <w:ilvl w:val="1"/>
          <w:numId w:val="9"/>
        </w:numPr>
        <w:autoSpaceDE w:val="0"/>
        <w:autoSpaceDN w:val="0"/>
        <w:adjustRightInd w:val="0"/>
        <w:jc w:val="both"/>
        <w:rPr>
          <w:rFonts w:ascii="Calibri" w:hAnsi="Calibri" w:cs="Calibri"/>
        </w:rPr>
      </w:pPr>
      <w:r w:rsidRPr="00C119B6">
        <w:rPr>
          <w:rFonts w:ascii="Calibri" w:hAnsi="Calibri" w:cs="Calibri"/>
        </w:rPr>
        <w:t xml:space="preserve"> po dokonaniu zmiany umowy zamieszcza ogłoszenie o zmianie umowy w Biuletynie Zamówień Publicznych lub przekazuje Urzędowi Publikacji Unii Europejskiej. </w:t>
      </w:r>
    </w:p>
    <w:p w:rsidR="008E5117" w:rsidRDefault="008E5117" w:rsidP="008E5117">
      <w:pPr>
        <w:pStyle w:val="Akapitzlist"/>
        <w:numPr>
          <w:ilvl w:val="0"/>
          <w:numId w:val="2"/>
        </w:numPr>
        <w:autoSpaceDE w:val="0"/>
        <w:autoSpaceDN w:val="0"/>
        <w:adjustRightInd w:val="0"/>
        <w:jc w:val="both"/>
        <w:rPr>
          <w:rFonts w:ascii="Calibri" w:hAnsi="Calibri" w:cs="Calibri"/>
        </w:rPr>
      </w:pPr>
      <w:r w:rsidRPr="00C119B6">
        <w:rPr>
          <w:rFonts w:ascii="Calibri" w:hAnsi="Calibri" w:cs="Calibri"/>
        </w:rPr>
        <w:t>Jeżeli umowa zawiera postanowienia dotyczące zasad wprowadzania zmian wysokości cen, dopuszczalną wartość zmiany ceny, o której mowa w ust. 1 pkt 3 lit. c i pkt 4, lub dopuszczalną wartość zmiany umowy, o której mowa w ust. 2, ustala się w oparciu o zmienioną cenę</w:t>
      </w:r>
    </w:p>
    <w:p w:rsidR="008E5117" w:rsidRPr="00C119B6" w:rsidRDefault="008E5117" w:rsidP="008E5117">
      <w:pPr>
        <w:pStyle w:val="Akapitzlist"/>
        <w:numPr>
          <w:ilvl w:val="0"/>
          <w:numId w:val="2"/>
        </w:numPr>
        <w:autoSpaceDE w:val="0"/>
        <w:autoSpaceDN w:val="0"/>
        <w:adjustRightInd w:val="0"/>
        <w:jc w:val="both"/>
        <w:rPr>
          <w:rFonts w:ascii="Calibri" w:hAnsi="Calibri" w:cs="Calibri"/>
        </w:rPr>
      </w:pPr>
      <w:r w:rsidRPr="00C119B6">
        <w:rPr>
          <w:rFonts w:ascii="Calibri" w:hAnsi="Calibri" w:cs="Calibri"/>
          <w:iCs/>
        </w:rPr>
        <w:t>„W przypadku zmiany stawki podatku VAT na wyroby będące przedmiotem zamówienia, cena ulegnie zmianie  z dniem wejścia w życie aktu prawnego określającego zmianę stawki VAT,</w:t>
      </w:r>
      <w:r>
        <w:rPr>
          <w:rFonts w:ascii="Calibri" w:hAnsi="Calibri" w:cs="Calibri"/>
          <w:iCs/>
        </w:rPr>
        <w:t xml:space="preserve"> </w:t>
      </w:r>
      <w:r w:rsidRPr="00C119B6">
        <w:rPr>
          <w:rFonts w:ascii="Calibri" w:hAnsi="Calibri" w:cs="Calibri"/>
          <w:iCs/>
        </w:rPr>
        <w:t>z zastrzeżeniem, że zmianie ulegnie wówczas wyłącznie cena brutto, cena netto pozostanie bez zmian. Zmiana umowy w tym przypadku nastąpi automatycznie i nie wymaga formy aneksu.”</w:t>
      </w:r>
      <w:r w:rsidRPr="00C119B6">
        <w:rPr>
          <w:rFonts w:ascii="Calibri" w:hAnsi="Calibri" w:cs="Calibri"/>
          <w:iCs/>
          <w:sz w:val="22"/>
          <w:szCs w:val="22"/>
        </w:rPr>
        <w:t xml:space="preserve">                                                       </w:t>
      </w:r>
      <w:r w:rsidRPr="00C119B6">
        <w:rPr>
          <w:rFonts w:ascii="Calibri" w:hAnsi="Calibri" w:cs="Calibri"/>
        </w:rPr>
        <w:t>.</w:t>
      </w:r>
    </w:p>
    <w:p w:rsidR="008E5117" w:rsidRPr="00CC500E" w:rsidRDefault="008E5117" w:rsidP="008E5117">
      <w:pPr>
        <w:spacing w:line="276" w:lineRule="auto"/>
        <w:contextualSpacing/>
        <w:jc w:val="center"/>
        <w:rPr>
          <w:rFonts w:ascii="Calibri" w:hAnsi="Calibri"/>
        </w:rPr>
      </w:pPr>
    </w:p>
    <w:p w:rsidR="008E5117" w:rsidRPr="00CC500E" w:rsidRDefault="008E5117" w:rsidP="008E5117">
      <w:pPr>
        <w:spacing w:line="276" w:lineRule="auto"/>
        <w:contextualSpacing/>
        <w:jc w:val="center"/>
        <w:rPr>
          <w:rFonts w:ascii="Calibri" w:hAnsi="Calibri" w:cs="Calibri"/>
        </w:rPr>
      </w:pPr>
      <w:r>
        <w:rPr>
          <w:rFonts w:ascii="Calibri" w:hAnsi="Calibri" w:cs="Calibri"/>
        </w:rPr>
        <w:t>§8</w:t>
      </w:r>
      <w:r w:rsidRPr="00CC500E">
        <w:rPr>
          <w:rFonts w:ascii="Calibri" w:hAnsi="Calibri" w:cs="Calibri"/>
        </w:rPr>
        <w:t> [postanowienia końcowe]</w:t>
      </w:r>
    </w:p>
    <w:p w:rsidR="008E5117" w:rsidRPr="00C119B6" w:rsidRDefault="008E5117" w:rsidP="008E5117">
      <w:pPr>
        <w:ind w:left="425" w:hanging="425"/>
        <w:jc w:val="both"/>
        <w:rPr>
          <w:rFonts w:ascii="Calibri" w:hAnsi="Calibri" w:cs="Calibri"/>
        </w:rPr>
      </w:pPr>
      <w:r w:rsidRPr="00C119B6">
        <w:rPr>
          <w:rFonts w:ascii="Calibri" w:hAnsi="Calibri" w:cs="Calibri"/>
        </w:rPr>
        <w:t>1..</w:t>
      </w:r>
      <w:r w:rsidRPr="00C119B6">
        <w:rPr>
          <w:rFonts w:ascii="Calibri" w:hAnsi="Calibri" w:cs="Calibri"/>
        </w:rPr>
        <w:tab/>
        <w:t>Wszelkie zmiany i uzupełnienia niniejszej Umowy wymagają formy pisemnej, pod rygorem nieważności z zastrzeżeniem wyjątków umową przewidzianych.</w:t>
      </w:r>
    </w:p>
    <w:p w:rsidR="008E5117" w:rsidRPr="00C119B6" w:rsidRDefault="008E5117" w:rsidP="008E5117">
      <w:pPr>
        <w:ind w:left="425" w:hanging="425"/>
        <w:jc w:val="both"/>
        <w:rPr>
          <w:rFonts w:ascii="Calibri" w:hAnsi="Calibri" w:cs="Calibri"/>
        </w:rPr>
      </w:pPr>
      <w:r w:rsidRPr="00C119B6">
        <w:rPr>
          <w:rFonts w:ascii="Calibri" w:hAnsi="Calibri" w:cs="Calibri"/>
        </w:rPr>
        <w:t>2.</w:t>
      </w:r>
      <w:r w:rsidRPr="00C119B6">
        <w:rPr>
          <w:rFonts w:ascii="Calibri" w:hAnsi="Calibri" w:cs="Calibri"/>
        </w:rPr>
        <w:tab/>
        <w:t>W sprawach nieuregulowanych niniejszą Umową zastosowanie mają zapisy Specyfikacji  Warunków Zamówienia na podstawie, której dokonano wyboru Wykonawcy oraz oferta Wykonawcy, a także przepisy Kodeksu Cywilnego, jeżeli ustawa Prawo zamówień publicznych z dnia 11 września 2019 r. nie stanowi inaczej.</w:t>
      </w:r>
    </w:p>
    <w:p w:rsidR="008E5117" w:rsidRPr="00C119B6" w:rsidRDefault="008E5117" w:rsidP="008E5117">
      <w:pPr>
        <w:tabs>
          <w:tab w:val="num" w:pos="600"/>
          <w:tab w:val="left" w:pos="5245"/>
        </w:tabs>
        <w:ind w:left="425" w:hanging="425"/>
        <w:jc w:val="both"/>
        <w:rPr>
          <w:rFonts w:ascii="Calibri" w:hAnsi="Calibri" w:cs="Calibri"/>
        </w:rPr>
      </w:pPr>
      <w:r w:rsidRPr="00C119B6">
        <w:rPr>
          <w:rFonts w:ascii="Calibri" w:hAnsi="Calibri" w:cs="Calibri"/>
        </w:rPr>
        <w:t>3.</w:t>
      </w:r>
      <w:r w:rsidRPr="00C119B6">
        <w:rPr>
          <w:rFonts w:ascii="Calibri" w:hAnsi="Calibri" w:cs="Calibri"/>
        </w:rPr>
        <w:tab/>
        <w:t>Wszelkie spory mogące wyniknąć pomiędzy Stronami przy realizowaniu przedmiotu Umowy lub z nią zawiązane, w przypadku braku możliwości ich polubownego rozwiązania, będą rozpatrywane przez Sąd właściwy dla siedziby Zamawiającego.</w:t>
      </w:r>
    </w:p>
    <w:p w:rsidR="008E5117" w:rsidRPr="00C119B6" w:rsidRDefault="008E5117" w:rsidP="008E5117">
      <w:pPr>
        <w:numPr>
          <w:ilvl w:val="0"/>
          <w:numId w:val="11"/>
        </w:numPr>
        <w:suppressAutoHyphens/>
        <w:autoSpaceDE w:val="0"/>
        <w:autoSpaceDN w:val="0"/>
        <w:adjustRightInd w:val="0"/>
        <w:jc w:val="both"/>
        <w:rPr>
          <w:rFonts w:ascii="Calibri" w:hAnsi="Calibri" w:cs="Calibri"/>
          <w:i/>
          <w:iCs/>
        </w:rPr>
      </w:pPr>
      <w:r w:rsidRPr="00C119B6">
        <w:rPr>
          <w:rFonts w:ascii="Calibri" w:hAnsi="Calibri" w:cs="Calibri"/>
        </w:rPr>
        <w:t xml:space="preserve">Wszystkie dokumenty wymienione w niniejszej Umowie, zarówno nazwane jak i nienazwane załącznikami, stanowią integralną część Umowy. </w:t>
      </w:r>
    </w:p>
    <w:p w:rsidR="008E5117" w:rsidRPr="00C119B6" w:rsidRDefault="008E5117" w:rsidP="008E5117">
      <w:pPr>
        <w:numPr>
          <w:ilvl w:val="0"/>
          <w:numId w:val="11"/>
        </w:numPr>
        <w:suppressAutoHyphens/>
        <w:ind w:left="425" w:hanging="425"/>
        <w:jc w:val="both"/>
        <w:rPr>
          <w:rFonts w:ascii="Calibri" w:hAnsi="Calibri" w:cs="Calibri"/>
        </w:rPr>
      </w:pPr>
      <w:r w:rsidRPr="00C119B6">
        <w:rPr>
          <w:rFonts w:ascii="Calibri" w:hAnsi="Calibri" w:cs="Calibri"/>
        </w:rPr>
        <w:lastRenderedPageBreak/>
        <w:t xml:space="preserve">Niniejsza Umowa została sporządzona w 4  (czterech) jednobrzmiących egzemplarzach po dwa dla każdej ze stron. </w:t>
      </w:r>
    </w:p>
    <w:p w:rsidR="008E5117" w:rsidRPr="002D6745" w:rsidRDefault="008E5117" w:rsidP="008E5117">
      <w:pPr>
        <w:autoSpaceDE w:val="0"/>
        <w:autoSpaceDN w:val="0"/>
        <w:adjustRightInd w:val="0"/>
        <w:rPr>
          <w:rFonts w:ascii="Calibri" w:hAnsi="Calibri" w:cs="Calibri"/>
          <w:sz w:val="22"/>
          <w:szCs w:val="22"/>
        </w:rPr>
      </w:pPr>
    </w:p>
    <w:p w:rsidR="008E5117" w:rsidRPr="00743F82" w:rsidRDefault="008E5117" w:rsidP="008E5117">
      <w:pPr>
        <w:autoSpaceDE w:val="0"/>
        <w:autoSpaceDN w:val="0"/>
        <w:adjustRightInd w:val="0"/>
        <w:ind w:left="720"/>
        <w:jc w:val="center"/>
        <w:rPr>
          <w:rFonts w:ascii="Calibri" w:hAnsi="Calibri" w:cs="Calibri"/>
        </w:rPr>
      </w:pPr>
      <w:r w:rsidRPr="00743F82">
        <w:rPr>
          <w:rFonts w:ascii="Calibri" w:hAnsi="Calibri" w:cs="Calibri"/>
        </w:rPr>
        <w:t>§ 9</w:t>
      </w:r>
    </w:p>
    <w:p w:rsidR="008E5117" w:rsidRPr="00743F82" w:rsidRDefault="008E5117" w:rsidP="008E5117">
      <w:pPr>
        <w:autoSpaceDE w:val="0"/>
        <w:autoSpaceDN w:val="0"/>
        <w:adjustRightInd w:val="0"/>
        <w:ind w:left="720"/>
        <w:jc w:val="center"/>
        <w:rPr>
          <w:rFonts w:ascii="Calibri" w:hAnsi="Calibri" w:cs="Calibri"/>
        </w:rPr>
      </w:pPr>
      <w:r w:rsidRPr="00743F82">
        <w:rPr>
          <w:rFonts w:ascii="Calibri" w:hAnsi="Calibri" w:cs="Calibri"/>
        </w:rPr>
        <w:t>Klauzula RODO</w:t>
      </w:r>
    </w:p>
    <w:p w:rsidR="008E5117" w:rsidRPr="00C119B6" w:rsidRDefault="008E5117" w:rsidP="008E5117">
      <w:pPr>
        <w:pStyle w:val="Akapitzlist"/>
        <w:numPr>
          <w:ilvl w:val="3"/>
          <w:numId w:val="3"/>
        </w:numPr>
        <w:spacing w:line="268" w:lineRule="auto"/>
        <w:jc w:val="both"/>
        <w:rPr>
          <w:rFonts w:ascii="Calibri" w:hAnsi="Calibri" w:cs="Calibri"/>
        </w:rPr>
      </w:pPr>
      <w:r w:rsidRPr="00C119B6">
        <w:rPr>
          <w:rFonts w:ascii="Calibri" w:hAnsi="Calibri" w:cs="Calibri"/>
        </w:rPr>
        <w:t>Wykonawca  dodatkowo oświadcza , iż został  poinformowany o tym, że:</w:t>
      </w:r>
    </w:p>
    <w:p w:rsidR="008E5117" w:rsidRPr="00C119B6" w:rsidRDefault="008E5117" w:rsidP="008E5117">
      <w:pPr>
        <w:pStyle w:val="Akapitzlist"/>
        <w:widowControl w:val="0"/>
        <w:numPr>
          <w:ilvl w:val="0"/>
          <w:numId w:val="12"/>
        </w:numPr>
        <w:shd w:val="clear" w:color="auto" w:fill="FFFFFF"/>
        <w:spacing w:after="150"/>
        <w:contextualSpacing/>
        <w:jc w:val="both"/>
        <w:rPr>
          <w:rFonts w:ascii="Calibri" w:eastAsia="Calibri" w:hAnsi="Calibri" w:cs="Calibri"/>
        </w:rPr>
      </w:pPr>
      <w:r w:rsidRPr="00C119B6">
        <w:rPr>
          <w:rFonts w:ascii="Calibri" w:hAnsi="Calibri" w:cs="Calibri"/>
        </w:rPr>
        <w:t xml:space="preserve">administratorem danych osobowych pozyskanych bezpośrednio od osób fizycznych </w:t>
      </w:r>
      <w:r w:rsidRPr="00C119B6">
        <w:rPr>
          <w:rFonts w:ascii="Calibri" w:eastAsia="Lucida Sans Unicode" w:hAnsi="Calibri" w:cs="Calibri"/>
          <w:kern w:val="1"/>
          <w:shd w:val="clear" w:color="auto" w:fill="FFFFFF"/>
        </w:rPr>
        <w:t xml:space="preserve">jest Samodzielny Publiczny Zakład Opieki Zdrowotnej w Radziejowie z siedzibą przy ulicy Szpitalnej 3. </w:t>
      </w:r>
    </w:p>
    <w:p w:rsidR="008E5117" w:rsidRPr="00C119B6" w:rsidRDefault="008E5117" w:rsidP="008E5117">
      <w:pPr>
        <w:pStyle w:val="Akapitzlist"/>
        <w:widowControl w:val="0"/>
        <w:numPr>
          <w:ilvl w:val="0"/>
          <w:numId w:val="12"/>
        </w:numPr>
        <w:shd w:val="clear" w:color="auto" w:fill="FFFFFF"/>
        <w:spacing w:after="150"/>
        <w:contextualSpacing/>
        <w:jc w:val="both"/>
        <w:rPr>
          <w:rFonts w:ascii="Calibri" w:eastAsia="Calibri" w:hAnsi="Calibri" w:cs="Calibri"/>
        </w:rPr>
      </w:pPr>
      <w:r w:rsidRPr="00C119B6">
        <w:rPr>
          <w:rFonts w:ascii="Calibri" w:hAnsi="Calibri" w:cs="Calibri"/>
        </w:rPr>
        <w:t xml:space="preserve">inspektorem ochrony danych osobowych </w:t>
      </w:r>
      <w:r w:rsidRPr="00C119B6">
        <w:rPr>
          <w:rFonts w:ascii="Calibri" w:eastAsia="Calibri" w:hAnsi="Calibri" w:cs="Calibri"/>
          <w:b/>
          <w:color w:val="00000A"/>
        </w:rPr>
        <w:t xml:space="preserve">Robert Sosiński  </w:t>
      </w:r>
      <w:r w:rsidRPr="00C119B6">
        <w:rPr>
          <w:rFonts w:ascii="Calibri" w:eastAsia="Calibri" w:hAnsi="Calibri" w:cs="Calibri"/>
          <w:b/>
          <w:i/>
          <w:color w:val="00000A"/>
        </w:rPr>
        <w:t xml:space="preserve">kontakt: tel. 605 985 824 ; e-mail: sosinski@squality.com.pl .  </w:t>
      </w:r>
    </w:p>
    <w:p w:rsidR="008E5117" w:rsidRPr="00C119B6" w:rsidRDefault="008E5117" w:rsidP="008E5117">
      <w:pPr>
        <w:pStyle w:val="Akapitzlist"/>
        <w:widowControl w:val="0"/>
        <w:numPr>
          <w:ilvl w:val="0"/>
          <w:numId w:val="12"/>
        </w:numPr>
        <w:shd w:val="clear" w:color="auto" w:fill="FFFFFF"/>
        <w:spacing w:after="150"/>
        <w:contextualSpacing/>
        <w:jc w:val="both"/>
        <w:rPr>
          <w:rFonts w:ascii="Calibri" w:eastAsia="Calibri" w:hAnsi="Calibri" w:cs="Calibri"/>
        </w:rPr>
      </w:pPr>
      <w:r w:rsidRPr="00C119B6">
        <w:rPr>
          <w:rFonts w:ascii="Calibri" w:hAnsi="Calibri" w:cs="Calibri"/>
        </w:rPr>
        <w:t>ww. dane osobowe przetwarzane będą na podstawie art. 6 ust. 1 lit. b i c</w:t>
      </w:r>
      <w:r w:rsidRPr="00C119B6">
        <w:rPr>
          <w:rFonts w:ascii="Calibri" w:hAnsi="Calibri" w:cs="Calibri"/>
          <w:i/>
        </w:rPr>
        <w:t xml:space="preserve"> </w:t>
      </w:r>
      <w:r w:rsidRPr="00C119B6">
        <w:rPr>
          <w:rFonts w:ascii="Calibri" w:hAnsi="Calibri" w:cs="Calibri"/>
        </w:rPr>
        <w:t xml:space="preserve">RODO w celu </w:t>
      </w:r>
      <w:r w:rsidRPr="00C119B6">
        <w:rPr>
          <w:rFonts w:ascii="Calibri" w:eastAsia="Calibri" w:hAnsi="Calibri" w:cs="Calibri"/>
        </w:rPr>
        <w:t xml:space="preserve">związanym </w:t>
      </w:r>
      <w:r w:rsidRPr="00C119B6">
        <w:rPr>
          <w:rFonts w:ascii="Calibri" w:eastAsia="Calibri" w:hAnsi="Calibri" w:cs="Calibri"/>
        </w:rPr>
        <w:br/>
        <w:t>z postępowaniem o udzielenie zamówienia publicznego;</w:t>
      </w:r>
    </w:p>
    <w:p w:rsidR="008E5117" w:rsidRPr="00C119B6" w:rsidRDefault="008E5117" w:rsidP="008E5117">
      <w:pPr>
        <w:pStyle w:val="Akapitzlist"/>
        <w:widowControl w:val="0"/>
        <w:numPr>
          <w:ilvl w:val="0"/>
          <w:numId w:val="12"/>
        </w:numPr>
        <w:shd w:val="clear" w:color="auto" w:fill="FFFFFF"/>
        <w:spacing w:after="150"/>
        <w:contextualSpacing/>
        <w:jc w:val="both"/>
        <w:rPr>
          <w:rFonts w:ascii="Calibri" w:eastAsia="Calibri" w:hAnsi="Calibri" w:cs="Calibri"/>
        </w:rPr>
      </w:pPr>
      <w:r w:rsidRPr="00C119B6">
        <w:rPr>
          <w:rFonts w:ascii="Calibri" w:hAnsi="Calibri" w:cs="Calibri"/>
        </w:rPr>
        <w:t>odbiorcami ww. danych osobowych będą osoby lub podmioty, którym udostępniona zostanie dokumentacja postępowania w oparciu o art. 18 oraz art. 74 ust. 1 ustawy z dnia 11 wrz</w:t>
      </w:r>
      <w:r>
        <w:rPr>
          <w:rFonts w:ascii="Calibri" w:hAnsi="Calibri" w:cs="Calibri"/>
        </w:rPr>
        <w:t>eśnia 2019</w:t>
      </w:r>
      <w:r w:rsidRPr="00C119B6">
        <w:rPr>
          <w:rFonts w:ascii="Calibri" w:hAnsi="Calibri" w:cs="Calibri"/>
        </w:rPr>
        <w:t xml:space="preserve"> r. – Prawo zamówień publicznych (</w:t>
      </w:r>
      <w:r w:rsidR="0058643A">
        <w:rPr>
          <w:rFonts w:ascii="Calibri" w:eastAsia="Lucida Sans Unicode" w:hAnsi="Calibri" w:cs="Calibri"/>
          <w:kern w:val="1"/>
        </w:rPr>
        <w:t>tj. Dz. U z 2021 r., poz. 1129</w:t>
      </w:r>
      <w:r w:rsidRPr="00C119B6">
        <w:rPr>
          <w:rFonts w:ascii="Calibri" w:eastAsia="Lucida Sans Unicode" w:hAnsi="Calibri" w:cs="Calibri"/>
          <w:kern w:val="1"/>
        </w:rPr>
        <w:t>, ze zm.</w:t>
      </w:r>
      <w:r w:rsidRPr="00C119B6">
        <w:rPr>
          <w:rFonts w:ascii="Calibri" w:hAnsi="Calibri" w:cs="Calibri"/>
        </w:rPr>
        <w:t xml:space="preserve">), dalej „ustawa </w:t>
      </w:r>
      <w:proofErr w:type="spellStart"/>
      <w:r w:rsidRPr="00C119B6">
        <w:rPr>
          <w:rFonts w:ascii="Calibri" w:hAnsi="Calibri" w:cs="Calibri"/>
        </w:rPr>
        <w:t>Pzp</w:t>
      </w:r>
      <w:proofErr w:type="spellEnd"/>
      <w:r w:rsidRPr="00C119B6">
        <w:rPr>
          <w:rFonts w:ascii="Calibri" w:hAnsi="Calibri" w:cs="Calibri"/>
        </w:rPr>
        <w:t xml:space="preserve">”;  </w:t>
      </w:r>
    </w:p>
    <w:p w:rsidR="008E5117" w:rsidRPr="00C119B6" w:rsidRDefault="008E5117" w:rsidP="008E5117">
      <w:pPr>
        <w:pStyle w:val="Akapitzlist"/>
        <w:widowControl w:val="0"/>
        <w:numPr>
          <w:ilvl w:val="0"/>
          <w:numId w:val="12"/>
        </w:numPr>
        <w:shd w:val="clear" w:color="auto" w:fill="FFFFFF"/>
        <w:spacing w:after="150"/>
        <w:contextualSpacing/>
        <w:jc w:val="both"/>
        <w:rPr>
          <w:rFonts w:ascii="Calibri" w:eastAsia="Calibri" w:hAnsi="Calibri" w:cs="Calibri"/>
        </w:rPr>
      </w:pPr>
      <w:r w:rsidRPr="00C119B6">
        <w:rPr>
          <w:rFonts w:ascii="Calibri" w:hAnsi="Calibri" w:cs="Calibri"/>
        </w:rPr>
        <w:t xml:space="preserve">ww. dane osobowe będą przechowywane przez okres 4 lat od dnia zakończenia postępowania o udzielenie zamówienia, a jeżeli czas trwania umowy przekracza 4 lata, </w:t>
      </w:r>
      <w:r w:rsidRPr="00C119B6">
        <w:rPr>
          <w:rFonts w:ascii="Calibri" w:eastAsia="Lucida Sans Unicode" w:hAnsi="Calibri" w:cs="Calibri"/>
          <w:kern w:val="1"/>
        </w:rPr>
        <w:t>okres przechowywania obejmuje cały czas trwania umowy;</w:t>
      </w:r>
    </w:p>
    <w:p w:rsidR="008E5117" w:rsidRPr="00C119B6" w:rsidRDefault="008E5117" w:rsidP="008E5117">
      <w:pPr>
        <w:pStyle w:val="Akapitzlist"/>
        <w:widowControl w:val="0"/>
        <w:numPr>
          <w:ilvl w:val="0"/>
          <w:numId w:val="12"/>
        </w:numPr>
        <w:shd w:val="clear" w:color="auto" w:fill="FFFFFF"/>
        <w:spacing w:after="150"/>
        <w:contextualSpacing/>
        <w:jc w:val="both"/>
        <w:rPr>
          <w:rFonts w:ascii="Calibri" w:eastAsia="Calibri" w:hAnsi="Calibri" w:cs="Calibri"/>
        </w:rPr>
      </w:pPr>
      <w:r w:rsidRPr="00C119B6">
        <w:rPr>
          <w:rFonts w:ascii="Calibri" w:hAnsi="Calibri" w:cs="Calibri"/>
        </w:rPr>
        <w:t xml:space="preserve">obowiązek podania danych osobowych (pozyskanych przez Zamawiającego bezpośrednio od osób fizycznych w przedmiotowym postępowaniu) dotyczących tych osób jest wymogiem ustawowym określonym w przepisach ustawy </w:t>
      </w:r>
      <w:proofErr w:type="spellStart"/>
      <w:r w:rsidRPr="00C119B6">
        <w:rPr>
          <w:rFonts w:ascii="Calibri" w:hAnsi="Calibri" w:cs="Calibri"/>
        </w:rPr>
        <w:t>Pzp</w:t>
      </w:r>
      <w:proofErr w:type="spellEnd"/>
      <w:r w:rsidRPr="00C119B6">
        <w:rPr>
          <w:rFonts w:ascii="Calibri" w:hAnsi="Calibri" w:cs="Calibri"/>
        </w:rPr>
        <w:t xml:space="preserve">, związanym z udziałem w postępowaniu o udzielenie zamówienia publicznego; konsekwencje niepodania określonych danych wynikają z ustawy </w:t>
      </w:r>
      <w:proofErr w:type="spellStart"/>
      <w:r w:rsidRPr="00C119B6">
        <w:rPr>
          <w:rFonts w:ascii="Calibri" w:hAnsi="Calibri" w:cs="Calibri"/>
        </w:rPr>
        <w:t>Pzp</w:t>
      </w:r>
      <w:proofErr w:type="spellEnd"/>
      <w:r w:rsidRPr="00C119B6">
        <w:rPr>
          <w:rFonts w:ascii="Calibri" w:hAnsi="Calibri" w:cs="Calibri"/>
        </w:rPr>
        <w:t xml:space="preserve">;  </w:t>
      </w:r>
    </w:p>
    <w:p w:rsidR="008E5117" w:rsidRPr="00C119B6" w:rsidRDefault="008E5117" w:rsidP="008E5117">
      <w:pPr>
        <w:pStyle w:val="Akapitzlist"/>
        <w:widowControl w:val="0"/>
        <w:numPr>
          <w:ilvl w:val="0"/>
          <w:numId w:val="12"/>
        </w:numPr>
        <w:shd w:val="clear" w:color="auto" w:fill="FFFFFF"/>
        <w:spacing w:after="150"/>
        <w:contextualSpacing/>
        <w:jc w:val="both"/>
        <w:rPr>
          <w:rFonts w:ascii="Calibri" w:eastAsia="Calibri" w:hAnsi="Calibri" w:cs="Calibri"/>
        </w:rPr>
      </w:pPr>
      <w:r w:rsidRPr="00C119B6">
        <w:rPr>
          <w:rFonts w:ascii="Calibri" w:hAnsi="Calibri" w:cs="Calibri"/>
        </w:rPr>
        <w:t>w odniesieniu do ww. danych osobowych decyzje nie będą podejmowane w sposób zautomatyzowany, stosowanie do art. 22 RODO;</w:t>
      </w:r>
    </w:p>
    <w:p w:rsidR="008E5117" w:rsidRPr="00C119B6" w:rsidRDefault="008E5117" w:rsidP="008E5117">
      <w:pPr>
        <w:pStyle w:val="Akapitzlist"/>
        <w:widowControl w:val="0"/>
        <w:numPr>
          <w:ilvl w:val="0"/>
          <w:numId w:val="12"/>
        </w:numPr>
        <w:shd w:val="clear" w:color="auto" w:fill="FFFFFF"/>
        <w:spacing w:after="150"/>
        <w:contextualSpacing/>
        <w:jc w:val="both"/>
        <w:rPr>
          <w:rFonts w:ascii="Calibri" w:eastAsia="Calibri" w:hAnsi="Calibri" w:cs="Calibri"/>
        </w:rPr>
      </w:pPr>
      <w:r w:rsidRPr="00C119B6">
        <w:rPr>
          <w:rFonts w:ascii="Calibri" w:hAnsi="Calibri" w:cs="Calibri"/>
        </w:rPr>
        <w:t>osoby fizyczne, których dane Zamawiający pozyskał bezpośrednio posiadają:</w:t>
      </w:r>
    </w:p>
    <w:p w:rsidR="008E5117" w:rsidRPr="00C119B6" w:rsidRDefault="008E5117" w:rsidP="008E5117">
      <w:pPr>
        <w:pStyle w:val="Akapitzlist"/>
        <w:widowControl w:val="0"/>
        <w:numPr>
          <w:ilvl w:val="0"/>
          <w:numId w:val="13"/>
        </w:numPr>
        <w:spacing w:after="150"/>
        <w:contextualSpacing/>
        <w:jc w:val="both"/>
        <w:rPr>
          <w:rFonts w:ascii="Calibri" w:eastAsia="Calibri" w:hAnsi="Calibri" w:cs="Calibri"/>
        </w:rPr>
      </w:pPr>
      <w:r w:rsidRPr="00C119B6">
        <w:rPr>
          <w:rFonts w:ascii="Calibri" w:hAnsi="Calibri" w:cs="Calibri"/>
        </w:rPr>
        <w:t>na podstawie art. 15 RODO prawo dostępu do własnych danych osobowych;</w:t>
      </w:r>
    </w:p>
    <w:p w:rsidR="008E5117" w:rsidRPr="00C119B6" w:rsidRDefault="008E5117" w:rsidP="008E5117">
      <w:pPr>
        <w:pStyle w:val="Akapitzlist"/>
        <w:widowControl w:val="0"/>
        <w:numPr>
          <w:ilvl w:val="0"/>
          <w:numId w:val="13"/>
        </w:numPr>
        <w:spacing w:after="150"/>
        <w:contextualSpacing/>
        <w:jc w:val="both"/>
        <w:rPr>
          <w:rFonts w:ascii="Calibri" w:eastAsia="Calibri" w:hAnsi="Calibri" w:cs="Calibri"/>
        </w:rPr>
      </w:pPr>
      <w:r w:rsidRPr="00C119B6">
        <w:rPr>
          <w:rFonts w:ascii="Calibri" w:hAnsi="Calibri" w:cs="Calibri"/>
        </w:rPr>
        <w:t xml:space="preserve">na podstawie art. 16 RODO prawo do sprostowania własnych danych osobowych </w:t>
      </w:r>
      <w:r w:rsidRPr="00C119B6">
        <w:rPr>
          <w:rFonts w:ascii="Calibri" w:hAnsi="Calibri" w:cs="Calibri"/>
          <w:b/>
          <w:vertAlign w:val="superscript"/>
        </w:rPr>
        <w:t>*</w:t>
      </w:r>
      <w:r w:rsidRPr="00C119B6">
        <w:rPr>
          <w:rFonts w:ascii="Calibri" w:hAnsi="Calibri" w:cs="Calibri"/>
        </w:rPr>
        <w:t>;</w:t>
      </w:r>
    </w:p>
    <w:p w:rsidR="008E5117" w:rsidRPr="00C119B6" w:rsidRDefault="008E5117" w:rsidP="008E5117">
      <w:pPr>
        <w:pStyle w:val="Akapitzlist"/>
        <w:widowControl w:val="0"/>
        <w:numPr>
          <w:ilvl w:val="0"/>
          <w:numId w:val="13"/>
        </w:numPr>
        <w:spacing w:after="150"/>
        <w:contextualSpacing/>
        <w:jc w:val="both"/>
        <w:rPr>
          <w:rFonts w:ascii="Calibri" w:eastAsia="Calibri" w:hAnsi="Calibri" w:cs="Calibri"/>
        </w:rPr>
      </w:pPr>
      <w:r w:rsidRPr="00C119B6">
        <w:rPr>
          <w:rFonts w:ascii="Calibri" w:hAnsi="Calibri" w:cs="Calibri"/>
        </w:rPr>
        <w:t xml:space="preserve">na podstawie art. 18 RODO prawo żądania od administratora ograniczenia przetwarzania własnych danych osobowych z zastrzeżeniem przypadków, o których mowa w art. 18 ust. 2 RODO **;  </w:t>
      </w:r>
    </w:p>
    <w:p w:rsidR="008E5117" w:rsidRPr="00C119B6" w:rsidRDefault="008E5117" w:rsidP="008E5117">
      <w:pPr>
        <w:pStyle w:val="Akapitzlist"/>
        <w:widowControl w:val="0"/>
        <w:numPr>
          <w:ilvl w:val="0"/>
          <w:numId w:val="13"/>
        </w:numPr>
        <w:spacing w:after="150"/>
        <w:contextualSpacing/>
        <w:jc w:val="both"/>
        <w:rPr>
          <w:rFonts w:ascii="Calibri" w:eastAsia="Calibri" w:hAnsi="Calibri" w:cs="Calibri"/>
        </w:rPr>
      </w:pPr>
      <w:r w:rsidRPr="00C119B6">
        <w:rPr>
          <w:rFonts w:ascii="Calibri" w:hAnsi="Calibri" w:cs="Calibri"/>
        </w:rPr>
        <w:t>prawo do wniesienia skargi do Prezesa Urzędu Ochrony Danych Osobowych, gdy osoba, której dane dotyczą uzna,  że przetwarzanie jej danych osobowych narusza przepisy RODO;</w:t>
      </w:r>
    </w:p>
    <w:p w:rsidR="008E5117" w:rsidRPr="00C119B6" w:rsidRDefault="008E5117" w:rsidP="008E5117">
      <w:pPr>
        <w:widowControl w:val="0"/>
        <w:numPr>
          <w:ilvl w:val="0"/>
          <w:numId w:val="7"/>
        </w:numPr>
        <w:spacing w:after="150"/>
        <w:ind w:left="284" w:hanging="284"/>
        <w:contextualSpacing/>
        <w:jc w:val="both"/>
        <w:rPr>
          <w:rFonts w:ascii="Calibri" w:eastAsia="Calibri" w:hAnsi="Calibri" w:cs="Calibri"/>
        </w:rPr>
      </w:pPr>
      <w:r w:rsidRPr="00C119B6">
        <w:rPr>
          <w:rFonts w:ascii="Calibri" w:hAnsi="Calibri" w:cs="Calibri"/>
        </w:rPr>
        <w:t>osobom fizycznym, których dane Zamawiający pozyskał bezpośrednio w przedmiotowym postępowaniu nie przysługuje:</w:t>
      </w:r>
    </w:p>
    <w:p w:rsidR="008E5117" w:rsidRPr="00C119B6" w:rsidRDefault="008E5117" w:rsidP="008E5117">
      <w:pPr>
        <w:spacing w:after="150"/>
        <w:ind w:left="709" w:hanging="425"/>
        <w:contextualSpacing/>
        <w:jc w:val="both"/>
        <w:rPr>
          <w:rFonts w:ascii="Calibri" w:eastAsia="Calibri" w:hAnsi="Calibri" w:cs="Calibri"/>
        </w:rPr>
      </w:pPr>
      <w:r w:rsidRPr="00C119B6">
        <w:rPr>
          <w:rFonts w:ascii="Calibri" w:hAnsi="Calibri" w:cs="Calibri"/>
        </w:rPr>
        <w:t>- w związku z art. 17 ust. 3 lit. b, d lub e RODO prawo do usunięcia danych osobowych;</w:t>
      </w:r>
    </w:p>
    <w:p w:rsidR="008E5117" w:rsidRPr="00C119B6" w:rsidRDefault="008E5117" w:rsidP="008E5117">
      <w:pPr>
        <w:spacing w:after="150"/>
        <w:ind w:left="709" w:hanging="425"/>
        <w:contextualSpacing/>
        <w:jc w:val="both"/>
        <w:rPr>
          <w:rFonts w:ascii="Calibri" w:eastAsia="Calibri" w:hAnsi="Calibri" w:cs="Calibri"/>
        </w:rPr>
      </w:pPr>
      <w:r w:rsidRPr="00C119B6">
        <w:rPr>
          <w:rFonts w:ascii="Calibri" w:hAnsi="Calibri" w:cs="Calibri"/>
        </w:rPr>
        <w:t>- prawo do przenoszenia danych osobowych, o którym mowa w art. 20 RODO;</w:t>
      </w:r>
    </w:p>
    <w:p w:rsidR="008E5117" w:rsidRPr="00C119B6" w:rsidRDefault="008E5117" w:rsidP="008E5117">
      <w:pPr>
        <w:spacing w:after="150"/>
        <w:ind w:left="426" w:hanging="142"/>
        <w:contextualSpacing/>
        <w:jc w:val="both"/>
        <w:rPr>
          <w:rFonts w:ascii="Calibri" w:eastAsia="Calibri" w:hAnsi="Calibri" w:cs="Calibri"/>
        </w:rPr>
      </w:pPr>
      <w:r w:rsidRPr="00C119B6">
        <w:rPr>
          <w:rFonts w:ascii="Calibri" w:hAnsi="Calibri" w:cs="Calibri"/>
        </w:rPr>
        <w:t>- na podstawie art. 21 RODO prawo sprzeciwu, wobec przetwarzania danych osobowych, gdyż podstawą prawną przetwarzania danych osobowych Wykonawcy jest art. 6 ust. 1 lit. c RODO.</w:t>
      </w:r>
    </w:p>
    <w:p w:rsidR="008E5117" w:rsidRPr="00C119B6" w:rsidRDefault="008E5117" w:rsidP="008E5117">
      <w:pPr>
        <w:ind w:left="284" w:hanging="284"/>
        <w:contextualSpacing/>
        <w:jc w:val="both"/>
        <w:rPr>
          <w:rFonts w:ascii="Calibri" w:eastAsia="Calibri" w:hAnsi="Calibri" w:cs="Calibri"/>
        </w:rPr>
      </w:pPr>
      <w:r w:rsidRPr="00C119B6">
        <w:rPr>
          <w:rFonts w:ascii="Calibri" w:eastAsia="Calibri" w:hAnsi="Calibri" w:cs="Calibri"/>
          <w:b/>
          <w:vertAlign w:val="superscript"/>
        </w:rPr>
        <w:t xml:space="preserve">* </w:t>
      </w:r>
      <w:r w:rsidRPr="00C119B6">
        <w:rPr>
          <w:rFonts w:ascii="Calibri" w:eastAsia="Calibri" w:hAnsi="Calibri" w:cs="Calibri"/>
          <w:b/>
        </w:rPr>
        <w:t>Wyjaśnienie:</w:t>
      </w:r>
      <w:r w:rsidRPr="00C119B6">
        <w:rPr>
          <w:rFonts w:ascii="Calibri" w:eastAsia="Calibri" w:hAnsi="Calibri" w:cs="Calibri"/>
        </w:rPr>
        <w:t xml:space="preserve"> </w:t>
      </w:r>
      <w:r w:rsidRPr="00C119B6">
        <w:rPr>
          <w:rFonts w:ascii="Calibri" w:hAnsi="Calibri" w:cs="Calibri"/>
        </w:rPr>
        <w:t xml:space="preserve">skorzystanie z prawa do sprostowania nie może skutkować zmianą </w:t>
      </w:r>
      <w:r w:rsidRPr="00C119B6">
        <w:rPr>
          <w:rFonts w:ascii="Calibri" w:eastAsia="Calibri" w:hAnsi="Calibri" w:cs="Calibri"/>
        </w:rPr>
        <w:t xml:space="preserve">wyniku postępowania o udzielenie zamówienia publicznego ani zmianą postanowień umowy w zakresie niezgodnym z ustawą </w:t>
      </w:r>
      <w:proofErr w:type="spellStart"/>
      <w:r w:rsidRPr="00C119B6">
        <w:rPr>
          <w:rFonts w:ascii="Calibri" w:eastAsia="Calibri" w:hAnsi="Calibri" w:cs="Calibri"/>
        </w:rPr>
        <w:t>Pzp</w:t>
      </w:r>
      <w:proofErr w:type="spellEnd"/>
      <w:r w:rsidRPr="00C119B6">
        <w:rPr>
          <w:rFonts w:ascii="Calibri" w:eastAsia="Calibri" w:hAnsi="Calibri" w:cs="Calibri"/>
        </w:rPr>
        <w:t xml:space="preserve"> oraz nie może naruszać integralności protokołu oraz jego załączników.</w:t>
      </w:r>
    </w:p>
    <w:p w:rsidR="008E5117" w:rsidRPr="00C119B6" w:rsidRDefault="008E5117" w:rsidP="008E5117">
      <w:pPr>
        <w:widowControl w:val="0"/>
        <w:spacing w:after="120"/>
        <w:ind w:left="284" w:hanging="284"/>
        <w:rPr>
          <w:rStyle w:val="Tytuksiki"/>
          <w:rFonts w:ascii="Calibri" w:hAnsi="Calibri" w:cs="Calibri"/>
          <w:b w:val="0"/>
          <w:bCs w:val="0"/>
          <w:smallCaps w:val="0"/>
        </w:rPr>
      </w:pPr>
      <w:r w:rsidRPr="00C119B6">
        <w:rPr>
          <w:rFonts w:ascii="Calibri" w:eastAsia="Calibri" w:hAnsi="Calibri" w:cs="Calibri"/>
          <w:b/>
        </w:rPr>
        <w:t>**    Wyjaśnienie:</w:t>
      </w:r>
      <w:r w:rsidRPr="00C119B6">
        <w:rPr>
          <w:rFonts w:ascii="Calibri" w:eastAsia="Calibri" w:hAnsi="Calibri" w:cs="Calibri"/>
        </w:rPr>
        <w:t xml:space="preserve"> prawo do ograniczenia przetwarzania nie ma zastosowania w odniesieniu do </w:t>
      </w:r>
      <w:r w:rsidRPr="00C119B6">
        <w:rPr>
          <w:rFonts w:ascii="Calibri" w:hAnsi="Calibri" w:cs="Calibri"/>
        </w:rPr>
        <w:t>przechowywania, w celu zapewnienia korzystania ze środków ochrony prawnej lub w celu ochrony praw innej osoby fizycznej lub prawnej, lub z uwagi na ważne względy interesu publicznego Unii Europejskiej lub państwa członkowskiego.</w:t>
      </w:r>
    </w:p>
    <w:p w:rsidR="008E5117" w:rsidRDefault="008E5117" w:rsidP="008E5117">
      <w:pPr>
        <w:spacing w:line="276" w:lineRule="auto"/>
        <w:ind w:left="360"/>
        <w:contextualSpacing/>
        <w:jc w:val="both"/>
        <w:rPr>
          <w:rFonts w:ascii="Calibri" w:hAnsi="Calibri" w:cs="Calibri"/>
        </w:rPr>
      </w:pPr>
    </w:p>
    <w:p w:rsidR="008E5117" w:rsidRPr="00CC500E" w:rsidRDefault="008E5117" w:rsidP="008E5117">
      <w:pPr>
        <w:spacing w:line="276" w:lineRule="auto"/>
        <w:ind w:left="360"/>
        <w:contextualSpacing/>
        <w:jc w:val="both"/>
        <w:rPr>
          <w:rFonts w:ascii="Calibri" w:hAnsi="Calibri" w:cs="Calibri"/>
        </w:rPr>
      </w:pPr>
    </w:p>
    <w:p w:rsidR="008E5117" w:rsidRDefault="008E5117" w:rsidP="008E5117">
      <w:pPr>
        <w:jc w:val="center"/>
        <w:rPr>
          <w:rFonts w:ascii="Calibri" w:hAnsi="Calibri" w:cs="Calibri"/>
          <w:b/>
        </w:rPr>
      </w:pPr>
      <w:r>
        <w:rPr>
          <w:rFonts w:ascii="Calibri" w:hAnsi="Calibri" w:cs="Calibri"/>
          <w:b/>
        </w:rPr>
        <w:t xml:space="preserve">Zamawiający </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Wykonawcy</w:t>
      </w:r>
    </w:p>
    <w:p w:rsidR="008E5117" w:rsidRDefault="008E5117" w:rsidP="008E5117">
      <w:pPr>
        <w:rPr>
          <w:rFonts w:ascii="Calibri" w:hAnsi="Calibri" w:cs="Calibri"/>
          <w:b/>
        </w:rPr>
      </w:pPr>
    </w:p>
    <w:p w:rsidR="008E5117" w:rsidRDefault="008E5117" w:rsidP="008E5117">
      <w:pPr>
        <w:rPr>
          <w:rFonts w:ascii="Calibri" w:hAnsi="Calibri" w:cs="Calibri"/>
          <w:b/>
        </w:rPr>
      </w:pPr>
    </w:p>
    <w:p w:rsidR="008E5117" w:rsidRDefault="008E5117" w:rsidP="008E5117">
      <w:pPr>
        <w:spacing w:line="276" w:lineRule="auto"/>
        <w:contextualSpacing/>
        <w:rPr>
          <w:rFonts w:ascii="Calibri" w:hAnsi="Calibri" w:cs="Calibri"/>
          <w:b/>
        </w:rPr>
      </w:pPr>
    </w:p>
    <w:p w:rsidR="00E552F6" w:rsidRDefault="008E5117" w:rsidP="008E5117">
      <w:pPr>
        <w:spacing w:line="276" w:lineRule="auto"/>
        <w:contextualSpacing/>
        <w:rPr>
          <w:rFonts w:ascii="Calibri" w:hAnsi="Calibri" w:cs="Calibri"/>
          <w:b/>
        </w:rPr>
      </w:pPr>
      <w:r>
        <w:rPr>
          <w:rFonts w:ascii="Calibri" w:hAnsi="Calibri" w:cs="Calibri"/>
          <w:b/>
        </w:rPr>
        <w:t xml:space="preserve">Wykaz załączników: </w:t>
      </w:r>
    </w:p>
    <w:p w:rsidR="008E5117" w:rsidRDefault="008E5117" w:rsidP="008E5117">
      <w:pPr>
        <w:spacing w:line="276" w:lineRule="auto"/>
        <w:contextualSpacing/>
        <w:rPr>
          <w:rFonts w:ascii="Calibri" w:hAnsi="Calibri" w:cs="Calibri"/>
          <w:b/>
        </w:rPr>
      </w:pPr>
      <w:r>
        <w:rPr>
          <w:rFonts w:ascii="Calibri" w:hAnsi="Calibri" w:cs="Calibri"/>
          <w:b/>
        </w:rPr>
        <w:t>Załącznik nr 1 – formularz asortymentowo-cenowym</w:t>
      </w:r>
    </w:p>
    <w:p w:rsidR="001E35D2" w:rsidRDefault="001E35D2">
      <w:bookmarkStart w:id="0" w:name="_GoBack"/>
      <w:bookmarkEnd w:id="0"/>
    </w:p>
    <w:sectPr w:rsidR="001E35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0956"/>
    <w:multiLevelType w:val="hybridMultilevel"/>
    <w:tmpl w:val="3DD217A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48A23B2"/>
    <w:multiLevelType w:val="hybridMultilevel"/>
    <w:tmpl w:val="5442FDDA"/>
    <w:lvl w:ilvl="0" w:tplc="EA5AFB9C">
      <w:start w:val="1"/>
      <w:numFmt w:val="decimal"/>
      <w:lvlText w:val="%1."/>
      <w:lvlJc w:val="left"/>
      <w:pPr>
        <w:ind w:left="360" w:hanging="360"/>
      </w:pPr>
      <w:rPr>
        <w:rFonts w:cs="Times New Roman"/>
        <w:b w:val="0"/>
        <w:bCs w:val="0"/>
        <w:color w:val="auto"/>
      </w:rPr>
    </w:lvl>
    <w:lvl w:ilvl="1" w:tplc="04090017">
      <w:start w:val="1"/>
      <w:numFmt w:val="lowerLetter"/>
      <w:lvlText w:val="%2)"/>
      <w:lvlJc w:val="left"/>
      <w:pPr>
        <w:ind w:left="72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 w15:restartNumberingAfterBreak="0">
    <w:nsid w:val="15326592"/>
    <w:multiLevelType w:val="hybridMultilevel"/>
    <w:tmpl w:val="C714C4F4"/>
    <w:lvl w:ilvl="0" w:tplc="405C687A">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 w15:restartNumberingAfterBreak="0">
    <w:nsid w:val="18D973A9"/>
    <w:multiLevelType w:val="hybridMultilevel"/>
    <w:tmpl w:val="834C80DC"/>
    <w:lvl w:ilvl="0" w:tplc="5B3A51A0">
      <w:start w:val="1"/>
      <w:numFmt w:val="decimal"/>
      <w:lvlText w:val="%1."/>
      <w:lvlJc w:val="left"/>
      <w:pPr>
        <w:ind w:left="360" w:hanging="360"/>
      </w:pPr>
      <w:rPr>
        <w:rFonts w:cs="Times New Roman" w:hint="default"/>
        <w:b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1C8557DB"/>
    <w:multiLevelType w:val="hybridMultilevel"/>
    <w:tmpl w:val="8E20E548"/>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E7A704F"/>
    <w:multiLevelType w:val="hybridMultilevel"/>
    <w:tmpl w:val="8AFA3E8E"/>
    <w:lvl w:ilvl="0" w:tplc="0415000F">
      <w:start w:val="4"/>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63F29EF"/>
    <w:multiLevelType w:val="multilevel"/>
    <w:tmpl w:val="4D60D03C"/>
    <w:lvl w:ilvl="0">
      <w:start w:val="1"/>
      <w:numFmt w:val="decimal"/>
      <w:lvlText w:val="%1."/>
      <w:lvlJc w:val="left"/>
      <w:pPr>
        <w:ind w:left="360" w:hanging="360"/>
      </w:pPr>
      <w:rPr>
        <w:rFonts w:hint="default"/>
        <w:b w:val="0"/>
        <w:i w:val="0"/>
      </w:rPr>
    </w:lvl>
    <w:lvl w:ilvl="1">
      <w:start w:val="1"/>
      <w:numFmt w:val="decimal"/>
      <w:lvlText w:val="%2)"/>
      <w:lvlJc w:val="left"/>
      <w:pPr>
        <w:ind w:left="792" w:hanging="432"/>
      </w:pPr>
      <w:rPr>
        <w:rFonts w:ascii="Calibri" w:eastAsia="Calibri" w:hAnsi="Calibri" w:cs="Calibri" w:hint="default"/>
      </w:rPr>
    </w:lvl>
    <w:lvl w:ilvl="2">
      <w:start w:val="1"/>
      <w:numFmt w:val="lowerLetter"/>
      <w:lvlText w:val="%3)"/>
      <w:lvlJc w:val="left"/>
      <w:pPr>
        <w:ind w:left="1224" w:hanging="504"/>
      </w:pPr>
      <w:rPr>
        <w:rFonts w:ascii="Arial" w:eastAsia="Calibri"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B86E2D"/>
    <w:multiLevelType w:val="hybridMultilevel"/>
    <w:tmpl w:val="159095B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 w15:restartNumberingAfterBreak="0">
    <w:nsid w:val="580E5D07"/>
    <w:multiLevelType w:val="hybridMultilevel"/>
    <w:tmpl w:val="7A220738"/>
    <w:lvl w:ilvl="0" w:tplc="96A4A9DA">
      <w:start w:val="1"/>
      <w:numFmt w:val="decimal"/>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6282678D"/>
    <w:multiLevelType w:val="multilevel"/>
    <w:tmpl w:val="4D60D03C"/>
    <w:lvl w:ilvl="0">
      <w:start w:val="1"/>
      <w:numFmt w:val="decimal"/>
      <w:lvlText w:val="%1."/>
      <w:lvlJc w:val="left"/>
      <w:pPr>
        <w:ind w:left="1069" w:hanging="360"/>
      </w:pPr>
      <w:rPr>
        <w:rFonts w:hint="default"/>
        <w:b w:val="0"/>
        <w:i w:val="0"/>
      </w:rPr>
    </w:lvl>
    <w:lvl w:ilvl="1">
      <w:start w:val="1"/>
      <w:numFmt w:val="decimal"/>
      <w:lvlText w:val="%2)"/>
      <w:lvlJc w:val="left"/>
      <w:pPr>
        <w:ind w:left="1501" w:hanging="432"/>
      </w:pPr>
      <w:rPr>
        <w:rFonts w:ascii="Calibri" w:eastAsia="Calibri" w:hAnsi="Calibri" w:cs="Calibri" w:hint="default"/>
      </w:rPr>
    </w:lvl>
    <w:lvl w:ilvl="2">
      <w:start w:val="1"/>
      <w:numFmt w:val="lowerLetter"/>
      <w:lvlText w:val="%3)"/>
      <w:lvlJc w:val="left"/>
      <w:pPr>
        <w:ind w:left="1933" w:hanging="504"/>
      </w:pPr>
      <w:rPr>
        <w:rFonts w:ascii="Arial" w:eastAsia="Calibri" w:hAnsi="Arial" w:cs="Arial"/>
      </w:r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0" w15:restartNumberingAfterBreak="0">
    <w:nsid w:val="6F196C49"/>
    <w:multiLevelType w:val="hybridMultilevel"/>
    <w:tmpl w:val="8AB6F118"/>
    <w:lvl w:ilvl="0" w:tplc="EA5AFB9C">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 w15:restartNumberingAfterBreak="0">
    <w:nsid w:val="6FD62B9E"/>
    <w:multiLevelType w:val="hybridMultilevel"/>
    <w:tmpl w:val="72B64EF4"/>
    <w:lvl w:ilvl="0" w:tplc="1E7C03CE">
      <w:start w:val="1"/>
      <w:numFmt w:val="lowerLetter"/>
      <w:lvlText w:val="%1)"/>
      <w:lvlJc w:val="left"/>
      <w:pPr>
        <w:ind w:left="1246" w:hanging="360"/>
      </w:pPr>
      <w:rPr>
        <w:rFonts w:hint="default"/>
      </w:rPr>
    </w:lvl>
    <w:lvl w:ilvl="1" w:tplc="04150019" w:tentative="1">
      <w:start w:val="1"/>
      <w:numFmt w:val="lowerLetter"/>
      <w:lvlText w:val="%2."/>
      <w:lvlJc w:val="left"/>
      <w:pPr>
        <w:ind w:left="1966" w:hanging="360"/>
      </w:pPr>
    </w:lvl>
    <w:lvl w:ilvl="2" w:tplc="0415001B" w:tentative="1">
      <w:start w:val="1"/>
      <w:numFmt w:val="lowerRoman"/>
      <w:lvlText w:val="%3."/>
      <w:lvlJc w:val="right"/>
      <w:pPr>
        <w:ind w:left="2686" w:hanging="180"/>
      </w:pPr>
    </w:lvl>
    <w:lvl w:ilvl="3" w:tplc="0415000F" w:tentative="1">
      <w:start w:val="1"/>
      <w:numFmt w:val="decimal"/>
      <w:lvlText w:val="%4."/>
      <w:lvlJc w:val="left"/>
      <w:pPr>
        <w:ind w:left="3406" w:hanging="360"/>
      </w:pPr>
    </w:lvl>
    <w:lvl w:ilvl="4" w:tplc="04150019" w:tentative="1">
      <w:start w:val="1"/>
      <w:numFmt w:val="lowerLetter"/>
      <w:lvlText w:val="%5."/>
      <w:lvlJc w:val="left"/>
      <w:pPr>
        <w:ind w:left="4126" w:hanging="360"/>
      </w:pPr>
    </w:lvl>
    <w:lvl w:ilvl="5" w:tplc="0415001B" w:tentative="1">
      <w:start w:val="1"/>
      <w:numFmt w:val="lowerRoman"/>
      <w:lvlText w:val="%6."/>
      <w:lvlJc w:val="right"/>
      <w:pPr>
        <w:ind w:left="4846" w:hanging="180"/>
      </w:pPr>
    </w:lvl>
    <w:lvl w:ilvl="6" w:tplc="0415000F" w:tentative="1">
      <w:start w:val="1"/>
      <w:numFmt w:val="decimal"/>
      <w:lvlText w:val="%7."/>
      <w:lvlJc w:val="left"/>
      <w:pPr>
        <w:ind w:left="5566" w:hanging="360"/>
      </w:pPr>
    </w:lvl>
    <w:lvl w:ilvl="7" w:tplc="04150019" w:tentative="1">
      <w:start w:val="1"/>
      <w:numFmt w:val="lowerLetter"/>
      <w:lvlText w:val="%8."/>
      <w:lvlJc w:val="left"/>
      <w:pPr>
        <w:ind w:left="6286" w:hanging="360"/>
      </w:pPr>
    </w:lvl>
    <w:lvl w:ilvl="8" w:tplc="0415001B" w:tentative="1">
      <w:start w:val="1"/>
      <w:numFmt w:val="lowerRoman"/>
      <w:lvlText w:val="%9."/>
      <w:lvlJc w:val="right"/>
      <w:pPr>
        <w:ind w:left="7006" w:hanging="180"/>
      </w:pPr>
    </w:lvl>
  </w:abstractNum>
  <w:abstractNum w:abstractNumId="12" w15:restartNumberingAfterBreak="0">
    <w:nsid w:val="7F357AF0"/>
    <w:multiLevelType w:val="hybridMultilevel"/>
    <w:tmpl w:val="D5E8E6DE"/>
    <w:lvl w:ilvl="0" w:tplc="77986DF6">
      <w:start w:val="1"/>
      <w:numFmt w:val="decimal"/>
      <w:lvlText w:val="%1."/>
      <w:lvlJc w:val="left"/>
      <w:pPr>
        <w:ind w:left="545" w:hanging="360"/>
      </w:pPr>
      <w:rPr>
        <w:rFonts w:asciiTheme="minorHAnsi" w:eastAsia="Arial" w:hAnsiTheme="minorHAnsi" w:cstheme="minorHAnsi" w:hint="default"/>
        <w:spacing w:val="-1"/>
        <w:w w:val="99"/>
        <w:sz w:val="20"/>
        <w:szCs w:val="20"/>
        <w:lang w:val="pl-PL" w:eastAsia="en-US" w:bidi="ar-SA"/>
      </w:rPr>
    </w:lvl>
    <w:lvl w:ilvl="1" w:tplc="3A04FBBA">
      <w:start w:val="1"/>
      <w:numFmt w:val="decimal"/>
      <w:lvlText w:val="%2)"/>
      <w:lvlJc w:val="left"/>
      <w:pPr>
        <w:ind w:left="886" w:hanging="406"/>
      </w:pPr>
      <w:rPr>
        <w:rFonts w:asciiTheme="minorHAnsi" w:eastAsia="Arial" w:hAnsiTheme="minorHAnsi" w:cstheme="minorHAnsi" w:hint="default"/>
        <w:spacing w:val="-1"/>
        <w:w w:val="99"/>
        <w:sz w:val="20"/>
        <w:szCs w:val="20"/>
        <w:lang w:val="pl-PL" w:eastAsia="en-US" w:bidi="ar-SA"/>
      </w:rPr>
    </w:lvl>
    <w:lvl w:ilvl="2" w:tplc="C3E0F968">
      <w:numFmt w:val="bullet"/>
      <w:lvlText w:val=""/>
      <w:lvlJc w:val="left"/>
      <w:pPr>
        <w:ind w:left="1266" w:hanging="349"/>
      </w:pPr>
      <w:rPr>
        <w:rFonts w:ascii="Symbol" w:eastAsia="Symbol" w:hAnsi="Symbol" w:cs="Symbol" w:hint="default"/>
        <w:w w:val="99"/>
        <w:sz w:val="20"/>
        <w:szCs w:val="20"/>
        <w:lang w:val="pl-PL" w:eastAsia="en-US" w:bidi="ar-SA"/>
      </w:rPr>
    </w:lvl>
    <w:lvl w:ilvl="3" w:tplc="AF7A85AE">
      <w:numFmt w:val="bullet"/>
      <w:lvlText w:val="•"/>
      <w:lvlJc w:val="left"/>
      <w:pPr>
        <w:ind w:left="2413" w:hanging="349"/>
      </w:pPr>
      <w:rPr>
        <w:rFonts w:hint="default"/>
        <w:lang w:val="pl-PL" w:eastAsia="en-US" w:bidi="ar-SA"/>
      </w:rPr>
    </w:lvl>
    <w:lvl w:ilvl="4" w:tplc="CEB2FDA8">
      <w:numFmt w:val="bullet"/>
      <w:lvlText w:val="•"/>
      <w:lvlJc w:val="left"/>
      <w:pPr>
        <w:ind w:left="3566" w:hanging="349"/>
      </w:pPr>
      <w:rPr>
        <w:rFonts w:hint="default"/>
        <w:lang w:val="pl-PL" w:eastAsia="en-US" w:bidi="ar-SA"/>
      </w:rPr>
    </w:lvl>
    <w:lvl w:ilvl="5" w:tplc="DD14E036">
      <w:numFmt w:val="bullet"/>
      <w:lvlText w:val="•"/>
      <w:lvlJc w:val="left"/>
      <w:pPr>
        <w:ind w:left="4719" w:hanging="349"/>
      </w:pPr>
      <w:rPr>
        <w:rFonts w:hint="default"/>
        <w:lang w:val="pl-PL" w:eastAsia="en-US" w:bidi="ar-SA"/>
      </w:rPr>
    </w:lvl>
    <w:lvl w:ilvl="6" w:tplc="18CA4D80">
      <w:numFmt w:val="bullet"/>
      <w:lvlText w:val="•"/>
      <w:lvlJc w:val="left"/>
      <w:pPr>
        <w:ind w:left="5873" w:hanging="349"/>
      </w:pPr>
      <w:rPr>
        <w:rFonts w:hint="default"/>
        <w:lang w:val="pl-PL" w:eastAsia="en-US" w:bidi="ar-SA"/>
      </w:rPr>
    </w:lvl>
    <w:lvl w:ilvl="7" w:tplc="BE6A87C0">
      <w:numFmt w:val="bullet"/>
      <w:lvlText w:val="•"/>
      <w:lvlJc w:val="left"/>
      <w:pPr>
        <w:ind w:left="7026" w:hanging="349"/>
      </w:pPr>
      <w:rPr>
        <w:rFonts w:hint="default"/>
        <w:lang w:val="pl-PL" w:eastAsia="en-US" w:bidi="ar-SA"/>
      </w:rPr>
    </w:lvl>
    <w:lvl w:ilvl="8" w:tplc="47307CFE">
      <w:numFmt w:val="bullet"/>
      <w:lvlText w:val="•"/>
      <w:lvlJc w:val="left"/>
      <w:pPr>
        <w:ind w:left="8179" w:hanging="349"/>
      </w:pPr>
      <w:rPr>
        <w:rFonts w:hint="default"/>
        <w:lang w:val="pl-PL" w:eastAsia="en-US" w:bidi="ar-SA"/>
      </w:rPr>
    </w:lvl>
  </w:abstractNum>
  <w:num w:numId="1">
    <w:abstractNumId w:val="7"/>
  </w:num>
  <w:num w:numId="2">
    <w:abstractNumId w:val="1"/>
  </w:num>
  <w:num w:numId="3">
    <w:abstractNumId w:val="10"/>
  </w:num>
  <w:num w:numId="4">
    <w:abstractNumId w:val="0"/>
  </w:num>
  <w:num w:numId="5">
    <w:abstractNumId w:val="2"/>
  </w:num>
  <w:num w:numId="6">
    <w:abstractNumId w:val="3"/>
  </w:num>
  <w:num w:numId="7">
    <w:abstractNumId w:val="4"/>
  </w:num>
  <w:num w:numId="8">
    <w:abstractNumId w:val="12"/>
  </w:num>
  <w:num w:numId="9">
    <w:abstractNumId w:val="6"/>
  </w:num>
  <w:num w:numId="10">
    <w:abstractNumId w:val="11"/>
  </w:num>
  <w:num w:numId="11">
    <w:abstractNumId w:val="5"/>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6B1"/>
    <w:rsid w:val="001E35D2"/>
    <w:rsid w:val="005730F9"/>
    <w:rsid w:val="0058643A"/>
    <w:rsid w:val="00837F72"/>
    <w:rsid w:val="008E5117"/>
    <w:rsid w:val="00B06EC9"/>
    <w:rsid w:val="00D0788E"/>
    <w:rsid w:val="00E552F6"/>
    <w:rsid w:val="00EE16B1"/>
    <w:rsid w:val="00EF77D4"/>
    <w:rsid w:val="00F72B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9FF46-B6AD-48C1-9E64-DEB7C0232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5117"/>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8E5117"/>
    <w:rPr>
      <w:rFonts w:cs="Times New Roman"/>
      <w:color w:val="0000FF"/>
      <w:u w:val="single"/>
    </w:rPr>
  </w:style>
  <w:style w:type="paragraph" w:customStyle="1" w:styleId="Kolorowalistaakcent11">
    <w:name w:val="Kolorowa lista — akcent 11"/>
    <w:basedOn w:val="Normalny"/>
    <w:link w:val="Kolorowalistaakcent1Znak"/>
    <w:uiPriority w:val="99"/>
    <w:rsid w:val="008E5117"/>
    <w:pPr>
      <w:spacing w:after="120" w:line="360" w:lineRule="auto"/>
      <w:ind w:left="720"/>
    </w:pPr>
    <w:rPr>
      <w:rFonts w:ascii="Arial" w:hAnsi="Arial"/>
    </w:rPr>
  </w:style>
  <w:style w:type="character" w:customStyle="1" w:styleId="Kolorowalistaakcent1Znak">
    <w:name w:val="Kolorowa lista — akcent 1 Znak"/>
    <w:link w:val="Kolorowalistaakcent11"/>
    <w:uiPriority w:val="99"/>
    <w:locked/>
    <w:rsid w:val="008E5117"/>
    <w:rPr>
      <w:rFonts w:ascii="Arial" w:eastAsia="Times New Roman" w:hAnsi="Arial" w:cs="Times New Roman"/>
      <w:sz w:val="20"/>
      <w:szCs w:val="20"/>
      <w:lang w:eastAsia="pl-PL"/>
    </w:rPr>
  </w:style>
  <w:style w:type="paragraph" w:styleId="Akapitzlist">
    <w:name w:val="List Paragraph"/>
    <w:aliases w:val="normalny tekst,Akapit z listą3,Obiekt,BulletC,Akapit z listą31,NOWY,Akapit z listą32,List Paragraph,CW_Lista,Akapit z listą2,Numerowanie,Akapit z listą BS,sw tekst,List Paragraph1,L1,Akapit z listą5"/>
    <w:basedOn w:val="Normalny"/>
    <w:link w:val="AkapitzlistZnak"/>
    <w:uiPriority w:val="34"/>
    <w:qFormat/>
    <w:rsid w:val="008E5117"/>
    <w:pPr>
      <w:ind w:left="708"/>
    </w:pPr>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uiPriority w:val="34"/>
    <w:qFormat/>
    <w:locked/>
    <w:rsid w:val="008E5117"/>
    <w:rPr>
      <w:rFonts w:ascii="Times New Roman" w:eastAsia="Times New Roman" w:hAnsi="Times New Roman" w:cs="Times New Roman"/>
      <w:sz w:val="20"/>
      <w:szCs w:val="20"/>
      <w:lang w:eastAsia="pl-PL"/>
    </w:rPr>
  </w:style>
  <w:style w:type="character" w:styleId="Tytuksiki">
    <w:name w:val="Book Title"/>
    <w:uiPriority w:val="33"/>
    <w:qFormat/>
    <w:rsid w:val="008E5117"/>
    <w:rPr>
      <w:b/>
      <w:bCs/>
      <w:smallCaps/>
      <w:spacing w:val="5"/>
    </w:rPr>
  </w:style>
  <w:style w:type="paragraph" w:customStyle="1" w:styleId="rozdzia">
    <w:name w:val="rozdział"/>
    <w:basedOn w:val="Normalny"/>
    <w:autoRedefine/>
    <w:rsid w:val="008E5117"/>
    <w:pPr>
      <w:tabs>
        <w:tab w:val="left" w:pos="720"/>
      </w:tabs>
      <w:spacing w:after="120"/>
      <w:ind w:left="709" w:hanging="709"/>
      <w:jc w:val="center"/>
    </w:pPr>
    <w:rPr>
      <w:rFonts w:ascii="Arial" w:hAnsi="Arial" w:cs="Arial"/>
      <w:b/>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zpital.radziejow@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2655</Words>
  <Characters>15931</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user59</dc:creator>
  <cp:keywords/>
  <dc:description/>
  <cp:lastModifiedBy>user59</cp:lastModifiedBy>
  <cp:revision>2</cp:revision>
  <dcterms:created xsi:type="dcterms:W3CDTF">2021-11-02T07:56:00Z</dcterms:created>
  <dcterms:modified xsi:type="dcterms:W3CDTF">2021-11-02T07:56:00Z</dcterms:modified>
</cp:coreProperties>
</file>