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865C64" w:rsidRPr="00F168F8">
        <w:rPr>
          <w:rFonts w:ascii="Times New Roman" w:hAnsi="Times New Roman" w:cs="Times New Roman"/>
          <w:b/>
        </w:rPr>
        <w:t>022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wózek transportowy leżący - 2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597"/>
        <w:gridCol w:w="1417"/>
        <w:gridCol w:w="1276"/>
      </w:tblGrid>
      <w:tr w:rsidR="00984354" w:rsidRPr="00F168F8" w:rsidTr="00124E70">
        <w:trPr>
          <w:trHeight w:val="511"/>
        </w:trPr>
        <w:tc>
          <w:tcPr>
            <w:tcW w:w="566" w:type="dxa"/>
            <w:shd w:val="clear" w:color="auto" w:fill="auto"/>
          </w:tcPr>
          <w:p w:rsidR="00984354" w:rsidRPr="00F168F8" w:rsidRDefault="00984354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984354" w:rsidRPr="00F168F8" w:rsidRDefault="0098435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</w:tcPr>
          <w:p w:rsidR="00984354" w:rsidRPr="00F168F8" w:rsidRDefault="0098435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</w:tcPr>
          <w:p w:rsidR="00984354" w:rsidRPr="00F168F8" w:rsidRDefault="0098435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F86F52" w:rsidRPr="00F168F8" w:rsidTr="00124E70">
        <w:trPr>
          <w:trHeight w:val="511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F52" w:rsidRPr="00F168F8" w:rsidTr="00124E70">
        <w:trPr>
          <w:trHeight w:val="511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Długość 2020 mm ( +/- 50 mm )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511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Szerokość 730 mm ( +/- 50 mm )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384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Wymiary leża : 1950 x 600 mm ( +/- 20 mm )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663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Regulacja wysokości leża hydrauliczna w zakresie od 620 do 940 mm ( +/- 20 mm ) za pomocą obustronnej dźwigni nożnej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810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Reg. Pozycji </w:t>
            </w:r>
            <w:proofErr w:type="spellStart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Trendelenburga</w:t>
            </w:r>
            <w:proofErr w:type="spellEnd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ok. 18 st. i anty – </w:t>
            </w:r>
            <w:proofErr w:type="spellStart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Trendelenburga</w:t>
            </w:r>
            <w:proofErr w:type="spellEnd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272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Leże dwuczęściowe  pokryte odejmowanym materacem o gr. Min. 30 mm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663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663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Wózek wyposażony w chromowane barierki boczne oraz otwór na  umieszczenie wieszaka na kroplówkę</w:t>
            </w:r>
            <w:r w:rsidRPr="00F168F8">
              <w:rPr>
                <w:rFonts w:ascii="Times New Roman" w:eastAsia="SimSun" w:hAnsi="Times New Roman" w:cs="Times New Roman"/>
                <w:color w:val="FF0000"/>
                <w:kern w:val="1"/>
                <w:lang w:eastAsia="hi-IN" w:bidi="hi-IN"/>
              </w:rPr>
              <w:t xml:space="preserve"> </w:t>
            </w: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663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648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Pod leżem tunel na kasetę RTG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</w:tr>
      <w:tr w:rsidR="00F86F52" w:rsidRPr="00F168F8" w:rsidTr="00124E70">
        <w:trPr>
          <w:trHeight w:val="432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527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 koła jezdne o średnicy 150mm, wykonane z tworzywa z blokada centralną i kierunkową. Dźwignie blokady oznaczony kolorystycznie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86F52" w:rsidRPr="00F168F8" w:rsidTr="00124E70">
        <w:trPr>
          <w:trHeight w:val="611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uchwyt na prześcieradło jednorazowe w  rolce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310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możliwość obciążenia minimum 240 kg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7B6C">
        <w:trPr>
          <w:trHeight w:val="586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Do oferty należy dołączyć katalogi i / lub ulotki informacyjne producenta lub dystrybutora – w języku polskim , potwierdzające </w:t>
            </w:r>
            <w:r w:rsidRPr="00F168F8">
              <w:rPr>
                <w:rFonts w:ascii="Times New Roman" w:hAnsi="Times New Roman" w:cs="Times New Roman"/>
              </w:rPr>
              <w:lastRenderedPageBreak/>
              <w:t xml:space="preserve">parametry techniczne oferowanego wyrobu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669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301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124E70">
        <w:trPr>
          <w:trHeight w:val="522"/>
        </w:trPr>
        <w:tc>
          <w:tcPr>
            <w:tcW w:w="566" w:type="dxa"/>
            <w:shd w:val="clear" w:color="auto" w:fill="auto"/>
          </w:tcPr>
          <w:p w:rsidR="00F86F52" w:rsidRPr="00F168F8" w:rsidRDefault="00F86F52" w:rsidP="00C10D87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shd w:val="clear" w:color="auto" w:fill="auto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C08E2" w:rsidRPr="00F168F8" w:rsidRDefault="00EC08E2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10D87" w:rsidRPr="00F168F8" w:rsidRDefault="00C10D87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127B6C" w:rsidRPr="00F168F8" w:rsidRDefault="00127B6C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F168F8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.2 do SWZ </w:t>
      </w:r>
    </w:p>
    <w:p w:rsidR="00C70D98" w:rsidRPr="00F168F8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865C64" w:rsidRPr="00F168F8">
        <w:rPr>
          <w:rFonts w:ascii="Times New Roman" w:hAnsi="Times New Roman" w:cs="Times New Roman"/>
          <w:b/>
        </w:rPr>
        <w:t>022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</w:p>
    <w:p w:rsidR="00E47781" w:rsidRPr="00F168F8" w:rsidRDefault="00E4778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F168F8" w:rsidRDefault="00C70D98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Pr="00F168F8" w:rsidRDefault="00C70D98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F168F8" w:rsidRDefault="008C57C1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 w:rsidRPr="00F168F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Pr="00F168F8" w:rsidRDefault="008C57C1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865C64" w:rsidRPr="00F168F8">
        <w:rPr>
          <w:rFonts w:ascii="Times New Roman" w:hAnsi="Times New Roman" w:cs="Times New Roman"/>
          <w:b/>
        </w:rPr>
        <w:t>wózek do transportu pacjenta – 7 szt.</w:t>
      </w:r>
    </w:p>
    <w:p w:rsidR="008C57C1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6039C0" w:rsidRPr="00F168F8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6039C0" w:rsidRPr="00F168F8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F86F52" w:rsidRPr="00F168F8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6F52" w:rsidRPr="00F168F8" w:rsidTr="006039C0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Długość 2020 mm ( +/- 50 mm 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Szerokość 730 mm ( +/- 50 mm 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Wymiary leża : 1950 x 600 mm ( +/- 20 mm 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Regulacja wysokości leża hydrauliczna w zakresie od 620 do 940 mm ( +/- 20 mm ) za pomocą obustronnej dźwigni nożnej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Reg. Pozycji </w:t>
            </w:r>
            <w:proofErr w:type="spellStart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Trendelenburga</w:t>
            </w:r>
            <w:proofErr w:type="spellEnd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ok. 18 st. i anty – </w:t>
            </w:r>
            <w:proofErr w:type="spellStart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Trendelenburga</w:t>
            </w:r>
            <w:proofErr w:type="spellEnd"/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Leże dwuczęściowe  pokryte odejmowanym materacem o gr. Min. 30 mm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Wózek wyposażony w chromowane barierki boczne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35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4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Pod leżem tunel na kasetę RTG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52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168F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 koła jezdne o średnicy 150mm, wykonane z tworzywa z blokada centralną i kierunkową. Dźwignie blokady oznaczony kolorystycznie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29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Do oferty należy dołączyć katalogi i / lub ulotki informacyjne producenta lub dystrybutora – w języku polskim , potwierdzające parametry techniczne oferowanego wyrobu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4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6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6039C0">
        <w:trPr>
          <w:trHeight w:val="30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Pr="00F168F8" w:rsidRDefault="00210A18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Pr="00F168F8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5.3 do SWZ </w:t>
      </w: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>/FZ – 022/2022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3</w:t>
      </w:r>
    </w:p>
    <w:p w:rsidR="00865C64" w:rsidRPr="00F168F8" w:rsidRDefault="00865C6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F168F8">
        <w:rPr>
          <w:rFonts w:ascii="Times New Roman" w:hAnsi="Times New Roman" w:cs="Times New Roman"/>
          <w:b/>
        </w:rPr>
        <w:t>– mobilny wysięgnik ręki – 12 szt.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865C64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865C64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865C64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B674FC" w:rsidP="00C1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 xml:space="preserve">Wysięgnik z uchwytem ręki, składający się z dwóch części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C10D87" w:rsidP="00C10D87">
            <w:pPr>
              <w:pStyle w:val="Akapitzlist"/>
              <w:suppressAutoHyphens/>
              <w:autoSpaceDN w:val="0"/>
              <w:spacing w:after="0" w:line="240" w:lineRule="auto"/>
              <w:ind w:left="134"/>
              <w:contextualSpacing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10D87" w:rsidRPr="00F168F8" w:rsidTr="00C10D87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68F8">
              <w:rPr>
                <w:rFonts w:ascii="Times New Roman" w:hAnsi="Times New Roman" w:cs="Times New Roman"/>
              </w:rPr>
              <w:t>Okrągły profil stalowy, lakierowany proszkowo o średnicy 34mm, grubość ścianki 3mm, długość 1895mm.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Default="00C10D87" w:rsidP="00C10D87">
            <w:pPr>
              <w:spacing w:after="0" w:line="240" w:lineRule="auto"/>
              <w:jc w:val="center"/>
            </w:pPr>
            <w:r w:rsidRPr="00096F0F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F168F8" w:rsidTr="00C10D87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168F8">
              <w:rPr>
                <w:rFonts w:ascii="Times New Roman" w:hAnsi="Times New Roman" w:cs="Times New Roman"/>
              </w:rPr>
              <w:t>Profil z blokadą zabezpieczającą przed obrotem.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Default="00C10D87" w:rsidP="00C10D87">
            <w:pPr>
              <w:spacing w:after="0" w:line="240" w:lineRule="auto"/>
              <w:jc w:val="center"/>
            </w:pPr>
            <w:r w:rsidRPr="00096F0F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F168F8" w:rsidTr="00C10D87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168F8">
              <w:rPr>
                <w:rFonts w:ascii="Times New Roman" w:hAnsi="Times New Roman" w:cs="Times New Roman"/>
              </w:rPr>
              <w:t>Rura profilowana w celu umieszczenia uchwytu ręki nad pacjentem, leżącym na łóżku.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Default="00C10D87" w:rsidP="00C10D87">
            <w:pPr>
              <w:spacing w:after="0" w:line="240" w:lineRule="auto"/>
              <w:jc w:val="center"/>
            </w:pPr>
            <w:r w:rsidRPr="00096F0F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168F8">
              <w:rPr>
                <w:rFonts w:ascii="Times New Roman" w:hAnsi="Times New Roman" w:cs="Times New Roman"/>
              </w:rPr>
              <w:t>Trójkątny uchwyt ręki wykonany z tworzywa, regulacja długości pasa mocującego na stalowym profilu owalnym.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Default="00C10D87" w:rsidP="00C10D87">
            <w:pPr>
              <w:spacing w:after="0" w:line="240" w:lineRule="auto"/>
              <w:jc w:val="center"/>
            </w:pPr>
            <w:r w:rsidRPr="00096F0F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168F8">
              <w:rPr>
                <w:rFonts w:ascii="Times New Roman" w:hAnsi="Times New Roman" w:cs="Times New Roman"/>
              </w:rPr>
              <w:t>Długość uchwytu ręki wraz z pasem w zakresie od 42cm do 60cm.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Default="00C10D87" w:rsidP="00C10D87">
            <w:pPr>
              <w:spacing w:after="0" w:line="240" w:lineRule="auto"/>
              <w:jc w:val="center"/>
            </w:pPr>
            <w:r w:rsidRPr="00096F0F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F168F8">
              <w:rPr>
                <w:rFonts w:ascii="Times New Roman" w:hAnsi="Times New Roman" w:cs="Times New Roman"/>
              </w:rPr>
              <w:t>Profil stalowy, zamontowany w łóżku w najwyższym punkcie nad leżem - 1300mm.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Default="00C10D87" w:rsidP="00C10D87">
            <w:pPr>
              <w:spacing w:after="0" w:line="240" w:lineRule="auto"/>
              <w:jc w:val="center"/>
            </w:pPr>
            <w:r w:rsidRPr="00096F0F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F168F8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5C64" w:rsidRPr="00F168F8" w:rsidRDefault="00865C64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C10D87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4 będzie traktowany jako brak danego parametru w oferowanej konfiguracji urządzeń.   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Pr="00F168F8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5.4 do SWZ </w:t>
      </w: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>/FZ – 022/2022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4</w:t>
      </w:r>
    </w:p>
    <w:p w:rsidR="00865C64" w:rsidRPr="00F168F8" w:rsidRDefault="00865C6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F168F8">
        <w:rPr>
          <w:rFonts w:ascii="Times New Roman" w:hAnsi="Times New Roman" w:cs="Times New Roman"/>
          <w:b/>
        </w:rPr>
        <w:t>– mobilny system do ćwiczeń w odciążeniu - 1 szt.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865C64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865C64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D62407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Regulacja wysokości systemu za pomocą siłownika elektrycznego zasilanego akumulatorowo. Akumulator ładowany z gniazdka elektrycznego 230V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62407" w:rsidRPr="00F168F8" w:rsidTr="00C10D87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Podwieszenie dwupunktowe umożliwiające korekcję ustawienia miednicy oraz pochylenia przód/tył tułowia za pomocą 4 pasów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Elektroniczny moduł pomiarowy pozwalający na monitorowanie: poziomu odciążenia lewej i prawej strony ciała, całkowitego odciążenia oraz feedback wzrokowy dla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System wyposażony w 4 kółka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 kółka blokowane kierunkowo oraz min. 2 kółka blokowane całkowicie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Możliwość obniżenia systemu i przejechania przez drzwi o wysokości 180 cm oraz pracy z niskimi pacjentami oraz dziećmi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do min. 170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Możliwość przejechania przez drzwi 90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Szerokość systemu max. 88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Wysokość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Max. 235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 xml:space="preserve">Maksymalny wzrost pacjenta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Maksymalna waga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160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Możliwość pełnego odciążenia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Długość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Max. 130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Możliwość treningu chodu przodem, tyłem i bokiem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Zmiana kierunku chodu bez konieczności odpinania uprzęży od systemu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Regulowane uchwyty pozwalające na zmianę kąta ustawienia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Dynamiczny system odciążenia umożliwiający przemieszczenie środka ciężkości o min. 5 cm, co pozwala na bardziej fizjologiczny ruch ciała podczas treningu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System wyposażony w jedną uprząż w uniwersalnym rozmiarze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b/>
                <w:color w:val="000000"/>
              </w:rPr>
              <w:t>Parapodium posturalne do odciążenia pacjenta w pozycji stojącej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Indywidualne warianty ustawień umożliwiające ukierunkowanie ćwiczeń na konkretne partie ciała lub fazy ruchu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Mechanizm blokujący pacjenta, umożliwiający trening stania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Mechanizm odblokowujący, umożliwiający trening dynamiczny z możliwością odchylania pozycji pacjenta do 6˚ lub do 11˚ od pozycji pionowej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Mechanizm regulacji oporu odchylania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5 stopniowy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Podstawa z regulacją mocowania stóp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Regulowane prowadniki (uchwyty) dla rąk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Regulowana wysokość płyty stołu terapeutycznego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Płyta stołu terapeutycznego zabezpieczona przed uciskiem brzuchu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Peloty umożliwiające mocowanie kolan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Peloty umożliwiające mocowanie bioder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Elektryczny podnośnik - system umożliwiający ustawienie pacjenta w pozycji pionowej tzw. winda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System BIOFEEDBACK’U umożliwiający wykonywanie ćwiczeń treningowych przy współpracy z komputerem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Możliwość zmiany większości parametrów ćwiczeń w programie komputerowym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Rama jezdna na kierowanych i blokowanych kółkach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System komputerowy do obsługi parapodium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Długość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120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Szerokość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80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Wysokość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130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Waga urządzenia (bez zestawu komputerowego)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105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Wzrost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150-200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Maksymalna waga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135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5C64" w:rsidRPr="00F168F8" w:rsidRDefault="00865C64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C10D87"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4 będzie traktowany jako brak danego parametru w oferowanej konfiguracji urządzeń.   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</w:rPr>
        <w:t xml:space="preserve"> </w:t>
      </w: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Pr="00F168F8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5.5 do SWZ </w:t>
      </w: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>/FZ – 022/2022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5</w:t>
      </w:r>
    </w:p>
    <w:p w:rsidR="00865C64" w:rsidRPr="00F168F8" w:rsidRDefault="00865C6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872144">
      <w:pPr>
        <w:tabs>
          <w:tab w:val="left" w:pos="567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</w:t>
      </w:r>
      <w:r w:rsidRPr="00F168F8">
        <w:rPr>
          <w:rFonts w:ascii="Times New Roman" w:hAnsi="Times New Roman" w:cs="Times New Roman"/>
          <w:color w:val="000000"/>
          <w:lang w:eastAsia="ar-SA"/>
        </w:rPr>
        <w:t xml:space="preserve">zamówienia </w:t>
      </w:r>
      <w:r w:rsidRPr="00F168F8">
        <w:rPr>
          <w:rFonts w:ascii="Times New Roman" w:hAnsi="Times New Roman" w:cs="Times New Roman"/>
        </w:rPr>
        <w:t>– mobilny system do rehabilitacji - 1 szt.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tbl>
      <w:tblPr>
        <w:tblW w:w="1006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379"/>
        <w:gridCol w:w="1701"/>
        <w:gridCol w:w="1276"/>
      </w:tblGrid>
      <w:tr w:rsidR="00865C64" w:rsidRPr="00F168F8" w:rsidTr="00872144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865C64" w:rsidRPr="00F168F8" w:rsidTr="00872144">
        <w:trPr>
          <w:trHeight w:val="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D62407" w:rsidRPr="00F168F8" w:rsidTr="00872144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67"/>
              </w:tabs>
              <w:suppressAutoHyphens/>
              <w:snapToGrid w:val="0"/>
              <w:spacing w:after="0" w:line="240" w:lineRule="auto"/>
              <w:ind w:left="351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Maksymalny udźwig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275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62407" w:rsidRPr="00F168F8" w:rsidTr="00872144">
        <w:trPr>
          <w:trHeight w:val="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Długość pasa unoszącego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220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Waga bez wieszaka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7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Wymiary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40x20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Akumulator kwasowo-ołowiowy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36 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Ładowanie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0.5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Konstrukcja aluminiowa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Obudowa Odporna na uderzenia, profilowany ABS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Ilość podniesień 100 kg na jednym ładowaniu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 xml:space="preserve">Płynny start i zatrzymanie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Awaryjne opuszczanie elektryczne i ręczne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Elektryczny wyłącznik awaryjny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Wskaźnik niskiego poziomu baterii (LED)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Wskaźniki ładowania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Wskaźniki zasilania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Ochrona przed przeciążeniem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Klasa ochronna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IPx4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 xml:space="preserve">Podwieszki do nauki chodu w różnych rozmiarach do wyboru przez </w:t>
            </w:r>
            <w:proofErr w:type="spellStart"/>
            <w:r w:rsidRPr="00F168F8">
              <w:rPr>
                <w:rFonts w:ascii="Times New Roman" w:hAnsi="Times New Roman" w:cs="Times New Roman"/>
                <w:color w:val="000000"/>
              </w:rPr>
              <w:t>Zamawiącego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Maksymalny udźwig podwieszek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275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Możliwość prania podwieszek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 xml:space="preserve">W min. 85 </w:t>
            </w:r>
            <w:proofErr w:type="spellStart"/>
            <w:r w:rsidRPr="00F168F8">
              <w:rPr>
                <w:rFonts w:ascii="Times New Roman" w:hAnsi="Times New Roman" w:cs="Times New Roman"/>
                <w:color w:val="000000"/>
              </w:rPr>
              <w:t>st.C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b/>
                <w:color w:val="000000"/>
              </w:rPr>
              <w:t>Rama do podnośnika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Regulacja wysokości i szerokości ramy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Rama umieszczona na podstawie jezdnej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Łatwy montaż i szybkie dostosowanie do warunków pomieszczenia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Zestaw do mocowania podnośnika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Waga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15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 xml:space="preserve">Szerokość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1,5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Długość regulowana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Do min. 3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 xml:space="preserve">Wysokość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Maks. 2,6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872144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35"/>
              </w:numPr>
              <w:tabs>
                <w:tab w:val="clear" w:pos="567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Udźwig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Min. 275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5C64" w:rsidRPr="00F168F8" w:rsidRDefault="00865C64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C10D87"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4 będzie traktowany jako brak danego parametru w oferowanej konfiguracji urządzeń.    </w:t>
      </w: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168F8">
        <w:rPr>
          <w:rFonts w:ascii="Times New Roman" w:hAnsi="Times New Roman" w:cs="Times New Roman"/>
          <w:b/>
        </w:rPr>
        <w:t xml:space="preserve">Załącznik nr 5.6 do SWZ </w:t>
      </w: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>/FZ – 022/2022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F168F8" w:rsidRPr="00F168F8">
        <w:rPr>
          <w:rFonts w:ascii="Times New Roman" w:hAnsi="Times New Roman" w:cs="Times New Roman"/>
          <w:b/>
          <w:color w:val="000000"/>
          <w:lang w:eastAsia="ar-SA"/>
        </w:rPr>
        <w:t>6</w:t>
      </w:r>
    </w:p>
    <w:p w:rsidR="00865C64" w:rsidRPr="00F168F8" w:rsidRDefault="00865C6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F168F8">
        <w:rPr>
          <w:rFonts w:ascii="Times New Roman" w:hAnsi="Times New Roman" w:cs="Times New Roman"/>
          <w:b/>
        </w:rPr>
        <w:t>– stół do pionizacji z funkcja kroczenia - 1 szt.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865C64" w:rsidRPr="00C10D87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D8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0D87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D87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0D87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865C64" w:rsidRPr="00C10D87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C10D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10D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C10D8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C10D87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10D87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C10D87" w:rsidRPr="00C10D87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fabrycznie 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10D87" w:rsidRPr="00C10D87" w:rsidTr="00C10D87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Regulowana progresywna pionizacja w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0-90°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Cykliczny ruch nóg z kadencją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8-80 kroków/min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Mechaniczne obciążenie nóg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Do min. 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Ruch nóg zsynchronizowany z modułem FES (funkcjonalnej elektrostymulacji)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Graficzny interfejs sterowany za pomocą dotykowego ekranu o przekątnej min. 15"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Możliwość dostosowania siły wodzącej kończyny dolne w zakresie 0-100% (praca symetryczna i asymetryczna)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Możliwość ustawienia zakresu ruchomości od 0-45° (symetrycznie i asymetrycznie)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Możliwość ustawienia zakresu zgięcia w stawie biodrowym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0-10°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Różne wzorce kroczenia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FES zsynchronizowany z ruchem kończyn i obsługiwany z interfejsu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Możliwość ustawienia intensywności FES dla każdego kanału niezależnie, a także częstotliwości, rampy, długości impulsu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Możliwość ustawienia wysokości stołu elektrycznie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56-84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Stół wyposażony w uprzęże o regulowanym rozmiarze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Możliwość ustawienia podnóżków pod różnym kątem (zgięcie grzbietowe/podeszwowe, pronacja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C10D87">
              <w:rPr>
                <w:rFonts w:ascii="Times New Roman" w:hAnsi="Times New Roman" w:cs="Times New Roman"/>
              </w:rPr>
              <w:t>supinacja</w:t>
            </w:r>
            <w:proofErr w:type="spellEnd"/>
            <w:r w:rsidRPr="00C10D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 xml:space="preserve">Zdejmowane leżysko o grubości min. 70 mm wykonane z wysokiej jakości pianki odpornej na płyny i </w:t>
            </w:r>
            <w:proofErr w:type="spellStart"/>
            <w:r w:rsidRPr="00C10D87">
              <w:rPr>
                <w:rFonts w:ascii="Times New Roman" w:hAnsi="Times New Roman" w:cs="Times New Roman"/>
              </w:rPr>
              <w:t>biokompatybilnej</w:t>
            </w:r>
            <w:proofErr w:type="spellEnd"/>
            <w:r w:rsidRPr="00C10D87">
              <w:rPr>
                <w:rFonts w:ascii="Times New Roman" w:hAnsi="Times New Roman" w:cs="Times New Roman"/>
              </w:rPr>
              <w:t xml:space="preserve"> zgodnie z normą ISO 10993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TAK'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Wbudowane poręcze boczne do mocowania zewnętrznych monitorów EKG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Na wyposażeniu podłokietniki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Stół wyposażony w 4 kółka z centralnym mechanizmem blokowania oraz możliwością blokowania kierunku w 2 kołach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Mechaniczny system bezpieczeństwa do opuszczenia pacjenta w przypadku zaniku zasilania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Zasilanie 230V/50Hz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Ok, 300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Maks. 230x90x250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Maksymalna waga pacjenta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135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Regulacja długości leżyska dla pacjentów o długości kończyn dolnych w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75-100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Szkolenie z obsługi zakończone certyfikatem międzynarodowym dla min. 6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Moduł rozgrzewkowy dla pacjentów onkologicznych - 2 szt.: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 xml:space="preserve">Urządzenie dedykowane do terapii wstępnej w treningu z wykorzystaniem stołu </w:t>
            </w:r>
            <w:proofErr w:type="spellStart"/>
            <w:r w:rsidRPr="00C10D87">
              <w:rPr>
                <w:rFonts w:ascii="Times New Roman" w:hAnsi="Times New Roman" w:cs="Times New Roman"/>
              </w:rPr>
              <w:t>pionizacyjnego</w:t>
            </w:r>
            <w:proofErr w:type="spellEnd"/>
            <w:r w:rsidRPr="00C10D87">
              <w:rPr>
                <w:rFonts w:ascii="Times New Roman" w:hAnsi="Times New Roman" w:cs="Times New Roman"/>
              </w:rPr>
              <w:t xml:space="preserve"> z funkcją kroczenia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Terapia kończyn górnych i dolnych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max. 130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max. 70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max. 70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Minimalna odległość między stabilizatorami stóp (mierzona od wewnętrznej strony)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max. 12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Maksymalna odległość między stabilizatorami stóp (mierzona od wewnętrznej strony)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min. 25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Masa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max. 55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 xml:space="preserve">zakres regulacji </w:t>
            </w:r>
            <w:proofErr w:type="spellStart"/>
            <w:r w:rsidRPr="00C10D87">
              <w:rPr>
                <w:rFonts w:ascii="Times New Roman" w:hAnsi="Times New Roman" w:cs="Times New Roman"/>
              </w:rPr>
              <w:t>rpm</w:t>
            </w:r>
            <w:proofErr w:type="spellEnd"/>
            <w:r w:rsidRPr="00C10D87">
              <w:rPr>
                <w:rFonts w:ascii="Times New Roman" w:hAnsi="Times New Roman" w:cs="Times New Roman"/>
              </w:rPr>
              <w:t xml:space="preserve">: </w:t>
            </w:r>
          </w:p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 xml:space="preserve">tryb bierny: min. 1-60 </w:t>
            </w:r>
            <w:proofErr w:type="spellStart"/>
            <w:r w:rsidRPr="00C10D87">
              <w:rPr>
                <w:rFonts w:ascii="Times New Roman" w:hAnsi="Times New Roman" w:cs="Times New Roman"/>
              </w:rPr>
              <w:t>rpm</w:t>
            </w:r>
            <w:proofErr w:type="spellEnd"/>
            <w:r w:rsidRPr="00C10D87">
              <w:rPr>
                <w:rFonts w:ascii="Times New Roman" w:hAnsi="Times New Roman" w:cs="Times New Roman"/>
              </w:rPr>
              <w:t xml:space="preserve"> </w:t>
            </w:r>
          </w:p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 xml:space="preserve">tryb czynny: min. 1-90 </w:t>
            </w:r>
            <w:proofErr w:type="spellStart"/>
            <w:r w:rsidRPr="00C10D87">
              <w:rPr>
                <w:rFonts w:ascii="Times New Roman" w:hAnsi="Times New Roman" w:cs="Times New Roman"/>
              </w:rPr>
              <w:t>rpm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Duży min. 7" kolorowy wyświetlacz (panel dotykowy)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Analiza min. 10 ostatnich przeprowadzonych treningów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Regulowane pedały w zakresie promienia ruchu (regulacja bez użycia narzędzi)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Regulacja wysokości (regulacja bez użycia narzędzi)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Automatyczna kontrola spastyczności (</w:t>
            </w:r>
            <w:proofErr w:type="spellStart"/>
            <w:r w:rsidRPr="00C10D87">
              <w:rPr>
                <w:rFonts w:ascii="Times New Roman" w:hAnsi="Times New Roman" w:cs="Times New Roman"/>
              </w:rPr>
              <w:t>Anti-Spastic</w:t>
            </w:r>
            <w:proofErr w:type="spellEnd"/>
            <w:r w:rsidRPr="00C10D87">
              <w:rPr>
                <w:rFonts w:ascii="Times New Roman" w:hAnsi="Times New Roman" w:cs="Times New Roman"/>
              </w:rPr>
              <w:t xml:space="preserve"> Control)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D87" w:rsidRPr="00C10D87" w:rsidTr="00C10D87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Wbudowane programy do walki ze spastycznością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D8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C10D87" w:rsidRPr="00C10D87" w:rsidRDefault="00C10D8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5C64" w:rsidRPr="00F168F8" w:rsidRDefault="00865C64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C10D87"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4 będzie traktowany jako brak danego parametru w oferowanej konfiguracji urządzeń.   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463E07" w:rsidRPr="00F168F8" w:rsidRDefault="00463E07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</w:rPr>
      </w:pPr>
    </w:p>
    <w:sectPr w:rsidR="00463E07" w:rsidRPr="00F168F8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7" w:rsidRDefault="00C10D87" w:rsidP="00D843B9">
      <w:pPr>
        <w:spacing w:after="0" w:line="240" w:lineRule="auto"/>
      </w:pPr>
      <w:r>
        <w:separator/>
      </w:r>
    </w:p>
  </w:endnote>
  <w:end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7" w:rsidRDefault="00C10D87" w:rsidP="00D843B9">
      <w:pPr>
        <w:spacing w:after="0" w:line="240" w:lineRule="auto"/>
      </w:pPr>
      <w:r>
        <w:separator/>
      </w:r>
    </w:p>
  </w:footnote>
  <w:foot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13"/>
  </w:num>
  <w:num w:numId="7">
    <w:abstractNumId w:val="8"/>
  </w:num>
  <w:num w:numId="8">
    <w:abstractNumId w:val="27"/>
  </w:num>
  <w:num w:numId="9">
    <w:abstractNumId w:val="30"/>
  </w:num>
  <w:num w:numId="10">
    <w:abstractNumId w:val="21"/>
  </w:num>
  <w:num w:numId="11">
    <w:abstractNumId w:val="25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28"/>
  </w:num>
  <w:num w:numId="20">
    <w:abstractNumId w:val="33"/>
  </w:num>
  <w:num w:numId="21">
    <w:abstractNumId w:val="29"/>
  </w:num>
  <w:num w:numId="22">
    <w:abstractNumId w:val="23"/>
  </w:num>
  <w:num w:numId="23">
    <w:abstractNumId w:val="19"/>
  </w:num>
  <w:num w:numId="24">
    <w:abstractNumId w:val="16"/>
  </w:num>
  <w:num w:numId="25">
    <w:abstractNumId w:val="26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  <w:num w:numId="33">
    <w:abstractNumId w:val="32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C3752"/>
    <w:rsid w:val="001C392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406089"/>
    <w:rsid w:val="0044471D"/>
    <w:rsid w:val="00463E07"/>
    <w:rsid w:val="004C169F"/>
    <w:rsid w:val="004E20D1"/>
    <w:rsid w:val="00536FFA"/>
    <w:rsid w:val="00542F2C"/>
    <w:rsid w:val="0055311B"/>
    <w:rsid w:val="005F71D6"/>
    <w:rsid w:val="006039C0"/>
    <w:rsid w:val="00685229"/>
    <w:rsid w:val="006D21A7"/>
    <w:rsid w:val="006E6ADE"/>
    <w:rsid w:val="007111AE"/>
    <w:rsid w:val="00737FF1"/>
    <w:rsid w:val="00865C64"/>
    <w:rsid w:val="00872144"/>
    <w:rsid w:val="008C57C1"/>
    <w:rsid w:val="00984354"/>
    <w:rsid w:val="009F16DD"/>
    <w:rsid w:val="00A26582"/>
    <w:rsid w:val="00A73D18"/>
    <w:rsid w:val="00B6068E"/>
    <w:rsid w:val="00B674FC"/>
    <w:rsid w:val="00C10D87"/>
    <w:rsid w:val="00C70D98"/>
    <w:rsid w:val="00CB2CD5"/>
    <w:rsid w:val="00CD1AB7"/>
    <w:rsid w:val="00D62407"/>
    <w:rsid w:val="00D843B9"/>
    <w:rsid w:val="00D9697F"/>
    <w:rsid w:val="00DD4398"/>
    <w:rsid w:val="00E3444E"/>
    <w:rsid w:val="00E47781"/>
    <w:rsid w:val="00E577BA"/>
    <w:rsid w:val="00E659A4"/>
    <w:rsid w:val="00E92565"/>
    <w:rsid w:val="00EA09A2"/>
    <w:rsid w:val="00EC08E2"/>
    <w:rsid w:val="00F00E42"/>
    <w:rsid w:val="00F168F8"/>
    <w:rsid w:val="00F42131"/>
    <w:rsid w:val="00F86F52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4C7E6F-109D-4C1D-A347-046448A2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51</cp:revision>
  <cp:lastPrinted>2021-09-07T05:45:00Z</cp:lastPrinted>
  <dcterms:created xsi:type="dcterms:W3CDTF">2018-04-16T05:34:00Z</dcterms:created>
  <dcterms:modified xsi:type="dcterms:W3CDTF">2022-01-27T10:23:00Z</dcterms:modified>
</cp:coreProperties>
</file>