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F0" w:rsidRDefault="00693E54" w:rsidP="00284B2D">
      <w:pPr>
        <w:pStyle w:val="Standard"/>
        <w:spacing w:after="0" w:line="240" w:lineRule="auto"/>
        <w:ind w:left="113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</w:t>
      </w:r>
      <w:r w:rsidR="008B5584">
        <w:rPr>
          <w:rFonts w:ascii="Times New Roman" w:hAnsi="Times New Roman"/>
          <w:b/>
        </w:rPr>
        <w:t xml:space="preserve"> 1 do</w:t>
      </w:r>
      <w:r w:rsidR="00284B2D">
        <w:rPr>
          <w:rFonts w:ascii="Times New Roman" w:hAnsi="Times New Roman"/>
          <w:b/>
        </w:rPr>
        <w:t xml:space="preserve"> </w:t>
      </w:r>
      <w:r w:rsidR="008B5584">
        <w:rPr>
          <w:rFonts w:ascii="Times New Roman" w:hAnsi="Times New Roman"/>
          <w:b/>
        </w:rPr>
        <w:t>SWZ</w:t>
      </w:r>
      <w:r>
        <w:rPr>
          <w:rFonts w:ascii="Times New Roman" w:hAnsi="Times New Roman"/>
          <w:b/>
        </w:rPr>
        <w:t xml:space="preserve"> </w:t>
      </w:r>
    </w:p>
    <w:p w:rsidR="00693E54" w:rsidRDefault="00693E54" w:rsidP="00693E54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</w:p>
    <w:p w:rsidR="00D620CE" w:rsidRDefault="00693E54" w:rsidP="00693E54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</w:rPr>
        <w:t>OPIS PRZEDMIOTU ZAMÓWIENIA</w:t>
      </w:r>
    </w:p>
    <w:p w:rsidR="00ED0A3F" w:rsidRDefault="00ED0A3F" w:rsidP="00ED0A3F"/>
    <w:p w:rsidR="00E259F0" w:rsidRDefault="00E259F0" w:rsidP="00ED0A3F"/>
    <w:tbl>
      <w:tblPr>
        <w:tblStyle w:val="Tabela-Siatka"/>
        <w:tblW w:w="0" w:type="auto"/>
        <w:tblLook w:val="04A0"/>
      </w:tblPr>
      <w:tblGrid>
        <w:gridCol w:w="482"/>
        <w:gridCol w:w="8824"/>
        <w:gridCol w:w="2309"/>
        <w:gridCol w:w="2379"/>
      </w:tblGrid>
      <w:tr w:rsidR="00D620CE" w:rsidRPr="00B80B38" w:rsidTr="00D620CE">
        <w:tc>
          <w:tcPr>
            <w:tcW w:w="482" w:type="dxa"/>
          </w:tcPr>
          <w:p w:rsidR="00D620CE" w:rsidRDefault="00D620CE" w:rsidP="00F063CB">
            <w:r>
              <w:t>Lp.</w:t>
            </w:r>
          </w:p>
        </w:tc>
        <w:tc>
          <w:tcPr>
            <w:tcW w:w="8824" w:type="dxa"/>
            <w:tcBorders>
              <w:bottom w:val="single" w:sz="4" w:space="0" w:color="auto"/>
            </w:tcBorders>
          </w:tcPr>
          <w:p w:rsidR="00D620CE" w:rsidRPr="00B80B38" w:rsidRDefault="00D620CE" w:rsidP="00F063CB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2309" w:type="dxa"/>
          </w:tcPr>
          <w:p w:rsidR="00D620CE" w:rsidRDefault="00D620CE" w:rsidP="00D62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WARUNEK</w:t>
            </w:r>
          </w:p>
        </w:tc>
        <w:tc>
          <w:tcPr>
            <w:tcW w:w="2379" w:type="dxa"/>
          </w:tcPr>
          <w:p w:rsidR="00D620CE" w:rsidRDefault="00D620CE" w:rsidP="00D62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POTWIERDZENIE SPEŁNIENIA WARUNKU</w:t>
            </w:r>
          </w:p>
          <w:p w:rsidR="00D620CE" w:rsidRPr="00B80B38" w:rsidRDefault="00D620CE" w:rsidP="00284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Tak/Opis</w:t>
            </w:r>
          </w:p>
        </w:tc>
      </w:tr>
      <w:tr w:rsidR="00D620CE" w:rsidRPr="00B80B38" w:rsidTr="00D620CE">
        <w:tc>
          <w:tcPr>
            <w:tcW w:w="482" w:type="dxa"/>
            <w:tcBorders>
              <w:right w:val="nil"/>
            </w:tcBorders>
          </w:tcPr>
          <w:p w:rsidR="00D620CE" w:rsidRPr="00B80B38" w:rsidRDefault="00D620CE" w:rsidP="00F063CB">
            <w:bookmarkStart w:id="0" w:name="_Hlk87112393"/>
          </w:p>
        </w:tc>
        <w:tc>
          <w:tcPr>
            <w:tcW w:w="8824" w:type="dxa"/>
            <w:tcBorders>
              <w:left w:val="nil"/>
              <w:right w:val="nil"/>
            </w:tcBorders>
          </w:tcPr>
          <w:p w:rsidR="00D620CE" w:rsidRDefault="00D620CE" w:rsidP="00F063CB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PRZEGLĄDY OKRESOWE</w:t>
            </w:r>
          </w:p>
          <w:p w:rsidR="00D620CE" w:rsidRPr="00B80B38" w:rsidRDefault="00D620CE" w:rsidP="00F063CB"/>
        </w:tc>
        <w:tc>
          <w:tcPr>
            <w:tcW w:w="2309" w:type="dxa"/>
            <w:tcBorders>
              <w:left w:val="nil"/>
              <w:right w:val="nil"/>
            </w:tcBorders>
          </w:tcPr>
          <w:p w:rsidR="00D620CE" w:rsidRPr="00B80B38" w:rsidRDefault="00D620CE" w:rsidP="00D620CE">
            <w:pPr>
              <w:jc w:val="center"/>
              <w:rPr>
                <w:b/>
                <w:bCs/>
              </w:rPr>
            </w:pPr>
          </w:p>
        </w:tc>
        <w:tc>
          <w:tcPr>
            <w:tcW w:w="2379" w:type="dxa"/>
            <w:tcBorders>
              <w:left w:val="nil"/>
            </w:tcBorders>
          </w:tcPr>
          <w:p w:rsidR="00D620CE" w:rsidRPr="00B80B38" w:rsidRDefault="00D620CE" w:rsidP="00D620CE">
            <w:pPr>
              <w:jc w:val="center"/>
              <w:rPr>
                <w:b/>
                <w:bCs/>
              </w:rPr>
            </w:pPr>
          </w:p>
        </w:tc>
      </w:tr>
      <w:bookmarkEnd w:id="0"/>
      <w:tr w:rsidR="00D620CE" w:rsidRPr="00B80B38" w:rsidTr="00D620CE">
        <w:tc>
          <w:tcPr>
            <w:tcW w:w="482" w:type="dxa"/>
          </w:tcPr>
          <w:p w:rsidR="00D620CE" w:rsidRPr="00B80B38" w:rsidRDefault="00D620CE" w:rsidP="005E125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Default="00D620CE" w:rsidP="00F063CB">
            <w:r w:rsidRPr="00B80B38">
              <w:t xml:space="preserve">Regularne przeglądy okresowe - interwały i zakres przeglądów według zaleceń producenta </w:t>
            </w:r>
            <w:r w:rsidR="00E259F0">
              <w:br/>
            </w:r>
            <w:r w:rsidRPr="00B80B38">
              <w:t>zawartych w dokumentacji sprzętu</w:t>
            </w:r>
            <w:r>
              <w:t>.</w:t>
            </w:r>
          </w:p>
          <w:p w:rsidR="00C47403" w:rsidRPr="00B80B38" w:rsidRDefault="00D620CE" w:rsidP="00926DE7">
            <w:r>
              <w:t>T</w:t>
            </w:r>
            <w:r w:rsidRPr="00B80B38">
              <w:t>erminy przeglądów uzgodnione z Zamawiającym.</w:t>
            </w:r>
          </w:p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Default="00D620CE" w:rsidP="00D620CE">
            <w:r w:rsidRPr="00B80B38">
              <w:t>Kontrola występowania usterek zewnętrznych.</w:t>
            </w:r>
          </w:p>
          <w:p w:rsidR="00E259F0" w:rsidRPr="00B80B38" w:rsidRDefault="00E259F0" w:rsidP="00D620CE"/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 w:rsidRPr="007F1329"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Default="00D620CE" w:rsidP="00D620CE">
            <w:r w:rsidRPr="00B80B38">
              <w:t>Inspekcja zużycia części.</w:t>
            </w:r>
          </w:p>
          <w:p w:rsidR="00E259F0" w:rsidRPr="00B80B38" w:rsidRDefault="00E259F0" w:rsidP="00D620CE"/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 w:rsidRPr="007F1329"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Default="00D620CE" w:rsidP="00D620CE">
            <w:r w:rsidRPr="00B80B38">
              <w:t>Sprawdzenie bezpieczeństwa elektrycznego.</w:t>
            </w:r>
          </w:p>
          <w:p w:rsidR="00E259F0" w:rsidRPr="00B80B38" w:rsidRDefault="00E259F0" w:rsidP="00D620CE"/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 w:rsidRPr="007F1329"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Pr="00B80B38" w:rsidRDefault="00D620CE" w:rsidP="00D620CE">
            <w:r w:rsidRPr="00B80B38">
              <w:t>Konserwacja so</w:t>
            </w:r>
            <w:r>
              <w:t>ft</w:t>
            </w:r>
            <w:r w:rsidRPr="00B80B38">
              <w:t>ware’u systemowego i aplikacyjnego przy użyciu dedykowanego oprogramowania serwisowego.</w:t>
            </w:r>
          </w:p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 w:rsidRPr="007F1329"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Default="00D620CE" w:rsidP="00D620CE">
            <w:r w:rsidRPr="00B80B38">
              <w:t>Porządkowanie przestrzeni dyskowej i bazy danych.</w:t>
            </w:r>
          </w:p>
          <w:p w:rsidR="00E259F0" w:rsidRPr="00B80B38" w:rsidRDefault="00E259F0" w:rsidP="00D620CE"/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 w:rsidRPr="007F1329"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Default="00D620CE" w:rsidP="00D620CE">
            <w:r w:rsidRPr="00B80B38">
              <w:t>Sprawdzenie funkcjonowania urządzenia i jego gotowości do pracy.</w:t>
            </w:r>
          </w:p>
          <w:p w:rsidR="00E259F0" w:rsidRPr="00B80B38" w:rsidRDefault="00E259F0" w:rsidP="00D620CE"/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 w:rsidRPr="007F1329"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  <w:tcBorders>
              <w:bottom w:val="single" w:sz="4" w:space="0" w:color="auto"/>
            </w:tcBorders>
          </w:tcPr>
          <w:p w:rsidR="00D620CE" w:rsidRDefault="00D620CE" w:rsidP="00D620CE">
            <w:r w:rsidRPr="00B80B38">
              <w:t>Dokumentacja przeglądów.</w:t>
            </w:r>
          </w:p>
          <w:p w:rsidR="00E259F0" w:rsidRPr="00B80B38" w:rsidRDefault="00E259F0" w:rsidP="00D620CE"/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 w:rsidRPr="007F1329"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  <w:tcBorders>
              <w:right w:val="nil"/>
            </w:tcBorders>
          </w:tcPr>
          <w:p w:rsidR="00D620CE" w:rsidRPr="00B80B38" w:rsidRDefault="00D620CE" w:rsidP="00F34411">
            <w:pPr>
              <w:pStyle w:val="Akapitzlist"/>
              <w:ind w:left="360"/>
            </w:pPr>
          </w:p>
        </w:tc>
        <w:tc>
          <w:tcPr>
            <w:tcW w:w="8824" w:type="dxa"/>
            <w:tcBorders>
              <w:left w:val="nil"/>
              <w:right w:val="nil"/>
            </w:tcBorders>
          </w:tcPr>
          <w:p w:rsidR="00D620CE" w:rsidRDefault="00D620CE" w:rsidP="00F063CB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KONTROLA JAKOŚCI - PODCZAS PRZEGLĄDÓW OKRESOWYCH</w:t>
            </w:r>
          </w:p>
          <w:p w:rsidR="00D620CE" w:rsidRPr="00B80B38" w:rsidRDefault="00D620CE" w:rsidP="00F063CB"/>
        </w:tc>
        <w:tc>
          <w:tcPr>
            <w:tcW w:w="2309" w:type="dxa"/>
            <w:tcBorders>
              <w:left w:val="nil"/>
              <w:right w:val="nil"/>
            </w:tcBorders>
          </w:tcPr>
          <w:p w:rsidR="00D620CE" w:rsidRPr="00B80B38" w:rsidRDefault="00D620CE" w:rsidP="00D620CE">
            <w:pPr>
              <w:jc w:val="center"/>
              <w:rPr>
                <w:b/>
                <w:bCs/>
              </w:rPr>
            </w:pPr>
          </w:p>
        </w:tc>
        <w:tc>
          <w:tcPr>
            <w:tcW w:w="2379" w:type="dxa"/>
            <w:tcBorders>
              <w:left w:val="nil"/>
            </w:tcBorders>
          </w:tcPr>
          <w:p w:rsidR="00D620CE" w:rsidRPr="00B80B38" w:rsidRDefault="00D620CE" w:rsidP="00D620CE">
            <w:pPr>
              <w:jc w:val="center"/>
              <w:rPr>
                <w:b/>
                <w:bCs/>
              </w:rPr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Default="00D620CE" w:rsidP="00D620CE">
            <w:r w:rsidRPr="00B80B38">
              <w:t>Sprawdzenie jakości obrazu.</w:t>
            </w:r>
          </w:p>
          <w:p w:rsidR="00E259F0" w:rsidRPr="00B80B38" w:rsidRDefault="00E259F0" w:rsidP="00D620CE"/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 w:rsidRPr="00915F6B"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C47403" w:rsidRPr="00C47403" w:rsidTr="00D620CE">
        <w:tc>
          <w:tcPr>
            <w:tcW w:w="482" w:type="dxa"/>
          </w:tcPr>
          <w:p w:rsidR="00D620CE" w:rsidRPr="00C47403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Pr="00C47403" w:rsidRDefault="00D620CE" w:rsidP="00D620CE">
            <w:r w:rsidRPr="00C47403">
              <w:t xml:space="preserve">Sprawdzenie wartości pomiarowych i aplikacyjnych aparatury z wykorzystaniem specjalistycznej </w:t>
            </w:r>
            <w:r w:rsidRPr="00C47403">
              <w:lastRenderedPageBreak/>
              <w:t>aparatury pomiarowej i fantomów.</w:t>
            </w:r>
          </w:p>
        </w:tc>
        <w:tc>
          <w:tcPr>
            <w:tcW w:w="2309" w:type="dxa"/>
          </w:tcPr>
          <w:p w:rsidR="00D620CE" w:rsidRPr="00C47403" w:rsidRDefault="00D620CE" w:rsidP="00D620CE">
            <w:pPr>
              <w:jc w:val="center"/>
            </w:pPr>
            <w:r w:rsidRPr="00C47403">
              <w:lastRenderedPageBreak/>
              <w:t>TAK</w:t>
            </w:r>
          </w:p>
        </w:tc>
        <w:tc>
          <w:tcPr>
            <w:tcW w:w="2379" w:type="dxa"/>
          </w:tcPr>
          <w:p w:rsidR="00D620CE" w:rsidRPr="00C47403" w:rsidRDefault="00D620CE" w:rsidP="00D620CE">
            <w:pPr>
              <w:jc w:val="center"/>
            </w:pPr>
          </w:p>
        </w:tc>
      </w:tr>
      <w:tr w:rsidR="00C47403" w:rsidRPr="00C47403" w:rsidTr="00D620CE">
        <w:tc>
          <w:tcPr>
            <w:tcW w:w="482" w:type="dxa"/>
          </w:tcPr>
          <w:p w:rsidR="00D620CE" w:rsidRPr="00C47403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  <w:tcBorders>
              <w:bottom w:val="single" w:sz="4" w:space="0" w:color="auto"/>
            </w:tcBorders>
          </w:tcPr>
          <w:p w:rsidR="00D620CE" w:rsidRPr="00C47403" w:rsidRDefault="00D620CE" w:rsidP="00D620CE">
            <w:r w:rsidRPr="00C47403">
              <w:t>Przeprowadzenie czynności korygujących - ustawienie i regulacja odpowiednich wartości nastawień w przypadkach ich odchylenia od wartości optymalnych.</w:t>
            </w:r>
          </w:p>
        </w:tc>
        <w:tc>
          <w:tcPr>
            <w:tcW w:w="2309" w:type="dxa"/>
          </w:tcPr>
          <w:p w:rsidR="00D620CE" w:rsidRPr="00C47403" w:rsidRDefault="00D620CE" w:rsidP="00D620CE">
            <w:pPr>
              <w:jc w:val="center"/>
            </w:pPr>
            <w:r w:rsidRPr="00C47403">
              <w:t>TAK</w:t>
            </w:r>
          </w:p>
        </w:tc>
        <w:tc>
          <w:tcPr>
            <w:tcW w:w="2379" w:type="dxa"/>
          </w:tcPr>
          <w:p w:rsidR="00D620CE" w:rsidRPr="00C47403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  <w:tcBorders>
              <w:right w:val="nil"/>
            </w:tcBorders>
          </w:tcPr>
          <w:p w:rsidR="00D620CE" w:rsidRPr="00B80B38" w:rsidRDefault="00D620CE" w:rsidP="00F34411">
            <w:pPr>
              <w:pStyle w:val="Akapitzlist"/>
              <w:ind w:left="360"/>
            </w:pPr>
          </w:p>
        </w:tc>
        <w:tc>
          <w:tcPr>
            <w:tcW w:w="8824" w:type="dxa"/>
            <w:tcBorders>
              <w:left w:val="nil"/>
              <w:right w:val="nil"/>
            </w:tcBorders>
          </w:tcPr>
          <w:p w:rsidR="00D620CE" w:rsidRDefault="00D620CE" w:rsidP="00F063CB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NAPRAWY</w:t>
            </w:r>
          </w:p>
          <w:p w:rsidR="00D620CE" w:rsidRPr="00B80B38" w:rsidRDefault="00D620CE" w:rsidP="00F063CB"/>
        </w:tc>
        <w:tc>
          <w:tcPr>
            <w:tcW w:w="2309" w:type="dxa"/>
            <w:tcBorders>
              <w:left w:val="nil"/>
              <w:right w:val="nil"/>
            </w:tcBorders>
          </w:tcPr>
          <w:p w:rsidR="00D620CE" w:rsidRPr="00B80B38" w:rsidRDefault="00D620CE" w:rsidP="00D620CE">
            <w:pPr>
              <w:jc w:val="center"/>
              <w:rPr>
                <w:b/>
                <w:bCs/>
              </w:rPr>
            </w:pPr>
          </w:p>
        </w:tc>
        <w:tc>
          <w:tcPr>
            <w:tcW w:w="2379" w:type="dxa"/>
            <w:tcBorders>
              <w:left w:val="nil"/>
            </w:tcBorders>
          </w:tcPr>
          <w:p w:rsidR="00D620CE" w:rsidRPr="00B80B38" w:rsidRDefault="00D620CE" w:rsidP="00D620CE">
            <w:pPr>
              <w:jc w:val="center"/>
              <w:rPr>
                <w:b/>
                <w:bCs/>
              </w:rPr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Default="00D620CE" w:rsidP="00D620CE">
            <w:r w:rsidRPr="00B80B38">
              <w:t>Interwencje na wezwanie – praca w miejscu lokalizacji aparatury wraz z dojazdem inżyniera</w:t>
            </w:r>
            <w:r>
              <w:t>.</w:t>
            </w:r>
          </w:p>
          <w:p w:rsidR="00E259F0" w:rsidRPr="00B80B38" w:rsidRDefault="00E259F0" w:rsidP="00D620CE"/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 w:rsidRPr="007109B2"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Pr="00B80B38" w:rsidRDefault="00D620CE" w:rsidP="00D620CE">
            <w:r w:rsidRPr="00B80B38">
              <w:t>Diagnozowanie błędów, usuwanie usterek oraz likwidowanie szkód powstałych w wyniku naturalnego zużycia części.</w:t>
            </w:r>
          </w:p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 w:rsidRPr="007109B2"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E259F0" w:rsidRDefault="00D620CE" w:rsidP="00D620CE">
            <w:r w:rsidRPr="00B80B38">
              <w:t>Kontrola urządzenia po przeprowadzonej naprawie.</w:t>
            </w:r>
          </w:p>
          <w:p w:rsidR="00E259F0" w:rsidRPr="00B80B38" w:rsidRDefault="00E259F0" w:rsidP="00D620CE"/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 w:rsidRPr="007109B2"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  <w:tcBorders>
              <w:bottom w:val="single" w:sz="4" w:space="0" w:color="auto"/>
            </w:tcBorders>
          </w:tcPr>
          <w:p w:rsidR="00D620CE" w:rsidRDefault="00D620CE" w:rsidP="00D620CE">
            <w:r w:rsidRPr="00B80B38">
              <w:t xml:space="preserve">Dokumentacja interwencji serwisowych. </w:t>
            </w:r>
          </w:p>
          <w:p w:rsidR="00E259F0" w:rsidRPr="00B80B38" w:rsidRDefault="00E259F0" w:rsidP="00D620CE"/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 w:rsidRPr="007109B2"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  <w:tcBorders>
              <w:right w:val="nil"/>
            </w:tcBorders>
          </w:tcPr>
          <w:p w:rsidR="00D620CE" w:rsidRPr="00B80B38" w:rsidRDefault="00D620CE" w:rsidP="00F34411">
            <w:pPr>
              <w:pStyle w:val="Akapitzlist"/>
              <w:ind w:left="360"/>
            </w:pPr>
          </w:p>
        </w:tc>
        <w:tc>
          <w:tcPr>
            <w:tcW w:w="8824" w:type="dxa"/>
            <w:tcBorders>
              <w:left w:val="nil"/>
              <w:right w:val="nil"/>
            </w:tcBorders>
          </w:tcPr>
          <w:p w:rsidR="00D620CE" w:rsidRDefault="00D620CE" w:rsidP="009A50CC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CZĘŚCI ZAMIENNE I KOMPONENTY SPECJALNE</w:t>
            </w:r>
          </w:p>
          <w:p w:rsidR="009A50CC" w:rsidRPr="00B80B38" w:rsidRDefault="009A50CC" w:rsidP="009A50CC"/>
        </w:tc>
        <w:tc>
          <w:tcPr>
            <w:tcW w:w="2309" w:type="dxa"/>
            <w:tcBorders>
              <w:left w:val="nil"/>
              <w:right w:val="nil"/>
            </w:tcBorders>
          </w:tcPr>
          <w:p w:rsidR="00D620CE" w:rsidRPr="00B80B38" w:rsidRDefault="00D620CE" w:rsidP="00D620CE">
            <w:pPr>
              <w:jc w:val="center"/>
              <w:rPr>
                <w:b/>
                <w:bCs/>
              </w:rPr>
            </w:pPr>
          </w:p>
        </w:tc>
        <w:tc>
          <w:tcPr>
            <w:tcW w:w="2379" w:type="dxa"/>
            <w:tcBorders>
              <w:left w:val="nil"/>
            </w:tcBorders>
          </w:tcPr>
          <w:p w:rsidR="00D620CE" w:rsidRPr="00B80B38" w:rsidRDefault="00D620CE" w:rsidP="00D620CE">
            <w:pPr>
              <w:jc w:val="center"/>
              <w:rPr>
                <w:b/>
                <w:bCs/>
              </w:rPr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C47403" w:rsidRPr="00B80B38" w:rsidRDefault="00D620CE" w:rsidP="00926DE7">
            <w:r w:rsidRPr="00B80B38">
              <w:t>Dostawy nowych, oryginalnych</w:t>
            </w:r>
            <w:r>
              <w:t xml:space="preserve">, </w:t>
            </w:r>
            <w:r w:rsidRPr="00B80B38">
              <w:t xml:space="preserve">w oryginalnych opakowaniach części zamiennych </w:t>
            </w:r>
            <w:r>
              <w:br/>
            </w:r>
            <w:r w:rsidRPr="00B80B38">
              <w:t>i komponentów specjalnych (</w:t>
            </w:r>
            <w:r>
              <w:t>w tym</w:t>
            </w:r>
            <w:r w:rsidRPr="00B80B38">
              <w:t xml:space="preserve"> detektorów promieniowania) w celu zastąpienia części, które na skutek naturalnych procesów uległy całkowitemu zużyciu lub stały się nieprzyd</w:t>
            </w:r>
            <w:r w:rsidR="00C47403">
              <w:t>atnymi do dalszej eksploatacji.</w:t>
            </w:r>
          </w:p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 w:rsidRPr="007027D3"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  <w:tcBorders>
              <w:bottom w:val="single" w:sz="4" w:space="0" w:color="auto"/>
            </w:tcBorders>
          </w:tcPr>
          <w:p w:rsidR="00C47403" w:rsidRPr="00B80B38" w:rsidRDefault="00D620CE" w:rsidP="00926DE7">
            <w:r w:rsidRPr="00B80B38">
              <w:t>Umowa obejmuje dostawę materiałów (</w:t>
            </w:r>
            <w:r>
              <w:t xml:space="preserve"> </w:t>
            </w:r>
            <w:r w:rsidRPr="00B80B38">
              <w:t>fabrycznie nowych, w oryginalnych opakowaniach</w:t>
            </w:r>
            <w:r>
              <w:t xml:space="preserve"> </w:t>
            </w:r>
            <w:r w:rsidRPr="00B80B38">
              <w:t>) niezbędnych do przeprowadzenia przeglądów.</w:t>
            </w:r>
          </w:p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 w:rsidRPr="007027D3"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  <w:tcBorders>
              <w:right w:val="nil"/>
            </w:tcBorders>
          </w:tcPr>
          <w:p w:rsidR="00D620CE" w:rsidRPr="00B80B38" w:rsidRDefault="00D620CE" w:rsidP="00F34411">
            <w:pPr>
              <w:pStyle w:val="Akapitzlist"/>
              <w:ind w:left="360"/>
            </w:pPr>
          </w:p>
        </w:tc>
        <w:tc>
          <w:tcPr>
            <w:tcW w:w="8824" w:type="dxa"/>
            <w:tcBorders>
              <w:left w:val="nil"/>
              <w:right w:val="nil"/>
            </w:tcBorders>
          </w:tcPr>
          <w:p w:rsidR="00D620CE" w:rsidRDefault="00D620CE" w:rsidP="009A50CC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MODYFIKACJE</w:t>
            </w:r>
          </w:p>
          <w:p w:rsidR="009A50CC" w:rsidRPr="00B80B38" w:rsidRDefault="009A50CC" w:rsidP="009A50CC"/>
        </w:tc>
        <w:tc>
          <w:tcPr>
            <w:tcW w:w="2309" w:type="dxa"/>
            <w:tcBorders>
              <w:left w:val="nil"/>
              <w:right w:val="nil"/>
            </w:tcBorders>
          </w:tcPr>
          <w:p w:rsidR="00D620CE" w:rsidRPr="00B80B38" w:rsidRDefault="00D620CE" w:rsidP="00D620CE">
            <w:pPr>
              <w:jc w:val="center"/>
              <w:rPr>
                <w:b/>
                <w:bCs/>
              </w:rPr>
            </w:pPr>
          </w:p>
        </w:tc>
        <w:tc>
          <w:tcPr>
            <w:tcW w:w="2379" w:type="dxa"/>
            <w:tcBorders>
              <w:left w:val="nil"/>
            </w:tcBorders>
          </w:tcPr>
          <w:p w:rsidR="00D620CE" w:rsidRPr="00B80B38" w:rsidRDefault="00D620CE" w:rsidP="00D620CE">
            <w:pPr>
              <w:jc w:val="center"/>
              <w:rPr>
                <w:b/>
                <w:bCs/>
              </w:rPr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5E125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  <w:tcBorders>
              <w:bottom w:val="single" w:sz="4" w:space="0" w:color="auto"/>
            </w:tcBorders>
          </w:tcPr>
          <w:p w:rsidR="00C47403" w:rsidRPr="00B80B38" w:rsidRDefault="00D620CE" w:rsidP="00926DE7">
            <w:r w:rsidRPr="00B80B38">
              <w:t>Wykonanie zalecanych przez producenta</w:t>
            </w:r>
            <w:r>
              <w:t xml:space="preserve"> </w:t>
            </w:r>
            <w:r w:rsidRPr="00B80B38">
              <w:t>aktualizacji so</w:t>
            </w:r>
            <w:r>
              <w:t>ft</w:t>
            </w:r>
            <w:r w:rsidRPr="00B80B38">
              <w:t xml:space="preserve">ware’u systemowego i aplikacyjnego </w:t>
            </w:r>
            <w:r w:rsidRPr="00C47403">
              <w:rPr>
                <w:bCs/>
              </w:rPr>
              <w:t>oraz modyfikacji urządzenia.</w:t>
            </w:r>
          </w:p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  <w:tcBorders>
              <w:right w:val="nil"/>
            </w:tcBorders>
          </w:tcPr>
          <w:p w:rsidR="00D620CE" w:rsidRPr="00B80B38" w:rsidRDefault="00D620CE" w:rsidP="00F34411">
            <w:pPr>
              <w:pStyle w:val="Akapitzlist"/>
              <w:ind w:left="360"/>
            </w:pPr>
          </w:p>
        </w:tc>
        <w:tc>
          <w:tcPr>
            <w:tcW w:w="8824" w:type="dxa"/>
            <w:tcBorders>
              <w:left w:val="nil"/>
              <w:right w:val="nil"/>
            </w:tcBorders>
          </w:tcPr>
          <w:p w:rsidR="00D620CE" w:rsidRDefault="00D620CE" w:rsidP="009A50CC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OBSŁUGA SERWISOWA</w:t>
            </w:r>
          </w:p>
          <w:p w:rsidR="009A50CC" w:rsidRPr="00B80B38" w:rsidRDefault="009A50CC" w:rsidP="009A50CC"/>
        </w:tc>
        <w:tc>
          <w:tcPr>
            <w:tcW w:w="2309" w:type="dxa"/>
            <w:tcBorders>
              <w:left w:val="nil"/>
              <w:right w:val="nil"/>
            </w:tcBorders>
          </w:tcPr>
          <w:p w:rsidR="00D620CE" w:rsidRPr="00B80B38" w:rsidRDefault="00D620CE" w:rsidP="00D620CE">
            <w:pPr>
              <w:jc w:val="center"/>
            </w:pPr>
          </w:p>
        </w:tc>
        <w:tc>
          <w:tcPr>
            <w:tcW w:w="2379" w:type="dxa"/>
            <w:tcBorders>
              <w:left w:val="nil"/>
            </w:tcBorders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D620CE" w:rsidTr="00D620CE">
        <w:tc>
          <w:tcPr>
            <w:tcW w:w="482" w:type="dxa"/>
          </w:tcPr>
          <w:p w:rsidR="00D620CE" w:rsidRPr="00D620CE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Pr="00D620CE" w:rsidRDefault="00D620CE" w:rsidP="00D620CE">
            <w:r w:rsidRPr="00D620CE">
              <w:t>Serwis świadczony w ramach umowy wykonywany jest przez Inżynierów posiadających Certyfikat szkoleniowy producenta lub autoryzowanego przez producenta ośrodka szkoleniowego.</w:t>
            </w:r>
          </w:p>
        </w:tc>
        <w:tc>
          <w:tcPr>
            <w:tcW w:w="2309" w:type="dxa"/>
          </w:tcPr>
          <w:p w:rsidR="00D620CE" w:rsidRDefault="00D620CE" w:rsidP="00D620CE">
            <w:pPr>
              <w:jc w:val="center"/>
            </w:pPr>
            <w:r w:rsidRPr="005C3A74">
              <w:t>TAK</w:t>
            </w:r>
          </w:p>
          <w:p w:rsidR="00D620CE" w:rsidRPr="00D620CE" w:rsidRDefault="00D620CE" w:rsidP="00D620CE">
            <w:pPr>
              <w:jc w:val="center"/>
            </w:pPr>
            <w:r>
              <w:t xml:space="preserve">Proszę dołączyć Certyfikat szkoleniowy </w:t>
            </w:r>
          </w:p>
        </w:tc>
        <w:tc>
          <w:tcPr>
            <w:tcW w:w="2379" w:type="dxa"/>
          </w:tcPr>
          <w:p w:rsidR="00796962" w:rsidRPr="00D620CE" w:rsidRDefault="00796962" w:rsidP="00796962"/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Pr="00B80B38" w:rsidRDefault="00D620CE" w:rsidP="00D620CE">
            <w:r w:rsidRPr="00B80B38">
              <w:t>Umowa zapewnia możliwość dokonywania zgłoszeń 24h na dobę, 7 dni w tygodniu.</w:t>
            </w:r>
          </w:p>
        </w:tc>
        <w:tc>
          <w:tcPr>
            <w:tcW w:w="2309" w:type="dxa"/>
          </w:tcPr>
          <w:p w:rsidR="00D620CE" w:rsidRDefault="00D620CE" w:rsidP="00D620CE">
            <w:pPr>
              <w:jc w:val="center"/>
            </w:pPr>
            <w:r w:rsidRPr="005C3A74">
              <w:t>TAK</w:t>
            </w:r>
          </w:p>
          <w:p w:rsidR="00D620CE" w:rsidRPr="00B80B38" w:rsidRDefault="00D620CE" w:rsidP="00D620CE">
            <w:pPr>
              <w:jc w:val="center"/>
            </w:pPr>
            <w:r>
              <w:t xml:space="preserve">Proszę podać </w:t>
            </w:r>
            <w:r w:rsidR="00E259F0">
              <w:t>kontakt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Pr="00B80B38" w:rsidRDefault="00D620CE" w:rsidP="00D620CE">
            <w:r w:rsidRPr="00B80B38">
              <w:t>Umowa zapewnia możliwość korzystania z dedykowanej pla</w:t>
            </w:r>
            <w:r>
              <w:t>tf</w:t>
            </w:r>
            <w:r w:rsidRPr="00B80B38">
              <w:t xml:space="preserve">ormy serwisowej 24h na dobę, </w:t>
            </w:r>
            <w:r>
              <w:br/>
            </w:r>
            <w:r w:rsidRPr="00B80B38">
              <w:lastRenderedPageBreak/>
              <w:t xml:space="preserve">7 dni w tygodniu, pozwalającej na </w:t>
            </w:r>
            <w:r>
              <w:t>do</w:t>
            </w:r>
            <w:r w:rsidRPr="00B80B38">
              <w:t>konywanie zgłoszeń, bieżące monitorowanie ich statusu oraz stanu realizacji.</w:t>
            </w:r>
          </w:p>
        </w:tc>
        <w:tc>
          <w:tcPr>
            <w:tcW w:w="2309" w:type="dxa"/>
          </w:tcPr>
          <w:p w:rsidR="00D620CE" w:rsidRDefault="00D620CE" w:rsidP="00D620CE">
            <w:pPr>
              <w:jc w:val="center"/>
            </w:pPr>
            <w:r w:rsidRPr="005C3A74">
              <w:lastRenderedPageBreak/>
              <w:t>TAK</w:t>
            </w:r>
          </w:p>
          <w:p w:rsidR="00D620CE" w:rsidRPr="00B80B38" w:rsidRDefault="00D620CE" w:rsidP="00D620CE">
            <w:pPr>
              <w:jc w:val="center"/>
            </w:pPr>
            <w:r>
              <w:lastRenderedPageBreak/>
              <w:t xml:space="preserve">Proszę podać nazwę </w:t>
            </w:r>
            <w:r w:rsidR="001210DB">
              <w:t>strony internetowej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C47403" w:rsidRPr="00C47403" w:rsidTr="00D620CE">
        <w:tc>
          <w:tcPr>
            <w:tcW w:w="482" w:type="dxa"/>
          </w:tcPr>
          <w:p w:rsidR="00D620CE" w:rsidRPr="00C47403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Pr="00C47403" w:rsidRDefault="00D620CE" w:rsidP="00D620CE">
            <w:r w:rsidRPr="00C47403">
              <w:rPr>
                <w:rFonts w:cs="Calibri"/>
              </w:rPr>
              <w:t xml:space="preserve">Czas reakcji serwisu na zgłoszoną awarię ( telefoniczny wywiad techniczny lub  przyjazd </w:t>
            </w:r>
            <w:r w:rsidR="00E259F0" w:rsidRPr="00C47403">
              <w:rPr>
                <w:rFonts w:cs="Calibri"/>
              </w:rPr>
              <w:br/>
            </w:r>
            <w:r w:rsidRPr="00C47403">
              <w:rPr>
                <w:rFonts w:cs="Calibri"/>
              </w:rPr>
              <w:t xml:space="preserve">serwisu ) do </w:t>
            </w:r>
            <w:r w:rsidR="00484352" w:rsidRPr="00C47403">
              <w:rPr>
                <w:rFonts w:cs="Calibri"/>
              </w:rPr>
              <w:t>24</w:t>
            </w:r>
            <w:r w:rsidRPr="00C47403">
              <w:rPr>
                <w:rFonts w:cs="Calibri"/>
              </w:rPr>
              <w:t xml:space="preserve"> godzin dni roboczych.</w:t>
            </w:r>
          </w:p>
        </w:tc>
        <w:tc>
          <w:tcPr>
            <w:tcW w:w="2309" w:type="dxa"/>
          </w:tcPr>
          <w:p w:rsidR="00D620CE" w:rsidRPr="00C47403" w:rsidRDefault="00D620CE" w:rsidP="00D620CE">
            <w:pPr>
              <w:jc w:val="center"/>
            </w:pPr>
            <w:r w:rsidRPr="00C47403">
              <w:t>TAK</w:t>
            </w:r>
          </w:p>
        </w:tc>
        <w:tc>
          <w:tcPr>
            <w:tcW w:w="2379" w:type="dxa"/>
          </w:tcPr>
          <w:p w:rsidR="00D620CE" w:rsidRPr="00C47403" w:rsidRDefault="00D620CE" w:rsidP="00D620CE">
            <w:pPr>
              <w:jc w:val="center"/>
            </w:pPr>
          </w:p>
        </w:tc>
      </w:tr>
      <w:tr w:rsidR="00C47403" w:rsidRPr="00C47403" w:rsidTr="00D620CE">
        <w:tc>
          <w:tcPr>
            <w:tcW w:w="482" w:type="dxa"/>
          </w:tcPr>
          <w:p w:rsidR="00D620CE" w:rsidRPr="00C47403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  <w:tcBorders>
              <w:bottom w:val="single" w:sz="4" w:space="0" w:color="auto"/>
            </w:tcBorders>
          </w:tcPr>
          <w:p w:rsidR="00D620CE" w:rsidRPr="00C47403" w:rsidRDefault="00D620CE" w:rsidP="00D620CE">
            <w:pPr>
              <w:pStyle w:val="Standard"/>
              <w:spacing w:after="0" w:line="240" w:lineRule="auto"/>
              <w:rPr>
                <w:rFonts w:cs="Calibri"/>
              </w:rPr>
            </w:pPr>
            <w:r w:rsidRPr="00C47403">
              <w:rPr>
                <w:rFonts w:cs="Calibri"/>
              </w:rPr>
              <w:t xml:space="preserve">Czas naprawy urządzenia do </w:t>
            </w:r>
            <w:r w:rsidR="001208DF" w:rsidRPr="00C47403">
              <w:rPr>
                <w:rFonts w:cs="Calibri"/>
              </w:rPr>
              <w:t>48</w:t>
            </w:r>
            <w:r w:rsidRPr="00C47403">
              <w:rPr>
                <w:rFonts w:cs="Calibri"/>
              </w:rPr>
              <w:t xml:space="preserve"> godzin dni roboczych.</w:t>
            </w:r>
          </w:p>
          <w:p w:rsidR="00D620CE" w:rsidRPr="00C47403" w:rsidRDefault="00D620CE" w:rsidP="00D620CE">
            <w:pPr>
              <w:rPr>
                <w:rFonts w:cs="Calibri"/>
              </w:rPr>
            </w:pPr>
            <w:r w:rsidRPr="00C47403">
              <w:rPr>
                <w:rFonts w:cs="Calibri"/>
              </w:rPr>
              <w:t>W przypadku konieczności sprowadzenia części - do 6 dni roboczych.</w:t>
            </w:r>
          </w:p>
        </w:tc>
        <w:tc>
          <w:tcPr>
            <w:tcW w:w="2309" w:type="dxa"/>
          </w:tcPr>
          <w:p w:rsidR="00D620CE" w:rsidRPr="00C47403" w:rsidRDefault="00D620CE" w:rsidP="00D620CE">
            <w:pPr>
              <w:jc w:val="center"/>
            </w:pPr>
            <w:r w:rsidRPr="00C47403">
              <w:t>TAK</w:t>
            </w:r>
          </w:p>
        </w:tc>
        <w:tc>
          <w:tcPr>
            <w:tcW w:w="2379" w:type="dxa"/>
          </w:tcPr>
          <w:p w:rsidR="00D620CE" w:rsidRPr="00C47403" w:rsidRDefault="00D620CE" w:rsidP="00D620CE">
            <w:pPr>
              <w:jc w:val="center"/>
            </w:pPr>
          </w:p>
        </w:tc>
      </w:tr>
      <w:tr w:rsidR="00D620CE" w:rsidRPr="00B80B38" w:rsidTr="00D620CE">
        <w:tc>
          <w:tcPr>
            <w:tcW w:w="482" w:type="dxa"/>
            <w:tcBorders>
              <w:right w:val="nil"/>
            </w:tcBorders>
          </w:tcPr>
          <w:p w:rsidR="00D620CE" w:rsidRPr="00B80B38" w:rsidRDefault="00D620CE" w:rsidP="00D620CE">
            <w:pPr>
              <w:pStyle w:val="Akapitzlist"/>
              <w:ind w:left="360"/>
            </w:pPr>
          </w:p>
        </w:tc>
        <w:tc>
          <w:tcPr>
            <w:tcW w:w="8824" w:type="dxa"/>
            <w:tcBorders>
              <w:left w:val="nil"/>
              <w:right w:val="nil"/>
            </w:tcBorders>
          </w:tcPr>
          <w:p w:rsidR="00D620CE" w:rsidRDefault="00D620CE" w:rsidP="009A50CC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WSPARCIE APLIKACYJNE</w:t>
            </w:r>
          </w:p>
          <w:p w:rsidR="009A50CC" w:rsidRPr="00B80B38" w:rsidRDefault="009A50CC" w:rsidP="009A50CC"/>
        </w:tc>
        <w:tc>
          <w:tcPr>
            <w:tcW w:w="2309" w:type="dxa"/>
            <w:tcBorders>
              <w:left w:val="nil"/>
              <w:right w:val="nil"/>
            </w:tcBorders>
          </w:tcPr>
          <w:p w:rsidR="00D620CE" w:rsidRPr="00B80B38" w:rsidRDefault="00D620CE" w:rsidP="00D620CE">
            <w:pPr>
              <w:jc w:val="center"/>
              <w:rPr>
                <w:b/>
                <w:bCs/>
              </w:rPr>
            </w:pPr>
          </w:p>
        </w:tc>
        <w:tc>
          <w:tcPr>
            <w:tcW w:w="2379" w:type="dxa"/>
            <w:tcBorders>
              <w:left w:val="nil"/>
            </w:tcBorders>
          </w:tcPr>
          <w:p w:rsidR="00D620CE" w:rsidRPr="00B80B38" w:rsidRDefault="00D620CE" w:rsidP="00D620CE">
            <w:pPr>
              <w:jc w:val="center"/>
              <w:rPr>
                <w:b/>
                <w:bCs/>
              </w:rPr>
            </w:pPr>
          </w:p>
        </w:tc>
      </w:tr>
      <w:tr w:rsidR="00D620CE" w:rsidRPr="00B80B38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Default="00D620CE" w:rsidP="00D620CE">
            <w:r w:rsidRPr="00B80B38">
              <w:t>W zakresie wsparcia technicznego przez inżyniera serwisu.</w:t>
            </w:r>
          </w:p>
          <w:p w:rsidR="00E259F0" w:rsidRPr="00B80B38" w:rsidRDefault="00E259F0" w:rsidP="00D620CE"/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 w:rsidRPr="002C6CEA"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D620CE" w:rsidTr="00D620CE">
        <w:tc>
          <w:tcPr>
            <w:tcW w:w="482" w:type="dxa"/>
          </w:tcPr>
          <w:p w:rsidR="00D620CE" w:rsidRPr="00B80B38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  <w:tcBorders>
              <w:bottom w:val="single" w:sz="4" w:space="0" w:color="auto"/>
            </w:tcBorders>
          </w:tcPr>
          <w:p w:rsidR="00D620CE" w:rsidRDefault="00D620CE" w:rsidP="00D620CE">
            <w:r w:rsidRPr="00B80B38">
              <w:t>Doradztwo w zakresie aplikacji</w:t>
            </w:r>
            <w:r>
              <w:t xml:space="preserve">, </w:t>
            </w:r>
            <w:r w:rsidRPr="00B80B38">
              <w:t>w tym pomoc w optymalizacji działania urządzenia</w:t>
            </w:r>
            <w:r>
              <w:t xml:space="preserve"> - </w:t>
            </w:r>
            <w:r w:rsidRPr="00B80B38">
              <w:t>porady przez telefon</w:t>
            </w:r>
            <w:r>
              <w:t>.</w:t>
            </w:r>
          </w:p>
        </w:tc>
        <w:tc>
          <w:tcPr>
            <w:tcW w:w="2309" w:type="dxa"/>
          </w:tcPr>
          <w:p w:rsidR="00D620CE" w:rsidRPr="00B80B38" w:rsidRDefault="00D620CE" w:rsidP="00D620CE">
            <w:pPr>
              <w:jc w:val="center"/>
            </w:pPr>
            <w:r w:rsidRPr="002C6CEA">
              <w:t>TAK</w:t>
            </w:r>
          </w:p>
        </w:tc>
        <w:tc>
          <w:tcPr>
            <w:tcW w:w="2379" w:type="dxa"/>
          </w:tcPr>
          <w:p w:rsidR="00D620CE" w:rsidRPr="00B80B38" w:rsidRDefault="00D620CE" w:rsidP="00D620CE">
            <w:pPr>
              <w:jc w:val="center"/>
            </w:pPr>
          </w:p>
        </w:tc>
      </w:tr>
      <w:tr w:rsidR="00C47403" w:rsidRPr="00C47403" w:rsidTr="00D620CE">
        <w:tc>
          <w:tcPr>
            <w:tcW w:w="482" w:type="dxa"/>
            <w:tcBorders>
              <w:right w:val="nil"/>
            </w:tcBorders>
          </w:tcPr>
          <w:p w:rsidR="00D620CE" w:rsidRPr="00C47403" w:rsidRDefault="00D620CE" w:rsidP="00D620CE">
            <w:pPr>
              <w:pStyle w:val="Akapitzlist"/>
              <w:ind w:left="360"/>
            </w:pPr>
          </w:p>
        </w:tc>
        <w:tc>
          <w:tcPr>
            <w:tcW w:w="8824" w:type="dxa"/>
            <w:tcBorders>
              <w:left w:val="nil"/>
              <w:right w:val="nil"/>
            </w:tcBorders>
          </w:tcPr>
          <w:p w:rsidR="00D620CE" w:rsidRPr="00C47403" w:rsidRDefault="00D620CE" w:rsidP="009A50CC">
            <w:pPr>
              <w:rPr>
                <w:b/>
                <w:bCs/>
              </w:rPr>
            </w:pPr>
            <w:r w:rsidRPr="00C47403">
              <w:rPr>
                <w:b/>
                <w:bCs/>
              </w:rPr>
              <w:t>ZDALNA DIAGNOSTYKA ( MOŻLIWOŚĆ )</w:t>
            </w:r>
          </w:p>
          <w:p w:rsidR="009A50CC" w:rsidRPr="00C47403" w:rsidRDefault="009A50CC" w:rsidP="009A50CC"/>
        </w:tc>
        <w:tc>
          <w:tcPr>
            <w:tcW w:w="2309" w:type="dxa"/>
            <w:tcBorders>
              <w:left w:val="nil"/>
              <w:right w:val="nil"/>
            </w:tcBorders>
          </w:tcPr>
          <w:p w:rsidR="00D620CE" w:rsidRPr="00C47403" w:rsidRDefault="00D620CE" w:rsidP="00D620CE">
            <w:pPr>
              <w:jc w:val="center"/>
              <w:rPr>
                <w:b/>
                <w:bCs/>
              </w:rPr>
            </w:pPr>
          </w:p>
        </w:tc>
        <w:tc>
          <w:tcPr>
            <w:tcW w:w="2379" w:type="dxa"/>
            <w:tcBorders>
              <w:left w:val="nil"/>
            </w:tcBorders>
          </w:tcPr>
          <w:p w:rsidR="00D620CE" w:rsidRPr="00C47403" w:rsidRDefault="00D620CE" w:rsidP="00D620CE">
            <w:pPr>
              <w:jc w:val="center"/>
              <w:rPr>
                <w:b/>
                <w:bCs/>
              </w:rPr>
            </w:pPr>
          </w:p>
        </w:tc>
      </w:tr>
      <w:tr w:rsidR="00C47403" w:rsidRPr="00C47403" w:rsidTr="00D620CE">
        <w:tc>
          <w:tcPr>
            <w:tcW w:w="482" w:type="dxa"/>
          </w:tcPr>
          <w:p w:rsidR="00D620CE" w:rsidRPr="00C47403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Pr="00C47403" w:rsidRDefault="00D620CE" w:rsidP="00D620CE">
            <w:r w:rsidRPr="00C47403">
              <w:t>Wykorzystanie systemu zdalnej diagnostyki do diagnostyki i naprawy uszkodzeń.</w:t>
            </w:r>
          </w:p>
          <w:p w:rsidR="00E259F0" w:rsidRPr="00C47403" w:rsidRDefault="00E259F0" w:rsidP="00D620CE"/>
        </w:tc>
        <w:tc>
          <w:tcPr>
            <w:tcW w:w="2309" w:type="dxa"/>
          </w:tcPr>
          <w:p w:rsidR="00D620CE" w:rsidRPr="00C47403" w:rsidRDefault="00D620CE" w:rsidP="00D620CE">
            <w:pPr>
              <w:jc w:val="center"/>
            </w:pPr>
            <w:r w:rsidRPr="00C47403">
              <w:t>TAK</w:t>
            </w:r>
          </w:p>
        </w:tc>
        <w:tc>
          <w:tcPr>
            <w:tcW w:w="2379" w:type="dxa"/>
          </w:tcPr>
          <w:p w:rsidR="00D620CE" w:rsidRPr="00C47403" w:rsidRDefault="00D620CE" w:rsidP="00D620CE">
            <w:pPr>
              <w:jc w:val="center"/>
            </w:pPr>
          </w:p>
        </w:tc>
      </w:tr>
      <w:tr w:rsidR="00C47403" w:rsidRPr="00C47403" w:rsidTr="00D620CE">
        <w:tc>
          <w:tcPr>
            <w:tcW w:w="482" w:type="dxa"/>
          </w:tcPr>
          <w:p w:rsidR="00D620CE" w:rsidRPr="00C47403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Pr="00C47403" w:rsidRDefault="00D620CE" w:rsidP="00D620CE">
            <w:r w:rsidRPr="00C47403">
              <w:t xml:space="preserve">Utrzymanie infrastruktury koniecznej do realizacji usług zdalnej diagnostyki łącznie </w:t>
            </w:r>
            <w:r w:rsidRPr="00C47403">
              <w:br/>
              <w:t>z pokryciem kosztów użytkowania linii telekomunikacyjnej, jeżeli Zamawiający nie udostępni własnego łącza internetowego.</w:t>
            </w:r>
          </w:p>
        </w:tc>
        <w:tc>
          <w:tcPr>
            <w:tcW w:w="2309" w:type="dxa"/>
          </w:tcPr>
          <w:p w:rsidR="00D620CE" w:rsidRPr="00C47403" w:rsidRDefault="00D620CE" w:rsidP="00D620CE">
            <w:pPr>
              <w:jc w:val="center"/>
            </w:pPr>
            <w:r w:rsidRPr="00C47403">
              <w:t>TAK</w:t>
            </w:r>
          </w:p>
        </w:tc>
        <w:tc>
          <w:tcPr>
            <w:tcW w:w="2379" w:type="dxa"/>
          </w:tcPr>
          <w:p w:rsidR="00D620CE" w:rsidRPr="00C47403" w:rsidRDefault="00D620CE" w:rsidP="00D620CE">
            <w:pPr>
              <w:jc w:val="center"/>
            </w:pPr>
          </w:p>
        </w:tc>
      </w:tr>
      <w:tr w:rsidR="00C47403" w:rsidRPr="00C47403" w:rsidTr="00D620CE">
        <w:tc>
          <w:tcPr>
            <w:tcW w:w="482" w:type="dxa"/>
          </w:tcPr>
          <w:p w:rsidR="00D620CE" w:rsidRPr="00C47403" w:rsidRDefault="00D620CE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824" w:type="dxa"/>
          </w:tcPr>
          <w:p w:rsidR="00D620CE" w:rsidRPr="00C47403" w:rsidRDefault="00D620CE" w:rsidP="00D620CE">
            <w:r w:rsidRPr="00C47403">
              <w:t xml:space="preserve">System zdalnej diagnostyki spełniający międzynarodową normę standaryzującą system zarządzania bezpieczeństwem informacji ISO/IEC 27001:2013 </w:t>
            </w:r>
          </w:p>
        </w:tc>
        <w:tc>
          <w:tcPr>
            <w:tcW w:w="2309" w:type="dxa"/>
          </w:tcPr>
          <w:p w:rsidR="00D620CE" w:rsidRPr="00C47403" w:rsidRDefault="00D620CE" w:rsidP="00D620CE">
            <w:pPr>
              <w:jc w:val="center"/>
            </w:pPr>
            <w:r w:rsidRPr="00C47403">
              <w:t>TAK</w:t>
            </w:r>
          </w:p>
        </w:tc>
        <w:tc>
          <w:tcPr>
            <w:tcW w:w="2379" w:type="dxa"/>
          </w:tcPr>
          <w:p w:rsidR="00D620CE" w:rsidRPr="00C47403" w:rsidRDefault="00D620CE" w:rsidP="00D620CE">
            <w:pPr>
              <w:jc w:val="center"/>
            </w:pPr>
          </w:p>
        </w:tc>
      </w:tr>
    </w:tbl>
    <w:p w:rsidR="00ED0A3F" w:rsidRDefault="00ED0A3F" w:rsidP="00B80B38"/>
    <w:sectPr w:rsidR="00ED0A3F" w:rsidSect="005E1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359"/>
    <w:multiLevelType w:val="hybridMultilevel"/>
    <w:tmpl w:val="811A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5737"/>
    <w:multiLevelType w:val="hybridMultilevel"/>
    <w:tmpl w:val="73760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A430F3"/>
    <w:multiLevelType w:val="hybridMultilevel"/>
    <w:tmpl w:val="20DE3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A3F"/>
    <w:rsid w:val="001208DF"/>
    <w:rsid w:val="001210DB"/>
    <w:rsid w:val="00284B2D"/>
    <w:rsid w:val="002B25E4"/>
    <w:rsid w:val="00364D94"/>
    <w:rsid w:val="003E1B44"/>
    <w:rsid w:val="00484352"/>
    <w:rsid w:val="005A209A"/>
    <w:rsid w:val="005E1253"/>
    <w:rsid w:val="00693E54"/>
    <w:rsid w:val="00796962"/>
    <w:rsid w:val="007B7C2F"/>
    <w:rsid w:val="008B5584"/>
    <w:rsid w:val="008E022F"/>
    <w:rsid w:val="00926DE7"/>
    <w:rsid w:val="00987969"/>
    <w:rsid w:val="009A50CC"/>
    <w:rsid w:val="00A435F9"/>
    <w:rsid w:val="00AA5A8B"/>
    <w:rsid w:val="00B80B38"/>
    <w:rsid w:val="00C47403"/>
    <w:rsid w:val="00D620CE"/>
    <w:rsid w:val="00E259F0"/>
    <w:rsid w:val="00E87DB7"/>
    <w:rsid w:val="00ED0A3F"/>
    <w:rsid w:val="00F34411"/>
    <w:rsid w:val="00F63925"/>
    <w:rsid w:val="00FE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A3F"/>
    <w:pPr>
      <w:ind w:left="720"/>
      <w:contextualSpacing/>
    </w:pPr>
  </w:style>
  <w:style w:type="table" w:styleId="Tabela-Siatka">
    <w:name w:val="Table Grid"/>
    <w:basedOn w:val="Standardowy"/>
    <w:uiPriority w:val="39"/>
    <w:rsid w:val="00B8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93E5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</dc:creator>
  <cp:lastModifiedBy>a.habieda</cp:lastModifiedBy>
  <cp:revision>3</cp:revision>
  <cp:lastPrinted>2021-12-08T10:58:00Z</cp:lastPrinted>
  <dcterms:created xsi:type="dcterms:W3CDTF">2021-12-08T10:49:00Z</dcterms:created>
  <dcterms:modified xsi:type="dcterms:W3CDTF">2021-12-08T10:59:00Z</dcterms:modified>
</cp:coreProperties>
</file>