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C17633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C17633">
      <w:pPr>
        <w:spacing w:line="276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Pr="00736639" w:rsidRDefault="00C17633" w:rsidP="00C17633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Wykonywanie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wycen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nieruchomości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dla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Gminy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Wronki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w 2019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roku</w:t>
      </w:r>
      <w:proofErr w:type="spellEnd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C17633" w:rsidRPr="005563BA">
        <w:rPr>
          <w:rFonts w:ascii="Tahoma" w:hAnsi="Tahoma" w:cs="Tahoma"/>
          <w:b/>
          <w:sz w:val="18"/>
          <w:szCs w:val="18"/>
        </w:rPr>
        <w:t>6</w:t>
      </w:r>
      <w:r w:rsidR="00AA691D">
        <w:rPr>
          <w:rFonts w:ascii="Tahoma" w:hAnsi="Tahoma" w:cs="Tahoma"/>
          <w:b/>
          <w:sz w:val="18"/>
          <w:szCs w:val="18"/>
        </w:rPr>
        <w:t>2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C17633">
      <w:pPr>
        <w:jc w:val="center"/>
        <w:rPr>
          <w:rFonts w:ascii="Tahoma" w:hAnsi="Tahoma" w:cs="Tahoma"/>
          <w:sz w:val="18"/>
          <w:szCs w:val="18"/>
        </w:rPr>
      </w:pPr>
    </w:p>
    <w:p w:rsidR="00E13121" w:rsidRPr="00AF66C5" w:rsidRDefault="00AF66C5" w:rsidP="00C1763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F66C5">
        <w:rPr>
          <w:rFonts w:ascii="Tahoma" w:hAnsi="Tahoma" w:cs="Tahoma"/>
          <w:sz w:val="18"/>
          <w:szCs w:val="18"/>
        </w:rPr>
        <w:t>C</w:t>
      </w:r>
      <w:r w:rsidR="001B08B7" w:rsidRPr="00AF66C5">
        <w:rPr>
          <w:rFonts w:ascii="Tahoma" w:hAnsi="Tahoma" w:cs="Tahoma"/>
          <w:sz w:val="18"/>
          <w:szCs w:val="18"/>
        </w:rPr>
        <w:t>en</w:t>
      </w:r>
      <w:r w:rsidRPr="00AF66C5">
        <w:rPr>
          <w:rFonts w:ascii="Tahoma" w:hAnsi="Tahoma" w:cs="Tahoma"/>
          <w:sz w:val="18"/>
          <w:szCs w:val="18"/>
        </w:rPr>
        <w:t xml:space="preserve">y jednostkowe </w:t>
      </w:r>
      <w:r w:rsidR="001B08B7" w:rsidRPr="00AF66C5">
        <w:rPr>
          <w:rFonts w:ascii="Tahoma" w:hAnsi="Tahoma" w:cs="Tahoma"/>
          <w:sz w:val="18"/>
          <w:szCs w:val="18"/>
        </w:rPr>
        <w:t xml:space="preserve">za </w:t>
      </w:r>
      <w:r w:rsidRPr="00AF66C5">
        <w:rPr>
          <w:rFonts w:ascii="Tahoma" w:hAnsi="Tahoma" w:cs="Tahoma"/>
          <w:sz w:val="18"/>
          <w:szCs w:val="18"/>
        </w:rPr>
        <w:t xml:space="preserve">wykonanie przedmiotu </w:t>
      </w:r>
      <w:r w:rsidR="001B08B7" w:rsidRPr="00AF66C5">
        <w:rPr>
          <w:rFonts w:ascii="Tahoma" w:hAnsi="Tahoma" w:cs="Tahoma"/>
          <w:sz w:val="18"/>
          <w:szCs w:val="18"/>
        </w:rPr>
        <w:t>niniejszego zamówienia wynos</w:t>
      </w:r>
      <w:r w:rsidRPr="00AF66C5">
        <w:rPr>
          <w:rFonts w:ascii="Tahoma" w:hAnsi="Tahoma" w:cs="Tahoma"/>
          <w:sz w:val="18"/>
          <w:szCs w:val="18"/>
        </w:rPr>
        <w:t>zą</w:t>
      </w:r>
      <w:r w:rsidR="001B08B7" w:rsidRPr="00AF66C5">
        <w:rPr>
          <w:rFonts w:ascii="Tahoma" w:hAnsi="Tahoma" w:cs="Tahoma"/>
          <w:sz w:val="18"/>
          <w:szCs w:val="18"/>
        </w:rPr>
        <w:t>:</w:t>
      </w:r>
    </w:p>
    <w:p w:rsidR="00E13121" w:rsidRDefault="00E13121" w:rsidP="00C1763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410"/>
      </w:tblGrid>
      <w:tr w:rsidR="00E13121" w:rsidRPr="00B512C1" w:rsidTr="006C637E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Cena jednostkowa w złotych brutto</w:t>
            </w:r>
          </w:p>
        </w:tc>
      </w:tr>
      <w:tr w:rsidR="00E13121" w:rsidRPr="00B512C1" w:rsidTr="006C637E">
        <w:trPr>
          <w:trHeight w:val="28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9C52E7" w:rsidRPr="00B512C1" w:rsidTr="006C637E">
        <w:trPr>
          <w:trHeight w:val="2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52E7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52E7" w:rsidRPr="00B512C1" w:rsidTr="006C637E">
        <w:trPr>
          <w:trHeight w:val="362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52E7" w:rsidRPr="00153D8C" w:rsidRDefault="00F477F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="00CB36BD" w:rsidRPr="00153D8C">
              <w:rPr>
                <w:rFonts w:ascii="Arial" w:hAnsi="Arial" w:cs="Arial"/>
                <w:b/>
                <w:sz w:val="20"/>
                <w:szCs w:val="20"/>
              </w:rPr>
              <w:t>**: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36BD" w:rsidRPr="00C17633" w:rsidRDefault="00CB36BD" w:rsidP="00DF1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sz w:val="16"/>
                <w:szCs w:val="16"/>
              </w:rPr>
              <w:t xml:space="preserve">Nieruchomość gruntowa bez </w:t>
            </w:r>
            <w:proofErr w:type="spellStart"/>
            <w:r w:rsidRPr="00C17633">
              <w:rPr>
                <w:rFonts w:ascii="Arial" w:hAnsi="Arial" w:cs="Arial"/>
                <w:b/>
                <w:sz w:val="16"/>
                <w:szCs w:val="16"/>
              </w:rPr>
              <w:t>nasadzeń</w:t>
            </w:r>
            <w:proofErr w:type="spellEnd"/>
            <w:r w:rsidRPr="00C1763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21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C6C73" w:rsidRDefault="00CB36BD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Nieruchomość gruntowa z </w:t>
            </w:r>
            <w:proofErr w:type="spellStart"/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nasadzeniami</w:t>
            </w:r>
            <w:proofErr w:type="spellEnd"/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17633" w:rsidRPr="00B512C1" w:rsidTr="006C637E">
        <w:trPr>
          <w:trHeight w:val="131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Nieruchomość zabudowana wraz z budynkiem:</w:t>
            </w: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084257">
        <w:trPr>
          <w:trHeight w:val="48"/>
        </w:trPr>
        <w:tc>
          <w:tcPr>
            <w:tcW w:w="96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D3B" w:rsidRPr="00C17633" w:rsidRDefault="00A31D3B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492555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31D3B">
              <w:rPr>
                <w:rFonts w:ascii="Tahoma" w:hAnsi="Tahoma" w:cs="Tahoma"/>
                <w:b/>
                <w:sz w:val="16"/>
                <w:szCs w:val="16"/>
              </w:rPr>
              <w:t>Określenie wartości rynkowej grun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tu oraz prawa użytkowania wieczystego w celu przekształcenia prawa użytkowania wieczystego w prawo własności i wykupu użytkowania wieczystego na własność:</w:t>
            </w:r>
          </w:p>
        </w:tc>
      </w:tr>
      <w:tr w:rsidR="00A31D3B" w:rsidRPr="00B512C1" w:rsidTr="00FE0CD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636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C17633">
              <w:rPr>
                <w:rFonts w:ascii="Arial" w:hAnsi="Arial" w:cs="Arial"/>
                <w:b/>
                <w:sz w:val="18"/>
                <w:szCs w:val="18"/>
              </w:rPr>
              <w:t>OGÓŁEM w zł brutto (część 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636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3636" w:rsidRPr="00153D8C" w:rsidRDefault="00B3363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Część II **:</w:t>
            </w:r>
          </w:p>
        </w:tc>
      </w:tr>
      <w:tr w:rsidR="00B33636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3636" w:rsidRPr="00CC6C73" w:rsidRDefault="00B33636" w:rsidP="00E13121">
            <w:pPr>
              <w:rPr>
                <w:rFonts w:ascii="Tahoma" w:hAnsi="Tahoma" w:cs="Tahoma"/>
                <w:sz w:val="16"/>
                <w:szCs w:val="16"/>
              </w:rPr>
            </w:pPr>
            <w:r w:rsidRPr="00CC6C7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CC6C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Wyliczenie wysokości jednorazowej opłaty, określonej w stosunku procentowym do wzrostu lub obniżenia wartości nieruchomości z tytułu zmiany planu zagospodarowania przestrzennego (zgodnie z art. 36 ustawy 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dnia 27.03.2003 r. o planowaniu i zagospodarowaniu przestrzennym - Dz.U. z 201</w:t>
            </w:r>
            <w:r w:rsidR="00A31D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r., poz. 1</w:t>
            </w:r>
            <w:r w:rsidR="00A31D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 zm.):</w:t>
            </w:r>
          </w:p>
          <w:p w:rsidR="00B33636" w:rsidRPr="00CC6C73" w:rsidRDefault="00B33636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14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Określenie wartości nieruchomości przed podziałem i po podziale w celu ustalenia opłaty </w:t>
            </w:r>
            <w:proofErr w:type="spellStart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adiacenckiej</w:t>
            </w:r>
            <w:proofErr w:type="spellEnd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Wycena w celu określenia wartości służebności </w:t>
            </w:r>
            <w:proofErr w:type="spellStart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przesyłu</w:t>
            </w:r>
            <w:proofErr w:type="spellEnd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Wycena w celu określenia wartości służebności drogowej: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77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47F" w:rsidRPr="003C7A8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47F" w:rsidRPr="00153D8C" w:rsidRDefault="0062247F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D8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OGÓŁEM w zł brutto (część 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III **: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mieszkalny bez inwentaryzacji: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z inwentaryzacją: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bez inwentaryzacji wraz z określeniem wartości gruntu w celu naliczenia opłat za użytkowanie wieczyste: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7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z inwentaryzacją wraz z określeniem wartości gruntu w celu naliczenia opłat za użytkowanie wieczyste: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użytkowy: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bez inwentaryzacji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z inwentaryzacją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1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637E" w:rsidRPr="00153D8C" w:rsidRDefault="006C637E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IV **:</w:t>
            </w:r>
          </w:p>
        </w:tc>
      </w:tr>
      <w:tr w:rsidR="006C637E" w:rsidRPr="00B512C1" w:rsidTr="003A5DF8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637E" w:rsidRPr="00CC6C73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37E" w:rsidRPr="00CC6C73" w:rsidRDefault="006C637E" w:rsidP="006C63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Wycena wartości drewna pozyskiwanego z usuwania drzew na gruntach gminnych (na pniu)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6C637E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6C637E" w:rsidRDefault="006C637E" w:rsidP="006C637E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cena za 1 wycenę od 1 do 50 drzew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153D8C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C637E" w:rsidRPr="006C637E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637E" w:rsidRPr="006C637E" w:rsidRDefault="006C637E" w:rsidP="006C637E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cena za 1 wycenę powyżej 50 drzew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7E" w:rsidRPr="00153D8C" w:rsidRDefault="006C637E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37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IV)*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 Każdą z części zamówienia należy zsumować odrębnie poprzez dodanie wartości</w:t>
      </w:r>
      <w:r w:rsidR="00760323" w:rsidRPr="00760323">
        <w:rPr>
          <w:rFonts w:ascii="Tahoma" w:hAnsi="Tahoma" w:cs="Tahoma"/>
          <w:sz w:val="16"/>
          <w:szCs w:val="16"/>
        </w:rPr>
        <w:t xml:space="preserve"> </w:t>
      </w:r>
      <w:r w:rsidRPr="00760323">
        <w:rPr>
          <w:rFonts w:ascii="Tahoma" w:hAnsi="Tahoma" w:cs="Tahoma"/>
          <w:sz w:val="16"/>
          <w:szCs w:val="16"/>
        </w:rPr>
        <w:t>znajdujących się w kolumnie C danej części.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**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UWAGA:</w:t>
      </w:r>
      <w:bookmarkStart w:id="0" w:name="_GoBack"/>
      <w:bookmarkEnd w:id="0"/>
    </w:p>
    <w:p w:rsidR="00E13121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Część/części zamówienia, na którą/które Wykonawca nie składa oferty należy przekreślić.</w:t>
      </w:r>
    </w:p>
    <w:p w:rsidR="00DC5122" w:rsidRPr="00E11168" w:rsidRDefault="00DC5122" w:rsidP="00DC512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76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3D8C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C7A83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37C1A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3BA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65B1"/>
    <w:rsid w:val="005E7160"/>
    <w:rsid w:val="005F5848"/>
    <w:rsid w:val="00602F06"/>
    <w:rsid w:val="00603455"/>
    <w:rsid w:val="00604D29"/>
    <w:rsid w:val="00613442"/>
    <w:rsid w:val="0062019C"/>
    <w:rsid w:val="0062247F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C637E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36639"/>
    <w:rsid w:val="0074132A"/>
    <w:rsid w:val="00744176"/>
    <w:rsid w:val="0074543C"/>
    <w:rsid w:val="007576DF"/>
    <w:rsid w:val="00760323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535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2E7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1D3B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91D"/>
    <w:rsid w:val="00AA6DA4"/>
    <w:rsid w:val="00AA79D4"/>
    <w:rsid w:val="00AD04C2"/>
    <w:rsid w:val="00AE61EF"/>
    <w:rsid w:val="00AF2575"/>
    <w:rsid w:val="00AF3A1F"/>
    <w:rsid w:val="00AF5B43"/>
    <w:rsid w:val="00AF66C5"/>
    <w:rsid w:val="00B11301"/>
    <w:rsid w:val="00B115F6"/>
    <w:rsid w:val="00B12945"/>
    <w:rsid w:val="00B1386D"/>
    <w:rsid w:val="00B14BC3"/>
    <w:rsid w:val="00B16D09"/>
    <w:rsid w:val="00B33636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17633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36BD"/>
    <w:rsid w:val="00CB69C9"/>
    <w:rsid w:val="00CB6D7C"/>
    <w:rsid w:val="00CB7254"/>
    <w:rsid w:val="00CC26C5"/>
    <w:rsid w:val="00CC6C73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5122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477F6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E6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4C7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66AF-1DA4-4398-B43B-6904349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86</cp:revision>
  <cp:lastPrinted>2018-12-03T07:46:00Z</cp:lastPrinted>
  <dcterms:created xsi:type="dcterms:W3CDTF">2013-12-30T07:08:00Z</dcterms:created>
  <dcterms:modified xsi:type="dcterms:W3CDTF">2018-12-05T08:21:00Z</dcterms:modified>
</cp:coreProperties>
</file>